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9"/>
        <w:rPr>
          <w:rFonts w:ascii="Times New Roman"/>
          <w:sz w:val="20"/>
        </w:rPr>
      </w:pPr>
      <w:r>
        <w:rPr>
          <w:rFonts w:ascii="Times New Roman"/>
          <w:sz w:val="20"/>
        </w:rPr>
        <mc:AlternateContent>
          <mc:Choice Requires="wps">
            <w:drawing>
              <wp:anchor distT="0" distB="0" distL="0" distR="0" allowOverlap="1" layoutInCell="1" locked="0" behindDoc="1" simplePos="0" relativeHeight="48670771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5" cstate="print"/>
                          <a:stretch>
                            <a:fillRect/>
                          </a:stretch>
                        </pic:blipFill>
                        <pic:spPr>
                          <a:xfrm>
                            <a:off x="0" y="0"/>
                            <a:ext cx="7560005" cy="10692003"/>
                          </a:xfrm>
                          <a:prstGeom prst="rect">
                            <a:avLst/>
                          </a:prstGeom>
                        </pic:spPr>
                      </pic:pic>
                      <wps:wsp>
                        <wps:cNvPr id="3" name="Graphic 3"/>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6608768" id="docshapegroup1" coordorigin="0,0" coordsize="11906,16838">
                <v:shape style="position:absolute;left:0;top:0;width:11906;height:16838" type="#_x0000_t75" id="docshape2" stroked="false">
                  <v:imagedata r:id="rId5" o:title=""/>
                </v:shape>
                <v:rect style="position:absolute;left:0;top:0;width:11906;height:16838" id="docshape3" filled="true" fillcolor="#041c26" stroked="false">
                  <v:fill opacity="24247f" type="solid"/>
                </v:rect>
                <w10:wrap type="none"/>
              </v:group>
            </w:pict>
          </mc:Fallback>
        </mc:AlternateContent>
      </w:r>
      <w:r>
        <w:rPr>
          <w:rFonts w:ascii="Times New Roman"/>
          <w:sz w:val="20"/>
        </w:rPr>
        <mc:AlternateContent>
          <mc:Choice Requires="wps">
            <w:drawing>
              <wp:anchor distT="0" distB="0" distL="0" distR="0" allowOverlap="1" layoutInCell="1" locked="0" behindDoc="0" simplePos="0" relativeHeight="15731712">
                <wp:simplePos x="0" y="0"/>
                <wp:positionH relativeFrom="page">
                  <wp:posOffset>3995991</wp:posOffset>
                </wp:positionH>
                <wp:positionV relativeFrom="page">
                  <wp:posOffset>9770605</wp:posOffset>
                </wp:positionV>
                <wp:extent cx="3564254" cy="4318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564254" cy="431800"/>
                          <a:chExt cx="3564254" cy="431800"/>
                        </a:xfrm>
                      </wpg:grpSpPr>
                      <pic:pic>
                        <pic:nvPicPr>
                          <pic:cNvPr id="5" name="Image 5"/>
                          <pic:cNvPicPr/>
                        </pic:nvPicPr>
                        <pic:blipFill>
                          <a:blip r:embed="rId6" cstate="print"/>
                          <a:stretch>
                            <a:fillRect/>
                          </a:stretch>
                        </pic:blipFill>
                        <pic:spPr>
                          <a:xfrm>
                            <a:off x="0" y="0"/>
                            <a:ext cx="3564001" cy="431800"/>
                          </a:xfrm>
                          <a:prstGeom prst="rect">
                            <a:avLst/>
                          </a:prstGeom>
                        </pic:spPr>
                      </pic:pic>
                      <wps:wsp>
                        <wps:cNvPr id="6" name="Textbox 6"/>
                        <wps:cNvSpPr txBox="1"/>
                        <wps:spPr>
                          <a:xfrm>
                            <a:off x="0" y="0"/>
                            <a:ext cx="3564254" cy="431800"/>
                          </a:xfrm>
                          <a:prstGeom prst="rect">
                            <a:avLst/>
                          </a:prstGeom>
                        </wps:spPr>
                        <wps:txbx>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wps:txbx>
                        <wps:bodyPr wrap="square" lIns="0" tIns="0" rIns="0" bIns="0" rtlCol="0">
                          <a:noAutofit/>
                        </wps:bodyPr>
                      </wps:wsp>
                    </wpg:wgp>
                  </a:graphicData>
                </a:graphic>
              </wp:anchor>
            </w:drawing>
          </mc:Choice>
          <mc:Fallback>
            <w:pict>
              <v:group style="position:absolute;margin-left:314.64502pt;margin-top:769.338989pt;width:280.650pt;height:34pt;mso-position-horizontal-relative:page;mso-position-vertical-relative:page;z-index:15731712" id="docshapegroup4" coordorigin="6293,15387" coordsize="5613,680">
                <v:shape style="position:absolute;left:6292;top:15386;width:5613;height:680" type="#_x0000_t75" id="docshape5" stroked="false">
                  <v:imagedata r:id="rId6" o:title=""/>
                </v:shape>
                <v:shapetype id="_x0000_t202" o:spt="202" coordsize="21600,21600" path="m,l,21600r21600,l21600,xe">
                  <v:stroke joinstyle="miter"/>
                  <v:path gradientshapeok="t" o:connecttype="rect"/>
                </v:shapetype>
                <v:shape style="position:absolute;left:6292;top:15386;width:5613;height:680" type="#_x0000_t202" id="docshape6" filled="false" stroked="false">
                  <v:textbox inset="0,0,0,0">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v:textbox>
                  <w10:wrap type="none"/>
                </v:shape>
                <w10:wrap type="none"/>
              </v:group>
            </w:pict>
          </mc:Fallback>
        </mc:AlternateContent>
      </w:r>
      <w:r>
        <w:rPr>
          <w:rFonts w:ascii="Times New Roman"/>
          <w:sz w:val="20"/>
        </w:rPr>
        <w:drawing>
          <wp:inline distT="0" distB="0" distL="0" distR="0">
            <wp:extent cx="3233961" cy="88010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233961" cy="88010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23"/>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1400771</wp:posOffset>
            </wp:positionH>
            <wp:positionV relativeFrom="paragraph">
              <wp:posOffset>239876</wp:posOffset>
            </wp:positionV>
            <wp:extent cx="4734603" cy="173507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734603" cy="1735074"/>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5"/>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1667040</wp:posOffset>
                </wp:positionH>
                <wp:positionV relativeFrom="paragraph">
                  <wp:posOffset>190440</wp:posOffset>
                </wp:positionV>
                <wp:extent cx="4305300" cy="146558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4305300" cy="1465580"/>
                          <a:chExt cx="4305300" cy="1465580"/>
                        </a:xfrm>
                      </wpg:grpSpPr>
                      <wps:wsp>
                        <wps:cNvPr id="10" name="Graphic 10"/>
                        <wps:cNvSpPr/>
                        <wps:spPr>
                          <a:xfrm>
                            <a:off x="0" y="137840"/>
                            <a:ext cx="4305300" cy="1327150"/>
                          </a:xfrm>
                          <a:custGeom>
                            <a:avLst/>
                            <a:gdLst/>
                            <a:ahLst/>
                            <a:cxnLst/>
                            <a:rect l="l" t="t" r="r" b="b"/>
                            <a:pathLst>
                              <a:path w="4305300" h="1327150">
                                <a:moveTo>
                                  <a:pt x="4305300" y="0"/>
                                </a:moveTo>
                                <a:lnTo>
                                  <a:pt x="0" y="0"/>
                                </a:lnTo>
                                <a:lnTo>
                                  <a:pt x="0" y="1327150"/>
                                </a:lnTo>
                                <a:lnTo>
                                  <a:pt x="4305300" y="1327150"/>
                                </a:lnTo>
                                <a:lnTo>
                                  <a:pt x="4305300" y="0"/>
                                </a:lnTo>
                                <a:close/>
                              </a:path>
                            </a:pathLst>
                          </a:custGeom>
                          <a:solidFill>
                            <a:srgbClr val="000000">
                              <a:alpha val="44999"/>
                            </a:srgbClr>
                          </a:solidFill>
                        </wps:spPr>
                        <wps:bodyPr wrap="square" lIns="0" tIns="0" rIns="0" bIns="0" rtlCol="0">
                          <a:prstTxWarp prst="textNoShape">
                            <a:avLst/>
                          </a:prstTxWarp>
                          <a:noAutofit/>
                        </wps:bodyPr>
                      </wps:wsp>
                      <wps:wsp>
                        <wps:cNvPr id="11" name="Textbox 11"/>
                        <wps:cNvSpPr txBox="1"/>
                        <wps:spPr>
                          <a:xfrm>
                            <a:off x="0" y="0"/>
                            <a:ext cx="4305300" cy="1465580"/>
                          </a:xfrm>
                          <a:prstGeom prst="rect">
                            <a:avLst/>
                          </a:prstGeom>
                        </wps:spPr>
                        <wps:txbx>
                          <w:txbxContent>
                            <w:p>
                              <w:pPr>
                                <w:spacing w:line="201" w:lineRule="auto" w:before="130"/>
                                <w:ind w:left="1154" w:right="124" w:hanging="1154"/>
                                <w:jc w:val="left"/>
                                <w:rPr>
                                  <w:rFonts w:ascii="Arial Black"/>
                                  <w:sz w:val="86"/>
                                </w:rPr>
                              </w:pPr>
                              <w:r>
                                <w:rPr>
                                  <w:rFonts w:ascii="Arial Black"/>
                                  <w:color w:val="FFFFFF"/>
                                  <w:spacing w:val="-14"/>
                                  <w:sz w:val="86"/>
                                </w:rPr>
                                <w:t>Organizational </w:t>
                              </w:r>
                              <w:r>
                                <w:rPr>
                                  <w:rFonts w:ascii="Arial Black"/>
                                  <w:color w:val="FFFFFF"/>
                                  <w:spacing w:val="-2"/>
                                  <w:sz w:val="86"/>
                                </w:rPr>
                                <w:t>Roadmap</w:t>
                              </w:r>
                            </w:p>
                          </w:txbxContent>
                        </wps:txbx>
                        <wps:bodyPr wrap="square" lIns="0" tIns="0" rIns="0" bIns="0" rtlCol="0">
                          <a:noAutofit/>
                        </wps:bodyPr>
                      </wps:wsp>
                    </wpg:wgp>
                  </a:graphicData>
                </a:graphic>
              </wp:anchor>
            </w:drawing>
          </mc:Choice>
          <mc:Fallback>
            <w:pict>
              <v:group style="position:absolute;margin-left:131.263pt;margin-top:14.995306pt;width:339pt;height:115.4pt;mso-position-horizontal-relative:page;mso-position-vertical-relative:paragraph;z-index:-15728128;mso-wrap-distance-left:0;mso-wrap-distance-right:0" id="docshapegroup7" coordorigin="2625,300" coordsize="6780,2308">
                <v:rect style="position:absolute;left:2625;top:516;width:6780;height:2090" id="docshape8" filled="true" fillcolor="#000000" stroked="false">
                  <v:fill opacity="29491f" type="solid"/>
                </v:rect>
                <v:shape style="position:absolute;left:2625;top:299;width:6780;height:2308" type="#_x0000_t202" id="docshape9" filled="false" stroked="false">
                  <v:textbox inset="0,0,0,0">
                    <w:txbxContent>
                      <w:p>
                        <w:pPr>
                          <w:spacing w:line="201" w:lineRule="auto" w:before="130"/>
                          <w:ind w:left="1154" w:right="124" w:hanging="1154"/>
                          <w:jc w:val="left"/>
                          <w:rPr>
                            <w:rFonts w:ascii="Arial Black"/>
                            <w:sz w:val="86"/>
                          </w:rPr>
                        </w:pPr>
                        <w:r>
                          <w:rPr>
                            <w:rFonts w:ascii="Arial Black"/>
                            <w:color w:val="FFFFFF"/>
                            <w:spacing w:val="-14"/>
                            <w:sz w:val="86"/>
                          </w:rPr>
                          <w:t>Organizational </w:t>
                        </w:r>
                        <w:r>
                          <w:rPr>
                            <w:rFonts w:ascii="Arial Black"/>
                            <w:color w:val="FFFFFF"/>
                            <w:spacing w:val="-2"/>
                            <w:sz w:val="86"/>
                          </w:rPr>
                          <w:t>Roadmap</w:t>
                        </w:r>
                      </w:p>
                    </w:txbxContent>
                  </v:textbox>
                  <w10:wrap type="none"/>
                </v:shape>
                <w10:wrap type="topAndBottom"/>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3"/>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548995</wp:posOffset>
                </wp:positionH>
                <wp:positionV relativeFrom="paragraph">
                  <wp:posOffset>207632</wp:posOffset>
                </wp:positionV>
                <wp:extent cx="695325" cy="47244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95325" cy="472440"/>
                          <a:chExt cx="695325" cy="472440"/>
                        </a:xfrm>
                      </wpg:grpSpPr>
                      <wps:wsp>
                        <wps:cNvPr id="13" name="Graphic 13"/>
                        <wps:cNvSpPr/>
                        <wps:spPr>
                          <a:xfrm>
                            <a:off x="0" y="7404"/>
                            <a:ext cx="682625" cy="461009"/>
                          </a:xfrm>
                          <a:custGeom>
                            <a:avLst/>
                            <a:gdLst/>
                            <a:ahLst/>
                            <a:cxnLst/>
                            <a:rect l="l" t="t" r="r" b="b"/>
                            <a:pathLst>
                              <a:path w="682625" h="461009">
                                <a:moveTo>
                                  <a:pt x="682205" y="0"/>
                                </a:moveTo>
                                <a:lnTo>
                                  <a:pt x="0" y="0"/>
                                </a:lnTo>
                                <a:lnTo>
                                  <a:pt x="0" y="460794"/>
                                </a:lnTo>
                                <a:lnTo>
                                  <a:pt x="682205" y="460794"/>
                                </a:lnTo>
                                <a:lnTo>
                                  <a:pt x="682205" y="0"/>
                                </a:lnTo>
                                <a:close/>
                              </a:path>
                            </a:pathLst>
                          </a:custGeom>
                          <a:solidFill>
                            <a:srgbClr val="02141E"/>
                          </a:solidFill>
                        </wps:spPr>
                        <wps:bodyPr wrap="square" lIns="0" tIns="0" rIns="0" bIns="0" rtlCol="0">
                          <a:prstTxWarp prst="textNoShape">
                            <a:avLst/>
                          </a:prstTxWarp>
                          <a:noAutofit/>
                        </wps:bodyPr>
                      </wps:wsp>
                      <wps:wsp>
                        <wps:cNvPr id="14" name="Graphic 14"/>
                        <wps:cNvSpPr/>
                        <wps:spPr>
                          <a:xfrm>
                            <a:off x="0" y="0"/>
                            <a:ext cx="695325" cy="472440"/>
                          </a:xfrm>
                          <a:custGeom>
                            <a:avLst/>
                            <a:gdLst/>
                            <a:ahLst/>
                            <a:cxnLst/>
                            <a:rect l="l" t="t" r="r" b="b"/>
                            <a:pathLst>
                              <a:path w="695325" h="472440">
                                <a:moveTo>
                                  <a:pt x="370395" y="83578"/>
                                </a:moveTo>
                                <a:lnTo>
                                  <a:pt x="352729" y="83578"/>
                                </a:lnTo>
                                <a:lnTo>
                                  <a:pt x="347332" y="66725"/>
                                </a:lnTo>
                                <a:lnTo>
                                  <a:pt x="341934" y="83591"/>
                                </a:lnTo>
                                <a:lnTo>
                                  <a:pt x="324294" y="83578"/>
                                </a:lnTo>
                                <a:lnTo>
                                  <a:pt x="338594" y="93853"/>
                                </a:lnTo>
                                <a:lnTo>
                                  <a:pt x="333235" y="110502"/>
                                </a:lnTo>
                                <a:lnTo>
                                  <a:pt x="347332" y="100215"/>
                                </a:lnTo>
                                <a:lnTo>
                                  <a:pt x="361442" y="110502"/>
                                </a:lnTo>
                                <a:lnTo>
                                  <a:pt x="356069" y="93853"/>
                                </a:lnTo>
                                <a:lnTo>
                                  <a:pt x="370395" y="83578"/>
                                </a:lnTo>
                                <a:close/>
                              </a:path>
                              <a:path w="695325" h="472440">
                                <a:moveTo>
                                  <a:pt x="694956" y="0"/>
                                </a:moveTo>
                                <a:lnTo>
                                  <a:pt x="681583" y="0"/>
                                </a:lnTo>
                                <a:lnTo>
                                  <a:pt x="681583" y="13970"/>
                                </a:lnTo>
                                <a:lnTo>
                                  <a:pt x="681583" y="458470"/>
                                </a:lnTo>
                                <a:lnTo>
                                  <a:pt x="13373" y="458470"/>
                                </a:lnTo>
                                <a:lnTo>
                                  <a:pt x="13373" y="13970"/>
                                </a:lnTo>
                                <a:lnTo>
                                  <a:pt x="681583" y="13970"/>
                                </a:lnTo>
                                <a:lnTo>
                                  <a:pt x="681583" y="0"/>
                                </a:lnTo>
                                <a:lnTo>
                                  <a:pt x="0" y="0"/>
                                </a:lnTo>
                                <a:lnTo>
                                  <a:pt x="0" y="13970"/>
                                </a:lnTo>
                                <a:lnTo>
                                  <a:pt x="0" y="458470"/>
                                </a:lnTo>
                                <a:lnTo>
                                  <a:pt x="0" y="472440"/>
                                </a:lnTo>
                                <a:lnTo>
                                  <a:pt x="694956" y="472440"/>
                                </a:lnTo>
                                <a:lnTo>
                                  <a:pt x="694956" y="458927"/>
                                </a:lnTo>
                                <a:lnTo>
                                  <a:pt x="694956" y="458470"/>
                                </a:lnTo>
                                <a:lnTo>
                                  <a:pt x="694956" y="13970"/>
                                </a:lnTo>
                                <a:lnTo>
                                  <a:pt x="694956" y="13436"/>
                                </a:lnTo>
                                <a:lnTo>
                                  <a:pt x="694956" y="0"/>
                                </a:lnTo>
                                <a:close/>
                              </a:path>
                            </a:pathLst>
                          </a:custGeom>
                          <a:solidFill>
                            <a:srgbClr val="FFFFFF"/>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197928" y="86311"/>
                            <a:ext cx="99489" cy="97298"/>
                          </a:xfrm>
                          <a:prstGeom prst="rect">
                            <a:avLst/>
                          </a:prstGeom>
                        </pic:spPr>
                      </pic:pic>
                      <wps:wsp>
                        <wps:cNvPr id="16" name="Graphic 16"/>
                        <wps:cNvSpPr/>
                        <wps:spPr>
                          <a:xfrm>
                            <a:off x="178343" y="212697"/>
                            <a:ext cx="46355" cy="43815"/>
                          </a:xfrm>
                          <a:custGeom>
                            <a:avLst/>
                            <a:gdLst/>
                            <a:ahLst/>
                            <a:cxnLst/>
                            <a:rect l="l" t="t" r="r" b="b"/>
                            <a:pathLst>
                              <a:path w="46355" h="43815">
                                <a:moveTo>
                                  <a:pt x="23050" y="0"/>
                                </a:moveTo>
                                <a:lnTo>
                                  <a:pt x="17652" y="16903"/>
                                </a:lnTo>
                                <a:lnTo>
                                  <a:pt x="0" y="16852"/>
                                </a:lnTo>
                                <a:lnTo>
                                  <a:pt x="14312" y="27152"/>
                                </a:lnTo>
                                <a:lnTo>
                                  <a:pt x="8953" y="43789"/>
                                </a:lnTo>
                                <a:lnTo>
                                  <a:pt x="23050" y="33502"/>
                                </a:lnTo>
                                <a:lnTo>
                                  <a:pt x="37147" y="43789"/>
                                </a:lnTo>
                                <a:lnTo>
                                  <a:pt x="31788" y="27152"/>
                                </a:lnTo>
                                <a:lnTo>
                                  <a:pt x="46100" y="16852"/>
                                </a:lnTo>
                                <a:lnTo>
                                  <a:pt x="28447" y="16852"/>
                                </a:lnTo>
                                <a:lnTo>
                                  <a:pt x="23050" y="0"/>
                                </a:lnTo>
                                <a:close/>
                              </a:path>
                            </a:pathLst>
                          </a:custGeom>
                          <a:solidFill>
                            <a:srgbClr val="FFFFFF"/>
                          </a:solidFill>
                        </wps:spPr>
                        <wps:bodyPr wrap="square" lIns="0" tIns="0" rIns="0" bIns="0" rtlCol="0">
                          <a:prstTxWarp prst="textNoShape">
                            <a:avLst/>
                          </a:prstTxWarp>
                          <a:noAutofit/>
                        </wps:bodyPr>
                      </wps:wsp>
                      <pic:pic>
                        <pic:nvPicPr>
                          <pic:cNvPr id="17" name="Image 17"/>
                          <pic:cNvPicPr/>
                        </pic:nvPicPr>
                        <pic:blipFill>
                          <a:blip r:embed="rId10" cstate="print"/>
                          <a:stretch>
                            <a:fillRect/>
                          </a:stretch>
                        </pic:blipFill>
                        <pic:spPr>
                          <a:xfrm>
                            <a:off x="197933" y="285789"/>
                            <a:ext cx="99593" cy="97282"/>
                          </a:xfrm>
                          <a:prstGeom prst="rect">
                            <a:avLst/>
                          </a:prstGeom>
                        </pic:spPr>
                      </pic:pic>
                      <wps:wsp>
                        <wps:cNvPr id="18" name="Graphic 18"/>
                        <wps:cNvSpPr/>
                        <wps:spPr>
                          <a:xfrm>
                            <a:off x="324302" y="358665"/>
                            <a:ext cx="46355" cy="43815"/>
                          </a:xfrm>
                          <a:custGeom>
                            <a:avLst/>
                            <a:gdLst/>
                            <a:ahLst/>
                            <a:cxnLst/>
                            <a:rect l="l" t="t" r="r" b="b"/>
                            <a:pathLst>
                              <a:path w="46355" h="43815">
                                <a:moveTo>
                                  <a:pt x="23050" y="0"/>
                                </a:moveTo>
                                <a:lnTo>
                                  <a:pt x="17652" y="16891"/>
                                </a:lnTo>
                                <a:lnTo>
                                  <a:pt x="0" y="16865"/>
                                </a:lnTo>
                                <a:lnTo>
                                  <a:pt x="14312" y="27152"/>
                                </a:lnTo>
                                <a:lnTo>
                                  <a:pt x="8953" y="43789"/>
                                </a:lnTo>
                                <a:lnTo>
                                  <a:pt x="23050" y="33515"/>
                                </a:lnTo>
                                <a:lnTo>
                                  <a:pt x="37147" y="43789"/>
                                </a:lnTo>
                                <a:lnTo>
                                  <a:pt x="31775" y="27152"/>
                                </a:lnTo>
                                <a:lnTo>
                                  <a:pt x="46100" y="16865"/>
                                </a:lnTo>
                                <a:lnTo>
                                  <a:pt x="28447" y="16865"/>
                                </a:lnTo>
                                <a:lnTo>
                                  <a:pt x="23050" y="0"/>
                                </a:lnTo>
                                <a:close/>
                              </a:path>
                            </a:pathLst>
                          </a:custGeom>
                          <a:solidFill>
                            <a:srgbClr val="FFFFFF"/>
                          </a:solidFill>
                        </wps:spPr>
                        <wps:bodyPr wrap="square" lIns="0" tIns="0" rIns="0" bIns="0" rtlCol="0">
                          <a:prstTxWarp prst="textNoShape">
                            <a:avLst/>
                          </a:prstTxWarp>
                          <a:noAutofit/>
                        </wps:bodyPr>
                      </wps:wsp>
                      <pic:pic>
                        <pic:nvPicPr>
                          <pic:cNvPr id="19" name="Image 19"/>
                          <pic:cNvPicPr/>
                        </pic:nvPicPr>
                        <pic:blipFill>
                          <a:blip r:embed="rId11" cstate="print"/>
                          <a:stretch>
                            <a:fillRect/>
                          </a:stretch>
                        </pic:blipFill>
                        <pic:spPr>
                          <a:xfrm>
                            <a:off x="397179" y="285789"/>
                            <a:ext cx="99587" cy="97282"/>
                          </a:xfrm>
                          <a:prstGeom prst="rect">
                            <a:avLst/>
                          </a:prstGeom>
                        </pic:spPr>
                      </pic:pic>
                      <wps:wsp>
                        <wps:cNvPr id="20" name="Graphic 20"/>
                        <wps:cNvSpPr/>
                        <wps:spPr>
                          <a:xfrm>
                            <a:off x="470043" y="212490"/>
                            <a:ext cx="46355" cy="43815"/>
                          </a:xfrm>
                          <a:custGeom>
                            <a:avLst/>
                            <a:gdLst/>
                            <a:ahLst/>
                            <a:cxnLst/>
                            <a:rect l="l" t="t" r="r" b="b"/>
                            <a:pathLst>
                              <a:path w="46355" h="43815">
                                <a:moveTo>
                                  <a:pt x="23050" y="0"/>
                                </a:moveTo>
                                <a:lnTo>
                                  <a:pt x="17653" y="16891"/>
                                </a:lnTo>
                                <a:lnTo>
                                  <a:pt x="0" y="16865"/>
                                </a:lnTo>
                                <a:lnTo>
                                  <a:pt x="14325" y="27152"/>
                                </a:lnTo>
                                <a:lnTo>
                                  <a:pt x="8966" y="43789"/>
                                </a:lnTo>
                                <a:lnTo>
                                  <a:pt x="23050" y="33489"/>
                                </a:lnTo>
                                <a:lnTo>
                                  <a:pt x="37147" y="43789"/>
                                </a:lnTo>
                                <a:lnTo>
                                  <a:pt x="31788" y="27152"/>
                                </a:lnTo>
                                <a:lnTo>
                                  <a:pt x="46113" y="16865"/>
                                </a:lnTo>
                                <a:lnTo>
                                  <a:pt x="28460" y="16865"/>
                                </a:lnTo>
                                <a:lnTo>
                                  <a:pt x="23050" y="0"/>
                                </a:lnTo>
                                <a:close/>
                              </a:path>
                            </a:pathLst>
                          </a:custGeom>
                          <a:solidFill>
                            <a:srgbClr val="FFFFFF"/>
                          </a:solidFill>
                        </wps:spPr>
                        <wps:bodyPr wrap="square" lIns="0" tIns="0" rIns="0" bIns="0" rtlCol="0">
                          <a:prstTxWarp prst="textNoShape">
                            <a:avLst/>
                          </a:prstTxWarp>
                          <a:noAutofit/>
                        </wps:bodyPr>
                      </wps:wsp>
                      <pic:pic>
                        <pic:nvPicPr>
                          <pic:cNvPr id="21" name="Image 21"/>
                          <pic:cNvPicPr/>
                        </pic:nvPicPr>
                        <pic:blipFill>
                          <a:blip r:embed="rId12" cstate="print"/>
                          <a:stretch>
                            <a:fillRect/>
                          </a:stretch>
                        </pic:blipFill>
                        <pic:spPr>
                          <a:xfrm>
                            <a:off x="397386" y="86326"/>
                            <a:ext cx="99386" cy="97063"/>
                          </a:xfrm>
                          <a:prstGeom prst="rect">
                            <a:avLst/>
                          </a:prstGeom>
                        </pic:spPr>
                      </pic:pic>
                    </wpg:wgp>
                  </a:graphicData>
                </a:graphic>
              </wp:anchor>
            </w:drawing>
          </mc:Choice>
          <mc:Fallback>
            <w:pict>
              <v:group style="position:absolute;margin-left:43.228001pt;margin-top:16.349024pt;width:54.75pt;height:37.2pt;mso-position-horizontal-relative:page;mso-position-vertical-relative:paragraph;z-index:-15727616;mso-wrap-distance-left:0;mso-wrap-distance-right:0" id="docshapegroup10" coordorigin="865,327" coordsize="1095,744">
                <v:rect style="position:absolute;left:864;top:338;width:1075;height:726" id="docshape11" filled="true" fillcolor="#02141e" stroked="false">
                  <v:fill type="solid"/>
                </v:rect>
                <v:shape style="position:absolute;left:864;top:326;width:1095;height:744" id="docshape12" coordorigin="865,327" coordsize="1095,744" path="m1448,459l1420,459,1412,432,1403,459,1375,459,1398,475,1389,501,1412,485,1434,501,1425,475,1448,459xm1959,327l1938,327,1938,349,1938,1049,886,1049,886,349,1938,349,1938,327,865,327,865,349,865,1049,865,1071,1959,1071,1959,1050,1959,1049,1959,349,1959,348,1959,327xe" filled="true" fillcolor="#ffffff" stroked="false">
                  <v:path arrowok="t"/>
                  <v:fill type="solid"/>
                </v:shape>
                <v:shape style="position:absolute;left:1176;top:462;width:157;height:154" type="#_x0000_t75" id="docshape13" stroked="false">
                  <v:imagedata r:id="rId9" o:title=""/>
                </v:shape>
                <v:shape style="position:absolute;left:1145;top:661;width:73;height:69" id="docshape14" coordorigin="1145,662" coordsize="73,69" path="m1182,662l1173,689,1145,688,1168,705,1160,731,1182,715,1204,731,1195,705,1218,688,1190,688,1182,662xe" filled="true" fillcolor="#ffffff" stroked="false">
                  <v:path arrowok="t"/>
                  <v:fill type="solid"/>
                </v:shape>
                <v:shape style="position:absolute;left:1176;top:777;width:157;height:154" type="#_x0000_t75" id="docshape15" stroked="false">
                  <v:imagedata r:id="rId10" o:title=""/>
                </v:shape>
                <v:shape style="position:absolute;left:1375;top:891;width:73;height:69" id="docshape16" coordorigin="1375,892" coordsize="73,69" path="m1412,892l1403,918,1375,918,1398,935,1389,961,1412,945,1434,961,1425,935,1448,918,1420,918,1412,892xe" filled="true" fillcolor="#ffffff" stroked="false">
                  <v:path arrowok="t"/>
                  <v:fill type="solid"/>
                </v:shape>
                <v:shape style="position:absolute;left:1490;top:777;width:157;height:154" type="#_x0000_t75" id="docshape17" stroked="false">
                  <v:imagedata r:id="rId11" o:title=""/>
                </v:shape>
                <v:shape style="position:absolute;left:1604;top:661;width:73;height:69" id="docshape18" coordorigin="1605,662" coordsize="73,69" path="m1641,662l1633,688,1605,688,1627,704,1619,731,1641,714,1663,731,1655,704,1677,688,1650,688,1641,662xe" filled="true" fillcolor="#ffffff" stroked="false">
                  <v:path arrowok="t"/>
                  <v:fill type="solid"/>
                </v:shape>
                <v:shape style="position:absolute;left:1490;top:462;width:157;height:153" type="#_x0000_t75" id="docshape19" stroked="false">
                  <v:imagedata r:id="rId12" o:title=""/>
                </v:shape>
                <w10:wrap type="topAndBottom"/>
              </v:group>
            </w:pict>
          </mc:Fallback>
        </mc:AlternateContent>
      </w:r>
      <w:r>
        <w:rPr>
          <w:rFonts w:ascii="Times New Roman"/>
          <w:sz w:val="20"/>
        </w:rPr>
        <w:drawing>
          <wp:anchor distT="0" distB="0" distL="0" distR="0" allowOverlap="1" layoutInCell="1" locked="0" behindDoc="1" simplePos="0" relativeHeight="487589376">
            <wp:simplePos x="0" y="0"/>
            <wp:positionH relativeFrom="page">
              <wp:posOffset>1318512</wp:posOffset>
            </wp:positionH>
            <wp:positionV relativeFrom="paragraph">
              <wp:posOffset>278548</wp:posOffset>
            </wp:positionV>
            <wp:extent cx="966642" cy="3238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966642" cy="323850"/>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2348323</wp:posOffset>
                </wp:positionH>
                <wp:positionV relativeFrom="paragraph">
                  <wp:posOffset>462328</wp:posOffset>
                </wp:positionV>
                <wp:extent cx="412750" cy="11176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12750" cy="111760"/>
                          <a:chExt cx="412750" cy="111760"/>
                        </a:xfrm>
                      </wpg:grpSpPr>
                      <pic:pic>
                        <pic:nvPicPr>
                          <pic:cNvPr id="24" name="Image 24"/>
                          <pic:cNvPicPr/>
                        </pic:nvPicPr>
                        <pic:blipFill>
                          <a:blip r:embed="rId14" cstate="print"/>
                          <a:stretch>
                            <a:fillRect/>
                          </a:stretch>
                        </pic:blipFill>
                        <pic:spPr>
                          <a:xfrm>
                            <a:off x="0" y="0"/>
                            <a:ext cx="87414" cy="111493"/>
                          </a:xfrm>
                          <a:prstGeom prst="rect">
                            <a:avLst/>
                          </a:prstGeom>
                        </pic:spPr>
                      </pic:pic>
                      <pic:pic>
                        <pic:nvPicPr>
                          <pic:cNvPr id="25" name="Image 25"/>
                          <pic:cNvPicPr/>
                        </pic:nvPicPr>
                        <pic:blipFill>
                          <a:blip r:embed="rId15" cstate="print"/>
                          <a:stretch>
                            <a:fillRect/>
                          </a:stretch>
                        </pic:blipFill>
                        <pic:spPr>
                          <a:xfrm>
                            <a:off x="110446" y="28413"/>
                            <a:ext cx="72389" cy="81216"/>
                          </a:xfrm>
                          <a:prstGeom prst="rect">
                            <a:avLst/>
                          </a:prstGeom>
                        </pic:spPr>
                      </pic:pic>
                      <pic:pic>
                        <pic:nvPicPr>
                          <pic:cNvPr id="26" name="Image 26"/>
                          <pic:cNvPicPr/>
                        </pic:nvPicPr>
                        <pic:blipFill>
                          <a:blip r:embed="rId16" cstate="print"/>
                          <a:stretch>
                            <a:fillRect/>
                          </a:stretch>
                        </pic:blipFill>
                        <pic:spPr>
                          <a:xfrm>
                            <a:off x="204147" y="2"/>
                            <a:ext cx="208342" cy="111420"/>
                          </a:xfrm>
                          <a:prstGeom prst="rect">
                            <a:avLst/>
                          </a:prstGeom>
                        </pic:spPr>
                      </pic:pic>
                    </wpg:wgp>
                  </a:graphicData>
                </a:graphic>
              </wp:anchor>
            </w:drawing>
          </mc:Choice>
          <mc:Fallback>
            <w:pict>
              <v:group style="position:absolute;margin-left:184.907394pt;margin-top:36.403824pt;width:32.5pt;height:8.8pt;mso-position-horizontal-relative:page;mso-position-vertical-relative:paragraph;z-index:-15726592;mso-wrap-distance-left:0;mso-wrap-distance-right:0" id="docshapegroup20" coordorigin="3698,728" coordsize="650,176">
                <v:shape style="position:absolute;left:3698;top:728;width:138;height:176" type="#_x0000_t75" id="docshape21" stroked="false">
                  <v:imagedata r:id="rId14" o:title=""/>
                </v:shape>
                <v:shape style="position:absolute;left:3872;top:772;width:114;height:128" type="#_x0000_t75" id="docshape22" stroked="false">
                  <v:imagedata r:id="rId15" o:title=""/>
                </v:shape>
                <v:shape style="position:absolute;left:4019;top:728;width:329;height:176" type="#_x0000_t75" id="docshape23" stroked="false">
                  <v:imagedata r:id="rId16" o:title=""/>
                </v:shape>
                <w10:wrap type="topAndBottom"/>
              </v:group>
            </w:pict>
          </mc:Fallback>
        </mc:AlternateContent>
      </w:r>
    </w:p>
    <w:p>
      <w:pPr>
        <w:pStyle w:val="BodyText"/>
        <w:spacing w:after="0"/>
        <w:rPr>
          <w:rFonts w:ascii="Times New Roman"/>
          <w:sz w:val="20"/>
        </w:rPr>
        <w:sectPr>
          <w:type w:val="continuous"/>
          <w:pgSz w:w="11910" w:h="16840"/>
          <w:pgMar w:top="780" w:bottom="280" w:left="708" w:right="1700"/>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0</wp:posOffset>
                </wp:positionV>
                <wp:extent cx="7560309" cy="106921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560309" cy="10692130"/>
                          <a:chExt cx="7560309" cy="10692130"/>
                        </a:xfrm>
                      </wpg:grpSpPr>
                      <pic:pic>
                        <pic:nvPicPr>
                          <pic:cNvPr id="28" name="Image 28"/>
                          <pic:cNvPicPr/>
                        </pic:nvPicPr>
                        <pic:blipFill>
                          <a:blip r:embed="rId17" cstate="print"/>
                          <a:stretch>
                            <a:fillRect/>
                          </a:stretch>
                        </pic:blipFill>
                        <pic:spPr>
                          <a:xfrm>
                            <a:off x="0" y="0"/>
                            <a:ext cx="7560005" cy="10692003"/>
                          </a:xfrm>
                          <a:prstGeom prst="rect">
                            <a:avLst/>
                          </a:prstGeom>
                        </pic:spPr>
                      </pic:pic>
                      <pic:pic>
                        <pic:nvPicPr>
                          <pic:cNvPr id="29" name="Image 29"/>
                          <pic:cNvPicPr/>
                        </pic:nvPicPr>
                        <pic:blipFill>
                          <a:blip r:embed="rId18" cstate="print"/>
                          <a:stretch>
                            <a:fillRect/>
                          </a:stretch>
                        </pic:blipFill>
                        <pic:spPr>
                          <a:xfrm>
                            <a:off x="532803" y="8865679"/>
                            <a:ext cx="3355276" cy="917321"/>
                          </a:xfrm>
                          <a:prstGeom prst="rect">
                            <a:avLst/>
                          </a:prstGeom>
                        </pic:spPr>
                      </pic:pic>
                      <wps:wsp>
                        <wps:cNvPr id="30" name="Graphic 30"/>
                        <wps:cNvSpPr/>
                        <wps:spPr>
                          <a:xfrm>
                            <a:off x="4977003" y="9156598"/>
                            <a:ext cx="635635" cy="426720"/>
                          </a:xfrm>
                          <a:custGeom>
                            <a:avLst/>
                            <a:gdLst/>
                            <a:ahLst/>
                            <a:cxnLst/>
                            <a:rect l="l" t="t" r="r" b="b"/>
                            <a:pathLst>
                              <a:path w="635635" h="426720">
                                <a:moveTo>
                                  <a:pt x="635393" y="0"/>
                                </a:moveTo>
                                <a:lnTo>
                                  <a:pt x="0" y="0"/>
                                </a:lnTo>
                                <a:lnTo>
                                  <a:pt x="0" y="426605"/>
                                </a:lnTo>
                                <a:lnTo>
                                  <a:pt x="635393" y="426605"/>
                                </a:lnTo>
                                <a:lnTo>
                                  <a:pt x="635393" y="0"/>
                                </a:lnTo>
                                <a:close/>
                              </a:path>
                            </a:pathLst>
                          </a:custGeom>
                          <a:solidFill>
                            <a:srgbClr val="02141E"/>
                          </a:solidFill>
                        </wps:spPr>
                        <wps:bodyPr wrap="square" lIns="0" tIns="0" rIns="0" bIns="0" rtlCol="0">
                          <a:prstTxWarp prst="textNoShape">
                            <a:avLst/>
                          </a:prstTxWarp>
                          <a:noAutofit/>
                        </wps:bodyPr>
                      </wps:wsp>
                      <wps:wsp>
                        <wps:cNvPr id="31" name="Graphic 31"/>
                        <wps:cNvSpPr/>
                        <wps:spPr>
                          <a:xfrm>
                            <a:off x="4970386" y="9148571"/>
                            <a:ext cx="648335" cy="441959"/>
                          </a:xfrm>
                          <a:custGeom>
                            <a:avLst/>
                            <a:gdLst/>
                            <a:ahLst/>
                            <a:cxnLst/>
                            <a:rect l="l" t="t" r="r" b="b"/>
                            <a:pathLst>
                              <a:path w="648335" h="441959">
                                <a:moveTo>
                                  <a:pt x="345782" y="78714"/>
                                </a:moveTo>
                                <a:lnTo>
                                  <a:pt x="329374" y="78651"/>
                                </a:lnTo>
                                <a:lnTo>
                                  <a:pt x="324421" y="62966"/>
                                </a:lnTo>
                                <a:lnTo>
                                  <a:pt x="319328" y="78625"/>
                                </a:lnTo>
                                <a:lnTo>
                                  <a:pt x="302933" y="78536"/>
                                </a:lnTo>
                                <a:lnTo>
                                  <a:pt x="316191" y="88150"/>
                                </a:lnTo>
                                <a:lnTo>
                                  <a:pt x="311150" y="103606"/>
                                </a:lnTo>
                                <a:lnTo>
                                  <a:pt x="324294" y="94094"/>
                                </a:lnTo>
                                <a:lnTo>
                                  <a:pt x="337350" y="103708"/>
                                </a:lnTo>
                                <a:lnTo>
                                  <a:pt x="332422" y="88214"/>
                                </a:lnTo>
                                <a:lnTo>
                                  <a:pt x="345782" y="78714"/>
                                </a:lnTo>
                                <a:close/>
                              </a:path>
                              <a:path w="648335" h="441959">
                                <a:moveTo>
                                  <a:pt x="647738" y="2832"/>
                                </a:moveTo>
                                <a:lnTo>
                                  <a:pt x="635279" y="2781"/>
                                </a:lnTo>
                                <a:lnTo>
                                  <a:pt x="635279" y="14795"/>
                                </a:lnTo>
                                <a:lnTo>
                                  <a:pt x="633476" y="426085"/>
                                </a:lnTo>
                                <a:lnTo>
                                  <a:pt x="633463" y="428802"/>
                                </a:lnTo>
                                <a:lnTo>
                                  <a:pt x="12458" y="426085"/>
                                </a:lnTo>
                                <a:lnTo>
                                  <a:pt x="14262" y="14795"/>
                                </a:lnTo>
                                <a:lnTo>
                                  <a:pt x="14274" y="12090"/>
                                </a:lnTo>
                                <a:lnTo>
                                  <a:pt x="635279" y="14795"/>
                                </a:lnTo>
                                <a:lnTo>
                                  <a:pt x="635279" y="2781"/>
                                </a:lnTo>
                                <a:lnTo>
                                  <a:pt x="1917" y="0"/>
                                </a:lnTo>
                                <a:lnTo>
                                  <a:pt x="50" y="426085"/>
                                </a:lnTo>
                                <a:lnTo>
                                  <a:pt x="0" y="438556"/>
                                </a:lnTo>
                                <a:lnTo>
                                  <a:pt x="645833" y="441375"/>
                                </a:lnTo>
                                <a:lnTo>
                                  <a:pt x="645883" y="428802"/>
                                </a:lnTo>
                                <a:lnTo>
                                  <a:pt x="647687" y="14795"/>
                                </a:lnTo>
                                <a:lnTo>
                                  <a:pt x="647687" y="12090"/>
                                </a:lnTo>
                                <a:lnTo>
                                  <a:pt x="647738" y="2832"/>
                                </a:lnTo>
                                <a:close/>
                              </a:path>
                            </a:pathLst>
                          </a:custGeom>
                          <a:solidFill>
                            <a:srgbClr val="FFFFFF"/>
                          </a:solidFill>
                        </wps:spPr>
                        <wps:bodyPr wrap="square" lIns="0" tIns="0" rIns="0" bIns="0" rtlCol="0">
                          <a:prstTxWarp prst="textNoShape">
                            <a:avLst/>
                          </a:prstTxWarp>
                          <a:noAutofit/>
                        </wps:bodyPr>
                      </wps:wsp>
                      <pic:pic>
                        <pic:nvPicPr>
                          <pic:cNvPr id="32" name="Image 32"/>
                          <pic:cNvPicPr/>
                        </pic:nvPicPr>
                        <pic:blipFill>
                          <a:blip r:embed="rId19" cstate="print"/>
                          <a:stretch>
                            <a:fillRect/>
                          </a:stretch>
                        </pic:blipFill>
                        <pic:spPr>
                          <a:xfrm>
                            <a:off x="5155610" y="9229442"/>
                            <a:ext cx="92673" cy="90270"/>
                          </a:xfrm>
                          <a:prstGeom prst="rect">
                            <a:avLst/>
                          </a:prstGeom>
                        </pic:spPr>
                      </pic:pic>
                      <wps:wsp>
                        <wps:cNvPr id="33" name="Graphic 33"/>
                        <wps:cNvSpPr/>
                        <wps:spPr>
                          <a:xfrm>
                            <a:off x="5137093" y="9346598"/>
                            <a:ext cx="43180" cy="41275"/>
                          </a:xfrm>
                          <a:custGeom>
                            <a:avLst/>
                            <a:gdLst/>
                            <a:ahLst/>
                            <a:cxnLst/>
                            <a:rect l="l" t="t" r="r" b="b"/>
                            <a:pathLst>
                              <a:path w="43180" h="41275">
                                <a:moveTo>
                                  <a:pt x="21501" y="0"/>
                                </a:moveTo>
                                <a:lnTo>
                                  <a:pt x="16408" y="15684"/>
                                </a:lnTo>
                                <a:lnTo>
                                  <a:pt x="0" y="15582"/>
                                </a:lnTo>
                                <a:lnTo>
                                  <a:pt x="13271" y="25209"/>
                                </a:lnTo>
                                <a:lnTo>
                                  <a:pt x="8229" y="40652"/>
                                </a:lnTo>
                                <a:lnTo>
                                  <a:pt x="21374" y="31140"/>
                                </a:lnTo>
                                <a:lnTo>
                                  <a:pt x="34416" y="40767"/>
                                </a:lnTo>
                                <a:lnTo>
                                  <a:pt x="29502" y="25273"/>
                                </a:lnTo>
                                <a:lnTo>
                                  <a:pt x="42849" y="15760"/>
                                </a:lnTo>
                                <a:lnTo>
                                  <a:pt x="26454" y="15697"/>
                                </a:lnTo>
                                <a:lnTo>
                                  <a:pt x="21501" y="0"/>
                                </a:lnTo>
                                <a:close/>
                              </a:path>
                            </a:pathLst>
                          </a:custGeom>
                          <a:solidFill>
                            <a:srgbClr val="FFFFFF"/>
                          </a:solidFill>
                        </wps:spPr>
                        <wps:bodyPr wrap="square" lIns="0" tIns="0" rIns="0" bIns="0" rtlCol="0">
                          <a:prstTxWarp prst="textNoShape">
                            <a:avLst/>
                          </a:prstTxWarp>
                          <a:noAutofit/>
                        </wps:bodyPr>
                      </wps:wsp>
                      <pic:pic>
                        <pic:nvPicPr>
                          <pic:cNvPr id="34" name="Image 34"/>
                          <pic:cNvPicPr/>
                        </pic:nvPicPr>
                        <pic:blipFill>
                          <a:blip r:embed="rId20" cstate="print"/>
                          <a:stretch>
                            <a:fillRect/>
                          </a:stretch>
                        </pic:blipFill>
                        <pic:spPr>
                          <a:xfrm>
                            <a:off x="5155003" y="9414608"/>
                            <a:ext cx="92353" cy="90680"/>
                          </a:xfrm>
                          <a:prstGeom prst="rect">
                            <a:avLst/>
                          </a:prstGeom>
                        </pic:spPr>
                      </pic:pic>
                      <wps:wsp>
                        <wps:cNvPr id="35" name="Graphic 35"/>
                        <wps:cNvSpPr/>
                        <wps:spPr>
                          <a:xfrm>
                            <a:off x="5272149" y="9482857"/>
                            <a:ext cx="43180" cy="41275"/>
                          </a:xfrm>
                          <a:custGeom>
                            <a:avLst/>
                            <a:gdLst/>
                            <a:ahLst/>
                            <a:cxnLst/>
                            <a:rect l="l" t="t" r="r" b="b"/>
                            <a:pathLst>
                              <a:path w="43180" h="41275">
                                <a:moveTo>
                                  <a:pt x="21501" y="0"/>
                                </a:moveTo>
                                <a:lnTo>
                                  <a:pt x="16408" y="15659"/>
                                </a:lnTo>
                                <a:lnTo>
                                  <a:pt x="0" y="15570"/>
                                </a:lnTo>
                                <a:lnTo>
                                  <a:pt x="13271" y="25196"/>
                                </a:lnTo>
                                <a:lnTo>
                                  <a:pt x="8229" y="40640"/>
                                </a:lnTo>
                                <a:lnTo>
                                  <a:pt x="21374" y="31140"/>
                                </a:lnTo>
                                <a:lnTo>
                                  <a:pt x="34416" y="40754"/>
                                </a:lnTo>
                                <a:lnTo>
                                  <a:pt x="29502" y="25273"/>
                                </a:lnTo>
                                <a:lnTo>
                                  <a:pt x="42849" y="15760"/>
                                </a:lnTo>
                                <a:lnTo>
                                  <a:pt x="26441" y="15697"/>
                                </a:lnTo>
                                <a:lnTo>
                                  <a:pt x="21501" y="0"/>
                                </a:lnTo>
                                <a:close/>
                              </a:path>
                            </a:pathLst>
                          </a:custGeom>
                          <a:solidFill>
                            <a:srgbClr val="FFFFFF"/>
                          </a:solidFill>
                        </wps:spPr>
                        <wps:bodyPr wrap="square" lIns="0" tIns="0" rIns="0" bIns="0" rtlCol="0">
                          <a:prstTxWarp prst="textNoShape">
                            <a:avLst/>
                          </a:prstTxWarp>
                          <a:noAutofit/>
                        </wps:bodyPr>
                      </wps:wsp>
                      <pic:pic>
                        <pic:nvPicPr>
                          <pic:cNvPr id="36" name="Image 36"/>
                          <pic:cNvPicPr/>
                        </pic:nvPicPr>
                        <pic:blipFill>
                          <a:blip r:embed="rId21" cstate="print"/>
                          <a:stretch>
                            <a:fillRect/>
                          </a:stretch>
                        </pic:blipFill>
                        <pic:spPr>
                          <a:xfrm>
                            <a:off x="5339965" y="9415636"/>
                            <a:ext cx="92776" cy="90246"/>
                          </a:xfrm>
                          <a:prstGeom prst="rect">
                            <a:avLst/>
                          </a:prstGeom>
                        </pic:spPr>
                      </pic:pic>
                      <wps:wsp>
                        <wps:cNvPr id="37" name="Graphic 37"/>
                        <wps:cNvSpPr/>
                        <wps:spPr>
                          <a:xfrm>
                            <a:off x="5408202" y="9347593"/>
                            <a:ext cx="43180" cy="41275"/>
                          </a:xfrm>
                          <a:custGeom>
                            <a:avLst/>
                            <a:gdLst/>
                            <a:ahLst/>
                            <a:cxnLst/>
                            <a:rect l="l" t="t" r="r" b="b"/>
                            <a:pathLst>
                              <a:path w="43180" h="41275">
                                <a:moveTo>
                                  <a:pt x="21488" y="0"/>
                                </a:moveTo>
                                <a:lnTo>
                                  <a:pt x="16395" y="15671"/>
                                </a:lnTo>
                                <a:lnTo>
                                  <a:pt x="0" y="15582"/>
                                </a:lnTo>
                                <a:lnTo>
                                  <a:pt x="13258" y="25209"/>
                                </a:lnTo>
                                <a:lnTo>
                                  <a:pt x="8216" y="40640"/>
                                </a:lnTo>
                                <a:lnTo>
                                  <a:pt x="21348" y="31127"/>
                                </a:lnTo>
                                <a:lnTo>
                                  <a:pt x="34404" y="40754"/>
                                </a:lnTo>
                                <a:lnTo>
                                  <a:pt x="29489" y="25273"/>
                                </a:lnTo>
                                <a:lnTo>
                                  <a:pt x="42849" y="15760"/>
                                </a:lnTo>
                                <a:lnTo>
                                  <a:pt x="26441" y="15697"/>
                                </a:lnTo>
                                <a:lnTo>
                                  <a:pt x="21488" y="0"/>
                                </a:lnTo>
                                <a:close/>
                              </a:path>
                            </a:pathLst>
                          </a:custGeom>
                          <a:solidFill>
                            <a:srgbClr val="FFFFFF"/>
                          </a:solidFill>
                        </wps:spPr>
                        <wps:bodyPr wrap="square" lIns="0" tIns="0" rIns="0" bIns="0" rtlCol="0">
                          <a:prstTxWarp prst="textNoShape">
                            <a:avLst/>
                          </a:prstTxWarp>
                          <a:noAutofit/>
                        </wps:bodyPr>
                      </wps:wsp>
                      <pic:pic>
                        <pic:nvPicPr>
                          <pic:cNvPr id="38" name="Image 38"/>
                          <pic:cNvPicPr/>
                        </pic:nvPicPr>
                        <pic:blipFill>
                          <a:blip r:embed="rId22" cstate="print"/>
                          <a:stretch>
                            <a:fillRect/>
                          </a:stretch>
                        </pic:blipFill>
                        <pic:spPr>
                          <a:xfrm>
                            <a:off x="5341186" y="9230047"/>
                            <a:ext cx="92148" cy="90484"/>
                          </a:xfrm>
                          <a:prstGeom prst="rect">
                            <a:avLst/>
                          </a:prstGeom>
                        </pic:spPr>
                      </pic:pic>
                      <pic:pic>
                        <pic:nvPicPr>
                          <pic:cNvPr id="39" name="Image 39"/>
                          <pic:cNvPicPr/>
                        </pic:nvPicPr>
                        <pic:blipFill>
                          <a:blip r:embed="rId23" cstate="print"/>
                          <a:stretch>
                            <a:fillRect/>
                          </a:stretch>
                        </pic:blipFill>
                        <pic:spPr>
                          <a:xfrm>
                            <a:off x="5686205" y="9217173"/>
                            <a:ext cx="1340353" cy="303362"/>
                          </a:xfrm>
                          <a:prstGeom prst="rect">
                            <a:avLst/>
                          </a:prstGeom>
                        </pic:spPr>
                      </pic:pic>
                    </wpg:wgp>
                  </a:graphicData>
                </a:graphic>
              </wp:anchor>
            </w:drawing>
          </mc:Choice>
          <mc:Fallback>
            <w:pict>
              <v:group style="position:absolute;margin-left:0pt;margin-top:0pt;width:595.3pt;height:841.9pt;mso-position-horizontal-relative:page;mso-position-vertical-relative:page;z-index:15732224" id="docshapegroup24" coordorigin="0,0" coordsize="11906,16838">
                <v:shape style="position:absolute;left:0;top:0;width:11906;height:16838" type="#_x0000_t75" id="docshape25" stroked="false">
                  <v:imagedata r:id="rId17" o:title=""/>
                </v:shape>
                <v:shape style="position:absolute;left:839;top:13961;width:5284;height:1445" type="#_x0000_t75" id="docshape26" stroked="false">
                  <v:imagedata r:id="rId18" o:title=""/>
                </v:shape>
                <v:rect style="position:absolute;left:7837;top:14419;width:1001;height:672" id="docshape27" filled="true" fillcolor="#02141e" stroked="false">
                  <v:fill type="solid"/>
                </v:rect>
                <v:shape style="position:absolute;left:7827;top:14407;width:1021;height:696" id="docshape28" coordorigin="7827,14407" coordsize="1021,696" path="m8372,14531l8346,14531,8338,14506,8330,14531,8304,14531,8325,14546,8317,14570,8338,14555,8359,14571,8351,14546,8372,14531xm8847,14412l8828,14412,8828,14430,8825,15078,8825,15082,7847,15078,7850,14430,7850,14426,8828,14430,8828,14412,7830,14407,7827,15078,7827,15098,8844,15102,8845,15082,8847,14430,8847,14426,8847,14412xe" filled="true" fillcolor="#ffffff" stroked="false">
                  <v:path arrowok="t"/>
                  <v:fill type="solid"/>
                </v:shape>
                <v:shape style="position:absolute;left:8119;top:14534;width:146;height:143" type="#_x0000_t75" id="docshape29" stroked="false">
                  <v:imagedata r:id="rId19" o:title=""/>
                </v:shape>
                <v:shape style="position:absolute;left:8089;top:14719;width:68;height:65" id="docshape30" coordorigin="8090,14719" coordsize="68,65" path="m8124,14719l8116,14744,8090,14744,8111,14759,8103,14783,8124,14768,8144,14783,8136,14759,8157,14744,8132,14744,8124,14719xe" filled="true" fillcolor="#ffffff" stroked="false">
                  <v:path arrowok="t"/>
                  <v:fill type="solid"/>
                </v:shape>
                <v:shape style="position:absolute;left:8118;top:14826;width:146;height:143" type="#_x0000_t75" id="docshape31" stroked="false">
                  <v:imagedata r:id="rId20" o:title=""/>
                </v:shape>
                <v:shape style="position:absolute;left:8302;top:14933;width:68;height:65" id="docshape32" coordorigin="8303,14934" coordsize="68,65" path="m8336,14934l8328,14958,8303,14958,8323,14973,8316,14998,8336,14983,8357,14998,8349,14973,8370,14958,8344,14958,8336,14934xe" filled="true" fillcolor="#ffffff" stroked="false">
                  <v:path arrowok="t"/>
                  <v:fill type="solid"/>
                </v:shape>
                <v:shape style="position:absolute;left:8409;top:14827;width:147;height:143" type="#_x0000_t75" id="docshape33" stroked="false">
                  <v:imagedata r:id="rId21" o:title=""/>
                </v:shape>
                <v:shape style="position:absolute;left:8516;top:14720;width:68;height:65" id="docshape34" coordorigin="8517,14721" coordsize="68,65" path="m8551,14721l8543,14745,8517,14745,8538,14760,8530,14785,8550,14770,8571,14785,8563,14760,8584,14745,8558,14745,8551,14721xe" filled="true" fillcolor="#ffffff" stroked="false">
                  <v:path arrowok="t"/>
                  <v:fill type="solid"/>
                </v:shape>
                <v:shape style="position:absolute;left:8411;top:14535;width:146;height:143" type="#_x0000_t75" id="docshape35" stroked="false">
                  <v:imagedata r:id="rId22" o:title=""/>
                </v:shape>
                <v:shape style="position:absolute;left:8954;top:14515;width:2111;height:478" type="#_x0000_t75" id="docshape36" stroked="false">
                  <v:imagedata r:id="rId23" o:title=""/>
                </v:shape>
                <w10:wrap type="none"/>
              </v:group>
            </w:pict>
          </mc:Fallback>
        </mc:AlternateContent>
      </w:r>
    </w:p>
    <w:p>
      <w:pPr>
        <w:pStyle w:val="BodyText"/>
        <w:spacing w:after="0"/>
        <w:rPr>
          <w:rFonts w:ascii="Times New Roman"/>
          <w:sz w:val="17"/>
        </w:rPr>
        <w:sectPr>
          <w:pgSz w:w="11910" w:h="16840"/>
          <w:pgMar w:top="1920" w:bottom="280" w:left="708" w:right="1700"/>
        </w:sectPr>
      </w:pPr>
    </w:p>
    <w:p>
      <w:pPr>
        <w:pStyle w:val="BodyText"/>
        <w:rPr>
          <w:rFonts w:ascii="Times New Roman"/>
          <w:sz w:val="36"/>
        </w:rPr>
      </w:pPr>
      <w:r>
        <w:rPr>
          <w:rFonts w:ascii="Times New Roman"/>
          <w:sz w:val="36"/>
        </w:rPr>
        <mc:AlternateContent>
          <mc:Choice Requires="wps">
            <w:drawing>
              <wp:anchor distT="0" distB="0" distL="0" distR="0" allowOverlap="1" layoutInCell="1" locked="0" behindDoc="0" simplePos="0" relativeHeight="15732736">
                <wp:simplePos x="0" y="0"/>
                <wp:positionH relativeFrom="page">
                  <wp:posOffset>517982</wp:posOffset>
                </wp:positionH>
                <wp:positionV relativeFrom="page">
                  <wp:posOffset>694818</wp:posOffset>
                </wp:positionV>
                <wp:extent cx="521652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736" from="40.785999pt,54.710102pt" to="451.534999pt,54.710102pt" stroked="true" strokeweight=".5pt" strokecolor="#69cad8">
                <v:stroke dashstyle="solid"/>
                <w10:wrap type="none"/>
              </v:line>
            </w:pict>
          </mc:Fallback>
        </mc:AlternateContent>
      </w: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153"/>
        <w:rPr>
          <w:rFonts w:ascii="Times New Roman"/>
          <w:sz w:val="36"/>
        </w:rPr>
      </w:pPr>
    </w:p>
    <w:p>
      <w:pPr>
        <w:pStyle w:val="Heading3"/>
      </w:pPr>
      <w:bookmarkStart w:name="_TOC_250018" w:id="1"/>
      <w:r>
        <w:rPr>
          <w:color w:val="FFFFFF"/>
          <w:spacing w:val="8"/>
          <w:shd w:fill="00A4DF" w:color="auto" w:val="clear"/>
        </w:rPr>
        <w:t> </w:t>
      </w:r>
      <w:r>
        <w:rPr>
          <w:color w:val="FFFFFF"/>
          <w:spacing w:val="12"/>
          <w:shd w:fill="00A4DF" w:color="auto" w:val="clear"/>
        </w:rPr>
        <w:t>DISCLAIMER</w:t>
      </w:r>
      <w:bookmarkEnd w:id="1"/>
      <w:r>
        <w:rPr>
          <w:color w:val="FFFFFF"/>
          <w:spacing w:val="40"/>
          <w:shd w:fill="00A4DF" w:color="auto" w:val="clear"/>
        </w:rPr>
        <w:t> </w:t>
      </w:r>
    </w:p>
    <w:p>
      <w:pPr>
        <w:pStyle w:val="BodyText"/>
        <w:spacing w:line="283" w:lineRule="auto" w:before="422"/>
        <w:ind w:left="102" w:right="98"/>
        <w:jc w:val="both"/>
      </w:pPr>
      <w:r>
        <w:rPr>
          <w:color w:val="001523"/>
        </w:rPr>
        <w:t>The</w:t>
      </w:r>
      <w:r>
        <w:rPr>
          <w:color w:val="001523"/>
          <w:spacing w:val="-15"/>
        </w:rPr>
        <w:t> </w:t>
      </w:r>
      <w:r>
        <w:rPr>
          <w:color w:val="001523"/>
        </w:rPr>
        <w:t>contents</w:t>
      </w:r>
      <w:r>
        <w:rPr>
          <w:color w:val="001523"/>
          <w:spacing w:val="-15"/>
        </w:rPr>
        <w:t> </w:t>
      </w:r>
      <w:r>
        <w:rPr>
          <w:color w:val="001523"/>
        </w:rPr>
        <w:t>of</w:t>
      </w:r>
      <w:r>
        <w:rPr>
          <w:color w:val="001523"/>
          <w:spacing w:val="-15"/>
        </w:rPr>
        <w:t> </w:t>
      </w:r>
      <w:r>
        <w:rPr>
          <w:color w:val="001523"/>
        </w:rPr>
        <w:t>this</w:t>
      </w:r>
      <w:r>
        <w:rPr>
          <w:color w:val="001523"/>
          <w:spacing w:val="-15"/>
        </w:rPr>
        <w:t> </w:t>
      </w:r>
      <w:r>
        <w:rPr>
          <w:color w:val="001523"/>
        </w:rPr>
        <w:t>document</w:t>
      </w:r>
      <w:r>
        <w:rPr>
          <w:color w:val="001523"/>
          <w:spacing w:val="-15"/>
        </w:rPr>
        <w:t> </w:t>
      </w:r>
      <w:r>
        <w:rPr>
          <w:color w:val="001523"/>
        </w:rPr>
        <w:t>are</w:t>
      </w:r>
      <w:r>
        <w:rPr>
          <w:color w:val="001523"/>
          <w:spacing w:val="-15"/>
        </w:rPr>
        <w:t> </w:t>
      </w:r>
      <w:r>
        <w:rPr>
          <w:color w:val="001523"/>
        </w:rPr>
        <w:t>for</w:t>
      </w:r>
      <w:r>
        <w:rPr>
          <w:color w:val="001523"/>
          <w:spacing w:val="-15"/>
        </w:rPr>
        <w:t> </w:t>
      </w:r>
      <w:r>
        <w:rPr>
          <w:color w:val="001523"/>
        </w:rPr>
        <w:t>information</w:t>
      </w:r>
      <w:r>
        <w:rPr>
          <w:color w:val="001523"/>
          <w:spacing w:val="-15"/>
        </w:rPr>
        <w:t> </w:t>
      </w:r>
      <w:r>
        <w:rPr>
          <w:color w:val="001523"/>
        </w:rPr>
        <w:t>purposes</w:t>
      </w:r>
      <w:r>
        <w:rPr>
          <w:color w:val="001523"/>
          <w:spacing w:val="-15"/>
        </w:rPr>
        <w:t> </w:t>
      </w:r>
      <w:r>
        <w:rPr>
          <w:color w:val="001523"/>
        </w:rPr>
        <w:t>only.</w:t>
      </w:r>
      <w:r>
        <w:rPr>
          <w:color w:val="001523"/>
          <w:spacing w:val="-15"/>
        </w:rPr>
        <w:t> </w:t>
      </w:r>
      <w:r>
        <w:rPr>
          <w:color w:val="001523"/>
        </w:rPr>
        <w:t>INTERPOL</w:t>
      </w:r>
      <w:r>
        <w:rPr>
          <w:color w:val="001523"/>
          <w:spacing w:val="-15"/>
        </w:rPr>
        <w:t> </w:t>
      </w:r>
      <w:r>
        <w:rPr>
          <w:color w:val="001523"/>
        </w:rPr>
        <w:t>and</w:t>
      </w:r>
      <w:r>
        <w:rPr>
          <w:color w:val="001523"/>
          <w:spacing w:val="-14"/>
        </w:rPr>
        <w:t> </w:t>
      </w:r>
      <w:r>
        <w:rPr>
          <w:color w:val="001523"/>
        </w:rPr>
        <w:t>UNICRI</w:t>
      </w:r>
      <w:r>
        <w:rPr>
          <w:color w:val="001523"/>
          <w:spacing w:val="-15"/>
        </w:rPr>
        <w:t> </w:t>
      </w:r>
      <w:r>
        <w:rPr>
          <w:color w:val="001523"/>
        </w:rPr>
        <w:t>assume no liability or responsibility for any inaccurate or incomplete information, nor for any actions taken in reliance thereon. The published material is distributed without warranty of any kind, either</w:t>
      </w:r>
      <w:r>
        <w:rPr>
          <w:color w:val="001523"/>
          <w:spacing w:val="-10"/>
        </w:rPr>
        <w:t> </w:t>
      </w:r>
      <w:r>
        <w:rPr>
          <w:color w:val="001523"/>
        </w:rPr>
        <w:t>express</w:t>
      </w:r>
      <w:r>
        <w:rPr>
          <w:color w:val="001523"/>
          <w:spacing w:val="-10"/>
        </w:rPr>
        <w:t> </w:t>
      </w:r>
      <w:r>
        <w:rPr>
          <w:color w:val="001523"/>
        </w:rPr>
        <w:t>or</w:t>
      </w:r>
      <w:r>
        <w:rPr>
          <w:color w:val="001523"/>
          <w:spacing w:val="-10"/>
        </w:rPr>
        <w:t> </w:t>
      </w:r>
      <w:r>
        <w:rPr>
          <w:color w:val="001523"/>
        </w:rPr>
        <w:t>implied,</w:t>
      </w:r>
      <w:r>
        <w:rPr>
          <w:color w:val="001523"/>
          <w:spacing w:val="-10"/>
        </w:rPr>
        <w:t> </w:t>
      </w:r>
      <w:r>
        <w:rPr>
          <w:color w:val="001523"/>
        </w:rPr>
        <w:t>and</w:t>
      </w:r>
      <w:r>
        <w:rPr>
          <w:color w:val="001523"/>
          <w:spacing w:val="-10"/>
        </w:rPr>
        <w:t> </w:t>
      </w:r>
      <w:r>
        <w:rPr>
          <w:color w:val="001523"/>
        </w:rPr>
        <w:t>the</w:t>
      </w:r>
      <w:r>
        <w:rPr>
          <w:color w:val="001523"/>
          <w:spacing w:val="-10"/>
        </w:rPr>
        <w:t> </w:t>
      </w:r>
      <w:r>
        <w:rPr>
          <w:color w:val="001523"/>
        </w:rPr>
        <w:t>responsibility</w:t>
      </w:r>
      <w:r>
        <w:rPr>
          <w:color w:val="001523"/>
          <w:spacing w:val="-10"/>
        </w:rPr>
        <w:t> </w:t>
      </w:r>
      <w:r>
        <w:rPr>
          <w:color w:val="001523"/>
        </w:rPr>
        <w:t>for</w:t>
      </w:r>
      <w:r>
        <w:rPr>
          <w:color w:val="001523"/>
          <w:spacing w:val="-10"/>
        </w:rPr>
        <w:t> </w:t>
      </w:r>
      <w:r>
        <w:rPr>
          <w:color w:val="001523"/>
        </w:rPr>
        <w:t>the</w:t>
      </w:r>
      <w:r>
        <w:rPr>
          <w:color w:val="001523"/>
          <w:spacing w:val="-10"/>
        </w:rPr>
        <w:t> </w:t>
      </w:r>
      <w:r>
        <w:rPr>
          <w:color w:val="001523"/>
        </w:rPr>
        <w:t>interpretation</w:t>
      </w:r>
      <w:r>
        <w:rPr>
          <w:color w:val="001523"/>
          <w:spacing w:val="-10"/>
        </w:rPr>
        <w:t> </w:t>
      </w:r>
      <w:r>
        <w:rPr>
          <w:color w:val="001523"/>
        </w:rPr>
        <w:t>and</w:t>
      </w:r>
      <w:r>
        <w:rPr>
          <w:color w:val="001523"/>
          <w:spacing w:val="-10"/>
        </w:rPr>
        <w:t> </w:t>
      </w:r>
      <w:r>
        <w:rPr>
          <w:color w:val="001523"/>
        </w:rPr>
        <w:t>use</w:t>
      </w:r>
      <w:r>
        <w:rPr>
          <w:color w:val="001523"/>
          <w:spacing w:val="-10"/>
        </w:rPr>
        <w:t> </w:t>
      </w:r>
      <w:r>
        <w:rPr>
          <w:color w:val="001523"/>
        </w:rPr>
        <w:t>of</w:t>
      </w:r>
      <w:r>
        <w:rPr>
          <w:color w:val="001523"/>
          <w:spacing w:val="-10"/>
        </w:rPr>
        <w:t> </w:t>
      </w:r>
      <w:r>
        <w:rPr>
          <w:color w:val="001523"/>
        </w:rPr>
        <w:t>the</w:t>
      </w:r>
      <w:r>
        <w:rPr>
          <w:color w:val="001523"/>
          <w:spacing w:val="-10"/>
        </w:rPr>
        <w:t> </w:t>
      </w:r>
      <w:r>
        <w:rPr>
          <w:color w:val="001523"/>
        </w:rPr>
        <w:t>material</w:t>
      </w:r>
      <w:r>
        <w:rPr>
          <w:color w:val="001523"/>
          <w:spacing w:val="-10"/>
        </w:rPr>
        <w:t> </w:t>
      </w:r>
      <w:r>
        <w:rPr>
          <w:color w:val="001523"/>
        </w:rPr>
        <w:t>lies with</w:t>
      </w:r>
      <w:r>
        <w:rPr>
          <w:color w:val="001523"/>
          <w:spacing w:val="-11"/>
        </w:rPr>
        <w:t> </w:t>
      </w:r>
      <w:r>
        <w:rPr>
          <w:color w:val="001523"/>
        </w:rPr>
        <w:t>the</w:t>
      </w:r>
      <w:r>
        <w:rPr>
          <w:color w:val="001523"/>
          <w:spacing w:val="-11"/>
        </w:rPr>
        <w:t> </w:t>
      </w:r>
      <w:r>
        <w:rPr>
          <w:color w:val="001523"/>
        </w:rPr>
        <w:t>reader.</w:t>
      </w:r>
      <w:r>
        <w:rPr>
          <w:color w:val="001523"/>
          <w:spacing w:val="-11"/>
        </w:rPr>
        <w:t> </w:t>
      </w:r>
      <w:r>
        <w:rPr>
          <w:color w:val="001523"/>
        </w:rPr>
        <w:t>In</w:t>
      </w:r>
      <w:r>
        <w:rPr>
          <w:color w:val="001523"/>
          <w:spacing w:val="-11"/>
        </w:rPr>
        <w:t> </w:t>
      </w:r>
      <w:r>
        <w:rPr>
          <w:color w:val="001523"/>
        </w:rPr>
        <w:t>no</w:t>
      </w:r>
      <w:r>
        <w:rPr>
          <w:color w:val="001523"/>
          <w:spacing w:val="-11"/>
        </w:rPr>
        <w:t> </w:t>
      </w:r>
      <w:r>
        <w:rPr>
          <w:color w:val="001523"/>
        </w:rPr>
        <w:t>event</w:t>
      </w:r>
      <w:r>
        <w:rPr>
          <w:color w:val="001523"/>
          <w:spacing w:val="-11"/>
        </w:rPr>
        <w:t> </w:t>
      </w:r>
      <w:r>
        <w:rPr>
          <w:color w:val="001523"/>
        </w:rPr>
        <w:t>shall</w:t>
      </w:r>
      <w:r>
        <w:rPr>
          <w:color w:val="001523"/>
          <w:spacing w:val="-11"/>
        </w:rPr>
        <w:t> </w:t>
      </w:r>
      <w:r>
        <w:rPr>
          <w:color w:val="001523"/>
        </w:rPr>
        <w:t>INTERPOL</w:t>
      </w:r>
      <w:r>
        <w:rPr>
          <w:color w:val="001523"/>
          <w:spacing w:val="-11"/>
        </w:rPr>
        <w:t> </w:t>
      </w:r>
      <w:r>
        <w:rPr>
          <w:color w:val="001523"/>
        </w:rPr>
        <w:t>or</w:t>
      </w:r>
      <w:r>
        <w:rPr>
          <w:color w:val="001523"/>
          <w:spacing w:val="-11"/>
        </w:rPr>
        <w:t> </w:t>
      </w:r>
      <w:r>
        <w:rPr>
          <w:color w:val="001523"/>
        </w:rPr>
        <w:t>UNICRI</w:t>
      </w:r>
      <w:r>
        <w:rPr>
          <w:color w:val="001523"/>
          <w:spacing w:val="-11"/>
        </w:rPr>
        <w:t> </w:t>
      </w:r>
      <w:r>
        <w:rPr>
          <w:color w:val="001523"/>
        </w:rPr>
        <w:t>be</w:t>
      </w:r>
      <w:r>
        <w:rPr>
          <w:color w:val="001523"/>
          <w:spacing w:val="-11"/>
        </w:rPr>
        <w:t> </w:t>
      </w:r>
      <w:r>
        <w:rPr>
          <w:color w:val="001523"/>
        </w:rPr>
        <w:t>liable</w:t>
      </w:r>
      <w:r>
        <w:rPr>
          <w:color w:val="001523"/>
          <w:spacing w:val="-11"/>
        </w:rPr>
        <w:t> </w:t>
      </w:r>
      <w:r>
        <w:rPr>
          <w:color w:val="001523"/>
        </w:rPr>
        <w:t>for</w:t>
      </w:r>
      <w:r>
        <w:rPr>
          <w:color w:val="001523"/>
          <w:spacing w:val="-11"/>
        </w:rPr>
        <w:t> </w:t>
      </w:r>
      <w:r>
        <w:rPr>
          <w:color w:val="001523"/>
        </w:rPr>
        <w:t>damages</w:t>
      </w:r>
      <w:r>
        <w:rPr>
          <w:color w:val="001523"/>
          <w:spacing w:val="-11"/>
        </w:rPr>
        <w:t> </w:t>
      </w:r>
      <w:r>
        <w:rPr>
          <w:color w:val="001523"/>
        </w:rPr>
        <w:t>arising</w:t>
      </w:r>
      <w:r>
        <w:rPr>
          <w:color w:val="001523"/>
          <w:spacing w:val="-11"/>
        </w:rPr>
        <w:t> </w:t>
      </w:r>
      <w:r>
        <w:rPr>
          <w:color w:val="001523"/>
        </w:rPr>
        <w:t>from</w:t>
      </w:r>
      <w:r>
        <w:rPr>
          <w:color w:val="001523"/>
          <w:spacing w:val="-11"/>
        </w:rPr>
        <w:t> </w:t>
      </w:r>
      <w:r>
        <w:rPr>
          <w:color w:val="001523"/>
        </w:rPr>
        <w:t>its</w:t>
      </w:r>
      <w:r>
        <w:rPr>
          <w:color w:val="001523"/>
          <w:spacing w:val="-11"/>
        </w:rPr>
        <w:t> </w:t>
      </w:r>
      <w:r>
        <w:rPr>
          <w:color w:val="001523"/>
        </w:rPr>
        <w:t>use.</w:t>
      </w:r>
    </w:p>
    <w:p>
      <w:pPr>
        <w:pStyle w:val="BodyText"/>
        <w:spacing w:before="53"/>
      </w:pPr>
    </w:p>
    <w:p>
      <w:pPr>
        <w:pStyle w:val="BodyText"/>
        <w:spacing w:line="283" w:lineRule="auto"/>
        <w:ind w:left="102" w:right="97"/>
        <w:jc w:val="both"/>
      </w:pPr>
      <w:r>
        <w:rPr>
          <w:color w:val="001523"/>
        </w:rPr>
        <w:t>INTERPOL and UNICRI take no responsibility</w:t>
      </w:r>
      <w:r>
        <w:rPr>
          <w:color w:val="001523"/>
          <w:spacing w:val="-1"/>
        </w:rPr>
        <w:t> </w:t>
      </w:r>
      <w:r>
        <w:rPr>
          <w:color w:val="001523"/>
        </w:rPr>
        <w:t>for the content of any external website referenced in this publication or for any defamatory, offensive or misleading information which might be contained on these third-party websites. Any links to external websites do not constitute an </w:t>
      </w:r>
      <w:r>
        <w:rPr>
          <w:color w:val="001523"/>
          <w:spacing w:val="-6"/>
        </w:rPr>
        <w:t>endorsement</w:t>
      </w:r>
      <w:r>
        <w:rPr>
          <w:color w:val="001523"/>
          <w:spacing w:val="-9"/>
        </w:rPr>
        <w:t> </w:t>
      </w:r>
      <w:r>
        <w:rPr>
          <w:color w:val="001523"/>
          <w:spacing w:val="-6"/>
        </w:rPr>
        <w:t>by</w:t>
      </w:r>
      <w:r>
        <w:rPr>
          <w:color w:val="001523"/>
          <w:spacing w:val="-9"/>
        </w:rPr>
        <w:t> </w:t>
      </w:r>
      <w:r>
        <w:rPr>
          <w:color w:val="001523"/>
          <w:spacing w:val="-6"/>
        </w:rPr>
        <w:t>INTERPOL</w:t>
      </w:r>
      <w:r>
        <w:rPr>
          <w:color w:val="001523"/>
          <w:spacing w:val="-8"/>
        </w:rPr>
        <w:t> </w:t>
      </w:r>
      <w:r>
        <w:rPr>
          <w:color w:val="001523"/>
          <w:spacing w:val="-6"/>
        </w:rPr>
        <w:t>or</w:t>
      </w:r>
      <w:r>
        <w:rPr>
          <w:color w:val="001523"/>
          <w:spacing w:val="-9"/>
        </w:rPr>
        <w:t> </w:t>
      </w:r>
      <w:r>
        <w:rPr>
          <w:color w:val="001523"/>
          <w:spacing w:val="-6"/>
        </w:rPr>
        <w:t>UNICRI,</w:t>
      </w:r>
      <w:r>
        <w:rPr>
          <w:color w:val="001523"/>
          <w:spacing w:val="-9"/>
        </w:rPr>
        <w:t> </w:t>
      </w:r>
      <w:r>
        <w:rPr>
          <w:color w:val="001523"/>
          <w:spacing w:val="-6"/>
        </w:rPr>
        <w:t>and</w:t>
      </w:r>
      <w:r>
        <w:rPr>
          <w:color w:val="001523"/>
          <w:spacing w:val="-8"/>
        </w:rPr>
        <w:t> </w:t>
      </w:r>
      <w:r>
        <w:rPr>
          <w:color w:val="001523"/>
          <w:spacing w:val="-6"/>
        </w:rPr>
        <w:t>are</w:t>
      </w:r>
      <w:r>
        <w:rPr>
          <w:color w:val="001523"/>
          <w:spacing w:val="-9"/>
        </w:rPr>
        <w:t> </w:t>
      </w:r>
      <w:r>
        <w:rPr>
          <w:color w:val="001523"/>
          <w:spacing w:val="-6"/>
        </w:rPr>
        <w:t>only</w:t>
      </w:r>
      <w:r>
        <w:rPr>
          <w:color w:val="001523"/>
          <w:spacing w:val="-9"/>
        </w:rPr>
        <w:t> </w:t>
      </w:r>
      <w:r>
        <w:rPr>
          <w:color w:val="001523"/>
          <w:spacing w:val="-6"/>
        </w:rPr>
        <w:t>provided</w:t>
      </w:r>
      <w:r>
        <w:rPr>
          <w:color w:val="001523"/>
          <w:spacing w:val="-8"/>
        </w:rPr>
        <w:t> </w:t>
      </w:r>
      <w:r>
        <w:rPr>
          <w:color w:val="001523"/>
          <w:spacing w:val="-6"/>
        </w:rPr>
        <w:t>as</w:t>
      </w:r>
      <w:r>
        <w:rPr>
          <w:color w:val="001523"/>
          <w:spacing w:val="-9"/>
        </w:rPr>
        <w:t> </w:t>
      </w:r>
      <w:r>
        <w:rPr>
          <w:color w:val="001523"/>
          <w:spacing w:val="-6"/>
        </w:rPr>
        <w:t>a</w:t>
      </w:r>
      <w:r>
        <w:rPr>
          <w:color w:val="001523"/>
          <w:spacing w:val="-9"/>
        </w:rPr>
        <w:t> </w:t>
      </w:r>
      <w:r>
        <w:rPr>
          <w:color w:val="001523"/>
          <w:spacing w:val="-6"/>
        </w:rPr>
        <w:t>convenience.</w:t>
      </w:r>
      <w:r>
        <w:rPr>
          <w:color w:val="001523"/>
          <w:spacing w:val="-8"/>
        </w:rPr>
        <w:t> </w:t>
      </w:r>
      <w:r>
        <w:rPr>
          <w:color w:val="001523"/>
          <w:spacing w:val="-6"/>
        </w:rPr>
        <w:t>It</w:t>
      </w:r>
      <w:r>
        <w:rPr>
          <w:color w:val="001523"/>
          <w:spacing w:val="-9"/>
        </w:rPr>
        <w:t> </w:t>
      </w:r>
      <w:r>
        <w:rPr>
          <w:color w:val="001523"/>
          <w:spacing w:val="-6"/>
        </w:rPr>
        <w:t>is</w:t>
      </w:r>
      <w:r>
        <w:rPr>
          <w:color w:val="001523"/>
          <w:spacing w:val="-9"/>
        </w:rPr>
        <w:t> </w:t>
      </w:r>
      <w:r>
        <w:rPr>
          <w:color w:val="001523"/>
          <w:spacing w:val="-6"/>
        </w:rPr>
        <w:t>the</w:t>
      </w:r>
      <w:r>
        <w:rPr>
          <w:color w:val="001523"/>
          <w:spacing w:val="-8"/>
        </w:rPr>
        <w:t> </w:t>
      </w:r>
      <w:r>
        <w:rPr>
          <w:color w:val="001523"/>
          <w:spacing w:val="-6"/>
        </w:rPr>
        <w:t>responsibility </w:t>
      </w:r>
      <w:r>
        <w:rPr>
          <w:color w:val="001523"/>
        </w:rPr>
        <w:t>of the reader to evaluate the content and usefulness of information obtained from other sites.</w:t>
      </w:r>
    </w:p>
    <w:p>
      <w:pPr>
        <w:pStyle w:val="BodyText"/>
        <w:spacing w:before="53"/>
      </w:pPr>
    </w:p>
    <w:p>
      <w:pPr>
        <w:pStyle w:val="BodyText"/>
        <w:spacing w:line="283" w:lineRule="auto"/>
        <w:ind w:left="102" w:right="98"/>
        <w:jc w:val="both"/>
      </w:pPr>
      <w:r>
        <w:rPr>
          <w:color w:val="001523"/>
          <w:spacing w:val="-2"/>
        </w:rPr>
        <w:t>The</w:t>
      </w:r>
      <w:r>
        <w:rPr>
          <w:color w:val="001523"/>
          <w:spacing w:val="-9"/>
        </w:rPr>
        <w:t> </w:t>
      </w:r>
      <w:r>
        <w:rPr>
          <w:color w:val="001523"/>
          <w:spacing w:val="-2"/>
        </w:rPr>
        <w:t>views,</w:t>
      </w:r>
      <w:r>
        <w:rPr>
          <w:color w:val="001523"/>
          <w:spacing w:val="-9"/>
        </w:rPr>
        <w:t> </w:t>
      </w:r>
      <w:r>
        <w:rPr>
          <w:color w:val="001523"/>
          <w:spacing w:val="-2"/>
        </w:rPr>
        <w:t>thoughts</w:t>
      </w:r>
      <w:r>
        <w:rPr>
          <w:color w:val="001523"/>
          <w:spacing w:val="-9"/>
        </w:rPr>
        <w:t> </w:t>
      </w:r>
      <w:r>
        <w:rPr>
          <w:color w:val="001523"/>
          <w:spacing w:val="-2"/>
        </w:rPr>
        <w:t>and</w:t>
      </w:r>
      <w:r>
        <w:rPr>
          <w:color w:val="001523"/>
          <w:spacing w:val="-9"/>
        </w:rPr>
        <w:t> </w:t>
      </w:r>
      <w:r>
        <w:rPr>
          <w:color w:val="001523"/>
          <w:spacing w:val="-2"/>
        </w:rPr>
        <w:t>opinions</w:t>
      </w:r>
      <w:r>
        <w:rPr>
          <w:color w:val="001523"/>
          <w:spacing w:val="-9"/>
        </w:rPr>
        <w:t> </w:t>
      </w:r>
      <w:r>
        <w:rPr>
          <w:color w:val="001523"/>
          <w:spacing w:val="-2"/>
        </w:rPr>
        <w:t>expressed</w:t>
      </w:r>
      <w:r>
        <w:rPr>
          <w:color w:val="001523"/>
          <w:spacing w:val="-9"/>
        </w:rPr>
        <w:t> </w:t>
      </w:r>
      <w:r>
        <w:rPr>
          <w:color w:val="001523"/>
          <w:spacing w:val="-2"/>
        </w:rPr>
        <w:t>in</w:t>
      </w:r>
      <w:r>
        <w:rPr>
          <w:color w:val="001523"/>
          <w:spacing w:val="-9"/>
        </w:rPr>
        <w:t> </w:t>
      </w:r>
      <w:r>
        <w:rPr>
          <w:color w:val="001523"/>
          <w:spacing w:val="-2"/>
        </w:rPr>
        <w:t>the</w:t>
      </w:r>
      <w:r>
        <w:rPr>
          <w:color w:val="001523"/>
          <w:spacing w:val="-9"/>
        </w:rPr>
        <w:t> </w:t>
      </w:r>
      <w:r>
        <w:rPr>
          <w:color w:val="001523"/>
          <w:spacing w:val="-2"/>
        </w:rPr>
        <w:t>content</w:t>
      </w:r>
      <w:r>
        <w:rPr>
          <w:color w:val="001523"/>
          <w:spacing w:val="-9"/>
        </w:rPr>
        <w:t> </w:t>
      </w:r>
      <w:r>
        <w:rPr>
          <w:color w:val="001523"/>
          <w:spacing w:val="-2"/>
        </w:rPr>
        <w:t>of</w:t>
      </w:r>
      <w:r>
        <w:rPr>
          <w:color w:val="001523"/>
          <w:spacing w:val="-9"/>
        </w:rPr>
        <w:t> </w:t>
      </w:r>
      <w:r>
        <w:rPr>
          <w:color w:val="001523"/>
          <w:spacing w:val="-2"/>
        </w:rPr>
        <w:t>this</w:t>
      </w:r>
      <w:r>
        <w:rPr>
          <w:color w:val="001523"/>
          <w:spacing w:val="-9"/>
        </w:rPr>
        <w:t> </w:t>
      </w:r>
      <w:r>
        <w:rPr>
          <w:color w:val="001523"/>
          <w:spacing w:val="-2"/>
        </w:rPr>
        <w:t>publication</w:t>
      </w:r>
      <w:r>
        <w:rPr>
          <w:color w:val="001523"/>
          <w:spacing w:val="-9"/>
        </w:rPr>
        <w:t> </w:t>
      </w:r>
      <w:r>
        <w:rPr>
          <w:color w:val="001523"/>
          <w:spacing w:val="-2"/>
        </w:rPr>
        <w:t>belong</w:t>
      </w:r>
      <w:r>
        <w:rPr>
          <w:color w:val="001523"/>
          <w:spacing w:val="-9"/>
        </w:rPr>
        <w:t> </w:t>
      </w:r>
      <w:r>
        <w:rPr>
          <w:color w:val="001523"/>
          <w:spacing w:val="-2"/>
        </w:rPr>
        <w:t>solely</w:t>
      </w:r>
      <w:r>
        <w:rPr>
          <w:color w:val="001523"/>
          <w:spacing w:val="-9"/>
        </w:rPr>
        <w:t> </w:t>
      </w:r>
      <w:r>
        <w:rPr>
          <w:color w:val="001523"/>
          <w:spacing w:val="-2"/>
        </w:rPr>
        <w:t>to</w:t>
      </w:r>
      <w:r>
        <w:rPr>
          <w:color w:val="001523"/>
          <w:spacing w:val="-9"/>
        </w:rPr>
        <w:t> </w:t>
      </w:r>
      <w:r>
        <w:rPr>
          <w:color w:val="001523"/>
          <w:spacing w:val="-2"/>
        </w:rPr>
        <w:t>the authors</w:t>
      </w:r>
      <w:r>
        <w:rPr>
          <w:color w:val="001523"/>
          <w:spacing w:val="-10"/>
        </w:rPr>
        <w:t> </w:t>
      </w:r>
      <w:r>
        <w:rPr>
          <w:color w:val="001523"/>
          <w:spacing w:val="-2"/>
        </w:rPr>
        <w:t>and</w:t>
      </w:r>
      <w:r>
        <w:rPr>
          <w:color w:val="001523"/>
          <w:spacing w:val="-10"/>
        </w:rPr>
        <w:t> </w:t>
      </w:r>
      <w:r>
        <w:rPr>
          <w:color w:val="001523"/>
          <w:spacing w:val="-2"/>
        </w:rPr>
        <w:t>do</w:t>
      </w:r>
      <w:r>
        <w:rPr>
          <w:color w:val="001523"/>
          <w:spacing w:val="-10"/>
        </w:rPr>
        <w:t> </w:t>
      </w:r>
      <w:r>
        <w:rPr>
          <w:color w:val="001523"/>
          <w:spacing w:val="-2"/>
        </w:rPr>
        <w:t>not</w:t>
      </w:r>
      <w:r>
        <w:rPr>
          <w:color w:val="001523"/>
          <w:spacing w:val="-10"/>
        </w:rPr>
        <w:t> </w:t>
      </w:r>
      <w:r>
        <w:rPr>
          <w:color w:val="001523"/>
          <w:spacing w:val="-2"/>
        </w:rPr>
        <w:t>necessarily</w:t>
      </w:r>
      <w:r>
        <w:rPr>
          <w:color w:val="001523"/>
          <w:spacing w:val="-10"/>
        </w:rPr>
        <w:t> </w:t>
      </w:r>
      <w:r>
        <w:rPr>
          <w:color w:val="001523"/>
          <w:spacing w:val="-2"/>
        </w:rPr>
        <w:t>reflect</w:t>
      </w:r>
      <w:r>
        <w:rPr>
          <w:color w:val="001523"/>
          <w:spacing w:val="-10"/>
        </w:rPr>
        <w:t> </w:t>
      </w:r>
      <w:r>
        <w:rPr>
          <w:color w:val="001523"/>
          <w:spacing w:val="-2"/>
        </w:rPr>
        <w:t>the</w:t>
      </w:r>
      <w:r>
        <w:rPr>
          <w:color w:val="001523"/>
          <w:spacing w:val="-10"/>
        </w:rPr>
        <w:t> </w:t>
      </w:r>
      <w:r>
        <w:rPr>
          <w:color w:val="001523"/>
          <w:spacing w:val="-2"/>
        </w:rPr>
        <w:t>views</w:t>
      </w:r>
      <w:r>
        <w:rPr>
          <w:color w:val="001523"/>
          <w:spacing w:val="-10"/>
        </w:rPr>
        <w:t> </w:t>
      </w:r>
      <w:r>
        <w:rPr>
          <w:color w:val="001523"/>
          <w:spacing w:val="-2"/>
        </w:rPr>
        <w:t>or</w:t>
      </w:r>
      <w:r>
        <w:rPr>
          <w:color w:val="001523"/>
          <w:spacing w:val="-10"/>
        </w:rPr>
        <w:t> </w:t>
      </w:r>
      <w:r>
        <w:rPr>
          <w:color w:val="001523"/>
          <w:spacing w:val="-2"/>
        </w:rPr>
        <w:t>policies</w:t>
      </w:r>
      <w:r>
        <w:rPr>
          <w:color w:val="001523"/>
          <w:spacing w:val="-10"/>
        </w:rPr>
        <w:t> </w:t>
      </w:r>
      <w:r>
        <w:rPr>
          <w:color w:val="001523"/>
          <w:spacing w:val="-2"/>
        </w:rPr>
        <w:t>of,</w:t>
      </w:r>
      <w:r>
        <w:rPr>
          <w:color w:val="001523"/>
          <w:spacing w:val="-10"/>
        </w:rPr>
        <w:t> </w:t>
      </w:r>
      <w:r>
        <w:rPr>
          <w:color w:val="001523"/>
          <w:spacing w:val="-2"/>
        </w:rPr>
        <w:t>nor</w:t>
      </w:r>
      <w:r>
        <w:rPr>
          <w:color w:val="001523"/>
          <w:spacing w:val="-10"/>
        </w:rPr>
        <w:t> </w:t>
      </w:r>
      <w:r>
        <w:rPr>
          <w:color w:val="001523"/>
          <w:spacing w:val="-2"/>
        </w:rPr>
        <w:t>do</w:t>
      </w:r>
      <w:r>
        <w:rPr>
          <w:color w:val="001523"/>
          <w:spacing w:val="-10"/>
        </w:rPr>
        <w:t> </w:t>
      </w:r>
      <w:r>
        <w:rPr>
          <w:color w:val="001523"/>
          <w:spacing w:val="-2"/>
        </w:rPr>
        <w:t>they</w:t>
      </w:r>
      <w:r>
        <w:rPr>
          <w:color w:val="001523"/>
          <w:spacing w:val="-10"/>
        </w:rPr>
        <w:t> </w:t>
      </w:r>
      <w:r>
        <w:rPr>
          <w:color w:val="001523"/>
          <w:spacing w:val="-2"/>
        </w:rPr>
        <w:t>imply</w:t>
      </w:r>
      <w:r>
        <w:rPr>
          <w:color w:val="001523"/>
          <w:spacing w:val="-10"/>
        </w:rPr>
        <w:t> </w:t>
      </w:r>
      <w:r>
        <w:rPr>
          <w:color w:val="001523"/>
          <w:spacing w:val="-2"/>
        </w:rPr>
        <w:t>any</w:t>
      </w:r>
      <w:r>
        <w:rPr>
          <w:color w:val="001523"/>
          <w:spacing w:val="-10"/>
        </w:rPr>
        <w:t> </w:t>
      </w:r>
      <w:r>
        <w:rPr>
          <w:color w:val="001523"/>
          <w:spacing w:val="-2"/>
        </w:rPr>
        <w:t>endorsement </w:t>
      </w:r>
      <w:r>
        <w:rPr>
          <w:color w:val="001523"/>
        </w:rPr>
        <w:t>by, INTERPOL or the United Nations, their member countries or member states, their governing </w:t>
      </w:r>
      <w:r>
        <w:rPr>
          <w:color w:val="001523"/>
          <w:spacing w:val="-2"/>
        </w:rPr>
        <w:t>bodies,</w:t>
      </w:r>
      <w:r>
        <w:rPr>
          <w:color w:val="001523"/>
          <w:spacing w:val="-12"/>
        </w:rPr>
        <w:t> </w:t>
      </w:r>
      <w:r>
        <w:rPr>
          <w:color w:val="001523"/>
          <w:spacing w:val="-2"/>
        </w:rPr>
        <w:t>or</w:t>
      </w:r>
      <w:r>
        <w:rPr>
          <w:color w:val="001523"/>
          <w:spacing w:val="-9"/>
        </w:rPr>
        <w:t> </w:t>
      </w:r>
      <w:r>
        <w:rPr>
          <w:color w:val="001523"/>
          <w:spacing w:val="-2"/>
        </w:rPr>
        <w:t>contributory</w:t>
      </w:r>
      <w:r>
        <w:rPr>
          <w:color w:val="001523"/>
          <w:spacing w:val="-9"/>
        </w:rPr>
        <w:t> </w:t>
      </w:r>
      <w:r>
        <w:rPr>
          <w:color w:val="001523"/>
          <w:spacing w:val="-2"/>
        </w:rPr>
        <w:t>organizations.</w:t>
      </w:r>
      <w:r>
        <w:rPr>
          <w:color w:val="001523"/>
          <w:spacing w:val="-13"/>
        </w:rPr>
        <w:t> </w:t>
      </w:r>
      <w:r>
        <w:rPr>
          <w:color w:val="001523"/>
          <w:spacing w:val="-2"/>
        </w:rPr>
        <w:t>Therefore,</w:t>
      </w:r>
      <w:r>
        <w:rPr>
          <w:color w:val="001523"/>
          <w:spacing w:val="-9"/>
        </w:rPr>
        <w:t> </w:t>
      </w:r>
      <w:r>
        <w:rPr>
          <w:color w:val="001523"/>
          <w:spacing w:val="-2"/>
        </w:rPr>
        <w:t>INTERPOL</w:t>
      </w:r>
      <w:r>
        <w:rPr>
          <w:color w:val="001523"/>
          <w:spacing w:val="-10"/>
        </w:rPr>
        <w:t> </w:t>
      </w:r>
      <w:r>
        <w:rPr>
          <w:color w:val="001523"/>
          <w:spacing w:val="-2"/>
        </w:rPr>
        <w:t>and</w:t>
      </w:r>
      <w:r>
        <w:rPr>
          <w:color w:val="001523"/>
          <w:spacing w:val="-9"/>
        </w:rPr>
        <w:t> </w:t>
      </w:r>
      <w:r>
        <w:rPr>
          <w:color w:val="001523"/>
          <w:spacing w:val="-2"/>
        </w:rPr>
        <w:t>UNICRI</w:t>
      </w:r>
      <w:r>
        <w:rPr>
          <w:color w:val="001523"/>
          <w:spacing w:val="-9"/>
        </w:rPr>
        <w:t> </w:t>
      </w:r>
      <w:r>
        <w:rPr>
          <w:color w:val="001523"/>
          <w:spacing w:val="-2"/>
        </w:rPr>
        <w:t>carry</w:t>
      </w:r>
      <w:r>
        <w:rPr>
          <w:color w:val="001523"/>
          <w:spacing w:val="-9"/>
        </w:rPr>
        <w:t> </w:t>
      </w:r>
      <w:r>
        <w:rPr>
          <w:color w:val="001523"/>
          <w:spacing w:val="-2"/>
        </w:rPr>
        <w:t>no</w:t>
      </w:r>
      <w:r>
        <w:rPr>
          <w:color w:val="001523"/>
          <w:spacing w:val="-9"/>
        </w:rPr>
        <w:t> </w:t>
      </w:r>
      <w:r>
        <w:rPr>
          <w:color w:val="001523"/>
          <w:spacing w:val="-2"/>
        </w:rPr>
        <w:t>responsibility</w:t>
      </w:r>
      <w:r>
        <w:rPr>
          <w:color w:val="001523"/>
          <w:spacing w:val="-10"/>
        </w:rPr>
        <w:t> </w:t>
      </w:r>
      <w:r>
        <w:rPr>
          <w:color w:val="001523"/>
          <w:spacing w:val="-2"/>
        </w:rPr>
        <w:t>for </w:t>
      </w:r>
      <w:r>
        <w:rPr>
          <w:color w:val="001523"/>
        </w:rPr>
        <w:t>the opinions expressed in this publication.</w:t>
      </w:r>
    </w:p>
    <w:p>
      <w:pPr>
        <w:pStyle w:val="BodyText"/>
        <w:spacing w:before="52"/>
      </w:pPr>
    </w:p>
    <w:p>
      <w:pPr>
        <w:pStyle w:val="BodyText"/>
        <w:spacing w:line="283" w:lineRule="auto" w:before="1"/>
        <w:ind w:left="102" w:right="99"/>
        <w:jc w:val="both"/>
      </w:pPr>
      <w:r>
        <w:rPr>
          <w:color w:val="001523"/>
        </w:rPr>
        <w:t>INTERPOL</w:t>
      </w:r>
      <w:r>
        <w:rPr>
          <w:color w:val="001523"/>
          <w:spacing w:val="-15"/>
        </w:rPr>
        <w:t> </w:t>
      </w:r>
      <w:r>
        <w:rPr>
          <w:color w:val="001523"/>
        </w:rPr>
        <w:t>and</w:t>
      </w:r>
      <w:r>
        <w:rPr>
          <w:color w:val="001523"/>
          <w:spacing w:val="-15"/>
        </w:rPr>
        <w:t> </w:t>
      </w:r>
      <w:r>
        <w:rPr>
          <w:color w:val="001523"/>
        </w:rPr>
        <w:t>UNICRI</w:t>
      </w:r>
      <w:r>
        <w:rPr>
          <w:color w:val="001523"/>
          <w:spacing w:val="-15"/>
        </w:rPr>
        <w:t> </w:t>
      </w:r>
      <w:r>
        <w:rPr>
          <w:color w:val="001523"/>
        </w:rPr>
        <w:t>do</w:t>
      </w:r>
      <w:r>
        <w:rPr>
          <w:color w:val="001523"/>
          <w:spacing w:val="-15"/>
        </w:rPr>
        <w:t> </w:t>
      </w:r>
      <w:r>
        <w:rPr>
          <w:color w:val="001523"/>
        </w:rPr>
        <w:t>not</w:t>
      </w:r>
      <w:r>
        <w:rPr>
          <w:color w:val="001523"/>
          <w:spacing w:val="-15"/>
        </w:rPr>
        <w:t> </w:t>
      </w:r>
      <w:r>
        <w:rPr>
          <w:color w:val="001523"/>
        </w:rPr>
        <w:t>endorse</w:t>
      </w:r>
      <w:r>
        <w:rPr>
          <w:color w:val="001523"/>
          <w:spacing w:val="-15"/>
        </w:rPr>
        <w:t> </w:t>
      </w:r>
      <w:r>
        <w:rPr>
          <w:color w:val="001523"/>
        </w:rPr>
        <w:t>or</w:t>
      </w:r>
      <w:r>
        <w:rPr>
          <w:color w:val="001523"/>
          <w:spacing w:val="-15"/>
        </w:rPr>
        <w:t> </w:t>
      </w:r>
      <w:r>
        <w:rPr>
          <w:color w:val="001523"/>
        </w:rPr>
        <w:t>recommend</w:t>
      </w:r>
      <w:r>
        <w:rPr>
          <w:color w:val="001523"/>
          <w:spacing w:val="-15"/>
        </w:rPr>
        <w:t> </w:t>
      </w:r>
      <w:r>
        <w:rPr>
          <w:color w:val="001523"/>
        </w:rPr>
        <w:t>any</w:t>
      </w:r>
      <w:r>
        <w:rPr>
          <w:color w:val="001523"/>
          <w:spacing w:val="-15"/>
        </w:rPr>
        <w:t> </w:t>
      </w:r>
      <w:r>
        <w:rPr>
          <w:color w:val="001523"/>
        </w:rPr>
        <w:t>product,</w:t>
      </w:r>
      <w:r>
        <w:rPr>
          <w:color w:val="001523"/>
          <w:spacing w:val="-15"/>
        </w:rPr>
        <w:t> </w:t>
      </w:r>
      <w:r>
        <w:rPr>
          <w:color w:val="001523"/>
        </w:rPr>
        <w:t>process,</w:t>
      </w:r>
      <w:r>
        <w:rPr>
          <w:color w:val="001523"/>
          <w:spacing w:val="-15"/>
        </w:rPr>
        <w:t> </w:t>
      </w:r>
      <w:r>
        <w:rPr>
          <w:color w:val="001523"/>
        </w:rPr>
        <w:t>or</w:t>
      </w:r>
      <w:r>
        <w:rPr>
          <w:color w:val="001523"/>
          <w:spacing w:val="-14"/>
        </w:rPr>
        <w:t> </w:t>
      </w:r>
      <w:r>
        <w:rPr>
          <w:color w:val="001523"/>
        </w:rPr>
        <w:t>service.</w:t>
      </w:r>
      <w:r>
        <w:rPr>
          <w:color w:val="001523"/>
          <w:spacing w:val="-15"/>
        </w:rPr>
        <w:t> </w:t>
      </w:r>
      <w:r>
        <w:rPr>
          <w:color w:val="001523"/>
        </w:rPr>
        <w:t>Therefore, mention of any products, processes, or services in this document cannot be construed as an endorsement or recommendation by INTERPOL or UNICRI.</w:t>
      </w:r>
    </w:p>
    <w:p>
      <w:pPr>
        <w:pStyle w:val="BodyText"/>
        <w:spacing w:before="52"/>
      </w:pPr>
    </w:p>
    <w:p>
      <w:pPr>
        <w:pStyle w:val="BodyText"/>
        <w:spacing w:line="283" w:lineRule="auto"/>
        <w:ind w:left="102" w:right="98"/>
        <w:jc w:val="both"/>
      </w:pPr>
      <w:r>
        <w:rPr>
          <w:color w:val="001523"/>
        </w:rPr>
        <w:t>The designation employed and presentation of the material in this document do not imply the </w:t>
      </w:r>
      <w:r>
        <w:rPr>
          <w:color w:val="001523"/>
          <w:spacing w:val="-2"/>
        </w:rPr>
        <w:t>expression</w:t>
      </w:r>
      <w:r>
        <w:rPr>
          <w:color w:val="001523"/>
          <w:spacing w:val="-7"/>
        </w:rPr>
        <w:t> </w:t>
      </w:r>
      <w:r>
        <w:rPr>
          <w:color w:val="001523"/>
          <w:spacing w:val="-2"/>
        </w:rPr>
        <w:t>of</w:t>
      </w:r>
      <w:r>
        <w:rPr>
          <w:color w:val="001523"/>
          <w:spacing w:val="-7"/>
        </w:rPr>
        <w:t> </w:t>
      </w:r>
      <w:r>
        <w:rPr>
          <w:color w:val="001523"/>
          <w:spacing w:val="-2"/>
        </w:rPr>
        <w:t>any</w:t>
      </w:r>
      <w:r>
        <w:rPr>
          <w:color w:val="001523"/>
          <w:spacing w:val="-7"/>
        </w:rPr>
        <w:t> </w:t>
      </w:r>
      <w:r>
        <w:rPr>
          <w:color w:val="001523"/>
          <w:spacing w:val="-2"/>
        </w:rPr>
        <w:t>opinion</w:t>
      </w:r>
      <w:r>
        <w:rPr>
          <w:color w:val="001523"/>
          <w:spacing w:val="-7"/>
        </w:rPr>
        <w:t> </w:t>
      </w:r>
      <w:r>
        <w:rPr>
          <w:color w:val="001523"/>
          <w:spacing w:val="-2"/>
        </w:rPr>
        <w:t>whatsoever</w:t>
      </w:r>
      <w:r>
        <w:rPr>
          <w:color w:val="001523"/>
          <w:spacing w:val="-7"/>
        </w:rPr>
        <w:t> </w:t>
      </w:r>
      <w:r>
        <w:rPr>
          <w:color w:val="001523"/>
          <w:spacing w:val="-2"/>
        </w:rPr>
        <w:t>on</w:t>
      </w:r>
      <w:r>
        <w:rPr>
          <w:color w:val="001523"/>
          <w:spacing w:val="-7"/>
        </w:rPr>
        <w:t> </w:t>
      </w:r>
      <w:r>
        <w:rPr>
          <w:color w:val="001523"/>
          <w:spacing w:val="-2"/>
        </w:rPr>
        <w:t>the</w:t>
      </w:r>
      <w:r>
        <w:rPr>
          <w:color w:val="001523"/>
          <w:spacing w:val="-7"/>
        </w:rPr>
        <w:t> </w:t>
      </w:r>
      <w:r>
        <w:rPr>
          <w:color w:val="001523"/>
          <w:spacing w:val="-2"/>
        </w:rPr>
        <w:t>part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Secretariat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United</w:t>
      </w:r>
      <w:r>
        <w:rPr>
          <w:color w:val="001523"/>
          <w:spacing w:val="-7"/>
        </w:rPr>
        <w:t> </w:t>
      </w:r>
      <w:r>
        <w:rPr>
          <w:color w:val="001523"/>
          <w:spacing w:val="-2"/>
        </w:rPr>
        <w:t>Nations,</w:t>
      </w:r>
      <w:r>
        <w:rPr>
          <w:color w:val="001523"/>
          <w:spacing w:val="-7"/>
        </w:rPr>
        <w:t> </w:t>
      </w:r>
      <w:r>
        <w:rPr>
          <w:color w:val="001523"/>
          <w:spacing w:val="-2"/>
        </w:rPr>
        <w:t>UNICRI or</w:t>
      </w:r>
      <w:r>
        <w:rPr>
          <w:color w:val="001523"/>
          <w:spacing w:val="-6"/>
        </w:rPr>
        <w:t> </w:t>
      </w:r>
      <w:r>
        <w:rPr>
          <w:color w:val="001523"/>
          <w:spacing w:val="-2"/>
        </w:rPr>
        <w:t>INTERPOL,</w:t>
      </w:r>
      <w:r>
        <w:rPr>
          <w:color w:val="001523"/>
          <w:spacing w:val="-7"/>
        </w:rPr>
        <w:t> </w:t>
      </w:r>
      <w:r>
        <w:rPr>
          <w:color w:val="001523"/>
          <w:spacing w:val="-2"/>
        </w:rPr>
        <w:t>concerning</w:t>
      </w:r>
      <w:r>
        <w:rPr>
          <w:color w:val="001523"/>
          <w:spacing w:val="-6"/>
        </w:rPr>
        <w:t> </w:t>
      </w:r>
      <w:r>
        <w:rPr>
          <w:color w:val="001523"/>
          <w:spacing w:val="-2"/>
        </w:rPr>
        <w:t>the</w:t>
      </w:r>
      <w:r>
        <w:rPr>
          <w:color w:val="001523"/>
          <w:spacing w:val="-7"/>
        </w:rPr>
        <w:t> </w:t>
      </w:r>
      <w:r>
        <w:rPr>
          <w:color w:val="001523"/>
          <w:spacing w:val="-2"/>
        </w:rPr>
        <w:t>legal</w:t>
      </w:r>
      <w:r>
        <w:rPr>
          <w:color w:val="001523"/>
          <w:spacing w:val="-7"/>
        </w:rPr>
        <w:t> </w:t>
      </w:r>
      <w:r>
        <w:rPr>
          <w:color w:val="001523"/>
          <w:spacing w:val="-2"/>
        </w:rPr>
        <w:t>status</w:t>
      </w:r>
      <w:r>
        <w:rPr>
          <w:color w:val="001523"/>
          <w:spacing w:val="-7"/>
        </w:rPr>
        <w:t> </w:t>
      </w:r>
      <w:r>
        <w:rPr>
          <w:color w:val="001523"/>
          <w:spacing w:val="-2"/>
        </w:rPr>
        <w:t>of</w:t>
      </w:r>
      <w:r>
        <w:rPr>
          <w:color w:val="001523"/>
          <w:spacing w:val="-6"/>
        </w:rPr>
        <w:t> </w:t>
      </w:r>
      <w:r>
        <w:rPr>
          <w:color w:val="001523"/>
          <w:spacing w:val="-2"/>
        </w:rPr>
        <w:t>any</w:t>
      </w:r>
      <w:r>
        <w:rPr>
          <w:color w:val="001523"/>
          <w:spacing w:val="-7"/>
        </w:rPr>
        <w:t> </w:t>
      </w:r>
      <w:r>
        <w:rPr>
          <w:color w:val="001523"/>
          <w:spacing w:val="-2"/>
        </w:rPr>
        <w:t>country,</w:t>
      </w:r>
      <w:r>
        <w:rPr>
          <w:color w:val="001523"/>
          <w:spacing w:val="-6"/>
        </w:rPr>
        <w:t> </w:t>
      </w:r>
      <w:r>
        <w:rPr>
          <w:color w:val="001523"/>
          <w:spacing w:val="-2"/>
        </w:rPr>
        <w:t>territory,</w:t>
      </w:r>
      <w:r>
        <w:rPr>
          <w:color w:val="001523"/>
          <w:spacing w:val="-6"/>
        </w:rPr>
        <w:t> </w:t>
      </w:r>
      <w:r>
        <w:rPr>
          <w:color w:val="001523"/>
          <w:spacing w:val="-2"/>
        </w:rPr>
        <w:t>city</w:t>
      </w:r>
      <w:r>
        <w:rPr>
          <w:color w:val="001523"/>
          <w:spacing w:val="-7"/>
        </w:rPr>
        <w:t> </w:t>
      </w:r>
      <w:r>
        <w:rPr>
          <w:color w:val="001523"/>
          <w:spacing w:val="-2"/>
        </w:rPr>
        <w:t>or</w:t>
      </w:r>
      <w:r>
        <w:rPr>
          <w:color w:val="001523"/>
          <w:spacing w:val="-6"/>
        </w:rPr>
        <w:t> </w:t>
      </w:r>
      <w:r>
        <w:rPr>
          <w:color w:val="001523"/>
          <w:spacing w:val="-2"/>
        </w:rPr>
        <w:t>area</w:t>
      </w:r>
      <w:r>
        <w:rPr>
          <w:color w:val="001523"/>
          <w:spacing w:val="-6"/>
        </w:rPr>
        <w:t> </w:t>
      </w:r>
      <w:r>
        <w:rPr>
          <w:color w:val="001523"/>
          <w:spacing w:val="-2"/>
        </w:rPr>
        <w:t>of</w:t>
      </w:r>
      <w:r>
        <w:rPr>
          <w:color w:val="001523"/>
          <w:spacing w:val="-6"/>
        </w:rPr>
        <w:t> </w:t>
      </w:r>
      <w:r>
        <w:rPr>
          <w:color w:val="001523"/>
          <w:spacing w:val="-2"/>
        </w:rPr>
        <w:t>its</w:t>
      </w:r>
      <w:r>
        <w:rPr>
          <w:color w:val="001523"/>
          <w:spacing w:val="-7"/>
        </w:rPr>
        <w:t> </w:t>
      </w:r>
      <w:r>
        <w:rPr>
          <w:color w:val="001523"/>
          <w:spacing w:val="-2"/>
        </w:rPr>
        <w:t>authorities,</w:t>
      </w:r>
      <w:r>
        <w:rPr>
          <w:color w:val="001523"/>
          <w:spacing w:val="-7"/>
        </w:rPr>
        <w:t> </w:t>
      </w:r>
      <w:r>
        <w:rPr>
          <w:color w:val="001523"/>
          <w:spacing w:val="-2"/>
        </w:rPr>
        <w:t>or </w:t>
      </w:r>
      <w:r>
        <w:rPr>
          <w:color w:val="001523"/>
        </w:rPr>
        <w:t>concerning</w:t>
      </w:r>
      <w:r>
        <w:rPr>
          <w:color w:val="001523"/>
          <w:spacing w:val="-11"/>
        </w:rPr>
        <w:t> </w:t>
      </w:r>
      <w:r>
        <w:rPr>
          <w:color w:val="001523"/>
        </w:rPr>
        <w:t>the</w:t>
      </w:r>
      <w:r>
        <w:rPr>
          <w:color w:val="001523"/>
          <w:spacing w:val="-12"/>
        </w:rPr>
        <w:t> </w:t>
      </w:r>
      <w:r>
        <w:rPr>
          <w:color w:val="001523"/>
        </w:rPr>
        <w:t>delimitation</w:t>
      </w:r>
      <w:r>
        <w:rPr>
          <w:color w:val="001523"/>
          <w:spacing w:val="-12"/>
        </w:rPr>
        <w:t> </w:t>
      </w:r>
      <w:r>
        <w:rPr>
          <w:color w:val="001523"/>
        </w:rPr>
        <w:t>of</w:t>
      </w:r>
      <w:r>
        <w:rPr>
          <w:color w:val="001523"/>
          <w:spacing w:val="-11"/>
        </w:rPr>
        <w:t> </w:t>
      </w:r>
      <w:r>
        <w:rPr>
          <w:color w:val="001523"/>
        </w:rPr>
        <w:t>its</w:t>
      </w:r>
      <w:r>
        <w:rPr>
          <w:color w:val="001523"/>
          <w:spacing w:val="-12"/>
        </w:rPr>
        <w:t> </w:t>
      </w:r>
      <w:r>
        <w:rPr>
          <w:color w:val="001523"/>
        </w:rPr>
        <w:t>frontiers</w:t>
      </w:r>
      <w:r>
        <w:rPr>
          <w:color w:val="001523"/>
          <w:spacing w:val="-11"/>
        </w:rPr>
        <w:t> </w:t>
      </w:r>
      <w:r>
        <w:rPr>
          <w:color w:val="001523"/>
        </w:rPr>
        <w:t>or</w:t>
      </w:r>
      <w:r>
        <w:rPr>
          <w:color w:val="001523"/>
          <w:spacing w:val="-11"/>
        </w:rPr>
        <w:t> </w:t>
      </w:r>
      <w:r>
        <w:rPr>
          <w:color w:val="001523"/>
        </w:rPr>
        <w:t>boundaries.</w:t>
      </w:r>
      <w:r>
        <w:rPr>
          <w:color w:val="001523"/>
          <w:spacing w:val="-15"/>
        </w:rPr>
        <w:t> </w:t>
      </w:r>
      <w:r>
        <w:rPr>
          <w:color w:val="001523"/>
        </w:rPr>
        <w:t>The</w:t>
      </w:r>
      <w:r>
        <w:rPr>
          <w:color w:val="001523"/>
          <w:spacing w:val="-11"/>
        </w:rPr>
        <w:t> </w:t>
      </w:r>
      <w:r>
        <w:rPr>
          <w:color w:val="001523"/>
        </w:rPr>
        <w:t>contents</w:t>
      </w:r>
      <w:r>
        <w:rPr>
          <w:color w:val="001523"/>
          <w:spacing w:val="-12"/>
        </w:rPr>
        <w:t> </w:t>
      </w:r>
      <w:r>
        <w:rPr>
          <w:color w:val="001523"/>
        </w:rPr>
        <w:t>of</w:t>
      </w:r>
      <w:r>
        <w:rPr>
          <w:color w:val="001523"/>
          <w:spacing w:val="-11"/>
        </w:rPr>
        <w:t> </w:t>
      </w:r>
      <w:r>
        <w:rPr>
          <w:color w:val="001523"/>
        </w:rPr>
        <w:t>this</w:t>
      </w:r>
      <w:r>
        <w:rPr>
          <w:color w:val="001523"/>
          <w:spacing w:val="-12"/>
        </w:rPr>
        <w:t> </w:t>
      </w:r>
      <w:r>
        <w:rPr>
          <w:color w:val="001523"/>
        </w:rPr>
        <w:t>document</w:t>
      </w:r>
      <w:r>
        <w:rPr>
          <w:color w:val="001523"/>
          <w:spacing w:val="-11"/>
        </w:rPr>
        <w:t> </w:t>
      </w:r>
      <w:r>
        <w:rPr>
          <w:color w:val="001523"/>
        </w:rPr>
        <w:t>may</w:t>
      </w:r>
      <w:r>
        <w:rPr>
          <w:color w:val="001523"/>
          <w:spacing w:val="-11"/>
        </w:rPr>
        <w:t> </w:t>
      </w:r>
      <w:r>
        <w:rPr>
          <w:color w:val="001523"/>
        </w:rPr>
        <w:t>be quoted</w:t>
      </w:r>
      <w:r>
        <w:rPr>
          <w:color w:val="001523"/>
          <w:spacing w:val="-2"/>
        </w:rPr>
        <w:t> </w:t>
      </w:r>
      <w:r>
        <w:rPr>
          <w:color w:val="001523"/>
        </w:rPr>
        <w:t>or</w:t>
      </w:r>
      <w:r>
        <w:rPr>
          <w:color w:val="001523"/>
          <w:spacing w:val="-2"/>
        </w:rPr>
        <w:t> </w:t>
      </w:r>
      <w:r>
        <w:rPr>
          <w:color w:val="001523"/>
        </w:rPr>
        <w:t>reproduced,</w:t>
      </w:r>
      <w:r>
        <w:rPr>
          <w:color w:val="001523"/>
          <w:spacing w:val="-2"/>
        </w:rPr>
        <w:t> </w:t>
      </w:r>
      <w:r>
        <w:rPr>
          <w:color w:val="001523"/>
        </w:rPr>
        <w:t>provided</w:t>
      </w:r>
      <w:r>
        <w:rPr>
          <w:color w:val="001523"/>
          <w:spacing w:val="-2"/>
        </w:rPr>
        <w:t> </w:t>
      </w:r>
      <w:r>
        <w:rPr>
          <w:color w:val="001523"/>
        </w:rPr>
        <w:t>that</w:t>
      </w:r>
      <w:r>
        <w:rPr>
          <w:color w:val="001523"/>
          <w:spacing w:val="-2"/>
        </w:rPr>
        <w:t> </w:t>
      </w:r>
      <w:r>
        <w:rPr>
          <w:color w:val="001523"/>
        </w:rPr>
        <w:t>the</w:t>
      </w:r>
      <w:r>
        <w:rPr>
          <w:color w:val="001523"/>
          <w:spacing w:val="-2"/>
        </w:rPr>
        <w:t> </w:t>
      </w:r>
      <w:r>
        <w:rPr>
          <w:color w:val="001523"/>
        </w:rPr>
        <w:t>source</w:t>
      </w:r>
      <w:r>
        <w:rPr>
          <w:color w:val="001523"/>
          <w:spacing w:val="-2"/>
        </w:rPr>
        <w:t> </w:t>
      </w:r>
      <w:r>
        <w:rPr>
          <w:color w:val="001523"/>
        </w:rPr>
        <w:t>of</w:t>
      </w:r>
      <w:r>
        <w:rPr>
          <w:color w:val="001523"/>
          <w:spacing w:val="-2"/>
        </w:rPr>
        <w:t> </w:t>
      </w:r>
      <w:r>
        <w:rPr>
          <w:color w:val="001523"/>
        </w:rPr>
        <w:t>information</w:t>
      </w:r>
      <w:r>
        <w:rPr>
          <w:color w:val="001523"/>
          <w:spacing w:val="-2"/>
        </w:rPr>
        <w:t> </w:t>
      </w:r>
      <w:r>
        <w:rPr>
          <w:color w:val="001523"/>
        </w:rPr>
        <w:t>is</w:t>
      </w:r>
      <w:r>
        <w:rPr>
          <w:color w:val="001523"/>
          <w:spacing w:val="-2"/>
        </w:rPr>
        <w:t> </w:t>
      </w:r>
      <w:r>
        <w:rPr>
          <w:color w:val="001523"/>
        </w:rPr>
        <w:t>acknowledged.</w:t>
      </w:r>
      <w:r>
        <w:rPr>
          <w:color w:val="001523"/>
          <w:spacing w:val="-2"/>
        </w:rPr>
        <w:t> </w:t>
      </w:r>
      <w:r>
        <w:rPr>
          <w:color w:val="001523"/>
        </w:rPr>
        <w:t>INTERPOL</w:t>
      </w:r>
      <w:r>
        <w:rPr>
          <w:color w:val="001523"/>
          <w:spacing w:val="-2"/>
        </w:rPr>
        <w:t> </w:t>
      </w:r>
      <w:r>
        <w:rPr>
          <w:color w:val="001523"/>
        </w:rPr>
        <w:t>and UNICRI</w:t>
      </w:r>
      <w:r>
        <w:rPr>
          <w:color w:val="001523"/>
          <w:spacing w:val="-7"/>
        </w:rPr>
        <w:t> </w:t>
      </w:r>
      <w:r>
        <w:rPr>
          <w:color w:val="001523"/>
        </w:rPr>
        <w:t>would</w:t>
      </w:r>
      <w:r>
        <w:rPr>
          <w:color w:val="001523"/>
          <w:spacing w:val="-7"/>
        </w:rPr>
        <w:t> </w:t>
      </w:r>
      <w:r>
        <w:rPr>
          <w:color w:val="001523"/>
        </w:rPr>
        <w:t>like</w:t>
      </w:r>
      <w:r>
        <w:rPr>
          <w:color w:val="001523"/>
          <w:spacing w:val="-7"/>
        </w:rPr>
        <w:t> </w:t>
      </w:r>
      <w:r>
        <w:rPr>
          <w:color w:val="001523"/>
        </w:rPr>
        <w:t>to</w:t>
      </w:r>
      <w:r>
        <w:rPr>
          <w:color w:val="001523"/>
          <w:spacing w:val="-7"/>
        </w:rPr>
        <w:t> </w:t>
      </w:r>
      <w:r>
        <w:rPr>
          <w:color w:val="001523"/>
        </w:rPr>
        <w:t>receive</w:t>
      </w:r>
      <w:r>
        <w:rPr>
          <w:color w:val="001523"/>
          <w:spacing w:val="-7"/>
        </w:rPr>
        <w:t> </w:t>
      </w:r>
      <w:r>
        <w:rPr>
          <w:color w:val="001523"/>
        </w:rPr>
        <w:t>a</w:t>
      </w:r>
      <w:r>
        <w:rPr>
          <w:color w:val="001523"/>
          <w:spacing w:val="-7"/>
        </w:rPr>
        <w:t> </w:t>
      </w:r>
      <w:r>
        <w:rPr>
          <w:color w:val="001523"/>
        </w:rPr>
        <w:t>copy</w:t>
      </w:r>
      <w:r>
        <w:rPr>
          <w:color w:val="001523"/>
          <w:spacing w:val="-7"/>
        </w:rPr>
        <w:t> </w:t>
      </w:r>
      <w:r>
        <w:rPr>
          <w:color w:val="001523"/>
        </w:rPr>
        <w:t>of</w:t>
      </w:r>
      <w:r>
        <w:rPr>
          <w:color w:val="001523"/>
          <w:spacing w:val="-7"/>
        </w:rPr>
        <w:t> </w:t>
      </w:r>
      <w:r>
        <w:rPr>
          <w:color w:val="001523"/>
        </w:rPr>
        <w:t>the</w:t>
      </w:r>
      <w:r>
        <w:rPr>
          <w:color w:val="001523"/>
          <w:spacing w:val="-7"/>
        </w:rPr>
        <w:t> </w:t>
      </w:r>
      <w:r>
        <w:rPr>
          <w:color w:val="001523"/>
        </w:rPr>
        <w:t>document</w:t>
      </w:r>
      <w:r>
        <w:rPr>
          <w:color w:val="001523"/>
          <w:spacing w:val="-7"/>
        </w:rPr>
        <w:t> </w:t>
      </w:r>
      <w:r>
        <w:rPr>
          <w:color w:val="001523"/>
        </w:rPr>
        <w:t>in</w:t>
      </w:r>
      <w:r>
        <w:rPr>
          <w:color w:val="001523"/>
          <w:spacing w:val="-7"/>
        </w:rPr>
        <w:t> </w:t>
      </w:r>
      <w:r>
        <w:rPr>
          <w:color w:val="001523"/>
        </w:rPr>
        <w:t>which</w:t>
      </w:r>
      <w:r>
        <w:rPr>
          <w:color w:val="001523"/>
          <w:spacing w:val="-7"/>
        </w:rPr>
        <w:t> </w:t>
      </w:r>
      <w:r>
        <w:rPr>
          <w:color w:val="001523"/>
        </w:rPr>
        <w:t>this</w:t>
      </w:r>
      <w:r>
        <w:rPr>
          <w:color w:val="001523"/>
          <w:spacing w:val="-7"/>
        </w:rPr>
        <w:t> </w:t>
      </w:r>
      <w:r>
        <w:rPr>
          <w:color w:val="001523"/>
        </w:rPr>
        <w:t>publication</w:t>
      </w:r>
      <w:r>
        <w:rPr>
          <w:color w:val="001523"/>
          <w:spacing w:val="-7"/>
        </w:rPr>
        <w:t> </w:t>
      </w:r>
      <w:r>
        <w:rPr>
          <w:color w:val="001523"/>
        </w:rPr>
        <w:t>is</w:t>
      </w:r>
      <w:r>
        <w:rPr>
          <w:color w:val="001523"/>
          <w:spacing w:val="-7"/>
        </w:rPr>
        <w:t> </w:t>
      </w:r>
      <w:r>
        <w:rPr>
          <w:color w:val="001523"/>
        </w:rPr>
        <w:t>used</w:t>
      </w:r>
      <w:r>
        <w:rPr>
          <w:color w:val="001523"/>
          <w:spacing w:val="-7"/>
        </w:rPr>
        <w:t> </w:t>
      </w:r>
      <w:r>
        <w:rPr>
          <w:color w:val="001523"/>
        </w:rPr>
        <w:t>or</w:t>
      </w:r>
      <w:r>
        <w:rPr>
          <w:color w:val="001523"/>
          <w:spacing w:val="-7"/>
        </w:rPr>
        <w:t> </w:t>
      </w:r>
      <w:r>
        <w:rPr>
          <w:color w:val="001523"/>
        </w:rPr>
        <w:t>quoted.</w:t>
      </w:r>
    </w:p>
    <w:p>
      <w:pPr>
        <w:pStyle w:val="BodyText"/>
        <w:rPr>
          <w:sz w:val="18"/>
        </w:rPr>
      </w:pPr>
    </w:p>
    <w:p>
      <w:pPr>
        <w:pStyle w:val="BodyText"/>
        <w:rPr>
          <w:sz w:val="18"/>
        </w:rPr>
      </w:pPr>
    </w:p>
    <w:p>
      <w:pPr>
        <w:pStyle w:val="BodyText"/>
        <w:spacing w:before="158"/>
        <w:rPr>
          <w:sz w:val="18"/>
        </w:rPr>
      </w:pPr>
    </w:p>
    <w:p>
      <w:pPr>
        <w:spacing w:before="1"/>
        <w:ind w:left="0" w:right="100" w:firstLine="0"/>
        <w:jc w:val="right"/>
        <w:rPr>
          <w:sz w:val="18"/>
        </w:rPr>
      </w:pPr>
      <w:r>
        <w:rPr>
          <w:color w:val="004F85"/>
          <w:spacing w:val="-10"/>
          <w:sz w:val="18"/>
        </w:rPr>
        <w:t>1</w:t>
      </w:r>
    </w:p>
    <w:p>
      <w:pPr>
        <w:spacing w:after="0"/>
        <w:jc w:val="right"/>
        <w:rPr>
          <w:sz w:val="18"/>
        </w:rPr>
        <w:sectPr>
          <w:headerReference w:type="default" r:id="rId24"/>
          <w:pgSz w:w="11830" w:h="16760"/>
          <w:pgMar w:header="995" w:footer="0" w:top="1220" w:bottom="280" w:left="708" w:right="708"/>
        </w:sectPr>
      </w:pPr>
    </w:p>
    <w:p>
      <w:pPr>
        <w:pStyle w:val="Heading1"/>
        <w:ind w:right="168"/>
        <w:jc w:val="center"/>
      </w:pPr>
      <w:r>
        <w:rPr/>
        <mc:AlternateContent>
          <mc:Choice Requires="wps">
            <w:drawing>
              <wp:anchor distT="0" distB="0" distL="0" distR="0" allowOverlap="1" layoutInCell="1" locked="0" behindDoc="1" simplePos="0" relativeHeight="486709760">
                <wp:simplePos x="0" y="0"/>
                <wp:positionH relativeFrom="page">
                  <wp:posOffset>5782500</wp:posOffset>
                </wp:positionH>
                <wp:positionV relativeFrom="page">
                  <wp:posOffset>631759</wp:posOffset>
                </wp:positionV>
                <wp:extent cx="1173480" cy="15113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173480" cy="151130"/>
                        </a:xfrm>
                        <a:prstGeom prst="rect">
                          <a:avLst/>
                        </a:prstGeom>
                      </wps:spPr>
                      <wps:txbx>
                        <w:txbxContent>
                          <w:p>
                            <w:pPr>
                              <w:spacing w:before="17"/>
                              <w:ind w:left="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w:t>
                            </w:r>
                          </w:p>
                        </w:txbxContent>
                      </wps:txbx>
                      <wps:bodyPr wrap="square" lIns="0" tIns="0" rIns="0" bIns="0" rtlCol="0">
                        <a:noAutofit/>
                      </wps:bodyPr>
                    </wps:wsp>
                  </a:graphicData>
                </a:graphic>
              </wp:anchor>
            </w:drawing>
          </mc:Choice>
          <mc:Fallback>
            <w:pict>
              <v:shape style="position:absolute;margin-left:455.315002pt;margin-top:49.744839pt;width:92.4pt;height:11.9pt;mso-position-horizontal-relative:page;mso-position-vertical-relative:page;z-index:-16606720" type="#_x0000_t202" id="docshape39" filled="false" stroked="false">
                <v:textbox inset="0,0,0,0">
                  <w:txbxContent>
                    <w:p>
                      <w:pPr>
                        <w:spacing w:before="17"/>
                        <w:ind w:left="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w:t>
                      </w:r>
                    </w:p>
                  </w:txbxContent>
                </v:textbox>
                <w10:wrap type="none"/>
              </v:shape>
            </w:pict>
          </mc:Fallback>
        </mc:AlternateContent>
      </w:r>
      <w:r>
        <w:rPr/>
        <mc:AlternateContent>
          <mc:Choice Requires="wps">
            <w:drawing>
              <wp:anchor distT="0" distB="0" distL="0" distR="0" allowOverlap="1" layoutInCell="1" locked="0" behindDoc="1" simplePos="0" relativeHeight="486710272">
                <wp:simplePos x="0" y="0"/>
                <wp:positionH relativeFrom="page">
                  <wp:posOffset>514496</wp:posOffset>
                </wp:positionH>
                <wp:positionV relativeFrom="page">
                  <wp:posOffset>570560</wp:posOffset>
                </wp:positionV>
                <wp:extent cx="6480175" cy="950023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480175" cy="9500235"/>
                          <a:chExt cx="6480175" cy="9500235"/>
                        </a:xfrm>
                      </wpg:grpSpPr>
                      <pic:pic>
                        <pic:nvPicPr>
                          <pic:cNvPr id="45" name="Image 45"/>
                          <pic:cNvPicPr/>
                        </pic:nvPicPr>
                        <pic:blipFill>
                          <a:blip r:embed="rId26" cstate="print"/>
                          <a:stretch>
                            <a:fillRect/>
                          </a:stretch>
                        </pic:blipFill>
                        <pic:spPr>
                          <a:xfrm>
                            <a:off x="0" y="9004"/>
                            <a:ext cx="6480009" cy="9481858"/>
                          </a:xfrm>
                          <a:prstGeom prst="rect">
                            <a:avLst/>
                          </a:prstGeom>
                        </pic:spPr>
                      </pic:pic>
                      <wps:wsp>
                        <wps:cNvPr id="46" name="Graphic 46"/>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E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0.511497pt;margin-top:44.926003pt;width:510.25pt;height:748.05pt;mso-position-horizontal-relative:page;mso-position-vertical-relative:page;z-index:-16606208" id="docshapegroup40" coordorigin="810,899" coordsize="10205,14961">
                <v:shape style="position:absolute;left:810;top:912;width:10205;height:14933" type="#_x0000_t75" id="docshape41" stroked="false">
                  <v:imagedata r:id="rId26" o:title=""/>
                </v:shape>
                <v:rect style="position:absolute;left:810;top:898;width:10205;height:14961" id="docshape42" filled="true" fillcolor="#0e2328" stroked="false">
                  <v:fill opacity="24247f" type="solid"/>
                </v:rect>
                <w10:wrap type="none"/>
              </v:group>
            </w:pict>
          </mc:Fallback>
        </mc:AlternateContent>
      </w:r>
      <w:bookmarkStart w:name="_TOC_250017" w:id="2"/>
      <w:bookmarkEnd w:id="2"/>
      <w:r>
        <w:rPr>
          <w:color w:val="FFFFFF"/>
          <w:spacing w:val="-2"/>
        </w:rPr>
        <w:t>OVERVIEW</w:t>
      </w:r>
    </w:p>
    <w:p>
      <w:pPr>
        <w:pStyle w:val="BodyText"/>
        <w:spacing w:before="452"/>
        <w:rPr>
          <w:rFonts w:ascii="Arial Black"/>
          <w:sz w:val="36"/>
        </w:rPr>
      </w:pPr>
    </w:p>
    <w:p>
      <w:pPr>
        <w:pStyle w:val="Heading3"/>
        <w:ind w:left="1349"/>
      </w:pPr>
      <w:r>
        <w:rPr>
          <w:color w:val="FFFFFF"/>
          <w:spacing w:val="8"/>
          <w:shd w:fill="00A4DF" w:color="auto" w:val="clear"/>
        </w:rPr>
        <w:t> </w:t>
      </w:r>
      <w:r>
        <w:rPr>
          <w:color w:val="FFFFFF"/>
          <w:spacing w:val="-4"/>
          <w:shd w:fill="00A4DF" w:color="auto" w:val="clear"/>
        </w:rPr>
        <w:t>WHAT</w:t>
      </w:r>
      <w:r>
        <w:rPr>
          <w:color w:val="FFFFFF"/>
          <w:spacing w:val="40"/>
          <w:shd w:fill="00A4DF" w:color="auto" w:val="clear"/>
        </w:rPr>
        <w:t> </w:t>
      </w:r>
    </w:p>
    <w:p>
      <w:pPr>
        <w:pStyle w:val="BodyText"/>
        <w:spacing w:line="283" w:lineRule="auto" w:before="185"/>
        <w:ind w:left="1349" w:right="1458"/>
        <w:jc w:val="both"/>
      </w:pPr>
      <w:r>
        <w:rPr>
          <w:color w:val="FFFFFF"/>
        </w:rPr>
        <w:t>The Organizational Roadmap for responsible AI innovation provides</w:t>
      </w:r>
      <w:r>
        <w:rPr>
          <w:color w:val="FFFFFF"/>
          <w:spacing w:val="80"/>
        </w:rPr>
        <w:t> </w:t>
      </w:r>
      <w:r>
        <w:rPr>
          <w:color w:val="FFFFFF"/>
        </w:rPr>
        <w:t>an overview of and guidance on the organizational components that are required to apply the Principles for Responsible AI Innovation. The goal of this document is to support agencies to better understand the organizational components necessary for responsible AI, and to move toward organizational readiness.</w:t>
      </w:r>
    </w:p>
    <w:p>
      <w:pPr>
        <w:pStyle w:val="BodyText"/>
        <w:spacing w:before="278"/>
      </w:pPr>
    </w:p>
    <w:p>
      <w:pPr>
        <w:pStyle w:val="Heading3"/>
        <w:ind w:left="1349"/>
      </w:pPr>
      <w:r>
        <w:rPr>
          <w:color w:val="FFFFFF"/>
          <w:spacing w:val="8"/>
          <w:shd w:fill="00A4DF" w:color="auto" w:val="clear"/>
        </w:rPr>
        <w:t> WHEN</w:t>
      </w:r>
      <w:r>
        <w:rPr>
          <w:color w:val="FFFFFF"/>
          <w:spacing w:val="40"/>
          <w:shd w:fill="00A4DF" w:color="auto" w:val="clear"/>
        </w:rPr>
        <w:t> </w:t>
      </w:r>
    </w:p>
    <w:p>
      <w:pPr>
        <w:pStyle w:val="BodyText"/>
        <w:spacing w:line="283" w:lineRule="auto" w:before="362"/>
        <w:ind w:left="1349" w:right="1459"/>
        <w:jc w:val="both"/>
      </w:pPr>
      <w:r>
        <w:rPr>
          <w:color w:val="FFFFFF"/>
        </w:rPr>
        <w:t>The</w:t>
      </w:r>
      <w:r>
        <w:rPr>
          <w:color w:val="FFFFFF"/>
          <w:spacing w:val="-2"/>
        </w:rPr>
        <w:t> </w:t>
      </w:r>
      <w:r>
        <w:rPr>
          <w:color w:val="FFFFFF"/>
        </w:rPr>
        <w:t>Organizational</w:t>
      </w:r>
      <w:r>
        <w:rPr>
          <w:color w:val="FFFFFF"/>
          <w:spacing w:val="-2"/>
        </w:rPr>
        <w:t> </w:t>
      </w:r>
      <w:r>
        <w:rPr>
          <w:color w:val="FFFFFF"/>
        </w:rPr>
        <w:t>Roadmap,</w:t>
      </w:r>
      <w:r>
        <w:rPr>
          <w:color w:val="FFFFFF"/>
          <w:spacing w:val="-2"/>
        </w:rPr>
        <w:t> </w:t>
      </w:r>
      <w:r>
        <w:rPr>
          <w:color w:val="FFFFFF"/>
        </w:rPr>
        <w:t>as</w:t>
      </w:r>
      <w:r>
        <w:rPr>
          <w:color w:val="FFFFFF"/>
          <w:spacing w:val="-2"/>
        </w:rPr>
        <w:t> </w:t>
      </w:r>
      <w:r>
        <w:rPr>
          <w:color w:val="FFFFFF"/>
        </w:rPr>
        <w:t>well</w:t>
      </w:r>
      <w:r>
        <w:rPr>
          <w:color w:val="FFFFFF"/>
          <w:spacing w:val="-2"/>
        </w:rPr>
        <w:t> </w:t>
      </w:r>
      <w:r>
        <w:rPr>
          <w:color w:val="FFFFFF"/>
        </w:rPr>
        <w:t>as</w:t>
      </w:r>
      <w:r>
        <w:rPr>
          <w:color w:val="FFFFFF"/>
          <w:spacing w:val="-2"/>
        </w:rPr>
        <w:t> </w:t>
      </w:r>
      <w:r>
        <w:rPr>
          <w:color w:val="FFFFFF"/>
        </w:rPr>
        <w:t>the</w:t>
      </w:r>
      <w:r>
        <w:rPr>
          <w:color w:val="FFFFFF"/>
          <w:spacing w:val="-2"/>
        </w:rPr>
        <w:t> </w:t>
      </w:r>
      <w:r>
        <w:rPr>
          <w:color w:val="FFFFFF"/>
        </w:rPr>
        <w:t>associated</w:t>
      </w:r>
      <w:r>
        <w:rPr>
          <w:color w:val="FFFFFF"/>
          <w:spacing w:val="-2"/>
        </w:rPr>
        <w:t> </w:t>
      </w:r>
      <w:r>
        <w:rPr>
          <w:color w:val="FFFFFF"/>
        </w:rPr>
        <w:t>Organizational Readiness Assessment Questionnaire, are designed to be consulted at the</w:t>
      </w:r>
      <w:r>
        <w:rPr>
          <w:color w:val="FFFFFF"/>
          <w:spacing w:val="-8"/>
        </w:rPr>
        <w:t> </w:t>
      </w:r>
      <w:r>
        <w:rPr>
          <w:color w:val="FFFFFF"/>
        </w:rPr>
        <w:t>start</w:t>
      </w:r>
      <w:r>
        <w:rPr>
          <w:color w:val="FFFFFF"/>
          <w:spacing w:val="-8"/>
        </w:rPr>
        <w:t> </w:t>
      </w:r>
      <w:r>
        <w:rPr>
          <w:color w:val="FFFFFF"/>
        </w:rPr>
        <w:t>of</w:t>
      </w:r>
      <w:r>
        <w:rPr>
          <w:color w:val="FFFFFF"/>
          <w:spacing w:val="-8"/>
        </w:rPr>
        <w:t> </w:t>
      </w:r>
      <w:r>
        <w:rPr>
          <w:color w:val="FFFFFF"/>
        </w:rPr>
        <w:t>a</w:t>
      </w:r>
      <w:r>
        <w:rPr>
          <w:color w:val="FFFFFF"/>
          <w:spacing w:val="-8"/>
        </w:rPr>
        <w:t> </w:t>
      </w:r>
      <w:r>
        <w:rPr>
          <w:color w:val="FFFFFF"/>
        </w:rPr>
        <w:t>law</w:t>
      </w:r>
      <w:r>
        <w:rPr>
          <w:color w:val="FFFFFF"/>
          <w:spacing w:val="-8"/>
        </w:rPr>
        <w:t> </w:t>
      </w:r>
      <w:r>
        <w:rPr>
          <w:color w:val="FFFFFF"/>
        </w:rPr>
        <w:t>enforcement</w:t>
      </w:r>
      <w:r>
        <w:rPr>
          <w:color w:val="FFFFFF"/>
          <w:spacing w:val="-8"/>
        </w:rPr>
        <w:t> </w:t>
      </w:r>
      <w:r>
        <w:rPr>
          <w:color w:val="FFFFFF"/>
        </w:rPr>
        <w:t>agency’s</w:t>
      </w:r>
      <w:r>
        <w:rPr>
          <w:color w:val="FFFFFF"/>
          <w:spacing w:val="-8"/>
        </w:rPr>
        <w:t> </w:t>
      </w:r>
      <w:r>
        <w:rPr>
          <w:color w:val="FFFFFF"/>
        </w:rPr>
        <w:t>journey</w:t>
      </w:r>
      <w:r>
        <w:rPr>
          <w:color w:val="FFFFFF"/>
          <w:spacing w:val="-8"/>
        </w:rPr>
        <w:t> </w:t>
      </w:r>
      <w:r>
        <w:rPr>
          <w:color w:val="FFFFFF"/>
        </w:rPr>
        <w:t>towards</w:t>
      </w:r>
      <w:r>
        <w:rPr>
          <w:color w:val="FFFFFF"/>
          <w:spacing w:val="-8"/>
        </w:rPr>
        <w:t> </w:t>
      </w:r>
      <w:r>
        <w:rPr>
          <w:color w:val="FFFFFF"/>
        </w:rPr>
        <w:t>responsible</w:t>
      </w:r>
      <w:r>
        <w:rPr>
          <w:color w:val="FFFFFF"/>
          <w:spacing w:val="-8"/>
        </w:rPr>
        <w:t> </w:t>
      </w:r>
      <w:r>
        <w:rPr>
          <w:color w:val="FFFFFF"/>
        </w:rPr>
        <w:t>AI innovation. It may also help agencies that have already completed an Organizational</w:t>
      </w:r>
      <w:r>
        <w:rPr>
          <w:color w:val="FFFFFF"/>
          <w:spacing w:val="-11"/>
        </w:rPr>
        <w:t> </w:t>
      </w:r>
      <w:r>
        <w:rPr>
          <w:color w:val="FFFFFF"/>
        </w:rPr>
        <w:t>Readiness</w:t>
      </w:r>
      <w:r>
        <w:rPr>
          <w:color w:val="FFFFFF"/>
          <w:spacing w:val="-10"/>
        </w:rPr>
        <w:t> </w:t>
      </w:r>
      <w:r>
        <w:rPr>
          <w:color w:val="FFFFFF"/>
        </w:rPr>
        <w:t>Assessment</w:t>
      </w:r>
      <w:r>
        <w:rPr>
          <w:color w:val="FFFFFF"/>
          <w:spacing w:val="-11"/>
        </w:rPr>
        <w:t> </w:t>
      </w:r>
      <w:r>
        <w:rPr>
          <w:color w:val="FFFFFF"/>
        </w:rPr>
        <w:t>Questionnaire</w:t>
      </w:r>
      <w:r>
        <w:rPr>
          <w:color w:val="FFFFFF"/>
          <w:spacing w:val="-11"/>
        </w:rPr>
        <w:t> </w:t>
      </w:r>
      <w:r>
        <w:rPr>
          <w:color w:val="FFFFFF"/>
        </w:rPr>
        <w:t>to</w:t>
      </w:r>
      <w:r>
        <w:rPr>
          <w:color w:val="FFFFFF"/>
          <w:spacing w:val="-10"/>
        </w:rPr>
        <w:t> </w:t>
      </w:r>
      <w:r>
        <w:rPr>
          <w:color w:val="FFFFFF"/>
        </w:rPr>
        <w:t>advance</w:t>
      </w:r>
      <w:r>
        <w:rPr>
          <w:color w:val="FFFFFF"/>
          <w:spacing w:val="-10"/>
        </w:rPr>
        <w:t> </w:t>
      </w:r>
      <w:r>
        <w:rPr>
          <w:color w:val="FFFFFF"/>
        </w:rPr>
        <w:t>to</w:t>
      </w:r>
      <w:r>
        <w:rPr>
          <w:color w:val="FFFFFF"/>
          <w:spacing w:val="-10"/>
        </w:rPr>
        <w:t> </w:t>
      </w:r>
      <w:r>
        <w:rPr>
          <w:color w:val="FFFFFF"/>
        </w:rPr>
        <w:t>the next stage of responsible AI maturity or readiness.</w:t>
      </w:r>
    </w:p>
    <w:p>
      <w:pPr>
        <w:pStyle w:val="BodyText"/>
        <w:spacing w:before="279"/>
      </w:pPr>
    </w:p>
    <w:p>
      <w:pPr>
        <w:pStyle w:val="Heading3"/>
        <w:ind w:left="1349"/>
      </w:pPr>
      <w:r>
        <w:rPr>
          <w:color w:val="FFFFFF"/>
          <w:spacing w:val="8"/>
          <w:shd w:fill="00A4DF" w:color="auto" w:val="clear"/>
        </w:rPr>
        <w:t> </w:t>
      </w:r>
      <w:r>
        <w:rPr>
          <w:color w:val="FFFFFF"/>
          <w:spacing w:val="5"/>
          <w:shd w:fill="00A4DF" w:color="auto" w:val="clear"/>
        </w:rPr>
        <w:t>WHO</w:t>
      </w:r>
      <w:r>
        <w:rPr>
          <w:color w:val="FFFFFF"/>
          <w:spacing w:val="80"/>
          <w:shd w:fill="00A4DF" w:color="auto" w:val="clear"/>
        </w:rPr>
        <w:t> </w:t>
      </w:r>
    </w:p>
    <w:p>
      <w:pPr>
        <w:pStyle w:val="BodyText"/>
        <w:spacing w:line="283" w:lineRule="auto" w:before="362"/>
        <w:ind w:left="1349" w:right="1458"/>
        <w:jc w:val="both"/>
      </w:pPr>
      <w:r>
        <w:rPr>
          <w:color w:val="FFFFFF"/>
        </w:rPr>
        <w:t>The Organizational Roadmap is designed to support the strategic side of</w:t>
      </w:r>
      <w:r>
        <w:rPr>
          <w:color w:val="FFFFFF"/>
          <w:spacing w:val="-7"/>
        </w:rPr>
        <w:t> </w:t>
      </w:r>
      <w:r>
        <w:rPr>
          <w:color w:val="FFFFFF"/>
        </w:rPr>
        <w:t>a</w:t>
      </w:r>
      <w:r>
        <w:rPr>
          <w:color w:val="FFFFFF"/>
          <w:spacing w:val="-7"/>
        </w:rPr>
        <w:t> </w:t>
      </w:r>
      <w:r>
        <w:rPr>
          <w:color w:val="FFFFFF"/>
        </w:rPr>
        <w:t>law</w:t>
      </w:r>
      <w:r>
        <w:rPr>
          <w:color w:val="FFFFFF"/>
          <w:spacing w:val="-7"/>
        </w:rPr>
        <w:t> </w:t>
      </w:r>
      <w:r>
        <w:rPr>
          <w:color w:val="FFFFFF"/>
        </w:rPr>
        <w:t>enforcement</w:t>
      </w:r>
      <w:r>
        <w:rPr>
          <w:color w:val="FFFFFF"/>
          <w:spacing w:val="-7"/>
        </w:rPr>
        <w:t> </w:t>
      </w:r>
      <w:r>
        <w:rPr>
          <w:color w:val="FFFFFF"/>
        </w:rPr>
        <w:t>agency.</w:t>
      </w:r>
      <w:r>
        <w:rPr>
          <w:color w:val="FFFFFF"/>
          <w:spacing w:val="-11"/>
        </w:rPr>
        <w:t> </w:t>
      </w:r>
      <w:r>
        <w:rPr>
          <w:color w:val="FFFFFF"/>
        </w:rPr>
        <w:t>The</w:t>
      </w:r>
      <w:r>
        <w:rPr>
          <w:color w:val="FFFFFF"/>
          <w:spacing w:val="-7"/>
        </w:rPr>
        <w:t> </w:t>
      </w:r>
      <w:r>
        <w:rPr>
          <w:color w:val="FFFFFF"/>
        </w:rPr>
        <w:t>intended</w:t>
      </w:r>
      <w:r>
        <w:rPr>
          <w:color w:val="FFFFFF"/>
          <w:spacing w:val="-8"/>
        </w:rPr>
        <w:t> </w:t>
      </w:r>
      <w:r>
        <w:rPr>
          <w:color w:val="FFFFFF"/>
        </w:rPr>
        <w:t>users</w:t>
      </w:r>
      <w:r>
        <w:rPr>
          <w:color w:val="FFFFFF"/>
          <w:spacing w:val="-7"/>
        </w:rPr>
        <w:t> </w:t>
      </w:r>
      <w:r>
        <w:rPr>
          <w:color w:val="FFFFFF"/>
        </w:rPr>
        <w:t>consequently</w:t>
      </w:r>
      <w:r>
        <w:rPr>
          <w:color w:val="FFFFFF"/>
          <w:spacing w:val="-7"/>
        </w:rPr>
        <w:t> </w:t>
      </w:r>
      <w:r>
        <w:rPr>
          <w:color w:val="FFFFFF"/>
        </w:rPr>
        <w:t>include chiefs of police and executive leadership, as well as decision-makers in senior management positions outside the executive leadership, particularly those in technology and innovation units responsible for the use of AI systems. It may also be of more general interest to other stakeholders in a law enforcement agency’s AI community.</w:t>
      </w:r>
    </w:p>
    <w:p>
      <w:pPr>
        <w:pStyle w:val="BodyText"/>
        <w:spacing w:after="0" w:line="283" w:lineRule="auto"/>
        <w:jc w:val="both"/>
        <w:sectPr>
          <w:headerReference w:type="default" r:id="rId25"/>
          <w:pgSz w:w="11830" w:h="16760"/>
          <w:pgMar w:header="995" w:footer="0" w:top="1220" w:bottom="280" w:left="708" w:right="708"/>
        </w:sectPr>
      </w:pPr>
    </w:p>
    <w:p>
      <w:pPr>
        <w:pStyle w:val="Heading1"/>
        <w:ind w:left="1707"/>
      </w:pPr>
      <w:r>
        <w:rPr/>
        <mc:AlternateContent>
          <mc:Choice Requires="wps">
            <w:drawing>
              <wp:anchor distT="0" distB="0" distL="0" distR="0" allowOverlap="1" layoutInCell="1" locked="0" behindDoc="1" simplePos="0" relativeHeight="486710784">
                <wp:simplePos x="0" y="0"/>
                <wp:positionH relativeFrom="page">
                  <wp:posOffset>5782500</wp:posOffset>
                </wp:positionH>
                <wp:positionV relativeFrom="page">
                  <wp:posOffset>631759</wp:posOffset>
                </wp:positionV>
                <wp:extent cx="1173480" cy="1511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73480" cy="151130"/>
                        </a:xfrm>
                        <a:prstGeom prst="rect">
                          <a:avLst/>
                        </a:prstGeom>
                      </wps:spPr>
                      <wps:txbx>
                        <w:txbxContent>
                          <w:p>
                            <w:pPr>
                              <w:spacing w:before="17"/>
                              <w:ind w:left="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w:t>
                            </w:r>
                          </w:p>
                        </w:txbxContent>
                      </wps:txbx>
                      <wps:bodyPr wrap="square" lIns="0" tIns="0" rIns="0" bIns="0" rtlCol="0">
                        <a:noAutofit/>
                      </wps:bodyPr>
                    </wps:wsp>
                  </a:graphicData>
                </a:graphic>
              </wp:anchor>
            </w:drawing>
          </mc:Choice>
          <mc:Fallback>
            <w:pict>
              <v:shape style="position:absolute;margin-left:455.315002pt;margin-top:49.744839pt;width:92.4pt;height:11.9pt;mso-position-horizontal-relative:page;mso-position-vertical-relative:page;z-index:-16605696" type="#_x0000_t202" id="docshape43" filled="false" stroked="false">
                <v:textbox inset="0,0,0,0">
                  <w:txbxContent>
                    <w:p>
                      <w:pPr>
                        <w:spacing w:before="17"/>
                        <w:ind w:left="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w:t>
                      </w:r>
                    </w:p>
                  </w:txbxContent>
                </v:textbox>
                <w10:wrap type="none"/>
              </v:shape>
            </w:pict>
          </mc:Fallback>
        </mc:AlternateContent>
      </w:r>
      <w:r>
        <w:rPr/>
        <mc:AlternateContent>
          <mc:Choice Requires="wps">
            <w:drawing>
              <wp:anchor distT="0" distB="0" distL="0" distR="0" allowOverlap="1" layoutInCell="1" locked="0" behindDoc="1" simplePos="0" relativeHeight="486711296">
                <wp:simplePos x="0" y="0"/>
                <wp:positionH relativeFrom="page">
                  <wp:posOffset>514496</wp:posOffset>
                </wp:positionH>
                <wp:positionV relativeFrom="page">
                  <wp:posOffset>570560</wp:posOffset>
                </wp:positionV>
                <wp:extent cx="6480175" cy="950023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480175" cy="9500235"/>
                          <a:chExt cx="6480175" cy="9500235"/>
                        </a:xfrm>
                      </wpg:grpSpPr>
                      <pic:pic>
                        <pic:nvPicPr>
                          <pic:cNvPr id="49" name="Image 49"/>
                          <pic:cNvPicPr/>
                        </pic:nvPicPr>
                        <pic:blipFill>
                          <a:blip r:embed="rId26" cstate="print"/>
                          <a:stretch>
                            <a:fillRect/>
                          </a:stretch>
                        </pic:blipFill>
                        <pic:spPr>
                          <a:xfrm>
                            <a:off x="0" y="9004"/>
                            <a:ext cx="6480009" cy="9481858"/>
                          </a:xfrm>
                          <a:prstGeom prst="rect">
                            <a:avLst/>
                          </a:prstGeom>
                        </pic:spPr>
                      </pic:pic>
                      <wps:wsp>
                        <wps:cNvPr id="50" name="Graphic 50"/>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E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0.511497pt;margin-top:44.926003pt;width:510.25pt;height:748.05pt;mso-position-horizontal-relative:page;mso-position-vertical-relative:page;z-index:-16605184" id="docshapegroup44" coordorigin="810,899" coordsize="10205,14961">
                <v:shape style="position:absolute;left:810;top:912;width:10205;height:14933" type="#_x0000_t75" id="docshape45" stroked="false">
                  <v:imagedata r:id="rId26" o:title=""/>
                </v:shape>
                <v:rect style="position:absolute;left:810;top:898;width:10205;height:14961" id="docshape46" filled="true" fillcolor="#0e2328" stroked="false">
                  <v:fill opacity="24247f" type="solid"/>
                </v:rect>
                <w10:wrap type="none"/>
              </v:group>
            </w:pict>
          </mc:Fallback>
        </mc:AlternateContent>
      </w:r>
      <w:r>
        <w:rPr>
          <w:color w:val="FFFFFF"/>
          <w:spacing w:val="-30"/>
        </w:rPr>
        <w:t>Table</w:t>
      </w:r>
      <w:r>
        <w:rPr>
          <w:color w:val="FFFFFF"/>
          <w:spacing w:val="-33"/>
        </w:rPr>
        <w:t> </w:t>
      </w:r>
      <w:r>
        <w:rPr>
          <w:color w:val="FFFFFF"/>
          <w:spacing w:val="-30"/>
        </w:rPr>
        <w:t>of</w:t>
      </w:r>
      <w:r>
        <w:rPr>
          <w:color w:val="FFFFFF"/>
          <w:spacing w:val="-33"/>
        </w:rPr>
        <w:t> </w:t>
      </w:r>
      <w:r>
        <w:rPr>
          <w:color w:val="FFFFFF"/>
          <w:spacing w:val="-30"/>
        </w:rPr>
        <w:t>Contents</w:t>
      </w:r>
    </w:p>
    <w:sdt>
      <w:sdtPr>
        <w:docPartObj>
          <w:docPartGallery w:val="Table of Contents"/>
          <w:docPartUnique/>
        </w:docPartObj>
      </w:sdtPr>
      <w:sdtEndPr/>
      <w:sdtContent>
        <w:p>
          <w:pPr>
            <w:pStyle w:val="TOC1"/>
            <w:tabs>
              <w:tab w:pos="9059" w:val="right" w:leader="none"/>
            </w:tabs>
            <w:spacing w:before="597"/>
          </w:pPr>
          <w:hyperlink w:history="true" w:anchor="_TOC_250018">
            <w:r>
              <w:rPr>
                <w:color w:val="FFFFFF"/>
                <w:spacing w:val="-2"/>
                <w:w w:val="90"/>
              </w:rPr>
              <w:t>DISCLAIMER</w:t>
            </w:r>
            <w:r>
              <w:rPr>
                <w:color w:val="FFFFFF"/>
              </w:rPr>
              <w:tab/>
            </w:r>
            <w:r>
              <w:rPr>
                <w:color w:val="FFFFFF"/>
                <w:spacing w:val="-12"/>
                <w:w w:val="90"/>
              </w:rPr>
              <w:t>1</w:t>
            </w:r>
          </w:hyperlink>
        </w:p>
        <w:p>
          <w:pPr>
            <w:pStyle w:val="TOC1"/>
            <w:tabs>
              <w:tab w:pos="9059" w:val="right" w:leader="none"/>
            </w:tabs>
          </w:pPr>
          <w:hyperlink w:history="true" w:anchor="_TOC_250017">
            <w:r>
              <w:rPr>
                <w:color w:val="FFFFFF"/>
                <w:spacing w:val="-2"/>
              </w:rPr>
              <w:t>OVERVIEW</w:t>
            </w:r>
            <w:r>
              <w:rPr>
                <w:color w:val="FFFFFF"/>
              </w:rPr>
              <w:tab/>
            </w:r>
            <w:r>
              <w:rPr>
                <w:color w:val="FFFFFF"/>
                <w:spacing w:val="-10"/>
              </w:rPr>
              <w:t>2</w:t>
            </w:r>
          </w:hyperlink>
        </w:p>
        <w:p>
          <w:pPr>
            <w:pStyle w:val="TOC1"/>
            <w:tabs>
              <w:tab w:pos="9059" w:val="right" w:leader="none"/>
            </w:tabs>
          </w:pPr>
          <w:hyperlink w:history="true" w:anchor="_TOC_250016">
            <w:r>
              <w:rPr>
                <w:color w:val="FFFFFF"/>
                <w:spacing w:val="-8"/>
              </w:rPr>
              <w:t>Building</w:t>
            </w:r>
            <w:r>
              <w:rPr>
                <w:color w:val="FFFFFF"/>
                <w:spacing w:val="-9"/>
              </w:rPr>
              <w:t> </w:t>
            </w:r>
            <w:r>
              <w:rPr>
                <w:color w:val="FFFFFF"/>
                <w:spacing w:val="-8"/>
              </w:rPr>
              <w:t>blocks for responsible AI innovation</w:t>
            </w:r>
            <w:r>
              <w:rPr>
                <w:color w:val="FFFFFF"/>
              </w:rPr>
              <w:tab/>
            </w:r>
            <w:r>
              <w:rPr>
                <w:color w:val="FFFFFF"/>
                <w:spacing w:val="-10"/>
              </w:rPr>
              <w:t>4</w:t>
            </w:r>
          </w:hyperlink>
        </w:p>
        <w:p>
          <w:pPr>
            <w:pStyle w:val="TOC1"/>
            <w:tabs>
              <w:tab w:pos="9059" w:val="right" w:leader="none"/>
            </w:tabs>
          </w:pPr>
          <w:hyperlink w:history="true" w:anchor="_TOC_250015">
            <w:r>
              <w:rPr>
                <w:color w:val="FFFFFF"/>
                <w:spacing w:val="-5"/>
              </w:rPr>
              <w:t>Organizational</w:t>
            </w:r>
            <w:r>
              <w:rPr>
                <w:color w:val="FFFFFF"/>
                <w:spacing w:val="-8"/>
              </w:rPr>
              <w:t> </w:t>
            </w:r>
            <w:r>
              <w:rPr>
                <w:color w:val="FFFFFF"/>
                <w:spacing w:val="-2"/>
              </w:rPr>
              <w:t>culture</w:t>
            </w:r>
            <w:r>
              <w:rPr>
                <w:color w:val="FFFFFF"/>
              </w:rPr>
              <w:tab/>
            </w:r>
            <w:r>
              <w:rPr>
                <w:color w:val="FFFFFF"/>
                <w:spacing w:val="-10"/>
              </w:rPr>
              <w:t>5</w:t>
            </w:r>
          </w:hyperlink>
        </w:p>
        <w:p>
          <w:pPr>
            <w:pStyle w:val="TOC2"/>
            <w:tabs>
              <w:tab w:pos="9059" w:val="right" w:leader="none"/>
            </w:tabs>
            <w:spacing w:before="182"/>
          </w:pPr>
          <w:hyperlink w:history="true" w:anchor="_TOC_250014">
            <w:r>
              <w:rPr>
                <w:color w:val="FFFFFF"/>
              </w:rPr>
              <w:t>WHY</w:t>
            </w:r>
            <w:r>
              <w:rPr>
                <w:color w:val="FFFFFF"/>
                <w:spacing w:val="47"/>
              </w:rPr>
              <w:t> </w:t>
            </w:r>
            <w:r>
              <w:rPr>
                <w:color w:val="FFFFFF"/>
              </w:rPr>
              <w:t>THE</w:t>
            </w:r>
            <w:r>
              <w:rPr>
                <w:color w:val="FFFFFF"/>
                <w:spacing w:val="59"/>
              </w:rPr>
              <w:t> </w:t>
            </w:r>
            <w:r>
              <w:rPr>
                <w:color w:val="FFFFFF"/>
              </w:rPr>
              <w:t>FOCUS</w:t>
            </w:r>
            <w:r>
              <w:rPr>
                <w:color w:val="FFFFFF"/>
                <w:spacing w:val="59"/>
              </w:rPr>
              <w:t> </w:t>
            </w:r>
            <w:r>
              <w:rPr>
                <w:color w:val="FFFFFF"/>
              </w:rPr>
              <w:t>ON</w:t>
            </w:r>
            <w:r>
              <w:rPr>
                <w:color w:val="FFFFFF"/>
                <w:spacing w:val="59"/>
              </w:rPr>
              <w:t> </w:t>
            </w:r>
            <w:r>
              <w:rPr>
                <w:color w:val="FFFFFF"/>
              </w:rPr>
              <w:t>ORGANIZATIONAL</w:t>
            </w:r>
            <w:r>
              <w:rPr>
                <w:color w:val="FFFFFF"/>
                <w:spacing w:val="59"/>
              </w:rPr>
              <w:t> </w:t>
            </w:r>
            <w:r>
              <w:rPr>
                <w:color w:val="FFFFFF"/>
                <w:spacing w:val="-2"/>
              </w:rPr>
              <w:t>CULTURE?</w:t>
            </w:r>
            <w:r>
              <w:rPr>
                <w:color w:val="FFFFFF"/>
              </w:rPr>
              <w:tab/>
            </w:r>
            <w:r>
              <w:rPr>
                <w:color w:val="FFFFFF"/>
                <w:spacing w:val="-10"/>
              </w:rPr>
              <w:t>6</w:t>
            </w:r>
          </w:hyperlink>
        </w:p>
        <w:p>
          <w:pPr>
            <w:pStyle w:val="TOC2"/>
            <w:tabs>
              <w:tab w:pos="9059" w:val="right" w:leader="none"/>
            </w:tabs>
            <w:ind w:left="1692"/>
          </w:pPr>
          <w:hyperlink w:history="true" w:anchor="_TOC_250013">
            <w:r>
              <w:rPr>
                <w:color w:val="FFFFFF"/>
              </w:rPr>
              <w:t>THE</w:t>
            </w:r>
            <w:r>
              <w:rPr>
                <w:color w:val="FFFFFF"/>
                <w:spacing w:val="46"/>
              </w:rPr>
              <w:t> </w:t>
            </w:r>
            <w:r>
              <w:rPr>
                <w:color w:val="FFFFFF"/>
              </w:rPr>
              <w:t>RIGHT</w:t>
            </w:r>
            <w:r>
              <w:rPr>
                <w:color w:val="FFFFFF"/>
                <w:spacing w:val="37"/>
              </w:rPr>
              <w:t> </w:t>
            </w:r>
            <w:r>
              <w:rPr>
                <w:color w:val="FFFFFF"/>
                <w:spacing w:val="-2"/>
              </w:rPr>
              <w:t>MINDSET</w:t>
            </w:r>
            <w:r>
              <w:rPr>
                <w:color w:val="FFFFFF"/>
              </w:rPr>
              <w:tab/>
            </w:r>
            <w:r>
              <w:rPr>
                <w:color w:val="FFFFFF"/>
                <w:spacing w:val="-10"/>
              </w:rPr>
              <w:t>6</w:t>
            </w:r>
          </w:hyperlink>
        </w:p>
        <w:p>
          <w:pPr>
            <w:pStyle w:val="TOC1"/>
            <w:tabs>
              <w:tab w:pos="9059" w:val="right" w:leader="none"/>
            </w:tabs>
            <w:spacing w:before="202"/>
          </w:pPr>
          <w:hyperlink w:history="true" w:anchor="_TOC_250012">
            <w:r>
              <w:rPr>
                <w:color w:val="FFFFFF"/>
                <w:spacing w:val="-4"/>
              </w:rPr>
              <w:t>People</w:t>
            </w:r>
            <w:r>
              <w:rPr>
                <w:color w:val="FFFFFF"/>
                <w:spacing w:val="-16"/>
              </w:rPr>
              <w:t> </w:t>
            </w:r>
            <w:r>
              <w:rPr>
                <w:color w:val="FFFFFF"/>
                <w:spacing w:val="-4"/>
              </w:rPr>
              <w:t>and</w:t>
            </w:r>
            <w:r>
              <w:rPr>
                <w:color w:val="FFFFFF"/>
                <w:spacing w:val="-15"/>
              </w:rPr>
              <w:t> </w:t>
            </w:r>
            <w:r>
              <w:rPr>
                <w:color w:val="FFFFFF"/>
                <w:spacing w:val="-4"/>
              </w:rPr>
              <w:t>Expertise</w:t>
            </w:r>
            <w:r>
              <w:rPr>
                <w:color w:val="FFFFFF"/>
              </w:rPr>
              <w:tab/>
            </w:r>
            <w:r>
              <w:rPr>
                <w:color w:val="FFFFFF"/>
                <w:spacing w:val="-5"/>
              </w:rPr>
              <w:t>11</w:t>
            </w:r>
          </w:hyperlink>
        </w:p>
        <w:p>
          <w:pPr>
            <w:pStyle w:val="TOC2"/>
            <w:tabs>
              <w:tab w:pos="9059" w:val="right" w:leader="none"/>
            </w:tabs>
            <w:spacing w:before="182"/>
            <w:ind w:left="1692"/>
          </w:pPr>
          <w:hyperlink w:history="true" w:anchor="_TOC_250011">
            <w:r>
              <w:rPr>
                <w:color w:val="FFFFFF"/>
                <w:spacing w:val="4"/>
              </w:rPr>
              <w:t>TECHNICAL</w:t>
            </w:r>
            <w:r>
              <w:rPr>
                <w:color w:val="FFFFFF"/>
                <w:spacing w:val="72"/>
              </w:rPr>
              <w:t> </w:t>
            </w:r>
            <w:r>
              <w:rPr>
                <w:color w:val="FFFFFF"/>
                <w:spacing w:val="7"/>
              </w:rPr>
              <w:t>COMPETENCIES</w:t>
            </w:r>
            <w:r>
              <w:rPr>
                <w:color w:val="FFFFFF"/>
              </w:rPr>
              <w:tab/>
            </w:r>
            <w:r>
              <w:rPr>
                <w:color w:val="FFFFFF"/>
                <w:spacing w:val="-5"/>
              </w:rPr>
              <w:t>12</w:t>
            </w:r>
          </w:hyperlink>
        </w:p>
        <w:p>
          <w:pPr>
            <w:pStyle w:val="TOC2"/>
            <w:tabs>
              <w:tab w:pos="9059" w:val="right" w:leader="none"/>
            </w:tabs>
            <w:ind w:left="1694"/>
          </w:pPr>
          <w:hyperlink w:history="true" w:anchor="_TOC_250010">
            <w:r>
              <w:rPr>
                <w:color w:val="FFFFFF"/>
              </w:rPr>
              <w:t>DOMAIN</w:t>
            </w:r>
            <w:r>
              <w:rPr>
                <w:color w:val="FFFFFF"/>
                <w:spacing w:val="63"/>
              </w:rPr>
              <w:t> </w:t>
            </w:r>
            <w:r>
              <w:rPr>
                <w:color w:val="FFFFFF"/>
                <w:spacing w:val="-2"/>
              </w:rPr>
              <w:t>COMPETENCIES</w:t>
            </w:r>
            <w:r>
              <w:rPr>
                <w:color w:val="FFFFFF"/>
              </w:rPr>
              <w:tab/>
            </w:r>
            <w:r>
              <w:rPr>
                <w:color w:val="FFFFFF"/>
                <w:spacing w:val="-5"/>
              </w:rPr>
              <w:t>15</w:t>
            </w:r>
          </w:hyperlink>
        </w:p>
        <w:p>
          <w:pPr>
            <w:pStyle w:val="TOC2"/>
            <w:tabs>
              <w:tab w:pos="9059" w:val="right" w:leader="none"/>
            </w:tabs>
          </w:pPr>
          <w:hyperlink w:history="true" w:anchor="_TOC_250009">
            <w:r>
              <w:rPr>
                <w:color w:val="FFFFFF"/>
                <w:spacing w:val="4"/>
              </w:rPr>
              <w:t>GOVERNANCE</w:t>
            </w:r>
            <w:r>
              <w:rPr>
                <w:color w:val="FFFFFF"/>
                <w:spacing w:val="79"/>
              </w:rPr>
              <w:t> </w:t>
            </w:r>
            <w:r>
              <w:rPr>
                <w:color w:val="FFFFFF"/>
                <w:spacing w:val="-2"/>
              </w:rPr>
              <w:t>COMPETENCIES</w:t>
            </w:r>
            <w:r>
              <w:rPr>
                <w:color w:val="FFFFFF"/>
              </w:rPr>
              <w:tab/>
            </w:r>
            <w:r>
              <w:rPr>
                <w:color w:val="FFFFFF"/>
                <w:spacing w:val="-5"/>
              </w:rPr>
              <w:t>17</w:t>
            </w:r>
          </w:hyperlink>
        </w:p>
        <w:p>
          <w:pPr>
            <w:pStyle w:val="TOC2"/>
            <w:tabs>
              <w:tab w:pos="9059" w:val="right" w:leader="none"/>
            </w:tabs>
          </w:pPr>
          <w:hyperlink w:history="true" w:anchor="_TOC_250008">
            <w:r>
              <w:rPr>
                <w:color w:val="FFFFFF"/>
              </w:rPr>
              <w:t>SOCIO-CULTURAL</w:t>
            </w:r>
            <w:r>
              <w:rPr>
                <w:color w:val="FFFFFF"/>
                <w:spacing w:val="75"/>
              </w:rPr>
              <w:t> </w:t>
            </w:r>
            <w:r>
              <w:rPr>
                <w:color w:val="FFFFFF"/>
                <w:spacing w:val="-2"/>
              </w:rPr>
              <w:t>COMPETENCIES</w:t>
            </w:r>
            <w:r>
              <w:rPr>
                <w:color w:val="FFFFFF"/>
              </w:rPr>
              <w:tab/>
            </w:r>
            <w:r>
              <w:rPr>
                <w:color w:val="FFFFFF"/>
                <w:spacing w:val="-5"/>
              </w:rPr>
              <w:t>19</w:t>
            </w:r>
          </w:hyperlink>
        </w:p>
        <w:p>
          <w:pPr>
            <w:pStyle w:val="TOC1"/>
            <w:tabs>
              <w:tab w:pos="9059" w:val="right" w:leader="none"/>
            </w:tabs>
            <w:spacing w:before="202"/>
          </w:pPr>
          <w:hyperlink w:history="true" w:anchor="_TOC_250007">
            <w:r>
              <w:rPr>
                <w:color w:val="FFFFFF"/>
                <w:spacing w:val="-2"/>
                <w:w w:val="95"/>
              </w:rPr>
              <w:t>Processes</w:t>
            </w:r>
            <w:r>
              <w:rPr>
                <w:color w:val="FFFFFF"/>
              </w:rPr>
              <w:tab/>
            </w:r>
            <w:r>
              <w:rPr>
                <w:color w:val="FFFFFF"/>
                <w:spacing w:val="-5"/>
                <w:w w:val="90"/>
              </w:rPr>
              <w:t>21</w:t>
            </w:r>
          </w:hyperlink>
        </w:p>
        <w:p>
          <w:pPr>
            <w:pStyle w:val="TOC2"/>
            <w:spacing w:line="284" w:lineRule="exact" w:before="182"/>
          </w:pPr>
          <w:hyperlink w:history="true" w:anchor="_TOC_250006">
            <w:r>
              <w:rPr>
                <w:color w:val="FFFFFF"/>
              </w:rPr>
              <w:t>CARRYING</w:t>
            </w:r>
            <w:r>
              <w:rPr>
                <w:color w:val="FFFFFF"/>
                <w:spacing w:val="50"/>
              </w:rPr>
              <w:t> </w:t>
            </w:r>
            <w:r>
              <w:rPr>
                <w:color w:val="FFFFFF"/>
              </w:rPr>
              <w:t>OUT</w:t>
            </w:r>
            <w:r>
              <w:rPr>
                <w:color w:val="FFFFFF"/>
                <w:spacing w:val="39"/>
              </w:rPr>
              <w:t> </w:t>
            </w:r>
            <w:r>
              <w:rPr>
                <w:color w:val="FFFFFF"/>
              </w:rPr>
              <w:t>AN</w:t>
            </w:r>
            <w:r>
              <w:rPr>
                <w:color w:val="FFFFFF"/>
                <w:spacing w:val="50"/>
              </w:rPr>
              <w:t> </w:t>
            </w:r>
            <w:r>
              <w:rPr>
                <w:color w:val="FFFFFF"/>
              </w:rPr>
              <w:t>AGENCY-WIDE</w:t>
            </w:r>
            <w:r>
              <w:rPr>
                <w:color w:val="FFFFFF"/>
                <w:spacing w:val="51"/>
              </w:rPr>
              <w:t> </w:t>
            </w:r>
            <w:r>
              <w:rPr>
                <w:color w:val="FFFFFF"/>
              </w:rPr>
              <w:t>NEEDS</w:t>
            </w:r>
            <w:r>
              <w:rPr>
                <w:color w:val="FFFFFF"/>
                <w:spacing w:val="50"/>
              </w:rPr>
              <w:t> </w:t>
            </w:r>
            <w:r>
              <w:rPr>
                <w:color w:val="FFFFFF"/>
                <w:spacing w:val="5"/>
              </w:rPr>
              <w:t>AND</w:t>
            </w:r>
          </w:hyperlink>
        </w:p>
        <w:p>
          <w:pPr>
            <w:pStyle w:val="TOC2"/>
            <w:tabs>
              <w:tab w:pos="9059" w:val="right" w:leader="none"/>
            </w:tabs>
            <w:spacing w:line="284" w:lineRule="exact" w:before="0"/>
          </w:pPr>
          <w:hyperlink w:history="true" w:anchor="_TOC_250005">
            <w:r>
              <w:rPr>
                <w:color w:val="FFFFFF"/>
                <w:spacing w:val="2"/>
              </w:rPr>
              <w:t>CAPABILITY</w:t>
            </w:r>
            <w:r>
              <w:rPr>
                <w:color w:val="FFFFFF"/>
                <w:spacing w:val="68"/>
              </w:rPr>
              <w:t> </w:t>
            </w:r>
            <w:r>
              <w:rPr>
                <w:color w:val="FFFFFF"/>
                <w:spacing w:val="-2"/>
              </w:rPr>
              <w:t>ASSESSMENT</w:t>
            </w:r>
            <w:r>
              <w:rPr>
                <w:color w:val="FFFFFF"/>
              </w:rPr>
              <w:tab/>
            </w:r>
            <w:r>
              <w:rPr>
                <w:color w:val="FFFFFF"/>
                <w:spacing w:val="-5"/>
              </w:rPr>
              <w:t>22</w:t>
            </w:r>
          </w:hyperlink>
        </w:p>
        <w:p>
          <w:pPr>
            <w:pStyle w:val="TOC2"/>
            <w:tabs>
              <w:tab w:pos="9059" w:val="right" w:leader="none"/>
            </w:tabs>
          </w:pPr>
          <w:hyperlink w:history="true" w:anchor="_TOC_250004">
            <w:r>
              <w:rPr>
                <w:color w:val="FFFFFF"/>
              </w:rPr>
              <w:t>LAYING</w:t>
            </w:r>
            <w:r>
              <w:rPr>
                <w:color w:val="FFFFFF"/>
                <w:spacing w:val="42"/>
              </w:rPr>
              <w:t> </w:t>
            </w:r>
            <w:r>
              <w:rPr>
                <w:color w:val="FFFFFF"/>
              </w:rPr>
              <w:t>THE</w:t>
            </w:r>
            <w:r>
              <w:rPr>
                <w:color w:val="FFFFFF"/>
                <w:spacing w:val="53"/>
              </w:rPr>
              <w:t> </w:t>
            </w:r>
            <w:r>
              <w:rPr>
                <w:color w:val="FFFFFF"/>
              </w:rPr>
              <w:t>FOUNDATIONS</w:t>
            </w:r>
            <w:r>
              <w:rPr>
                <w:color w:val="FFFFFF"/>
                <w:spacing w:val="53"/>
              </w:rPr>
              <w:t> </w:t>
            </w:r>
            <w:r>
              <w:rPr>
                <w:color w:val="FFFFFF"/>
              </w:rPr>
              <w:t>FOR</w:t>
            </w:r>
            <w:r>
              <w:rPr>
                <w:color w:val="FFFFFF"/>
                <w:spacing w:val="54"/>
              </w:rPr>
              <w:t> </w:t>
            </w:r>
            <w:r>
              <w:rPr>
                <w:color w:val="FFFFFF"/>
              </w:rPr>
              <w:t>PUBLIC</w:t>
            </w:r>
            <w:r>
              <w:rPr>
                <w:color w:val="FFFFFF"/>
                <w:spacing w:val="53"/>
              </w:rPr>
              <w:t> </w:t>
            </w:r>
            <w:r>
              <w:rPr>
                <w:color w:val="FFFFFF"/>
                <w:spacing w:val="8"/>
              </w:rPr>
              <w:t>ENGAGEMENT</w:t>
            </w:r>
            <w:r>
              <w:rPr>
                <w:color w:val="FFFFFF"/>
              </w:rPr>
              <w:tab/>
            </w:r>
            <w:r>
              <w:rPr>
                <w:color w:val="FFFFFF"/>
                <w:spacing w:val="-5"/>
              </w:rPr>
              <w:t>23</w:t>
            </w:r>
          </w:hyperlink>
        </w:p>
        <w:p>
          <w:pPr>
            <w:pStyle w:val="TOC2"/>
            <w:tabs>
              <w:tab w:pos="9059" w:val="right" w:leader="none"/>
            </w:tabs>
          </w:pPr>
          <w:hyperlink w:history="true" w:anchor="_TOC_250003">
            <w:r>
              <w:rPr>
                <w:color w:val="FFFFFF"/>
              </w:rPr>
              <w:t>DEFINING</w:t>
            </w:r>
            <w:r>
              <w:rPr>
                <w:color w:val="FFFFFF"/>
                <w:spacing w:val="68"/>
              </w:rPr>
              <w:t> </w:t>
            </w:r>
            <w:r>
              <w:rPr>
                <w:color w:val="FFFFFF"/>
              </w:rPr>
              <w:t>THE</w:t>
            </w:r>
            <w:r>
              <w:rPr>
                <w:color w:val="FFFFFF"/>
                <w:spacing w:val="54"/>
                <w:w w:val="150"/>
              </w:rPr>
              <w:t> </w:t>
            </w:r>
            <w:r>
              <w:rPr>
                <w:color w:val="FFFFFF"/>
              </w:rPr>
              <w:t>GOVERNANCE</w:t>
            </w:r>
            <w:r>
              <w:rPr>
                <w:color w:val="FFFFFF"/>
                <w:spacing w:val="53"/>
                <w:w w:val="150"/>
              </w:rPr>
              <w:t> </w:t>
            </w:r>
            <w:r>
              <w:rPr>
                <w:color w:val="FFFFFF"/>
                <w:spacing w:val="7"/>
              </w:rPr>
              <w:t>APPROACH</w:t>
            </w:r>
            <w:r>
              <w:rPr>
                <w:color w:val="FFFFFF"/>
              </w:rPr>
              <w:tab/>
            </w:r>
            <w:r>
              <w:rPr>
                <w:color w:val="FFFFFF"/>
                <w:spacing w:val="-5"/>
              </w:rPr>
              <w:t>24</w:t>
            </w:r>
          </w:hyperlink>
        </w:p>
        <w:p>
          <w:pPr>
            <w:pStyle w:val="TOC2"/>
            <w:spacing w:line="284" w:lineRule="exact" w:before="151"/>
          </w:pPr>
          <w:r>
            <w:rPr>
              <w:color w:val="FFFFFF"/>
              <w:spacing w:val="9"/>
            </w:rPr>
            <w:t>SETTING</w:t>
          </w:r>
          <w:r>
            <w:rPr>
              <w:color w:val="FFFFFF"/>
              <w:spacing w:val="35"/>
            </w:rPr>
            <w:t> </w:t>
          </w:r>
          <w:r>
            <w:rPr>
              <w:color w:val="FFFFFF"/>
            </w:rPr>
            <w:t>UP</w:t>
          </w:r>
          <w:r>
            <w:rPr>
              <w:color w:val="FFFFFF"/>
              <w:spacing w:val="36"/>
            </w:rPr>
            <w:t> </w:t>
          </w:r>
          <w:r>
            <w:rPr>
              <w:color w:val="FFFFFF"/>
            </w:rPr>
            <w:t>AND</w:t>
          </w:r>
          <w:r>
            <w:rPr>
              <w:color w:val="FFFFFF"/>
              <w:spacing w:val="35"/>
            </w:rPr>
            <w:t> </w:t>
          </w:r>
          <w:r>
            <w:rPr>
              <w:color w:val="FFFFFF"/>
            </w:rPr>
            <w:t>ADHERING</w:t>
          </w:r>
          <w:r>
            <w:rPr>
              <w:color w:val="FFFFFF"/>
              <w:spacing w:val="27"/>
            </w:rPr>
            <w:t> </w:t>
          </w:r>
          <w:r>
            <w:rPr>
              <w:color w:val="FFFFFF"/>
            </w:rPr>
            <w:t>TO</w:t>
          </w:r>
          <w:r>
            <w:rPr>
              <w:color w:val="FFFFFF"/>
              <w:spacing w:val="35"/>
            </w:rPr>
            <w:t> </w:t>
          </w:r>
          <w:r>
            <w:rPr>
              <w:color w:val="FFFFFF"/>
              <w:spacing w:val="-10"/>
            </w:rPr>
            <w:t>A</w:t>
          </w:r>
        </w:p>
        <w:p>
          <w:pPr>
            <w:pStyle w:val="TOC2"/>
            <w:tabs>
              <w:tab w:pos="9059" w:val="right" w:leader="none"/>
            </w:tabs>
            <w:spacing w:line="284" w:lineRule="exact" w:before="0"/>
          </w:pPr>
          <w:r>
            <w:rPr>
              <w:color w:val="FFFFFF"/>
            </w:rPr>
            <w:t>RISK</w:t>
          </w:r>
          <w:r>
            <w:rPr>
              <w:color w:val="FFFFFF"/>
              <w:spacing w:val="62"/>
            </w:rPr>
            <w:t> </w:t>
          </w:r>
          <w:r>
            <w:rPr>
              <w:color w:val="FFFFFF"/>
            </w:rPr>
            <w:t>MANAGEMENT</w:t>
          </w:r>
          <w:r>
            <w:rPr>
              <w:color w:val="FFFFFF"/>
              <w:spacing w:val="46"/>
            </w:rPr>
            <w:t>  </w:t>
          </w:r>
          <w:r>
            <w:rPr>
              <w:color w:val="FFFFFF"/>
              <w:spacing w:val="8"/>
            </w:rPr>
            <w:t>POLICY</w:t>
          </w:r>
          <w:r>
            <w:rPr>
              <w:color w:val="FFFFFF"/>
            </w:rPr>
            <w:tab/>
          </w:r>
          <w:r>
            <w:rPr>
              <w:color w:val="FFFFFF"/>
              <w:spacing w:val="-5"/>
            </w:rPr>
            <w:t>25</w:t>
          </w:r>
        </w:p>
        <w:p>
          <w:pPr>
            <w:pStyle w:val="TOC2"/>
          </w:pPr>
          <w:hyperlink w:history="true" w:anchor="_TOC_250002">
            <w:r>
              <w:rPr>
                <w:color w:val="FFFFFF"/>
              </w:rPr>
              <w:t>ESTABLISHING</w:t>
            </w:r>
            <w:r>
              <w:rPr>
                <w:color w:val="FFFFFF"/>
                <w:spacing w:val="39"/>
              </w:rPr>
              <w:t> </w:t>
            </w:r>
            <w:r>
              <w:rPr>
                <w:color w:val="FFFFFF"/>
              </w:rPr>
              <w:t>A</w:t>
            </w:r>
            <w:r>
              <w:rPr>
                <w:color w:val="FFFFFF"/>
                <w:spacing w:val="39"/>
              </w:rPr>
              <w:t> </w:t>
            </w:r>
            <w:r>
              <w:rPr>
                <w:color w:val="FFFFFF"/>
                <w:spacing w:val="9"/>
              </w:rPr>
              <w:t>RESPONSIBLE</w:t>
            </w:r>
            <w:r>
              <w:rPr>
                <w:color w:val="FFFFFF"/>
                <w:spacing w:val="39"/>
              </w:rPr>
              <w:t> </w:t>
            </w:r>
            <w:r>
              <w:rPr>
                <w:color w:val="FFFFFF"/>
              </w:rPr>
              <w:t>AI</w:t>
            </w:r>
            <w:r>
              <w:rPr>
                <w:color w:val="FFFFFF"/>
                <w:spacing w:val="39"/>
              </w:rPr>
              <w:t> </w:t>
            </w:r>
            <w:r>
              <w:rPr>
                <w:color w:val="FFFFFF"/>
                <w:spacing w:val="-2"/>
              </w:rPr>
              <w:t>INNOVATION</w:t>
            </w:r>
          </w:hyperlink>
        </w:p>
        <w:p>
          <w:pPr>
            <w:pStyle w:val="TOC2"/>
            <w:tabs>
              <w:tab w:pos="9059" w:val="right" w:leader="none"/>
            </w:tabs>
          </w:pPr>
          <w:hyperlink w:history="true" w:anchor="_TOC_250001">
            <w:r>
              <w:rPr>
                <w:color w:val="FFFFFF"/>
                <w:spacing w:val="2"/>
              </w:rPr>
              <w:t>OVERSIGHT</w:t>
            </w:r>
            <w:r>
              <w:rPr>
                <w:color w:val="FFFFFF"/>
                <w:spacing w:val="65"/>
              </w:rPr>
              <w:t> </w:t>
            </w:r>
            <w:r>
              <w:rPr>
                <w:color w:val="FFFFFF"/>
                <w:spacing w:val="7"/>
              </w:rPr>
              <w:t>COMMITTEE</w:t>
            </w:r>
            <w:r>
              <w:rPr>
                <w:color w:val="FFFFFF"/>
              </w:rPr>
              <w:tab/>
            </w:r>
            <w:r>
              <w:rPr>
                <w:color w:val="FFFFFF"/>
                <w:spacing w:val="-5"/>
              </w:rPr>
              <w:t>26</w:t>
            </w:r>
          </w:hyperlink>
        </w:p>
        <w:p>
          <w:pPr>
            <w:pStyle w:val="TOC1"/>
            <w:tabs>
              <w:tab w:pos="9059" w:val="right" w:leader="none"/>
            </w:tabs>
            <w:spacing w:before="202"/>
          </w:pPr>
          <w:r>
            <w:rPr>
              <w:color w:val="FFFFFF"/>
              <w:spacing w:val="-6"/>
            </w:rPr>
            <w:t>Annex:</w:t>
          </w:r>
          <w:r>
            <w:rPr>
              <w:color w:val="FFFFFF"/>
              <w:spacing w:val="-11"/>
            </w:rPr>
            <w:t> </w:t>
          </w:r>
          <w:r>
            <w:rPr>
              <w:color w:val="FFFFFF"/>
              <w:spacing w:val="-6"/>
            </w:rPr>
            <w:t>Want</w:t>
          </w:r>
          <w:r>
            <w:rPr>
              <w:color w:val="FFFFFF"/>
              <w:spacing w:val="-11"/>
            </w:rPr>
            <w:t> </w:t>
          </w:r>
          <w:r>
            <w:rPr>
              <w:color w:val="FFFFFF"/>
              <w:spacing w:val="-6"/>
            </w:rPr>
            <w:t>to</w:t>
          </w:r>
          <w:r>
            <w:rPr>
              <w:color w:val="FFFFFF"/>
              <w:spacing w:val="-11"/>
            </w:rPr>
            <w:t> </w:t>
          </w:r>
          <w:r>
            <w:rPr>
              <w:color w:val="FFFFFF"/>
              <w:spacing w:val="-6"/>
            </w:rPr>
            <w:t>learn</w:t>
          </w:r>
          <w:r>
            <w:rPr>
              <w:color w:val="FFFFFF"/>
              <w:spacing w:val="-11"/>
            </w:rPr>
            <w:t> </w:t>
          </w:r>
          <w:r>
            <w:rPr>
              <w:color w:val="FFFFFF"/>
              <w:spacing w:val="-6"/>
            </w:rPr>
            <w:t>more?</w:t>
          </w:r>
          <w:r>
            <w:rPr>
              <w:color w:val="FFFFFF"/>
            </w:rPr>
            <w:tab/>
          </w:r>
          <w:r>
            <w:rPr>
              <w:color w:val="FFFFFF"/>
              <w:spacing w:val="-5"/>
            </w:rPr>
            <w:t>28</w:t>
          </w:r>
        </w:p>
        <w:p>
          <w:pPr>
            <w:pStyle w:val="TOC1"/>
            <w:tabs>
              <w:tab w:pos="9059" w:val="right" w:leader="none"/>
            </w:tabs>
            <w:spacing w:before="176"/>
          </w:pPr>
          <w:hyperlink w:history="true" w:anchor="_TOC_250000">
            <w:r>
              <w:rPr>
                <w:color w:val="FFFFFF"/>
                <w:spacing w:val="-2"/>
              </w:rPr>
              <w:t>Endnotes</w:t>
            </w:r>
            <w:r>
              <w:rPr>
                <w:color w:val="FFFFFF"/>
              </w:rPr>
              <w:tab/>
            </w:r>
            <w:r>
              <w:rPr>
                <w:color w:val="FFFFFF"/>
                <w:spacing w:val="-5"/>
              </w:rPr>
              <w:t>32</w:t>
            </w:r>
          </w:hyperlink>
        </w:p>
      </w:sdtContent>
    </w:sdt>
    <w:p>
      <w:pPr>
        <w:pStyle w:val="TOC1"/>
        <w:spacing w:after="0"/>
        <w:sectPr>
          <w:pgSz w:w="11830" w:h="16760"/>
          <w:pgMar w:header="995" w:footer="0" w:top="1220" w:bottom="280" w:left="708" w:right="708"/>
        </w:sectPr>
      </w:pPr>
    </w:p>
    <w:p>
      <w:pPr>
        <w:pStyle w:val="Heading2"/>
        <w:spacing w:line="223" w:lineRule="auto" w:before="615"/>
        <w:ind w:right="3198"/>
      </w:pPr>
      <w:r>
        <w:rPr/>
        <mc:AlternateContent>
          <mc:Choice Requires="wps">
            <w:drawing>
              <wp:anchor distT="0" distB="0" distL="0" distR="0" allowOverlap="1" layoutInCell="1" locked="0" behindDoc="1" simplePos="0" relativeHeight="486711808">
                <wp:simplePos x="0" y="0"/>
                <wp:positionH relativeFrom="page">
                  <wp:posOffset>517982</wp:posOffset>
                </wp:positionH>
                <wp:positionV relativeFrom="paragraph">
                  <wp:posOffset>-87685</wp:posOffset>
                </wp:positionV>
                <wp:extent cx="521652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4672" from="40.785999pt,-6.904365pt" to="451.534999pt,-6.904365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712320">
                <wp:simplePos x="0" y="0"/>
                <wp:positionH relativeFrom="page">
                  <wp:posOffset>514503</wp:posOffset>
                </wp:positionH>
                <wp:positionV relativeFrom="paragraph">
                  <wp:posOffset>1340489</wp:posOffset>
                </wp:positionV>
                <wp:extent cx="450977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509770" cy="1270"/>
                        </a:xfrm>
                        <a:custGeom>
                          <a:avLst/>
                          <a:gdLst/>
                          <a:ahLst/>
                          <a:cxnLst/>
                          <a:rect l="l" t="t" r="r" b="b"/>
                          <a:pathLst>
                            <a:path w="4509770" h="0">
                              <a:moveTo>
                                <a:pt x="4509770"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4160" from="395.6121pt,105.550339pt" to="40.512100pt,105.550339pt" stroked="true" strokeweight="8pt" strokecolor="#000000">
                <v:stroke dashstyle="solid"/>
                <w10:wrap type="none"/>
              </v:line>
            </w:pict>
          </mc:Fallback>
        </mc:AlternateContent>
      </w:r>
      <w:bookmarkStart w:name="_TOC_250016" w:id="3"/>
      <w:r>
        <w:rPr>
          <w:color w:val="004F85"/>
        </w:rPr>
        <w:t>Building blocks for </w:t>
      </w:r>
      <w:r>
        <w:rPr>
          <w:color w:val="004F85"/>
          <w:spacing w:val="-2"/>
        </w:rPr>
        <w:t>responsible</w:t>
      </w:r>
      <w:r>
        <w:rPr>
          <w:color w:val="004F85"/>
          <w:spacing w:val="-42"/>
        </w:rPr>
        <w:t> </w:t>
      </w:r>
      <w:r>
        <w:rPr>
          <w:color w:val="004F85"/>
          <w:spacing w:val="-2"/>
        </w:rPr>
        <w:t>AI</w:t>
      </w:r>
      <w:r>
        <w:rPr>
          <w:color w:val="004F85"/>
          <w:spacing w:val="-41"/>
        </w:rPr>
        <w:t> </w:t>
      </w:r>
      <w:bookmarkEnd w:id="3"/>
      <w:r>
        <w:rPr>
          <w:color w:val="004F85"/>
          <w:spacing w:val="-2"/>
        </w:rPr>
        <w:t>innovation</w:t>
      </w:r>
    </w:p>
    <w:p>
      <w:pPr>
        <w:pStyle w:val="BodyText"/>
        <w:spacing w:line="283" w:lineRule="auto" w:before="640"/>
        <w:ind w:left="102" w:right="98"/>
        <w:jc w:val="both"/>
      </w:pPr>
      <w:r>
        <w:rPr>
          <w:color w:val="001523"/>
        </w:rPr>
        <w:t>Responsible AI innovation requires a particular organizational culture, people and expertise, and processes to be in place. These three components are the building blocks for responsible AI innovation in a law enforcement agency and, together, they position agencies to be able to implement the right measures, such as ensuring respect for human rights throughout their engagement with AI systems, being sensitive to changes in laws and regulations and ready to adapt</w:t>
      </w:r>
      <w:r>
        <w:rPr>
          <w:color w:val="001523"/>
          <w:spacing w:val="-3"/>
        </w:rPr>
        <w:t> </w:t>
      </w:r>
      <w:r>
        <w:rPr>
          <w:color w:val="001523"/>
        </w:rPr>
        <w:t>to</w:t>
      </w:r>
      <w:r>
        <w:rPr>
          <w:color w:val="001523"/>
          <w:spacing w:val="-3"/>
        </w:rPr>
        <w:t> </w:t>
      </w:r>
      <w:r>
        <w:rPr>
          <w:color w:val="001523"/>
        </w:rPr>
        <w:t>them,</w:t>
      </w:r>
      <w:r>
        <w:rPr>
          <w:color w:val="001523"/>
          <w:spacing w:val="-3"/>
        </w:rPr>
        <w:t> </w:t>
      </w:r>
      <w:r>
        <w:rPr>
          <w:color w:val="001523"/>
        </w:rPr>
        <w:t>and</w:t>
      </w:r>
      <w:r>
        <w:rPr>
          <w:color w:val="001523"/>
          <w:spacing w:val="-3"/>
        </w:rPr>
        <w:t> </w:t>
      </w:r>
      <w:r>
        <w:rPr>
          <w:color w:val="001523"/>
        </w:rPr>
        <w:t>using</w:t>
      </w:r>
      <w:r>
        <w:rPr>
          <w:color w:val="001523"/>
          <w:spacing w:val="-3"/>
        </w:rPr>
        <w:t> </w:t>
      </w:r>
      <w:r>
        <w:rPr>
          <w:color w:val="001523"/>
        </w:rPr>
        <w:t>high</w:t>
      </w:r>
      <w:r>
        <w:rPr>
          <w:color w:val="001523"/>
          <w:spacing w:val="-3"/>
        </w:rPr>
        <w:t> </w:t>
      </w:r>
      <w:r>
        <w:rPr>
          <w:color w:val="001523"/>
        </w:rPr>
        <w:t>quality</w:t>
      </w:r>
      <w:r>
        <w:rPr>
          <w:color w:val="001523"/>
          <w:spacing w:val="-3"/>
        </w:rPr>
        <w:t> </w:t>
      </w:r>
      <w:r>
        <w:rPr>
          <w:color w:val="001523"/>
        </w:rPr>
        <w:t>de-biased</w:t>
      </w:r>
      <w:r>
        <w:rPr>
          <w:color w:val="001523"/>
          <w:spacing w:val="-3"/>
        </w:rPr>
        <w:t> </w:t>
      </w:r>
      <w:r>
        <w:rPr>
          <w:color w:val="001523"/>
        </w:rPr>
        <w:t>data</w:t>
      </w:r>
      <w:r>
        <w:rPr>
          <w:color w:val="001523"/>
          <w:spacing w:val="-3"/>
        </w:rPr>
        <w:t> </w:t>
      </w:r>
      <w:r>
        <w:rPr>
          <w:color w:val="001523"/>
        </w:rPr>
        <w:t>sets</w:t>
      </w:r>
      <w:r>
        <w:rPr>
          <w:color w:val="001523"/>
          <w:spacing w:val="-3"/>
        </w:rPr>
        <w:t> </w:t>
      </w:r>
      <w:r>
        <w:rPr>
          <w:color w:val="001523"/>
        </w:rPr>
        <w:t>when</w:t>
      </w:r>
      <w:r>
        <w:rPr>
          <w:color w:val="001523"/>
          <w:spacing w:val="-3"/>
        </w:rPr>
        <w:t> </w:t>
      </w:r>
      <w:r>
        <w:rPr>
          <w:color w:val="001523"/>
        </w:rPr>
        <w:t>developing</w:t>
      </w:r>
      <w:r>
        <w:rPr>
          <w:color w:val="001523"/>
          <w:spacing w:val="-3"/>
        </w:rPr>
        <w:t> </w:t>
      </w:r>
      <w:r>
        <w:rPr>
          <w:color w:val="001523"/>
        </w:rPr>
        <w:t>AI</w:t>
      </w:r>
      <w:r>
        <w:rPr>
          <w:color w:val="001523"/>
          <w:spacing w:val="-3"/>
        </w:rPr>
        <w:t> </w:t>
      </w:r>
      <w:r>
        <w:rPr>
          <w:color w:val="001523"/>
        </w:rPr>
        <w:t>systems.</w:t>
      </w:r>
    </w:p>
    <w:p>
      <w:pPr>
        <w:pStyle w:val="BodyText"/>
        <w:spacing w:before="53"/>
      </w:pPr>
    </w:p>
    <w:p>
      <w:pPr>
        <w:pStyle w:val="BodyText"/>
        <w:spacing w:line="283" w:lineRule="auto"/>
        <w:ind w:left="102" w:right="97"/>
        <w:jc w:val="both"/>
        <w:rPr>
          <w:rFonts w:ascii="Arial"/>
          <w:b/>
          <w:i/>
        </w:rPr>
      </w:pPr>
      <w:r>
        <w:rPr>
          <w:color w:val="001523"/>
          <w:spacing w:val="-2"/>
        </w:rPr>
        <w:t>In</w:t>
      </w:r>
      <w:r>
        <w:rPr>
          <w:color w:val="001523"/>
          <w:spacing w:val="-8"/>
        </w:rPr>
        <w:t> </w:t>
      </w:r>
      <w:r>
        <w:rPr>
          <w:color w:val="001523"/>
          <w:spacing w:val="-2"/>
        </w:rPr>
        <w:t>this</w:t>
      </w:r>
      <w:r>
        <w:rPr>
          <w:color w:val="001523"/>
          <w:spacing w:val="-8"/>
        </w:rPr>
        <w:t> </w:t>
      </w:r>
      <w:r>
        <w:rPr>
          <w:color w:val="001523"/>
          <w:spacing w:val="-2"/>
        </w:rPr>
        <w:t>document,</w:t>
      </w:r>
      <w:r>
        <w:rPr>
          <w:color w:val="001523"/>
          <w:spacing w:val="-8"/>
        </w:rPr>
        <w:t> </w:t>
      </w:r>
      <w:r>
        <w:rPr>
          <w:color w:val="001523"/>
          <w:spacing w:val="-2"/>
        </w:rPr>
        <w:t>we</w:t>
      </w:r>
      <w:r>
        <w:rPr>
          <w:color w:val="001523"/>
          <w:spacing w:val="-8"/>
        </w:rPr>
        <w:t> </w:t>
      </w:r>
      <w:r>
        <w:rPr>
          <w:color w:val="001523"/>
          <w:spacing w:val="-2"/>
        </w:rPr>
        <w:t>will</w:t>
      </w:r>
      <w:r>
        <w:rPr>
          <w:color w:val="001523"/>
          <w:spacing w:val="-8"/>
        </w:rPr>
        <w:t> </w:t>
      </w:r>
      <w:r>
        <w:rPr>
          <w:color w:val="001523"/>
          <w:spacing w:val="-2"/>
        </w:rPr>
        <w:t>explore</w:t>
      </w:r>
      <w:r>
        <w:rPr>
          <w:color w:val="001523"/>
          <w:spacing w:val="-8"/>
        </w:rPr>
        <w:t> </w:t>
      </w:r>
      <w:r>
        <w:rPr>
          <w:color w:val="001523"/>
          <w:spacing w:val="-2"/>
        </w:rPr>
        <w:t>these</w:t>
      </w:r>
      <w:r>
        <w:rPr>
          <w:color w:val="001523"/>
          <w:spacing w:val="-8"/>
        </w:rPr>
        <w:t> </w:t>
      </w:r>
      <w:r>
        <w:rPr>
          <w:color w:val="001523"/>
          <w:spacing w:val="-2"/>
        </w:rPr>
        <w:t>three</w:t>
      </w:r>
      <w:r>
        <w:rPr>
          <w:color w:val="001523"/>
          <w:spacing w:val="-8"/>
        </w:rPr>
        <w:t> </w:t>
      </w:r>
      <w:r>
        <w:rPr>
          <w:color w:val="001523"/>
          <w:spacing w:val="-2"/>
        </w:rPr>
        <w:t>components</w:t>
      </w:r>
      <w:r>
        <w:rPr>
          <w:color w:val="001523"/>
          <w:spacing w:val="-8"/>
        </w:rPr>
        <w:t> </w:t>
      </w:r>
      <w:r>
        <w:rPr>
          <w:color w:val="001523"/>
          <w:spacing w:val="-2"/>
        </w:rPr>
        <w:t>from</w:t>
      </w:r>
      <w:r>
        <w:rPr>
          <w:color w:val="001523"/>
          <w:spacing w:val="-8"/>
        </w:rPr>
        <w:t> </w:t>
      </w:r>
      <w:r>
        <w:rPr>
          <w:color w:val="001523"/>
          <w:spacing w:val="-2"/>
        </w:rPr>
        <w:t>the</w:t>
      </w:r>
      <w:r>
        <w:rPr>
          <w:color w:val="001523"/>
          <w:spacing w:val="-8"/>
        </w:rPr>
        <w:t> </w:t>
      </w:r>
      <w:r>
        <w:rPr>
          <w:color w:val="001523"/>
          <w:spacing w:val="-2"/>
        </w:rPr>
        <w:t>perspective</w:t>
      </w:r>
      <w:r>
        <w:rPr>
          <w:color w:val="001523"/>
          <w:spacing w:val="-8"/>
        </w:rPr>
        <w:t> </w:t>
      </w:r>
      <w:r>
        <w:rPr>
          <w:color w:val="001523"/>
          <w:spacing w:val="-2"/>
        </w:rPr>
        <w:t>of</w:t>
      </w:r>
      <w:r>
        <w:rPr>
          <w:color w:val="001523"/>
          <w:spacing w:val="-8"/>
        </w:rPr>
        <w:t> </w:t>
      </w:r>
      <w:r>
        <w:rPr>
          <w:color w:val="001523"/>
          <w:spacing w:val="-2"/>
        </w:rPr>
        <w:t>the</w:t>
      </w:r>
      <w:r>
        <w:rPr>
          <w:color w:val="001523"/>
          <w:spacing w:val="-8"/>
        </w:rPr>
        <w:t> </w:t>
      </w:r>
      <w:r>
        <w:rPr>
          <w:color w:val="001523"/>
          <w:spacing w:val="-2"/>
        </w:rPr>
        <w:t>information </w:t>
      </w:r>
      <w:r>
        <w:rPr>
          <w:color w:val="001523"/>
        </w:rPr>
        <w:t>a chief of police and their executive leadership should have in order to take action to set their agency on a course towards responsible AI innovation and facilitate the implementation of the </w:t>
      </w:r>
      <w:r>
        <w:rPr>
          <w:rFonts w:ascii="Arial"/>
          <w:b/>
          <w:i/>
          <w:color w:val="001523"/>
          <w:spacing w:val="-6"/>
        </w:rPr>
        <w:t>Principles for Responsible AI Innovation.</w:t>
      </w:r>
    </w:p>
    <w:p>
      <w:pPr>
        <w:pStyle w:val="BodyText"/>
        <w:spacing w:before="79"/>
        <w:rPr>
          <w:rFonts w:ascii="Arial"/>
          <w:b/>
          <w:i/>
        </w:rPr>
      </w:pPr>
    </w:p>
    <w:p>
      <w:pPr>
        <w:pStyle w:val="BodyText"/>
        <w:spacing w:line="283" w:lineRule="auto"/>
        <w:ind w:left="102" w:right="97"/>
        <w:jc w:val="both"/>
      </w:pPr>
      <w:r>
        <w:rPr>
          <w:color w:val="001523"/>
        </w:rPr>
        <w:t>First, </w:t>
      </w:r>
      <w:r>
        <w:rPr>
          <w:i/>
          <w:color w:val="001523"/>
        </w:rPr>
        <w:t>organizational culture</w:t>
      </w:r>
      <w:r>
        <w:rPr>
          <w:color w:val="001523"/>
        </w:rPr>
        <w:t>. A major part of an organization’s readiness to realize responsible AI</w:t>
      </w:r>
      <w:r>
        <w:rPr>
          <w:color w:val="001523"/>
          <w:spacing w:val="-1"/>
        </w:rPr>
        <w:t> </w:t>
      </w:r>
      <w:r>
        <w:rPr>
          <w:color w:val="001523"/>
        </w:rPr>
        <w:t>innovation</w:t>
      </w:r>
      <w:r>
        <w:rPr>
          <w:color w:val="001523"/>
          <w:spacing w:val="-1"/>
        </w:rPr>
        <w:t> </w:t>
      </w:r>
      <w:r>
        <w:rPr>
          <w:color w:val="001523"/>
        </w:rPr>
        <w:t>is</w:t>
      </w:r>
      <w:r>
        <w:rPr>
          <w:color w:val="001523"/>
          <w:spacing w:val="-1"/>
        </w:rPr>
        <w:t> </w:t>
      </w:r>
      <w:r>
        <w:rPr>
          <w:color w:val="001523"/>
        </w:rPr>
        <w:t>its</w:t>
      </w:r>
      <w:r>
        <w:rPr>
          <w:color w:val="001523"/>
          <w:spacing w:val="-1"/>
        </w:rPr>
        <w:t> </w:t>
      </w:r>
      <w:r>
        <w:rPr>
          <w:color w:val="001523"/>
        </w:rPr>
        <w:t>organizational</w:t>
      </w:r>
      <w:r>
        <w:rPr>
          <w:color w:val="001523"/>
          <w:spacing w:val="-2"/>
        </w:rPr>
        <w:t> </w:t>
      </w:r>
      <w:r>
        <w:rPr>
          <w:color w:val="001523"/>
        </w:rPr>
        <w:t>culture</w:t>
      </w:r>
      <w:r>
        <w:rPr>
          <w:color w:val="001523"/>
          <w:spacing w:val="-1"/>
        </w:rPr>
        <w:t> </w:t>
      </w:r>
      <w:r>
        <w:rPr>
          <w:color w:val="001523"/>
        </w:rPr>
        <w:t>and</w:t>
      </w:r>
      <w:r>
        <w:rPr>
          <w:color w:val="001523"/>
          <w:spacing w:val="-1"/>
        </w:rPr>
        <w:t> </w:t>
      </w:r>
      <w:r>
        <w:rPr>
          <w:color w:val="001523"/>
        </w:rPr>
        <w:t>the</w:t>
      </w:r>
      <w:r>
        <w:rPr>
          <w:color w:val="001523"/>
          <w:spacing w:val="-1"/>
        </w:rPr>
        <w:t> </w:t>
      </w:r>
      <w:r>
        <w:rPr>
          <w:color w:val="001523"/>
        </w:rPr>
        <w:t>way</w:t>
      </w:r>
      <w:r>
        <w:rPr>
          <w:color w:val="001523"/>
          <w:spacing w:val="-1"/>
        </w:rPr>
        <w:t> </w:t>
      </w:r>
      <w:r>
        <w:rPr>
          <w:color w:val="001523"/>
        </w:rPr>
        <w:t>day-to-day</w:t>
      </w:r>
      <w:r>
        <w:rPr>
          <w:color w:val="001523"/>
          <w:spacing w:val="-1"/>
        </w:rPr>
        <w:t> </w:t>
      </w:r>
      <w:r>
        <w:rPr>
          <w:color w:val="001523"/>
        </w:rPr>
        <w:t>incentives</w:t>
      </w:r>
      <w:r>
        <w:rPr>
          <w:color w:val="001523"/>
          <w:spacing w:val="-2"/>
        </w:rPr>
        <w:t> </w:t>
      </w:r>
      <w:r>
        <w:rPr>
          <w:color w:val="001523"/>
        </w:rPr>
        <w:t>are</w:t>
      </w:r>
      <w:r>
        <w:rPr>
          <w:color w:val="001523"/>
          <w:spacing w:val="-1"/>
        </w:rPr>
        <w:t> </w:t>
      </w:r>
      <w:r>
        <w:rPr>
          <w:color w:val="001523"/>
        </w:rPr>
        <w:t>set</w:t>
      </w:r>
      <w:r>
        <w:rPr>
          <w:color w:val="001523"/>
          <w:spacing w:val="-1"/>
        </w:rPr>
        <w:t> </w:t>
      </w:r>
      <w:r>
        <w:rPr>
          <w:color w:val="001523"/>
        </w:rPr>
        <w:t>up</w:t>
      </w:r>
      <w:r>
        <w:rPr>
          <w:color w:val="001523"/>
          <w:spacing w:val="-1"/>
        </w:rPr>
        <w:t> </w:t>
      </w:r>
      <w:r>
        <w:rPr>
          <w:color w:val="001523"/>
        </w:rPr>
        <w:t>to</w:t>
      </w:r>
      <w:r>
        <w:rPr>
          <w:color w:val="001523"/>
          <w:spacing w:val="-1"/>
        </w:rPr>
        <w:t> </w:t>
      </w:r>
      <w:r>
        <w:rPr>
          <w:color w:val="001523"/>
        </w:rPr>
        <w:t>drive innovation</w:t>
      </w:r>
      <w:r>
        <w:rPr>
          <w:color w:val="001523"/>
          <w:spacing w:val="-1"/>
        </w:rPr>
        <w:t> </w:t>
      </w:r>
      <w:r>
        <w:rPr>
          <w:color w:val="001523"/>
        </w:rPr>
        <w:t>in</w:t>
      </w:r>
      <w:r>
        <w:rPr>
          <w:color w:val="001523"/>
          <w:spacing w:val="-1"/>
        </w:rPr>
        <w:t> </w:t>
      </w:r>
      <w:r>
        <w:rPr>
          <w:color w:val="001523"/>
        </w:rPr>
        <w:t>general.</w:t>
      </w:r>
      <w:r>
        <w:rPr>
          <w:color w:val="001523"/>
          <w:spacing w:val="-1"/>
        </w:rPr>
        <w:t> </w:t>
      </w:r>
      <w:r>
        <w:rPr>
          <w:color w:val="001523"/>
        </w:rPr>
        <w:t>Organizational</w:t>
      </w:r>
      <w:r>
        <w:rPr>
          <w:color w:val="001523"/>
          <w:spacing w:val="-1"/>
        </w:rPr>
        <w:t> </w:t>
      </w:r>
      <w:r>
        <w:rPr>
          <w:color w:val="001523"/>
        </w:rPr>
        <w:t>readiness</w:t>
      </w:r>
      <w:r>
        <w:rPr>
          <w:color w:val="001523"/>
          <w:spacing w:val="-1"/>
        </w:rPr>
        <w:t> </w:t>
      </w:r>
      <w:r>
        <w:rPr>
          <w:color w:val="001523"/>
        </w:rPr>
        <w:t>therefore</w:t>
      </w:r>
      <w:r>
        <w:rPr>
          <w:color w:val="001523"/>
          <w:spacing w:val="-1"/>
        </w:rPr>
        <w:t> </w:t>
      </w:r>
      <w:r>
        <w:rPr>
          <w:color w:val="001523"/>
        </w:rPr>
        <w:t>starts</w:t>
      </w:r>
      <w:r>
        <w:rPr>
          <w:color w:val="001523"/>
          <w:spacing w:val="-1"/>
        </w:rPr>
        <w:t> </w:t>
      </w:r>
      <w:r>
        <w:rPr>
          <w:color w:val="001523"/>
        </w:rPr>
        <w:t>with</w:t>
      </w:r>
      <w:r>
        <w:rPr>
          <w:color w:val="001523"/>
          <w:spacing w:val="-1"/>
        </w:rPr>
        <w:t> </w:t>
      </w:r>
      <w:r>
        <w:rPr>
          <w:color w:val="001523"/>
        </w:rPr>
        <w:t>organizational</w:t>
      </w:r>
      <w:r>
        <w:rPr>
          <w:color w:val="001523"/>
          <w:spacing w:val="-1"/>
        </w:rPr>
        <w:t> </w:t>
      </w:r>
      <w:r>
        <w:rPr>
          <w:color w:val="001523"/>
        </w:rPr>
        <w:t>culture</w:t>
      </w:r>
      <w:r>
        <w:rPr>
          <w:color w:val="001523"/>
          <w:spacing w:val="-1"/>
        </w:rPr>
        <w:t> </w:t>
      </w:r>
      <w:r>
        <w:rPr>
          <w:color w:val="001523"/>
        </w:rPr>
        <w:t>and we will look at how chiefs of police and executive leadership can shape the goals, processes, expertise, infrastructure, steps/milestones, and desired outcomes needed to foster a culture of responsible AI innovation in their agencies.</w:t>
      </w:r>
    </w:p>
    <w:p>
      <w:pPr>
        <w:pStyle w:val="BodyText"/>
        <w:spacing w:before="53"/>
      </w:pPr>
    </w:p>
    <w:p>
      <w:pPr>
        <w:pStyle w:val="BodyText"/>
        <w:spacing w:line="283" w:lineRule="auto"/>
        <w:ind w:left="102" w:right="98"/>
        <w:jc w:val="both"/>
      </w:pPr>
      <w:r>
        <w:rPr>
          <w:color w:val="001523"/>
        </w:rPr>
        <w:t>Second, </w:t>
      </w:r>
      <w:r>
        <w:rPr>
          <w:i/>
          <w:color w:val="001523"/>
        </w:rPr>
        <w:t>people and expertise. </w:t>
      </w:r>
      <w:r>
        <w:rPr>
          <w:color w:val="001523"/>
        </w:rPr>
        <w:t>Building on organizational culture, we will then examine the type of</w:t>
      </w:r>
      <w:r>
        <w:rPr>
          <w:color w:val="001523"/>
          <w:spacing w:val="-4"/>
        </w:rPr>
        <w:t> </w:t>
      </w:r>
      <w:r>
        <w:rPr>
          <w:color w:val="001523"/>
        </w:rPr>
        <w:t>expertise</w:t>
      </w:r>
      <w:r>
        <w:rPr>
          <w:color w:val="001523"/>
          <w:spacing w:val="-4"/>
        </w:rPr>
        <w:t> </w:t>
      </w:r>
      <w:r>
        <w:rPr>
          <w:color w:val="001523"/>
        </w:rPr>
        <w:t>required</w:t>
      </w:r>
      <w:r>
        <w:rPr>
          <w:color w:val="001523"/>
          <w:spacing w:val="-4"/>
        </w:rPr>
        <w:t> </w:t>
      </w:r>
      <w:r>
        <w:rPr>
          <w:color w:val="001523"/>
        </w:rPr>
        <w:t>to</w:t>
      </w:r>
      <w:r>
        <w:rPr>
          <w:color w:val="001523"/>
          <w:spacing w:val="-4"/>
        </w:rPr>
        <w:t> </w:t>
      </w:r>
      <w:r>
        <w:rPr>
          <w:color w:val="001523"/>
        </w:rPr>
        <w:t>make</w:t>
      </w:r>
      <w:r>
        <w:rPr>
          <w:color w:val="001523"/>
          <w:spacing w:val="-4"/>
        </w:rPr>
        <w:t> </w:t>
      </w:r>
      <w:r>
        <w:rPr>
          <w:color w:val="001523"/>
        </w:rPr>
        <w:t>responsible</w:t>
      </w:r>
      <w:r>
        <w:rPr>
          <w:color w:val="001523"/>
          <w:spacing w:val="-4"/>
        </w:rPr>
        <w:t> </w:t>
      </w:r>
      <w:r>
        <w:rPr>
          <w:color w:val="001523"/>
        </w:rPr>
        <w:t>AI</w:t>
      </w:r>
      <w:r>
        <w:rPr>
          <w:color w:val="001523"/>
          <w:spacing w:val="-4"/>
        </w:rPr>
        <w:t> </w:t>
      </w:r>
      <w:r>
        <w:rPr>
          <w:color w:val="001523"/>
        </w:rPr>
        <w:t>innovation</w:t>
      </w:r>
      <w:r>
        <w:rPr>
          <w:color w:val="001523"/>
          <w:spacing w:val="-4"/>
        </w:rPr>
        <w:t> </w:t>
      </w:r>
      <w:r>
        <w:rPr>
          <w:color w:val="001523"/>
        </w:rPr>
        <w:t>a</w:t>
      </w:r>
      <w:r>
        <w:rPr>
          <w:color w:val="001523"/>
          <w:spacing w:val="-4"/>
        </w:rPr>
        <w:t> </w:t>
      </w:r>
      <w:r>
        <w:rPr>
          <w:color w:val="001523"/>
        </w:rPr>
        <w:t>reality</w:t>
      </w:r>
      <w:r>
        <w:rPr>
          <w:color w:val="001523"/>
          <w:spacing w:val="-4"/>
        </w:rPr>
        <w:t> </w:t>
      </w:r>
      <w:r>
        <w:rPr>
          <w:color w:val="001523"/>
        </w:rPr>
        <w:t>and</w:t>
      </w:r>
      <w:r>
        <w:rPr>
          <w:color w:val="001523"/>
          <w:spacing w:val="-4"/>
        </w:rPr>
        <w:t> </w:t>
      </w:r>
      <w:r>
        <w:rPr>
          <w:color w:val="001523"/>
        </w:rPr>
        <w:t>identify</w:t>
      </w:r>
      <w:r>
        <w:rPr>
          <w:color w:val="001523"/>
          <w:spacing w:val="-4"/>
        </w:rPr>
        <w:t> </w:t>
      </w:r>
      <w:r>
        <w:rPr>
          <w:color w:val="001523"/>
        </w:rPr>
        <w:t>the</w:t>
      </w:r>
      <w:r>
        <w:rPr>
          <w:color w:val="001523"/>
          <w:spacing w:val="-4"/>
        </w:rPr>
        <w:t> </w:t>
      </w:r>
      <w:r>
        <w:rPr>
          <w:color w:val="001523"/>
        </w:rPr>
        <w:t>key</w:t>
      </w:r>
      <w:r>
        <w:rPr>
          <w:color w:val="001523"/>
          <w:spacing w:val="-4"/>
        </w:rPr>
        <w:t> </w:t>
      </w:r>
      <w:r>
        <w:rPr>
          <w:color w:val="001523"/>
        </w:rPr>
        <w:t>individuals within a law enforcement agency that should have such expertise and the kind of activities in which they should be involved.</w:t>
      </w:r>
    </w:p>
    <w:p>
      <w:pPr>
        <w:pStyle w:val="BodyText"/>
        <w:spacing w:before="52"/>
      </w:pPr>
    </w:p>
    <w:p>
      <w:pPr>
        <w:pStyle w:val="BodyText"/>
        <w:spacing w:line="283" w:lineRule="auto"/>
        <w:ind w:left="102" w:right="97"/>
        <w:jc w:val="both"/>
      </w:pPr>
      <w:r>
        <w:rPr>
          <w:color w:val="001523"/>
        </w:rPr>
        <w:t>Third, </w:t>
      </w:r>
      <w:r>
        <w:rPr>
          <w:i/>
          <w:color w:val="001523"/>
        </w:rPr>
        <w:t>processes</w:t>
      </w:r>
      <w:r>
        <w:rPr>
          <w:color w:val="001523"/>
        </w:rPr>
        <w:t>. With a view toward bringing all the elements together, we will finally identify and examine some of the main processes and initiatives that chiefs of police and executive </w:t>
      </w:r>
      <w:r>
        <w:rPr>
          <w:color w:val="001523"/>
          <w:spacing w:val="-4"/>
        </w:rPr>
        <w:t>leadership</w:t>
      </w:r>
      <w:r>
        <w:rPr>
          <w:color w:val="001523"/>
          <w:spacing w:val="-8"/>
        </w:rPr>
        <w:t> </w:t>
      </w:r>
      <w:r>
        <w:rPr>
          <w:color w:val="001523"/>
          <w:spacing w:val="-4"/>
        </w:rPr>
        <w:t>in</w:t>
      </w:r>
      <w:r>
        <w:rPr>
          <w:color w:val="001523"/>
          <w:spacing w:val="-8"/>
        </w:rPr>
        <w:t> </w:t>
      </w:r>
      <w:r>
        <w:rPr>
          <w:color w:val="001523"/>
          <w:spacing w:val="-4"/>
        </w:rPr>
        <w:t>a</w:t>
      </w:r>
      <w:r>
        <w:rPr>
          <w:color w:val="001523"/>
          <w:spacing w:val="-8"/>
        </w:rPr>
        <w:t> </w:t>
      </w:r>
      <w:r>
        <w:rPr>
          <w:color w:val="001523"/>
          <w:spacing w:val="-4"/>
        </w:rPr>
        <w:t>law</w:t>
      </w:r>
      <w:r>
        <w:rPr>
          <w:color w:val="001523"/>
          <w:spacing w:val="-8"/>
        </w:rPr>
        <w:t> </w:t>
      </w:r>
      <w:r>
        <w:rPr>
          <w:color w:val="001523"/>
          <w:spacing w:val="-4"/>
        </w:rPr>
        <w:t>enforcement</w:t>
      </w:r>
      <w:r>
        <w:rPr>
          <w:color w:val="001523"/>
          <w:spacing w:val="-8"/>
        </w:rPr>
        <w:t> </w:t>
      </w:r>
      <w:r>
        <w:rPr>
          <w:color w:val="001523"/>
          <w:spacing w:val="-4"/>
        </w:rPr>
        <w:t>agency</w:t>
      </w:r>
      <w:r>
        <w:rPr>
          <w:color w:val="001523"/>
          <w:spacing w:val="-8"/>
        </w:rPr>
        <w:t> </w:t>
      </w:r>
      <w:r>
        <w:rPr>
          <w:color w:val="001523"/>
          <w:spacing w:val="-4"/>
        </w:rPr>
        <w:t>should</w:t>
      </w:r>
      <w:r>
        <w:rPr>
          <w:color w:val="001523"/>
          <w:spacing w:val="-8"/>
        </w:rPr>
        <w:t> </w:t>
      </w:r>
      <w:r>
        <w:rPr>
          <w:color w:val="001523"/>
          <w:spacing w:val="-4"/>
        </w:rPr>
        <w:t>mandate</w:t>
      </w:r>
      <w:r>
        <w:rPr>
          <w:color w:val="001523"/>
          <w:spacing w:val="-8"/>
        </w:rPr>
        <w:t> </w:t>
      </w:r>
      <w:r>
        <w:rPr>
          <w:color w:val="001523"/>
          <w:spacing w:val="-4"/>
        </w:rPr>
        <w:t>into</w:t>
      </w:r>
      <w:r>
        <w:rPr>
          <w:color w:val="001523"/>
          <w:spacing w:val="-8"/>
        </w:rPr>
        <w:t> </w:t>
      </w:r>
      <w:r>
        <w:rPr>
          <w:color w:val="001523"/>
          <w:spacing w:val="-4"/>
        </w:rPr>
        <w:t>action</w:t>
      </w:r>
      <w:r>
        <w:rPr>
          <w:color w:val="001523"/>
          <w:spacing w:val="-8"/>
        </w:rPr>
        <w:t> </w:t>
      </w:r>
      <w:r>
        <w:rPr>
          <w:color w:val="001523"/>
          <w:spacing w:val="-4"/>
        </w:rPr>
        <w:t>to</w:t>
      </w:r>
      <w:r>
        <w:rPr>
          <w:color w:val="001523"/>
          <w:spacing w:val="-8"/>
        </w:rPr>
        <w:t> </w:t>
      </w:r>
      <w:r>
        <w:rPr>
          <w:color w:val="001523"/>
          <w:spacing w:val="-4"/>
        </w:rPr>
        <w:t>begin</w:t>
      </w:r>
      <w:r>
        <w:rPr>
          <w:color w:val="001523"/>
          <w:spacing w:val="-8"/>
        </w:rPr>
        <w:t> </w:t>
      </w:r>
      <w:r>
        <w:rPr>
          <w:color w:val="001523"/>
          <w:spacing w:val="-4"/>
        </w:rPr>
        <w:t>the</w:t>
      </w:r>
      <w:r>
        <w:rPr>
          <w:color w:val="001523"/>
          <w:spacing w:val="-8"/>
        </w:rPr>
        <w:t> </w:t>
      </w:r>
      <w:r>
        <w:rPr>
          <w:color w:val="001523"/>
          <w:spacing w:val="-4"/>
        </w:rPr>
        <w:t>process</w:t>
      </w:r>
      <w:r>
        <w:rPr>
          <w:color w:val="001523"/>
          <w:spacing w:val="-8"/>
        </w:rPr>
        <w:t> </w:t>
      </w:r>
      <w:r>
        <w:rPr>
          <w:color w:val="001523"/>
          <w:spacing w:val="-4"/>
        </w:rPr>
        <w:t>of</w:t>
      </w:r>
      <w:r>
        <w:rPr>
          <w:color w:val="001523"/>
          <w:spacing w:val="-8"/>
        </w:rPr>
        <w:t> </w:t>
      </w:r>
      <w:r>
        <w:rPr>
          <w:color w:val="001523"/>
          <w:spacing w:val="-4"/>
        </w:rPr>
        <w:t>getting </w:t>
      </w:r>
      <w:r>
        <w:rPr>
          <w:color w:val="001523"/>
        </w:rPr>
        <w:t>organizationally ready to implement responsible AI innovation, as well the specific activities, people and expertise that should typically be involved in this process.</w:t>
      </w:r>
    </w:p>
    <w:p>
      <w:pPr>
        <w:pStyle w:val="BodyText"/>
        <w:spacing w:after="0" w:line="283" w:lineRule="auto"/>
        <w:jc w:val="both"/>
        <w:sectPr>
          <w:headerReference w:type="default" r:id="rId27"/>
          <w:footerReference w:type="default" r:id="rId28"/>
          <w:pgSz w:w="11830" w:h="16760"/>
          <w:pgMar w:header="995" w:footer="696" w:top="1220" w:bottom="880" w:left="708" w:right="708"/>
          <w:pgNumType w:start="4"/>
        </w:sectPr>
      </w:pPr>
    </w:p>
    <w:p>
      <w:pPr>
        <w:pStyle w:val="Heading2"/>
        <w:spacing w:before="575"/>
        <w:jc w:val="both"/>
      </w:pPr>
      <w:r>
        <w:rPr/>
        <mc:AlternateContent>
          <mc:Choice Requires="wps">
            <w:drawing>
              <wp:anchor distT="0" distB="0" distL="0" distR="0" allowOverlap="1" layoutInCell="1" locked="0" behindDoc="1" simplePos="0" relativeHeight="486712832">
                <wp:simplePos x="0" y="0"/>
                <wp:positionH relativeFrom="page">
                  <wp:posOffset>517982</wp:posOffset>
                </wp:positionH>
                <wp:positionV relativeFrom="paragraph">
                  <wp:posOffset>-87685</wp:posOffset>
                </wp:positionV>
                <wp:extent cx="521652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3648" from="40.785999pt,-6.904365pt" to="451.534999pt,-6.904365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713344">
                <wp:simplePos x="0" y="0"/>
                <wp:positionH relativeFrom="page">
                  <wp:posOffset>514498</wp:posOffset>
                </wp:positionH>
                <wp:positionV relativeFrom="paragraph">
                  <wp:posOffset>908687</wp:posOffset>
                </wp:positionV>
                <wp:extent cx="395859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958590" cy="1270"/>
                        </a:xfrm>
                        <a:custGeom>
                          <a:avLst/>
                          <a:gdLst/>
                          <a:ahLst/>
                          <a:cxnLst/>
                          <a:rect l="l" t="t" r="r" b="b"/>
                          <a:pathLst>
                            <a:path w="3958590" h="0">
                              <a:moveTo>
                                <a:pt x="3958539"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3136" from="352.2077pt,71.550232pt" to="40.5117pt,71.550232pt" stroked="true" strokeweight="8pt" strokecolor="#000000">
                <v:stroke dashstyle="solid"/>
                <w10:wrap type="none"/>
              </v:line>
            </w:pict>
          </mc:Fallback>
        </mc:AlternateContent>
      </w:r>
      <w:bookmarkStart w:name="_TOC_250015" w:id="4"/>
      <w:r>
        <w:rPr>
          <w:color w:val="004F85"/>
          <w:spacing w:val="-2"/>
        </w:rPr>
        <w:t>Organizational</w:t>
      </w:r>
      <w:r>
        <w:rPr>
          <w:color w:val="004F85"/>
          <w:spacing w:val="-41"/>
        </w:rPr>
        <w:t> </w:t>
      </w:r>
      <w:bookmarkEnd w:id="4"/>
      <w:r>
        <w:rPr>
          <w:color w:val="004F85"/>
          <w:spacing w:val="-2"/>
        </w:rPr>
        <w:t>culture</w:t>
      </w:r>
    </w:p>
    <w:p>
      <w:pPr>
        <w:pStyle w:val="BodyText"/>
        <w:spacing w:line="283" w:lineRule="auto" w:before="631"/>
        <w:ind w:left="3452" w:right="98"/>
        <w:jc w:val="both"/>
      </w:pPr>
      <w:r>
        <w:rPr/>
        <mc:AlternateContent>
          <mc:Choice Requires="wps">
            <w:drawing>
              <wp:anchor distT="0" distB="0" distL="0" distR="0" allowOverlap="1" layoutInCell="1" locked="0" behindDoc="0" simplePos="0" relativeHeight="15737344">
                <wp:simplePos x="0" y="0"/>
                <wp:positionH relativeFrom="page">
                  <wp:posOffset>517983</wp:posOffset>
                </wp:positionH>
                <wp:positionV relativeFrom="paragraph">
                  <wp:posOffset>497230</wp:posOffset>
                </wp:positionV>
                <wp:extent cx="2000250" cy="222186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000250" cy="2221865"/>
                          <a:chExt cx="2000250" cy="2221865"/>
                        </a:xfrm>
                      </wpg:grpSpPr>
                      <wps:wsp>
                        <wps:cNvPr id="59" name="Graphic 59"/>
                        <wps:cNvSpPr/>
                        <wps:spPr>
                          <a:xfrm>
                            <a:off x="11142" y="11144"/>
                            <a:ext cx="1988820" cy="1965960"/>
                          </a:xfrm>
                          <a:custGeom>
                            <a:avLst/>
                            <a:gdLst/>
                            <a:ahLst/>
                            <a:cxnLst/>
                            <a:rect l="l" t="t" r="r" b="b"/>
                            <a:pathLst>
                              <a:path w="1988820" h="1965960">
                                <a:moveTo>
                                  <a:pt x="1988820" y="0"/>
                                </a:moveTo>
                                <a:lnTo>
                                  <a:pt x="0" y="0"/>
                                </a:lnTo>
                                <a:lnTo>
                                  <a:pt x="0" y="1965960"/>
                                </a:lnTo>
                                <a:lnTo>
                                  <a:pt x="1988820" y="1965960"/>
                                </a:lnTo>
                                <a:lnTo>
                                  <a:pt x="1988820" y="0"/>
                                </a:lnTo>
                                <a:close/>
                              </a:path>
                            </a:pathLst>
                          </a:custGeom>
                          <a:solidFill>
                            <a:srgbClr val="004F85">
                              <a:alpha val="66000"/>
                            </a:srgbClr>
                          </a:solidFill>
                        </wps:spPr>
                        <wps:bodyPr wrap="square" lIns="0" tIns="0" rIns="0" bIns="0" rtlCol="0">
                          <a:prstTxWarp prst="textNoShape">
                            <a:avLst/>
                          </a:prstTxWarp>
                          <a:noAutofit/>
                        </wps:bodyPr>
                      </wps:wsp>
                      <wps:wsp>
                        <wps:cNvPr id="60" name="Graphic 60"/>
                        <wps:cNvSpPr/>
                        <wps:spPr>
                          <a:xfrm>
                            <a:off x="0" y="0"/>
                            <a:ext cx="1908175" cy="1889125"/>
                          </a:xfrm>
                          <a:custGeom>
                            <a:avLst/>
                            <a:gdLst/>
                            <a:ahLst/>
                            <a:cxnLst/>
                            <a:rect l="l" t="t" r="r" b="b"/>
                            <a:pathLst>
                              <a:path w="1908175" h="1889125">
                                <a:moveTo>
                                  <a:pt x="1755597" y="0"/>
                                </a:moveTo>
                                <a:lnTo>
                                  <a:pt x="152400" y="0"/>
                                </a:lnTo>
                                <a:lnTo>
                                  <a:pt x="104231" y="7769"/>
                                </a:lnTo>
                                <a:lnTo>
                                  <a:pt x="62396" y="29405"/>
                                </a:lnTo>
                                <a:lnTo>
                                  <a:pt x="29405" y="62396"/>
                                </a:lnTo>
                                <a:lnTo>
                                  <a:pt x="7769" y="104231"/>
                                </a:lnTo>
                                <a:lnTo>
                                  <a:pt x="0" y="152400"/>
                                </a:lnTo>
                                <a:lnTo>
                                  <a:pt x="0" y="1736217"/>
                                </a:lnTo>
                                <a:lnTo>
                                  <a:pt x="7769" y="1784385"/>
                                </a:lnTo>
                                <a:lnTo>
                                  <a:pt x="29405" y="1826220"/>
                                </a:lnTo>
                                <a:lnTo>
                                  <a:pt x="62396" y="1859211"/>
                                </a:lnTo>
                                <a:lnTo>
                                  <a:pt x="104231" y="1880847"/>
                                </a:lnTo>
                                <a:lnTo>
                                  <a:pt x="152400" y="1888617"/>
                                </a:lnTo>
                                <a:lnTo>
                                  <a:pt x="1755597" y="1888617"/>
                                </a:lnTo>
                                <a:lnTo>
                                  <a:pt x="1803770" y="1880847"/>
                                </a:lnTo>
                                <a:lnTo>
                                  <a:pt x="1845605" y="1859211"/>
                                </a:lnTo>
                                <a:lnTo>
                                  <a:pt x="1878594" y="1826220"/>
                                </a:lnTo>
                                <a:lnTo>
                                  <a:pt x="1900228" y="1784385"/>
                                </a:lnTo>
                                <a:lnTo>
                                  <a:pt x="1907997" y="1736217"/>
                                </a:lnTo>
                                <a:lnTo>
                                  <a:pt x="1907997" y="152400"/>
                                </a:lnTo>
                                <a:lnTo>
                                  <a:pt x="1900228" y="104231"/>
                                </a:lnTo>
                                <a:lnTo>
                                  <a:pt x="1878594" y="62396"/>
                                </a:lnTo>
                                <a:lnTo>
                                  <a:pt x="1845605" y="29405"/>
                                </a:lnTo>
                                <a:lnTo>
                                  <a:pt x="1803770" y="7769"/>
                                </a:lnTo>
                                <a:lnTo>
                                  <a:pt x="1755597" y="0"/>
                                </a:lnTo>
                                <a:close/>
                              </a:path>
                            </a:pathLst>
                          </a:custGeom>
                          <a:solidFill>
                            <a:srgbClr val="AEDCCD"/>
                          </a:solidFill>
                        </wps:spPr>
                        <wps:bodyPr wrap="square" lIns="0" tIns="0" rIns="0" bIns="0" rtlCol="0">
                          <a:prstTxWarp prst="textNoShape">
                            <a:avLst/>
                          </a:prstTxWarp>
                          <a:noAutofit/>
                        </wps:bodyPr>
                      </wps:wsp>
                      <wps:wsp>
                        <wps:cNvPr id="61" name="Graphic 61"/>
                        <wps:cNvSpPr/>
                        <wps:spPr>
                          <a:xfrm>
                            <a:off x="1247996" y="1688115"/>
                            <a:ext cx="419734" cy="533400"/>
                          </a:xfrm>
                          <a:custGeom>
                            <a:avLst/>
                            <a:gdLst/>
                            <a:ahLst/>
                            <a:cxnLst/>
                            <a:rect l="l" t="t" r="r" b="b"/>
                            <a:pathLst>
                              <a:path w="419734" h="533400">
                                <a:moveTo>
                                  <a:pt x="255803" y="125730"/>
                                </a:moveTo>
                                <a:lnTo>
                                  <a:pt x="194538" y="125730"/>
                                </a:lnTo>
                                <a:lnTo>
                                  <a:pt x="194538" y="149860"/>
                                </a:lnTo>
                                <a:lnTo>
                                  <a:pt x="194538" y="173990"/>
                                </a:lnTo>
                                <a:lnTo>
                                  <a:pt x="194538" y="198120"/>
                                </a:lnTo>
                                <a:lnTo>
                                  <a:pt x="194538" y="236486"/>
                                </a:lnTo>
                                <a:lnTo>
                                  <a:pt x="206514" y="236486"/>
                                </a:lnTo>
                                <a:lnTo>
                                  <a:pt x="206514" y="198120"/>
                                </a:lnTo>
                                <a:lnTo>
                                  <a:pt x="255803" y="198120"/>
                                </a:lnTo>
                                <a:lnTo>
                                  <a:pt x="255803" y="173990"/>
                                </a:lnTo>
                                <a:lnTo>
                                  <a:pt x="255803" y="149860"/>
                                </a:lnTo>
                                <a:lnTo>
                                  <a:pt x="255803" y="125730"/>
                                </a:lnTo>
                                <a:close/>
                              </a:path>
                              <a:path w="419734" h="533400">
                                <a:moveTo>
                                  <a:pt x="332892" y="149860"/>
                                </a:moveTo>
                                <a:lnTo>
                                  <a:pt x="279044" y="149860"/>
                                </a:lnTo>
                                <a:lnTo>
                                  <a:pt x="279044" y="173990"/>
                                </a:lnTo>
                                <a:lnTo>
                                  <a:pt x="279044" y="198120"/>
                                </a:lnTo>
                                <a:lnTo>
                                  <a:pt x="279044" y="236486"/>
                                </a:lnTo>
                                <a:lnTo>
                                  <a:pt x="291020" y="236486"/>
                                </a:lnTo>
                                <a:lnTo>
                                  <a:pt x="291020" y="198120"/>
                                </a:lnTo>
                                <a:lnTo>
                                  <a:pt x="332892" y="198120"/>
                                </a:lnTo>
                                <a:lnTo>
                                  <a:pt x="332892" y="173990"/>
                                </a:lnTo>
                                <a:lnTo>
                                  <a:pt x="332892" y="149860"/>
                                </a:lnTo>
                                <a:close/>
                              </a:path>
                              <a:path w="419734" h="533400">
                                <a:moveTo>
                                  <a:pt x="419379" y="330200"/>
                                </a:moveTo>
                                <a:lnTo>
                                  <a:pt x="86309" y="330200"/>
                                </a:lnTo>
                                <a:lnTo>
                                  <a:pt x="86309" y="306070"/>
                                </a:lnTo>
                                <a:lnTo>
                                  <a:pt x="86309" y="280670"/>
                                </a:lnTo>
                                <a:lnTo>
                                  <a:pt x="63284" y="280670"/>
                                </a:lnTo>
                                <a:lnTo>
                                  <a:pt x="63284" y="278130"/>
                                </a:lnTo>
                                <a:lnTo>
                                  <a:pt x="63284" y="251460"/>
                                </a:lnTo>
                                <a:lnTo>
                                  <a:pt x="0" y="251460"/>
                                </a:lnTo>
                                <a:lnTo>
                                  <a:pt x="0" y="278130"/>
                                </a:lnTo>
                                <a:lnTo>
                                  <a:pt x="0" y="280670"/>
                                </a:lnTo>
                                <a:lnTo>
                                  <a:pt x="0" y="306070"/>
                                </a:lnTo>
                                <a:lnTo>
                                  <a:pt x="22237" y="306070"/>
                                </a:lnTo>
                                <a:lnTo>
                                  <a:pt x="22237" y="330200"/>
                                </a:lnTo>
                                <a:lnTo>
                                  <a:pt x="44462" y="330200"/>
                                </a:lnTo>
                                <a:lnTo>
                                  <a:pt x="44462" y="379730"/>
                                </a:lnTo>
                                <a:lnTo>
                                  <a:pt x="66713" y="379730"/>
                                </a:lnTo>
                                <a:lnTo>
                                  <a:pt x="66713" y="402590"/>
                                </a:lnTo>
                                <a:lnTo>
                                  <a:pt x="66713" y="427990"/>
                                </a:lnTo>
                                <a:lnTo>
                                  <a:pt x="88938" y="427990"/>
                                </a:lnTo>
                                <a:lnTo>
                                  <a:pt x="88938" y="461010"/>
                                </a:lnTo>
                                <a:lnTo>
                                  <a:pt x="88938" y="476250"/>
                                </a:lnTo>
                                <a:lnTo>
                                  <a:pt x="111188" y="476250"/>
                                </a:lnTo>
                                <a:lnTo>
                                  <a:pt x="111188" y="533400"/>
                                </a:lnTo>
                                <a:lnTo>
                                  <a:pt x="376885" y="533400"/>
                                </a:lnTo>
                                <a:lnTo>
                                  <a:pt x="376885" y="476250"/>
                                </a:lnTo>
                                <a:lnTo>
                                  <a:pt x="376885" y="461010"/>
                                </a:lnTo>
                                <a:lnTo>
                                  <a:pt x="404304" y="461010"/>
                                </a:lnTo>
                                <a:lnTo>
                                  <a:pt x="404304" y="427990"/>
                                </a:lnTo>
                                <a:lnTo>
                                  <a:pt x="404304" y="402590"/>
                                </a:lnTo>
                                <a:lnTo>
                                  <a:pt x="419379" y="402590"/>
                                </a:lnTo>
                                <a:lnTo>
                                  <a:pt x="419379" y="379730"/>
                                </a:lnTo>
                                <a:lnTo>
                                  <a:pt x="419379" y="330200"/>
                                </a:lnTo>
                                <a:close/>
                              </a:path>
                              <a:path w="419734" h="533400">
                                <a:moveTo>
                                  <a:pt x="419379" y="198120"/>
                                </a:moveTo>
                                <a:lnTo>
                                  <a:pt x="404304" y="198120"/>
                                </a:lnTo>
                                <a:lnTo>
                                  <a:pt x="404304" y="173990"/>
                                </a:lnTo>
                                <a:lnTo>
                                  <a:pt x="356133" y="173990"/>
                                </a:lnTo>
                                <a:lnTo>
                                  <a:pt x="356133" y="198120"/>
                                </a:lnTo>
                                <a:lnTo>
                                  <a:pt x="356133" y="251460"/>
                                </a:lnTo>
                                <a:lnTo>
                                  <a:pt x="356133" y="278130"/>
                                </a:lnTo>
                                <a:lnTo>
                                  <a:pt x="332892" y="278130"/>
                                </a:lnTo>
                                <a:lnTo>
                                  <a:pt x="332892" y="251460"/>
                                </a:lnTo>
                                <a:lnTo>
                                  <a:pt x="170307" y="251460"/>
                                </a:lnTo>
                                <a:lnTo>
                                  <a:pt x="170307" y="198120"/>
                                </a:lnTo>
                                <a:lnTo>
                                  <a:pt x="170307" y="173990"/>
                                </a:lnTo>
                                <a:lnTo>
                                  <a:pt x="170307" y="149860"/>
                                </a:lnTo>
                                <a:lnTo>
                                  <a:pt x="170307" y="125730"/>
                                </a:lnTo>
                                <a:lnTo>
                                  <a:pt x="170307" y="0"/>
                                </a:lnTo>
                                <a:lnTo>
                                  <a:pt x="108559" y="0"/>
                                </a:lnTo>
                                <a:lnTo>
                                  <a:pt x="108559" y="315226"/>
                                </a:lnTo>
                                <a:lnTo>
                                  <a:pt x="419379" y="315226"/>
                                </a:lnTo>
                                <a:lnTo>
                                  <a:pt x="419379" y="306070"/>
                                </a:lnTo>
                                <a:lnTo>
                                  <a:pt x="419379" y="280670"/>
                                </a:lnTo>
                                <a:lnTo>
                                  <a:pt x="419379" y="278130"/>
                                </a:lnTo>
                                <a:lnTo>
                                  <a:pt x="419379" y="251460"/>
                                </a:lnTo>
                                <a:lnTo>
                                  <a:pt x="419379" y="198120"/>
                                </a:lnTo>
                                <a:close/>
                              </a:path>
                            </a:pathLst>
                          </a:custGeom>
                          <a:solidFill>
                            <a:srgbClr val="00A4DF"/>
                          </a:solidFill>
                        </wps:spPr>
                        <wps:bodyPr wrap="square" lIns="0" tIns="0" rIns="0" bIns="0" rtlCol="0">
                          <a:prstTxWarp prst="textNoShape">
                            <a:avLst/>
                          </a:prstTxWarp>
                          <a:noAutofit/>
                        </wps:bodyPr>
                      </wps:wsp>
                      <wps:wsp>
                        <wps:cNvPr id="62" name="Graphic 62"/>
                        <wps:cNvSpPr/>
                        <wps:spPr>
                          <a:xfrm>
                            <a:off x="1259959" y="1673142"/>
                            <a:ext cx="419734" cy="533400"/>
                          </a:xfrm>
                          <a:custGeom>
                            <a:avLst/>
                            <a:gdLst/>
                            <a:ahLst/>
                            <a:cxnLst/>
                            <a:rect l="l" t="t" r="r" b="b"/>
                            <a:pathLst>
                              <a:path w="419734" h="533400">
                                <a:moveTo>
                                  <a:pt x="419379" y="198120"/>
                                </a:moveTo>
                                <a:lnTo>
                                  <a:pt x="404317" y="198120"/>
                                </a:lnTo>
                                <a:lnTo>
                                  <a:pt x="404317" y="173990"/>
                                </a:lnTo>
                                <a:lnTo>
                                  <a:pt x="356146" y="173990"/>
                                </a:lnTo>
                                <a:lnTo>
                                  <a:pt x="356146" y="198120"/>
                                </a:lnTo>
                                <a:lnTo>
                                  <a:pt x="356146" y="251460"/>
                                </a:lnTo>
                                <a:lnTo>
                                  <a:pt x="356146" y="278130"/>
                                </a:lnTo>
                                <a:lnTo>
                                  <a:pt x="332905" y="278130"/>
                                </a:lnTo>
                                <a:lnTo>
                                  <a:pt x="332905" y="251460"/>
                                </a:lnTo>
                                <a:lnTo>
                                  <a:pt x="332905" y="198120"/>
                                </a:lnTo>
                                <a:lnTo>
                                  <a:pt x="332905" y="173990"/>
                                </a:lnTo>
                                <a:lnTo>
                                  <a:pt x="332905" y="149860"/>
                                </a:lnTo>
                                <a:lnTo>
                                  <a:pt x="279057" y="149860"/>
                                </a:lnTo>
                                <a:lnTo>
                                  <a:pt x="279057" y="173990"/>
                                </a:lnTo>
                                <a:lnTo>
                                  <a:pt x="279057" y="198120"/>
                                </a:lnTo>
                                <a:lnTo>
                                  <a:pt x="279057" y="251460"/>
                                </a:lnTo>
                                <a:lnTo>
                                  <a:pt x="255816" y="251460"/>
                                </a:lnTo>
                                <a:lnTo>
                                  <a:pt x="255816" y="198120"/>
                                </a:lnTo>
                                <a:lnTo>
                                  <a:pt x="255816" y="173990"/>
                                </a:lnTo>
                                <a:lnTo>
                                  <a:pt x="255816" y="149860"/>
                                </a:lnTo>
                                <a:lnTo>
                                  <a:pt x="255816" y="125730"/>
                                </a:lnTo>
                                <a:lnTo>
                                  <a:pt x="194551" y="125730"/>
                                </a:lnTo>
                                <a:lnTo>
                                  <a:pt x="194551" y="149860"/>
                                </a:lnTo>
                                <a:lnTo>
                                  <a:pt x="194551" y="173990"/>
                                </a:lnTo>
                                <a:lnTo>
                                  <a:pt x="194551" y="198120"/>
                                </a:lnTo>
                                <a:lnTo>
                                  <a:pt x="194551" y="251460"/>
                                </a:lnTo>
                                <a:lnTo>
                                  <a:pt x="170319" y="251460"/>
                                </a:lnTo>
                                <a:lnTo>
                                  <a:pt x="170319" y="0"/>
                                </a:lnTo>
                                <a:lnTo>
                                  <a:pt x="108559" y="0"/>
                                </a:lnTo>
                                <a:lnTo>
                                  <a:pt x="108559" y="330200"/>
                                </a:lnTo>
                                <a:lnTo>
                                  <a:pt x="86321" y="330200"/>
                                </a:lnTo>
                                <a:lnTo>
                                  <a:pt x="86321" y="306070"/>
                                </a:lnTo>
                                <a:lnTo>
                                  <a:pt x="86321" y="280670"/>
                                </a:lnTo>
                                <a:lnTo>
                                  <a:pt x="63284" y="280670"/>
                                </a:lnTo>
                                <a:lnTo>
                                  <a:pt x="63284" y="278130"/>
                                </a:lnTo>
                                <a:lnTo>
                                  <a:pt x="63284" y="251460"/>
                                </a:lnTo>
                                <a:lnTo>
                                  <a:pt x="0" y="251460"/>
                                </a:lnTo>
                                <a:lnTo>
                                  <a:pt x="0" y="278130"/>
                                </a:lnTo>
                                <a:lnTo>
                                  <a:pt x="0" y="280670"/>
                                </a:lnTo>
                                <a:lnTo>
                                  <a:pt x="0" y="306070"/>
                                </a:lnTo>
                                <a:lnTo>
                                  <a:pt x="22237" y="306070"/>
                                </a:lnTo>
                                <a:lnTo>
                                  <a:pt x="22237" y="330200"/>
                                </a:lnTo>
                                <a:lnTo>
                                  <a:pt x="44475" y="330200"/>
                                </a:lnTo>
                                <a:lnTo>
                                  <a:pt x="44475" y="378460"/>
                                </a:lnTo>
                                <a:lnTo>
                                  <a:pt x="66713" y="378460"/>
                                </a:lnTo>
                                <a:lnTo>
                                  <a:pt x="66713" y="402590"/>
                                </a:lnTo>
                                <a:lnTo>
                                  <a:pt x="66713" y="427990"/>
                                </a:lnTo>
                                <a:lnTo>
                                  <a:pt x="88950" y="427990"/>
                                </a:lnTo>
                                <a:lnTo>
                                  <a:pt x="88950" y="459740"/>
                                </a:lnTo>
                                <a:lnTo>
                                  <a:pt x="88950" y="476250"/>
                                </a:lnTo>
                                <a:lnTo>
                                  <a:pt x="111188" y="476250"/>
                                </a:lnTo>
                                <a:lnTo>
                                  <a:pt x="111188" y="533400"/>
                                </a:lnTo>
                                <a:lnTo>
                                  <a:pt x="376897" y="533400"/>
                                </a:lnTo>
                                <a:lnTo>
                                  <a:pt x="376897" y="476250"/>
                                </a:lnTo>
                                <a:lnTo>
                                  <a:pt x="376897" y="459740"/>
                                </a:lnTo>
                                <a:lnTo>
                                  <a:pt x="404317" y="459740"/>
                                </a:lnTo>
                                <a:lnTo>
                                  <a:pt x="404317" y="427990"/>
                                </a:lnTo>
                                <a:lnTo>
                                  <a:pt x="404317" y="402590"/>
                                </a:lnTo>
                                <a:lnTo>
                                  <a:pt x="419379" y="402590"/>
                                </a:lnTo>
                                <a:lnTo>
                                  <a:pt x="419379" y="251460"/>
                                </a:lnTo>
                                <a:lnTo>
                                  <a:pt x="419379" y="198120"/>
                                </a:lnTo>
                                <a:close/>
                              </a:path>
                            </a:pathLst>
                          </a:custGeom>
                          <a:solidFill>
                            <a:srgbClr val="FFFFFF"/>
                          </a:solidFill>
                        </wps:spPr>
                        <wps:bodyPr wrap="square" lIns="0" tIns="0" rIns="0" bIns="0" rtlCol="0">
                          <a:prstTxWarp prst="textNoShape">
                            <a:avLst/>
                          </a:prstTxWarp>
                          <a:noAutofit/>
                        </wps:bodyPr>
                      </wps:wsp>
                      <wps:wsp>
                        <wps:cNvPr id="63" name="Textbox 63"/>
                        <wps:cNvSpPr txBox="1"/>
                        <wps:spPr>
                          <a:xfrm>
                            <a:off x="0" y="0"/>
                            <a:ext cx="2000250" cy="2221865"/>
                          </a:xfrm>
                          <a:prstGeom prst="rect">
                            <a:avLst/>
                          </a:prstGeom>
                        </wps:spPr>
                        <wps:txbx>
                          <w:txbxContent>
                            <w:p>
                              <w:pPr>
                                <w:spacing w:line="240" w:lineRule="auto" w:before="204"/>
                                <w:rPr>
                                  <w:sz w:val="24"/>
                                </w:rPr>
                              </w:pPr>
                            </w:p>
                            <w:p>
                              <w:pPr>
                                <w:spacing w:before="0"/>
                                <w:ind w:left="283" w:right="476" w:firstLine="0"/>
                                <w:jc w:val="left"/>
                                <w:rPr>
                                  <w:rFonts w:ascii="Arial Black"/>
                                  <w:sz w:val="24"/>
                                </w:rPr>
                              </w:pPr>
                              <w:r>
                                <w:rPr>
                                  <w:rFonts w:ascii="Arial Black"/>
                                  <w:color w:val="004F85"/>
                                  <w:spacing w:val="-8"/>
                                  <w:sz w:val="24"/>
                                </w:rPr>
                                <w:t>WANT</w:t>
                              </w:r>
                              <w:r>
                                <w:rPr>
                                  <w:rFonts w:ascii="Arial Black"/>
                                  <w:color w:val="004F85"/>
                                  <w:spacing w:val="-15"/>
                                  <w:sz w:val="24"/>
                                </w:rPr>
                                <w:t> </w:t>
                              </w:r>
                              <w:r>
                                <w:rPr>
                                  <w:rFonts w:ascii="Arial Black"/>
                                  <w:color w:val="004F85"/>
                                  <w:spacing w:val="-8"/>
                                  <w:sz w:val="24"/>
                                </w:rPr>
                                <w:t>TO</w:t>
                              </w:r>
                              <w:r>
                                <w:rPr>
                                  <w:rFonts w:ascii="Arial Black"/>
                                  <w:color w:val="004F85"/>
                                  <w:spacing w:val="-13"/>
                                  <w:sz w:val="24"/>
                                </w:rPr>
                                <w:t> </w:t>
                              </w:r>
                              <w:r>
                                <w:rPr>
                                  <w:rFonts w:ascii="Arial Black"/>
                                  <w:color w:val="004F85"/>
                                  <w:spacing w:val="-8"/>
                                  <w:sz w:val="24"/>
                                </w:rPr>
                                <w:t>LEARN </w:t>
                              </w:r>
                              <w:r>
                                <w:rPr>
                                  <w:rFonts w:ascii="Arial Black"/>
                                  <w:color w:val="004F85"/>
                                  <w:spacing w:val="-2"/>
                                  <w:sz w:val="24"/>
                                </w:rPr>
                                <w:t>MORE?</w:t>
                              </w:r>
                            </w:p>
                            <w:p>
                              <w:pPr>
                                <w:spacing w:line="309" w:lineRule="auto" w:before="58"/>
                                <w:ind w:left="283" w:right="476" w:firstLine="0"/>
                                <w:jc w:val="left"/>
                                <w:rPr>
                                  <w:sz w:val="22"/>
                                </w:rPr>
                              </w:pPr>
                              <w:r>
                                <w:rPr>
                                  <w:color w:val="0E2328"/>
                                  <w:sz w:val="22"/>
                                </w:rPr>
                                <w:t>See the “</w:t>
                              </w:r>
                              <w:r>
                                <w:rPr>
                                  <w:color w:val="0E2328"/>
                                  <w:sz w:val="22"/>
                                  <w:u w:val="single" w:color="0E2328"/>
                                </w:rPr>
                                <w:t>Developing a </w:t>
                              </w:r>
                              <w:r>
                                <w:rPr>
                                  <w:color w:val="0E2328"/>
                                  <w:sz w:val="22"/>
                                </w:rPr>
                                <w:t> </w:t>
                              </w:r>
                              <w:r>
                                <w:rPr>
                                  <w:color w:val="0E2328"/>
                                  <w:sz w:val="22"/>
                                  <w:u w:val="single" w:color="0E2328"/>
                                </w:rPr>
                                <w:t>Responsible</w:t>
                              </w:r>
                              <w:r>
                                <w:rPr>
                                  <w:color w:val="0E2328"/>
                                  <w:spacing w:val="-16"/>
                                  <w:sz w:val="22"/>
                                  <w:u w:val="single" w:color="0E2328"/>
                                </w:rPr>
                                <w:t> </w:t>
                              </w:r>
                              <w:r>
                                <w:rPr>
                                  <w:color w:val="0E2328"/>
                                  <w:sz w:val="22"/>
                                  <w:u w:val="single" w:color="0E2328"/>
                                </w:rPr>
                                <w:t>AI</w:t>
                              </w:r>
                              <w:r>
                                <w:rPr>
                                  <w:color w:val="0E2328"/>
                                  <w:spacing w:val="-14"/>
                                  <w:sz w:val="22"/>
                                  <w:u w:val="single" w:color="0E2328"/>
                                </w:rPr>
                                <w:t> </w:t>
                              </w:r>
                              <w:r>
                                <w:rPr>
                                  <w:color w:val="0E2328"/>
                                  <w:sz w:val="22"/>
                                  <w:u w:val="single" w:color="0E2328"/>
                                </w:rPr>
                                <w:t>Strategy</w:t>
                              </w:r>
                              <w:r>
                                <w:rPr>
                                  <w:color w:val="0E2328"/>
                                  <w:spacing w:val="-13"/>
                                  <w:sz w:val="22"/>
                                  <w:u w:val="single" w:color="0E2328"/>
                                </w:rPr>
                                <w:t> </w:t>
                              </w:r>
                              <w:r>
                                <w:rPr>
                                  <w:color w:val="0E2328"/>
                                  <w:spacing w:val="-13"/>
                                  <w:sz w:val="22"/>
                                </w:rPr>
                                <w:t> </w:t>
                              </w:r>
                              <w:r>
                                <w:rPr>
                                  <w:color w:val="0E2328"/>
                                  <w:sz w:val="22"/>
                                  <w:u w:val="single" w:color="0E2328"/>
                                </w:rPr>
                                <w:t>for</w:t>
                              </w:r>
                              <w:r>
                                <w:rPr>
                                  <w:color w:val="0E2328"/>
                                  <w:spacing w:val="-16"/>
                                  <w:sz w:val="22"/>
                                  <w:u w:val="single" w:color="0E2328"/>
                                </w:rPr>
                                <w:t> </w:t>
                              </w:r>
                              <w:r>
                                <w:rPr>
                                  <w:color w:val="0E2328"/>
                                  <w:sz w:val="22"/>
                                  <w:u w:val="single" w:color="0E2328"/>
                                </w:rPr>
                                <w:t>your</w:t>
                              </w:r>
                              <w:r>
                                <w:rPr>
                                  <w:color w:val="0E2328"/>
                                  <w:spacing w:val="-14"/>
                                  <w:sz w:val="22"/>
                                  <w:u w:val="single" w:color="0E2328"/>
                                </w:rPr>
                                <w:t> </w:t>
                              </w:r>
                              <w:r>
                                <w:rPr>
                                  <w:color w:val="0E2328"/>
                                  <w:sz w:val="22"/>
                                  <w:u w:val="single" w:color="0E2328"/>
                                </w:rPr>
                                <w:t>Agency</w:t>
                              </w:r>
                              <w:r>
                                <w:rPr>
                                  <w:color w:val="0E2328"/>
                                  <w:sz w:val="22"/>
                                </w:rPr>
                                <w:t>”</w:t>
                              </w:r>
                              <w:r>
                                <w:rPr>
                                  <w:color w:val="0E2328"/>
                                  <w:spacing w:val="-13"/>
                                  <w:sz w:val="22"/>
                                </w:rPr>
                                <w:t> </w:t>
                              </w:r>
                              <w:r>
                                <w:rPr>
                                  <w:color w:val="0E2328"/>
                                  <w:sz w:val="22"/>
                                </w:rPr>
                                <w:t>section in the annex.</w:t>
                              </w:r>
                            </w:p>
                          </w:txbxContent>
                        </wps:txbx>
                        <wps:bodyPr wrap="square" lIns="0" tIns="0" rIns="0" bIns="0" rtlCol="0">
                          <a:noAutofit/>
                        </wps:bodyPr>
                      </wps:wsp>
                    </wpg:wgp>
                  </a:graphicData>
                </a:graphic>
              </wp:anchor>
            </w:drawing>
          </mc:Choice>
          <mc:Fallback>
            <w:pict>
              <v:group style="position:absolute;margin-left:40.786098pt;margin-top:39.151974pt;width:157.5pt;height:174.95pt;mso-position-horizontal-relative:page;mso-position-vertical-relative:paragraph;z-index:15737344" id="docshapegroup49" coordorigin="816,783" coordsize="3150,3499">
                <v:rect style="position:absolute;left:833;top:800;width:3132;height:3096" id="docshape50" filled="true" fillcolor="#004f85" stroked="false">
                  <v:fill opacity="43254f" type="solid"/>
                </v:rect>
                <v:shape style="position:absolute;left:815;top:783;width:3005;height:2975" id="docshape51" coordorigin="816,783" coordsize="3005,2975" path="m3580,783l1056,783,980,795,914,829,862,881,828,947,816,1023,816,3517,828,3593,862,3659,914,3711,980,3745,1056,3757,3580,3757,3656,3745,3722,3711,3774,3659,3808,3593,3820,3517,3820,1023,3808,947,3774,881,3722,829,3656,795,3580,783xe" filled="true" fillcolor="#aedccd" stroked="false">
                  <v:path arrowok="t"/>
                  <v:fill type="solid"/>
                </v:shape>
                <v:shape style="position:absolute;left:2781;top:3441;width:661;height:840" id="docshape52" coordorigin="2781,3441" coordsize="661,840" path="m3184,3639l3087,3639,3087,3677,3087,3715,3087,3753,3087,3814,3106,3814,3106,3753,3184,3753,3184,3715,3184,3677,3184,3639xm3305,3677l3221,3677,3221,3715,3221,3753,3221,3814,3239,3814,3239,3753,3305,3753,3305,3715,3305,3677xm3442,3961l2917,3961,2917,3923,2917,3883,2881,3883,2881,3879,2881,3837,2781,3837,2781,3879,2781,3883,2781,3923,2816,3923,2816,3961,2851,3961,2851,4039,2886,4039,2886,4075,2886,4115,2921,4115,2921,4167,2921,4191,2956,4191,2956,4281,3375,4281,3375,4191,3375,4167,3418,4167,3418,4115,3418,4075,3442,4075,3442,4039,3442,3961xm3442,3753l3418,3753,3418,3715,3342,3715,3342,3753,3342,3837,3342,3879,3305,3879,3305,3837,3049,3837,3049,3753,3049,3715,3049,3677,3049,3639,3049,3441,2952,3441,2952,3639,2952,3677,2952,3715,2952,3753,2952,3837,2952,3879,2952,3883,2952,3923,2952,3938,3442,3938,3442,3923,3442,3883,3442,3879,3442,3837,3442,3753xe" filled="true" fillcolor="#00a4df" stroked="false">
                  <v:path arrowok="t"/>
                  <v:fill type="solid"/>
                </v:shape>
                <v:shape style="position:absolute;left:2799;top:3417;width:661;height:840" id="docshape53" coordorigin="2800,3418" coordsize="661,840" path="m3460,3730l3437,3730,3437,3692,3361,3692,3361,3730,3361,3814,3361,3856,3324,3856,3324,3814,3324,3730,3324,3692,3324,3654,3239,3654,3239,3692,3239,3730,3239,3814,3203,3814,3203,3730,3203,3692,3203,3654,3203,3616,3106,3616,3106,3654,3106,3692,3106,3730,3106,3814,3068,3814,3068,3418,2971,3418,2971,3938,2936,3938,2936,3900,2936,3860,2900,3860,2900,3856,2900,3814,2800,3814,2800,3856,2800,3860,2800,3900,2835,3900,2835,3938,2870,3938,2870,4014,2905,4014,2905,4052,2905,4092,2940,4092,2940,4142,2940,4168,2975,4168,2975,4258,3393,4258,3393,4168,3393,4142,3437,4142,3437,4092,3437,4052,3460,4052,3460,3814,3460,3730xe" filled="true" fillcolor="#ffffff" stroked="false">
                  <v:path arrowok="t"/>
                  <v:fill type="solid"/>
                </v:shape>
                <v:shape style="position:absolute;left:815;top:783;width:3150;height:3499" type="#_x0000_t202" id="docshape54" filled="false" stroked="false">
                  <v:textbox inset="0,0,0,0">
                    <w:txbxContent>
                      <w:p>
                        <w:pPr>
                          <w:spacing w:line="240" w:lineRule="auto" w:before="204"/>
                          <w:rPr>
                            <w:sz w:val="24"/>
                          </w:rPr>
                        </w:pPr>
                      </w:p>
                      <w:p>
                        <w:pPr>
                          <w:spacing w:before="0"/>
                          <w:ind w:left="283" w:right="476" w:firstLine="0"/>
                          <w:jc w:val="left"/>
                          <w:rPr>
                            <w:rFonts w:ascii="Arial Black"/>
                            <w:sz w:val="24"/>
                          </w:rPr>
                        </w:pPr>
                        <w:r>
                          <w:rPr>
                            <w:rFonts w:ascii="Arial Black"/>
                            <w:color w:val="004F85"/>
                            <w:spacing w:val="-8"/>
                            <w:sz w:val="24"/>
                          </w:rPr>
                          <w:t>WANT</w:t>
                        </w:r>
                        <w:r>
                          <w:rPr>
                            <w:rFonts w:ascii="Arial Black"/>
                            <w:color w:val="004F85"/>
                            <w:spacing w:val="-15"/>
                            <w:sz w:val="24"/>
                          </w:rPr>
                          <w:t> </w:t>
                        </w:r>
                        <w:r>
                          <w:rPr>
                            <w:rFonts w:ascii="Arial Black"/>
                            <w:color w:val="004F85"/>
                            <w:spacing w:val="-8"/>
                            <w:sz w:val="24"/>
                          </w:rPr>
                          <w:t>TO</w:t>
                        </w:r>
                        <w:r>
                          <w:rPr>
                            <w:rFonts w:ascii="Arial Black"/>
                            <w:color w:val="004F85"/>
                            <w:spacing w:val="-13"/>
                            <w:sz w:val="24"/>
                          </w:rPr>
                          <w:t> </w:t>
                        </w:r>
                        <w:r>
                          <w:rPr>
                            <w:rFonts w:ascii="Arial Black"/>
                            <w:color w:val="004F85"/>
                            <w:spacing w:val="-8"/>
                            <w:sz w:val="24"/>
                          </w:rPr>
                          <w:t>LEARN </w:t>
                        </w:r>
                        <w:r>
                          <w:rPr>
                            <w:rFonts w:ascii="Arial Black"/>
                            <w:color w:val="004F85"/>
                            <w:spacing w:val="-2"/>
                            <w:sz w:val="24"/>
                          </w:rPr>
                          <w:t>MORE?</w:t>
                        </w:r>
                      </w:p>
                      <w:p>
                        <w:pPr>
                          <w:spacing w:line="309" w:lineRule="auto" w:before="58"/>
                          <w:ind w:left="283" w:right="476" w:firstLine="0"/>
                          <w:jc w:val="left"/>
                          <w:rPr>
                            <w:sz w:val="22"/>
                          </w:rPr>
                        </w:pPr>
                        <w:r>
                          <w:rPr>
                            <w:color w:val="0E2328"/>
                            <w:sz w:val="22"/>
                          </w:rPr>
                          <w:t>See the “</w:t>
                        </w:r>
                        <w:r>
                          <w:rPr>
                            <w:color w:val="0E2328"/>
                            <w:sz w:val="22"/>
                            <w:u w:val="single" w:color="0E2328"/>
                          </w:rPr>
                          <w:t>Developing a </w:t>
                        </w:r>
                        <w:r>
                          <w:rPr>
                            <w:color w:val="0E2328"/>
                            <w:sz w:val="22"/>
                          </w:rPr>
                          <w:t> </w:t>
                        </w:r>
                        <w:r>
                          <w:rPr>
                            <w:color w:val="0E2328"/>
                            <w:sz w:val="22"/>
                            <w:u w:val="single" w:color="0E2328"/>
                          </w:rPr>
                          <w:t>Responsible</w:t>
                        </w:r>
                        <w:r>
                          <w:rPr>
                            <w:color w:val="0E2328"/>
                            <w:spacing w:val="-16"/>
                            <w:sz w:val="22"/>
                            <w:u w:val="single" w:color="0E2328"/>
                          </w:rPr>
                          <w:t> </w:t>
                        </w:r>
                        <w:r>
                          <w:rPr>
                            <w:color w:val="0E2328"/>
                            <w:sz w:val="22"/>
                            <w:u w:val="single" w:color="0E2328"/>
                          </w:rPr>
                          <w:t>AI</w:t>
                        </w:r>
                        <w:r>
                          <w:rPr>
                            <w:color w:val="0E2328"/>
                            <w:spacing w:val="-14"/>
                            <w:sz w:val="22"/>
                            <w:u w:val="single" w:color="0E2328"/>
                          </w:rPr>
                          <w:t> </w:t>
                        </w:r>
                        <w:r>
                          <w:rPr>
                            <w:color w:val="0E2328"/>
                            <w:sz w:val="22"/>
                            <w:u w:val="single" w:color="0E2328"/>
                          </w:rPr>
                          <w:t>Strategy</w:t>
                        </w:r>
                        <w:r>
                          <w:rPr>
                            <w:color w:val="0E2328"/>
                            <w:spacing w:val="-13"/>
                            <w:sz w:val="22"/>
                            <w:u w:val="single" w:color="0E2328"/>
                          </w:rPr>
                          <w:t> </w:t>
                        </w:r>
                        <w:r>
                          <w:rPr>
                            <w:color w:val="0E2328"/>
                            <w:spacing w:val="-13"/>
                            <w:sz w:val="22"/>
                          </w:rPr>
                          <w:t> </w:t>
                        </w:r>
                        <w:r>
                          <w:rPr>
                            <w:color w:val="0E2328"/>
                            <w:sz w:val="22"/>
                            <w:u w:val="single" w:color="0E2328"/>
                          </w:rPr>
                          <w:t>for</w:t>
                        </w:r>
                        <w:r>
                          <w:rPr>
                            <w:color w:val="0E2328"/>
                            <w:spacing w:val="-16"/>
                            <w:sz w:val="22"/>
                            <w:u w:val="single" w:color="0E2328"/>
                          </w:rPr>
                          <w:t> </w:t>
                        </w:r>
                        <w:r>
                          <w:rPr>
                            <w:color w:val="0E2328"/>
                            <w:sz w:val="22"/>
                            <w:u w:val="single" w:color="0E2328"/>
                          </w:rPr>
                          <w:t>your</w:t>
                        </w:r>
                        <w:r>
                          <w:rPr>
                            <w:color w:val="0E2328"/>
                            <w:spacing w:val="-14"/>
                            <w:sz w:val="22"/>
                            <w:u w:val="single" w:color="0E2328"/>
                          </w:rPr>
                          <w:t> </w:t>
                        </w:r>
                        <w:r>
                          <w:rPr>
                            <w:color w:val="0E2328"/>
                            <w:sz w:val="22"/>
                            <w:u w:val="single" w:color="0E2328"/>
                          </w:rPr>
                          <w:t>Agency</w:t>
                        </w:r>
                        <w:r>
                          <w:rPr>
                            <w:color w:val="0E2328"/>
                            <w:sz w:val="22"/>
                          </w:rPr>
                          <w:t>”</w:t>
                        </w:r>
                        <w:r>
                          <w:rPr>
                            <w:color w:val="0E2328"/>
                            <w:spacing w:val="-13"/>
                            <w:sz w:val="22"/>
                          </w:rPr>
                          <w:t> </w:t>
                        </w:r>
                        <w:r>
                          <w:rPr>
                            <w:color w:val="0E2328"/>
                            <w:sz w:val="22"/>
                          </w:rPr>
                          <w:t>section in the annex.</w:t>
                        </w:r>
                      </w:p>
                    </w:txbxContent>
                  </v:textbox>
                  <w10:wrap type="none"/>
                </v:shape>
                <w10:wrap type="none"/>
              </v:group>
            </w:pict>
          </mc:Fallback>
        </mc:AlternateContent>
      </w:r>
      <w:r>
        <w:rPr>
          <w:rFonts w:ascii="Arial MT" w:hAnsi="Arial MT"/>
          <w:color w:val="001523"/>
          <w:sz w:val="22"/>
        </w:rPr>
        <w:t>T</w:t>
      </w:r>
      <w:r>
        <w:rPr>
          <w:color w:val="001523"/>
        </w:rPr>
        <w:t>he organizational culture of a law enforcement agency can be understood as the values, objectives, attitudes, and practices shared within the agency, which shape both the internal </w:t>
      </w:r>
      <w:r>
        <w:rPr>
          <w:color w:val="001523"/>
          <w:spacing w:val="-2"/>
        </w:rPr>
        <w:t>interactions</w:t>
      </w:r>
      <w:r>
        <w:rPr>
          <w:color w:val="001523"/>
          <w:spacing w:val="-4"/>
        </w:rPr>
        <w:t> </w:t>
      </w:r>
      <w:r>
        <w:rPr>
          <w:color w:val="001523"/>
          <w:spacing w:val="-2"/>
        </w:rPr>
        <w:t>between</w:t>
      </w:r>
      <w:r>
        <w:rPr>
          <w:color w:val="001523"/>
          <w:spacing w:val="-4"/>
        </w:rPr>
        <w:t> </w:t>
      </w:r>
      <w:r>
        <w:rPr>
          <w:color w:val="001523"/>
          <w:spacing w:val="-2"/>
        </w:rPr>
        <w:t>its</w:t>
      </w:r>
      <w:r>
        <w:rPr>
          <w:color w:val="001523"/>
          <w:spacing w:val="-4"/>
        </w:rPr>
        <w:t> </w:t>
      </w:r>
      <w:r>
        <w:rPr>
          <w:color w:val="001523"/>
          <w:spacing w:val="-2"/>
        </w:rPr>
        <w:t>personnel</w:t>
      </w:r>
      <w:r>
        <w:rPr>
          <w:color w:val="001523"/>
          <w:spacing w:val="-4"/>
        </w:rPr>
        <w:t> </w:t>
      </w:r>
      <w:r>
        <w:rPr>
          <w:color w:val="001523"/>
          <w:spacing w:val="-2"/>
        </w:rPr>
        <w:t>and</w:t>
      </w:r>
      <w:r>
        <w:rPr>
          <w:color w:val="001523"/>
          <w:spacing w:val="-4"/>
        </w:rPr>
        <w:t> </w:t>
      </w:r>
      <w:r>
        <w:rPr>
          <w:color w:val="001523"/>
          <w:spacing w:val="-2"/>
        </w:rPr>
        <w:t>external</w:t>
      </w:r>
      <w:r>
        <w:rPr>
          <w:color w:val="001523"/>
          <w:spacing w:val="-4"/>
        </w:rPr>
        <w:t> </w:t>
      </w:r>
      <w:r>
        <w:rPr>
          <w:color w:val="001523"/>
          <w:spacing w:val="-2"/>
        </w:rPr>
        <w:t>interactions</w:t>
      </w:r>
      <w:r>
        <w:rPr>
          <w:color w:val="001523"/>
          <w:spacing w:val="-4"/>
        </w:rPr>
        <w:t> </w:t>
      </w:r>
      <w:r>
        <w:rPr>
          <w:color w:val="001523"/>
          <w:spacing w:val="-2"/>
        </w:rPr>
        <w:t>with </w:t>
      </w:r>
      <w:r>
        <w:rPr>
          <w:color w:val="001523"/>
        </w:rPr>
        <w:t>the public. The chief of police and executive leadership play a </w:t>
      </w:r>
      <w:r>
        <w:rPr>
          <w:color w:val="001523"/>
          <w:spacing w:val="-2"/>
        </w:rPr>
        <w:t>critical</w:t>
      </w:r>
      <w:r>
        <w:rPr>
          <w:color w:val="001523"/>
          <w:spacing w:val="-6"/>
        </w:rPr>
        <w:t> </w:t>
      </w:r>
      <w:r>
        <w:rPr>
          <w:color w:val="001523"/>
          <w:spacing w:val="-2"/>
        </w:rPr>
        <w:t>role</w:t>
      </w:r>
      <w:r>
        <w:rPr>
          <w:color w:val="001523"/>
          <w:spacing w:val="-6"/>
        </w:rPr>
        <w:t> </w:t>
      </w:r>
      <w:r>
        <w:rPr>
          <w:color w:val="001523"/>
          <w:spacing w:val="-2"/>
        </w:rPr>
        <w:t>in</w:t>
      </w:r>
      <w:r>
        <w:rPr>
          <w:color w:val="001523"/>
          <w:spacing w:val="-6"/>
        </w:rPr>
        <w:t> </w:t>
      </w:r>
      <w:r>
        <w:rPr>
          <w:color w:val="001523"/>
          <w:spacing w:val="-2"/>
        </w:rPr>
        <w:t>defining</w:t>
      </w:r>
      <w:r>
        <w:rPr>
          <w:color w:val="001523"/>
          <w:spacing w:val="-6"/>
        </w:rPr>
        <w:t> </w:t>
      </w:r>
      <w:r>
        <w:rPr>
          <w:color w:val="001523"/>
          <w:spacing w:val="-2"/>
        </w:rPr>
        <w:t>this</w:t>
      </w:r>
      <w:r>
        <w:rPr>
          <w:color w:val="001523"/>
          <w:spacing w:val="-6"/>
        </w:rPr>
        <w:t> </w:t>
      </w:r>
      <w:r>
        <w:rPr>
          <w:color w:val="001523"/>
          <w:spacing w:val="-2"/>
        </w:rPr>
        <w:t>organizational</w:t>
      </w:r>
      <w:r>
        <w:rPr>
          <w:color w:val="001523"/>
          <w:spacing w:val="-6"/>
        </w:rPr>
        <w:t> </w:t>
      </w:r>
      <w:r>
        <w:rPr>
          <w:color w:val="001523"/>
          <w:spacing w:val="-2"/>
        </w:rPr>
        <w:t>culture</w:t>
      </w:r>
      <w:r>
        <w:rPr>
          <w:color w:val="001523"/>
          <w:spacing w:val="-6"/>
        </w:rPr>
        <w:t> </w:t>
      </w:r>
      <w:r>
        <w:rPr>
          <w:color w:val="001523"/>
          <w:spacing w:val="-2"/>
        </w:rPr>
        <w:t>and</w:t>
      </w:r>
      <w:r>
        <w:rPr>
          <w:color w:val="001523"/>
          <w:spacing w:val="-6"/>
        </w:rPr>
        <w:t> </w:t>
      </w:r>
      <w:r>
        <w:rPr>
          <w:color w:val="001523"/>
          <w:spacing w:val="-2"/>
        </w:rPr>
        <w:t>guiding</w:t>
      </w:r>
      <w:r>
        <w:rPr>
          <w:color w:val="001523"/>
          <w:spacing w:val="-6"/>
        </w:rPr>
        <w:t> </w:t>
      </w:r>
      <w:r>
        <w:rPr>
          <w:color w:val="001523"/>
          <w:spacing w:val="-2"/>
        </w:rPr>
        <w:t>the </w:t>
      </w:r>
      <w:r>
        <w:rPr>
          <w:color w:val="001523"/>
        </w:rPr>
        <w:t>behaviour</w:t>
      </w:r>
      <w:r>
        <w:rPr>
          <w:color w:val="001523"/>
          <w:spacing w:val="-9"/>
        </w:rPr>
        <w:t> </w:t>
      </w:r>
      <w:r>
        <w:rPr>
          <w:color w:val="001523"/>
        </w:rPr>
        <w:t>of</w:t>
      </w:r>
      <w:r>
        <w:rPr>
          <w:color w:val="001523"/>
          <w:spacing w:val="-9"/>
        </w:rPr>
        <w:t> </w:t>
      </w:r>
      <w:r>
        <w:rPr>
          <w:color w:val="001523"/>
        </w:rPr>
        <w:t>and</w:t>
      </w:r>
      <w:r>
        <w:rPr>
          <w:color w:val="001523"/>
          <w:spacing w:val="-9"/>
        </w:rPr>
        <w:t> </w:t>
      </w:r>
      <w:r>
        <w:rPr>
          <w:color w:val="001523"/>
        </w:rPr>
        <w:t>within</w:t>
      </w:r>
      <w:r>
        <w:rPr>
          <w:color w:val="001523"/>
          <w:spacing w:val="-9"/>
        </w:rPr>
        <w:t> </w:t>
      </w:r>
      <w:r>
        <w:rPr>
          <w:color w:val="001523"/>
        </w:rPr>
        <w:t>an</w:t>
      </w:r>
      <w:r>
        <w:rPr>
          <w:color w:val="001523"/>
          <w:spacing w:val="-9"/>
        </w:rPr>
        <w:t> </w:t>
      </w:r>
      <w:r>
        <w:rPr>
          <w:color w:val="001523"/>
        </w:rPr>
        <w:t>agency.</w:t>
      </w:r>
      <w:r>
        <w:rPr>
          <w:color w:val="001523"/>
          <w:spacing w:val="-9"/>
        </w:rPr>
        <w:t> </w:t>
      </w:r>
      <w:r>
        <w:rPr>
          <w:color w:val="001523"/>
        </w:rPr>
        <w:t>By</w:t>
      </w:r>
      <w:r>
        <w:rPr>
          <w:color w:val="001523"/>
          <w:spacing w:val="-9"/>
        </w:rPr>
        <w:t> </w:t>
      </w:r>
      <w:r>
        <w:rPr>
          <w:color w:val="001523"/>
        </w:rPr>
        <w:t>forging</w:t>
      </w:r>
      <w:r>
        <w:rPr>
          <w:color w:val="001523"/>
          <w:spacing w:val="-9"/>
        </w:rPr>
        <w:t> </w:t>
      </w:r>
      <w:r>
        <w:rPr>
          <w:color w:val="001523"/>
        </w:rPr>
        <w:t>their</w:t>
      </w:r>
      <w:r>
        <w:rPr>
          <w:color w:val="001523"/>
          <w:spacing w:val="-10"/>
        </w:rPr>
        <w:t> </w:t>
      </w:r>
      <w:r>
        <w:rPr>
          <w:color w:val="001523"/>
        </w:rPr>
        <w:t>vision</w:t>
      </w:r>
      <w:r>
        <w:rPr>
          <w:color w:val="001523"/>
          <w:spacing w:val="-9"/>
        </w:rPr>
        <w:t> </w:t>
      </w:r>
      <w:r>
        <w:rPr>
          <w:color w:val="001523"/>
        </w:rPr>
        <w:t>for</w:t>
      </w:r>
      <w:r>
        <w:rPr>
          <w:color w:val="001523"/>
          <w:spacing w:val="-9"/>
        </w:rPr>
        <w:t> </w:t>
      </w:r>
      <w:r>
        <w:rPr>
          <w:color w:val="001523"/>
        </w:rPr>
        <w:t>the agency, making critical and time-sensitive decisions, managing </w:t>
      </w:r>
      <w:r>
        <w:rPr>
          <w:color w:val="001523"/>
          <w:spacing w:val="-4"/>
        </w:rPr>
        <w:t>change,</w:t>
      </w:r>
      <w:r>
        <w:rPr>
          <w:color w:val="001523"/>
          <w:spacing w:val="-11"/>
        </w:rPr>
        <w:t> </w:t>
      </w:r>
      <w:r>
        <w:rPr>
          <w:color w:val="001523"/>
          <w:spacing w:val="-4"/>
        </w:rPr>
        <w:t>and</w:t>
      </w:r>
      <w:r>
        <w:rPr>
          <w:color w:val="001523"/>
          <w:spacing w:val="-10"/>
        </w:rPr>
        <w:t> </w:t>
      </w:r>
      <w:r>
        <w:rPr>
          <w:color w:val="001523"/>
          <w:spacing w:val="-4"/>
        </w:rPr>
        <w:t>establishing</w:t>
      </w:r>
      <w:r>
        <w:rPr>
          <w:color w:val="001523"/>
          <w:spacing w:val="-11"/>
        </w:rPr>
        <w:t> </w:t>
      </w:r>
      <w:r>
        <w:rPr>
          <w:color w:val="001523"/>
          <w:spacing w:val="-4"/>
        </w:rPr>
        <w:t>a</w:t>
      </w:r>
      <w:r>
        <w:rPr>
          <w:color w:val="001523"/>
          <w:spacing w:val="-10"/>
        </w:rPr>
        <w:t> </w:t>
      </w:r>
      <w:r>
        <w:rPr>
          <w:color w:val="001523"/>
          <w:spacing w:val="-4"/>
        </w:rPr>
        <w:t>line</w:t>
      </w:r>
      <w:r>
        <w:rPr>
          <w:color w:val="001523"/>
          <w:spacing w:val="-11"/>
        </w:rPr>
        <w:t> </w:t>
      </w:r>
      <w:r>
        <w:rPr>
          <w:color w:val="001523"/>
          <w:spacing w:val="-4"/>
        </w:rPr>
        <w:t>of</w:t>
      </w:r>
      <w:r>
        <w:rPr>
          <w:color w:val="001523"/>
          <w:spacing w:val="-10"/>
        </w:rPr>
        <w:t> </w:t>
      </w:r>
      <w:r>
        <w:rPr>
          <w:color w:val="001523"/>
          <w:spacing w:val="-4"/>
        </w:rPr>
        <w:t>effective</w:t>
      </w:r>
      <w:r>
        <w:rPr>
          <w:color w:val="001523"/>
          <w:spacing w:val="-11"/>
        </w:rPr>
        <w:t> </w:t>
      </w:r>
      <w:r>
        <w:rPr>
          <w:color w:val="001523"/>
          <w:spacing w:val="-4"/>
        </w:rPr>
        <w:t>communication</w:t>
      </w:r>
      <w:r>
        <w:rPr>
          <w:color w:val="001523"/>
          <w:spacing w:val="-10"/>
        </w:rPr>
        <w:t> </w:t>
      </w:r>
      <w:r>
        <w:rPr>
          <w:color w:val="001523"/>
          <w:spacing w:val="-4"/>
        </w:rPr>
        <w:t>among </w:t>
      </w:r>
      <w:r>
        <w:rPr>
          <w:color w:val="001523"/>
        </w:rPr>
        <w:t>personnel,</w:t>
      </w:r>
      <w:r>
        <w:rPr>
          <w:color w:val="001523"/>
          <w:spacing w:val="-5"/>
        </w:rPr>
        <w:t> </w:t>
      </w:r>
      <w:r>
        <w:rPr>
          <w:color w:val="001523"/>
        </w:rPr>
        <w:t>the</w:t>
      </w:r>
      <w:r>
        <w:rPr>
          <w:color w:val="001523"/>
          <w:spacing w:val="-4"/>
        </w:rPr>
        <w:t> </w:t>
      </w:r>
      <w:r>
        <w:rPr>
          <w:color w:val="001523"/>
        </w:rPr>
        <w:t>chief</w:t>
      </w:r>
      <w:r>
        <w:rPr>
          <w:color w:val="001523"/>
          <w:spacing w:val="-4"/>
        </w:rPr>
        <w:t> </w:t>
      </w:r>
      <w:r>
        <w:rPr>
          <w:color w:val="001523"/>
        </w:rPr>
        <w:t>of</w:t>
      </w:r>
      <w:r>
        <w:rPr>
          <w:color w:val="001523"/>
          <w:spacing w:val="-4"/>
        </w:rPr>
        <w:t> </w:t>
      </w:r>
      <w:r>
        <w:rPr>
          <w:color w:val="001523"/>
        </w:rPr>
        <w:t>police</w:t>
      </w:r>
      <w:r>
        <w:rPr>
          <w:color w:val="001523"/>
          <w:spacing w:val="-4"/>
        </w:rPr>
        <w:t> </w:t>
      </w:r>
      <w:r>
        <w:rPr>
          <w:color w:val="001523"/>
        </w:rPr>
        <w:t>and</w:t>
      </w:r>
      <w:r>
        <w:rPr>
          <w:color w:val="001523"/>
          <w:spacing w:val="-4"/>
        </w:rPr>
        <w:t> </w:t>
      </w:r>
      <w:r>
        <w:rPr>
          <w:color w:val="001523"/>
        </w:rPr>
        <w:t>executive</w:t>
      </w:r>
      <w:r>
        <w:rPr>
          <w:color w:val="001523"/>
          <w:spacing w:val="-5"/>
        </w:rPr>
        <w:t> </w:t>
      </w:r>
      <w:r>
        <w:rPr>
          <w:color w:val="001523"/>
        </w:rPr>
        <w:t>leadership’s</w:t>
      </w:r>
      <w:r>
        <w:rPr>
          <w:color w:val="001523"/>
          <w:spacing w:val="-4"/>
        </w:rPr>
        <w:t> </w:t>
      </w:r>
      <w:r>
        <w:rPr>
          <w:color w:val="001523"/>
        </w:rPr>
        <w:t>actions are essential to ensuring due diligence and ethical conduct, as well as building trust with the community.</w:t>
      </w:r>
    </w:p>
    <w:p>
      <w:pPr>
        <w:pStyle w:val="BodyText"/>
        <w:spacing w:before="54"/>
      </w:pPr>
    </w:p>
    <w:p>
      <w:pPr>
        <w:pStyle w:val="BodyText"/>
        <w:spacing w:line="283" w:lineRule="auto"/>
        <w:ind w:left="102" w:right="96"/>
        <w:jc w:val="both"/>
      </w:pPr>
      <w:r>
        <w:rPr>
          <w:color w:val="001523"/>
          <w:spacing w:val="-2"/>
        </w:rPr>
        <w:t>The</w:t>
      </w:r>
      <w:r>
        <w:rPr>
          <w:color w:val="001523"/>
          <w:spacing w:val="-13"/>
        </w:rPr>
        <w:t> </w:t>
      </w:r>
      <w:r>
        <w:rPr>
          <w:color w:val="001523"/>
          <w:spacing w:val="-2"/>
        </w:rPr>
        <w:t>chief</w:t>
      </w:r>
      <w:r>
        <w:rPr>
          <w:color w:val="001523"/>
          <w:spacing w:val="-12"/>
        </w:rPr>
        <w:t> </w:t>
      </w:r>
      <w:r>
        <w:rPr>
          <w:color w:val="001523"/>
          <w:spacing w:val="-2"/>
        </w:rPr>
        <w:t>of</w:t>
      </w:r>
      <w:r>
        <w:rPr>
          <w:color w:val="001523"/>
          <w:spacing w:val="-13"/>
        </w:rPr>
        <w:t> </w:t>
      </w:r>
      <w:r>
        <w:rPr>
          <w:color w:val="001523"/>
          <w:spacing w:val="-2"/>
        </w:rPr>
        <w:t>police</w:t>
      </w:r>
      <w:r>
        <w:rPr>
          <w:color w:val="001523"/>
          <w:spacing w:val="-12"/>
        </w:rPr>
        <w:t> </w:t>
      </w:r>
      <w:r>
        <w:rPr>
          <w:color w:val="001523"/>
          <w:spacing w:val="-2"/>
        </w:rPr>
        <w:t>and</w:t>
      </w:r>
      <w:r>
        <w:rPr>
          <w:color w:val="001523"/>
          <w:spacing w:val="-13"/>
        </w:rPr>
        <w:t> </w:t>
      </w:r>
      <w:r>
        <w:rPr>
          <w:color w:val="001523"/>
          <w:spacing w:val="-2"/>
        </w:rPr>
        <w:t>executive</w:t>
      </w:r>
      <w:r>
        <w:rPr>
          <w:color w:val="001523"/>
          <w:spacing w:val="-12"/>
        </w:rPr>
        <w:t> </w:t>
      </w:r>
      <w:r>
        <w:rPr>
          <w:color w:val="001523"/>
          <w:spacing w:val="-2"/>
        </w:rPr>
        <w:t>leadership’s</w:t>
      </w:r>
      <w:r>
        <w:rPr>
          <w:color w:val="001523"/>
          <w:spacing w:val="-13"/>
        </w:rPr>
        <w:t> </w:t>
      </w:r>
      <w:r>
        <w:rPr>
          <w:color w:val="001523"/>
          <w:spacing w:val="-2"/>
        </w:rPr>
        <w:t>vision</w:t>
      </w:r>
      <w:r>
        <w:rPr>
          <w:color w:val="001523"/>
          <w:spacing w:val="-12"/>
        </w:rPr>
        <w:t> </w:t>
      </w:r>
      <w:r>
        <w:rPr>
          <w:color w:val="001523"/>
          <w:spacing w:val="-2"/>
        </w:rPr>
        <w:t>is</w:t>
      </w:r>
      <w:r>
        <w:rPr>
          <w:color w:val="001523"/>
          <w:spacing w:val="-13"/>
        </w:rPr>
        <w:t> </w:t>
      </w:r>
      <w:r>
        <w:rPr>
          <w:color w:val="001523"/>
          <w:spacing w:val="-2"/>
        </w:rPr>
        <w:t>often</w:t>
      </w:r>
      <w:r>
        <w:rPr>
          <w:color w:val="001523"/>
          <w:spacing w:val="-12"/>
        </w:rPr>
        <w:t> </w:t>
      </w:r>
      <w:r>
        <w:rPr>
          <w:color w:val="001523"/>
          <w:spacing w:val="-2"/>
        </w:rPr>
        <w:t>intentionally</w:t>
      </w:r>
      <w:r>
        <w:rPr>
          <w:color w:val="001523"/>
          <w:spacing w:val="-13"/>
        </w:rPr>
        <w:t> </w:t>
      </w:r>
      <w:r>
        <w:rPr>
          <w:color w:val="001523"/>
          <w:spacing w:val="-2"/>
        </w:rPr>
        <w:t>manifested</w:t>
      </w:r>
      <w:r>
        <w:rPr>
          <w:color w:val="001523"/>
          <w:spacing w:val="-13"/>
        </w:rPr>
        <w:t> </w:t>
      </w:r>
      <w:r>
        <w:rPr>
          <w:color w:val="001523"/>
          <w:spacing w:val="-2"/>
        </w:rPr>
        <w:t>in</w:t>
      </w:r>
      <w:r>
        <w:rPr>
          <w:color w:val="001523"/>
          <w:spacing w:val="-12"/>
        </w:rPr>
        <w:t> </w:t>
      </w:r>
      <w:r>
        <w:rPr>
          <w:color w:val="001523"/>
          <w:spacing w:val="-2"/>
        </w:rPr>
        <w:t>an</w:t>
      </w:r>
      <w:r>
        <w:rPr>
          <w:color w:val="001523"/>
          <w:spacing w:val="-13"/>
        </w:rPr>
        <w:t> </w:t>
      </w:r>
      <w:r>
        <w:rPr>
          <w:color w:val="001523"/>
          <w:spacing w:val="-2"/>
        </w:rPr>
        <w:t>explicit </w:t>
      </w:r>
      <w:r>
        <w:rPr>
          <w:color w:val="001523"/>
        </w:rPr>
        <w:t>strategy,</w:t>
      </w:r>
      <w:r>
        <w:rPr>
          <w:color w:val="001523"/>
          <w:spacing w:val="-9"/>
        </w:rPr>
        <w:t> </w:t>
      </w:r>
      <w:r>
        <w:rPr>
          <w:color w:val="001523"/>
        </w:rPr>
        <w:t>policy</w:t>
      </w:r>
      <w:r>
        <w:rPr>
          <w:color w:val="001523"/>
          <w:spacing w:val="-9"/>
        </w:rPr>
        <w:t> </w:t>
      </w:r>
      <w:r>
        <w:rPr>
          <w:color w:val="001523"/>
        </w:rPr>
        <w:t>or</w:t>
      </w:r>
      <w:r>
        <w:rPr>
          <w:color w:val="001523"/>
          <w:spacing w:val="-8"/>
        </w:rPr>
        <w:t> </w:t>
      </w:r>
      <w:r>
        <w:rPr>
          <w:color w:val="001523"/>
        </w:rPr>
        <w:t>vision</w:t>
      </w:r>
      <w:r>
        <w:rPr>
          <w:color w:val="001523"/>
          <w:spacing w:val="-9"/>
        </w:rPr>
        <w:t> </w:t>
      </w:r>
      <w:r>
        <w:rPr>
          <w:color w:val="001523"/>
        </w:rPr>
        <w:t>statement</w:t>
      </w:r>
      <w:r>
        <w:rPr>
          <w:color w:val="001523"/>
          <w:spacing w:val="-9"/>
        </w:rPr>
        <w:t> </w:t>
      </w:r>
      <w:r>
        <w:rPr>
          <w:color w:val="001523"/>
        </w:rPr>
        <w:t>aimed</w:t>
      </w:r>
      <w:r>
        <w:rPr>
          <w:color w:val="001523"/>
          <w:spacing w:val="-9"/>
        </w:rPr>
        <w:t> </w:t>
      </w:r>
      <w:r>
        <w:rPr>
          <w:color w:val="001523"/>
        </w:rPr>
        <w:t>at</w:t>
      </w:r>
      <w:r>
        <w:rPr>
          <w:color w:val="001523"/>
          <w:spacing w:val="-9"/>
        </w:rPr>
        <w:t> </w:t>
      </w:r>
      <w:r>
        <w:rPr>
          <w:color w:val="001523"/>
        </w:rPr>
        <w:t>expressing</w:t>
      </w:r>
      <w:r>
        <w:rPr>
          <w:color w:val="001523"/>
          <w:spacing w:val="-9"/>
        </w:rPr>
        <w:t> </w:t>
      </w:r>
      <w:r>
        <w:rPr>
          <w:color w:val="001523"/>
        </w:rPr>
        <w:t>the</w:t>
      </w:r>
      <w:r>
        <w:rPr>
          <w:color w:val="001523"/>
          <w:spacing w:val="-9"/>
        </w:rPr>
        <w:t> </w:t>
      </w:r>
      <w:r>
        <w:rPr>
          <w:color w:val="001523"/>
        </w:rPr>
        <w:t>aspirations</w:t>
      </w:r>
      <w:r>
        <w:rPr>
          <w:color w:val="001523"/>
          <w:spacing w:val="-9"/>
        </w:rPr>
        <w:t> </w:t>
      </w:r>
      <w:r>
        <w:rPr>
          <w:color w:val="001523"/>
        </w:rPr>
        <w:t>and</w:t>
      </w:r>
      <w:r>
        <w:rPr>
          <w:color w:val="001523"/>
          <w:spacing w:val="-9"/>
        </w:rPr>
        <w:t> </w:t>
      </w:r>
      <w:r>
        <w:rPr>
          <w:color w:val="001523"/>
        </w:rPr>
        <w:t>goals</w:t>
      </w:r>
      <w:r>
        <w:rPr>
          <w:color w:val="001523"/>
          <w:spacing w:val="-9"/>
        </w:rPr>
        <w:t> </w:t>
      </w:r>
      <w:r>
        <w:rPr>
          <w:color w:val="001523"/>
        </w:rPr>
        <w:t>of</w:t>
      </w:r>
      <w:r>
        <w:rPr>
          <w:color w:val="001523"/>
          <w:spacing w:val="-9"/>
        </w:rPr>
        <w:t> </w:t>
      </w:r>
      <w:r>
        <w:rPr>
          <w:color w:val="001523"/>
        </w:rPr>
        <w:t>an</w:t>
      </w:r>
      <w:r>
        <w:rPr>
          <w:color w:val="001523"/>
          <w:spacing w:val="-8"/>
        </w:rPr>
        <w:t> </w:t>
      </w:r>
      <w:r>
        <w:rPr>
          <w:color w:val="001523"/>
        </w:rPr>
        <w:t>agency. In the context of responsible AI innovation, chiefs of police and executive leadership in some agencies</w:t>
      </w:r>
      <w:r>
        <w:rPr>
          <w:color w:val="001523"/>
          <w:spacing w:val="-8"/>
        </w:rPr>
        <w:t> </w:t>
      </w:r>
      <w:r>
        <w:rPr>
          <w:color w:val="001523"/>
        </w:rPr>
        <w:t>have</w:t>
      </w:r>
      <w:r>
        <w:rPr>
          <w:color w:val="001523"/>
          <w:spacing w:val="-8"/>
        </w:rPr>
        <w:t> </w:t>
      </w:r>
      <w:r>
        <w:rPr>
          <w:color w:val="001523"/>
        </w:rPr>
        <w:t>taken</w:t>
      </w:r>
      <w:r>
        <w:rPr>
          <w:color w:val="001523"/>
          <w:spacing w:val="-8"/>
        </w:rPr>
        <w:t> </w:t>
      </w:r>
      <w:r>
        <w:rPr>
          <w:color w:val="001523"/>
        </w:rPr>
        <w:t>to</w:t>
      </w:r>
      <w:r>
        <w:rPr>
          <w:color w:val="001523"/>
          <w:spacing w:val="-8"/>
        </w:rPr>
        <w:t> </w:t>
      </w:r>
      <w:r>
        <w:rPr>
          <w:color w:val="001523"/>
        </w:rPr>
        <w:t>adopting</w:t>
      </w:r>
      <w:r>
        <w:rPr>
          <w:color w:val="001523"/>
          <w:spacing w:val="-8"/>
        </w:rPr>
        <w:t> </w:t>
      </w:r>
      <w:r>
        <w:rPr>
          <w:color w:val="001523"/>
        </w:rPr>
        <w:t>a</w:t>
      </w:r>
      <w:r>
        <w:rPr>
          <w:color w:val="001523"/>
          <w:spacing w:val="-8"/>
        </w:rPr>
        <w:t> </w:t>
      </w:r>
      <w:r>
        <w:rPr>
          <w:i/>
          <w:color w:val="0E2328"/>
        </w:rPr>
        <w:t>responsible</w:t>
      </w:r>
      <w:r>
        <w:rPr>
          <w:i/>
          <w:color w:val="0E2328"/>
          <w:spacing w:val="-8"/>
        </w:rPr>
        <w:t> </w:t>
      </w:r>
      <w:r>
        <w:rPr>
          <w:i/>
          <w:color w:val="0E2328"/>
        </w:rPr>
        <w:t>AI</w:t>
      </w:r>
      <w:r>
        <w:rPr>
          <w:i/>
          <w:color w:val="0E2328"/>
          <w:spacing w:val="-8"/>
        </w:rPr>
        <w:t> </w:t>
      </w:r>
      <w:r>
        <w:rPr>
          <w:i/>
          <w:color w:val="0E2328"/>
        </w:rPr>
        <w:t>strategy</w:t>
      </w:r>
      <w:r>
        <w:rPr>
          <w:i/>
          <w:color w:val="0E2328"/>
          <w:spacing w:val="-10"/>
        </w:rPr>
        <w:t> </w:t>
      </w:r>
      <w:r>
        <w:rPr>
          <w:color w:val="001523"/>
        </w:rPr>
        <w:t>that</w:t>
      </w:r>
      <w:r>
        <w:rPr>
          <w:color w:val="001523"/>
          <w:spacing w:val="-8"/>
        </w:rPr>
        <w:t> </w:t>
      </w:r>
      <w:r>
        <w:rPr>
          <w:color w:val="001523"/>
        </w:rPr>
        <w:t>guides</w:t>
      </w:r>
      <w:r>
        <w:rPr>
          <w:color w:val="001523"/>
          <w:spacing w:val="-8"/>
        </w:rPr>
        <w:t> </w:t>
      </w:r>
      <w:r>
        <w:rPr>
          <w:color w:val="001523"/>
        </w:rPr>
        <w:t>responsible</w:t>
      </w:r>
      <w:r>
        <w:rPr>
          <w:color w:val="001523"/>
          <w:spacing w:val="-8"/>
        </w:rPr>
        <w:t> </w:t>
      </w:r>
      <w:r>
        <w:rPr>
          <w:color w:val="001523"/>
        </w:rPr>
        <w:t>AI</w:t>
      </w:r>
      <w:r>
        <w:rPr>
          <w:color w:val="001523"/>
          <w:spacing w:val="-8"/>
        </w:rPr>
        <w:t> </w:t>
      </w:r>
      <w:r>
        <w:rPr>
          <w:color w:val="001523"/>
        </w:rPr>
        <w:t>innovation </w:t>
      </w:r>
      <w:r>
        <w:rPr>
          <w:color w:val="001523"/>
          <w:spacing w:val="-2"/>
        </w:rPr>
        <w:t>practices</w:t>
      </w:r>
      <w:r>
        <w:rPr>
          <w:color w:val="001523"/>
          <w:spacing w:val="-7"/>
        </w:rPr>
        <w:t> </w:t>
      </w:r>
      <w:r>
        <w:rPr>
          <w:color w:val="001523"/>
          <w:spacing w:val="-2"/>
        </w:rPr>
        <w:t>for</w:t>
      </w:r>
      <w:r>
        <w:rPr>
          <w:color w:val="001523"/>
          <w:spacing w:val="-7"/>
        </w:rPr>
        <w:t> </w:t>
      </w:r>
      <w:r>
        <w:rPr>
          <w:color w:val="001523"/>
          <w:spacing w:val="-2"/>
        </w:rPr>
        <w:t>the</w:t>
      </w:r>
      <w:r>
        <w:rPr>
          <w:color w:val="001523"/>
          <w:spacing w:val="-8"/>
        </w:rPr>
        <w:t> </w:t>
      </w:r>
      <w:r>
        <w:rPr>
          <w:color w:val="001523"/>
          <w:spacing w:val="-2"/>
        </w:rPr>
        <w:t>agency</w:t>
      </w:r>
      <w:r>
        <w:rPr>
          <w:color w:val="001523"/>
          <w:spacing w:val="-7"/>
        </w:rPr>
        <w:t> </w:t>
      </w:r>
      <w:r>
        <w:rPr>
          <w:color w:val="001523"/>
          <w:spacing w:val="-2"/>
        </w:rPr>
        <w:t>as</w:t>
      </w:r>
      <w:r>
        <w:rPr>
          <w:color w:val="001523"/>
          <w:spacing w:val="-7"/>
        </w:rPr>
        <w:t> </w:t>
      </w:r>
      <w:r>
        <w:rPr>
          <w:color w:val="001523"/>
          <w:spacing w:val="-2"/>
        </w:rPr>
        <w:t>a</w:t>
      </w:r>
      <w:r>
        <w:rPr>
          <w:color w:val="001523"/>
          <w:spacing w:val="-8"/>
        </w:rPr>
        <w:t> </w:t>
      </w:r>
      <w:r>
        <w:rPr>
          <w:color w:val="001523"/>
          <w:spacing w:val="-2"/>
        </w:rPr>
        <w:t>whole.</w:t>
      </w:r>
      <w:r>
        <w:rPr>
          <w:color w:val="001523"/>
          <w:spacing w:val="-7"/>
        </w:rPr>
        <w:t> </w:t>
      </w:r>
      <w:r>
        <w:rPr>
          <w:color w:val="001523"/>
          <w:spacing w:val="-2"/>
        </w:rPr>
        <w:t>While</w:t>
      </w:r>
      <w:r>
        <w:rPr>
          <w:color w:val="001523"/>
          <w:spacing w:val="-7"/>
        </w:rPr>
        <w:t> </w:t>
      </w:r>
      <w:r>
        <w:rPr>
          <w:color w:val="001523"/>
          <w:spacing w:val="-2"/>
        </w:rPr>
        <w:t>adopting</w:t>
      </w:r>
      <w:r>
        <w:rPr>
          <w:color w:val="001523"/>
          <w:spacing w:val="-8"/>
        </w:rPr>
        <w:t> </w:t>
      </w:r>
      <w:r>
        <w:rPr>
          <w:color w:val="001523"/>
          <w:spacing w:val="-2"/>
        </w:rPr>
        <w:t>a</w:t>
      </w:r>
      <w:r>
        <w:rPr>
          <w:color w:val="001523"/>
          <w:spacing w:val="-7"/>
        </w:rPr>
        <w:t> </w:t>
      </w:r>
      <w:r>
        <w:rPr>
          <w:color w:val="001523"/>
          <w:spacing w:val="-2"/>
        </w:rPr>
        <w:t>responsible</w:t>
      </w:r>
      <w:r>
        <w:rPr>
          <w:color w:val="001523"/>
          <w:spacing w:val="-9"/>
        </w:rPr>
        <w:t> </w:t>
      </w:r>
      <w:r>
        <w:rPr>
          <w:color w:val="001523"/>
          <w:spacing w:val="-2"/>
        </w:rPr>
        <w:t>AI</w:t>
      </w:r>
      <w:r>
        <w:rPr>
          <w:color w:val="001523"/>
          <w:spacing w:val="-7"/>
        </w:rPr>
        <w:t> </w:t>
      </w:r>
      <w:r>
        <w:rPr>
          <w:color w:val="001523"/>
          <w:spacing w:val="-2"/>
        </w:rPr>
        <w:t>strategy</w:t>
      </w:r>
      <w:r>
        <w:rPr>
          <w:color w:val="001523"/>
          <w:spacing w:val="-7"/>
        </w:rPr>
        <w:t> </w:t>
      </w:r>
      <w:r>
        <w:rPr>
          <w:color w:val="001523"/>
          <w:spacing w:val="-2"/>
        </w:rPr>
        <w:t>can</w:t>
      </w:r>
      <w:r>
        <w:rPr>
          <w:color w:val="001523"/>
          <w:spacing w:val="-8"/>
        </w:rPr>
        <w:t> </w:t>
      </w:r>
      <w:r>
        <w:rPr>
          <w:color w:val="001523"/>
          <w:spacing w:val="-2"/>
        </w:rPr>
        <w:t>help</w:t>
      </w:r>
      <w:r>
        <w:rPr>
          <w:color w:val="001523"/>
          <w:spacing w:val="-7"/>
        </w:rPr>
        <w:t> </w:t>
      </w:r>
      <w:r>
        <w:rPr>
          <w:color w:val="001523"/>
          <w:spacing w:val="-2"/>
        </w:rPr>
        <w:t>give</w:t>
      </w:r>
      <w:r>
        <w:rPr>
          <w:color w:val="001523"/>
          <w:spacing w:val="-7"/>
        </w:rPr>
        <w:t> </w:t>
      </w:r>
      <w:r>
        <w:rPr>
          <w:color w:val="001523"/>
          <w:spacing w:val="-2"/>
        </w:rPr>
        <w:t>shape </w:t>
      </w:r>
      <w:r>
        <w:rPr>
          <w:color w:val="001523"/>
        </w:rPr>
        <w:t>to</w:t>
      </w:r>
      <w:r>
        <w:rPr>
          <w:color w:val="001523"/>
          <w:spacing w:val="-12"/>
        </w:rPr>
        <w:t> </w:t>
      </w:r>
      <w:r>
        <w:rPr>
          <w:color w:val="001523"/>
        </w:rPr>
        <w:t>a</w:t>
      </w:r>
      <w:r>
        <w:rPr>
          <w:color w:val="001523"/>
          <w:spacing w:val="-12"/>
        </w:rPr>
        <w:t> </w:t>
      </w:r>
      <w:r>
        <w:rPr>
          <w:color w:val="001523"/>
        </w:rPr>
        <w:t>vision</w:t>
      </w:r>
      <w:r>
        <w:rPr>
          <w:color w:val="001523"/>
          <w:spacing w:val="-12"/>
        </w:rPr>
        <w:t> </w:t>
      </w:r>
      <w:r>
        <w:rPr>
          <w:color w:val="001523"/>
        </w:rPr>
        <w:t>for</w:t>
      </w:r>
      <w:r>
        <w:rPr>
          <w:color w:val="001523"/>
          <w:spacing w:val="-12"/>
        </w:rPr>
        <w:t> </w:t>
      </w:r>
      <w:r>
        <w:rPr>
          <w:color w:val="001523"/>
        </w:rPr>
        <w:t>responsible</w:t>
      </w:r>
      <w:r>
        <w:rPr>
          <w:color w:val="001523"/>
          <w:spacing w:val="-12"/>
        </w:rPr>
        <w:t> </w:t>
      </w:r>
      <w:r>
        <w:rPr>
          <w:color w:val="001523"/>
        </w:rPr>
        <w:t>AI</w:t>
      </w:r>
      <w:r>
        <w:rPr>
          <w:color w:val="001523"/>
          <w:spacing w:val="-12"/>
        </w:rPr>
        <w:t> </w:t>
      </w:r>
      <w:r>
        <w:rPr>
          <w:color w:val="001523"/>
        </w:rPr>
        <w:t>innovation</w:t>
      </w:r>
      <w:r>
        <w:rPr>
          <w:color w:val="001523"/>
          <w:spacing w:val="-12"/>
        </w:rPr>
        <w:t> </w:t>
      </w:r>
      <w:r>
        <w:rPr>
          <w:color w:val="001523"/>
        </w:rPr>
        <w:t>and</w:t>
      </w:r>
      <w:r>
        <w:rPr>
          <w:color w:val="001523"/>
          <w:spacing w:val="-12"/>
        </w:rPr>
        <w:t> </w:t>
      </w:r>
      <w:r>
        <w:rPr>
          <w:color w:val="001523"/>
        </w:rPr>
        <w:t>the</w:t>
      </w:r>
      <w:r>
        <w:rPr>
          <w:color w:val="001523"/>
          <w:spacing w:val="-12"/>
        </w:rPr>
        <w:t> </w:t>
      </w:r>
      <w:r>
        <w:rPr>
          <w:color w:val="001523"/>
        </w:rPr>
        <w:t>organizational</w:t>
      </w:r>
      <w:r>
        <w:rPr>
          <w:color w:val="001523"/>
          <w:spacing w:val="-12"/>
        </w:rPr>
        <w:t> </w:t>
      </w:r>
      <w:r>
        <w:rPr>
          <w:color w:val="001523"/>
        </w:rPr>
        <w:t>culture</w:t>
      </w:r>
      <w:r>
        <w:rPr>
          <w:color w:val="001523"/>
          <w:spacing w:val="-12"/>
        </w:rPr>
        <w:t> </w:t>
      </w:r>
      <w:r>
        <w:rPr>
          <w:color w:val="001523"/>
        </w:rPr>
        <w:t>around</w:t>
      </w:r>
      <w:r>
        <w:rPr>
          <w:color w:val="001523"/>
          <w:spacing w:val="-12"/>
        </w:rPr>
        <w:t> </w:t>
      </w:r>
      <w:r>
        <w:rPr>
          <w:color w:val="001523"/>
        </w:rPr>
        <w:t>it,</w:t>
      </w:r>
      <w:r>
        <w:rPr>
          <w:color w:val="001523"/>
          <w:spacing w:val="-12"/>
        </w:rPr>
        <w:t> </w:t>
      </w:r>
      <w:r>
        <w:rPr>
          <w:color w:val="001523"/>
        </w:rPr>
        <w:t>having</w:t>
      </w:r>
      <w:r>
        <w:rPr>
          <w:color w:val="001523"/>
          <w:spacing w:val="-12"/>
        </w:rPr>
        <w:t> </w:t>
      </w:r>
      <w:r>
        <w:rPr>
          <w:color w:val="001523"/>
        </w:rPr>
        <w:t>the</w:t>
      </w:r>
      <w:r>
        <w:rPr>
          <w:color w:val="001523"/>
          <w:spacing w:val="-12"/>
        </w:rPr>
        <w:t> </w:t>
      </w:r>
      <w:r>
        <w:rPr>
          <w:color w:val="001523"/>
        </w:rPr>
        <w:t>right organizational</w:t>
      </w:r>
      <w:r>
        <w:rPr>
          <w:color w:val="001523"/>
          <w:spacing w:val="-7"/>
        </w:rPr>
        <w:t> </w:t>
      </w:r>
      <w:r>
        <w:rPr>
          <w:color w:val="001523"/>
        </w:rPr>
        <w:t>culture</w:t>
      </w:r>
      <w:r>
        <w:rPr>
          <w:color w:val="001523"/>
          <w:spacing w:val="-7"/>
        </w:rPr>
        <w:t> </w:t>
      </w:r>
      <w:r>
        <w:rPr>
          <w:color w:val="001523"/>
        </w:rPr>
        <w:t>is</w:t>
      </w:r>
      <w:r>
        <w:rPr>
          <w:color w:val="001523"/>
          <w:spacing w:val="-7"/>
        </w:rPr>
        <w:t> </w:t>
      </w:r>
      <w:r>
        <w:rPr>
          <w:color w:val="001523"/>
        </w:rPr>
        <w:t>just</w:t>
      </w:r>
      <w:r>
        <w:rPr>
          <w:color w:val="001523"/>
          <w:spacing w:val="-7"/>
        </w:rPr>
        <w:t> </w:t>
      </w:r>
      <w:r>
        <w:rPr>
          <w:color w:val="001523"/>
        </w:rPr>
        <w:t>as</w:t>
      </w:r>
      <w:r>
        <w:rPr>
          <w:color w:val="001523"/>
          <w:spacing w:val="-7"/>
        </w:rPr>
        <w:t> </w:t>
      </w:r>
      <w:r>
        <w:rPr>
          <w:color w:val="001523"/>
        </w:rPr>
        <w:t>instrumental</w:t>
      </w:r>
      <w:r>
        <w:rPr>
          <w:color w:val="001523"/>
          <w:spacing w:val="-7"/>
        </w:rPr>
        <w:t> </w:t>
      </w:r>
      <w:r>
        <w:rPr>
          <w:color w:val="001523"/>
        </w:rPr>
        <w:t>to</w:t>
      </w:r>
      <w:r>
        <w:rPr>
          <w:color w:val="001523"/>
          <w:spacing w:val="-7"/>
        </w:rPr>
        <w:t> </w:t>
      </w:r>
      <w:r>
        <w:rPr>
          <w:color w:val="001523"/>
        </w:rPr>
        <w:t>the</w:t>
      </w:r>
      <w:r>
        <w:rPr>
          <w:color w:val="001523"/>
          <w:spacing w:val="-7"/>
        </w:rPr>
        <w:t> </w:t>
      </w:r>
      <w:r>
        <w:rPr>
          <w:color w:val="001523"/>
        </w:rPr>
        <w:t>implementation</w:t>
      </w:r>
      <w:r>
        <w:rPr>
          <w:color w:val="001523"/>
          <w:spacing w:val="-7"/>
        </w:rPr>
        <w:t> </w:t>
      </w:r>
      <w:r>
        <w:rPr>
          <w:color w:val="001523"/>
        </w:rPr>
        <w:t>of</w:t>
      </w:r>
      <w:r>
        <w:rPr>
          <w:color w:val="001523"/>
          <w:spacing w:val="-7"/>
        </w:rPr>
        <w:t> </w:t>
      </w:r>
      <w:r>
        <w:rPr>
          <w:color w:val="001523"/>
        </w:rPr>
        <w:t>the</w:t>
      </w:r>
      <w:r>
        <w:rPr>
          <w:color w:val="001523"/>
          <w:spacing w:val="-7"/>
        </w:rPr>
        <w:t> </w:t>
      </w:r>
      <w:r>
        <w:rPr>
          <w:color w:val="001523"/>
        </w:rPr>
        <w:t>agency’s</w:t>
      </w:r>
      <w:r>
        <w:rPr>
          <w:color w:val="001523"/>
          <w:spacing w:val="-7"/>
        </w:rPr>
        <w:t> </w:t>
      </w:r>
      <w:r>
        <w:rPr>
          <w:color w:val="001523"/>
        </w:rPr>
        <w:t>responsible AI strategy.</w:t>
      </w:r>
    </w:p>
    <w:p>
      <w:pPr>
        <w:pStyle w:val="BodyText"/>
        <w:spacing w:before="53"/>
      </w:pPr>
    </w:p>
    <w:p>
      <w:pPr>
        <w:pStyle w:val="BodyText"/>
        <w:spacing w:line="283" w:lineRule="auto"/>
        <w:ind w:left="102" w:right="98"/>
        <w:jc w:val="both"/>
      </w:pPr>
      <w:r>
        <w:rPr>
          <w:color w:val="001523"/>
        </w:rPr>
        <w:t>As in any aspect of modern policing culture, a strong organizational culture that promotes responsible AI innovation involves both internal and external interactions. In other words, </w:t>
      </w:r>
      <w:r>
        <w:rPr>
          <w:color w:val="001523"/>
          <w:spacing w:val="-4"/>
        </w:rPr>
        <w:t>implementing</w:t>
      </w:r>
      <w:r>
        <w:rPr>
          <w:color w:val="001523"/>
          <w:spacing w:val="-8"/>
        </w:rPr>
        <w:t> </w:t>
      </w:r>
      <w:r>
        <w:rPr>
          <w:color w:val="001523"/>
          <w:spacing w:val="-4"/>
        </w:rPr>
        <w:t>responsible</w:t>
      </w:r>
      <w:r>
        <w:rPr>
          <w:color w:val="001523"/>
          <w:spacing w:val="-8"/>
        </w:rPr>
        <w:t> </w:t>
      </w:r>
      <w:r>
        <w:rPr>
          <w:color w:val="001523"/>
          <w:spacing w:val="-4"/>
        </w:rPr>
        <w:t>AI</w:t>
      </w:r>
      <w:r>
        <w:rPr>
          <w:color w:val="001523"/>
          <w:spacing w:val="-8"/>
        </w:rPr>
        <w:t> </w:t>
      </w:r>
      <w:r>
        <w:rPr>
          <w:color w:val="001523"/>
          <w:spacing w:val="-4"/>
        </w:rPr>
        <w:t>innovation</w:t>
      </w:r>
      <w:r>
        <w:rPr>
          <w:color w:val="001523"/>
          <w:spacing w:val="-8"/>
        </w:rPr>
        <w:t> </w:t>
      </w:r>
      <w:r>
        <w:rPr>
          <w:color w:val="001523"/>
          <w:spacing w:val="-4"/>
        </w:rPr>
        <w:t>requires</w:t>
      </w:r>
      <w:r>
        <w:rPr>
          <w:color w:val="001523"/>
          <w:spacing w:val="-8"/>
        </w:rPr>
        <w:t> </w:t>
      </w:r>
      <w:r>
        <w:rPr>
          <w:color w:val="001523"/>
          <w:spacing w:val="-4"/>
        </w:rPr>
        <w:t>law</w:t>
      </w:r>
      <w:r>
        <w:rPr>
          <w:color w:val="001523"/>
          <w:spacing w:val="-8"/>
        </w:rPr>
        <w:t> </w:t>
      </w:r>
      <w:r>
        <w:rPr>
          <w:color w:val="001523"/>
          <w:spacing w:val="-4"/>
        </w:rPr>
        <w:t>enforcement</w:t>
      </w:r>
      <w:r>
        <w:rPr>
          <w:color w:val="001523"/>
          <w:spacing w:val="-8"/>
        </w:rPr>
        <w:t> </w:t>
      </w:r>
      <w:r>
        <w:rPr>
          <w:color w:val="001523"/>
          <w:spacing w:val="-4"/>
        </w:rPr>
        <w:t>agencies</w:t>
      </w:r>
      <w:r>
        <w:rPr>
          <w:color w:val="001523"/>
          <w:spacing w:val="-8"/>
        </w:rPr>
        <w:t> </w:t>
      </w:r>
      <w:r>
        <w:rPr>
          <w:color w:val="001523"/>
          <w:spacing w:val="-4"/>
        </w:rPr>
        <w:t>to</w:t>
      </w:r>
      <w:r>
        <w:rPr>
          <w:color w:val="001523"/>
          <w:spacing w:val="-8"/>
        </w:rPr>
        <w:t> </w:t>
      </w:r>
      <w:r>
        <w:rPr>
          <w:color w:val="001523"/>
          <w:spacing w:val="-4"/>
        </w:rPr>
        <w:t>build</w:t>
      </w:r>
      <w:r>
        <w:rPr>
          <w:color w:val="001523"/>
          <w:spacing w:val="-8"/>
        </w:rPr>
        <w:t> </w:t>
      </w:r>
      <w:r>
        <w:rPr>
          <w:color w:val="001523"/>
          <w:spacing w:val="-4"/>
        </w:rPr>
        <w:t>a</w:t>
      </w:r>
      <w:r>
        <w:rPr>
          <w:color w:val="001523"/>
          <w:spacing w:val="-8"/>
        </w:rPr>
        <w:t> </w:t>
      </w:r>
      <w:r>
        <w:rPr>
          <w:color w:val="001523"/>
          <w:spacing w:val="-4"/>
        </w:rPr>
        <w:t>collaborative </w:t>
      </w:r>
      <w:r>
        <w:rPr>
          <w:color w:val="001523"/>
        </w:rPr>
        <w:t>and transparent culture both internally with their personnel and externally with the public. It also</w:t>
      </w:r>
      <w:r>
        <w:rPr>
          <w:color w:val="001523"/>
          <w:spacing w:val="-3"/>
        </w:rPr>
        <w:t> </w:t>
      </w:r>
      <w:r>
        <w:rPr>
          <w:color w:val="001523"/>
        </w:rPr>
        <w:t>requires</w:t>
      </w:r>
      <w:r>
        <w:rPr>
          <w:color w:val="001523"/>
          <w:spacing w:val="-3"/>
        </w:rPr>
        <w:t> </w:t>
      </w:r>
      <w:r>
        <w:rPr>
          <w:color w:val="001523"/>
        </w:rPr>
        <w:t>an</w:t>
      </w:r>
      <w:r>
        <w:rPr>
          <w:color w:val="001523"/>
          <w:spacing w:val="-3"/>
        </w:rPr>
        <w:t> </w:t>
      </w:r>
      <w:r>
        <w:rPr>
          <w:color w:val="001523"/>
        </w:rPr>
        <w:t>active</w:t>
      </w:r>
      <w:r>
        <w:rPr>
          <w:color w:val="001523"/>
          <w:spacing w:val="-3"/>
        </w:rPr>
        <w:t> </w:t>
      </w:r>
      <w:r>
        <w:rPr>
          <w:color w:val="001523"/>
        </w:rPr>
        <w:t>awareness</w:t>
      </w:r>
      <w:r>
        <w:rPr>
          <w:color w:val="001523"/>
          <w:spacing w:val="-3"/>
        </w:rPr>
        <w:t> </w:t>
      </w:r>
      <w:r>
        <w:rPr>
          <w:color w:val="001523"/>
        </w:rPr>
        <w:t>of</w:t>
      </w:r>
      <w:r>
        <w:rPr>
          <w:color w:val="001523"/>
          <w:spacing w:val="-3"/>
        </w:rPr>
        <w:t> </w:t>
      </w:r>
      <w:r>
        <w:rPr>
          <w:color w:val="001523"/>
        </w:rPr>
        <w:t>the</w:t>
      </w:r>
      <w:r>
        <w:rPr>
          <w:color w:val="001523"/>
          <w:spacing w:val="-3"/>
        </w:rPr>
        <w:t> </w:t>
      </w:r>
      <w:r>
        <w:rPr>
          <w:color w:val="001523"/>
        </w:rPr>
        <w:t>societal</w:t>
      </w:r>
      <w:r>
        <w:rPr>
          <w:color w:val="001523"/>
          <w:spacing w:val="-3"/>
        </w:rPr>
        <w:t> </w:t>
      </w:r>
      <w:r>
        <w:rPr>
          <w:color w:val="001523"/>
        </w:rPr>
        <w:t>context</w:t>
      </w:r>
      <w:r>
        <w:rPr>
          <w:color w:val="001523"/>
          <w:spacing w:val="-3"/>
        </w:rPr>
        <w:t> </w:t>
      </w:r>
      <w:r>
        <w:rPr>
          <w:color w:val="001523"/>
        </w:rPr>
        <w:t>and</w:t>
      </w:r>
      <w:r>
        <w:rPr>
          <w:color w:val="001523"/>
          <w:spacing w:val="-3"/>
        </w:rPr>
        <w:t> </w:t>
      </w:r>
      <w:r>
        <w:rPr>
          <w:color w:val="001523"/>
        </w:rPr>
        <w:t>the</w:t>
      </w:r>
      <w:r>
        <w:rPr>
          <w:color w:val="001523"/>
          <w:spacing w:val="-3"/>
        </w:rPr>
        <w:t> </w:t>
      </w:r>
      <w:r>
        <w:rPr>
          <w:color w:val="001523"/>
        </w:rPr>
        <w:t>role</w:t>
      </w:r>
      <w:r>
        <w:rPr>
          <w:color w:val="001523"/>
          <w:spacing w:val="-3"/>
        </w:rPr>
        <w:t> </w:t>
      </w:r>
      <w:r>
        <w:rPr>
          <w:color w:val="001523"/>
        </w:rPr>
        <w:t>this</w:t>
      </w:r>
      <w:r>
        <w:rPr>
          <w:color w:val="001523"/>
          <w:spacing w:val="-3"/>
        </w:rPr>
        <w:t> </w:t>
      </w:r>
      <w:r>
        <w:rPr>
          <w:color w:val="001523"/>
        </w:rPr>
        <w:t>plays</w:t>
      </w:r>
      <w:r>
        <w:rPr>
          <w:color w:val="001523"/>
          <w:spacing w:val="-3"/>
        </w:rPr>
        <w:t> </w:t>
      </w:r>
      <w:r>
        <w:rPr>
          <w:color w:val="001523"/>
        </w:rPr>
        <w:t>in</w:t>
      </w:r>
      <w:r>
        <w:rPr>
          <w:color w:val="001523"/>
          <w:spacing w:val="-3"/>
        </w:rPr>
        <w:t> </w:t>
      </w:r>
      <w:r>
        <w:rPr>
          <w:color w:val="001523"/>
        </w:rPr>
        <w:t>policing.</w:t>
      </w:r>
      <w:r>
        <w:rPr>
          <w:color w:val="001523"/>
          <w:spacing w:val="-3"/>
        </w:rPr>
        <w:t> </w:t>
      </w:r>
      <w:r>
        <w:rPr>
          <w:color w:val="001523"/>
        </w:rPr>
        <w:t>It</w:t>
      </w:r>
      <w:r>
        <w:rPr>
          <w:color w:val="001523"/>
          <w:spacing w:val="-3"/>
        </w:rPr>
        <w:t> </w:t>
      </w:r>
      <w:r>
        <w:rPr>
          <w:color w:val="001523"/>
        </w:rPr>
        <w:t>is therefore</w:t>
      </w:r>
      <w:r>
        <w:rPr>
          <w:color w:val="001523"/>
          <w:spacing w:val="-5"/>
        </w:rPr>
        <w:t> </w:t>
      </w:r>
      <w:r>
        <w:rPr>
          <w:color w:val="001523"/>
        </w:rPr>
        <w:t>important</w:t>
      </w:r>
      <w:r>
        <w:rPr>
          <w:color w:val="001523"/>
          <w:spacing w:val="-5"/>
        </w:rPr>
        <w:t> </w:t>
      </w:r>
      <w:r>
        <w:rPr>
          <w:color w:val="001523"/>
        </w:rPr>
        <w:t>that</w:t>
      </w:r>
      <w:r>
        <w:rPr>
          <w:color w:val="001523"/>
          <w:spacing w:val="-5"/>
        </w:rPr>
        <w:t> </w:t>
      </w:r>
      <w:r>
        <w:rPr>
          <w:color w:val="001523"/>
        </w:rPr>
        <w:t>law</w:t>
      </w:r>
      <w:r>
        <w:rPr>
          <w:color w:val="001523"/>
          <w:spacing w:val="-5"/>
        </w:rPr>
        <w:t> </w:t>
      </w:r>
      <w:r>
        <w:rPr>
          <w:color w:val="001523"/>
        </w:rPr>
        <w:t>enforcement</w:t>
      </w:r>
      <w:r>
        <w:rPr>
          <w:color w:val="001523"/>
          <w:spacing w:val="-5"/>
        </w:rPr>
        <w:t> </w:t>
      </w:r>
      <w:r>
        <w:rPr>
          <w:color w:val="001523"/>
        </w:rPr>
        <w:t>agencies</w:t>
      </w:r>
      <w:r>
        <w:rPr>
          <w:color w:val="001523"/>
          <w:spacing w:val="-5"/>
        </w:rPr>
        <w:t> </w:t>
      </w:r>
      <w:r>
        <w:rPr>
          <w:color w:val="001523"/>
        </w:rPr>
        <w:t>are</w:t>
      </w:r>
      <w:r>
        <w:rPr>
          <w:color w:val="001523"/>
          <w:spacing w:val="-5"/>
        </w:rPr>
        <w:t> </w:t>
      </w:r>
      <w:r>
        <w:rPr>
          <w:color w:val="001523"/>
        </w:rPr>
        <w:t>agile</w:t>
      </w:r>
      <w:r>
        <w:rPr>
          <w:color w:val="001523"/>
          <w:spacing w:val="-5"/>
        </w:rPr>
        <w:t> </w:t>
      </w:r>
      <w:r>
        <w:rPr>
          <w:color w:val="001523"/>
        </w:rPr>
        <w:t>in</w:t>
      </w:r>
      <w:r>
        <w:rPr>
          <w:color w:val="001523"/>
          <w:spacing w:val="-5"/>
        </w:rPr>
        <w:t> </w:t>
      </w:r>
      <w:r>
        <w:rPr>
          <w:color w:val="001523"/>
        </w:rPr>
        <w:t>their</w:t>
      </w:r>
      <w:r>
        <w:rPr>
          <w:color w:val="001523"/>
          <w:spacing w:val="-5"/>
        </w:rPr>
        <w:t> </w:t>
      </w:r>
      <w:r>
        <w:rPr>
          <w:color w:val="001523"/>
        </w:rPr>
        <w:t>engagement</w:t>
      </w:r>
      <w:r>
        <w:rPr>
          <w:color w:val="001523"/>
          <w:spacing w:val="-5"/>
        </w:rPr>
        <w:t> </w:t>
      </w:r>
      <w:r>
        <w:rPr>
          <w:color w:val="001523"/>
        </w:rPr>
        <w:t>of</w:t>
      </w:r>
      <w:r>
        <w:rPr>
          <w:color w:val="001523"/>
          <w:spacing w:val="-5"/>
        </w:rPr>
        <w:t> </w:t>
      </w:r>
      <w:r>
        <w:rPr>
          <w:color w:val="001523"/>
        </w:rPr>
        <w:t>AI</w:t>
      </w:r>
      <w:r>
        <w:rPr>
          <w:color w:val="001523"/>
          <w:spacing w:val="-5"/>
        </w:rPr>
        <w:t> </w:t>
      </w:r>
      <w:r>
        <w:rPr>
          <w:color w:val="001523"/>
        </w:rPr>
        <w:t>systems, as needs across diverse cultural or regional landscapes may differ.</w:t>
      </w:r>
    </w:p>
    <w:p>
      <w:pPr>
        <w:pStyle w:val="BodyText"/>
        <w:spacing w:before="53"/>
      </w:pPr>
    </w:p>
    <w:p>
      <w:pPr>
        <w:pStyle w:val="BodyText"/>
        <w:spacing w:line="283" w:lineRule="auto"/>
        <w:ind w:left="102" w:right="98"/>
        <w:jc w:val="both"/>
      </w:pPr>
      <w:r>
        <w:rPr>
          <w:color w:val="001523"/>
        </w:rPr>
        <w:t>In</w:t>
      </w:r>
      <w:r>
        <w:rPr>
          <w:color w:val="001523"/>
          <w:spacing w:val="-8"/>
        </w:rPr>
        <w:t> </w:t>
      </w:r>
      <w:r>
        <w:rPr>
          <w:color w:val="001523"/>
        </w:rPr>
        <w:t>this</w:t>
      </w:r>
      <w:r>
        <w:rPr>
          <w:color w:val="001523"/>
          <w:spacing w:val="-8"/>
        </w:rPr>
        <w:t> </w:t>
      </w:r>
      <w:r>
        <w:rPr>
          <w:color w:val="001523"/>
        </w:rPr>
        <w:t>section,</w:t>
      </w:r>
      <w:r>
        <w:rPr>
          <w:color w:val="001523"/>
          <w:spacing w:val="-8"/>
        </w:rPr>
        <w:t> </w:t>
      </w:r>
      <w:r>
        <w:rPr>
          <w:color w:val="001523"/>
        </w:rPr>
        <w:t>we</w:t>
      </w:r>
      <w:r>
        <w:rPr>
          <w:color w:val="001523"/>
          <w:spacing w:val="-8"/>
        </w:rPr>
        <w:t> </w:t>
      </w:r>
      <w:r>
        <w:rPr>
          <w:color w:val="001523"/>
        </w:rPr>
        <w:t>will</w:t>
      </w:r>
      <w:r>
        <w:rPr>
          <w:color w:val="001523"/>
          <w:spacing w:val="-8"/>
        </w:rPr>
        <w:t> </w:t>
      </w:r>
      <w:r>
        <w:rPr>
          <w:color w:val="001523"/>
        </w:rPr>
        <w:t>explore</w:t>
      </w:r>
      <w:r>
        <w:rPr>
          <w:color w:val="001523"/>
          <w:spacing w:val="-8"/>
        </w:rPr>
        <w:t> </w:t>
      </w:r>
      <w:r>
        <w:rPr>
          <w:color w:val="001523"/>
        </w:rPr>
        <w:t>how</w:t>
      </w:r>
      <w:r>
        <w:rPr>
          <w:color w:val="001523"/>
          <w:spacing w:val="-8"/>
        </w:rPr>
        <w:t> </w:t>
      </w:r>
      <w:r>
        <w:rPr>
          <w:color w:val="001523"/>
        </w:rPr>
        <w:t>the</w:t>
      </w:r>
      <w:r>
        <w:rPr>
          <w:color w:val="001523"/>
          <w:spacing w:val="-8"/>
        </w:rPr>
        <w:t> </w:t>
      </w:r>
      <w:r>
        <w:rPr>
          <w:color w:val="001523"/>
        </w:rPr>
        <w:t>chief</w:t>
      </w:r>
      <w:r>
        <w:rPr>
          <w:color w:val="001523"/>
          <w:spacing w:val="-8"/>
        </w:rPr>
        <w:t> </w:t>
      </w:r>
      <w:r>
        <w:rPr>
          <w:color w:val="001523"/>
        </w:rPr>
        <w:t>of</w:t>
      </w:r>
      <w:r>
        <w:rPr>
          <w:color w:val="001523"/>
          <w:spacing w:val="-8"/>
        </w:rPr>
        <w:t> </w:t>
      </w:r>
      <w:r>
        <w:rPr>
          <w:color w:val="001523"/>
        </w:rPr>
        <w:t>police</w:t>
      </w:r>
      <w:r>
        <w:rPr>
          <w:color w:val="001523"/>
          <w:spacing w:val="-8"/>
        </w:rPr>
        <w:t> </w:t>
      </w:r>
      <w:r>
        <w:rPr>
          <w:color w:val="001523"/>
        </w:rPr>
        <w:t>and</w:t>
      </w:r>
      <w:r>
        <w:rPr>
          <w:color w:val="001523"/>
          <w:spacing w:val="-8"/>
        </w:rPr>
        <w:t> </w:t>
      </w:r>
      <w:r>
        <w:rPr>
          <w:color w:val="001523"/>
        </w:rPr>
        <w:t>executive</w:t>
      </w:r>
      <w:r>
        <w:rPr>
          <w:color w:val="001523"/>
          <w:spacing w:val="-8"/>
        </w:rPr>
        <w:t> </w:t>
      </w:r>
      <w:r>
        <w:rPr>
          <w:color w:val="001523"/>
        </w:rPr>
        <w:t>leadership</w:t>
      </w:r>
      <w:r>
        <w:rPr>
          <w:color w:val="001523"/>
          <w:spacing w:val="-8"/>
        </w:rPr>
        <w:t> </w:t>
      </w:r>
      <w:r>
        <w:rPr>
          <w:color w:val="001523"/>
        </w:rPr>
        <w:t>of</w:t>
      </w:r>
      <w:r>
        <w:rPr>
          <w:color w:val="001523"/>
          <w:spacing w:val="-8"/>
        </w:rPr>
        <w:t> </w:t>
      </w:r>
      <w:r>
        <w:rPr>
          <w:color w:val="001523"/>
        </w:rPr>
        <w:t>an</w:t>
      </w:r>
      <w:r>
        <w:rPr>
          <w:color w:val="001523"/>
          <w:spacing w:val="-8"/>
        </w:rPr>
        <w:t> </w:t>
      </w:r>
      <w:r>
        <w:rPr>
          <w:color w:val="001523"/>
        </w:rPr>
        <w:t>agency</w:t>
      </w:r>
      <w:r>
        <w:rPr>
          <w:color w:val="001523"/>
          <w:spacing w:val="-8"/>
        </w:rPr>
        <w:t> </w:t>
      </w:r>
      <w:r>
        <w:rPr>
          <w:color w:val="001523"/>
        </w:rPr>
        <w:t>can lay</w:t>
      </w:r>
      <w:r>
        <w:rPr>
          <w:color w:val="001523"/>
          <w:spacing w:val="-15"/>
        </w:rPr>
        <w:t> </w:t>
      </w:r>
      <w:r>
        <w:rPr>
          <w:color w:val="001523"/>
        </w:rPr>
        <w:t>the</w:t>
      </w:r>
      <w:r>
        <w:rPr>
          <w:color w:val="001523"/>
          <w:spacing w:val="-15"/>
        </w:rPr>
        <w:t> </w:t>
      </w:r>
      <w:r>
        <w:rPr>
          <w:color w:val="001523"/>
        </w:rPr>
        <w:t>groundwork</w:t>
      </w:r>
      <w:r>
        <w:rPr>
          <w:color w:val="001523"/>
          <w:spacing w:val="-15"/>
        </w:rPr>
        <w:t> </w:t>
      </w:r>
      <w:r>
        <w:rPr>
          <w:color w:val="001523"/>
        </w:rPr>
        <w:t>for</w:t>
      </w:r>
      <w:r>
        <w:rPr>
          <w:color w:val="001523"/>
          <w:spacing w:val="-15"/>
        </w:rPr>
        <w:t> </w:t>
      </w:r>
      <w:r>
        <w:rPr>
          <w:color w:val="001523"/>
        </w:rPr>
        <w:t>an</w:t>
      </w:r>
      <w:r>
        <w:rPr>
          <w:color w:val="001523"/>
          <w:spacing w:val="-15"/>
        </w:rPr>
        <w:t> </w:t>
      </w:r>
      <w:r>
        <w:rPr>
          <w:color w:val="001523"/>
        </w:rPr>
        <w:t>organizational</w:t>
      </w:r>
      <w:r>
        <w:rPr>
          <w:color w:val="001523"/>
          <w:spacing w:val="-15"/>
        </w:rPr>
        <w:t> </w:t>
      </w:r>
      <w:r>
        <w:rPr>
          <w:color w:val="001523"/>
        </w:rPr>
        <w:t>culture</w:t>
      </w:r>
      <w:r>
        <w:rPr>
          <w:color w:val="001523"/>
          <w:spacing w:val="-15"/>
        </w:rPr>
        <w:t> </w:t>
      </w:r>
      <w:r>
        <w:rPr>
          <w:color w:val="001523"/>
        </w:rPr>
        <w:t>that</w:t>
      </w:r>
      <w:r>
        <w:rPr>
          <w:color w:val="001523"/>
          <w:spacing w:val="-15"/>
        </w:rPr>
        <w:t> </w:t>
      </w:r>
      <w:r>
        <w:rPr>
          <w:color w:val="001523"/>
        </w:rPr>
        <w:t>fosters</w:t>
      </w:r>
      <w:r>
        <w:rPr>
          <w:color w:val="001523"/>
          <w:spacing w:val="-15"/>
        </w:rPr>
        <w:t> </w:t>
      </w:r>
      <w:r>
        <w:rPr>
          <w:color w:val="001523"/>
        </w:rPr>
        <w:t>responsible</w:t>
      </w:r>
      <w:r>
        <w:rPr>
          <w:color w:val="001523"/>
          <w:spacing w:val="-15"/>
        </w:rPr>
        <w:t> </w:t>
      </w:r>
      <w:r>
        <w:rPr>
          <w:color w:val="001523"/>
        </w:rPr>
        <w:t>AI</w:t>
      </w:r>
      <w:r>
        <w:rPr>
          <w:color w:val="001523"/>
          <w:spacing w:val="-15"/>
        </w:rPr>
        <w:t> </w:t>
      </w:r>
      <w:r>
        <w:rPr>
          <w:color w:val="001523"/>
        </w:rPr>
        <w:t>innovation.</w:t>
      </w:r>
      <w:r>
        <w:rPr>
          <w:color w:val="001523"/>
          <w:spacing w:val="-14"/>
        </w:rPr>
        <w:t> </w:t>
      </w:r>
      <w:r>
        <w:rPr>
          <w:color w:val="001523"/>
        </w:rPr>
        <w:t>However, </w:t>
      </w:r>
      <w:r>
        <w:rPr>
          <w:color w:val="001523"/>
          <w:spacing w:val="-2"/>
        </w:rPr>
        <w:t>before</w:t>
      </w:r>
      <w:r>
        <w:rPr>
          <w:color w:val="001523"/>
          <w:spacing w:val="-9"/>
        </w:rPr>
        <w:t> </w:t>
      </w:r>
      <w:r>
        <w:rPr>
          <w:color w:val="001523"/>
          <w:spacing w:val="-2"/>
        </w:rPr>
        <w:t>we</w:t>
      </w:r>
      <w:r>
        <w:rPr>
          <w:color w:val="001523"/>
          <w:spacing w:val="-9"/>
        </w:rPr>
        <w:t> </w:t>
      </w:r>
      <w:r>
        <w:rPr>
          <w:color w:val="001523"/>
          <w:spacing w:val="-2"/>
        </w:rPr>
        <w:t>do</w:t>
      </w:r>
      <w:r>
        <w:rPr>
          <w:color w:val="001523"/>
          <w:spacing w:val="-9"/>
        </w:rPr>
        <w:t> </w:t>
      </w:r>
      <w:r>
        <w:rPr>
          <w:color w:val="001523"/>
          <w:spacing w:val="-2"/>
        </w:rPr>
        <w:t>so,</w:t>
      </w:r>
      <w:r>
        <w:rPr>
          <w:color w:val="001523"/>
          <w:spacing w:val="-9"/>
        </w:rPr>
        <w:t> </w:t>
      </w:r>
      <w:r>
        <w:rPr>
          <w:color w:val="001523"/>
          <w:spacing w:val="-2"/>
        </w:rPr>
        <w:t>it</w:t>
      </w:r>
      <w:r>
        <w:rPr>
          <w:color w:val="001523"/>
          <w:spacing w:val="-9"/>
        </w:rPr>
        <w:t> </w:t>
      </w:r>
      <w:r>
        <w:rPr>
          <w:color w:val="001523"/>
          <w:spacing w:val="-2"/>
        </w:rPr>
        <w:t>is</w:t>
      </w:r>
      <w:r>
        <w:rPr>
          <w:color w:val="001523"/>
          <w:spacing w:val="-9"/>
        </w:rPr>
        <w:t> </w:t>
      </w:r>
      <w:r>
        <w:rPr>
          <w:color w:val="001523"/>
          <w:spacing w:val="-2"/>
        </w:rPr>
        <w:t>important</w:t>
      </w:r>
      <w:r>
        <w:rPr>
          <w:color w:val="001523"/>
          <w:spacing w:val="-9"/>
        </w:rPr>
        <w:t> </w:t>
      </w:r>
      <w:r>
        <w:rPr>
          <w:color w:val="001523"/>
          <w:spacing w:val="-2"/>
        </w:rPr>
        <w:t>to</w:t>
      </w:r>
      <w:r>
        <w:rPr>
          <w:color w:val="001523"/>
          <w:spacing w:val="-9"/>
        </w:rPr>
        <w:t> </w:t>
      </w:r>
      <w:r>
        <w:rPr>
          <w:color w:val="001523"/>
          <w:spacing w:val="-2"/>
        </w:rPr>
        <w:t>understand</w:t>
      </w:r>
      <w:r>
        <w:rPr>
          <w:color w:val="001523"/>
          <w:spacing w:val="-9"/>
        </w:rPr>
        <w:t> </w:t>
      </w:r>
      <w:r>
        <w:rPr>
          <w:color w:val="001523"/>
          <w:spacing w:val="-2"/>
        </w:rPr>
        <w:t>the</w:t>
      </w:r>
      <w:r>
        <w:rPr>
          <w:color w:val="001523"/>
          <w:spacing w:val="-9"/>
        </w:rPr>
        <w:t> </w:t>
      </w:r>
      <w:r>
        <w:rPr>
          <w:color w:val="001523"/>
          <w:spacing w:val="-2"/>
        </w:rPr>
        <w:t>significance</w:t>
      </w:r>
      <w:r>
        <w:rPr>
          <w:color w:val="001523"/>
          <w:spacing w:val="-9"/>
        </w:rPr>
        <w:t> </w:t>
      </w:r>
      <w:r>
        <w:rPr>
          <w:color w:val="001523"/>
          <w:spacing w:val="-2"/>
        </w:rPr>
        <w:t>of</w:t>
      </w:r>
      <w:r>
        <w:rPr>
          <w:color w:val="001523"/>
          <w:spacing w:val="-9"/>
        </w:rPr>
        <w:t> </w:t>
      </w:r>
      <w:r>
        <w:rPr>
          <w:color w:val="001523"/>
          <w:spacing w:val="-2"/>
        </w:rPr>
        <w:t>the</w:t>
      </w:r>
      <w:r>
        <w:rPr>
          <w:color w:val="001523"/>
          <w:spacing w:val="-9"/>
        </w:rPr>
        <w:t> </w:t>
      </w:r>
      <w:r>
        <w:rPr>
          <w:color w:val="001523"/>
          <w:spacing w:val="-2"/>
        </w:rPr>
        <w:t>role</w:t>
      </w:r>
      <w:r>
        <w:rPr>
          <w:color w:val="001523"/>
          <w:spacing w:val="-9"/>
        </w:rPr>
        <w:t> </w:t>
      </w:r>
      <w:r>
        <w:rPr>
          <w:color w:val="001523"/>
          <w:spacing w:val="-2"/>
        </w:rPr>
        <w:t>of</w:t>
      </w:r>
      <w:r>
        <w:rPr>
          <w:color w:val="001523"/>
          <w:spacing w:val="-9"/>
        </w:rPr>
        <w:t> </w:t>
      </w:r>
      <w:r>
        <w:rPr>
          <w:color w:val="001523"/>
          <w:spacing w:val="-2"/>
        </w:rPr>
        <w:t>organizational</w:t>
      </w:r>
      <w:r>
        <w:rPr>
          <w:color w:val="001523"/>
          <w:spacing w:val="-9"/>
        </w:rPr>
        <w:t> </w:t>
      </w:r>
      <w:r>
        <w:rPr>
          <w:color w:val="001523"/>
          <w:spacing w:val="-2"/>
        </w:rPr>
        <w:t>culture </w:t>
      </w:r>
      <w:r>
        <w:rPr>
          <w:color w:val="001523"/>
        </w:rPr>
        <w:t>in successfully practicing responsible AI innovation.</w:t>
      </w:r>
    </w:p>
    <w:p>
      <w:pPr>
        <w:pStyle w:val="BodyText"/>
        <w:spacing w:after="0" w:line="283" w:lineRule="auto"/>
        <w:jc w:val="both"/>
        <w:sectPr>
          <w:pgSz w:w="11830" w:h="16760"/>
          <w:pgMar w:header="995" w:footer="696" w:top="1220" w:bottom="880" w:left="708" w:right="708"/>
        </w:sectPr>
      </w:pPr>
    </w:p>
    <w:p>
      <w:pPr>
        <w:pStyle w:val="BodyText"/>
        <w:spacing w:before="88"/>
        <w:rPr>
          <w:sz w:val="36"/>
        </w:rPr>
      </w:pPr>
    </w:p>
    <w:p>
      <w:pPr>
        <w:pStyle w:val="Heading3"/>
        <w:jc w:val="both"/>
      </w:pPr>
      <w:r>
        <w:rPr/>
        <mc:AlternateContent>
          <mc:Choice Requires="wps">
            <w:drawing>
              <wp:anchor distT="0" distB="0" distL="0" distR="0" allowOverlap="1" layoutInCell="1" locked="0" behindDoc="1" simplePos="0" relativeHeight="486714368">
                <wp:simplePos x="0" y="0"/>
                <wp:positionH relativeFrom="page">
                  <wp:posOffset>517982</wp:posOffset>
                </wp:positionH>
                <wp:positionV relativeFrom="paragraph">
                  <wp:posOffset>-417930</wp:posOffset>
                </wp:positionV>
                <wp:extent cx="521652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2112" from="40.785999pt,-32.907879pt" to="451.534999pt,-32.907879pt" stroked="true" strokeweight=".5pt" strokecolor="#69cad8">
                <v:stroke dashstyle="solid"/>
                <w10:wrap type="none"/>
              </v:line>
            </w:pict>
          </mc:Fallback>
        </mc:AlternateContent>
      </w:r>
      <w:bookmarkStart w:name="_TOC_250014" w:id="5"/>
      <w:r>
        <w:rPr>
          <w:color w:val="FFFFFF"/>
          <w:spacing w:val="15"/>
          <w:shd w:fill="00A4DF" w:color="auto" w:val="clear"/>
        </w:rPr>
        <w:t> </w:t>
      </w:r>
      <w:r>
        <w:rPr>
          <w:color w:val="FFFFFF"/>
          <w:shd w:fill="00A4DF" w:color="auto" w:val="clear"/>
        </w:rPr>
        <w:t>WHY</w:t>
      </w:r>
      <w:r>
        <w:rPr>
          <w:color w:val="FFFFFF"/>
          <w:spacing w:val="19"/>
          <w:shd w:fill="00A4DF" w:color="auto" w:val="clear"/>
        </w:rPr>
        <w:t> </w:t>
      </w:r>
      <w:r>
        <w:rPr>
          <w:color w:val="FFFFFF"/>
          <w:spacing w:val="10"/>
          <w:shd w:fill="00A4DF" w:color="auto" w:val="clear"/>
        </w:rPr>
        <w:t>THE</w:t>
      </w:r>
      <w:r>
        <w:rPr>
          <w:color w:val="FFFFFF"/>
          <w:spacing w:val="27"/>
          <w:shd w:fill="00A4DF" w:color="auto" w:val="clear"/>
        </w:rPr>
        <w:t> </w:t>
      </w:r>
      <w:r>
        <w:rPr>
          <w:color w:val="FFFFFF"/>
          <w:spacing w:val="12"/>
          <w:shd w:fill="00A4DF" w:color="auto" w:val="clear"/>
        </w:rPr>
        <w:t>FOCUS</w:t>
      </w:r>
      <w:r>
        <w:rPr>
          <w:color w:val="FFFFFF"/>
          <w:spacing w:val="26"/>
          <w:shd w:fill="00A4DF" w:color="auto" w:val="clear"/>
        </w:rPr>
        <w:t> </w:t>
      </w:r>
      <w:r>
        <w:rPr>
          <w:color w:val="FFFFFF"/>
          <w:shd w:fill="00A4DF" w:color="auto" w:val="clear"/>
        </w:rPr>
        <w:t>ON</w:t>
      </w:r>
      <w:r>
        <w:rPr>
          <w:color w:val="FFFFFF"/>
          <w:spacing w:val="27"/>
          <w:shd w:fill="00A4DF" w:color="auto" w:val="clear"/>
        </w:rPr>
        <w:t> </w:t>
      </w:r>
      <w:r>
        <w:rPr>
          <w:color w:val="FFFFFF"/>
          <w:spacing w:val="13"/>
          <w:shd w:fill="00A4DF" w:color="auto" w:val="clear"/>
        </w:rPr>
        <w:t>ORGANIZATIONAL</w:t>
      </w:r>
      <w:r>
        <w:rPr>
          <w:color w:val="FFFFFF"/>
          <w:spacing w:val="27"/>
          <w:shd w:fill="00A4DF" w:color="auto" w:val="clear"/>
        </w:rPr>
        <w:t> </w:t>
      </w:r>
      <w:r>
        <w:rPr>
          <w:color w:val="FFFFFF"/>
          <w:spacing w:val="-2"/>
          <w:shd w:fill="00A4DF" w:color="auto" w:val="clear"/>
        </w:rPr>
        <w:t>CULTURE?</w:t>
      </w:r>
      <w:bookmarkEnd w:id="5"/>
      <w:r>
        <w:rPr>
          <w:color w:val="FFFFFF"/>
          <w:spacing w:val="40"/>
          <w:shd w:fill="00A4DF" w:color="auto" w:val="clear"/>
        </w:rPr>
        <w:t> </w:t>
      </w:r>
    </w:p>
    <w:p>
      <w:pPr>
        <w:pStyle w:val="BodyText"/>
        <w:spacing w:line="283" w:lineRule="auto" w:before="307"/>
        <w:ind w:left="102" w:right="99"/>
        <w:jc w:val="both"/>
      </w:pPr>
      <w:r>
        <w:rPr>
          <w:color w:val="001523"/>
        </w:rPr>
        <w:t>Law</w:t>
      </w:r>
      <w:r>
        <w:rPr>
          <w:color w:val="001523"/>
          <w:spacing w:val="-15"/>
        </w:rPr>
        <w:t> </w:t>
      </w:r>
      <w:r>
        <w:rPr>
          <w:color w:val="001523"/>
        </w:rPr>
        <w:t>enforcement</w:t>
      </w:r>
      <w:r>
        <w:rPr>
          <w:color w:val="001523"/>
          <w:spacing w:val="-15"/>
        </w:rPr>
        <w:t> </w:t>
      </w:r>
      <w:r>
        <w:rPr>
          <w:color w:val="001523"/>
        </w:rPr>
        <w:t>agencies</w:t>
      </w:r>
      <w:r>
        <w:rPr>
          <w:color w:val="001523"/>
          <w:spacing w:val="-15"/>
        </w:rPr>
        <w:t> </w:t>
      </w:r>
      <w:r>
        <w:rPr>
          <w:color w:val="001523"/>
        </w:rPr>
        <w:t>that</w:t>
      </w:r>
      <w:r>
        <w:rPr>
          <w:color w:val="001523"/>
          <w:spacing w:val="-14"/>
        </w:rPr>
        <w:t> </w:t>
      </w:r>
      <w:r>
        <w:rPr>
          <w:color w:val="001523"/>
        </w:rPr>
        <w:t>wish</w:t>
      </w:r>
      <w:r>
        <w:rPr>
          <w:color w:val="001523"/>
          <w:spacing w:val="-13"/>
        </w:rPr>
        <w:t> </w:t>
      </w:r>
      <w:r>
        <w:rPr>
          <w:color w:val="001523"/>
        </w:rPr>
        <w:t>to</w:t>
      </w:r>
      <w:r>
        <w:rPr>
          <w:color w:val="001523"/>
          <w:spacing w:val="-13"/>
        </w:rPr>
        <w:t> </w:t>
      </w:r>
      <w:r>
        <w:rPr>
          <w:color w:val="001523"/>
        </w:rPr>
        <w:t>successfully</w:t>
      </w:r>
      <w:r>
        <w:rPr>
          <w:color w:val="001523"/>
          <w:spacing w:val="-13"/>
        </w:rPr>
        <w:t> </w:t>
      </w:r>
      <w:r>
        <w:rPr>
          <w:color w:val="001523"/>
        </w:rPr>
        <w:t>implement</w:t>
      </w:r>
      <w:r>
        <w:rPr>
          <w:color w:val="001523"/>
          <w:spacing w:val="-13"/>
        </w:rPr>
        <w:t> </w:t>
      </w:r>
      <w:r>
        <w:rPr>
          <w:color w:val="001523"/>
        </w:rPr>
        <w:t>the</w:t>
      </w:r>
      <w:r>
        <w:rPr>
          <w:color w:val="001523"/>
          <w:spacing w:val="-13"/>
        </w:rPr>
        <w:t> </w:t>
      </w:r>
      <w:r>
        <w:rPr>
          <w:rFonts w:ascii="Arial"/>
          <w:b/>
          <w:i/>
          <w:color w:val="001523"/>
        </w:rPr>
        <w:t>Principles</w:t>
      </w:r>
      <w:r>
        <w:rPr>
          <w:rFonts w:ascii="Arial"/>
          <w:b/>
          <w:i/>
          <w:color w:val="001523"/>
          <w:spacing w:val="-17"/>
        </w:rPr>
        <w:t> </w:t>
      </w:r>
      <w:r>
        <w:rPr>
          <w:rFonts w:ascii="Arial"/>
          <w:b/>
          <w:i/>
          <w:color w:val="001523"/>
        </w:rPr>
        <w:t>for</w:t>
      </w:r>
      <w:r>
        <w:rPr>
          <w:rFonts w:ascii="Arial"/>
          <w:b/>
          <w:i/>
          <w:color w:val="001523"/>
          <w:spacing w:val="-17"/>
        </w:rPr>
        <w:t> </w:t>
      </w:r>
      <w:r>
        <w:rPr>
          <w:rFonts w:ascii="Arial"/>
          <w:b/>
          <w:i/>
          <w:color w:val="001523"/>
        </w:rPr>
        <w:t>Responsible AI Innovation </w:t>
      </w:r>
      <w:r>
        <w:rPr>
          <w:color w:val="001523"/>
        </w:rPr>
        <w:t>can best achieve this if the culture of the agency itself embodies, reflects and demonstrates these principles. More broadly however, focusing on organizational culture from the</w:t>
      </w:r>
      <w:r>
        <w:rPr>
          <w:color w:val="001523"/>
          <w:spacing w:val="-11"/>
        </w:rPr>
        <w:t> </w:t>
      </w:r>
      <w:r>
        <w:rPr>
          <w:color w:val="001523"/>
        </w:rPr>
        <w:t>perspective</w:t>
      </w:r>
      <w:r>
        <w:rPr>
          <w:color w:val="001523"/>
          <w:spacing w:val="-11"/>
        </w:rPr>
        <w:t> </w:t>
      </w:r>
      <w:r>
        <w:rPr>
          <w:color w:val="001523"/>
        </w:rPr>
        <w:t>of</w:t>
      </w:r>
      <w:r>
        <w:rPr>
          <w:color w:val="001523"/>
          <w:spacing w:val="-11"/>
        </w:rPr>
        <w:t> </w:t>
      </w:r>
      <w:r>
        <w:rPr>
          <w:color w:val="001523"/>
        </w:rPr>
        <w:t>responsible</w:t>
      </w:r>
      <w:r>
        <w:rPr>
          <w:color w:val="001523"/>
          <w:spacing w:val="-11"/>
        </w:rPr>
        <w:t> </w:t>
      </w:r>
      <w:r>
        <w:rPr>
          <w:color w:val="001523"/>
        </w:rPr>
        <w:t>AI</w:t>
      </w:r>
      <w:r>
        <w:rPr>
          <w:color w:val="001523"/>
          <w:spacing w:val="-11"/>
        </w:rPr>
        <w:t> </w:t>
      </w:r>
      <w:r>
        <w:rPr>
          <w:color w:val="001523"/>
        </w:rPr>
        <w:t>innovation</w:t>
      </w:r>
      <w:r>
        <w:rPr>
          <w:color w:val="001523"/>
          <w:spacing w:val="-11"/>
        </w:rPr>
        <w:t> </w:t>
      </w:r>
      <w:r>
        <w:rPr>
          <w:color w:val="001523"/>
        </w:rPr>
        <w:t>is</w:t>
      </w:r>
      <w:r>
        <w:rPr>
          <w:color w:val="001523"/>
          <w:spacing w:val="-11"/>
        </w:rPr>
        <w:t> </w:t>
      </w:r>
      <w:r>
        <w:rPr>
          <w:color w:val="001523"/>
        </w:rPr>
        <w:t>also</w:t>
      </w:r>
      <w:r>
        <w:rPr>
          <w:color w:val="001523"/>
          <w:spacing w:val="-11"/>
        </w:rPr>
        <w:t> </w:t>
      </w:r>
      <w:r>
        <w:rPr>
          <w:color w:val="001523"/>
        </w:rPr>
        <w:t>closely</w:t>
      </w:r>
      <w:r>
        <w:rPr>
          <w:color w:val="001523"/>
          <w:spacing w:val="-11"/>
        </w:rPr>
        <w:t> </w:t>
      </w:r>
      <w:r>
        <w:rPr>
          <w:color w:val="001523"/>
        </w:rPr>
        <w:t>linked</w:t>
      </w:r>
      <w:r>
        <w:rPr>
          <w:color w:val="001523"/>
          <w:spacing w:val="-12"/>
        </w:rPr>
        <w:t> </w:t>
      </w:r>
      <w:r>
        <w:rPr>
          <w:color w:val="001523"/>
        </w:rPr>
        <w:t>to</w:t>
      </w:r>
      <w:r>
        <w:rPr>
          <w:color w:val="001523"/>
          <w:spacing w:val="-11"/>
        </w:rPr>
        <w:t> </w:t>
      </w:r>
      <w:r>
        <w:rPr>
          <w:color w:val="001523"/>
        </w:rPr>
        <w:t>fostering</w:t>
      </w:r>
      <w:r>
        <w:rPr>
          <w:color w:val="001523"/>
          <w:spacing w:val="-11"/>
        </w:rPr>
        <w:t> </w:t>
      </w:r>
      <w:r>
        <w:rPr>
          <w:color w:val="001523"/>
        </w:rPr>
        <w:t>public</w:t>
      </w:r>
      <w:r>
        <w:rPr>
          <w:color w:val="001523"/>
          <w:spacing w:val="-11"/>
        </w:rPr>
        <w:t> </w:t>
      </w:r>
      <w:r>
        <w:rPr>
          <w:color w:val="001523"/>
        </w:rPr>
        <w:t>trust,</w:t>
      </w:r>
      <w:r>
        <w:rPr>
          <w:color w:val="001523"/>
          <w:spacing w:val="-11"/>
        </w:rPr>
        <w:t> </w:t>
      </w:r>
      <w:r>
        <w:rPr>
          <w:color w:val="001523"/>
        </w:rPr>
        <w:t>which is</w:t>
      </w:r>
      <w:r>
        <w:rPr>
          <w:color w:val="001523"/>
          <w:spacing w:val="-12"/>
        </w:rPr>
        <w:t> </w:t>
      </w:r>
      <w:r>
        <w:rPr>
          <w:color w:val="001523"/>
        </w:rPr>
        <w:t>an</w:t>
      </w:r>
      <w:r>
        <w:rPr>
          <w:color w:val="001523"/>
          <w:spacing w:val="-12"/>
        </w:rPr>
        <w:t> </w:t>
      </w:r>
      <w:r>
        <w:rPr>
          <w:color w:val="001523"/>
        </w:rPr>
        <w:t>absolute</w:t>
      </w:r>
      <w:r>
        <w:rPr>
          <w:color w:val="001523"/>
          <w:spacing w:val="-12"/>
        </w:rPr>
        <w:t> </w:t>
      </w:r>
      <w:r>
        <w:rPr>
          <w:color w:val="001523"/>
        </w:rPr>
        <w:t>prerequisite</w:t>
      </w:r>
      <w:r>
        <w:rPr>
          <w:color w:val="001523"/>
          <w:spacing w:val="-12"/>
        </w:rPr>
        <w:t> </w:t>
      </w:r>
      <w:r>
        <w:rPr>
          <w:color w:val="001523"/>
        </w:rPr>
        <w:t>for</w:t>
      </w:r>
      <w:r>
        <w:rPr>
          <w:color w:val="001523"/>
          <w:spacing w:val="-12"/>
        </w:rPr>
        <w:t> </w:t>
      </w:r>
      <w:r>
        <w:rPr>
          <w:color w:val="001523"/>
        </w:rPr>
        <w:t>law</w:t>
      </w:r>
      <w:r>
        <w:rPr>
          <w:color w:val="001523"/>
          <w:spacing w:val="-12"/>
        </w:rPr>
        <w:t> </w:t>
      </w:r>
      <w:r>
        <w:rPr>
          <w:color w:val="001523"/>
        </w:rPr>
        <w:t>enforcement</w:t>
      </w:r>
      <w:r>
        <w:rPr>
          <w:color w:val="001523"/>
          <w:spacing w:val="-12"/>
        </w:rPr>
        <w:t> </w:t>
      </w:r>
      <w:r>
        <w:rPr>
          <w:color w:val="001523"/>
        </w:rPr>
        <w:t>in</w:t>
      </w:r>
      <w:r>
        <w:rPr>
          <w:color w:val="001523"/>
          <w:spacing w:val="-12"/>
        </w:rPr>
        <w:t> </w:t>
      </w:r>
      <w:r>
        <w:rPr>
          <w:color w:val="001523"/>
        </w:rPr>
        <w:t>any</w:t>
      </w:r>
      <w:r>
        <w:rPr>
          <w:color w:val="001523"/>
          <w:spacing w:val="-12"/>
        </w:rPr>
        <w:t> </w:t>
      </w:r>
      <w:r>
        <w:rPr>
          <w:color w:val="001523"/>
        </w:rPr>
        <w:t>country</w:t>
      </w:r>
      <w:r>
        <w:rPr>
          <w:color w:val="001523"/>
          <w:spacing w:val="-12"/>
        </w:rPr>
        <w:t> </w:t>
      </w:r>
      <w:r>
        <w:rPr>
          <w:color w:val="001523"/>
        </w:rPr>
        <w:t>to</w:t>
      </w:r>
      <w:r>
        <w:rPr>
          <w:color w:val="001523"/>
          <w:spacing w:val="-12"/>
        </w:rPr>
        <w:t> </w:t>
      </w:r>
      <w:r>
        <w:rPr>
          <w:color w:val="001523"/>
        </w:rPr>
        <w:t>fulfil</w:t>
      </w:r>
      <w:r>
        <w:rPr>
          <w:color w:val="001523"/>
          <w:spacing w:val="-12"/>
        </w:rPr>
        <w:t> </w:t>
      </w:r>
      <w:r>
        <w:rPr>
          <w:color w:val="001523"/>
        </w:rPr>
        <w:t>their</w:t>
      </w:r>
      <w:r>
        <w:rPr>
          <w:color w:val="001523"/>
          <w:spacing w:val="-12"/>
        </w:rPr>
        <w:t> </w:t>
      </w:r>
      <w:r>
        <w:rPr>
          <w:color w:val="001523"/>
        </w:rPr>
        <w:t>functions</w:t>
      </w:r>
      <w:r>
        <w:rPr>
          <w:color w:val="001523"/>
          <w:spacing w:val="-12"/>
        </w:rPr>
        <w:t> </w:t>
      </w:r>
      <w:r>
        <w:rPr>
          <w:color w:val="001523"/>
        </w:rPr>
        <w:t>and</w:t>
      </w:r>
      <w:r>
        <w:rPr>
          <w:color w:val="001523"/>
          <w:spacing w:val="-12"/>
        </w:rPr>
        <w:t> </w:t>
      </w:r>
      <w:r>
        <w:rPr>
          <w:color w:val="001523"/>
        </w:rPr>
        <w:t>duties.</w:t>
      </w:r>
    </w:p>
    <w:p>
      <w:pPr>
        <w:pStyle w:val="BodyText"/>
        <w:spacing w:before="53"/>
      </w:pPr>
    </w:p>
    <w:p>
      <w:pPr>
        <w:pStyle w:val="BodyText"/>
        <w:spacing w:line="283" w:lineRule="auto"/>
        <w:ind w:left="102" w:right="98"/>
        <w:jc w:val="both"/>
        <w:rPr>
          <w:rFonts w:ascii="Arial MT" w:hAnsi="Arial MT"/>
          <w:sz w:val="22"/>
        </w:rPr>
      </w:pPr>
      <w:r>
        <w:rPr>
          <w:color w:val="001523"/>
        </w:rPr>
        <w:t>The</w:t>
      </w:r>
      <w:r>
        <w:rPr>
          <w:color w:val="001523"/>
          <w:spacing w:val="24"/>
        </w:rPr>
        <w:t> </w:t>
      </w:r>
      <w:r>
        <w:rPr>
          <w:color w:val="001523"/>
        </w:rPr>
        <w:t>way</w:t>
      </w:r>
      <w:r>
        <w:rPr>
          <w:color w:val="001523"/>
          <w:spacing w:val="24"/>
        </w:rPr>
        <w:t> </w:t>
      </w:r>
      <w:r>
        <w:rPr>
          <w:color w:val="001523"/>
        </w:rPr>
        <w:t>AI</w:t>
      </w:r>
      <w:r>
        <w:rPr>
          <w:color w:val="001523"/>
          <w:spacing w:val="24"/>
        </w:rPr>
        <w:t> </w:t>
      </w:r>
      <w:r>
        <w:rPr>
          <w:color w:val="001523"/>
        </w:rPr>
        <w:t>systems</w:t>
      </w:r>
      <w:r>
        <w:rPr>
          <w:color w:val="001523"/>
          <w:spacing w:val="24"/>
        </w:rPr>
        <w:t> </w:t>
      </w:r>
      <w:r>
        <w:rPr>
          <w:color w:val="001523"/>
        </w:rPr>
        <w:t>are</w:t>
      </w:r>
      <w:r>
        <w:rPr>
          <w:color w:val="001523"/>
          <w:spacing w:val="24"/>
        </w:rPr>
        <w:t> </w:t>
      </w:r>
      <w:r>
        <w:rPr>
          <w:color w:val="001523"/>
        </w:rPr>
        <w:t>used</w:t>
      </w:r>
      <w:r>
        <w:rPr>
          <w:color w:val="001523"/>
          <w:spacing w:val="24"/>
        </w:rPr>
        <w:t> </w:t>
      </w:r>
      <w:r>
        <w:rPr>
          <w:color w:val="001523"/>
        </w:rPr>
        <w:t>can</w:t>
      </w:r>
      <w:r>
        <w:rPr>
          <w:color w:val="001523"/>
          <w:spacing w:val="24"/>
        </w:rPr>
        <w:t> </w:t>
      </w:r>
      <w:r>
        <w:rPr>
          <w:color w:val="001523"/>
        </w:rPr>
        <w:t>affect</w:t>
      </w:r>
      <w:r>
        <w:rPr>
          <w:color w:val="001523"/>
          <w:spacing w:val="24"/>
        </w:rPr>
        <w:t> </w:t>
      </w:r>
      <w:r>
        <w:rPr>
          <w:color w:val="001523"/>
        </w:rPr>
        <w:t>the</w:t>
      </w:r>
      <w:r>
        <w:rPr>
          <w:color w:val="001523"/>
          <w:spacing w:val="24"/>
        </w:rPr>
        <w:t> </w:t>
      </w:r>
      <w:r>
        <w:rPr>
          <w:color w:val="001523"/>
        </w:rPr>
        <w:t>way</w:t>
      </w:r>
      <w:r>
        <w:rPr>
          <w:color w:val="001523"/>
          <w:spacing w:val="24"/>
        </w:rPr>
        <w:t> </w:t>
      </w:r>
      <w:r>
        <w:rPr>
          <w:color w:val="001523"/>
        </w:rPr>
        <w:t>the</w:t>
      </w:r>
      <w:r>
        <w:rPr>
          <w:color w:val="001523"/>
          <w:spacing w:val="24"/>
        </w:rPr>
        <w:t> </w:t>
      </w:r>
      <w:r>
        <w:rPr>
          <w:color w:val="001523"/>
        </w:rPr>
        <w:t>public</w:t>
      </w:r>
      <w:r>
        <w:rPr>
          <w:color w:val="001523"/>
          <w:spacing w:val="24"/>
        </w:rPr>
        <w:t> </w:t>
      </w:r>
      <w:r>
        <w:rPr>
          <w:color w:val="001523"/>
        </w:rPr>
        <w:t>perceives</w:t>
      </w:r>
      <w:r>
        <w:rPr>
          <w:color w:val="001523"/>
          <w:spacing w:val="24"/>
        </w:rPr>
        <w:t> </w:t>
      </w:r>
      <w:r>
        <w:rPr>
          <w:color w:val="001523"/>
        </w:rPr>
        <w:t>and</w:t>
      </w:r>
      <w:r>
        <w:rPr>
          <w:color w:val="001523"/>
          <w:spacing w:val="24"/>
        </w:rPr>
        <w:t> </w:t>
      </w:r>
      <w:r>
        <w:rPr>
          <w:color w:val="001523"/>
        </w:rPr>
        <w:t>receives</w:t>
      </w:r>
      <w:r>
        <w:rPr>
          <w:color w:val="001523"/>
          <w:spacing w:val="24"/>
        </w:rPr>
        <w:t> </w:t>
      </w:r>
      <w:r>
        <w:rPr>
          <w:color w:val="001523"/>
        </w:rPr>
        <w:t>their</w:t>
      </w:r>
      <w:r>
        <w:rPr>
          <w:color w:val="001523"/>
          <w:spacing w:val="24"/>
        </w:rPr>
        <w:t> </w:t>
      </w:r>
      <w:r>
        <w:rPr>
          <w:color w:val="001523"/>
        </w:rPr>
        <w:t>use in law enforcement. Law enforcement agencies are therefore well advised to operate with an </w:t>
      </w:r>
      <w:r>
        <w:rPr>
          <w:color w:val="001523"/>
          <w:spacing w:val="-2"/>
        </w:rPr>
        <w:t>organizational</w:t>
      </w:r>
      <w:r>
        <w:rPr>
          <w:color w:val="001523"/>
          <w:spacing w:val="-9"/>
        </w:rPr>
        <w:t> </w:t>
      </w:r>
      <w:r>
        <w:rPr>
          <w:color w:val="001523"/>
          <w:spacing w:val="-2"/>
        </w:rPr>
        <w:t>culture</w:t>
      </w:r>
      <w:r>
        <w:rPr>
          <w:color w:val="001523"/>
          <w:spacing w:val="-8"/>
        </w:rPr>
        <w:t> </w:t>
      </w:r>
      <w:r>
        <w:rPr>
          <w:color w:val="001523"/>
          <w:spacing w:val="-2"/>
        </w:rPr>
        <w:t>that</w:t>
      </w:r>
      <w:r>
        <w:rPr>
          <w:color w:val="001523"/>
          <w:spacing w:val="-8"/>
        </w:rPr>
        <w:t> </w:t>
      </w:r>
      <w:r>
        <w:rPr>
          <w:color w:val="001523"/>
          <w:spacing w:val="-2"/>
        </w:rPr>
        <w:t>prioritizes</w:t>
      </w:r>
      <w:r>
        <w:rPr>
          <w:color w:val="001523"/>
          <w:spacing w:val="-9"/>
        </w:rPr>
        <w:t> </w:t>
      </w:r>
      <w:r>
        <w:rPr>
          <w:color w:val="001523"/>
          <w:spacing w:val="-2"/>
        </w:rPr>
        <w:t>openness,</w:t>
      </w:r>
      <w:r>
        <w:rPr>
          <w:color w:val="001523"/>
          <w:spacing w:val="-9"/>
        </w:rPr>
        <w:t> </w:t>
      </w:r>
      <w:r>
        <w:rPr>
          <w:color w:val="001523"/>
          <w:spacing w:val="-2"/>
        </w:rPr>
        <w:t>communication</w:t>
      </w:r>
      <w:r>
        <w:rPr>
          <w:color w:val="001523"/>
          <w:spacing w:val="-8"/>
        </w:rPr>
        <w:t> </w:t>
      </w:r>
      <w:r>
        <w:rPr>
          <w:color w:val="001523"/>
          <w:spacing w:val="-2"/>
        </w:rPr>
        <w:t>and</w:t>
      </w:r>
      <w:r>
        <w:rPr>
          <w:color w:val="001523"/>
          <w:spacing w:val="-8"/>
        </w:rPr>
        <w:t> </w:t>
      </w:r>
      <w:r>
        <w:rPr>
          <w:color w:val="001523"/>
          <w:spacing w:val="-2"/>
        </w:rPr>
        <w:t>positive</w:t>
      </w:r>
      <w:r>
        <w:rPr>
          <w:color w:val="001523"/>
          <w:spacing w:val="-8"/>
        </w:rPr>
        <w:t> </w:t>
      </w:r>
      <w:r>
        <w:rPr>
          <w:color w:val="001523"/>
          <w:spacing w:val="-2"/>
        </w:rPr>
        <w:t>interactions</w:t>
      </w:r>
      <w:r>
        <w:rPr>
          <w:color w:val="001523"/>
          <w:spacing w:val="-8"/>
        </w:rPr>
        <w:t> </w:t>
      </w:r>
      <w:r>
        <w:rPr>
          <w:color w:val="001523"/>
          <w:spacing w:val="-2"/>
        </w:rPr>
        <w:t>around </w:t>
      </w:r>
      <w:r>
        <w:rPr>
          <w:color w:val="001523"/>
          <w:spacing w:val="-4"/>
        </w:rPr>
        <w:t>this</w:t>
      </w:r>
      <w:r>
        <w:rPr>
          <w:color w:val="001523"/>
          <w:spacing w:val="-11"/>
        </w:rPr>
        <w:t> </w:t>
      </w:r>
      <w:r>
        <w:rPr>
          <w:color w:val="001523"/>
          <w:spacing w:val="-4"/>
        </w:rPr>
        <w:t>topic,</w:t>
      </w:r>
      <w:r>
        <w:rPr>
          <w:color w:val="001523"/>
          <w:spacing w:val="-11"/>
        </w:rPr>
        <w:t> </w:t>
      </w:r>
      <w:r>
        <w:rPr>
          <w:color w:val="001523"/>
          <w:spacing w:val="-4"/>
        </w:rPr>
        <w:t>and</w:t>
      </w:r>
      <w:r>
        <w:rPr>
          <w:color w:val="001523"/>
          <w:spacing w:val="-11"/>
        </w:rPr>
        <w:t> </w:t>
      </w:r>
      <w:r>
        <w:rPr>
          <w:color w:val="001523"/>
          <w:spacing w:val="-4"/>
        </w:rPr>
        <w:t>to</w:t>
      </w:r>
      <w:r>
        <w:rPr>
          <w:color w:val="001523"/>
          <w:spacing w:val="-11"/>
        </w:rPr>
        <w:t> </w:t>
      </w:r>
      <w:r>
        <w:rPr>
          <w:color w:val="001523"/>
          <w:spacing w:val="-4"/>
        </w:rPr>
        <w:t>show</w:t>
      </w:r>
      <w:r>
        <w:rPr>
          <w:color w:val="001523"/>
          <w:spacing w:val="-11"/>
        </w:rPr>
        <w:t> </w:t>
      </w:r>
      <w:r>
        <w:rPr>
          <w:color w:val="001523"/>
          <w:spacing w:val="-4"/>
        </w:rPr>
        <w:t>a</w:t>
      </w:r>
      <w:r>
        <w:rPr>
          <w:color w:val="001523"/>
          <w:spacing w:val="-11"/>
        </w:rPr>
        <w:t> </w:t>
      </w:r>
      <w:r>
        <w:rPr>
          <w:color w:val="001523"/>
          <w:spacing w:val="-4"/>
        </w:rPr>
        <w:t>clear</w:t>
      </w:r>
      <w:r>
        <w:rPr>
          <w:color w:val="001523"/>
          <w:spacing w:val="-11"/>
        </w:rPr>
        <w:t> </w:t>
      </w:r>
      <w:r>
        <w:rPr>
          <w:color w:val="001523"/>
          <w:spacing w:val="-4"/>
        </w:rPr>
        <w:t>commitment</w:t>
      </w:r>
      <w:r>
        <w:rPr>
          <w:color w:val="001523"/>
          <w:spacing w:val="-11"/>
        </w:rPr>
        <w:t> </w:t>
      </w:r>
      <w:r>
        <w:rPr>
          <w:color w:val="001523"/>
          <w:spacing w:val="-4"/>
        </w:rPr>
        <w:t>to</w:t>
      </w:r>
      <w:r>
        <w:rPr>
          <w:color w:val="001523"/>
          <w:spacing w:val="-11"/>
        </w:rPr>
        <w:t> </w:t>
      </w:r>
      <w:r>
        <w:rPr>
          <w:color w:val="001523"/>
          <w:spacing w:val="-4"/>
        </w:rPr>
        <w:t>the</w:t>
      </w:r>
      <w:r>
        <w:rPr>
          <w:color w:val="001523"/>
          <w:spacing w:val="-11"/>
        </w:rPr>
        <w:t> </w:t>
      </w:r>
      <w:r>
        <w:rPr>
          <w:color w:val="001523"/>
          <w:spacing w:val="-4"/>
        </w:rPr>
        <w:t>prevention</w:t>
      </w:r>
      <w:r>
        <w:rPr>
          <w:color w:val="001523"/>
          <w:spacing w:val="-11"/>
        </w:rPr>
        <w:t> </w:t>
      </w:r>
      <w:r>
        <w:rPr>
          <w:color w:val="001523"/>
          <w:spacing w:val="-4"/>
        </w:rPr>
        <w:t>and</w:t>
      </w:r>
      <w:r>
        <w:rPr>
          <w:color w:val="001523"/>
          <w:spacing w:val="-10"/>
        </w:rPr>
        <w:t> </w:t>
      </w:r>
      <w:r>
        <w:rPr>
          <w:color w:val="001523"/>
          <w:spacing w:val="-4"/>
        </w:rPr>
        <w:t>reduction</w:t>
      </w:r>
      <w:r>
        <w:rPr>
          <w:color w:val="001523"/>
          <w:spacing w:val="-11"/>
        </w:rPr>
        <w:t> </w:t>
      </w:r>
      <w:r>
        <w:rPr>
          <w:color w:val="001523"/>
          <w:spacing w:val="-4"/>
        </w:rPr>
        <w:t>of</w:t>
      </w:r>
      <w:r>
        <w:rPr>
          <w:color w:val="001523"/>
          <w:spacing w:val="-11"/>
        </w:rPr>
        <w:t> </w:t>
      </w:r>
      <w:r>
        <w:rPr>
          <w:color w:val="001523"/>
          <w:spacing w:val="-4"/>
        </w:rPr>
        <w:t>harm</w:t>
      </w:r>
      <w:r>
        <w:rPr>
          <w:color w:val="001523"/>
          <w:spacing w:val="-11"/>
        </w:rPr>
        <w:t> </w:t>
      </w:r>
      <w:r>
        <w:rPr>
          <w:color w:val="001523"/>
          <w:spacing w:val="-4"/>
        </w:rPr>
        <w:t>and</w:t>
      </w:r>
      <w:r>
        <w:rPr>
          <w:color w:val="001523"/>
          <w:spacing w:val="-11"/>
        </w:rPr>
        <w:t> </w:t>
      </w:r>
      <w:r>
        <w:rPr>
          <w:color w:val="001523"/>
          <w:spacing w:val="-4"/>
        </w:rPr>
        <w:t>the</w:t>
      </w:r>
      <w:r>
        <w:rPr>
          <w:color w:val="001523"/>
          <w:spacing w:val="-11"/>
        </w:rPr>
        <w:t> </w:t>
      </w:r>
      <w:r>
        <w:rPr>
          <w:color w:val="001523"/>
          <w:spacing w:val="-4"/>
        </w:rPr>
        <w:t>respect </w:t>
      </w:r>
      <w:r>
        <w:rPr>
          <w:color w:val="001523"/>
          <w:spacing w:val="-2"/>
        </w:rPr>
        <w:t>for</w:t>
      </w:r>
      <w:r>
        <w:rPr>
          <w:color w:val="001523"/>
          <w:spacing w:val="-8"/>
        </w:rPr>
        <w:t> </w:t>
      </w:r>
      <w:r>
        <w:rPr>
          <w:color w:val="001523"/>
          <w:spacing w:val="-2"/>
        </w:rPr>
        <w:t>individual</w:t>
      </w:r>
      <w:r>
        <w:rPr>
          <w:color w:val="001523"/>
          <w:spacing w:val="-8"/>
        </w:rPr>
        <w:t> </w:t>
      </w:r>
      <w:r>
        <w:rPr>
          <w:color w:val="001523"/>
          <w:spacing w:val="-2"/>
        </w:rPr>
        <w:t>liberties</w:t>
      </w:r>
      <w:r>
        <w:rPr>
          <w:color w:val="001523"/>
          <w:spacing w:val="-8"/>
        </w:rPr>
        <w:t> </w:t>
      </w:r>
      <w:r>
        <w:rPr>
          <w:color w:val="001523"/>
          <w:spacing w:val="-2"/>
        </w:rPr>
        <w:t>and</w:t>
      </w:r>
      <w:r>
        <w:rPr>
          <w:color w:val="001523"/>
          <w:spacing w:val="-8"/>
        </w:rPr>
        <w:t> </w:t>
      </w:r>
      <w:r>
        <w:rPr>
          <w:color w:val="001523"/>
          <w:spacing w:val="-2"/>
        </w:rPr>
        <w:t>human</w:t>
      </w:r>
      <w:r>
        <w:rPr>
          <w:color w:val="001523"/>
          <w:spacing w:val="-8"/>
        </w:rPr>
        <w:t> </w:t>
      </w:r>
      <w:r>
        <w:rPr>
          <w:color w:val="001523"/>
          <w:spacing w:val="-2"/>
        </w:rPr>
        <w:t>rights.</w:t>
      </w:r>
      <w:r>
        <w:rPr>
          <w:color w:val="001523"/>
          <w:spacing w:val="-8"/>
        </w:rPr>
        <w:t> </w:t>
      </w:r>
      <w:r>
        <w:rPr>
          <w:color w:val="001523"/>
          <w:spacing w:val="-2"/>
        </w:rPr>
        <w:t>At</w:t>
      </w:r>
      <w:r>
        <w:rPr>
          <w:color w:val="001523"/>
          <w:spacing w:val="-8"/>
        </w:rPr>
        <w:t> </w:t>
      </w:r>
      <w:r>
        <w:rPr>
          <w:color w:val="001523"/>
          <w:spacing w:val="-2"/>
        </w:rPr>
        <w:t>the</w:t>
      </w:r>
      <w:r>
        <w:rPr>
          <w:color w:val="001523"/>
          <w:spacing w:val="-8"/>
        </w:rPr>
        <w:t> </w:t>
      </w:r>
      <w:r>
        <w:rPr>
          <w:color w:val="001523"/>
          <w:spacing w:val="-2"/>
        </w:rPr>
        <w:t>same</w:t>
      </w:r>
      <w:r>
        <w:rPr>
          <w:color w:val="001523"/>
          <w:spacing w:val="-8"/>
        </w:rPr>
        <w:t> </w:t>
      </w:r>
      <w:r>
        <w:rPr>
          <w:color w:val="001523"/>
          <w:spacing w:val="-2"/>
        </w:rPr>
        <w:t>time,</w:t>
      </w:r>
      <w:r>
        <w:rPr>
          <w:color w:val="001523"/>
          <w:spacing w:val="-8"/>
        </w:rPr>
        <w:t> </w:t>
      </w:r>
      <w:r>
        <w:rPr>
          <w:color w:val="001523"/>
          <w:spacing w:val="-2"/>
        </w:rPr>
        <w:t>the</w:t>
      </w:r>
      <w:r>
        <w:rPr>
          <w:color w:val="001523"/>
          <w:spacing w:val="-8"/>
        </w:rPr>
        <w:t> </w:t>
      </w:r>
      <w:r>
        <w:rPr>
          <w:color w:val="001523"/>
          <w:spacing w:val="-2"/>
        </w:rPr>
        <w:t>prevailing</w:t>
      </w:r>
      <w:r>
        <w:rPr>
          <w:color w:val="001523"/>
          <w:spacing w:val="-8"/>
        </w:rPr>
        <w:t> </w:t>
      </w:r>
      <w:r>
        <w:rPr>
          <w:color w:val="001523"/>
          <w:spacing w:val="-2"/>
        </w:rPr>
        <w:t>law</w:t>
      </w:r>
      <w:r>
        <w:rPr>
          <w:color w:val="001523"/>
          <w:spacing w:val="-8"/>
        </w:rPr>
        <w:t> </w:t>
      </w:r>
      <w:r>
        <w:rPr>
          <w:color w:val="001523"/>
          <w:spacing w:val="-2"/>
        </w:rPr>
        <w:t>enforcement</w:t>
      </w:r>
      <w:r>
        <w:rPr>
          <w:color w:val="001523"/>
          <w:spacing w:val="-8"/>
        </w:rPr>
        <w:t> </w:t>
      </w:r>
      <w:r>
        <w:rPr>
          <w:color w:val="001523"/>
          <w:spacing w:val="-2"/>
        </w:rPr>
        <w:t>culture </w:t>
      </w:r>
      <w:r>
        <w:rPr>
          <w:color w:val="001523"/>
        </w:rPr>
        <w:t>in a country or region will also positively or negatively influence the agency’s use of innovative technologies</w:t>
      </w:r>
      <w:r>
        <w:rPr>
          <w:color w:val="001523"/>
          <w:spacing w:val="-9"/>
        </w:rPr>
        <w:t> </w:t>
      </w:r>
      <w:r>
        <w:rPr>
          <w:color w:val="001523"/>
        </w:rPr>
        <w:t>such</w:t>
      </w:r>
      <w:r>
        <w:rPr>
          <w:color w:val="001523"/>
          <w:spacing w:val="-9"/>
        </w:rPr>
        <w:t> </w:t>
      </w:r>
      <w:r>
        <w:rPr>
          <w:color w:val="001523"/>
        </w:rPr>
        <w:t>as</w:t>
      </w:r>
      <w:r>
        <w:rPr>
          <w:color w:val="001523"/>
          <w:spacing w:val="-9"/>
        </w:rPr>
        <w:t> </w:t>
      </w:r>
      <w:r>
        <w:rPr>
          <w:color w:val="001523"/>
        </w:rPr>
        <w:t>AI</w:t>
      </w:r>
      <w:r>
        <w:rPr>
          <w:color w:val="001523"/>
          <w:spacing w:val="-9"/>
        </w:rPr>
        <w:t> </w:t>
      </w:r>
      <w:r>
        <w:rPr>
          <w:color w:val="001523"/>
        </w:rPr>
        <w:t>systems.</w:t>
      </w:r>
      <w:r>
        <w:rPr>
          <w:color w:val="001523"/>
          <w:spacing w:val="-9"/>
        </w:rPr>
        <w:t> </w:t>
      </w:r>
      <w:r>
        <w:rPr>
          <w:color w:val="001523"/>
        </w:rPr>
        <w:t>Consequently,</w:t>
      </w:r>
      <w:r>
        <w:rPr>
          <w:color w:val="001523"/>
          <w:spacing w:val="-9"/>
        </w:rPr>
        <w:t> </w:t>
      </w:r>
      <w:r>
        <w:rPr>
          <w:color w:val="001523"/>
        </w:rPr>
        <w:t>putting</w:t>
      </w:r>
      <w:r>
        <w:rPr>
          <w:color w:val="001523"/>
          <w:spacing w:val="-9"/>
        </w:rPr>
        <w:t> </w:t>
      </w:r>
      <w:r>
        <w:rPr>
          <w:color w:val="001523"/>
        </w:rPr>
        <w:t>in</w:t>
      </w:r>
      <w:r>
        <w:rPr>
          <w:color w:val="001523"/>
          <w:spacing w:val="-9"/>
        </w:rPr>
        <w:t> </w:t>
      </w:r>
      <w:r>
        <w:rPr>
          <w:color w:val="001523"/>
        </w:rPr>
        <w:t>place</w:t>
      </w:r>
      <w:r>
        <w:rPr>
          <w:color w:val="001523"/>
          <w:spacing w:val="-9"/>
        </w:rPr>
        <w:t> </w:t>
      </w:r>
      <w:r>
        <w:rPr>
          <w:color w:val="001523"/>
        </w:rPr>
        <w:t>a</w:t>
      </w:r>
      <w:r>
        <w:rPr>
          <w:color w:val="001523"/>
          <w:spacing w:val="-9"/>
        </w:rPr>
        <w:t> </w:t>
      </w:r>
      <w:r>
        <w:rPr>
          <w:color w:val="001523"/>
        </w:rPr>
        <w:t>strong</w:t>
      </w:r>
      <w:r>
        <w:rPr>
          <w:color w:val="001523"/>
          <w:spacing w:val="-9"/>
        </w:rPr>
        <w:t> </w:t>
      </w:r>
      <w:r>
        <w:rPr>
          <w:color w:val="001523"/>
        </w:rPr>
        <w:t>organizational</w:t>
      </w:r>
      <w:r>
        <w:rPr>
          <w:color w:val="001523"/>
          <w:spacing w:val="-9"/>
        </w:rPr>
        <w:t> </w:t>
      </w:r>
      <w:r>
        <w:rPr>
          <w:color w:val="001523"/>
        </w:rPr>
        <w:t>culture around responsible AI innovation will also contribute to an agency’s work on maintaining and </w:t>
      </w:r>
      <w:r>
        <w:rPr>
          <w:color w:val="001523"/>
          <w:spacing w:val="-2"/>
        </w:rPr>
        <w:t>building</w:t>
      </w:r>
      <w:r>
        <w:rPr>
          <w:color w:val="001523"/>
          <w:spacing w:val="-12"/>
        </w:rPr>
        <w:t> </w:t>
      </w:r>
      <w:r>
        <w:rPr>
          <w:color w:val="001523"/>
          <w:spacing w:val="-2"/>
        </w:rPr>
        <w:t>public</w:t>
      </w:r>
      <w:r>
        <w:rPr>
          <w:color w:val="001523"/>
          <w:spacing w:val="-12"/>
        </w:rPr>
        <w:t> </w:t>
      </w:r>
      <w:r>
        <w:rPr>
          <w:color w:val="001523"/>
          <w:spacing w:val="-2"/>
        </w:rPr>
        <w:t>trust.</w:t>
      </w:r>
      <w:r>
        <w:rPr>
          <w:color w:val="001523"/>
          <w:spacing w:val="-12"/>
        </w:rPr>
        <w:t> </w:t>
      </w:r>
      <w:r>
        <w:rPr>
          <w:color w:val="001523"/>
          <w:spacing w:val="-2"/>
        </w:rPr>
        <w:t>A</w:t>
      </w:r>
      <w:r>
        <w:rPr>
          <w:color w:val="001523"/>
          <w:spacing w:val="-12"/>
        </w:rPr>
        <w:t> </w:t>
      </w:r>
      <w:r>
        <w:rPr>
          <w:color w:val="001523"/>
          <w:spacing w:val="-2"/>
        </w:rPr>
        <w:t>law</w:t>
      </w:r>
      <w:r>
        <w:rPr>
          <w:color w:val="001523"/>
          <w:spacing w:val="-12"/>
        </w:rPr>
        <w:t> </w:t>
      </w:r>
      <w:r>
        <w:rPr>
          <w:color w:val="001523"/>
          <w:spacing w:val="-2"/>
        </w:rPr>
        <w:t>enforcement</w:t>
      </w:r>
      <w:r>
        <w:rPr>
          <w:color w:val="001523"/>
          <w:spacing w:val="-12"/>
        </w:rPr>
        <w:t> </w:t>
      </w:r>
      <w:r>
        <w:rPr>
          <w:color w:val="001523"/>
          <w:spacing w:val="-2"/>
        </w:rPr>
        <w:t>agency</w:t>
      </w:r>
      <w:r>
        <w:rPr>
          <w:color w:val="001523"/>
          <w:spacing w:val="-12"/>
        </w:rPr>
        <w:t> </w:t>
      </w:r>
      <w:r>
        <w:rPr>
          <w:color w:val="001523"/>
          <w:spacing w:val="-2"/>
        </w:rPr>
        <w:t>with</w:t>
      </w:r>
      <w:r>
        <w:rPr>
          <w:color w:val="001523"/>
          <w:spacing w:val="-12"/>
        </w:rPr>
        <w:t> </w:t>
      </w:r>
      <w:r>
        <w:rPr>
          <w:color w:val="001523"/>
          <w:spacing w:val="-2"/>
        </w:rPr>
        <w:t>a</w:t>
      </w:r>
      <w:r>
        <w:rPr>
          <w:color w:val="001523"/>
          <w:spacing w:val="-12"/>
        </w:rPr>
        <w:t> </w:t>
      </w:r>
      <w:r>
        <w:rPr>
          <w:color w:val="001523"/>
          <w:spacing w:val="-2"/>
        </w:rPr>
        <w:t>general</w:t>
      </w:r>
      <w:r>
        <w:rPr>
          <w:color w:val="001523"/>
          <w:spacing w:val="-12"/>
        </w:rPr>
        <w:t> </w:t>
      </w:r>
      <w:r>
        <w:rPr>
          <w:color w:val="001523"/>
          <w:spacing w:val="-2"/>
        </w:rPr>
        <w:t>trust</w:t>
      </w:r>
      <w:r>
        <w:rPr>
          <w:color w:val="001523"/>
          <w:spacing w:val="-12"/>
        </w:rPr>
        <w:t> </w:t>
      </w:r>
      <w:r>
        <w:rPr>
          <w:color w:val="001523"/>
          <w:spacing w:val="-2"/>
        </w:rPr>
        <w:t>deficit</w:t>
      </w:r>
      <w:r>
        <w:rPr>
          <w:color w:val="001523"/>
          <w:spacing w:val="-12"/>
        </w:rPr>
        <w:t> </w:t>
      </w:r>
      <w:r>
        <w:rPr>
          <w:color w:val="001523"/>
          <w:spacing w:val="-2"/>
        </w:rPr>
        <w:t>might</w:t>
      </w:r>
      <w:r>
        <w:rPr>
          <w:color w:val="001523"/>
          <w:spacing w:val="-12"/>
        </w:rPr>
        <w:t> </w:t>
      </w:r>
      <w:r>
        <w:rPr>
          <w:color w:val="001523"/>
          <w:spacing w:val="-2"/>
        </w:rPr>
        <w:t>have</w:t>
      </w:r>
      <w:r>
        <w:rPr>
          <w:color w:val="001523"/>
          <w:spacing w:val="-12"/>
        </w:rPr>
        <w:t> </w:t>
      </w:r>
      <w:r>
        <w:rPr>
          <w:color w:val="001523"/>
          <w:spacing w:val="-2"/>
        </w:rPr>
        <w:t>a</w:t>
      </w:r>
      <w:r>
        <w:rPr>
          <w:color w:val="001523"/>
          <w:spacing w:val="-12"/>
        </w:rPr>
        <w:t> </w:t>
      </w:r>
      <w:r>
        <w:rPr>
          <w:color w:val="001523"/>
          <w:spacing w:val="-2"/>
        </w:rPr>
        <w:t>hard</w:t>
      </w:r>
      <w:r>
        <w:rPr>
          <w:color w:val="001523"/>
          <w:spacing w:val="-12"/>
        </w:rPr>
        <w:t> </w:t>
      </w:r>
      <w:r>
        <w:rPr>
          <w:color w:val="001523"/>
          <w:spacing w:val="-2"/>
        </w:rPr>
        <w:t>time </w:t>
      </w:r>
      <w:r>
        <w:rPr>
          <w:color w:val="001523"/>
        </w:rPr>
        <w:t>ensuring public trust in its use of AI systems</w:t>
      </w:r>
      <w:r>
        <w:rPr>
          <w:rFonts w:ascii="Arial MT" w:hAnsi="Arial MT"/>
          <w:color w:val="231F20"/>
          <w:sz w:val="22"/>
        </w:rPr>
        <w:t>.</w:t>
      </w:r>
    </w:p>
    <w:p>
      <w:pPr>
        <w:pStyle w:val="BodyText"/>
        <w:rPr>
          <w:rFonts w:ascii="Arial MT"/>
        </w:rPr>
      </w:pPr>
    </w:p>
    <w:p>
      <w:pPr>
        <w:pStyle w:val="BodyText"/>
        <w:rPr>
          <w:rFonts w:ascii="Arial MT"/>
        </w:rPr>
      </w:pPr>
    </w:p>
    <w:p>
      <w:pPr>
        <w:pStyle w:val="BodyText"/>
        <w:spacing w:before="18"/>
        <w:rPr>
          <w:rFonts w:ascii="Arial MT"/>
        </w:rPr>
      </w:pPr>
    </w:p>
    <w:p>
      <w:pPr>
        <w:pStyle w:val="Heading3"/>
        <w:spacing w:before="1"/>
        <w:jc w:val="both"/>
      </w:pPr>
      <w:bookmarkStart w:name="_TOC_250013" w:id="6"/>
      <w:r>
        <w:rPr>
          <w:color w:val="FFFFFF"/>
          <w:spacing w:val="1"/>
          <w:shd w:fill="00A4DF" w:color="auto" w:val="clear"/>
        </w:rPr>
        <w:t> </w:t>
      </w:r>
      <w:r>
        <w:rPr>
          <w:color w:val="FFFFFF"/>
          <w:spacing w:val="10"/>
          <w:shd w:fill="00A4DF" w:color="auto" w:val="clear"/>
        </w:rPr>
        <w:t>THE</w:t>
      </w:r>
      <w:r>
        <w:rPr>
          <w:color w:val="FFFFFF"/>
          <w:spacing w:val="20"/>
          <w:shd w:fill="00A4DF" w:color="auto" w:val="clear"/>
        </w:rPr>
        <w:t> </w:t>
      </w:r>
      <w:r>
        <w:rPr>
          <w:color w:val="FFFFFF"/>
          <w:spacing w:val="11"/>
          <w:shd w:fill="00A4DF" w:color="auto" w:val="clear"/>
        </w:rPr>
        <w:t>RIGHT</w:t>
      </w:r>
      <w:r>
        <w:rPr>
          <w:color w:val="FFFFFF"/>
          <w:spacing w:val="12"/>
          <w:shd w:fill="00A4DF" w:color="auto" w:val="clear"/>
        </w:rPr>
        <w:t> MINDSET</w:t>
      </w:r>
      <w:bookmarkEnd w:id="6"/>
      <w:r>
        <w:rPr>
          <w:color w:val="FFFFFF"/>
          <w:spacing w:val="40"/>
          <w:shd w:fill="00A4DF" w:color="auto" w:val="clear"/>
        </w:rPr>
        <w:t> </w:t>
      </w:r>
    </w:p>
    <w:p>
      <w:pPr>
        <w:pStyle w:val="BodyText"/>
        <w:spacing w:line="283" w:lineRule="auto" w:before="422"/>
        <w:ind w:left="102" w:right="99"/>
        <w:jc w:val="both"/>
      </w:pPr>
      <w:r>
        <w:rPr>
          <w:rFonts w:ascii="Arial MT" w:hAnsi="Arial MT"/>
          <w:color w:val="001523"/>
          <w:spacing w:val="-4"/>
          <w:sz w:val="22"/>
        </w:rPr>
        <w:t>N</w:t>
      </w:r>
      <w:r>
        <w:rPr>
          <w:color w:val="001523"/>
          <w:spacing w:val="-4"/>
        </w:rPr>
        <w:t>ow that we understand the ‘why’ of having an organizational</w:t>
      </w:r>
      <w:r>
        <w:rPr>
          <w:color w:val="001523"/>
          <w:spacing w:val="-5"/>
        </w:rPr>
        <w:t> </w:t>
      </w:r>
      <w:r>
        <w:rPr>
          <w:color w:val="001523"/>
          <w:spacing w:val="-4"/>
        </w:rPr>
        <w:t>culture of responsible</w:t>
      </w:r>
      <w:r>
        <w:rPr>
          <w:color w:val="001523"/>
          <w:spacing w:val="-5"/>
        </w:rPr>
        <w:t> </w:t>
      </w:r>
      <w:r>
        <w:rPr>
          <w:color w:val="001523"/>
          <w:spacing w:val="-4"/>
        </w:rPr>
        <w:t>AI innovation, </w:t>
      </w:r>
      <w:r>
        <w:rPr>
          <w:color w:val="001523"/>
        </w:rPr>
        <w:t>we</w:t>
      </w:r>
      <w:r>
        <w:rPr>
          <w:color w:val="001523"/>
          <w:spacing w:val="-6"/>
        </w:rPr>
        <w:t> </w:t>
      </w:r>
      <w:r>
        <w:rPr>
          <w:color w:val="001523"/>
        </w:rPr>
        <w:t>can</w:t>
      </w:r>
      <w:r>
        <w:rPr>
          <w:color w:val="001523"/>
          <w:spacing w:val="-6"/>
        </w:rPr>
        <w:t> </w:t>
      </w:r>
      <w:r>
        <w:rPr>
          <w:color w:val="001523"/>
        </w:rPr>
        <w:t>start</w:t>
      </w:r>
      <w:r>
        <w:rPr>
          <w:color w:val="001523"/>
          <w:spacing w:val="-6"/>
        </w:rPr>
        <w:t> </w:t>
      </w:r>
      <w:r>
        <w:rPr>
          <w:color w:val="001523"/>
        </w:rPr>
        <w:t>to</w:t>
      </w:r>
      <w:r>
        <w:rPr>
          <w:color w:val="001523"/>
          <w:spacing w:val="-6"/>
        </w:rPr>
        <w:t> </w:t>
      </w:r>
      <w:r>
        <w:rPr>
          <w:color w:val="001523"/>
        </w:rPr>
        <w:t>look</w:t>
      </w:r>
      <w:r>
        <w:rPr>
          <w:color w:val="001523"/>
          <w:spacing w:val="-6"/>
        </w:rPr>
        <w:t> </w:t>
      </w:r>
      <w:r>
        <w:rPr>
          <w:color w:val="001523"/>
        </w:rPr>
        <w:t>at</w:t>
      </w:r>
      <w:r>
        <w:rPr>
          <w:color w:val="001523"/>
          <w:spacing w:val="-6"/>
        </w:rPr>
        <w:t> </w:t>
      </w:r>
      <w:r>
        <w:rPr>
          <w:color w:val="001523"/>
        </w:rPr>
        <w:t>‘how’</w:t>
      </w:r>
      <w:r>
        <w:rPr>
          <w:color w:val="001523"/>
          <w:spacing w:val="-6"/>
        </w:rPr>
        <w:t> </w:t>
      </w:r>
      <w:r>
        <w:rPr>
          <w:color w:val="001523"/>
        </w:rPr>
        <w:t>to</w:t>
      </w:r>
      <w:r>
        <w:rPr>
          <w:color w:val="001523"/>
          <w:spacing w:val="-6"/>
        </w:rPr>
        <w:t> </w:t>
      </w:r>
      <w:r>
        <w:rPr>
          <w:color w:val="001523"/>
        </w:rPr>
        <w:t>get</w:t>
      </w:r>
      <w:r>
        <w:rPr>
          <w:color w:val="001523"/>
          <w:spacing w:val="-6"/>
        </w:rPr>
        <w:t> </w:t>
      </w:r>
      <w:r>
        <w:rPr>
          <w:color w:val="001523"/>
        </w:rPr>
        <w:t>there.</w:t>
      </w:r>
      <w:r>
        <w:rPr>
          <w:color w:val="001523"/>
          <w:spacing w:val="-6"/>
        </w:rPr>
        <w:t> </w:t>
      </w:r>
      <w:r>
        <w:rPr>
          <w:color w:val="001523"/>
        </w:rPr>
        <w:t>In</w:t>
      </w:r>
      <w:r>
        <w:rPr>
          <w:color w:val="001523"/>
          <w:spacing w:val="-6"/>
        </w:rPr>
        <w:t> </w:t>
      </w:r>
      <w:r>
        <w:rPr>
          <w:color w:val="001523"/>
        </w:rPr>
        <w:t>this</w:t>
      </w:r>
      <w:r>
        <w:rPr>
          <w:color w:val="001523"/>
          <w:spacing w:val="-6"/>
        </w:rPr>
        <w:t> </w:t>
      </w:r>
      <w:r>
        <w:rPr>
          <w:color w:val="001523"/>
        </w:rPr>
        <w:t>section,</w:t>
      </w:r>
      <w:r>
        <w:rPr>
          <w:color w:val="001523"/>
          <w:spacing w:val="-6"/>
        </w:rPr>
        <w:t> </w:t>
      </w:r>
      <w:r>
        <w:rPr>
          <w:color w:val="001523"/>
        </w:rPr>
        <w:t>we</w:t>
      </w:r>
      <w:r>
        <w:rPr>
          <w:color w:val="001523"/>
          <w:spacing w:val="-6"/>
        </w:rPr>
        <w:t> </w:t>
      </w:r>
      <w:r>
        <w:rPr>
          <w:color w:val="001523"/>
        </w:rPr>
        <w:t>will</w:t>
      </w:r>
      <w:r>
        <w:rPr>
          <w:color w:val="001523"/>
          <w:spacing w:val="-6"/>
        </w:rPr>
        <w:t> </w:t>
      </w:r>
      <w:r>
        <w:rPr>
          <w:color w:val="001523"/>
        </w:rPr>
        <w:t>explore</w:t>
      </w:r>
      <w:r>
        <w:rPr>
          <w:color w:val="001523"/>
          <w:spacing w:val="-6"/>
        </w:rPr>
        <w:t> </w:t>
      </w:r>
      <w:r>
        <w:rPr>
          <w:color w:val="001523"/>
        </w:rPr>
        <w:t>some</w:t>
      </w:r>
      <w:r>
        <w:rPr>
          <w:color w:val="001523"/>
          <w:spacing w:val="-6"/>
        </w:rPr>
        <w:t> </w:t>
      </w:r>
      <w:r>
        <w:rPr>
          <w:color w:val="001523"/>
        </w:rPr>
        <w:t>general</w:t>
      </w:r>
      <w:r>
        <w:rPr>
          <w:color w:val="001523"/>
          <w:spacing w:val="-6"/>
        </w:rPr>
        <w:t> </w:t>
      </w:r>
      <w:r>
        <w:rPr>
          <w:color w:val="001523"/>
        </w:rPr>
        <w:t>advice</w:t>
      </w:r>
      <w:r>
        <w:rPr>
          <w:color w:val="001523"/>
          <w:spacing w:val="-6"/>
        </w:rPr>
        <w:t> </w:t>
      </w:r>
      <w:r>
        <w:rPr>
          <w:color w:val="001523"/>
        </w:rPr>
        <w:t>for the</w:t>
      </w:r>
      <w:r>
        <w:rPr>
          <w:color w:val="001523"/>
          <w:spacing w:val="-2"/>
        </w:rPr>
        <w:t> </w:t>
      </w:r>
      <w:r>
        <w:rPr>
          <w:color w:val="001523"/>
        </w:rPr>
        <w:t>chief</w:t>
      </w:r>
      <w:r>
        <w:rPr>
          <w:color w:val="001523"/>
          <w:spacing w:val="-2"/>
        </w:rPr>
        <w:t> </w:t>
      </w:r>
      <w:r>
        <w:rPr>
          <w:color w:val="001523"/>
        </w:rPr>
        <w:t>of</w:t>
      </w:r>
      <w:r>
        <w:rPr>
          <w:color w:val="001523"/>
          <w:spacing w:val="-2"/>
        </w:rPr>
        <w:t> </w:t>
      </w:r>
      <w:r>
        <w:rPr>
          <w:color w:val="001523"/>
        </w:rPr>
        <w:t>police</w:t>
      </w:r>
      <w:r>
        <w:rPr>
          <w:color w:val="001523"/>
          <w:spacing w:val="-2"/>
        </w:rPr>
        <w:t> </w:t>
      </w:r>
      <w:r>
        <w:rPr>
          <w:color w:val="001523"/>
        </w:rPr>
        <w:t>and</w:t>
      </w:r>
      <w:r>
        <w:rPr>
          <w:color w:val="001523"/>
          <w:spacing w:val="-2"/>
        </w:rPr>
        <w:t> </w:t>
      </w:r>
      <w:r>
        <w:rPr>
          <w:color w:val="001523"/>
        </w:rPr>
        <w:t>executive</w:t>
      </w:r>
      <w:r>
        <w:rPr>
          <w:color w:val="001523"/>
          <w:spacing w:val="-2"/>
        </w:rPr>
        <w:t> </w:t>
      </w:r>
      <w:r>
        <w:rPr>
          <w:color w:val="001523"/>
        </w:rPr>
        <w:t>leadership</w:t>
      </w:r>
      <w:r>
        <w:rPr>
          <w:color w:val="001523"/>
          <w:spacing w:val="-2"/>
        </w:rPr>
        <w:t> </w:t>
      </w:r>
      <w:r>
        <w:rPr>
          <w:color w:val="001523"/>
        </w:rPr>
        <w:t>to</w:t>
      </w:r>
      <w:r>
        <w:rPr>
          <w:color w:val="001523"/>
          <w:spacing w:val="-2"/>
        </w:rPr>
        <w:t> </w:t>
      </w:r>
      <w:r>
        <w:rPr>
          <w:color w:val="001523"/>
        </w:rPr>
        <w:t>consider</w:t>
      </w:r>
      <w:r>
        <w:rPr>
          <w:color w:val="001523"/>
          <w:spacing w:val="-2"/>
        </w:rPr>
        <w:t> </w:t>
      </w:r>
      <w:r>
        <w:rPr>
          <w:color w:val="001523"/>
        </w:rPr>
        <w:t>when</w:t>
      </w:r>
      <w:r>
        <w:rPr>
          <w:color w:val="001523"/>
          <w:spacing w:val="-2"/>
        </w:rPr>
        <w:t> </w:t>
      </w:r>
      <w:r>
        <w:rPr>
          <w:color w:val="001523"/>
        </w:rPr>
        <w:t>deciding</w:t>
      </w:r>
      <w:r>
        <w:rPr>
          <w:color w:val="001523"/>
          <w:spacing w:val="-2"/>
        </w:rPr>
        <w:t> </w:t>
      </w:r>
      <w:r>
        <w:rPr>
          <w:color w:val="001523"/>
        </w:rPr>
        <w:t>to</w:t>
      </w:r>
      <w:r>
        <w:rPr>
          <w:color w:val="001523"/>
          <w:spacing w:val="-2"/>
        </w:rPr>
        <w:t> </w:t>
      </w:r>
      <w:r>
        <w:rPr>
          <w:color w:val="001523"/>
        </w:rPr>
        <w:t>approach</w:t>
      </w:r>
      <w:r>
        <w:rPr>
          <w:color w:val="001523"/>
          <w:spacing w:val="-2"/>
        </w:rPr>
        <w:t> </w:t>
      </w:r>
      <w:r>
        <w:rPr>
          <w:color w:val="001523"/>
        </w:rPr>
        <w:t>the</w:t>
      </w:r>
      <w:r>
        <w:rPr>
          <w:color w:val="001523"/>
          <w:spacing w:val="-2"/>
        </w:rPr>
        <w:t> </w:t>
      </w:r>
      <w:r>
        <w:rPr>
          <w:color w:val="001523"/>
        </w:rPr>
        <w:t>issue</w:t>
      </w:r>
      <w:r>
        <w:rPr>
          <w:color w:val="001523"/>
          <w:spacing w:val="-2"/>
        </w:rPr>
        <w:t> </w:t>
      </w:r>
      <w:r>
        <w:rPr>
          <w:color w:val="001523"/>
        </w:rPr>
        <w:t>of responsible AI innovation.</w:t>
      </w:r>
    </w:p>
    <w:p>
      <w:pPr>
        <w:pStyle w:val="ListParagraph"/>
        <w:numPr>
          <w:ilvl w:val="0"/>
          <w:numId w:val="1"/>
        </w:numPr>
        <w:tabs>
          <w:tab w:pos="596" w:val="left" w:leader="none"/>
          <w:tab w:pos="612" w:val="left" w:leader="none"/>
        </w:tabs>
        <w:spacing w:line="280" w:lineRule="auto" w:before="283" w:after="0"/>
        <w:ind w:left="612" w:right="609" w:hanging="397"/>
        <w:jc w:val="both"/>
        <w:rPr>
          <w:sz w:val="24"/>
        </w:rPr>
      </w:pPr>
      <w:r>
        <w:rPr>
          <w:b/>
          <w:color w:val="0E2328"/>
          <w:sz w:val="24"/>
        </w:rPr>
        <w:t>One step at a time: </w:t>
      </w:r>
      <w:r>
        <w:rPr>
          <w:color w:val="0E2328"/>
          <w:sz w:val="24"/>
        </w:rPr>
        <w:t>As will be seen over the course of this Organizational Roadmap, and throughout the AI Toolkit, responsible AI innovation is no small feat. It will be a long and difficult process, and it is important to realize that by its very nature there is unlikely</w:t>
      </w:r>
      <w:r>
        <w:rPr>
          <w:color w:val="0E2328"/>
          <w:spacing w:val="-3"/>
          <w:sz w:val="24"/>
        </w:rPr>
        <w:t> </w:t>
      </w:r>
      <w:r>
        <w:rPr>
          <w:color w:val="0E2328"/>
          <w:sz w:val="24"/>
        </w:rPr>
        <w:t>to</w:t>
      </w:r>
      <w:r>
        <w:rPr>
          <w:color w:val="0E2328"/>
          <w:spacing w:val="-3"/>
          <w:sz w:val="24"/>
        </w:rPr>
        <w:t> </w:t>
      </w:r>
      <w:r>
        <w:rPr>
          <w:color w:val="0E2328"/>
          <w:sz w:val="24"/>
        </w:rPr>
        <w:t>be</w:t>
      </w:r>
      <w:r>
        <w:rPr>
          <w:color w:val="0E2328"/>
          <w:spacing w:val="-3"/>
          <w:sz w:val="24"/>
        </w:rPr>
        <w:t> </w:t>
      </w:r>
      <w:r>
        <w:rPr>
          <w:color w:val="0E2328"/>
          <w:sz w:val="24"/>
        </w:rPr>
        <w:t>an</w:t>
      </w:r>
      <w:r>
        <w:rPr>
          <w:color w:val="0E2328"/>
          <w:spacing w:val="-3"/>
          <w:sz w:val="24"/>
        </w:rPr>
        <w:t> </w:t>
      </w:r>
      <w:r>
        <w:rPr>
          <w:color w:val="0E2328"/>
          <w:sz w:val="24"/>
        </w:rPr>
        <w:t>end-state</w:t>
      </w:r>
      <w:r>
        <w:rPr>
          <w:color w:val="0E2328"/>
          <w:spacing w:val="-4"/>
          <w:sz w:val="24"/>
        </w:rPr>
        <w:t> </w:t>
      </w:r>
      <w:r>
        <w:rPr>
          <w:color w:val="0E2328"/>
          <w:sz w:val="24"/>
        </w:rPr>
        <w:t>where</w:t>
      </w:r>
      <w:r>
        <w:rPr>
          <w:color w:val="0E2328"/>
          <w:spacing w:val="-3"/>
          <w:sz w:val="24"/>
        </w:rPr>
        <w:t> </w:t>
      </w:r>
      <w:r>
        <w:rPr>
          <w:color w:val="0E2328"/>
          <w:sz w:val="24"/>
        </w:rPr>
        <w:t>it</w:t>
      </w:r>
      <w:r>
        <w:rPr>
          <w:color w:val="0E2328"/>
          <w:spacing w:val="-3"/>
          <w:sz w:val="24"/>
        </w:rPr>
        <w:t> </w:t>
      </w:r>
      <w:r>
        <w:rPr>
          <w:color w:val="0E2328"/>
          <w:sz w:val="24"/>
        </w:rPr>
        <w:t>is</w:t>
      </w:r>
      <w:r>
        <w:rPr>
          <w:color w:val="0E2328"/>
          <w:spacing w:val="-3"/>
          <w:sz w:val="24"/>
        </w:rPr>
        <w:t> </w:t>
      </w:r>
      <w:r>
        <w:rPr>
          <w:color w:val="0E2328"/>
          <w:sz w:val="24"/>
        </w:rPr>
        <w:t>‘finished’.</w:t>
      </w:r>
      <w:r>
        <w:rPr>
          <w:color w:val="0E2328"/>
          <w:spacing w:val="-4"/>
          <w:sz w:val="24"/>
        </w:rPr>
        <w:t> </w:t>
      </w:r>
      <w:r>
        <w:rPr>
          <w:color w:val="0E2328"/>
          <w:sz w:val="24"/>
        </w:rPr>
        <w:t>At</w:t>
      </w:r>
      <w:r>
        <w:rPr>
          <w:color w:val="0E2328"/>
          <w:spacing w:val="-3"/>
          <w:sz w:val="24"/>
        </w:rPr>
        <w:t> </w:t>
      </w:r>
      <w:r>
        <w:rPr>
          <w:color w:val="0E2328"/>
          <w:sz w:val="24"/>
        </w:rPr>
        <w:t>the</w:t>
      </w:r>
      <w:r>
        <w:rPr>
          <w:color w:val="0E2328"/>
          <w:spacing w:val="-3"/>
          <w:sz w:val="24"/>
        </w:rPr>
        <w:t> </w:t>
      </w:r>
      <w:r>
        <w:rPr>
          <w:color w:val="0E2328"/>
          <w:sz w:val="24"/>
        </w:rPr>
        <w:t>same</w:t>
      </w:r>
      <w:r>
        <w:rPr>
          <w:color w:val="0E2328"/>
          <w:spacing w:val="-3"/>
          <w:sz w:val="24"/>
        </w:rPr>
        <w:t> </w:t>
      </w:r>
      <w:r>
        <w:rPr>
          <w:color w:val="0E2328"/>
          <w:sz w:val="24"/>
        </w:rPr>
        <w:t>time,</w:t>
      </w:r>
      <w:r>
        <w:rPr>
          <w:color w:val="0E2328"/>
          <w:spacing w:val="-3"/>
          <w:sz w:val="24"/>
        </w:rPr>
        <w:t> </w:t>
      </w:r>
      <w:r>
        <w:rPr>
          <w:color w:val="0E2328"/>
          <w:sz w:val="24"/>
        </w:rPr>
        <w:t>this</w:t>
      </w:r>
      <w:r>
        <w:rPr>
          <w:color w:val="0E2328"/>
          <w:spacing w:val="-3"/>
          <w:sz w:val="24"/>
        </w:rPr>
        <w:t> </w:t>
      </w:r>
      <w:r>
        <w:rPr>
          <w:color w:val="0E2328"/>
          <w:sz w:val="24"/>
        </w:rPr>
        <w:t>journey</w:t>
      </w:r>
      <w:r>
        <w:rPr>
          <w:color w:val="0E2328"/>
          <w:spacing w:val="-3"/>
          <w:sz w:val="24"/>
        </w:rPr>
        <w:t> </w:t>
      </w:r>
      <w:r>
        <w:rPr>
          <w:color w:val="0E2328"/>
          <w:sz w:val="24"/>
        </w:rPr>
        <w:t>toward responsible AI innovation takes place in largely uncharted waters. It is important to understand</w:t>
      </w:r>
      <w:r>
        <w:rPr>
          <w:color w:val="0E2328"/>
          <w:spacing w:val="-2"/>
          <w:sz w:val="24"/>
        </w:rPr>
        <w:t> </w:t>
      </w:r>
      <w:r>
        <w:rPr>
          <w:color w:val="0E2328"/>
          <w:sz w:val="24"/>
        </w:rPr>
        <w:t>this</w:t>
      </w:r>
      <w:r>
        <w:rPr>
          <w:color w:val="0E2328"/>
          <w:spacing w:val="-2"/>
          <w:sz w:val="24"/>
        </w:rPr>
        <w:t> </w:t>
      </w:r>
      <w:r>
        <w:rPr>
          <w:color w:val="0E2328"/>
          <w:sz w:val="24"/>
        </w:rPr>
        <w:t>and</w:t>
      </w:r>
      <w:r>
        <w:rPr>
          <w:color w:val="0E2328"/>
          <w:spacing w:val="-2"/>
          <w:sz w:val="24"/>
        </w:rPr>
        <w:t> </w:t>
      </w:r>
      <w:r>
        <w:rPr>
          <w:color w:val="0E2328"/>
          <w:sz w:val="24"/>
        </w:rPr>
        <w:t>to</w:t>
      </w:r>
      <w:r>
        <w:rPr>
          <w:color w:val="0E2328"/>
          <w:spacing w:val="-2"/>
          <w:sz w:val="24"/>
        </w:rPr>
        <w:t> </w:t>
      </w:r>
      <w:r>
        <w:rPr>
          <w:color w:val="0E2328"/>
          <w:sz w:val="24"/>
        </w:rPr>
        <w:t>come</w:t>
      </w:r>
      <w:r>
        <w:rPr>
          <w:color w:val="0E2328"/>
          <w:spacing w:val="-1"/>
          <w:sz w:val="24"/>
        </w:rPr>
        <w:t> </w:t>
      </w:r>
      <w:r>
        <w:rPr>
          <w:color w:val="0E2328"/>
          <w:sz w:val="24"/>
        </w:rPr>
        <w:t>to</w:t>
      </w:r>
      <w:r>
        <w:rPr>
          <w:color w:val="0E2328"/>
          <w:spacing w:val="-2"/>
          <w:sz w:val="24"/>
        </w:rPr>
        <w:t> </w:t>
      </w:r>
      <w:r>
        <w:rPr>
          <w:color w:val="0E2328"/>
          <w:sz w:val="24"/>
        </w:rPr>
        <w:t>terms</w:t>
      </w:r>
      <w:r>
        <w:rPr>
          <w:color w:val="0E2328"/>
          <w:spacing w:val="-2"/>
          <w:sz w:val="24"/>
        </w:rPr>
        <w:t> </w:t>
      </w:r>
      <w:r>
        <w:rPr>
          <w:color w:val="0E2328"/>
          <w:sz w:val="24"/>
        </w:rPr>
        <w:t>with</w:t>
      </w:r>
      <w:r>
        <w:rPr>
          <w:color w:val="0E2328"/>
          <w:spacing w:val="-2"/>
          <w:sz w:val="24"/>
        </w:rPr>
        <w:t> </w:t>
      </w:r>
      <w:r>
        <w:rPr>
          <w:color w:val="0E2328"/>
          <w:sz w:val="24"/>
        </w:rPr>
        <w:t>the</w:t>
      </w:r>
      <w:r>
        <w:rPr>
          <w:color w:val="0E2328"/>
          <w:spacing w:val="-2"/>
          <w:sz w:val="24"/>
        </w:rPr>
        <w:t> </w:t>
      </w:r>
      <w:r>
        <w:rPr>
          <w:color w:val="0E2328"/>
          <w:sz w:val="24"/>
        </w:rPr>
        <w:t>fact</w:t>
      </w:r>
      <w:r>
        <w:rPr>
          <w:color w:val="0E2328"/>
          <w:spacing w:val="-2"/>
          <w:sz w:val="24"/>
        </w:rPr>
        <w:t> </w:t>
      </w:r>
      <w:r>
        <w:rPr>
          <w:color w:val="0E2328"/>
          <w:sz w:val="24"/>
        </w:rPr>
        <w:t>that</w:t>
      </w:r>
      <w:r>
        <w:rPr>
          <w:color w:val="0E2328"/>
          <w:spacing w:val="-2"/>
          <w:sz w:val="24"/>
        </w:rPr>
        <w:t> </w:t>
      </w:r>
      <w:r>
        <w:rPr>
          <w:color w:val="0E2328"/>
          <w:sz w:val="24"/>
        </w:rPr>
        <w:t>it</w:t>
      </w:r>
      <w:r>
        <w:rPr>
          <w:color w:val="0E2328"/>
          <w:spacing w:val="-2"/>
          <w:sz w:val="24"/>
        </w:rPr>
        <w:t> </w:t>
      </w:r>
      <w:r>
        <w:rPr>
          <w:color w:val="0E2328"/>
          <w:sz w:val="24"/>
        </w:rPr>
        <w:t>will</w:t>
      </w:r>
      <w:r>
        <w:rPr>
          <w:color w:val="0E2328"/>
          <w:spacing w:val="-2"/>
          <w:sz w:val="24"/>
        </w:rPr>
        <w:t> </w:t>
      </w:r>
      <w:r>
        <w:rPr>
          <w:color w:val="0E2328"/>
          <w:sz w:val="24"/>
        </w:rPr>
        <w:t>not</w:t>
      </w:r>
      <w:r>
        <w:rPr>
          <w:color w:val="0E2328"/>
          <w:spacing w:val="-2"/>
          <w:sz w:val="24"/>
        </w:rPr>
        <w:t> </w:t>
      </w:r>
      <w:r>
        <w:rPr>
          <w:color w:val="0E2328"/>
          <w:sz w:val="24"/>
        </w:rPr>
        <w:t>be</w:t>
      </w:r>
      <w:r>
        <w:rPr>
          <w:color w:val="0E2328"/>
          <w:spacing w:val="-2"/>
          <w:sz w:val="24"/>
        </w:rPr>
        <w:t> </w:t>
      </w:r>
      <w:r>
        <w:rPr>
          <w:color w:val="0E2328"/>
          <w:sz w:val="24"/>
        </w:rPr>
        <w:t>possible</w:t>
      </w:r>
      <w:r>
        <w:rPr>
          <w:color w:val="0E2328"/>
          <w:spacing w:val="-2"/>
          <w:sz w:val="24"/>
        </w:rPr>
        <w:t> </w:t>
      </w:r>
      <w:r>
        <w:rPr>
          <w:color w:val="0E2328"/>
          <w:sz w:val="24"/>
        </w:rPr>
        <w:t>to</w:t>
      </w:r>
      <w:r>
        <w:rPr>
          <w:color w:val="0E2328"/>
          <w:spacing w:val="-2"/>
          <w:sz w:val="24"/>
        </w:rPr>
        <w:t> </w:t>
      </w:r>
      <w:r>
        <w:rPr>
          <w:color w:val="0E2328"/>
          <w:sz w:val="24"/>
        </w:rPr>
        <w:t>know </w:t>
      </w:r>
      <w:r>
        <w:rPr>
          <w:color w:val="0E2328"/>
          <w:spacing w:val="-2"/>
          <w:sz w:val="24"/>
        </w:rPr>
        <w:t>everything</w:t>
      </w:r>
      <w:r>
        <w:rPr>
          <w:color w:val="0E2328"/>
          <w:spacing w:val="-12"/>
          <w:sz w:val="24"/>
        </w:rPr>
        <w:t> </w:t>
      </w:r>
      <w:r>
        <w:rPr>
          <w:color w:val="0E2328"/>
          <w:spacing w:val="-2"/>
          <w:sz w:val="24"/>
        </w:rPr>
        <w:t>about</w:t>
      </w:r>
      <w:r>
        <w:rPr>
          <w:color w:val="0E2328"/>
          <w:spacing w:val="-12"/>
          <w:sz w:val="24"/>
        </w:rPr>
        <w:t> </w:t>
      </w:r>
      <w:r>
        <w:rPr>
          <w:color w:val="0E2328"/>
          <w:spacing w:val="-2"/>
          <w:sz w:val="24"/>
        </w:rPr>
        <w:t>this</w:t>
      </w:r>
      <w:r>
        <w:rPr>
          <w:color w:val="0E2328"/>
          <w:spacing w:val="-12"/>
          <w:sz w:val="24"/>
        </w:rPr>
        <w:t> </w:t>
      </w:r>
      <w:r>
        <w:rPr>
          <w:color w:val="0E2328"/>
          <w:spacing w:val="-2"/>
          <w:sz w:val="24"/>
        </w:rPr>
        <w:t>field,</w:t>
      </w:r>
      <w:r>
        <w:rPr>
          <w:color w:val="0E2328"/>
          <w:spacing w:val="-12"/>
          <w:sz w:val="24"/>
        </w:rPr>
        <w:t> </w:t>
      </w:r>
      <w:r>
        <w:rPr>
          <w:color w:val="0E2328"/>
          <w:spacing w:val="-2"/>
          <w:sz w:val="24"/>
        </w:rPr>
        <w:t>and</w:t>
      </w:r>
      <w:r>
        <w:rPr>
          <w:color w:val="0E2328"/>
          <w:spacing w:val="-12"/>
          <w:sz w:val="24"/>
        </w:rPr>
        <w:t> </w:t>
      </w:r>
      <w:r>
        <w:rPr>
          <w:color w:val="0E2328"/>
          <w:spacing w:val="-2"/>
          <w:sz w:val="24"/>
        </w:rPr>
        <w:t>instead</w:t>
      </w:r>
      <w:r>
        <w:rPr>
          <w:color w:val="0E2328"/>
          <w:spacing w:val="-12"/>
          <w:sz w:val="24"/>
        </w:rPr>
        <w:t> </w:t>
      </w:r>
      <w:r>
        <w:rPr>
          <w:color w:val="0E2328"/>
          <w:spacing w:val="-2"/>
          <w:sz w:val="24"/>
        </w:rPr>
        <w:t>to</w:t>
      </w:r>
      <w:r>
        <w:rPr>
          <w:color w:val="0E2328"/>
          <w:spacing w:val="-12"/>
          <w:sz w:val="24"/>
        </w:rPr>
        <w:t> </w:t>
      </w:r>
      <w:r>
        <w:rPr>
          <w:color w:val="0E2328"/>
          <w:spacing w:val="-2"/>
          <w:sz w:val="24"/>
        </w:rPr>
        <w:t>forge</w:t>
      </w:r>
      <w:r>
        <w:rPr>
          <w:color w:val="0E2328"/>
          <w:spacing w:val="-12"/>
          <w:sz w:val="24"/>
        </w:rPr>
        <w:t> </w:t>
      </w:r>
      <w:r>
        <w:rPr>
          <w:color w:val="0E2328"/>
          <w:spacing w:val="-2"/>
          <w:sz w:val="24"/>
        </w:rPr>
        <w:t>connections</w:t>
      </w:r>
      <w:r>
        <w:rPr>
          <w:color w:val="0E2328"/>
          <w:spacing w:val="-12"/>
          <w:sz w:val="24"/>
        </w:rPr>
        <w:t> </w:t>
      </w:r>
      <w:r>
        <w:rPr>
          <w:color w:val="0E2328"/>
          <w:spacing w:val="-2"/>
          <w:sz w:val="24"/>
        </w:rPr>
        <w:t>–often</w:t>
      </w:r>
      <w:r>
        <w:rPr>
          <w:color w:val="0E2328"/>
          <w:spacing w:val="-12"/>
          <w:sz w:val="24"/>
        </w:rPr>
        <w:t> </w:t>
      </w:r>
      <w:r>
        <w:rPr>
          <w:color w:val="0E2328"/>
          <w:spacing w:val="-2"/>
          <w:sz w:val="24"/>
        </w:rPr>
        <w:t>externally</w:t>
      </w:r>
      <w:r>
        <w:rPr>
          <w:color w:val="0E2328"/>
          <w:spacing w:val="-12"/>
          <w:sz w:val="24"/>
        </w:rPr>
        <w:t> </w:t>
      </w:r>
      <w:r>
        <w:rPr>
          <w:color w:val="0E2328"/>
          <w:spacing w:val="-2"/>
          <w:sz w:val="24"/>
        </w:rPr>
        <w:t>–</w:t>
      </w:r>
      <w:r>
        <w:rPr>
          <w:color w:val="0E2328"/>
          <w:spacing w:val="-12"/>
          <w:sz w:val="24"/>
        </w:rPr>
        <w:t> </w:t>
      </w:r>
      <w:r>
        <w:rPr>
          <w:color w:val="0E2328"/>
          <w:spacing w:val="-2"/>
          <w:sz w:val="24"/>
        </w:rPr>
        <w:t>to</w:t>
      </w:r>
      <w:r>
        <w:rPr>
          <w:color w:val="0E2328"/>
          <w:spacing w:val="-12"/>
          <w:sz w:val="24"/>
        </w:rPr>
        <w:t> </w:t>
      </w:r>
      <w:r>
        <w:rPr>
          <w:color w:val="0E2328"/>
          <w:spacing w:val="-2"/>
          <w:sz w:val="24"/>
        </w:rPr>
        <w:t>bring </w:t>
      </w:r>
      <w:r>
        <w:rPr>
          <w:color w:val="0E2328"/>
          <w:sz w:val="24"/>
        </w:rPr>
        <w:t>in the right expertise.</w:t>
      </w:r>
    </w:p>
    <w:p>
      <w:pPr>
        <w:pStyle w:val="ListParagraph"/>
        <w:numPr>
          <w:ilvl w:val="0"/>
          <w:numId w:val="1"/>
        </w:numPr>
        <w:tabs>
          <w:tab w:pos="596" w:val="left" w:leader="none"/>
          <w:tab w:pos="612" w:val="left" w:leader="none"/>
        </w:tabs>
        <w:spacing w:line="273" w:lineRule="auto" w:before="280" w:after="0"/>
        <w:ind w:left="612" w:right="609" w:hanging="397"/>
        <w:jc w:val="both"/>
        <w:rPr>
          <w:sz w:val="24"/>
        </w:rPr>
      </w:pPr>
      <w:r>
        <w:rPr>
          <w:b/>
          <w:color w:val="0E2328"/>
          <w:sz w:val="24"/>
        </w:rPr>
        <w:t>Start with the ‘why’: </w:t>
      </w:r>
      <w:r>
        <w:rPr>
          <w:color w:val="0E2328"/>
          <w:sz w:val="24"/>
        </w:rPr>
        <w:t>Incorporating AI systems in policing should not be a simple and </w:t>
      </w:r>
      <w:r>
        <w:rPr>
          <w:color w:val="0E2328"/>
          <w:spacing w:val="-2"/>
          <w:sz w:val="24"/>
        </w:rPr>
        <w:t>straightforward</w:t>
      </w:r>
      <w:r>
        <w:rPr>
          <w:color w:val="0E2328"/>
          <w:spacing w:val="-12"/>
          <w:sz w:val="24"/>
        </w:rPr>
        <w:t> </w:t>
      </w:r>
      <w:r>
        <w:rPr>
          <w:color w:val="0E2328"/>
          <w:spacing w:val="-2"/>
          <w:sz w:val="24"/>
        </w:rPr>
        <w:t>decision.</w:t>
      </w:r>
      <w:r>
        <w:rPr>
          <w:color w:val="0E2328"/>
          <w:spacing w:val="-13"/>
          <w:sz w:val="24"/>
        </w:rPr>
        <w:t> </w:t>
      </w:r>
      <w:r>
        <w:rPr>
          <w:color w:val="0E2328"/>
          <w:spacing w:val="-2"/>
          <w:sz w:val="24"/>
        </w:rPr>
        <w:t>The</w:t>
      </w:r>
      <w:r>
        <w:rPr>
          <w:color w:val="0E2328"/>
          <w:spacing w:val="-10"/>
          <w:sz w:val="24"/>
        </w:rPr>
        <w:t> </w:t>
      </w:r>
      <w:r>
        <w:rPr>
          <w:color w:val="0E2328"/>
          <w:spacing w:val="-2"/>
          <w:sz w:val="24"/>
        </w:rPr>
        <w:t>process</w:t>
      </w:r>
      <w:r>
        <w:rPr>
          <w:color w:val="0E2328"/>
          <w:spacing w:val="-10"/>
          <w:sz w:val="24"/>
        </w:rPr>
        <w:t> </w:t>
      </w:r>
      <w:r>
        <w:rPr>
          <w:color w:val="0E2328"/>
          <w:spacing w:val="-2"/>
          <w:sz w:val="24"/>
        </w:rPr>
        <w:t>of</w:t>
      </w:r>
      <w:r>
        <w:rPr>
          <w:color w:val="0E2328"/>
          <w:spacing w:val="-10"/>
          <w:sz w:val="24"/>
        </w:rPr>
        <w:t> </w:t>
      </w:r>
      <w:r>
        <w:rPr>
          <w:color w:val="0E2328"/>
          <w:spacing w:val="-2"/>
          <w:sz w:val="24"/>
        </w:rPr>
        <w:t>coming</w:t>
      </w:r>
      <w:r>
        <w:rPr>
          <w:color w:val="0E2328"/>
          <w:spacing w:val="-10"/>
          <w:sz w:val="24"/>
        </w:rPr>
        <w:t> </w:t>
      </w:r>
      <w:r>
        <w:rPr>
          <w:color w:val="0E2328"/>
          <w:spacing w:val="-2"/>
          <w:sz w:val="24"/>
        </w:rPr>
        <w:t>to</w:t>
      </w:r>
      <w:r>
        <w:rPr>
          <w:color w:val="0E2328"/>
          <w:spacing w:val="-10"/>
          <w:sz w:val="24"/>
        </w:rPr>
        <w:t> </w:t>
      </w:r>
      <w:r>
        <w:rPr>
          <w:color w:val="0E2328"/>
          <w:spacing w:val="-2"/>
          <w:sz w:val="24"/>
        </w:rPr>
        <w:t>a</w:t>
      </w:r>
      <w:r>
        <w:rPr>
          <w:color w:val="0E2328"/>
          <w:spacing w:val="-10"/>
          <w:sz w:val="24"/>
        </w:rPr>
        <w:t> </w:t>
      </w:r>
      <w:r>
        <w:rPr>
          <w:color w:val="0E2328"/>
          <w:spacing w:val="-2"/>
          <w:sz w:val="24"/>
        </w:rPr>
        <w:t>decision</w:t>
      </w:r>
      <w:r>
        <w:rPr>
          <w:color w:val="0E2328"/>
          <w:spacing w:val="-10"/>
          <w:sz w:val="24"/>
        </w:rPr>
        <w:t> </w:t>
      </w:r>
      <w:r>
        <w:rPr>
          <w:color w:val="0E2328"/>
          <w:spacing w:val="-2"/>
          <w:sz w:val="24"/>
        </w:rPr>
        <w:t>to</w:t>
      </w:r>
      <w:r>
        <w:rPr>
          <w:color w:val="0E2328"/>
          <w:spacing w:val="-10"/>
          <w:sz w:val="24"/>
        </w:rPr>
        <w:t> </w:t>
      </w:r>
      <w:r>
        <w:rPr>
          <w:color w:val="0E2328"/>
          <w:spacing w:val="-2"/>
          <w:sz w:val="24"/>
        </w:rPr>
        <w:t>use</w:t>
      </w:r>
      <w:r>
        <w:rPr>
          <w:color w:val="0E2328"/>
          <w:spacing w:val="-10"/>
          <w:sz w:val="24"/>
        </w:rPr>
        <w:t> </w:t>
      </w:r>
      <w:r>
        <w:rPr>
          <w:color w:val="0E2328"/>
          <w:spacing w:val="-2"/>
          <w:sz w:val="24"/>
        </w:rPr>
        <w:t>AI</w:t>
      </w:r>
      <w:r>
        <w:rPr>
          <w:color w:val="0E2328"/>
          <w:spacing w:val="-10"/>
          <w:sz w:val="24"/>
        </w:rPr>
        <w:t> </w:t>
      </w:r>
      <w:r>
        <w:rPr>
          <w:color w:val="0E2328"/>
          <w:spacing w:val="-2"/>
          <w:sz w:val="24"/>
        </w:rPr>
        <w:t>systems</w:t>
      </w:r>
      <w:r>
        <w:rPr>
          <w:color w:val="0E2328"/>
          <w:spacing w:val="-10"/>
          <w:sz w:val="24"/>
        </w:rPr>
        <w:t> </w:t>
      </w:r>
      <w:r>
        <w:rPr>
          <w:color w:val="0E2328"/>
          <w:spacing w:val="-2"/>
          <w:sz w:val="24"/>
        </w:rPr>
        <w:t>should start</w:t>
      </w:r>
      <w:r>
        <w:rPr>
          <w:color w:val="0E2328"/>
          <w:spacing w:val="-13"/>
          <w:sz w:val="24"/>
        </w:rPr>
        <w:t> </w:t>
      </w:r>
      <w:r>
        <w:rPr>
          <w:color w:val="0E2328"/>
          <w:spacing w:val="-2"/>
          <w:sz w:val="24"/>
        </w:rPr>
        <w:t>with</w:t>
      </w:r>
      <w:r>
        <w:rPr>
          <w:color w:val="0E2328"/>
          <w:spacing w:val="-13"/>
          <w:sz w:val="24"/>
        </w:rPr>
        <w:t> </w:t>
      </w:r>
      <w:r>
        <w:rPr>
          <w:color w:val="0E2328"/>
          <w:spacing w:val="-2"/>
          <w:sz w:val="24"/>
        </w:rPr>
        <w:t>a</w:t>
      </w:r>
      <w:r>
        <w:rPr>
          <w:color w:val="0E2328"/>
          <w:spacing w:val="-13"/>
          <w:sz w:val="24"/>
        </w:rPr>
        <w:t> </w:t>
      </w:r>
      <w:r>
        <w:rPr>
          <w:color w:val="0E2328"/>
          <w:spacing w:val="-2"/>
          <w:sz w:val="24"/>
        </w:rPr>
        <w:t>critical</w:t>
      </w:r>
      <w:r>
        <w:rPr>
          <w:color w:val="0E2328"/>
          <w:spacing w:val="-13"/>
          <w:sz w:val="24"/>
        </w:rPr>
        <w:t> </w:t>
      </w:r>
      <w:r>
        <w:rPr>
          <w:color w:val="0E2328"/>
          <w:spacing w:val="-2"/>
          <w:sz w:val="24"/>
        </w:rPr>
        <w:t>self-assessment</w:t>
      </w:r>
      <w:r>
        <w:rPr>
          <w:color w:val="0E2328"/>
          <w:spacing w:val="-13"/>
          <w:sz w:val="24"/>
        </w:rPr>
        <w:t> </w:t>
      </w:r>
      <w:r>
        <w:rPr>
          <w:color w:val="0E2328"/>
          <w:spacing w:val="-2"/>
          <w:sz w:val="24"/>
        </w:rPr>
        <w:t>of</w:t>
      </w:r>
      <w:r>
        <w:rPr>
          <w:color w:val="0E2328"/>
          <w:spacing w:val="-13"/>
          <w:sz w:val="24"/>
        </w:rPr>
        <w:t> </w:t>
      </w:r>
      <w:r>
        <w:rPr>
          <w:color w:val="0E2328"/>
          <w:spacing w:val="-2"/>
          <w:sz w:val="24"/>
        </w:rPr>
        <w:t>the</w:t>
      </w:r>
      <w:r>
        <w:rPr>
          <w:color w:val="0E2328"/>
          <w:spacing w:val="-13"/>
          <w:sz w:val="24"/>
        </w:rPr>
        <w:t> </w:t>
      </w:r>
      <w:r>
        <w:rPr>
          <w:color w:val="0E2328"/>
          <w:spacing w:val="-2"/>
          <w:sz w:val="24"/>
        </w:rPr>
        <w:t>need</w:t>
      </w:r>
      <w:r>
        <w:rPr>
          <w:color w:val="0E2328"/>
          <w:spacing w:val="-13"/>
          <w:sz w:val="24"/>
        </w:rPr>
        <w:t> </w:t>
      </w:r>
      <w:r>
        <w:rPr>
          <w:color w:val="0E2328"/>
          <w:spacing w:val="-2"/>
          <w:sz w:val="24"/>
        </w:rPr>
        <w:t>for</w:t>
      </w:r>
      <w:r>
        <w:rPr>
          <w:color w:val="0E2328"/>
          <w:spacing w:val="-13"/>
          <w:sz w:val="24"/>
        </w:rPr>
        <w:t> </w:t>
      </w:r>
      <w:r>
        <w:rPr>
          <w:color w:val="0E2328"/>
          <w:spacing w:val="-2"/>
          <w:sz w:val="24"/>
        </w:rPr>
        <w:t>a</w:t>
      </w:r>
      <w:r>
        <w:rPr>
          <w:color w:val="0E2328"/>
          <w:spacing w:val="-13"/>
          <w:sz w:val="24"/>
        </w:rPr>
        <w:t> </w:t>
      </w:r>
      <w:r>
        <w:rPr>
          <w:color w:val="0E2328"/>
          <w:spacing w:val="-2"/>
          <w:sz w:val="24"/>
        </w:rPr>
        <w:t>particular</w:t>
      </w:r>
      <w:r>
        <w:rPr>
          <w:color w:val="0E2328"/>
          <w:spacing w:val="-13"/>
          <w:sz w:val="24"/>
        </w:rPr>
        <w:t> </w:t>
      </w:r>
      <w:r>
        <w:rPr>
          <w:color w:val="0E2328"/>
          <w:spacing w:val="-2"/>
          <w:sz w:val="24"/>
        </w:rPr>
        <w:t>AI</w:t>
      </w:r>
      <w:r>
        <w:rPr>
          <w:color w:val="0E2328"/>
          <w:spacing w:val="-13"/>
          <w:sz w:val="24"/>
        </w:rPr>
        <w:t> </w:t>
      </w:r>
      <w:r>
        <w:rPr>
          <w:color w:val="0E2328"/>
          <w:spacing w:val="-2"/>
          <w:sz w:val="24"/>
        </w:rPr>
        <w:t>system.</w:t>
      </w:r>
      <w:r>
        <w:rPr>
          <w:color w:val="0E2328"/>
          <w:spacing w:val="-13"/>
          <w:sz w:val="24"/>
        </w:rPr>
        <w:t> </w:t>
      </w:r>
      <w:r>
        <w:rPr>
          <w:color w:val="0E2328"/>
          <w:spacing w:val="-2"/>
          <w:sz w:val="24"/>
        </w:rPr>
        <w:t>Incorporating</w:t>
      </w:r>
    </w:p>
    <w:p>
      <w:pPr>
        <w:pStyle w:val="ListParagraph"/>
        <w:spacing w:after="0" w:line="273" w:lineRule="auto"/>
        <w:jc w:val="both"/>
        <w:rPr>
          <w:sz w:val="24"/>
        </w:rPr>
        <w:sectPr>
          <w:pgSz w:w="11830" w:h="16760"/>
          <w:pgMar w:header="995" w:footer="696" w:top="1220" w:bottom="880" w:left="708" w:right="708"/>
        </w:sectPr>
      </w:pPr>
    </w:p>
    <w:p>
      <w:pPr>
        <w:pStyle w:val="BodyText"/>
      </w:pPr>
    </w:p>
    <w:p>
      <w:pPr>
        <w:pStyle w:val="BodyText"/>
        <w:spacing w:before="3"/>
      </w:pPr>
    </w:p>
    <w:p>
      <w:pPr>
        <w:pStyle w:val="BodyText"/>
        <w:spacing w:line="283" w:lineRule="auto"/>
        <w:ind w:left="612" w:right="609"/>
        <w:jc w:val="both"/>
      </w:pPr>
      <w:r>
        <w:rPr/>
        <mc:AlternateContent>
          <mc:Choice Requires="wps">
            <w:drawing>
              <wp:anchor distT="0" distB="0" distL="0" distR="0" allowOverlap="1" layoutInCell="1" locked="0" behindDoc="1" simplePos="0" relativeHeight="486714880">
                <wp:simplePos x="0" y="0"/>
                <wp:positionH relativeFrom="page">
                  <wp:posOffset>517982</wp:posOffset>
                </wp:positionH>
                <wp:positionV relativeFrom="paragraph">
                  <wp:posOffset>-455409</wp:posOffset>
                </wp:positionV>
                <wp:extent cx="521652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1600" from="40.785999pt,-35.859051pt" to="451.534999pt,-35.859051pt" stroked="true" strokeweight=".5pt" strokecolor="#69cad8">
                <v:stroke dashstyle="solid"/>
                <w10:wrap type="none"/>
              </v:line>
            </w:pict>
          </mc:Fallback>
        </mc:AlternateContent>
      </w:r>
      <w:r>
        <w:rPr>
          <w:color w:val="0E2328"/>
        </w:rPr>
        <w:t>AI</w:t>
      </w:r>
      <w:r>
        <w:rPr>
          <w:color w:val="0E2328"/>
          <w:spacing w:val="-13"/>
        </w:rPr>
        <w:t> </w:t>
      </w:r>
      <w:r>
        <w:rPr>
          <w:color w:val="0E2328"/>
        </w:rPr>
        <w:t>systems</w:t>
      </w:r>
      <w:r>
        <w:rPr>
          <w:color w:val="0E2328"/>
          <w:spacing w:val="-13"/>
        </w:rPr>
        <w:t> </w:t>
      </w:r>
      <w:r>
        <w:rPr>
          <w:color w:val="0E2328"/>
        </w:rPr>
        <w:t>into</w:t>
      </w:r>
      <w:r>
        <w:rPr>
          <w:color w:val="0E2328"/>
          <w:spacing w:val="-13"/>
        </w:rPr>
        <w:t> </w:t>
      </w:r>
      <w:r>
        <w:rPr>
          <w:color w:val="0E2328"/>
        </w:rPr>
        <w:t>policing</w:t>
      </w:r>
      <w:r>
        <w:rPr>
          <w:color w:val="0E2328"/>
          <w:spacing w:val="-13"/>
        </w:rPr>
        <w:t> </w:t>
      </w:r>
      <w:r>
        <w:rPr>
          <w:color w:val="0E2328"/>
        </w:rPr>
        <w:t>is</w:t>
      </w:r>
      <w:r>
        <w:rPr>
          <w:color w:val="0E2328"/>
          <w:spacing w:val="-13"/>
        </w:rPr>
        <w:t> </w:t>
      </w:r>
      <w:r>
        <w:rPr>
          <w:color w:val="0E2328"/>
        </w:rPr>
        <w:t>also</w:t>
      </w:r>
      <w:r>
        <w:rPr>
          <w:color w:val="0E2328"/>
          <w:spacing w:val="-13"/>
        </w:rPr>
        <w:t> </w:t>
      </w:r>
      <w:r>
        <w:rPr>
          <w:color w:val="0E2328"/>
        </w:rPr>
        <w:t>something</w:t>
      </w:r>
      <w:r>
        <w:rPr>
          <w:color w:val="0E2328"/>
          <w:spacing w:val="-13"/>
        </w:rPr>
        <w:t> </w:t>
      </w:r>
      <w:r>
        <w:rPr>
          <w:color w:val="0E2328"/>
        </w:rPr>
        <w:t>that</w:t>
      </w:r>
      <w:r>
        <w:rPr>
          <w:color w:val="0E2328"/>
          <w:spacing w:val="-13"/>
        </w:rPr>
        <w:t> </w:t>
      </w:r>
      <w:r>
        <w:rPr>
          <w:color w:val="0E2328"/>
        </w:rPr>
        <w:t>requires</w:t>
      </w:r>
      <w:r>
        <w:rPr>
          <w:color w:val="0E2328"/>
          <w:spacing w:val="-13"/>
        </w:rPr>
        <w:t> </w:t>
      </w:r>
      <w:r>
        <w:rPr>
          <w:color w:val="0E2328"/>
        </w:rPr>
        <w:t>support</w:t>
      </w:r>
      <w:r>
        <w:rPr>
          <w:color w:val="0E2328"/>
          <w:spacing w:val="-13"/>
        </w:rPr>
        <w:t> </w:t>
      </w:r>
      <w:r>
        <w:rPr>
          <w:color w:val="0E2328"/>
        </w:rPr>
        <w:t>from</w:t>
      </w:r>
      <w:r>
        <w:rPr>
          <w:color w:val="0E2328"/>
          <w:spacing w:val="-13"/>
        </w:rPr>
        <w:t> </w:t>
      </w:r>
      <w:r>
        <w:rPr>
          <w:color w:val="0E2328"/>
        </w:rPr>
        <w:t>and</w:t>
      </w:r>
      <w:r>
        <w:rPr>
          <w:color w:val="0E2328"/>
          <w:spacing w:val="-13"/>
        </w:rPr>
        <w:t> </w:t>
      </w:r>
      <w:r>
        <w:rPr>
          <w:color w:val="0E2328"/>
        </w:rPr>
        <w:t>engagement with diverse stakeholders:</w:t>
      </w:r>
      <w:r>
        <w:rPr>
          <w:color w:val="0E2328"/>
          <w:spacing w:val="-1"/>
        </w:rPr>
        <w:t> </w:t>
      </w:r>
      <w:r>
        <w:rPr>
          <w:color w:val="0E2328"/>
        </w:rPr>
        <w:t>those that directly use or interact with the system, such as end-users</w:t>
      </w:r>
      <w:r>
        <w:rPr>
          <w:color w:val="0E2328"/>
          <w:spacing w:val="-8"/>
        </w:rPr>
        <w:t> </w:t>
      </w:r>
      <w:r>
        <w:rPr>
          <w:color w:val="0E2328"/>
        </w:rPr>
        <w:t>from</w:t>
      </w:r>
      <w:r>
        <w:rPr>
          <w:color w:val="0E2328"/>
          <w:spacing w:val="-8"/>
        </w:rPr>
        <w:t> </w:t>
      </w:r>
      <w:r>
        <w:rPr>
          <w:color w:val="0E2328"/>
        </w:rPr>
        <w:t>the</w:t>
      </w:r>
      <w:r>
        <w:rPr>
          <w:color w:val="0E2328"/>
          <w:spacing w:val="-8"/>
        </w:rPr>
        <w:t> </w:t>
      </w:r>
      <w:r>
        <w:rPr>
          <w:color w:val="0E2328"/>
        </w:rPr>
        <w:t>various</w:t>
      </w:r>
      <w:r>
        <w:rPr>
          <w:color w:val="0E2328"/>
          <w:spacing w:val="-8"/>
        </w:rPr>
        <w:t> </w:t>
      </w:r>
      <w:r>
        <w:rPr>
          <w:color w:val="0E2328"/>
        </w:rPr>
        <w:t>specialized</w:t>
      </w:r>
      <w:r>
        <w:rPr>
          <w:color w:val="0E2328"/>
          <w:spacing w:val="-9"/>
        </w:rPr>
        <w:t> </w:t>
      </w:r>
      <w:r>
        <w:rPr>
          <w:color w:val="0E2328"/>
        </w:rPr>
        <w:t>units</w:t>
      </w:r>
      <w:r>
        <w:rPr>
          <w:color w:val="0E2328"/>
          <w:spacing w:val="-8"/>
        </w:rPr>
        <w:t> </w:t>
      </w:r>
      <w:r>
        <w:rPr>
          <w:color w:val="0E2328"/>
        </w:rPr>
        <w:t>and</w:t>
      </w:r>
      <w:r>
        <w:rPr>
          <w:color w:val="0E2328"/>
          <w:spacing w:val="-8"/>
        </w:rPr>
        <w:t> </w:t>
      </w:r>
      <w:r>
        <w:rPr>
          <w:color w:val="0E2328"/>
        </w:rPr>
        <w:t>development</w:t>
      </w:r>
      <w:r>
        <w:rPr>
          <w:color w:val="0E2328"/>
          <w:spacing w:val="-8"/>
        </w:rPr>
        <w:t> </w:t>
      </w:r>
      <w:r>
        <w:rPr>
          <w:color w:val="0E2328"/>
        </w:rPr>
        <w:t>teams;</w:t>
      </w:r>
      <w:r>
        <w:rPr>
          <w:color w:val="0E2328"/>
          <w:spacing w:val="-8"/>
        </w:rPr>
        <w:t> </w:t>
      </w:r>
      <w:r>
        <w:rPr>
          <w:color w:val="0E2328"/>
        </w:rPr>
        <w:t>those</w:t>
      </w:r>
      <w:r>
        <w:rPr>
          <w:color w:val="0E2328"/>
          <w:spacing w:val="-8"/>
        </w:rPr>
        <w:t> </w:t>
      </w:r>
      <w:r>
        <w:rPr>
          <w:color w:val="0E2328"/>
        </w:rPr>
        <w:t>indirectly associated</w:t>
      </w:r>
      <w:r>
        <w:rPr>
          <w:color w:val="0E2328"/>
          <w:spacing w:val="-4"/>
        </w:rPr>
        <w:t> </w:t>
      </w:r>
      <w:r>
        <w:rPr>
          <w:color w:val="0E2328"/>
        </w:rPr>
        <w:t>with</w:t>
      </w:r>
      <w:r>
        <w:rPr>
          <w:color w:val="0E2328"/>
          <w:spacing w:val="-4"/>
        </w:rPr>
        <w:t> </w:t>
      </w:r>
      <w:r>
        <w:rPr>
          <w:color w:val="0E2328"/>
        </w:rPr>
        <w:t>its</w:t>
      </w:r>
      <w:r>
        <w:rPr>
          <w:color w:val="0E2328"/>
          <w:spacing w:val="-4"/>
        </w:rPr>
        <w:t> </w:t>
      </w:r>
      <w:r>
        <w:rPr>
          <w:color w:val="0E2328"/>
        </w:rPr>
        <w:t>use,</w:t>
      </w:r>
      <w:r>
        <w:rPr>
          <w:color w:val="0E2328"/>
          <w:spacing w:val="-4"/>
        </w:rPr>
        <w:t> </w:t>
      </w:r>
      <w:r>
        <w:rPr>
          <w:color w:val="0E2328"/>
        </w:rPr>
        <w:t>such</w:t>
      </w:r>
      <w:r>
        <w:rPr>
          <w:color w:val="0E2328"/>
          <w:spacing w:val="-3"/>
        </w:rPr>
        <w:t> </w:t>
      </w:r>
      <w:r>
        <w:rPr>
          <w:color w:val="0E2328"/>
        </w:rPr>
        <w:t>as</w:t>
      </w:r>
      <w:r>
        <w:rPr>
          <w:color w:val="0E2328"/>
          <w:spacing w:val="-4"/>
        </w:rPr>
        <w:t> </w:t>
      </w:r>
      <w:r>
        <w:rPr>
          <w:color w:val="0E2328"/>
        </w:rPr>
        <w:t>regulators</w:t>
      </w:r>
      <w:r>
        <w:rPr>
          <w:color w:val="0E2328"/>
          <w:spacing w:val="-3"/>
        </w:rPr>
        <w:t> </w:t>
      </w:r>
      <w:r>
        <w:rPr>
          <w:color w:val="0E2328"/>
        </w:rPr>
        <w:t>and</w:t>
      </w:r>
      <w:r>
        <w:rPr>
          <w:color w:val="0E2328"/>
          <w:spacing w:val="-4"/>
        </w:rPr>
        <w:t> </w:t>
      </w:r>
      <w:r>
        <w:rPr>
          <w:color w:val="0E2328"/>
        </w:rPr>
        <w:t>interest</w:t>
      </w:r>
      <w:r>
        <w:rPr>
          <w:color w:val="0E2328"/>
          <w:spacing w:val="-4"/>
        </w:rPr>
        <w:t> </w:t>
      </w:r>
      <w:r>
        <w:rPr>
          <w:color w:val="0E2328"/>
        </w:rPr>
        <w:t>groups;</w:t>
      </w:r>
      <w:r>
        <w:rPr>
          <w:color w:val="0E2328"/>
          <w:spacing w:val="-4"/>
        </w:rPr>
        <w:t> </w:t>
      </w:r>
      <w:r>
        <w:rPr>
          <w:color w:val="0E2328"/>
        </w:rPr>
        <w:t>and</w:t>
      </w:r>
      <w:r>
        <w:rPr>
          <w:color w:val="0E2328"/>
          <w:spacing w:val="-4"/>
        </w:rPr>
        <w:t> </w:t>
      </w:r>
      <w:r>
        <w:rPr>
          <w:color w:val="0E2328"/>
        </w:rPr>
        <w:t>those</w:t>
      </w:r>
      <w:r>
        <w:rPr>
          <w:color w:val="0E2328"/>
          <w:spacing w:val="-4"/>
        </w:rPr>
        <w:t> </w:t>
      </w:r>
      <w:r>
        <w:rPr>
          <w:color w:val="0E2328"/>
        </w:rPr>
        <w:t>affected</w:t>
      </w:r>
      <w:r>
        <w:rPr>
          <w:color w:val="0E2328"/>
          <w:spacing w:val="-3"/>
        </w:rPr>
        <w:t> </w:t>
      </w:r>
      <w:r>
        <w:rPr>
          <w:color w:val="0E2328"/>
        </w:rPr>
        <w:t>by its</w:t>
      </w:r>
      <w:r>
        <w:rPr>
          <w:color w:val="0E2328"/>
          <w:spacing w:val="-14"/>
        </w:rPr>
        <w:t> </w:t>
      </w:r>
      <w:r>
        <w:rPr>
          <w:color w:val="0E2328"/>
        </w:rPr>
        <w:t>use,</w:t>
      </w:r>
      <w:r>
        <w:rPr>
          <w:color w:val="0E2328"/>
          <w:spacing w:val="-14"/>
        </w:rPr>
        <w:t> </w:t>
      </w:r>
      <w:r>
        <w:rPr>
          <w:color w:val="0E2328"/>
        </w:rPr>
        <w:t>such</w:t>
      </w:r>
      <w:r>
        <w:rPr>
          <w:color w:val="0E2328"/>
          <w:spacing w:val="-14"/>
        </w:rPr>
        <w:t> </w:t>
      </w:r>
      <w:r>
        <w:rPr>
          <w:color w:val="0E2328"/>
        </w:rPr>
        <w:t>as</w:t>
      </w:r>
      <w:r>
        <w:rPr>
          <w:color w:val="0E2328"/>
          <w:spacing w:val="-14"/>
        </w:rPr>
        <w:t> </w:t>
      </w:r>
      <w:r>
        <w:rPr>
          <w:color w:val="0E2328"/>
        </w:rPr>
        <w:t>the</w:t>
      </w:r>
      <w:r>
        <w:rPr>
          <w:color w:val="0E2328"/>
          <w:spacing w:val="-14"/>
        </w:rPr>
        <w:t> </w:t>
      </w:r>
      <w:r>
        <w:rPr>
          <w:color w:val="0E2328"/>
        </w:rPr>
        <w:t>public.</w:t>
      </w:r>
      <w:r>
        <w:rPr>
          <w:color w:val="0E2328"/>
          <w:spacing w:val="-14"/>
        </w:rPr>
        <w:t> </w:t>
      </w:r>
      <w:r>
        <w:rPr>
          <w:color w:val="0E2328"/>
        </w:rPr>
        <w:t>In</w:t>
      </w:r>
      <w:r>
        <w:rPr>
          <w:color w:val="0E2328"/>
          <w:spacing w:val="-14"/>
        </w:rPr>
        <w:t> </w:t>
      </w:r>
      <w:r>
        <w:rPr>
          <w:color w:val="0E2328"/>
        </w:rPr>
        <w:t>a</w:t>
      </w:r>
      <w:r>
        <w:rPr>
          <w:color w:val="0E2328"/>
          <w:spacing w:val="-14"/>
        </w:rPr>
        <w:t> </w:t>
      </w:r>
      <w:r>
        <w:rPr>
          <w:color w:val="0E2328"/>
        </w:rPr>
        <w:t>responsible</w:t>
      </w:r>
      <w:r>
        <w:rPr>
          <w:color w:val="0E2328"/>
          <w:spacing w:val="-14"/>
        </w:rPr>
        <w:t> </w:t>
      </w:r>
      <w:r>
        <w:rPr>
          <w:color w:val="0E2328"/>
        </w:rPr>
        <w:t>AI</w:t>
      </w:r>
      <w:r>
        <w:rPr>
          <w:color w:val="0E2328"/>
          <w:spacing w:val="-14"/>
        </w:rPr>
        <w:t> </w:t>
      </w:r>
      <w:r>
        <w:rPr>
          <w:color w:val="0E2328"/>
        </w:rPr>
        <w:t>innovation</w:t>
      </w:r>
      <w:r>
        <w:rPr>
          <w:color w:val="0E2328"/>
          <w:spacing w:val="-14"/>
        </w:rPr>
        <w:t> </w:t>
      </w:r>
      <w:r>
        <w:rPr>
          <w:color w:val="0E2328"/>
        </w:rPr>
        <w:t>context,</w:t>
      </w:r>
      <w:r>
        <w:rPr>
          <w:color w:val="0E2328"/>
          <w:spacing w:val="-14"/>
        </w:rPr>
        <w:t> </w:t>
      </w:r>
      <w:r>
        <w:rPr>
          <w:color w:val="0E2328"/>
        </w:rPr>
        <w:t>clear</w:t>
      </w:r>
      <w:r>
        <w:rPr>
          <w:color w:val="0E2328"/>
          <w:spacing w:val="-14"/>
        </w:rPr>
        <w:t> </w:t>
      </w:r>
      <w:r>
        <w:rPr>
          <w:color w:val="0E2328"/>
        </w:rPr>
        <w:t>communication with internal staff and secondary stakeholders about the need and added value of developing, procuring, and using a specific AI system is key. For the latter, open communication</w:t>
      </w:r>
      <w:r>
        <w:rPr>
          <w:color w:val="0E2328"/>
          <w:spacing w:val="-1"/>
        </w:rPr>
        <w:t> </w:t>
      </w:r>
      <w:r>
        <w:rPr>
          <w:color w:val="0E2328"/>
        </w:rPr>
        <w:t>or</w:t>
      </w:r>
      <w:r>
        <w:rPr>
          <w:color w:val="0E2328"/>
          <w:spacing w:val="-1"/>
        </w:rPr>
        <w:t> </w:t>
      </w:r>
      <w:r>
        <w:rPr>
          <w:color w:val="0E2328"/>
        </w:rPr>
        <w:t>even</w:t>
      </w:r>
      <w:r>
        <w:rPr>
          <w:color w:val="0E2328"/>
          <w:spacing w:val="-1"/>
        </w:rPr>
        <w:t> </w:t>
      </w:r>
      <w:r>
        <w:rPr>
          <w:color w:val="0E2328"/>
        </w:rPr>
        <w:t>public</w:t>
      </w:r>
      <w:r>
        <w:rPr>
          <w:color w:val="0E2328"/>
          <w:spacing w:val="-1"/>
        </w:rPr>
        <w:t> </w:t>
      </w:r>
      <w:r>
        <w:rPr>
          <w:color w:val="0E2328"/>
        </w:rPr>
        <w:t>consultation</w:t>
      </w:r>
      <w:r>
        <w:rPr>
          <w:color w:val="0E2328"/>
          <w:spacing w:val="-1"/>
        </w:rPr>
        <w:t> </w:t>
      </w:r>
      <w:r>
        <w:rPr>
          <w:color w:val="0E2328"/>
        </w:rPr>
        <w:t>will</w:t>
      </w:r>
      <w:r>
        <w:rPr>
          <w:color w:val="0E2328"/>
          <w:spacing w:val="-1"/>
        </w:rPr>
        <w:t> </w:t>
      </w:r>
      <w:r>
        <w:rPr>
          <w:color w:val="0E2328"/>
        </w:rPr>
        <w:t>help</w:t>
      </w:r>
      <w:r>
        <w:rPr>
          <w:color w:val="0E2328"/>
          <w:spacing w:val="-1"/>
        </w:rPr>
        <w:t> </w:t>
      </w:r>
      <w:r>
        <w:rPr>
          <w:color w:val="0E2328"/>
        </w:rPr>
        <w:t>to</w:t>
      </w:r>
      <w:r>
        <w:rPr>
          <w:color w:val="0E2328"/>
          <w:spacing w:val="-1"/>
        </w:rPr>
        <w:t> </w:t>
      </w:r>
      <w:r>
        <w:rPr>
          <w:color w:val="0E2328"/>
        </w:rPr>
        <w:t>build</w:t>
      </w:r>
      <w:r>
        <w:rPr>
          <w:color w:val="0E2328"/>
          <w:spacing w:val="-1"/>
        </w:rPr>
        <w:t> </w:t>
      </w:r>
      <w:r>
        <w:rPr>
          <w:color w:val="0E2328"/>
        </w:rPr>
        <w:t>trust</w:t>
      </w:r>
      <w:r>
        <w:rPr>
          <w:color w:val="0E2328"/>
          <w:spacing w:val="-1"/>
        </w:rPr>
        <w:t> </w:t>
      </w:r>
      <w:r>
        <w:rPr>
          <w:color w:val="0E2328"/>
        </w:rPr>
        <w:t>and</w:t>
      </w:r>
      <w:r>
        <w:rPr>
          <w:color w:val="0E2328"/>
          <w:spacing w:val="-1"/>
        </w:rPr>
        <w:t> </w:t>
      </w:r>
      <w:r>
        <w:rPr>
          <w:color w:val="0E2328"/>
        </w:rPr>
        <w:t>cooperation</w:t>
      </w:r>
      <w:r>
        <w:rPr>
          <w:color w:val="0E2328"/>
          <w:spacing w:val="-1"/>
        </w:rPr>
        <w:t> </w:t>
      </w:r>
      <w:r>
        <w:rPr>
          <w:color w:val="0E2328"/>
        </w:rPr>
        <w:t>by providing</w:t>
      </w:r>
      <w:r>
        <w:rPr>
          <w:color w:val="0E2328"/>
          <w:spacing w:val="-10"/>
        </w:rPr>
        <w:t> </w:t>
      </w:r>
      <w:r>
        <w:rPr>
          <w:color w:val="0E2328"/>
        </w:rPr>
        <w:t>a</w:t>
      </w:r>
      <w:r>
        <w:rPr>
          <w:color w:val="0E2328"/>
          <w:spacing w:val="-10"/>
        </w:rPr>
        <w:t> </w:t>
      </w:r>
      <w:r>
        <w:rPr>
          <w:color w:val="0E2328"/>
        </w:rPr>
        <w:t>sense</w:t>
      </w:r>
      <w:r>
        <w:rPr>
          <w:color w:val="0E2328"/>
          <w:spacing w:val="-11"/>
        </w:rPr>
        <w:t> </w:t>
      </w:r>
      <w:r>
        <w:rPr>
          <w:color w:val="0E2328"/>
        </w:rPr>
        <w:t>of</w:t>
      </w:r>
      <w:r>
        <w:rPr>
          <w:color w:val="0E2328"/>
          <w:spacing w:val="-10"/>
        </w:rPr>
        <w:t> </w:t>
      </w:r>
      <w:r>
        <w:rPr>
          <w:color w:val="0E2328"/>
        </w:rPr>
        <w:t>inclusion</w:t>
      </w:r>
      <w:r>
        <w:rPr>
          <w:color w:val="0E2328"/>
          <w:spacing w:val="-11"/>
        </w:rPr>
        <w:t> </w:t>
      </w:r>
      <w:r>
        <w:rPr>
          <w:color w:val="0E2328"/>
        </w:rPr>
        <w:t>in</w:t>
      </w:r>
      <w:r>
        <w:rPr>
          <w:color w:val="0E2328"/>
          <w:spacing w:val="-10"/>
        </w:rPr>
        <w:t> </w:t>
      </w:r>
      <w:r>
        <w:rPr>
          <w:color w:val="0E2328"/>
        </w:rPr>
        <w:t>law</w:t>
      </w:r>
      <w:r>
        <w:rPr>
          <w:color w:val="0E2328"/>
          <w:spacing w:val="-10"/>
        </w:rPr>
        <w:t> </w:t>
      </w:r>
      <w:r>
        <w:rPr>
          <w:color w:val="0E2328"/>
        </w:rPr>
        <w:t>enforcement</w:t>
      </w:r>
      <w:r>
        <w:rPr>
          <w:color w:val="0E2328"/>
          <w:spacing w:val="-10"/>
        </w:rPr>
        <w:t> </w:t>
      </w:r>
      <w:r>
        <w:rPr>
          <w:color w:val="0E2328"/>
        </w:rPr>
        <w:t>decisions</w:t>
      </w:r>
      <w:r>
        <w:rPr>
          <w:color w:val="0E2328"/>
          <w:spacing w:val="-11"/>
        </w:rPr>
        <w:t> </w:t>
      </w:r>
      <w:r>
        <w:rPr>
          <w:color w:val="0E2328"/>
        </w:rPr>
        <w:t>and</w:t>
      </w:r>
      <w:r>
        <w:rPr>
          <w:color w:val="0E2328"/>
          <w:spacing w:val="-10"/>
        </w:rPr>
        <w:t> </w:t>
      </w:r>
      <w:r>
        <w:rPr>
          <w:color w:val="0E2328"/>
        </w:rPr>
        <w:t>an</w:t>
      </w:r>
      <w:r>
        <w:rPr>
          <w:color w:val="0E2328"/>
          <w:spacing w:val="-10"/>
        </w:rPr>
        <w:t> </w:t>
      </w:r>
      <w:r>
        <w:rPr>
          <w:color w:val="0E2328"/>
        </w:rPr>
        <w:t>implicit</w:t>
      </w:r>
      <w:r>
        <w:rPr>
          <w:color w:val="0E2328"/>
          <w:spacing w:val="-10"/>
        </w:rPr>
        <w:t> </w:t>
      </w:r>
      <w:r>
        <w:rPr>
          <w:color w:val="0E2328"/>
        </w:rPr>
        <w:t>promise</w:t>
      </w:r>
      <w:r>
        <w:rPr>
          <w:color w:val="0E2328"/>
          <w:spacing w:val="-10"/>
        </w:rPr>
        <w:t> </w:t>
      </w:r>
      <w:r>
        <w:rPr>
          <w:color w:val="0E2328"/>
        </w:rPr>
        <w:t>to deliver new or better services. For internal communication to relevant staff, the value and</w:t>
      </w:r>
      <w:r>
        <w:rPr>
          <w:color w:val="0E2328"/>
          <w:spacing w:val="-2"/>
        </w:rPr>
        <w:t> </w:t>
      </w:r>
      <w:r>
        <w:rPr>
          <w:color w:val="0E2328"/>
        </w:rPr>
        <w:t>need</w:t>
      </w:r>
      <w:r>
        <w:rPr>
          <w:color w:val="0E2328"/>
          <w:spacing w:val="-2"/>
        </w:rPr>
        <w:t> </w:t>
      </w:r>
      <w:r>
        <w:rPr>
          <w:color w:val="0E2328"/>
        </w:rPr>
        <w:t>of</w:t>
      </w:r>
      <w:r>
        <w:rPr>
          <w:color w:val="0E2328"/>
          <w:spacing w:val="-2"/>
        </w:rPr>
        <w:t> </w:t>
      </w:r>
      <w:r>
        <w:rPr>
          <w:color w:val="0E2328"/>
        </w:rPr>
        <w:t>the</w:t>
      </w:r>
      <w:r>
        <w:rPr>
          <w:color w:val="0E2328"/>
          <w:spacing w:val="-2"/>
        </w:rPr>
        <w:t> </w:t>
      </w:r>
      <w:r>
        <w:rPr>
          <w:color w:val="0E2328"/>
        </w:rPr>
        <w:t>specific</w:t>
      </w:r>
      <w:r>
        <w:rPr>
          <w:color w:val="0E2328"/>
          <w:spacing w:val="-2"/>
        </w:rPr>
        <w:t> </w:t>
      </w:r>
      <w:r>
        <w:rPr>
          <w:color w:val="0E2328"/>
        </w:rPr>
        <w:t>AI</w:t>
      </w:r>
      <w:r>
        <w:rPr>
          <w:color w:val="0E2328"/>
          <w:spacing w:val="-2"/>
        </w:rPr>
        <w:t> </w:t>
      </w:r>
      <w:r>
        <w:rPr>
          <w:color w:val="0E2328"/>
        </w:rPr>
        <w:t>system</w:t>
      </w:r>
      <w:r>
        <w:rPr>
          <w:color w:val="0E2328"/>
          <w:spacing w:val="-3"/>
        </w:rPr>
        <w:t> </w:t>
      </w:r>
      <w:r>
        <w:rPr>
          <w:color w:val="0E2328"/>
        </w:rPr>
        <w:t>should</w:t>
      </w:r>
      <w:r>
        <w:rPr>
          <w:color w:val="0E2328"/>
          <w:spacing w:val="-2"/>
        </w:rPr>
        <w:t> </w:t>
      </w:r>
      <w:r>
        <w:rPr>
          <w:color w:val="0E2328"/>
        </w:rPr>
        <w:t>be</w:t>
      </w:r>
      <w:r>
        <w:rPr>
          <w:color w:val="0E2328"/>
          <w:spacing w:val="-2"/>
        </w:rPr>
        <w:t> </w:t>
      </w:r>
      <w:r>
        <w:rPr>
          <w:color w:val="0E2328"/>
        </w:rPr>
        <w:t>clearly</w:t>
      </w:r>
      <w:r>
        <w:rPr>
          <w:color w:val="0E2328"/>
          <w:spacing w:val="-2"/>
        </w:rPr>
        <w:t> </w:t>
      </w:r>
      <w:r>
        <w:rPr>
          <w:color w:val="0E2328"/>
        </w:rPr>
        <w:t>communicated,</w:t>
      </w:r>
      <w:r>
        <w:rPr>
          <w:color w:val="0E2328"/>
          <w:spacing w:val="-2"/>
        </w:rPr>
        <w:t> </w:t>
      </w:r>
      <w:r>
        <w:rPr>
          <w:color w:val="0E2328"/>
        </w:rPr>
        <w:t>most</w:t>
      </w:r>
      <w:r>
        <w:rPr>
          <w:color w:val="0E2328"/>
          <w:spacing w:val="-2"/>
        </w:rPr>
        <w:t> </w:t>
      </w:r>
      <w:r>
        <w:rPr>
          <w:color w:val="0E2328"/>
        </w:rPr>
        <w:t>notably</w:t>
      </w:r>
      <w:r>
        <w:rPr>
          <w:color w:val="0E2328"/>
          <w:spacing w:val="-2"/>
        </w:rPr>
        <w:t> </w:t>
      </w:r>
      <w:r>
        <w:rPr>
          <w:color w:val="0E2328"/>
        </w:rPr>
        <w:t>the way it will improve operational effectiveness and automate repetitive, mundane tasks that</w:t>
      </w:r>
      <w:r>
        <w:rPr>
          <w:color w:val="0E2328"/>
          <w:spacing w:val="-1"/>
        </w:rPr>
        <w:t> </w:t>
      </w:r>
      <w:r>
        <w:rPr>
          <w:color w:val="0E2328"/>
        </w:rPr>
        <w:t>often</w:t>
      </w:r>
      <w:r>
        <w:rPr>
          <w:color w:val="0E2328"/>
          <w:spacing w:val="-1"/>
        </w:rPr>
        <w:t> </w:t>
      </w:r>
      <w:r>
        <w:rPr>
          <w:color w:val="0E2328"/>
        </w:rPr>
        <w:t>take</w:t>
      </w:r>
      <w:r>
        <w:rPr>
          <w:color w:val="0E2328"/>
          <w:spacing w:val="-1"/>
        </w:rPr>
        <w:t> </w:t>
      </w:r>
      <w:r>
        <w:rPr>
          <w:color w:val="0E2328"/>
        </w:rPr>
        <w:t>up</w:t>
      </w:r>
      <w:r>
        <w:rPr>
          <w:color w:val="0E2328"/>
          <w:spacing w:val="-1"/>
        </w:rPr>
        <w:t> </w:t>
      </w:r>
      <w:r>
        <w:rPr>
          <w:color w:val="0E2328"/>
        </w:rPr>
        <w:t>a</w:t>
      </w:r>
      <w:r>
        <w:rPr>
          <w:color w:val="0E2328"/>
          <w:spacing w:val="-1"/>
        </w:rPr>
        <w:t> </w:t>
      </w:r>
      <w:r>
        <w:rPr>
          <w:color w:val="0E2328"/>
        </w:rPr>
        <w:t>great</w:t>
      </w:r>
      <w:r>
        <w:rPr>
          <w:color w:val="0E2328"/>
          <w:spacing w:val="-1"/>
        </w:rPr>
        <w:t> </w:t>
      </w:r>
      <w:r>
        <w:rPr>
          <w:color w:val="0E2328"/>
        </w:rPr>
        <w:t>deal</w:t>
      </w:r>
      <w:r>
        <w:rPr>
          <w:color w:val="0E2328"/>
          <w:spacing w:val="-1"/>
        </w:rPr>
        <w:t> </w:t>
      </w:r>
      <w:r>
        <w:rPr>
          <w:color w:val="0E2328"/>
        </w:rPr>
        <w:t>of</w:t>
      </w:r>
      <w:r>
        <w:rPr>
          <w:color w:val="0E2328"/>
          <w:spacing w:val="-1"/>
        </w:rPr>
        <w:t> </w:t>
      </w:r>
      <w:r>
        <w:rPr>
          <w:color w:val="0E2328"/>
        </w:rPr>
        <w:t>an</w:t>
      </w:r>
      <w:r>
        <w:rPr>
          <w:color w:val="0E2328"/>
          <w:spacing w:val="-1"/>
        </w:rPr>
        <w:t> </w:t>
      </w:r>
      <w:r>
        <w:rPr>
          <w:color w:val="0E2328"/>
        </w:rPr>
        <w:t>officer’s</w:t>
      </w:r>
      <w:r>
        <w:rPr>
          <w:color w:val="0E2328"/>
          <w:spacing w:val="-1"/>
        </w:rPr>
        <w:t> </w:t>
      </w:r>
      <w:r>
        <w:rPr>
          <w:color w:val="0E2328"/>
        </w:rPr>
        <w:t>time.</w:t>
      </w:r>
      <w:r>
        <w:rPr>
          <w:color w:val="0E2328"/>
          <w:spacing w:val="-1"/>
        </w:rPr>
        <w:t> </w:t>
      </w:r>
      <w:r>
        <w:rPr>
          <w:color w:val="0E2328"/>
        </w:rPr>
        <w:t>By</w:t>
      </w:r>
      <w:r>
        <w:rPr>
          <w:color w:val="0E2328"/>
          <w:spacing w:val="-1"/>
        </w:rPr>
        <w:t> </w:t>
      </w:r>
      <w:r>
        <w:rPr>
          <w:color w:val="0E2328"/>
        </w:rPr>
        <w:t>starting</w:t>
      </w:r>
      <w:r>
        <w:rPr>
          <w:color w:val="0E2328"/>
          <w:spacing w:val="-1"/>
        </w:rPr>
        <w:t> </w:t>
      </w:r>
      <w:r>
        <w:rPr>
          <w:color w:val="0E2328"/>
        </w:rPr>
        <w:t>with</w:t>
      </w:r>
      <w:r>
        <w:rPr>
          <w:color w:val="0E2328"/>
          <w:spacing w:val="-1"/>
        </w:rPr>
        <w:t> </w:t>
      </w:r>
      <w:r>
        <w:rPr>
          <w:color w:val="0E2328"/>
        </w:rPr>
        <w:t>a</w:t>
      </w:r>
      <w:r>
        <w:rPr>
          <w:color w:val="0E2328"/>
          <w:spacing w:val="-1"/>
        </w:rPr>
        <w:t> </w:t>
      </w:r>
      <w:r>
        <w:rPr>
          <w:color w:val="0E2328"/>
        </w:rPr>
        <w:t>critical</w:t>
      </w:r>
      <w:r>
        <w:rPr>
          <w:color w:val="0E2328"/>
          <w:spacing w:val="-1"/>
        </w:rPr>
        <w:t> </w:t>
      </w:r>
      <w:r>
        <w:rPr>
          <w:color w:val="0E2328"/>
        </w:rPr>
        <w:t>reflection on the necessity of such systems, accountability and transparency measures can be designed to prevent excess and ensure respect for human rights is ingrained in the </w:t>
      </w:r>
      <w:r>
        <w:rPr>
          <w:color w:val="0E2328"/>
          <w:spacing w:val="-2"/>
        </w:rPr>
        <w:t>process.</w:t>
      </w:r>
    </w:p>
    <w:p>
      <w:pPr>
        <w:pStyle w:val="ListParagraph"/>
        <w:numPr>
          <w:ilvl w:val="0"/>
          <w:numId w:val="1"/>
        </w:numPr>
        <w:tabs>
          <w:tab w:pos="596" w:val="left" w:leader="none"/>
          <w:tab w:pos="612" w:val="left" w:leader="none"/>
        </w:tabs>
        <w:spacing w:line="280" w:lineRule="auto" w:before="285" w:after="0"/>
        <w:ind w:left="612" w:right="608" w:hanging="397"/>
        <w:jc w:val="both"/>
        <w:rPr>
          <w:i/>
          <w:sz w:val="24"/>
        </w:rPr>
      </w:pPr>
      <w:r>
        <w:rPr>
          <w:b/>
          <w:color w:val="0E2328"/>
          <w:sz w:val="24"/>
        </w:rPr>
        <w:t>Get</w:t>
      </w:r>
      <w:r>
        <w:rPr>
          <w:b/>
          <w:color w:val="0E2328"/>
          <w:spacing w:val="-13"/>
          <w:sz w:val="24"/>
        </w:rPr>
        <w:t> </w:t>
      </w:r>
      <w:r>
        <w:rPr>
          <w:b/>
          <w:color w:val="0E2328"/>
          <w:sz w:val="24"/>
        </w:rPr>
        <w:t>familiar</w:t>
      </w:r>
      <w:r>
        <w:rPr>
          <w:b/>
          <w:color w:val="0E2328"/>
          <w:spacing w:val="-13"/>
          <w:sz w:val="24"/>
        </w:rPr>
        <w:t> </w:t>
      </w:r>
      <w:r>
        <w:rPr>
          <w:b/>
          <w:color w:val="0E2328"/>
          <w:sz w:val="24"/>
        </w:rPr>
        <w:t>with</w:t>
      </w:r>
      <w:r>
        <w:rPr>
          <w:b/>
          <w:color w:val="0E2328"/>
          <w:spacing w:val="-13"/>
          <w:sz w:val="24"/>
        </w:rPr>
        <w:t> </w:t>
      </w:r>
      <w:r>
        <w:rPr>
          <w:b/>
          <w:color w:val="0E2328"/>
          <w:sz w:val="24"/>
        </w:rPr>
        <w:t>the</w:t>
      </w:r>
      <w:r>
        <w:rPr>
          <w:b/>
          <w:color w:val="0E2328"/>
          <w:spacing w:val="-13"/>
          <w:sz w:val="24"/>
        </w:rPr>
        <w:t> </w:t>
      </w:r>
      <w:r>
        <w:rPr>
          <w:b/>
          <w:color w:val="0E2328"/>
          <w:sz w:val="24"/>
        </w:rPr>
        <w:t>risks:</w:t>
      </w:r>
      <w:r>
        <w:rPr>
          <w:b/>
          <w:color w:val="0E2328"/>
          <w:spacing w:val="-13"/>
          <w:sz w:val="24"/>
        </w:rPr>
        <w:t> </w:t>
      </w:r>
      <w:r>
        <w:rPr>
          <w:color w:val="0E2328"/>
          <w:sz w:val="24"/>
        </w:rPr>
        <w:t>Introducing</w:t>
      </w:r>
      <w:r>
        <w:rPr>
          <w:color w:val="0E2328"/>
          <w:spacing w:val="-13"/>
          <w:sz w:val="24"/>
        </w:rPr>
        <w:t> </w:t>
      </w:r>
      <w:r>
        <w:rPr>
          <w:color w:val="0E2328"/>
          <w:sz w:val="24"/>
        </w:rPr>
        <w:t>AI</w:t>
      </w:r>
      <w:r>
        <w:rPr>
          <w:color w:val="0E2328"/>
          <w:spacing w:val="-13"/>
          <w:sz w:val="24"/>
        </w:rPr>
        <w:t> </w:t>
      </w:r>
      <w:r>
        <w:rPr>
          <w:color w:val="0E2328"/>
          <w:sz w:val="24"/>
        </w:rPr>
        <w:t>systems</w:t>
      </w:r>
      <w:r>
        <w:rPr>
          <w:color w:val="0E2328"/>
          <w:spacing w:val="-13"/>
          <w:sz w:val="24"/>
        </w:rPr>
        <w:t> </w:t>
      </w:r>
      <w:r>
        <w:rPr>
          <w:color w:val="0E2328"/>
          <w:sz w:val="24"/>
        </w:rPr>
        <w:t>in</w:t>
      </w:r>
      <w:r>
        <w:rPr>
          <w:color w:val="0E2328"/>
          <w:spacing w:val="-13"/>
          <w:sz w:val="24"/>
        </w:rPr>
        <w:t> </w:t>
      </w:r>
      <w:r>
        <w:rPr>
          <w:color w:val="0E2328"/>
          <w:sz w:val="24"/>
        </w:rPr>
        <w:t>a</w:t>
      </w:r>
      <w:r>
        <w:rPr>
          <w:color w:val="0E2328"/>
          <w:spacing w:val="-13"/>
          <w:sz w:val="24"/>
        </w:rPr>
        <w:t> </w:t>
      </w:r>
      <w:r>
        <w:rPr>
          <w:color w:val="0E2328"/>
          <w:sz w:val="24"/>
        </w:rPr>
        <w:t>law</w:t>
      </w:r>
      <w:r>
        <w:rPr>
          <w:color w:val="0E2328"/>
          <w:spacing w:val="-13"/>
          <w:sz w:val="24"/>
        </w:rPr>
        <w:t> </w:t>
      </w:r>
      <w:r>
        <w:rPr>
          <w:color w:val="0E2328"/>
          <w:sz w:val="24"/>
        </w:rPr>
        <w:t>enforcement</w:t>
      </w:r>
      <w:r>
        <w:rPr>
          <w:color w:val="0E2328"/>
          <w:spacing w:val="-13"/>
          <w:sz w:val="24"/>
        </w:rPr>
        <w:t> </w:t>
      </w:r>
      <w:r>
        <w:rPr>
          <w:color w:val="0E2328"/>
          <w:sz w:val="24"/>
        </w:rPr>
        <w:t>context</w:t>
      </w:r>
      <w:r>
        <w:rPr>
          <w:color w:val="0E2328"/>
          <w:spacing w:val="-13"/>
          <w:sz w:val="24"/>
        </w:rPr>
        <w:t> </w:t>
      </w:r>
      <w:r>
        <w:rPr>
          <w:color w:val="0E2328"/>
          <w:sz w:val="24"/>
        </w:rPr>
        <w:t>comes with its own set of risks. These risks are very much connected to the uncertainty surrounding the effects – both inside and outside the agency – of introducing AI systems. For instance, the introduction of AI systems may pose risks to the security </w:t>
      </w:r>
      <w:r>
        <w:rPr>
          <w:color w:val="0E2328"/>
          <w:spacing w:val="-2"/>
          <w:sz w:val="24"/>
        </w:rPr>
        <w:t>and</w:t>
      </w:r>
      <w:r>
        <w:rPr>
          <w:color w:val="0E2328"/>
          <w:spacing w:val="-9"/>
          <w:sz w:val="24"/>
        </w:rPr>
        <w:t> </w:t>
      </w:r>
      <w:r>
        <w:rPr>
          <w:color w:val="0E2328"/>
          <w:spacing w:val="-2"/>
          <w:sz w:val="24"/>
        </w:rPr>
        <w:t>integrity</w:t>
      </w:r>
      <w:r>
        <w:rPr>
          <w:color w:val="0E2328"/>
          <w:spacing w:val="-9"/>
          <w:sz w:val="24"/>
        </w:rPr>
        <w:t> </w:t>
      </w:r>
      <w:r>
        <w:rPr>
          <w:color w:val="0E2328"/>
          <w:spacing w:val="-2"/>
          <w:sz w:val="24"/>
        </w:rPr>
        <w:t>of</w:t>
      </w:r>
      <w:r>
        <w:rPr>
          <w:color w:val="0E2328"/>
          <w:spacing w:val="-9"/>
          <w:sz w:val="24"/>
        </w:rPr>
        <w:t> </w:t>
      </w:r>
      <w:r>
        <w:rPr>
          <w:color w:val="0E2328"/>
          <w:spacing w:val="-2"/>
          <w:sz w:val="24"/>
        </w:rPr>
        <w:t>the</w:t>
      </w:r>
      <w:r>
        <w:rPr>
          <w:color w:val="0E2328"/>
          <w:spacing w:val="-9"/>
          <w:sz w:val="24"/>
        </w:rPr>
        <w:t> </w:t>
      </w:r>
      <w:r>
        <w:rPr>
          <w:color w:val="0E2328"/>
          <w:spacing w:val="-2"/>
          <w:sz w:val="24"/>
        </w:rPr>
        <w:t>agency’s</w:t>
      </w:r>
      <w:r>
        <w:rPr>
          <w:color w:val="0E2328"/>
          <w:spacing w:val="-9"/>
          <w:sz w:val="24"/>
        </w:rPr>
        <w:t> </w:t>
      </w:r>
      <w:r>
        <w:rPr>
          <w:color w:val="0E2328"/>
          <w:spacing w:val="-2"/>
          <w:sz w:val="24"/>
        </w:rPr>
        <w:t>information</w:t>
      </w:r>
      <w:r>
        <w:rPr>
          <w:color w:val="0E2328"/>
          <w:spacing w:val="-9"/>
          <w:sz w:val="24"/>
        </w:rPr>
        <w:t> </w:t>
      </w:r>
      <w:r>
        <w:rPr>
          <w:color w:val="0E2328"/>
          <w:spacing w:val="-2"/>
          <w:sz w:val="24"/>
        </w:rPr>
        <w:t>systems,</w:t>
      </w:r>
      <w:r>
        <w:rPr>
          <w:color w:val="0E2328"/>
          <w:spacing w:val="-9"/>
          <w:sz w:val="24"/>
        </w:rPr>
        <w:t> </w:t>
      </w:r>
      <w:r>
        <w:rPr>
          <w:color w:val="0E2328"/>
          <w:spacing w:val="-2"/>
          <w:sz w:val="24"/>
        </w:rPr>
        <w:t>the</w:t>
      </w:r>
      <w:r>
        <w:rPr>
          <w:color w:val="0E2328"/>
          <w:spacing w:val="-9"/>
          <w:sz w:val="24"/>
        </w:rPr>
        <w:t> </w:t>
      </w:r>
      <w:r>
        <w:rPr>
          <w:color w:val="0E2328"/>
          <w:spacing w:val="-2"/>
          <w:sz w:val="24"/>
        </w:rPr>
        <w:t>agency’s</w:t>
      </w:r>
      <w:r>
        <w:rPr>
          <w:color w:val="0E2328"/>
          <w:spacing w:val="-9"/>
          <w:sz w:val="24"/>
        </w:rPr>
        <w:t> </w:t>
      </w:r>
      <w:r>
        <w:rPr>
          <w:color w:val="0E2328"/>
          <w:spacing w:val="-2"/>
          <w:sz w:val="24"/>
        </w:rPr>
        <w:t>reputation</w:t>
      </w:r>
      <w:r>
        <w:rPr>
          <w:color w:val="0E2328"/>
          <w:spacing w:val="-9"/>
          <w:sz w:val="24"/>
        </w:rPr>
        <w:t> </w:t>
      </w:r>
      <w:r>
        <w:rPr>
          <w:color w:val="0E2328"/>
          <w:spacing w:val="-2"/>
          <w:sz w:val="24"/>
        </w:rPr>
        <w:t>and</w:t>
      </w:r>
      <w:r>
        <w:rPr>
          <w:color w:val="0E2328"/>
          <w:spacing w:val="-9"/>
          <w:sz w:val="24"/>
        </w:rPr>
        <w:t> </w:t>
      </w:r>
      <w:r>
        <w:rPr>
          <w:color w:val="0E2328"/>
          <w:spacing w:val="-2"/>
          <w:sz w:val="24"/>
        </w:rPr>
        <w:t>the</w:t>
      </w:r>
      <w:r>
        <w:rPr>
          <w:color w:val="0E2328"/>
          <w:spacing w:val="-9"/>
          <w:sz w:val="24"/>
        </w:rPr>
        <w:t> </w:t>
      </w:r>
      <w:r>
        <w:rPr>
          <w:color w:val="0E2328"/>
          <w:spacing w:val="-2"/>
          <w:sz w:val="24"/>
        </w:rPr>
        <w:t>trust </w:t>
      </w:r>
      <w:r>
        <w:rPr>
          <w:color w:val="0E2328"/>
          <w:sz w:val="24"/>
        </w:rPr>
        <w:t>of</w:t>
      </w:r>
      <w:r>
        <w:rPr>
          <w:color w:val="0E2328"/>
          <w:spacing w:val="-7"/>
          <w:sz w:val="24"/>
        </w:rPr>
        <w:t> </w:t>
      </w:r>
      <w:r>
        <w:rPr>
          <w:color w:val="0E2328"/>
          <w:sz w:val="24"/>
        </w:rPr>
        <w:t>the</w:t>
      </w:r>
      <w:r>
        <w:rPr>
          <w:color w:val="0E2328"/>
          <w:spacing w:val="-7"/>
          <w:sz w:val="24"/>
        </w:rPr>
        <w:t> </w:t>
      </w:r>
      <w:r>
        <w:rPr>
          <w:color w:val="0E2328"/>
          <w:sz w:val="24"/>
        </w:rPr>
        <w:t>public,</w:t>
      </w:r>
      <w:r>
        <w:rPr>
          <w:color w:val="0E2328"/>
          <w:spacing w:val="-7"/>
          <w:sz w:val="24"/>
        </w:rPr>
        <w:t> </w:t>
      </w:r>
      <w:r>
        <w:rPr>
          <w:color w:val="0E2328"/>
          <w:sz w:val="24"/>
        </w:rPr>
        <w:t>its</w:t>
      </w:r>
      <w:r>
        <w:rPr>
          <w:color w:val="0E2328"/>
          <w:spacing w:val="-7"/>
          <w:sz w:val="24"/>
        </w:rPr>
        <w:t> </w:t>
      </w:r>
      <w:r>
        <w:rPr>
          <w:color w:val="0E2328"/>
          <w:sz w:val="24"/>
        </w:rPr>
        <w:t>finances,</w:t>
      </w:r>
      <w:r>
        <w:rPr>
          <w:color w:val="0E2328"/>
          <w:spacing w:val="-7"/>
          <w:sz w:val="24"/>
        </w:rPr>
        <w:t> </w:t>
      </w:r>
      <w:r>
        <w:rPr>
          <w:color w:val="0E2328"/>
          <w:sz w:val="24"/>
        </w:rPr>
        <w:t>the</w:t>
      </w:r>
      <w:r>
        <w:rPr>
          <w:color w:val="0E2328"/>
          <w:spacing w:val="-7"/>
          <w:sz w:val="24"/>
        </w:rPr>
        <w:t> </w:t>
      </w:r>
      <w:r>
        <w:rPr>
          <w:color w:val="0E2328"/>
          <w:sz w:val="24"/>
        </w:rPr>
        <w:t>environment,</w:t>
      </w:r>
      <w:r>
        <w:rPr>
          <w:color w:val="0E2328"/>
          <w:spacing w:val="-7"/>
          <w:sz w:val="24"/>
        </w:rPr>
        <w:t> </w:t>
      </w:r>
      <w:r>
        <w:rPr>
          <w:color w:val="0E2328"/>
          <w:sz w:val="24"/>
        </w:rPr>
        <w:t>social</w:t>
      </w:r>
      <w:r>
        <w:rPr>
          <w:color w:val="0E2328"/>
          <w:spacing w:val="-7"/>
          <w:sz w:val="24"/>
        </w:rPr>
        <w:t> </w:t>
      </w:r>
      <w:r>
        <w:rPr>
          <w:color w:val="0E2328"/>
          <w:sz w:val="24"/>
        </w:rPr>
        <w:t>and</w:t>
      </w:r>
      <w:r>
        <w:rPr>
          <w:color w:val="0E2328"/>
          <w:spacing w:val="-7"/>
          <w:sz w:val="24"/>
        </w:rPr>
        <w:t> </w:t>
      </w:r>
      <w:r>
        <w:rPr>
          <w:color w:val="0E2328"/>
          <w:sz w:val="24"/>
        </w:rPr>
        <w:t>political</w:t>
      </w:r>
      <w:r>
        <w:rPr>
          <w:color w:val="0E2328"/>
          <w:spacing w:val="-7"/>
          <w:sz w:val="24"/>
        </w:rPr>
        <w:t> </w:t>
      </w:r>
      <w:r>
        <w:rPr>
          <w:color w:val="0E2328"/>
          <w:sz w:val="24"/>
        </w:rPr>
        <w:t>stability,</w:t>
      </w:r>
      <w:r>
        <w:rPr>
          <w:color w:val="0E2328"/>
          <w:spacing w:val="-7"/>
          <w:sz w:val="24"/>
        </w:rPr>
        <w:t> </w:t>
      </w:r>
      <w:r>
        <w:rPr>
          <w:color w:val="0E2328"/>
          <w:sz w:val="24"/>
        </w:rPr>
        <w:t>the</w:t>
      </w:r>
      <w:r>
        <w:rPr>
          <w:color w:val="0E2328"/>
          <w:spacing w:val="-7"/>
          <w:sz w:val="24"/>
        </w:rPr>
        <w:t> </w:t>
      </w:r>
      <w:r>
        <w:rPr>
          <w:color w:val="0E2328"/>
          <w:sz w:val="24"/>
        </w:rPr>
        <w:t>health</w:t>
      </w:r>
      <w:r>
        <w:rPr>
          <w:color w:val="0E2328"/>
          <w:spacing w:val="-7"/>
          <w:sz w:val="24"/>
        </w:rPr>
        <w:t> </w:t>
      </w:r>
      <w:r>
        <w:rPr>
          <w:color w:val="0E2328"/>
          <w:sz w:val="24"/>
        </w:rPr>
        <w:t>and </w:t>
      </w:r>
      <w:r>
        <w:rPr>
          <w:color w:val="0E2328"/>
          <w:spacing w:val="-2"/>
          <w:sz w:val="24"/>
        </w:rPr>
        <w:t>safety</w:t>
      </w:r>
      <w:r>
        <w:rPr>
          <w:color w:val="0E2328"/>
          <w:spacing w:val="-9"/>
          <w:sz w:val="24"/>
        </w:rPr>
        <w:t> </w:t>
      </w:r>
      <w:r>
        <w:rPr>
          <w:color w:val="0E2328"/>
          <w:spacing w:val="-2"/>
          <w:sz w:val="24"/>
        </w:rPr>
        <w:t>of</w:t>
      </w:r>
      <w:r>
        <w:rPr>
          <w:color w:val="0E2328"/>
          <w:spacing w:val="-9"/>
          <w:sz w:val="24"/>
        </w:rPr>
        <w:t> </w:t>
      </w:r>
      <w:r>
        <w:rPr>
          <w:color w:val="0E2328"/>
          <w:spacing w:val="-2"/>
          <w:sz w:val="24"/>
        </w:rPr>
        <w:t>both</w:t>
      </w:r>
      <w:r>
        <w:rPr>
          <w:color w:val="0E2328"/>
          <w:spacing w:val="-9"/>
          <w:sz w:val="24"/>
        </w:rPr>
        <w:t> </w:t>
      </w:r>
      <w:r>
        <w:rPr>
          <w:color w:val="0E2328"/>
          <w:spacing w:val="-2"/>
          <w:sz w:val="24"/>
        </w:rPr>
        <w:t>law</w:t>
      </w:r>
      <w:r>
        <w:rPr>
          <w:color w:val="0E2328"/>
          <w:spacing w:val="-9"/>
          <w:sz w:val="24"/>
        </w:rPr>
        <w:t> </w:t>
      </w:r>
      <w:r>
        <w:rPr>
          <w:color w:val="0E2328"/>
          <w:spacing w:val="-2"/>
          <w:sz w:val="24"/>
        </w:rPr>
        <w:t>enforcement</w:t>
      </w:r>
      <w:r>
        <w:rPr>
          <w:color w:val="0E2328"/>
          <w:spacing w:val="-9"/>
          <w:sz w:val="24"/>
        </w:rPr>
        <w:t> </w:t>
      </w:r>
      <w:r>
        <w:rPr>
          <w:color w:val="0E2328"/>
          <w:spacing w:val="-2"/>
          <w:sz w:val="24"/>
        </w:rPr>
        <w:t>personnel</w:t>
      </w:r>
      <w:r>
        <w:rPr>
          <w:color w:val="0E2328"/>
          <w:spacing w:val="-9"/>
          <w:sz w:val="24"/>
        </w:rPr>
        <w:t> </w:t>
      </w:r>
      <w:r>
        <w:rPr>
          <w:color w:val="0E2328"/>
          <w:spacing w:val="-2"/>
          <w:sz w:val="24"/>
        </w:rPr>
        <w:t>and</w:t>
      </w:r>
      <w:r>
        <w:rPr>
          <w:color w:val="0E2328"/>
          <w:spacing w:val="-9"/>
          <w:sz w:val="24"/>
        </w:rPr>
        <w:t> </w:t>
      </w:r>
      <w:r>
        <w:rPr>
          <w:color w:val="0E2328"/>
          <w:spacing w:val="-2"/>
          <w:sz w:val="24"/>
        </w:rPr>
        <w:t>individuals</w:t>
      </w:r>
      <w:r>
        <w:rPr>
          <w:color w:val="0E2328"/>
          <w:spacing w:val="-9"/>
          <w:sz w:val="24"/>
        </w:rPr>
        <w:t> </w:t>
      </w:r>
      <w:r>
        <w:rPr>
          <w:color w:val="0E2328"/>
          <w:spacing w:val="-2"/>
          <w:sz w:val="24"/>
        </w:rPr>
        <w:t>and</w:t>
      </w:r>
      <w:r>
        <w:rPr>
          <w:color w:val="0E2328"/>
          <w:spacing w:val="-9"/>
          <w:sz w:val="24"/>
        </w:rPr>
        <w:t> </w:t>
      </w:r>
      <w:r>
        <w:rPr>
          <w:color w:val="0E2328"/>
          <w:spacing w:val="-2"/>
          <w:sz w:val="24"/>
        </w:rPr>
        <w:t>the</w:t>
      </w:r>
      <w:r>
        <w:rPr>
          <w:color w:val="0E2328"/>
          <w:spacing w:val="-9"/>
          <w:sz w:val="24"/>
        </w:rPr>
        <w:t> </w:t>
      </w:r>
      <w:r>
        <w:rPr>
          <w:color w:val="0E2328"/>
          <w:spacing w:val="-2"/>
          <w:sz w:val="24"/>
        </w:rPr>
        <w:t>broader</w:t>
      </w:r>
      <w:r>
        <w:rPr>
          <w:color w:val="0E2328"/>
          <w:spacing w:val="-9"/>
          <w:sz w:val="24"/>
        </w:rPr>
        <w:t> </w:t>
      </w:r>
      <w:r>
        <w:rPr>
          <w:color w:val="0E2328"/>
          <w:spacing w:val="-2"/>
          <w:sz w:val="24"/>
        </w:rPr>
        <w:t>communities </w:t>
      </w:r>
      <w:r>
        <w:rPr>
          <w:color w:val="0E2328"/>
          <w:sz w:val="24"/>
        </w:rPr>
        <w:t>they serve, and so on. It is therefore important to be very familiar with the risks of AI systems in general, as well as the specific risks as they pertain to the applicable use case(s). In addition, it is important to ensure that the development and use of an AI system does not contravene existing legislation and that it is regularly checked to </w:t>
      </w:r>
      <w:r>
        <w:rPr>
          <w:color w:val="0E2328"/>
          <w:spacing w:val="-2"/>
          <w:sz w:val="24"/>
        </w:rPr>
        <w:t>ensure</w:t>
      </w:r>
      <w:r>
        <w:rPr>
          <w:color w:val="0E2328"/>
          <w:spacing w:val="-13"/>
          <w:sz w:val="24"/>
        </w:rPr>
        <w:t> </w:t>
      </w:r>
      <w:r>
        <w:rPr>
          <w:color w:val="0E2328"/>
          <w:spacing w:val="-2"/>
          <w:sz w:val="24"/>
        </w:rPr>
        <w:t>it</w:t>
      </w:r>
      <w:r>
        <w:rPr>
          <w:color w:val="0E2328"/>
          <w:spacing w:val="-10"/>
          <w:sz w:val="24"/>
        </w:rPr>
        <w:t> </w:t>
      </w:r>
      <w:r>
        <w:rPr>
          <w:color w:val="0E2328"/>
          <w:spacing w:val="-2"/>
          <w:sz w:val="24"/>
        </w:rPr>
        <w:t>is</w:t>
      </w:r>
      <w:r>
        <w:rPr>
          <w:color w:val="0E2328"/>
          <w:spacing w:val="-8"/>
          <w:sz w:val="24"/>
        </w:rPr>
        <w:t> </w:t>
      </w:r>
      <w:r>
        <w:rPr>
          <w:color w:val="0E2328"/>
          <w:spacing w:val="-2"/>
          <w:sz w:val="24"/>
        </w:rPr>
        <w:t>up</w:t>
      </w:r>
      <w:r>
        <w:rPr>
          <w:color w:val="0E2328"/>
          <w:spacing w:val="-8"/>
          <w:sz w:val="24"/>
        </w:rPr>
        <w:t> </w:t>
      </w:r>
      <w:r>
        <w:rPr>
          <w:color w:val="0E2328"/>
          <w:spacing w:val="-2"/>
          <w:sz w:val="24"/>
        </w:rPr>
        <w:t>to</w:t>
      </w:r>
      <w:r>
        <w:rPr>
          <w:color w:val="0E2328"/>
          <w:spacing w:val="-8"/>
          <w:sz w:val="24"/>
        </w:rPr>
        <w:t> </w:t>
      </w:r>
      <w:r>
        <w:rPr>
          <w:color w:val="0E2328"/>
          <w:spacing w:val="-2"/>
          <w:sz w:val="24"/>
        </w:rPr>
        <w:t>date</w:t>
      </w:r>
      <w:r>
        <w:rPr>
          <w:color w:val="0E2328"/>
          <w:spacing w:val="-8"/>
          <w:sz w:val="24"/>
        </w:rPr>
        <w:t> </w:t>
      </w:r>
      <w:r>
        <w:rPr>
          <w:color w:val="0E2328"/>
          <w:spacing w:val="-2"/>
          <w:sz w:val="24"/>
        </w:rPr>
        <w:t>with</w:t>
      </w:r>
      <w:r>
        <w:rPr>
          <w:color w:val="0E2328"/>
          <w:spacing w:val="-8"/>
          <w:sz w:val="24"/>
        </w:rPr>
        <w:t> </w:t>
      </w:r>
      <w:r>
        <w:rPr>
          <w:color w:val="0E2328"/>
          <w:spacing w:val="-2"/>
          <w:sz w:val="24"/>
        </w:rPr>
        <w:t>legislative</w:t>
      </w:r>
      <w:r>
        <w:rPr>
          <w:color w:val="0E2328"/>
          <w:spacing w:val="-8"/>
          <w:sz w:val="24"/>
        </w:rPr>
        <w:t> </w:t>
      </w:r>
      <w:r>
        <w:rPr>
          <w:color w:val="0E2328"/>
          <w:spacing w:val="-2"/>
          <w:sz w:val="24"/>
        </w:rPr>
        <w:t>and</w:t>
      </w:r>
      <w:r>
        <w:rPr>
          <w:color w:val="0E2328"/>
          <w:spacing w:val="-8"/>
          <w:sz w:val="24"/>
        </w:rPr>
        <w:t> </w:t>
      </w:r>
      <w:r>
        <w:rPr>
          <w:color w:val="0E2328"/>
          <w:spacing w:val="-2"/>
          <w:sz w:val="24"/>
        </w:rPr>
        <w:t>regulatory</w:t>
      </w:r>
      <w:r>
        <w:rPr>
          <w:color w:val="0E2328"/>
          <w:spacing w:val="-8"/>
          <w:sz w:val="24"/>
        </w:rPr>
        <w:t> </w:t>
      </w:r>
      <w:r>
        <w:rPr>
          <w:color w:val="0E2328"/>
          <w:spacing w:val="-2"/>
          <w:sz w:val="24"/>
        </w:rPr>
        <w:t>changes. </w:t>
      </w:r>
      <w:r>
        <w:rPr>
          <w:rFonts w:ascii="Tahoma" w:hAnsi="Tahoma"/>
          <w:color w:val="00A4DF"/>
          <w:spacing w:val="-2"/>
          <w:sz w:val="24"/>
        </w:rPr>
        <w:t>|►</w:t>
      </w:r>
      <w:r>
        <w:rPr>
          <w:rFonts w:ascii="Tahoma" w:hAnsi="Tahoma"/>
          <w:color w:val="00A4DF"/>
          <w:spacing w:val="-17"/>
          <w:sz w:val="24"/>
        </w:rPr>
        <w:t> </w:t>
      </w:r>
      <w:r>
        <w:rPr>
          <w:i/>
          <w:color w:val="0E2328"/>
          <w:spacing w:val="-2"/>
          <w:sz w:val="24"/>
        </w:rPr>
        <w:t>Learn</w:t>
      </w:r>
      <w:r>
        <w:rPr>
          <w:i/>
          <w:color w:val="0E2328"/>
          <w:spacing w:val="-8"/>
          <w:sz w:val="24"/>
        </w:rPr>
        <w:t> </w:t>
      </w:r>
      <w:r>
        <w:rPr>
          <w:i/>
          <w:color w:val="0E2328"/>
          <w:spacing w:val="-2"/>
          <w:sz w:val="24"/>
        </w:rPr>
        <w:t>more</w:t>
      </w:r>
      <w:r>
        <w:rPr>
          <w:i/>
          <w:color w:val="0E2328"/>
          <w:spacing w:val="-8"/>
          <w:sz w:val="24"/>
        </w:rPr>
        <w:t> </w:t>
      </w:r>
      <w:r>
        <w:rPr>
          <w:i/>
          <w:color w:val="0E2328"/>
          <w:spacing w:val="-2"/>
          <w:sz w:val="24"/>
        </w:rPr>
        <w:t>about</w:t>
      </w:r>
      <w:r>
        <w:rPr>
          <w:i/>
          <w:color w:val="0E2328"/>
          <w:spacing w:val="-8"/>
          <w:sz w:val="24"/>
        </w:rPr>
        <w:t> </w:t>
      </w:r>
      <w:r>
        <w:rPr>
          <w:i/>
          <w:color w:val="0E2328"/>
          <w:spacing w:val="-2"/>
          <w:sz w:val="24"/>
        </w:rPr>
        <w:t>the </w:t>
      </w:r>
      <w:r>
        <w:rPr>
          <w:i/>
          <w:color w:val="0E2328"/>
          <w:spacing w:val="-8"/>
          <w:sz w:val="24"/>
        </w:rPr>
        <w:t>risks</w:t>
      </w:r>
      <w:r>
        <w:rPr>
          <w:i/>
          <w:color w:val="0E2328"/>
          <w:spacing w:val="-2"/>
          <w:sz w:val="24"/>
        </w:rPr>
        <w:t> </w:t>
      </w:r>
      <w:r>
        <w:rPr>
          <w:i/>
          <w:color w:val="0E2328"/>
          <w:spacing w:val="-8"/>
          <w:sz w:val="24"/>
        </w:rPr>
        <w:t>of</w:t>
      </w:r>
      <w:r>
        <w:rPr>
          <w:i/>
          <w:color w:val="0E2328"/>
          <w:spacing w:val="-2"/>
          <w:sz w:val="24"/>
        </w:rPr>
        <w:t> </w:t>
      </w:r>
      <w:r>
        <w:rPr>
          <w:i/>
          <w:color w:val="0E2328"/>
          <w:spacing w:val="-8"/>
          <w:sz w:val="24"/>
        </w:rPr>
        <w:t>AI</w:t>
      </w:r>
      <w:r>
        <w:rPr>
          <w:i/>
          <w:color w:val="0E2328"/>
          <w:spacing w:val="-2"/>
          <w:sz w:val="24"/>
        </w:rPr>
        <w:t> </w:t>
      </w:r>
      <w:r>
        <w:rPr>
          <w:i/>
          <w:color w:val="0E2328"/>
          <w:spacing w:val="-8"/>
          <w:sz w:val="24"/>
        </w:rPr>
        <w:t>systems</w:t>
      </w:r>
      <w:r>
        <w:rPr>
          <w:i/>
          <w:color w:val="0E2328"/>
          <w:spacing w:val="-2"/>
          <w:sz w:val="24"/>
        </w:rPr>
        <w:t> </w:t>
      </w:r>
      <w:r>
        <w:rPr>
          <w:i/>
          <w:color w:val="0E2328"/>
          <w:spacing w:val="-8"/>
          <w:sz w:val="24"/>
        </w:rPr>
        <w:t>in</w:t>
      </w:r>
      <w:r>
        <w:rPr>
          <w:i/>
          <w:color w:val="0E2328"/>
          <w:spacing w:val="-2"/>
          <w:sz w:val="24"/>
        </w:rPr>
        <w:t> </w:t>
      </w:r>
      <w:r>
        <w:rPr>
          <w:i/>
          <w:color w:val="0E2328"/>
          <w:spacing w:val="-8"/>
          <w:sz w:val="24"/>
        </w:rPr>
        <w:t>the</w:t>
      </w:r>
      <w:r>
        <w:rPr>
          <w:i/>
          <w:color w:val="0E2328"/>
          <w:spacing w:val="-2"/>
          <w:sz w:val="24"/>
        </w:rPr>
        <w:t> </w:t>
      </w:r>
      <w:r>
        <w:rPr>
          <w:rFonts w:ascii="Arial" w:hAnsi="Arial"/>
          <w:b/>
          <w:i/>
          <w:color w:val="0E2328"/>
          <w:spacing w:val="-8"/>
          <w:sz w:val="24"/>
        </w:rPr>
        <w:t>Technical Reference Book </w:t>
      </w:r>
      <w:r>
        <w:rPr>
          <w:i/>
          <w:color w:val="0E2328"/>
          <w:spacing w:val="-8"/>
          <w:sz w:val="24"/>
        </w:rPr>
        <w:t>and</w:t>
      </w:r>
      <w:r>
        <w:rPr>
          <w:i/>
          <w:color w:val="0E2328"/>
          <w:spacing w:val="-2"/>
          <w:sz w:val="24"/>
        </w:rPr>
        <w:t> </w:t>
      </w:r>
      <w:r>
        <w:rPr>
          <w:i/>
          <w:color w:val="0E2328"/>
          <w:spacing w:val="-8"/>
          <w:sz w:val="24"/>
        </w:rPr>
        <w:t>about</w:t>
      </w:r>
      <w:r>
        <w:rPr>
          <w:i/>
          <w:color w:val="0E2328"/>
          <w:spacing w:val="-2"/>
          <w:sz w:val="24"/>
        </w:rPr>
        <w:t> </w:t>
      </w:r>
      <w:r>
        <w:rPr>
          <w:i/>
          <w:color w:val="0E2328"/>
          <w:spacing w:val="-8"/>
          <w:sz w:val="24"/>
        </w:rPr>
        <w:t>identifying</w:t>
      </w:r>
      <w:r>
        <w:rPr>
          <w:i/>
          <w:color w:val="0E2328"/>
          <w:spacing w:val="-2"/>
          <w:sz w:val="24"/>
        </w:rPr>
        <w:t> </w:t>
      </w:r>
      <w:r>
        <w:rPr>
          <w:i/>
          <w:color w:val="0E2328"/>
          <w:spacing w:val="-8"/>
          <w:sz w:val="24"/>
        </w:rPr>
        <w:t>the</w:t>
      </w:r>
      <w:r>
        <w:rPr>
          <w:i/>
          <w:color w:val="0E2328"/>
          <w:spacing w:val="-2"/>
          <w:sz w:val="24"/>
        </w:rPr>
        <w:t> </w:t>
      </w:r>
      <w:r>
        <w:rPr>
          <w:i/>
          <w:color w:val="0E2328"/>
          <w:spacing w:val="-8"/>
          <w:sz w:val="24"/>
        </w:rPr>
        <w:t>level</w:t>
      </w:r>
      <w:r>
        <w:rPr>
          <w:i/>
          <w:color w:val="0E2328"/>
          <w:spacing w:val="-2"/>
          <w:sz w:val="24"/>
        </w:rPr>
        <w:t> </w:t>
      </w:r>
      <w:r>
        <w:rPr>
          <w:i/>
          <w:color w:val="0E2328"/>
          <w:spacing w:val="-8"/>
          <w:sz w:val="24"/>
        </w:rPr>
        <w:t>or</w:t>
      </w:r>
      <w:r>
        <w:rPr>
          <w:i/>
          <w:color w:val="0E2328"/>
          <w:spacing w:val="-2"/>
          <w:sz w:val="24"/>
        </w:rPr>
        <w:t> </w:t>
      </w:r>
      <w:r>
        <w:rPr>
          <w:i/>
          <w:color w:val="0E2328"/>
          <w:spacing w:val="-8"/>
          <w:sz w:val="24"/>
        </w:rPr>
        <w:t>risk </w:t>
      </w:r>
      <w:r>
        <w:rPr>
          <w:i/>
          <w:color w:val="0E2328"/>
          <w:spacing w:val="-4"/>
          <w:sz w:val="24"/>
        </w:rPr>
        <w:t>of</w:t>
      </w:r>
      <w:r>
        <w:rPr>
          <w:i/>
          <w:color w:val="0E2328"/>
          <w:spacing w:val="-7"/>
          <w:sz w:val="24"/>
        </w:rPr>
        <w:t> </w:t>
      </w:r>
      <w:r>
        <w:rPr>
          <w:i/>
          <w:color w:val="0E2328"/>
          <w:spacing w:val="-4"/>
          <w:sz w:val="24"/>
        </w:rPr>
        <w:t>an</w:t>
      </w:r>
      <w:r>
        <w:rPr>
          <w:i/>
          <w:color w:val="0E2328"/>
          <w:spacing w:val="-7"/>
          <w:sz w:val="24"/>
        </w:rPr>
        <w:t> </w:t>
      </w:r>
      <w:r>
        <w:rPr>
          <w:i/>
          <w:color w:val="0E2328"/>
          <w:spacing w:val="-4"/>
          <w:sz w:val="24"/>
        </w:rPr>
        <w:t>AI</w:t>
      </w:r>
      <w:r>
        <w:rPr>
          <w:i/>
          <w:color w:val="0E2328"/>
          <w:spacing w:val="-7"/>
          <w:sz w:val="24"/>
        </w:rPr>
        <w:t> </w:t>
      </w:r>
      <w:r>
        <w:rPr>
          <w:i/>
          <w:color w:val="0E2328"/>
          <w:spacing w:val="-4"/>
          <w:sz w:val="24"/>
        </w:rPr>
        <w:t>system</w:t>
      </w:r>
      <w:r>
        <w:rPr>
          <w:i/>
          <w:color w:val="0E2328"/>
          <w:spacing w:val="-8"/>
          <w:sz w:val="24"/>
        </w:rPr>
        <w:t> </w:t>
      </w:r>
      <w:r>
        <w:rPr>
          <w:i/>
          <w:color w:val="0E2328"/>
          <w:spacing w:val="-4"/>
          <w:sz w:val="24"/>
        </w:rPr>
        <w:t>to</w:t>
      </w:r>
      <w:r>
        <w:rPr>
          <w:i/>
          <w:color w:val="0E2328"/>
          <w:spacing w:val="-7"/>
          <w:sz w:val="24"/>
        </w:rPr>
        <w:t> </w:t>
      </w:r>
      <w:r>
        <w:rPr>
          <w:i/>
          <w:color w:val="0E2328"/>
          <w:spacing w:val="-4"/>
          <w:sz w:val="24"/>
        </w:rPr>
        <w:t>individuals</w:t>
      </w:r>
      <w:r>
        <w:rPr>
          <w:i/>
          <w:color w:val="0E2328"/>
          <w:spacing w:val="-8"/>
          <w:sz w:val="24"/>
        </w:rPr>
        <w:t> </w:t>
      </w:r>
      <w:r>
        <w:rPr>
          <w:i/>
          <w:color w:val="0E2328"/>
          <w:spacing w:val="-4"/>
          <w:sz w:val="24"/>
        </w:rPr>
        <w:t>and</w:t>
      </w:r>
      <w:r>
        <w:rPr>
          <w:i/>
          <w:color w:val="0E2328"/>
          <w:spacing w:val="-7"/>
          <w:sz w:val="24"/>
        </w:rPr>
        <w:t> </w:t>
      </w:r>
      <w:r>
        <w:rPr>
          <w:i/>
          <w:color w:val="0E2328"/>
          <w:spacing w:val="-4"/>
          <w:sz w:val="24"/>
        </w:rPr>
        <w:t>communities</w:t>
      </w:r>
      <w:r>
        <w:rPr>
          <w:i/>
          <w:color w:val="0E2328"/>
          <w:spacing w:val="-8"/>
          <w:sz w:val="24"/>
        </w:rPr>
        <w:t> </w:t>
      </w:r>
      <w:r>
        <w:rPr>
          <w:i/>
          <w:color w:val="0E2328"/>
          <w:spacing w:val="-4"/>
          <w:sz w:val="24"/>
        </w:rPr>
        <w:t>from</w:t>
      </w:r>
      <w:r>
        <w:rPr>
          <w:i/>
          <w:color w:val="0E2328"/>
          <w:spacing w:val="-7"/>
          <w:sz w:val="24"/>
        </w:rPr>
        <w:t> </w:t>
      </w:r>
      <w:r>
        <w:rPr>
          <w:i/>
          <w:color w:val="0E2328"/>
          <w:spacing w:val="-4"/>
          <w:sz w:val="24"/>
        </w:rPr>
        <w:t>the</w:t>
      </w:r>
      <w:r>
        <w:rPr>
          <w:i/>
          <w:color w:val="0E2328"/>
          <w:spacing w:val="-7"/>
          <w:sz w:val="24"/>
        </w:rPr>
        <w:t> </w:t>
      </w:r>
      <w:r>
        <w:rPr>
          <w:i/>
          <w:color w:val="0E2328"/>
          <w:spacing w:val="-4"/>
          <w:sz w:val="24"/>
        </w:rPr>
        <w:t>perspective</w:t>
      </w:r>
      <w:r>
        <w:rPr>
          <w:i/>
          <w:color w:val="0E2328"/>
          <w:spacing w:val="-8"/>
          <w:sz w:val="24"/>
        </w:rPr>
        <w:t> </w:t>
      </w:r>
      <w:r>
        <w:rPr>
          <w:i/>
          <w:color w:val="0E2328"/>
          <w:spacing w:val="-4"/>
          <w:sz w:val="24"/>
        </w:rPr>
        <w:t>of</w:t>
      </w:r>
      <w:r>
        <w:rPr>
          <w:i/>
          <w:color w:val="0E2328"/>
          <w:spacing w:val="-7"/>
          <w:sz w:val="24"/>
        </w:rPr>
        <w:t> </w:t>
      </w:r>
      <w:r>
        <w:rPr>
          <w:i/>
          <w:color w:val="0E2328"/>
          <w:spacing w:val="-4"/>
          <w:sz w:val="24"/>
        </w:rPr>
        <w:t>the</w:t>
      </w:r>
      <w:r>
        <w:rPr>
          <w:i/>
          <w:color w:val="0E2328"/>
          <w:spacing w:val="-7"/>
          <w:sz w:val="24"/>
        </w:rPr>
        <w:t> </w:t>
      </w:r>
      <w:r>
        <w:rPr>
          <w:i/>
          <w:color w:val="0E2328"/>
          <w:spacing w:val="-4"/>
          <w:sz w:val="24"/>
        </w:rPr>
        <w:t>Principles</w:t>
      </w:r>
      <w:r>
        <w:rPr>
          <w:i/>
          <w:color w:val="0E2328"/>
          <w:spacing w:val="-7"/>
          <w:sz w:val="24"/>
        </w:rPr>
        <w:t> </w:t>
      </w:r>
      <w:r>
        <w:rPr>
          <w:i/>
          <w:color w:val="0E2328"/>
          <w:spacing w:val="-4"/>
          <w:sz w:val="24"/>
        </w:rPr>
        <w:t>for Responsible</w:t>
      </w:r>
      <w:r>
        <w:rPr>
          <w:i/>
          <w:color w:val="0E2328"/>
          <w:spacing w:val="-8"/>
          <w:sz w:val="24"/>
        </w:rPr>
        <w:t> </w:t>
      </w:r>
      <w:r>
        <w:rPr>
          <w:i/>
          <w:color w:val="0E2328"/>
          <w:spacing w:val="-4"/>
          <w:sz w:val="24"/>
        </w:rPr>
        <w:t>AI</w:t>
      </w:r>
      <w:r>
        <w:rPr>
          <w:i/>
          <w:color w:val="0E2328"/>
          <w:spacing w:val="-7"/>
          <w:sz w:val="24"/>
        </w:rPr>
        <w:t> </w:t>
      </w:r>
      <w:r>
        <w:rPr>
          <w:i/>
          <w:color w:val="0E2328"/>
          <w:spacing w:val="-4"/>
          <w:sz w:val="24"/>
        </w:rPr>
        <w:t>Innovation</w:t>
      </w:r>
      <w:r>
        <w:rPr>
          <w:i/>
          <w:color w:val="0E2328"/>
          <w:spacing w:val="-7"/>
          <w:sz w:val="24"/>
        </w:rPr>
        <w:t> </w:t>
      </w:r>
      <w:r>
        <w:rPr>
          <w:i/>
          <w:color w:val="0E2328"/>
          <w:spacing w:val="-4"/>
          <w:sz w:val="24"/>
        </w:rPr>
        <w:t>in</w:t>
      </w:r>
      <w:r>
        <w:rPr>
          <w:i/>
          <w:color w:val="0E2328"/>
          <w:spacing w:val="-7"/>
          <w:sz w:val="24"/>
        </w:rPr>
        <w:t> </w:t>
      </w:r>
      <w:r>
        <w:rPr>
          <w:i/>
          <w:color w:val="0E2328"/>
          <w:spacing w:val="-4"/>
          <w:sz w:val="24"/>
        </w:rPr>
        <w:t>the</w:t>
      </w:r>
      <w:r>
        <w:rPr>
          <w:i/>
          <w:color w:val="0E2328"/>
          <w:spacing w:val="-7"/>
          <w:sz w:val="24"/>
        </w:rPr>
        <w:t> </w:t>
      </w:r>
      <w:r>
        <w:rPr>
          <w:rFonts w:ascii="Arial" w:hAnsi="Arial"/>
          <w:b/>
          <w:i/>
          <w:color w:val="0E2328"/>
          <w:spacing w:val="-4"/>
          <w:sz w:val="24"/>
        </w:rPr>
        <w:t>Risk</w:t>
      </w:r>
      <w:r>
        <w:rPr>
          <w:rFonts w:ascii="Arial" w:hAnsi="Arial"/>
          <w:b/>
          <w:i/>
          <w:color w:val="0E2328"/>
          <w:spacing w:val="-13"/>
          <w:sz w:val="24"/>
        </w:rPr>
        <w:t> </w:t>
      </w:r>
      <w:r>
        <w:rPr>
          <w:rFonts w:ascii="Arial" w:hAnsi="Arial"/>
          <w:b/>
          <w:i/>
          <w:color w:val="0E2328"/>
          <w:spacing w:val="-4"/>
          <w:sz w:val="24"/>
        </w:rPr>
        <w:t>Assessment</w:t>
      </w:r>
      <w:r>
        <w:rPr>
          <w:rFonts w:ascii="Arial" w:hAnsi="Arial"/>
          <w:b/>
          <w:i/>
          <w:color w:val="0E2328"/>
          <w:spacing w:val="-13"/>
          <w:sz w:val="24"/>
        </w:rPr>
        <w:t> </w:t>
      </w:r>
      <w:r>
        <w:rPr>
          <w:rFonts w:ascii="Arial" w:hAnsi="Arial"/>
          <w:b/>
          <w:i/>
          <w:color w:val="0E2328"/>
          <w:spacing w:val="-4"/>
          <w:sz w:val="24"/>
        </w:rPr>
        <w:t>Questionnaire</w:t>
      </w:r>
      <w:r>
        <w:rPr>
          <w:i/>
          <w:color w:val="0E2328"/>
          <w:spacing w:val="-4"/>
          <w:sz w:val="24"/>
        </w:rPr>
        <w:t>.</w:t>
      </w:r>
    </w:p>
    <w:p>
      <w:pPr>
        <w:pStyle w:val="BodyText"/>
        <w:rPr>
          <w:i/>
        </w:rPr>
      </w:pPr>
    </w:p>
    <w:p>
      <w:pPr>
        <w:pStyle w:val="ListParagraph"/>
        <w:numPr>
          <w:ilvl w:val="0"/>
          <w:numId w:val="1"/>
        </w:numPr>
        <w:tabs>
          <w:tab w:pos="596" w:val="left" w:leader="none"/>
          <w:tab w:pos="612" w:val="left" w:leader="none"/>
        </w:tabs>
        <w:spacing w:line="280" w:lineRule="auto" w:before="0" w:after="0"/>
        <w:ind w:left="612" w:right="609" w:hanging="397"/>
        <w:jc w:val="both"/>
        <w:rPr>
          <w:sz w:val="24"/>
        </w:rPr>
      </w:pPr>
      <w:r>
        <w:rPr>
          <w:b/>
          <w:color w:val="0E2328"/>
          <w:sz w:val="24"/>
        </w:rPr>
        <w:t>Incentivize</w:t>
      </w:r>
      <w:r>
        <w:rPr>
          <w:b/>
          <w:color w:val="0E2328"/>
          <w:spacing w:val="-15"/>
          <w:sz w:val="24"/>
        </w:rPr>
        <w:t> </w:t>
      </w:r>
      <w:r>
        <w:rPr>
          <w:b/>
          <w:color w:val="0E2328"/>
          <w:sz w:val="24"/>
        </w:rPr>
        <w:t>responsible</w:t>
      </w:r>
      <w:r>
        <w:rPr>
          <w:b/>
          <w:color w:val="0E2328"/>
          <w:spacing w:val="-15"/>
          <w:sz w:val="24"/>
        </w:rPr>
        <w:t> </w:t>
      </w:r>
      <w:r>
        <w:rPr>
          <w:b/>
          <w:color w:val="0E2328"/>
          <w:sz w:val="24"/>
        </w:rPr>
        <w:t>innovation:</w:t>
      </w:r>
      <w:r>
        <w:rPr>
          <w:b/>
          <w:color w:val="0E2328"/>
          <w:spacing w:val="-15"/>
          <w:sz w:val="24"/>
        </w:rPr>
        <w:t> </w:t>
      </w:r>
      <w:r>
        <w:rPr>
          <w:color w:val="0E2328"/>
          <w:sz w:val="24"/>
        </w:rPr>
        <w:t>Incentives</w:t>
      </w:r>
      <w:r>
        <w:rPr>
          <w:color w:val="0E2328"/>
          <w:spacing w:val="-15"/>
          <w:sz w:val="24"/>
        </w:rPr>
        <w:t> </w:t>
      </w:r>
      <w:r>
        <w:rPr>
          <w:color w:val="0E2328"/>
          <w:sz w:val="24"/>
        </w:rPr>
        <w:t>have</w:t>
      </w:r>
      <w:r>
        <w:rPr>
          <w:color w:val="0E2328"/>
          <w:spacing w:val="-15"/>
          <w:sz w:val="24"/>
        </w:rPr>
        <w:t> </w:t>
      </w:r>
      <w:r>
        <w:rPr>
          <w:color w:val="0E2328"/>
          <w:sz w:val="24"/>
        </w:rPr>
        <w:t>long</w:t>
      </w:r>
      <w:r>
        <w:rPr>
          <w:color w:val="0E2328"/>
          <w:spacing w:val="-15"/>
          <w:sz w:val="24"/>
        </w:rPr>
        <w:t> </w:t>
      </w:r>
      <w:r>
        <w:rPr>
          <w:color w:val="0E2328"/>
          <w:sz w:val="24"/>
        </w:rPr>
        <w:t>been</w:t>
      </w:r>
      <w:r>
        <w:rPr>
          <w:color w:val="0E2328"/>
          <w:spacing w:val="-15"/>
          <w:sz w:val="24"/>
        </w:rPr>
        <w:t> </w:t>
      </w:r>
      <w:r>
        <w:rPr>
          <w:color w:val="0E2328"/>
          <w:sz w:val="24"/>
        </w:rPr>
        <w:t>considered</w:t>
      </w:r>
      <w:r>
        <w:rPr>
          <w:color w:val="0E2328"/>
          <w:spacing w:val="-15"/>
          <w:sz w:val="24"/>
        </w:rPr>
        <w:t> </w:t>
      </w:r>
      <w:r>
        <w:rPr>
          <w:color w:val="0E2328"/>
          <w:sz w:val="24"/>
        </w:rPr>
        <w:t>an</w:t>
      </w:r>
      <w:r>
        <w:rPr>
          <w:color w:val="0E2328"/>
          <w:spacing w:val="-15"/>
          <w:sz w:val="24"/>
        </w:rPr>
        <w:t> </w:t>
      </w:r>
      <w:r>
        <w:rPr>
          <w:color w:val="0E2328"/>
          <w:sz w:val="24"/>
        </w:rPr>
        <w:t>important </w:t>
      </w:r>
      <w:r>
        <w:rPr>
          <w:color w:val="0E2328"/>
          <w:spacing w:val="-2"/>
          <w:sz w:val="24"/>
        </w:rPr>
        <w:t>way</w:t>
      </w:r>
      <w:r>
        <w:rPr>
          <w:color w:val="0E2328"/>
          <w:spacing w:val="-7"/>
          <w:sz w:val="24"/>
        </w:rPr>
        <w:t> </w:t>
      </w:r>
      <w:r>
        <w:rPr>
          <w:color w:val="0E2328"/>
          <w:spacing w:val="-2"/>
          <w:sz w:val="24"/>
        </w:rPr>
        <w:t>of</w:t>
      </w:r>
      <w:r>
        <w:rPr>
          <w:color w:val="0E2328"/>
          <w:spacing w:val="-7"/>
          <w:sz w:val="24"/>
        </w:rPr>
        <w:t> </w:t>
      </w:r>
      <w:r>
        <w:rPr>
          <w:color w:val="0E2328"/>
          <w:spacing w:val="-2"/>
          <w:sz w:val="24"/>
        </w:rPr>
        <w:t>realizing</w:t>
      </w:r>
      <w:r>
        <w:rPr>
          <w:color w:val="0E2328"/>
          <w:spacing w:val="-8"/>
          <w:sz w:val="24"/>
        </w:rPr>
        <w:t> </w:t>
      </w:r>
      <w:r>
        <w:rPr>
          <w:color w:val="0E2328"/>
          <w:spacing w:val="-2"/>
          <w:sz w:val="24"/>
        </w:rPr>
        <w:t>organizational</w:t>
      </w:r>
      <w:r>
        <w:rPr>
          <w:color w:val="0E2328"/>
          <w:spacing w:val="-8"/>
          <w:sz w:val="24"/>
        </w:rPr>
        <w:t> </w:t>
      </w:r>
      <w:r>
        <w:rPr>
          <w:color w:val="0E2328"/>
          <w:spacing w:val="-2"/>
          <w:sz w:val="24"/>
        </w:rPr>
        <w:t>change,</w:t>
      </w:r>
      <w:r>
        <w:rPr>
          <w:color w:val="0E2328"/>
          <w:spacing w:val="-8"/>
          <w:sz w:val="24"/>
        </w:rPr>
        <w:t> </w:t>
      </w:r>
      <w:r>
        <w:rPr>
          <w:color w:val="0E2328"/>
          <w:spacing w:val="-2"/>
          <w:sz w:val="24"/>
        </w:rPr>
        <w:t>including</w:t>
      </w:r>
      <w:r>
        <w:rPr>
          <w:color w:val="0E2328"/>
          <w:spacing w:val="-8"/>
          <w:sz w:val="24"/>
        </w:rPr>
        <w:t> </w:t>
      </w:r>
      <w:r>
        <w:rPr>
          <w:color w:val="0E2328"/>
          <w:spacing w:val="-2"/>
          <w:sz w:val="24"/>
        </w:rPr>
        <w:t>in</w:t>
      </w:r>
      <w:r>
        <w:rPr>
          <w:color w:val="0E2328"/>
          <w:spacing w:val="-8"/>
          <w:sz w:val="24"/>
        </w:rPr>
        <w:t> </w:t>
      </w:r>
      <w:r>
        <w:rPr>
          <w:color w:val="0E2328"/>
          <w:spacing w:val="-2"/>
          <w:sz w:val="24"/>
        </w:rPr>
        <w:t>policing,</w:t>
      </w:r>
      <w:r>
        <w:rPr>
          <w:color w:val="0E2328"/>
          <w:spacing w:val="-8"/>
          <w:sz w:val="24"/>
        </w:rPr>
        <w:t> </w:t>
      </w:r>
      <w:r>
        <w:rPr>
          <w:color w:val="0E2328"/>
          <w:spacing w:val="-2"/>
          <w:sz w:val="24"/>
        </w:rPr>
        <w:t>and</w:t>
      </w:r>
      <w:r>
        <w:rPr>
          <w:color w:val="0E2328"/>
          <w:spacing w:val="-8"/>
          <w:sz w:val="24"/>
        </w:rPr>
        <w:t> </w:t>
      </w:r>
      <w:r>
        <w:rPr>
          <w:color w:val="0E2328"/>
          <w:spacing w:val="-2"/>
          <w:sz w:val="24"/>
        </w:rPr>
        <w:t>their</w:t>
      </w:r>
      <w:r>
        <w:rPr>
          <w:color w:val="0E2328"/>
          <w:spacing w:val="-8"/>
          <w:sz w:val="24"/>
        </w:rPr>
        <w:t> </w:t>
      </w:r>
      <w:r>
        <w:rPr>
          <w:color w:val="0E2328"/>
          <w:spacing w:val="-2"/>
          <w:sz w:val="24"/>
        </w:rPr>
        <w:t>value</w:t>
      </w:r>
      <w:r>
        <w:rPr>
          <w:color w:val="0E2328"/>
          <w:spacing w:val="-8"/>
          <w:sz w:val="24"/>
        </w:rPr>
        <w:t> </w:t>
      </w:r>
      <w:r>
        <w:rPr>
          <w:color w:val="0E2328"/>
          <w:spacing w:val="-2"/>
          <w:sz w:val="24"/>
        </w:rPr>
        <w:t>in</w:t>
      </w:r>
      <w:r>
        <w:rPr>
          <w:color w:val="0E2328"/>
          <w:spacing w:val="-8"/>
          <w:sz w:val="24"/>
        </w:rPr>
        <w:t> </w:t>
      </w:r>
      <w:r>
        <w:rPr>
          <w:color w:val="0E2328"/>
          <w:spacing w:val="-2"/>
          <w:sz w:val="24"/>
        </w:rPr>
        <w:t>assisting </w:t>
      </w:r>
      <w:r>
        <w:rPr>
          <w:color w:val="0E2328"/>
          <w:sz w:val="24"/>
        </w:rPr>
        <w:t>an</w:t>
      </w:r>
      <w:r>
        <w:rPr>
          <w:color w:val="0E2328"/>
          <w:spacing w:val="-5"/>
          <w:sz w:val="24"/>
        </w:rPr>
        <w:t> </w:t>
      </w:r>
      <w:r>
        <w:rPr>
          <w:color w:val="0E2328"/>
          <w:sz w:val="24"/>
        </w:rPr>
        <w:t>agency</w:t>
      </w:r>
      <w:r>
        <w:rPr>
          <w:color w:val="0E2328"/>
          <w:spacing w:val="-5"/>
          <w:sz w:val="24"/>
        </w:rPr>
        <w:t> </w:t>
      </w:r>
      <w:r>
        <w:rPr>
          <w:color w:val="0E2328"/>
          <w:sz w:val="24"/>
        </w:rPr>
        <w:t>to</w:t>
      </w:r>
      <w:r>
        <w:rPr>
          <w:color w:val="0E2328"/>
          <w:spacing w:val="-5"/>
          <w:sz w:val="24"/>
        </w:rPr>
        <w:t> </w:t>
      </w:r>
      <w:r>
        <w:rPr>
          <w:color w:val="0E2328"/>
          <w:sz w:val="24"/>
        </w:rPr>
        <w:t>transition</w:t>
      </w:r>
      <w:r>
        <w:rPr>
          <w:color w:val="0E2328"/>
          <w:spacing w:val="-5"/>
          <w:sz w:val="24"/>
        </w:rPr>
        <w:t> </w:t>
      </w:r>
      <w:r>
        <w:rPr>
          <w:color w:val="0E2328"/>
          <w:sz w:val="24"/>
        </w:rPr>
        <w:t>smoothly</w:t>
      </w:r>
      <w:r>
        <w:rPr>
          <w:color w:val="0E2328"/>
          <w:spacing w:val="-5"/>
          <w:sz w:val="24"/>
        </w:rPr>
        <w:t> </w:t>
      </w:r>
      <w:r>
        <w:rPr>
          <w:color w:val="0E2328"/>
          <w:sz w:val="24"/>
        </w:rPr>
        <w:t>toward</w:t>
      </w:r>
      <w:r>
        <w:rPr>
          <w:color w:val="0E2328"/>
          <w:spacing w:val="-4"/>
          <w:sz w:val="24"/>
        </w:rPr>
        <w:t> </w:t>
      </w:r>
      <w:r>
        <w:rPr>
          <w:color w:val="0E2328"/>
          <w:sz w:val="24"/>
        </w:rPr>
        <w:t>a</w:t>
      </w:r>
      <w:r>
        <w:rPr>
          <w:color w:val="0E2328"/>
          <w:spacing w:val="-5"/>
          <w:sz w:val="24"/>
        </w:rPr>
        <w:t> </w:t>
      </w:r>
      <w:r>
        <w:rPr>
          <w:color w:val="0E2328"/>
          <w:sz w:val="24"/>
        </w:rPr>
        <w:t>culture</w:t>
      </w:r>
      <w:r>
        <w:rPr>
          <w:color w:val="0E2328"/>
          <w:spacing w:val="-4"/>
          <w:sz w:val="24"/>
        </w:rPr>
        <w:t> </w:t>
      </w:r>
      <w:r>
        <w:rPr>
          <w:color w:val="0E2328"/>
          <w:sz w:val="24"/>
        </w:rPr>
        <w:t>of</w:t>
      </w:r>
      <w:r>
        <w:rPr>
          <w:color w:val="0E2328"/>
          <w:spacing w:val="-5"/>
          <w:sz w:val="24"/>
        </w:rPr>
        <w:t> </w:t>
      </w:r>
      <w:r>
        <w:rPr>
          <w:color w:val="0E2328"/>
          <w:sz w:val="24"/>
        </w:rPr>
        <w:t>responsible</w:t>
      </w:r>
      <w:r>
        <w:rPr>
          <w:color w:val="0E2328"/>
          <w:spacing w:val="-5"/>
          <w:sz w:val="24"/>
        </w:rPr>
        <w:t> </w:t>
      </w:r>
      <w:r>
        <w:rPr>
          <w:color w:val="0E2328"/>
          <w:sz w:val="24"/>
        </w:rPr>
        <w:t>AI</w:t>
      </w:r>
      <w:r>
        <w:rPr>
          <w:color w:val="0E2328"/>
          <w:spacing w:val="-5"/>
          <w:sz w:val="24"/>
        </w:rPr>
        <w:t> </w:t>
      </w:r>
      <w:r>
        <w:rPr>
          <w:color w:val="0E2328"/>
          <w:sz w:val="24"/>
        </w:rPr>
        <w:t>innovation</w:t>
      </w:r>
      <w:r>
        <w:rPr>
          <w:color w:val="0E2328"/>
          <w:spacing w:val="-5"/>
          <w:sz w:val="24"/>
        </w:rPr>
        <w:t> </w:t>
      </w:r>
      <w:r>
        <w:rPr>
          <w:color w:val="0E2328"/>
          <w:sz w:val="24"/>
        </w:rPr>
        <w:t>should be carefully considered. Incentives can take many forms, such as recognition, leave</w:t>
      </w:r>
      <w:r>
        <w:rPr>
          <w:color w:val="0E2328"/>
          <w:spacing w:val="40"/>
          <w:sz w:val="24"/>
        </w:rPr>
        <w:t> </w:t>
      </w:r>
      <w:r>
        <w:rPr>
          <w:color w:val="0E2328"/>
          <w:sz w:val="24"/>
        </w:rPr>
        <w:t>or</w:t>
      </w:r>
      <w:r>
        <w:rPr>
          <w:color w:val="0E2328"/>
          <w:spacing w:val="-1"/>
          <w:sz w:val="24"/>
        </w:rPr>
        <w:t> </w:t>
      </w:r>
      <w:r>
        <w:rPr>
          <w:color w:val="0E2328"/>
          <w:sz w:val="24"/>
        </w:rPr>
        <w:t>time</w:t>
      </w:r>
      <w:r>
        <w:rPr>
          <w:color w:val="0E2328"/>
          <w:spacing w:val="-1"/>
          <w:sz w:val="24"/>
        </w:rPr>
        <w:t> </w:t>
      </w:r>
      <w:r>
        <w:rPr>
          <w:color w:val="0E2328"/>
          <w:sz w:val="24"/>
        </w:rPr>
        <w:t>off,</w:t>
      </w:r>
      <w:r>
        <w:rPr>
          <w:color w:val="0E2328"/>
          <w:spacing w:val="-1"/>
          <w:sz w:val="24"/>
        </w:rPr>
        <w:t> </w:t>
      </w:r>
      <w:r>
        <w:rPr>
          <w:color w:val="0E2328"/>
          <w:sz w:val="24"/>
        </w:rPr>
        <w:t>the</w:t>
      </w:r>
      <w:r>
        <w:rPr>
          <w:color w:val="0E2328"/>
          <w:spacing w:val="-1"/>
          <w:sz w:val="24"/>
        </w:rPr>
        <w:t> </w:t>
      </w:r>
      <w:r>
        <w:rPr>
          <w:color w:val="0E2328"/>
          <w:sz w:val="24"/>
        </w:rPr>
        <w:t>provision</w:t>
      </w:r>
      <w:r>
        <w:rPr>
          <w:color w:val="0E2328"/>
          <w:spacing w:val="-1"/>
          <w:sz w:val="24"/>
        </w:rPr>
        <w:t> </w:t>
      </w:r>
      <w:r>
        <w:rPr>
          <w:color w:val="0E2328"/>
          <w:sz w:val="24"/>
        </w:rPr>
        <w:t>of</w:t>
      </w:r>
      <w:r>
        <w:rPr>
          <w:color w:val="0E2328"/>
          <w:spacing w:val="-1"/>
          <w:sz w:val="24"/>
        </w:rPr>
        <w:t> </w:t>
      </w:r>
      <w:r>
        <w:rPr>
          <w:color w:val="0E2328"/>
          <w:sz w:val="24"/>
        </w:rPr>
        <w:t>equipment,</w:t>
      </w:r>
      <w:r>
        <w:rPr>
          <w:color w:val="0E2328"/>
          <w:spacing w:val="-1"/>
          <w:sz w:val="24"/>
        </w:rPr>
        <w:t> </w:t>
      </w:r>
      <w:r>
        <w:rPr>
          <w:color w:val="0E2328"/>
          <w:sz w:val="24"/>
        </w:rPr>
        <w:t>and</w:t>
      </w:r>
      <w:r>
        <w:rPr>
          <w:color w:val="0E2328"/>
          <w:spacing w:val="-1"/>
          <w:sz w:val="24"/>
        </w:rPr>
        <w:t> </w:t>
      </w:r>
      <w:r>
        <w:rPr>
          <w:color w:val="0E2328"/>
          <w:sz w:val="24"/>
        </w:rPr>
        <w:t>where</w:t>
      </w:r>
      <w:r>
        <w:rPr>
          <w:color w:val="0E2328"/>
          <w:spacing w:val="-1"/>
          <w:sz w:val="24"/>
        </w:rPr>
        <w:t> </w:t>
      </w:r>
      <w:r>
        <w:rPr>
          <w:color w:val="0E2328"/>
          <w:sz w:val="24"/>
        </w:rPr>
        <w:t>appropriate</w:t>
      </w:r>
      <w:r>
        <w:rPr>
          <w:color w:val="0E2328"/>
          <w:spacing w:val="-1"/>
          <w:sz w:val="24"/>
        </w:rPr>
        <w:t> </w:t>
      </w:r>
      <w:r>
        <w:rPr>
          <w:color w:val="0E2328"/>
          <w:sz w:val="24"/>
        </w:rPr>
        <w:t>they</w:t>
      </w:r>
      <w:r>
        <w:rPr>
          <w:color w:val="0E2328"/>
          <w:spacing w:val="-1"/>
          <w:sz w:val="24"/>
        </w:rPr>
        <w:t> </w:t>
      </w:r>
      <w:r>
        <w:rPr>
          <w:color w:val="0E2328"/>
          <w:sz w:val="24"/>
        </w:rPr>
        <w:t>may</w:t>
      </w:r>
      <w:r>
        <w:rPr>
          <w:color w:val="0E2328"/>
          <w:spacing w:val="-1"/>
          <w:sz w:val="24"/>
        </w:rPr>
        <w:t> </w:t>
      </w:r>
      <w:r>
        <w:rPr>
          <w:color w:val="0E2328"/>
          <w:sz w:val="24"/>
        </w:rPr>
        <w:t>even</w:t>
      </w:r>
      <w:r>
        <w:rPr>
          <w:color w:val="0E2328"/>
          <w:spacing w:val="-1"/>
          <w:sz w:val="24"/>
        </w:rPr>
        <w:t> </w:t>
      </w:r>
      <w:r>
        <w:rPr>
          <w:color w:val="0E2328"/>
          <w:sz w:val="24"/>
        </w:rPr>
        <w:t>take</w:t>
      </w:r>
      <w:r>
        <w:rPr>
          <w:color w:val="0E2328"/>
          <w:spacing w:val="-1"/>
          <w:sz w:val="24"/>
        </w:rPr>
        <w:t> </w:t>
      </w:r>
      <w:r>
        <w:rPr>
          <w:color w:val="0E2328"/>
          <w:sz w:val="24"/>
        </w:rPr>
        <w:t>the form</w:t>
      </w:r>
      <w:r>
        <w:rPr>
          <w:color w:val="0E2328"/>
          <w:spacing w:val="-11"/>
          <w:sz w:val="24"/>
        </w:rPr>
        <w:t> </w:t>
      </w:r>
      <w:r>
        <w:rPr>
          <w:color w:val="0E2328"/>
          <w:sz w:val="24"/>
        </w:rPr>
        <w:t>of</w:t>
      </w:r>
      <w:r>
        <w:rPr>
          <w:color w:val="0E2328"/>
          <w:spacing w:val="-11"/>
          <w:sz w:val="24"/>
        </w:rPr>
        <w:t> </w:t>
      </w:r>
      <w:r>
        <w:rPr>
          <w:color w:val="0E2328"/>
          <w:sz w:val="24"/>
        </w:rPr>
        <w:t>financial</w:t>
      </w:r>
      <w:r>
        <w:rPr>
          <w:color w:val="0E2328"/>
          <w:spacing w:val="-11"/>
          <w:sz w:val="24"/>
        </w:rPr>
        <w:t> </w:t>
      </w:r>
      <w:r>
        <w:rPr>
          <w:color w:val="0E2328"/>
          <w:sz w:val="24"/>
        </w:rPr>
        <w:t>incentives.</w:t>
      </w:r>
      <w:r>
        <w:rPr>
          <w:color w:val="0E2328"/>
          <w:spacing w:val="-11"/>
          <w:sz w:val="24"/>
        </w:rPr>
        <w:t> </w:t>
      </w:r>
      <w:r>
        <w:rPr>
          <w:color w:val="0E2328"/>
          <w:sz w:val="24"/>
        </w:rPr>
        <w:t>Highlighting</w:t>
      </w:r>
      <w:r>
        <w:rPr>
          <w:color w:val="0E2328"/>
          <w:spacing w:val="-11"/>
          <w:sz w:val="24"/>
        </w:rPr>
        <w:t> </w:t>
      </w:r>
      <w:r>
        <w:rPr>
          <w:color w:val="0E2328"/>
          <w:sz w:val="24"/>
        </w:rPr>
        <w:t>the</w:t>
      </w:r>
      <w:r>
        <w:rPr>
          <w:color w:val="0E2328"/>
          <w:spacing w:val="-11"/>
          <w:sz w:val="24"/>
        </w:rPr>
        <w:t> </w:t>
      </w:r>
      <w:r>
        <w:rPr>
          <w:color w:val="0E2328"/>
          <w:sz w:val="24"/>
        </w:rPr>
        <w:t>work</w:t>
      </w:r>
      <w:r>
        <w:rPr>
          <w:color w:val="0E2328"/>
          <w:spacing w:val="-11"/>
          <w:sz w:val="24"/>
        </w:rPr>
        <w:t> </w:t>
      </w:r>
      <w:r>
        <w:rPr>
          <w:color w:val="0E2328"/>
          <w:sz w:val="24"/>
        </w:rPr>
        <w:t>of</w:t>
      </w:r>
      <w:r>
        <w:rPr>
          <w:color w:val="0E2328"/>
          <w:spacing w:val="-11"/>
          <w:sz w:val="24"/>
        </w:rPr>
        <w:t> </w:t>
      </w:r>
      <w:r>
        <w:rPr>
          <w:color w:val="0E2328"/>
          <w:sz w:val="24"/>
        </w:rPr>
        <w:t>a</w:t>
      </w:r>
      <w:r>
        <w:rPr>
          <w:color w:val="0E2328"/>
          <w:spacing w:val="-11"/>
          <w:sz w:val="24"/>
        </w:rPr>
        <w:t> </w:t>
      </w:r>
      <w:r>
        <w:rPr>
          <w:color w:val="0E2328"/>
          <w:sz w:val="24"/>
        </w:rPr>
        <w:t>unit</w:t>
      </w:r>
      <w:r>
        <w:rPr>
          <w:color w:val="0E2328"/>
          <w:spacing w:val="-11"/>
          <w:sz w:val="24"/>
        </w:rPr>
        <w:t> </w:t>
      </w:r>
      <w:r>
        <w:rPr>
          <w:color w:val="0E2328"/>
          <w:sz w:val="24"/>
        </w:rPr>
        <w:t>or</w:t>
      </w:r>
      <w:r>
        <w:rPr>
          <w:color w:val="0E2328"/>
          <w:spacing w:val="-11"/>
          <w:sz w:val="24"/>
        </w:rPr>
        <w:t> </w:t>
      </w:r>
      <w:r>
        <w:rPr>
          <w:color w:val="0E2328"/>
          <w:sz w:val="24"/>
        </w:rPr>
        <w:t>department</w:t>
      </w:r>
      <w:r>
        <w:rPr>
          <w:color w:val="0E2328"/>
          <w:spacing w:val="-11"/>
          <w:sz w:val="24"/>
        </w:rPr>
        <w:t> </w:t>
      </w:r>
      <w:r>
        <w:rPr>
          <w:color w:val="0E2328"/>
          <w:sz w:val="24"/>
        </w:rPr>
        <w:t>on</w:t>
      </w:r>
      <w:r>
        <w:rPr>
          <w:color w:val="0E2328"/>
          <w:spacing w:val="-11"/>
          <w:sz w:val="24"/>
        </w:rPr>
        <w:t> </w:t>
      </w:r>
      <w:r>
        <w:rPr>
          <w:color w:val="0E2328"/>
          <w:sz w:val="24"/>
        </w:rPr>
        <w:t>a</w:t>
      </w:r>
      <w:r>
        <w:rPr>
          <w:color w:val="0E2328"/>
          <w:spacing w:val="-11"/>
          <w:sz w:val="24"/>
        </w:rPr>
        <w:t> </w:t>
      </w:r>
      <w:r>
        <w:rPr>
          <w:color w:val="0E2328"/>
          <w:sz w:val="24"/>
        </w:rPr>
        <w:t>specific</w:t>
      </w:r>
    </w:p>
    <w:p>
      <w:pPr>
        <w:pStyle w:val="ListParagraph"/>
        <w:spacing w:after="0" w:line="280" w:lineRule="auto"/>
        <w:jc w:val="both"/>
        <w:rPr>
          <w:sz w:val="24"/>
        </w:rPr>
        <w:sectPr>
          <w:pgSz w:w="11830" w:h="16760"/>
          <w:pgMar w:header="995" w:footer="696" w:top="1220" w:bottom="880" w:left="708" w:right="708"/>
        </w:sectPr>
      </w:pPr>
    </w:p>
    <w:p>
      <w:pPr>
        <w:pStyle w:val="BodyText"/>
      </w:pPr>
    </w:p>
    <w:p>
      <w:pPr>
        <w:pStyle w:val="BodyText"/>
        <w:spacing w:before="3"/>
      </w:pPr>
    </w:p>
    <w:p>
      <w:pPr>
        <w:pStyle w:val="BodyText"/>
        <w:spacing w:line="283" w:lineRule="auto"/>
        <w:ind w:left="612" w:right="609"/>
        <w:jc w:val="both"/>
      </w:pPr>
      <w:r>
        <w:rPr/>
        <mc:AlternateContent>
          <mc:Choice Requires="wps">
            <w:drawing>
              <wp:anchor distT="0" distB="0" distL="0" distR="0" allowOverlap="1" layoutInCell="1" locked="0" behindDoc="1" simplePos="0" relativeHeight="486715392">
                <wp:simplePos x="0" y="0"/>
                <wp:positionH relativeFrom="page">
                  <wp:posOffset>517982</wp:posOffset>
                </wp:positionH>
                <wp:positionV relativeFrom="paragraph">
                  <wp:posOffset>-455409</wp:posOffset>
                </wp:positionV>
                <wp:extent cx="521652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1088" from="40.785999pt,-35.859051pt" to="451.534999pt,-35.859051pt" stroked="true" strokeweight=".5pt" strokecolor="#69cad8">
                <v:stroke dashstyle="solid"/>
                <w10:wrap type="none"/>
              </v:line>
            </w:pict>
          </mc:Fallback>
        </mc:AlternateContent>
      </w:r>
      <w:r>
        <w:rPr>
          <w:color w:val="0E2328"/>
        </w:rPr>
        <w:t>use</w:t>
      </w:r>
      <w:r>
        <w:rPr>
          <w:color w:val="0E2328"/>
          <w:spacing w:val="-5"/>
        </w:rPr>
        <w:t> </w:t>
      </w:r>
      <w:r>
        <w:rPr>
          <w:color w:val="0E2328"/>
        </w:rPr>
        <w:t>case</w:t>
      </w:r>
      <w:r>
        <w:rPr>
          <w:color w:val="0E2328"/>
          <w:spacing w:val="-5"/>
        </w:rPr>
        <w:t> </w:t>
      </w:r>
      <w:r>
        <w:rPr>
          <w:color w:val="0E2328"/>
        </w:rPr>
        <w:t>that</w:t>
      </w:r>
      <w:r>
        <w:rPr>
          <w:color w:val="0E2328"/>
          <w:spacing w:val="-5"/>
        </w:rPr>
        <w:t> </w:t>
      </w:r>
      <w:r>
        <w:rPr>
          <w:color w:val="0E2328"/>
        </w:rPr>
        <w:t>manifests</w:t>
      </w:r>
      <w:r>
        <w:rPr>
          <w:color w:val="0E2328"/>
          <w:spacing w:val="-5"/>
        </w:rPr>
        <w:t> </w:t>
      </w:r>
      <w:r>
        <w:rPr>
          <w:color w:val="0E2328"/>
        </w:rPr>
        <w:t>the</w:t>
      </w:r>
      <w:r>
        <w:rPr>
          <w:color w:val="0E2328"/>
          <w:spacing w:val="-5"/>
        </w:rPr>
        <w:t> </w:t>
      </w:r>
      <w:r>
        <w:rPr>
          <w:color w:val="0E2328"/>
        </w:rPr>
        <w:t>agency’s</w:t>
      </w:r>
      <w:r>
        <w:rPr>
          <w:color w:val="0E2328"/>
          <w:spacing w:val="-5"/>
        </w:rPr>
        <w:t> </w:t>
      </w:r>
      <w:r>
        <w:rPr>
          <w:color w:val="0E2328"/>
        </w:rPr>
        <w:t>responsible</w:t>
      </w:r>
      <w:r>
        <w:rPr>
          <w:color w:val="0E2328"/>
          <w:spacing w:val="-5"/>
        </w:rPr>
        <w:t> </w:t>
      </w:r>
      <w:r>
        <w:rPr>
          <w:color w:val="0E2328"/>
        </w:rPr>
        <w:t>AI</w:t>
      </w:r>
      <w:r>
        <w:rPr>
          <w:color w:val="0E2328"/>
          <w:spacing w:val="-5"/>
        </w:rPr>
        <w:t> </w:t>
      </w:r>
      <w:r>
        <w:rPr>
          <w:color w:val="0E2328"/>
        </w:rPr>
        <w:t>innovation</w:t>
      </w:r>
      <w:r>
        <w:rPr>
          <w:color w:val="0E2328"/>
          <w:spacing w:val="-5"/>
        </w:rPr>
        <w:t> </w:t>
      </w:r>
      <w:r>
        <w:rPr>
          <w:color w:val="0E2328"/>
        </w:rPr>
        <w:t>spirit,</w:t>
      </w:r>
      <w:r>
        <w:rPr>
          <w:color w:val="0E2328"/>
          <w:spacing w:val="-5"/>
        </w:rPr>
        <w:t> </w:t>
      </w:r>
      <w:r>
        <w:rPr>
          <w:color w:val="0E2328"/>
        </w:rPr>
        <w:t>on</w:t>
      </w:r>
      <w:r>
        <w:rPr>
          <w:color w:val="0E2328"/>
          <w:spacing w:val="-5"/>
        </w:rPr>
        <w:t> </w:t>
      </w:r>
      <w:r>
        <w:rPr>
          <w:color w:val="0E2328"/>
        </w:rPr>
        <w:t>social</w:t>
      </w:r>
      <w:r>
        <w:rPr>
          <w:color w:val="0E2328"/>
          <w:spacing w:val="-5"/>
        </w:rPr>
        <w:t> </w:t>
      </w:r>
      <w:r>
        <w:rPr>
          <w:color w:val="0E2328"/>
        </w:rPr>
        <w:t>media for instance, may be another form of relatively “low cost-high impact” approaches to incentives. On the other hand, incentives can also take a more penal approach, with measures</w:t>
      </w:r>
      <w:r>
        <w:rPr>
          <w:color w:val="0E2328"/>
          <w:spacing w:val="-15"/>
        </w:rPr>
        <w:t> </w:t>
      </w:r>
      <w:r>
        <w:rPr>
          <w:color w:val="0E2328"/>
        </w:rPr>
        <w:t>being</w:t>
      </w:r>
      <w:r>
        <w:rPr>
          <w:color w:val="0E2328"/>
          <w:spacing w:val="-15"/>
        </w:rPr>
        <w:t> </w:t>
      </w:r>
      <w:r>
        <w:rPr>
          <w:color w:val="0E2328"/>
        </w:rPr>
        <w:t>taken</w:t>
      </w:r>
      <w:r>
        <w:rPr>
          <w:color w:val="0E2328"/>
          <w:spacing w:val="-15"/>
        </w:rPr>
        <w:t> </w:t>
      </w:r>
      <w:r>
        <w:rPr>
          <w:color w:val="0E2328"/>
        </w:rPr>
        <w:t>against</w:t>
      </w:r>
      <w:r>
        <w:rPr>
          <w:color w:val="0E2328"/>
          <w:spacing w:val="-15"/>
        </w:rPr>
        <w:t> </w:t>
      </w:r>
      <w:r>
        <w:rPr>
          <w:color w:val="0E2328"/>
        </w:rPr>
        <w:t>personnel,</w:t>
      </w:r>
      <w:r>
        <w:rPr>
          <w:color w:val="0E2328"/>
          <w:spacing w:val="-15"/>
        </w:rPr>
        <w:t> </w:t>
      </w:r>
      <w:r>
        <w:rPr>
          <w:color w:val="0E2328"/>
        </w:rPr>
        <w:t>units</w:t>
      </w:r>
      <w:r>
        <w:rPr>
          <w:color w:val="0E2328"/>
          <w:spacing w:val="-15"/>
        </w:rPr>
        <w:t> </w:t>
      </w:r>
      <w:r>
        <w:rPr>
          <w:color w:val="0E2328"/>
        </w:rPr>
        <w:t>or</w:t>
      </w:r>
      <w:r>
        <w:rPr>
          <w:color w:val="0E2328"/>
          <w:spacing w:val="-15"/>
        </w:rPr>
        <w:t> </w:t>
      </w:r>
      <w:r>
        <w:rPr>
          <w:color w:val="0E2328"/>
        </w:rPr>
        <w:t>departments</w:t>
      </w:r>
      <w:r>
        <w:rPr>
          <w:color w:val="0E2328"/>
          <w:spacing w:val="-15"/>
        </w:rPr>
        <w:t> </w:t>
      </w:r>
      <w:r>
        <w:rPr>
          <w:color w:val="0E2328"/>
        </w:rPr>
        <w:t>that</w:t>
      </w:r>
      <w:r>
        <w:rPr>
          <w:color w:val="0E2328"/>
          <w:spacing w:val="-15"/>
        </w:rPr>
        <w:t> </w:t>
      </w:r>
      <w:r>
        <w:rPr>
          <w:color w:val="0E2328"/>
        </w:rPr>
        <w:t>do</w:t>
      </w:r>
      <w:r>
        <w:rPr>
          <w:color w:val="0E2328"/>
          <w:spacing w:val="-14"/>
        </w:rPr>
        <w:t> </w:t>
      </w:r>
      <w:r>
        <w:rPr>
          <w:color w:val="0E2328"/>
        </w:rPr>
        <w:t>not</w:t>
      </w:r>
      <w:r>
        <w:rPr>
          <w:color w:val="0E2328"/>
          <w:spacing w:val="-15"/>
        </w:rPr>
        <w:t> </w:t>
      </w:r>
      <w:r>
        <w:rPr>
          <w:color w:val="0E2328"/>
        </w:rPr>
        <w:t>comply</w:t>
      </w:r>
      <w:r>
        <w:rPr>
          <w:color w:val="0E2328"/>
          <w:spacing w:val="-15"/>
        </w:rPr>
        <w:t> </w:t>
      </w:r>
      <w:r>
        <w:rPr>
          <w:color w:val="0E2328"/>
        </w:rPr>
        <w:t>with responsible AI innovation practices.</w:t>
      </w:r>
    </w:p>
    <w:p>
      <w:pPr>
        <w:pStyle w:val="ListParagraph"/>
        <w:numPr>
          <w:ilvl w:val="0"/>
          <w:numId w:val="1"/>
        </w:numPr>
        <w:tabs>
          <w:tab w:pos="596" w:val="left" w:leader="none"/>
          <w:tab w:pos="612" w:val="left" w:leader="none"/>
        </w:tabs>
        <w:spacing w:line="280" w:lineRule="auto" w:before="284" w:after="0"/>
        <w:ind w:left="612" w:right="609" w:hanging="397"/>
        <w:jc w:val="both"/>
        <w:rPr>
          <w:sz w:val="24"/>
        </w:rPr>
      </w:pPr>
      <w:r>
        <w:rPr>
          <w:b/>
          <w:color w:val="0E2328"/>
          <w:sz w:val="24"/>
        </w:rPr>
        <w:t>Be aware of the need for new institutional architecture: </w:t>
      </w:r>
      <w:r>
        <w:rPr>
          <w:color w:val="0E2328"/>
          <w:sz w:val="24"/>
        </w:rPr>
        <w:t>Responsible AI innovation requires diverse people and expertise, as well as collaborative efforts at every level of the agency. Advancing responsible AI innovation will involve the onboarding of new expertise, (re-)assigning personnel to new tasks, as well as establishing partnerships with external stakeholders, particularly with industry, academia and civil society. It will</w:t>
      </w:r>
      <w:r>
        <w:rPr>
          <w:color w:val="0E2328"/>
          <w:spacing w:val="-1"/>
          <w:sz w:val="24"/>
        </w:rPr>
        <w:t> </w:t>
      </w:r>
      <w:r>
        <w:rPr>
          <w:color w:val="0E2328"/>
          <w:sz w:val="24"/>
        </w:rPr>
        <w:t>also</w:t>
      </w:r>
      <w:r>
        <w:rPr>
          <w:color w:val="0E2328"/>
          <w:spacing w:val="-1"/>
          <w:sz w:val="24"/>
        </w:rPr>
        <w:t> </w:t>
      </w:r>
      <w:r>
        <w:rPr>
          <w:color w:val="0E2328"/>
          <w:sz w:val="24"/>
        </w:rPr>
        <w:t>ideally</w:t>
      </w:r>
      <w:r>
        <w:rPr>
          <w:color w:val="0E2328"/>
          <w:spacing w:val="-1"/>
          <w:sz w:val="24"/>
        </w:rPr>
        <w:t> </w:t>
      </w:r>
      <w:r>
        <w:rPr>
          <w:color w:val="0E2328"/>
          <w:sz w:val="24"/>
        </w:rPr>
        <w:t>entail</w:t>
      </w:r>
      <w:r>
        <w:rPr>
          <w:color w:val="0E2328"/>
          <w:spacing w:val="-1"/>
          <w:sz w:val="24"/>
        </w:rPr>
        <w:t> </w:t>
      </w:r>
      <w:r>
        <w:rPr>
          <w:color w:val="0E2328"/>
          <w:sz w:val="24"/>
        </w:rPr>
        <w:t>the</w:t>
      </w:r>
      <w:r>
        <w:rPr>
          <w:color w:val="0E2328"/>
          <w:spacing w:val="-1"/>
          <w:sz w:val="24"/>
        </w:rPr>
        <w:t> </w:t>
      </w:r>
      <w:r>
        <w:rPr>
          <w:color w:val="0E2328"/>
          <w:sz w:val="24"/>
        </w:rPr>
        <w:t>definition</w:t>
      </w:r>
      <w:r>
        <w:rPr>
          <w:color w:val="0E2328"/>
          <w:spacing w:val="-1"/>
          <w:sz w:val="24"/>
        </w:rPr>
        <w:t> </w:t>
      </w:r>
      <w:r>
        <w:rPr>
          <w:color w:val="0E2328"/>
          <w:sz w:val="24"/>
        </w:rPr>
        <w:t>of</w:t>
      </w:r>
      <w:r>
        <w:rPr>
          <w:color w:val="0E2328"/>
          <w:spacing w:val="-1"/>
          <w:sz w:val="24"/>
        </w:rPr>
        <w:t> </w:t>
      </w:r>
      <w:r>
        <w:rPr>
          <w:color w:val="0E2328"/>
          <w:sz w:val="24"/>
        </w:rPr>
        <w:t>new</w:t>
      </w:r>
      <w:r>
        <w:rPr>
          <w:color w:val="0E2328"/>
          <w:spacing w:val="-1"/>
          <w:sz w:val="24"/>
        </w:rPr>
        <w:t> </w:t>
      </w:r>
      <w:r>
        <w:rPr>
          <w:color w:val="0E2328"/>
          <w:sz w:val="24"/>
        </w:rPr>
        <w:t>policies,</w:t>
      </w:r>
      <w:r>
        <w:rPr>
          <w:color w:val="0E2328"/>
          <w:spacing w:val="-1"/>
          <w:sz w:val="24"/>
        </w:rPr>
        <w:t> </w:t>
      </w:r>
      <w:r>
        <w:rPr>
          <w:color w:val="0E2328"/>
          <w:sz w:val="24"/>
        </w:rPr>
        <w:t>such</w:t>
      </w:r>
      <w:r>
        <w:rPr>
          <w:color w:val="0E2328"/>
          <w:spacing w:val="-1"/>
          <w:sz w:val="24"/>
        </w:rPr>
        <w:t> </w:t>
      </w:r>
      <w:r>
        <w:rPr>
          <w:color w:val="0E2328"/>
          <w:sz w:val="24"/>
        </w:rPr>
        <w:t>as</w:t>
      </w:r>
      <w:r>
        <w:rPr>
          <w:color w:val="0E2328"/>
          <w:spacing w:val="-1"/>
          <w:sz w:val="24"/>
        </w:rPr>
        <w:t> </w:t>
      </w:r>
      <w:r>
        <w:rPr>
          <w:color w:val="0E2328"/>
          <w:sz w:val="24"/>
        </w:rPr>
        <w:t>a</w:t>
      </w:r>
      <w:r>
        <w:rPr>
          <w:color w:val="0E2328"/>
          <w:spacing w:val="-1"/>
          <w:sz w:val="24"/>
        </w:rPr>
        <w:t> </w:t>
      </w:r>
      <w:r>
        <w:rPr>
          <w:color w:val="0E2328"/>
          <w:sz w:val="24"/>
        </w:rPr>
        <w:t>responsible</w:t>
      </w:r>
      <w:r>
        <w:rPr>
          <w:color w:val="0E2328"/>
          <w:spacing w:val="-1"/>
          <w:sz w:val="24"/>
        </w:rPr>
        <w:t> </w:t>
      </w:r>
      <w:r>
        <w:rPr>
          <w:color w:val="0E2328"/>
          <w:sz w:val="24"/>
        </w:rPr>
        <w:t>AI</w:t>
      </w:r>
      <w:r>
        <w:rPr>
          <w:color w:val="0E2328"/>
          <w:spacing w:val="-1"/>
          <w:sz w:val="24"/>
        </w:rPr>
        <w:t> </w:t>
      </w:r>
      <w:r>
        <w:rPr>
          <w:color w:val="0E2328"/>
          <w:sz w:val="24"/>
        </w:rPr>
        <w:t>strategy, standard operating procedures, and the establishment of new structures, such as a responsible AI innovation oversight committee. These elements will be discussed in </w:t>
      </w:r>
      <w:r>
        <w:rPr>
          <w:color w:val="0E2328"/>
          <w:spacing w:val="-4"/>
          <w:sz w:val="24"/>
        </w:rPr>
        <w:t>further</w:t>
      </w:r>
      <w:r>
        <w:rPr>
          <w:color w:val="0E2328"/>
          <w:spacing w:val="-11"/>
          <w:sz w:val="24"/>
        </w:rPr>
        <w:t> </w:t>
      </w:r>
      <w:r>
        <w:rPr>
          <w:color w:val="0E2328"/>
          <w:spacing w:val="-4"/>
          <w:sz w:val="24"/>
        </w:rPr>
        <w:t>detail</w:t>
      </w:r>
      <w:r>
        <w:rPr>
          <w:color w:val="0E2328"/>
          <w:spacing w:val="-11"/>
          <w:sz w:val="24"/>
        </w:rPr>
        <w:t> </w:t>
      </w:r>
      <w:r>
        <w:rPr>
          <w:color w:val="0E2328"/>
          <w:spacing w:val="-4"/>
          <w:sz w:val="24"/>
        </w:rPr>
        <w:t>below,</w:t>
      </w:r>
      <w:r>
        <w:rPr>
          <w:color w:val="0E2328"/>
          <w:spacing w:val="-11"/>
          <w:sz w:val="24"/>
        </w:rPr>
        <w:t> </w:t>
      </w:r>
      <w:r>
        <w:rPr>
          <w:color w:val="0E2328"/>
          <w:spacing w:val="-4"/>
          <w:sz w:val="24"/>
        </w:rPr>
        <w:t>in</w:t>
      </w:r>
      <w:r>
        <w:rPr>
          <w:color w:val="0E2328"/>
          <w:spacing w:val="-11"/>
          <w:sz w:val="24"/>
        </w:rPr>
        <w:t> </w:t>
      </w:r>
      <w:r>
        <w:rPr>
          <w:color w:val="0E2328"/>
          <w:spacing w:val="-4"/>
          <w:sz w:val="24"/>
        </w:rPr>
        <w:t>the</w:t>
      </w:r>
      <w:r>
        <w:rPr>
          <w:color w:val="0E2328"/>
          <w:spacing w:val="-11"/>
          <w:sz w:val="24"/>
        </w:rPr>
        <w:t> </w:t>
      </w:r>
      <w:r>
        <w:rPr>
          <w:color w:val="0E2328"/>
          <w:spacing w:val="-4"/>
          <w:sz w:val="24"/>
        </w:rPr>
        <w:t>section</w:t>
      </w:r>
      <w:r>
        <w:rPr>
          <w:color w:val="0E2328"/>
          <w:spacing w:val="-11"/>
          <w:sz w:val="24"/>
        </w:rPr>
        <w:t> </w:t>
      </w:r>
      <w:r>
        <w:rPr>
          <w:color w:val="0E2328"/>
          <w:spacing w:val="-4"/>
          <w:sz w:val="24"/>
        </w:rPr>
        <w:t>on</w:t>
      </w:r>
      <w:r>
        <w:rPr>
          <w:color w:val="0E2328"/>
          <w:spacing w:val="-11"/>
          <w:sz w:val="24"/>
        </w:rPr>
        <w:t> </w:t>
      </w:r>
      <w:r>
        <w:rPr>
          <w:color w:val="0E2328"/>
          <w:spacing w:val="-4"/>
          <w:sz w:val="24"/>
        </w:rPr>
        <w:t>processes.</w:t>
      </w:r>
      <w:r>
        <w:rPr>
          <w:color w:val="0E2328"/>
          <w:spacing w:val="-11"/>
          <w:sz w:val="24"/>
        </w:rPr>
        <w:t> </w:t>
      </w:r>
      <w:r>
        <w:rPr>
          <w:color w:val="0E2328"/>
          <w:spacing w:val="-4"/>
          <w:sz w:val="24"/>
        </w:rPr>
        <w:t>While</w:t>
      </w:r>
      <w:r>
        <w:rPr>
          <w:color w:val="0E2328"/>
          <w:spacing w:val="-10"/>
          <w:sz w:val="24"/>
        </w:rPr>
        <w:t> </w:t>
      </w:r>
      <w:r>
        <w:rPr>
          <w:color w:val="0E2328"/>
          <w:spacing w:val="-4"/>
          <w:sz w:val="24"/>
        </w:rPr>
        <w:t>much</w:t>
      </w:r>
      <w:r>
        <w:rPr>
          <w:color w:val="0E2328"/>
          <w:spacing w:val="-11"/>
          <w:sz w:val="24"/>
        </w:rPr>
        <w:t> </w:t>
      </w:r>
      <w:r>
        <w:rPr>
          <w:color w:val="0E2328"/>
          <w:spacing w:val="-4"/>
          <w:sz w:val="24"/>
        </w:rPr>
        <w:t>of</w:t>
      </w:r>
      <w:r>
        <w:rPr>
          <w:color w:val="0E2328"/>
          <w:spacing w:val="-11"/>
          <w:sz w:val="24"/>
        </w:rPr>
        <w:t> </w:t>
      </w:r>
      <w:r>
        <w:rPr>
          <w:color w:val="0E2328"/>
          <w:spacing w:val="-4"/>
          <w:sz w:val="24"/>
        </w:rPr>
        <w:t>this</w:t>
      </w:r>
      <w:r>
        <w:rPr>
          <w:color w:val="0E2328"/>
          <w:spacing w:val="-11"/>
          <w:sz w:val="24"/>
        </w:rPr>
        <w:t> </w:t>
      </w:r>
      <w:r>
        <w:rPr>
          <w:color w:val="0E2328"/>
          <w:spacing w:val="-4"/>
          <w:sz w:val="24"/>
        </w:rPr>
        <w:t>may</w:t>
      </w:r>
      <w:r>
        <w:rPr>
          <w:color w:val="0E2328"/>
          <w:spacing w:val="-11"/>
          <w:sz w:val="24"/>
        </w:rPr>
        <w:t> </w:t>
      </w:r>
      <w:r>
        <w:rPr>
          <w:color w:val="0E2328"/>
          <w:spacing w:val="-4"/>
          <w:sz w:val="24"/>
        </w:rPr>
        <w:t>be</w:t>
      </w:r>
      <w:r>
        <w:rPr>
          <w:color w:val="0E2328"/>
          <w:spacing w:val="-11"/>
          <w:sz w:val="24"/>
        </w:rPr>
        <w:t> </w:t>
      </w:r>
      <w:r>
        <w:rPr>
          <w:color w:val="0E2328"/>
          <w:spacing w:val="-4"/>
          <w:sz w:val="24"/>
        </w:rPr>
        <w:t>substantively </w:t>
      </w:r>
      <w:r>
        <w:rPr>
          <w:color w:val="0E2328"/>
          <w:sz w:val="24"/>
        </w:rPr>
        <w:t>new, agencies should seek to leverage recent experiences to identify lessons learned and</w:t>
      </w:r>
      <w:r>
        <w:rPr>
          <w:color w:val="0E2328"/>
          <w:spacing w:val="-5"/>
          <w:sz w:val="24"/>
        </w:rPr>
        <w:t> </w:t>
      </w:r>
      <w:r>
        <w:rPr>
          <w:color w:val="0E2328"/>
          <w:sz w:val="24"/>
        </w:rPr>
        <w:t>good</w:t>
      </w:r>
      <w:r>
        <w:rPr>
          <w:color w:val="0E2328"/>
          <w:spacing w:val="-5"/>
          <w:sz w:val="24"/>
        </w:rPr>
        <w:t> </w:t>
      </w:r>
      <w:r>
        <w:rPr>
          <w:color w:val="0E2328"/>
          <w:sz w:val="24"/>
        </w:rPr>
        <w:t>practices</w:t>
      </w:r>
      <w:r>
        <w:rPr>
          <w:color w:val="0E2328"/>
          <w:spacing w:val="-5"/>
          <w:sz w:val="24"/>
        </w:rPr>
        <w:t> </w:t>
      </w:r>
      <w:r>
        <w:rPr>
          <w:color w:val="0E2328"/>
          <w:sz w:val="24"/>
        </w:rPr>
        <w:t>from</w:t>
      </w:r>
      <w:r>
        <w:rPr>
          <w:color w:val="0E2328"/>
          <w:spacing w:val="-5"/>
          <w:sz w:val="24"/>
        </w:rPr>
        <w:t> </w:t>
      </w:r>
      <w:r>
        <w:rPr>
          <w:color w:val="0E2328"/>
          <w:sz w:val="24"/>
        </w:rPr>
        <w:t>the</w:t>
      </w:r>
      <w:r>
        <w:rPr>
          <w:color w:val="0E2328"/>
          <w:spacing w:val="-5"/>
          <w:sz w:val="24"/>
        </w:rPr>
        <w:t> </w:t>
      </w:r>
      <w:r>
        <w:rPr>
          <w:color w:val="0E2328"/>
          <w:sz w:val="24"/>
        </w:rPr>
        <w:t>establishment</w:t>
      </w:r>
      <w:r>
        <w:rPr>
          <w:color w:val="0E2328"/>
          <w:spacing w:val="-6"/>
          <w:sz w:val="24"/>
        </w:rPr>
        <w:t> </w:t>
      </w:r>
      <w:r>
        <w:rPr>
          <w:color w:val="0E2328"/>
          <w:sz w:val="24"/>
        </w:rPr>
        <w:t>and</w:t>
      </w:r>
      <w:r>
        <w:rPr>
          <w:color w:val="0E2328"/>
          <w:spacing w:val="-5"/>
          <w:sz w:val="24"/>
        </w:rPr>
        <w:t> </w:t>
      </w:r>
      <w:r>
        <w:rPr>
          <w:color w:val="0E2328"/>
          <w:sz w:val="24"/>
        </w:rPr>
        <w:t>institutionalization</w:t>
      </w:r>
      <w:r>
        <w:rPr>
          <w:color w:val="0E2328"/>
          <w:spacing w:val="-6"/>
          <w:sz w:val="24"/>
        </w:rPr>
        <w:t> </w:t>
      </w:r>
      <w:r>
        <w:rPr>
          <w:color w:val="0E2328"/>
          <w:sz w:val="24"/>
        </w:rPr>
        <w:t>of</w:t>
      </w:r>
      <w:r>
        <w:rPr>
          <w:color w:val="0E2328"/>
          <w:spacing w:val="-5"/>
          <w:sz w:val="24"/>
        </w:rPr>
        <w:t> </w:t>
      </w:r>
      <w:r>
        <w:rPr>
          <w:color w:val="0E2328"/>
          <w:sz w:val="24"/>
        </w:rPr>
        <w:t>data</w:t>
      </w:r>
      <w:r>
        <w:rPr>
          <w:color w:val="0E2328"/>
          <w:spacing w:val="-5"/>
          <w:sz w:val="24"/>
        </w:rPr>
        <w:t> </w:t>
      </w:r>
      <w:r>
        <w:rPr>
          <w:color w:val="0E2328"/>
          <w:sz w:val="24"/>
        </w:rPr>
        <w:t>protection, information and cyber-security office/officers.</w:t>
      </w:r>
    </w:p>
    <w:p>
      <w:pPr>
        <w:pStyle w:val="BodyText"/>
        <w:spacing w:before="3"/>
      </w:pPr>
    </w:p>
    <w:p>
      <w:pPr>
        <w:pStyle w:val="ListParagraph"/>
        <w:numPr>
          <w:ilvl w:val="0"/>
          <w:numId w:val="1"/>
        </w:numPr>
        <w:tabs>
          <w:tab w:pos="596" w:val="left" w:leader="none"/>
          <w:tab w:pos="612" w:val="left" w:leader="none"/>
        </w:tabs>
        <w:spacing w:line="283" w:lineRule="auto" w:before="0" w:after="0"/>
        <w:ind w:left="612" w:right="608" w:hanging="397"/>
        <w:jc w:val="both"/>
        <w:rPr>
          <w:sz w:val="24"/>
        </w:rPr>
      </w:pPr>
      <w:r>
        <w:rPr>
          <w:b/>
          <w:color w:val="0E2328"/>
          <w:spacing w:val="-4"/>
          <w:sz w:val="24"/>
        </w:rPr>
        <w:t>Be ready to commit resources: </w:t>
      </w:r>
      <w:r>
        <w:rPr>
          <w:color w:val="0E2328"/>
          <w:spacing w:val="-4"/>
          <w:sz w:val="24"/>
        </w:rPr>
        <w:t>Implementing new AIsystemswitharesponsible approach </w:t>
      </w:r>
      <w:r>
        <w:rPr>
          <w:color w:val="0E2328"/>
          <w:sz w:val="24"/>
        </w:rPr>
        <w:t>in an organization will require certain resources. The development or procurement of the AI system will naturally entail upfront costs, but it is important to note that there may</w:t>
      </w:r>
      <w:r>
        <w:rPr>
          <w:color w:val="0E2328"/>
          <w:spacing w:val="-7"/>
          <w:sz w:val="24"/>
        </w:rPr>
        <w:t> </w:t>
      </w:r>
      <w:r>
        <w:rPr>
          <w:color w:val="0E2328"/>
          <w:sz w:val="24"/>
        </w:rPr>
        <w:t>also</w:t>
      </w:r>
      <w:r>
        <w:rPr>
          <w:color w:val="0E2328"/>
          <w:spacing w:val="-7"/>
          <w:sz w:val="24"/>
        </w:rPr>
        <w:t> </w:t>
      </w:r>
      <w:r>
        <w:rPr>
          <w:color w:val="0E2328"/>
          <w:sz w:val="24"/>
        </w:rPr>
        <w:t>be</w:t>
      </w:r>
      <w:r>
        <w:rPr>
          <w:color w:val="0E2328"/>
          <w:spacing w:val="-7"/>
          <w:sz w:val="24"/>
        </w:rPr>
        <w:t> </w:t>
      </w:r>
      <w:r>
        <w:rPr>
          <w:color w:val="0E2328"/>
          <w:sz w:val="24"/>
        </w:rPr>
        <w:t>additional</w:t>
      </w:r>
      <w:r>
        <w:rPr>
          <w:color w:val="0E2328"/>
          <w:spacing w:val="-8"/>
          <w:sz w:val="24"/>
        </w:rPr>
        <w:t> </w:t>
      </w:r>
      <w:r>
        <w:rPr>
          <w:color w:val="0E2328"/>
          <w:sz w:val="24"/>
        </w:rPr>
        <w:t>costs</w:t>
      </w:r>
      <w:r>
        <w:rPr>
          <w:color w:val="0E2328"/>
          <w:spacing w:val="-7"/>
          <w:sz w:val="24"/>
        </w:rPr>
        <w:t> </w:t>
      </w:r>
      <w:r>
        <w:rPr>
          <w:color w:val="0E2328"/>
          <w:sz w:val="24"/>
        </w:rPr>
        <w:t>related</w:t>
      </w:r>
      <w:r>
        <w:rPr>
          <w:color w:val="0E2328"/>
          <w:spacing w:val="-7"/>
          <w:sz w:val="24"/>
        </w:rPr>
        <w:t> </w:t>
      </w:r>
      <w:r>
        <w:rPr>
          <w:color w:val="0E2328"/>
          <w:sz w:val="24"/>
        </w:rPr>
        <w:t>to,</w:t>
      </w:r>
      <w:r>
        <w:rPr>
          <w:color w:val="0E2328"/>
          <w:spacing w:val="-7"/>
          <w:sz w:val="24"/>
        </w:rPr>
        <w:t> </w:t>
      </w:r>
      <w:r>
        <w:rPr>
          <w:color w:val="0E2328"/>
          <w:sz w:val="24"/>
        </w:rPr>
        <w:t>for</w:t>
      </w:r>
      <w:r>
        <w:rPr>
          <w:color w:val="0E2328"/>
          <w:spacing w:val="-7"/>
          <w:sz w:val="24"/>
        </w:rPr>
        <w:t> </w:t>
      </w:r>
      <w:r>
        <w:rPr>
          <w:color w:val="0E2328"/>
          <w:sz w:val="24"/>
        </w:rPr>
        <w:t>instance,</w:t>
      </w:r>
      <w:r>
        <w:rPr>
          <w:color w:val="0E2328"/>
          <w:spacing w:val="-7"/>
          <w:sz w:val="24"/>
        </w:rPr>
        <w:t> </w:t>
      </w:r>
      <w:r>
        <w:rPr>
          <w:color w:val="0E2328"/>
          <w:sz w:val="24"/>
        </w:rPr>
        <w:t>the</w:t>
      </w:r>
      <w:r>
        <w:rPr>
          <w:color w:val="0E2328"/>
          <w:spacing w:val="-7"/>
          <w:sz w:val="24"/>
        </w:rPr>
        <w:t> </w:t>
      </w:r>
      <w:r>
        <w:rPr>
          <w:color w:val="0E2328"/>
          <w:sz w:val="24"/>
        </w:rPr>
        <w:t>people</w:t>
      </w:r>
      <w:r>
        <w:rPr>
          <w:color w:val="0E2328"/>
          <w:spacing w:val="-7"/>
          <w:sz w:val="24"/>
        </w:rPr>
        <w:t> </w:t>
      </w:r>
      <w:r>
        <w:rPr>
          <w:color w:val="0E2328"/>
          <w:sz w:val="24"/>
        </w:rPr>
        <w:t>and</w:t>
      </w:r>
      <w:r>
        <w:rPr>
          <w:color w:val="0E2328"/>
          <w:spacing w:val="-7"/>
          <w:sz w:val="24"/>
        </w:rPr>
        <w:t> </w:t>
      </w:r>
      <w:r>
        <w:rPr>
          <w:color w:val="0E2328"/>
          <w:sz w:val="24"/>
        </w:rPr>
        <w:t>expertise</w:t>
      </w:r>
      <w:r>
        <w:rPr>
          <w:color w:val="0E2328"/>
          <w:spacing w:val="-8"/>
          <w:sz w:val="24"/>
        </w:rPr>
        <w:t> </w:t>
      </w:r>
      <w:r>
        <w:rPr>
          <w:color w:val="0E2328"/>
          <w:sz w:val="24"/>
        </w:rPr>
        <w:t>required for its development and use, the training of end-users, the operation of an oversight </w:t>
      </w:r>
      <w:r>
        <w:rPr>
          <w:color w:val="0E2328"/>
          <w:spacing w:val="-2"/>
          <w:sz w:val="24"/>
        </w:rPr>
        <w:t>committee,</w:t>
      </w:r>
      <w:r>
        <w:rPr>
          <w:color w:val="0E2328"/>
          <w:spacing w:val="-11"/>
          <w:sz w:val="24"/>
        </w:rPr>
        <w:t> </w:t>
      </w:r>
      <w:r>
        <w:rPr>
          <w:color w:val="0E2328"/>
          <w:spacing w:val="-2"/>
          <w:sz w:val="24"/>
        </w:rPr>
        <w:t>etc.</w:t>
      </w:r>
      <w:r>
        <w:rPr>
          <w:color w:val="0E2328"/>
          <w:spacing w:val="-13"/>
          <w:sz w:val="24"/>
        </w:rPr>
        <w:t> </w:t>
      </w:r>
      <w:r>
        <w:rPr>
          <w:color w:val="0E2328"/>
          <w:spacing w:val="-2"/>
          <w:sz w:val="24"/>
        </w:rPr>
        <w:t>This</w:t>
      </w:r>
      <w:r>
        <w:rPr>
          <w:color w:val="0E2328"/>
          <w:spacing w:val="-10"/>
          <w:sz w:val="24"/>
        </w:rPr>
        <w:t> </w:t>
      </w:r>
      <w:r>
        <w:rPr>
          <w:color w:val="0E2328"/>
          <w:spacing w:val="-2"/>
          <w:sz w:val="24"/>
        </w:rPr>
        <w:t>does</w:t>
      </w:r>
      <w:r>
        <w:rPr>
          <w:color w:val="0E2328"/>
          <w:spacing w:val="-10"/>
          <w:sz w:val="24"/>
        </w:rPr>
        <w:t> </w:t>
      </w:r>
      <w:r>
        <w:rPr>
          <w:color w:val="0E2328"/>
          <w:spacing w:val="-2"/>
          <w:sz w:val="24"/>
        </w:rPr>
        <w:t>however</w:t>
      </w:r>
      <w:r>
        <w:rPr>
          <w:color w:val="0E2328"/>
          <w:spacing w:val="-10"/>
          <w:sz w:val="24"/>
        </w:rPr>
        <w:t> </w:t>
      </w:r>
      <w:r>
        <w:rPr>
          <w:color w:val="0E2328"/>
          <w:spacing w:val="-2"/>
          <w:sz w:val="24"/>
        </w:rPr>
        <w:t>not</w:t>
      </w:r>
      <w:r>
        <w:rPr>
          <w:color w:val="0E2328"/>
          <w:spacing w:val="-10"/>
          <w:sz w:val="24"/>
        </w:rPr>
        <w:t> </w:t>
      </w:r>
      <w:r>
        <w:rPr>
          <w:color w:val="0E2328"/>
          <w:spacing w:val="-2"/>
          <w:sz w:val="24"/>
        </w:rPr>
        <w:t>always</w:t>
      </w:r>
      <w:r>
        <w:rPr>
          <w:color w:val="0E2328"/>
          <w:spacing w:val="-9"/>
          <w:sz w:val="24"/>
        </w:rPr>
        <w:t> </w:t>
      </w:r>
      <w:r>
        <w:rPr>
          <w:color w:val="0E2328"/>
          <w:spacing w:val="-2"/>
          <w:sz w:val="24"/>
        </w:rPr>
        <w:t>necessarily</w:t>
      </w:r>
      <w:r>
        <w:rPr>
          <w:color w:val="0E2328"/>
          <w:spacing w:val="-10"/>
          <w:sz w:val="24"/>
        </w:rPr>
        <w:t> </w:t>
      </w:r>
      <w:r>
        <w:rPr>
          <w:color w:val="0E2328"/>
          <w:spacing w:val="-2"/>
          <w:sz w:val="24"/>
        </w:rPr>
        <w:t>mean</w:t>
      </w:r>
      <w:r>
        <w:rPr>
          <w:color w:val="0E2328"/>
          <w:spacing w:val="-9"/>
          <w:sz w:val="24"/>
        </w:rPr>
        <w:t> </w:t>
      </w:r>
      <w:r>
        <w:rPr>
          <w:color w:val="0E2328"/>
          <w:spacing w:val="-2"/>
          <w:sz w:val="24"/>
        </w:rPr>
        <w:t>that</w:t>
      </w:r>
      <w:r>
        <w:rPr>
          <w:color w:val="0E2328"/>
          <w:spacing w:val="-10"/>
          <w:sz w:val="24"/>
        </w:rPr>
        <w:t> </w:t>
      </w:r>
      <w:r>
        <w:rPr>
          <w:color w:val="0E2328"/>
          <w:spacing w:val="-2"/>
          <w:sz w:val="24"/>
        </w:rPr>
        <w:t>additional</w:t>
      </w:r>
      <w:r>
        <w:rPr>
          <w:color w:val="0E2328"/>
          <w:spacing w:val="-10"/>
          <w:sz w:val="24"/>
        </w:rPr>
        <w:t> </w:t>
      </w:r>
      <w:r>
        <w:rPr>
          <w:color w:val="0E2328"/>
          <w:spacing w:val="-2"/>
          <w:sz w:val="24"/>
        </w:rPr>
        <w:t>funding </w:t>
      </w:r>
      <w:r>
        <w:rPr>
          <w:color w:val="0E2328"/>
          <w:sz w:val="24"/>
        </w:rPr>
        <w:t>needs to be identified or that new roles and positions need to be established. It could mean</w:t>
      </w:r>
      <w:r>
        <w:rPr>
          <w:color w:val="0E2328"/>
          <w:spacing w:val="-15"/>
          <w:sz w:val="24"/>
        </w:rPr>
        <w:t> </w:t>
      </w:r>
      <w:r>
        <w:rPr>
          <w:color w:val="0E2328"/>
          <w:sz w:val="24"/>
        </w:rPr>
        <w:t>that</w:t>
      </w:r>
      <w:r>
        <w:rPr>
          <w:color w:val="0E2328"/>
          <w:spacing w:val="-15"/>
          <w:sz w:val="24"/>
        </w:rPr>
        <w:t> </w:t>
      </w:r>
      <w:r>
        <w:rPr>
          <w:color w:val="0E2328"/>
          <w:sz w:val="24"/>
        </w:rPr>
        <w:t>the</w:t>
      </w:r>
      <w:r>
        <w:rPr>
          <w:color w:val="0E2328"/>
          <w:spacing w:val="-15"/>
          <w:sz w:val="24"/>
        </w:rPr>
        <w:t> </w:t>
      </w:r>
      <w:r>
        <w:rPr>
          <w:color w:val="0E2328"/>
          <w:sz w:val="24"/>
        </w:rPr>
        <w:t>agency</w:t>
      </w:r>
      <w:r>
        <w:rPr>
          <w:color w:val="0E2328"/>
          <w:spacing w:val="-15"/>
          <w:sz w:val="24"/>
        </w:rPr>
        <w:t> </w:t>
      </w:r>
      <w:r>
        <w:rPr>
          <w:color w:val="0E2328"/>
          <w:sz w:val="24"/>
        </w:rPr>
        <w:t>prioritizes</w:t>
      </w:r>
      <w:r>
        <w:rPr>
          <w:color w:val="0E2328"/>
          <w:spacing w:val="-15"/>
          <w:sz w:val="24"/>
        </w:rPr>
        <w:t> </w:t>
      </w:r>
      <w:r>
        <w:rPr>
          <w:color w:val="0E2328"/>
          <w:sz w:val="24"/>
        </w:rPr>
        <w:t>certain</w:t>
      </w:r>
      <w:r>
        <w:rPr>
          <w:color w:val="0E2328"/>
          <w:spacing w:val="-15"/>
          <w:sz w:val="24"/>
        </w:rPr>
        <w:t> </w:t>
      </w:r>
      <w:r>
        <w:rPr>
          <w:color w:val="0E2328"/>
          <w:sz w:val="24"/>
        </w:rPr>
        <w:t>responsible</w:t>
      </w:r>
      <w:r>
        <w:rPr>
          <w:color w:val="0E2328"/>
          <w:spacing w:val="-15"/>
          <w:sz w:val="24"/>
        </w:rPr>
        <w:t> </w:t>
      </w:r>
      <w:r>
        <w:rPr>
          <w:color w:val="0E2328"/>
          <w:sz w:val="24"/>
        </w:rPr>
        <w:t>AI</w:t>
      </w:r>
      <w:r>
        <w:rPr>
          <w:color w:val="0E2328"/>
          <w:spacing w:val="-15"/>
          <w:sz w:val="24"/>
        </w:rPr>
        <w:t> </w:t>
      </w:r>
      <w:r>
        <w:rPr>
          <w:color w:val="0E2328"/>
          <w:sz w:val="24"/>
        </w:rPr>
        <w:t>innovation</w:t>
      </w:r>
      <w:r>
        <w:rPr>
          <w:color w:val="0E2328"/>
          <w:spacing w:val="-15"/>
          <w:sz w:val="24"/>
        </w:rPr>
        <w:t> </w:t>
      </w:r>
      <w:r>
        <w:rPr>
          <w:color w:val="0E2328"/>
          <w:sz w:val="24"/>
        </w:rPr>
        <w:t>tasks</w:t>
      </w:r>
      <w:r>
        <w:rPr>
          <w:color w:val="0E2328"/>
          <w:spacing w:val="-15"/>
          <w:sz w:val="24"/>
        </w:rPr>
        <w:t> </w:t>
      </w:r>
      <w:r>
        <w:rPr>
          <w:color w:val="0E2328"/>
          <w:sz w:val="24"/>
        </w:rPr>
        <w:t>in</w:t>
      </w:r>
      <w:r>
        <w:rPr>
          <w:color w:val="0E2328"/>
          <w:spacing w:val="-15"/>
          <w:sz w:val="24"/>
        </w:rPr>
        <w:t> </w:t>
      </w:r>
      <w:r>
        <w:rPr>
          <w:color w:val="0E2328"/>
          <w:sz w:val="24"/>
        </w:rPr>
        <w:t>pre-existing roles and positions,</w:t>
      </w:r>
      <w:r>
        <w:rPr>
          <w:color w:val="0E2328"/>
          <w:spacing w:val="-1"/>
          <w:sz w:val="24"/>
        </w:rPr>
        <w:t> </w:t>
      </w:r>
      <w:r>
        <w:rPr>
          <w:color w:val="0E2328"/>
          <w:sz w:val="24"/>
        </w:rPr>
        <w:t>or re-allocates</w:t>
      </w:r>
      <w:r>
        <w:rPr>
          <w:color w:val="0E2328"/>
          <w:spacing w:val="-1"/>
          <w:sz w:val="24"/>
        </w:rPr>
        <w:t> </w:t>
      </w:r>
      <w:r>
        <w:rPr>
          <w:color w:val="0E2328"/>
          <w:sz w:val="24"/>
        </w:rPr>
        <w:t>part of existing funds to responsible</w:t>
      </w:r>
      <w:r>
        <w:rPr>
          <w:color w:val="0E2328"/>
          <w:spacing w:val="-1"/>
          <w:sz w:val="24"/>
        </w:rPr>
        <w:t> </w:t>
      </w:r>
      <w:r>
        <w:rPr>
          <w:color w:val="0E2328"/>
          <w:sz w:val="24"/>
        </w:rPr>
        <w:t>AI innovation initiatives. For example, a pre-existing ethics officer could be tasked with preforming some of the oversight activities or could even take the lead in putting together an independent responsible AI innovation oversight committee. Thus, while some extra resources</w:t>
      </w:r>
      <w:r>
        <w:rPr>
          <w:color w:val="0E2328"/>
          <w:spacing w:val="-15"/>
          <w:sz w:val="24"/>
        </w:rPr>
        <w:t> </w:t>
      </w:r>
      <w:r>
        <w:rPr>
          <w:color w:val="0E2328"/>
          <w:sz w:val="24"/>
        </w:rPr>
        <w:t>will</w:t>
      </w:r>
      <w:r>
        <w:rPr>
          <w:color w:val="0E2328"/>
          <w:spacing w:val="-15"/>
          <w:sz w:val="24"/>
        </w:rPr>
        <w:t> </w:t>
      </w:r>
      <w:r>
        <w:rPr>
          <w:color w:val="0E2328"/>
          <w:sz w:val="24"/>
        </w:rPr>
        <w:t>certainly</w:t>
      </w:r>
      <w:r>
        <w:rPr>
          <w:color w:val="0E2328"/>
          <w:spacing w:val="-15"/>
          <w:sz w:val="24"/>
        </w:rPr>
        <w:t> </w:t>
      </w:r>
      <w:r>
        <w:rPr>
          <w:color w:val="0E2328"/>
          <w:sz w:val="24"/>
        </w:rPr>
        <w:t>be</w:t>
      </w:r>
      <w:r>
        <w:rPr>
          <w:color w:val="0E2328"/>
          <w:spacing w:val="-15"/>
          <w:sz w:val="24"/>
        </w:rPr>
        <w:t> </w:t>
      </w:r>
      <w:r>
        <w:rPr>
          <w:color w:val="0E2328"/>
          <w:sz w:val="24"/>
        </w:rPr>
        <w:t>required,</w:t>
      </w:r>
      <w:r>
        <w:rPr>
          <w:color w:val="0E2328"/>
          <w:spacing w:val="-15"/>
          <w:sz w:val="24"/>
        </w:rPr>
        <w:t> </w:t>
      </w:r>
      <w:r>
        <w:rPr>
          <w:color w:val="0E2328"/>
          <w:sz w:val="24"/>
        </w:rPr>
        <w:t>the</w:t>
      </w:r>
      <w:r>
        <w:rPr>
          <w:color w:val="0E2328"/>
          <w:spacing w:val="-15"/>
          <w:sz w:val="24"/>
        </w:rPr>
        <w:t> </w:t>
      </w:r>
      <w:r>
        <w:rPr>
          <w:color w:val="0E2328"/>
          <w:sz w:val="24"/>
        </w:rPr>
        <w:t>shift</w:t>
      </w:r>
      <w:r>
        <w:rPr>
          <w:color w:val="0E2328"/>
          <w:spacing w:val="-15"/>
          <w:sz w:val="24"/>
        </w:rPr>
        <w:t> </w:t>
      </w:r>
      <w:r>
        <w:rPr>
          <w:color w:val="0E2328"/>
          <w:sz w:val="24"/>
        </w:rPr>
        <w:t>to</w:t>
      </w:r>
      <w:r>
        <w:rPr>
          <w:color w:val="0E2328"/>
          <w:spacing w:val="-15"/>
          <w:sz w:val="24"/>
        </w:rPr>
        <w:t> </w:t>
      </w:r>
      <w:r>
        <w:rPr>
          <w:color w:val="0E2328"/>
          <w:sz w:val="24"/>
        </w:rPr>
        <w:t>implementing</w:t>
      </w:r>
      <w:r>
        <w:rPr>
          <w:color w:val="0E2328"/>
          <w:spacing w:val="-15"/>
          <w:sz w:val="24"/>
        </w:rPr>
        <w:t> </w:t>
      </w:r>
      <w:r>
        <w:rPr>
          <w:color w:val="0E2328"/>
          <w:sz w:val="24"/>
        </w:rPr>
        <w:t>responsible</w:t>
      </w:r>
      <w:r>
        <w:rPr>
          <w:color w:val="0E2328"/>
          <w:spacing w:val="-15"/>
          <w:sz w:val="24"/>
        </w:rPr>
        <w:t> </w:t>
      </w:r>
      <w:r>
        <w:rPr>
          <w:color w:val="0E2328"/>
          <w:sz w:val="24"/>
        </w:rPr>
        <w:t>AI</w:t>
      </w:r>
      <w:r>
        <w:rPr>
          <w:color w:val="0E2328"/>
          <w:spacing w:val="-15"/>
          <w:sz w:val="24"/>
        </w:rPr>
        <w:t> </w:t>
      </w:r>
      <w:r>
        <w:rPr>
          <w:color w:val="0E2328"/>
          <w:sz w:val="24"/>
        </w:rPr>
        <w:t>innovation in an agency does not always need to be prohibitively costly, if it makes good use of existing</w:t>
      </w:r>
      <w:r>
        <w:rPr>
          <w:color w:val="0E2328"/>
          <w:spacing w:val="-13"/>
          <w:sz w:val="24"/>
        </w:rPr>
        <w:t> </w:t>
      </w:r>
      <w:r>
        <w:rPr>
          <w:color w:val="0E2328"/>
          <w:sz w:val="24"/>
        </w:rPr>
        <w:t>resources.</w:t>
      </w:r>
      <w:r>
        <w:rPr>
          <w:color w:val="0E2328"/>
          <w:spacing w:val="-15"/>
          <w:sz w:val="24"/>
        </w:rPr>
        <w:t> </w:t>
      </w:r>
      <w:r>
        <w:rPr>
          <w:color w:val="0E2328"/>
          <w:sz w:val="24"/>
        </w:rPr>
        <w:t>This</w:t>
      </w:r>
      <w:r>
        <w:rPr>
          <w:color w:val="0E2328"/>
          <w:spacing w:val="-12"/>
          <w:sz w:val="24"/>
        </w:rPr>
        <w:t> </w:t>
      </w:r>
      <w:r>
        <w:rPr>
          <w:color w:val="0E2328"/>
          <w:sz w:val="24"/>
        </w:rPr>
        <w:t>is</w:t>
      </w:r>
      <w:r>
        <w:rPr>
          <w:color w:val="0E2328"/>
          <w:spacing w:val="-12"/>
          <w:sz w:val="24"/>
        </w:rPr>
        <w:t> </w:t>
      </w:r>
      <w:r>
        <w:rPr>
          <w:color w:val="0E2328"/>
          <w:sz w:val="24"/>
        </w:rPr>
        <w:t>especially</w:t>
      </w:r>
      <w:r>
        <w:rPr>
          <w:color w:val="0E2328"/>
          <w:spacing w:val="-12"/>
          <w:sz w:val="24"/>
        </w:rPr>
        <w:t> </w:t>
      </w:r>
      <w:r>
        <w:rPr>
          <w:color w:val="0E2328"/>
          <w:sz w:val="24"/>
        </w:rPr>
        <w:t>true</w:t>
      </w:r>
      <w:r>
        <w:rPr>
          <w:color w:val="0E2328"/>
          <w:spacing w:val="-12"/>
          <w:sz w:val="24"/>
        </w:rPr>
        <w:t> </w:t>
      </w:r>
      <w:r>
        <w:rPr>
          <w:color w:val="0E2328"/>
          <w:sz w:val="24"/>
        </w:rPr>
        <w:t>when</w:t>
      </w:r>
      <w:r>
        <w:rPr>
          <w:color w:val="0E2328"/>
          <w:spacing w:val="-12"/>
          <w:sz w:val="24"/>
        </w:rPr>
        <w:t> </w:t>
      </w:r>
      <w:r>
        <w:rPr>
          <w:color w:val="0E2328"/>
          <w:sz w:val="24"/>
        </w:rPr>
        <w:t>an</w:t>
      </w:r>
      <w:r>
        <w:rPr>
          <w:color w:val="0E2328"/>
          <w:spacing w:val="-12"/>
          <w:sz w:val="24"/>
        </w:rPr>
        <w:t> </w:t>
      </w:r>
      <w:r>
        <w:rPr>
          <w:color w:val="0E2328"/>
          <w:sz w:val="24"/>
        </w:rPr>
        <w:t>agency</w:t>
      </w:r>
      <w:r>
        <w:rPr>
          <w:color w:val="0E2328"/>
          <w:spacing w:val="-12"/>
          <w:sz w:val="24"/>
        </w:rPr>
        <w:t> </w:t>
      </w:r>
      <w:r>
        <w:rPr>
          <w:color w:val="0E2328"/>
          <w:sz w:val="24"/>
        </w:rPr>
        <w:t>is</w:t>
      </w:r>
      <w:r>
        <w:rPr>
          <w:color w:val="0E2328"/>
          <w:spacing w:val="-12"/>
          <w:sz w:val="24"/>
        </w:rPr>
        <w:t> </w:t>
      </w:r>
      <w:r>
        <w:rPr>
          <w:color w:val="0E2328"/>
          <w:sz w:val="24"/>
        </w:rPr>
        <w:t>taking</w:t>
      </w:r>
      <w:r>
        <w:rPr>
          <w:color w:val="0E2328"/>
          <w:spacing w:val="-12"/>
          <w:sz w:val="24"/>
        </w:rPr>
        <w:t> </w:t>
      </w:r>
      <w:r>
        <w:rPr>
          <w:color w:val="0E2328"/>
          <w:sz w:val="24"/>
        </w:rPr>
        <w:t>its</w:t>
      </w:r>
      <w:r>
        <w:rPr>
          <w:color w:val="0E2328"/>
          <w:spacing w:val="-12"/>
          <w:sz w:val="24"/>
        </w:rPr>
        <w:t> </w:t>
      </w:r>
      <w:r>
        <w:rPr>
          <w:color w:val="0E2328"/>
          <w:sz w:val="24"/>
        </w:rPr>
        <w:t>first</w:t>
      </w:r>
      <w:r>
        <w:rPr>
          <w:color w:val="0E2328"/>
          <w:spacing w:val="-12"/>
          <w:sz w:val="24"/>
        </w:rPr>
        <w:t> </w:t>
      </w:r>
      <w:r>
        <w:rPr>
          <w:color w:val="0E2328"/>
          <w:sz w:val="24"/>
        </w:rPr>
        <w:t>steps</w:t>
      </w:r>
      <w:r>
        <w:rPr>
          <w:color w:val="0E2328"/>
          <w:spacing w:val="-12"/>
          <w:sz w:val="24"/>
        </w:rPr>
        <w:t> </w:t>
      </w:r>
      <w:r>
        <w:rPr>
          <w:color w:val="0E2328"/>
          <w:sz w:val="24"/>
        </w:rPr>
        <w:t>on</w:t>
      </w:r>
      <w:r>
        <w:rPr>
          <w:color w:val="0E2328"/>
          <w:spacing w:val="-12"/>
          <w:sz w:val="24"/>
        </w:rPr>
        <w:t> </w:t>
      </w:r>
      <w:r>
        <w:rPr>
          <w:color w:val="0E2328"/>
          <w:sz w:val="24"/>
        </w:rPr>
        <w:t>its journey toward responsible AI innovation.</w:t>
      </w:r>
    </w:p>
    <w:p>
      <w:pPr>
        <w:pStyle w:val="ListParagraph"/>
        <w:numPr>
          <w:ilvl w:val="0"/>
          <w:numId w:val="1"/>
        </w:numPr>
        <w:tabs>
          <w:tab w:pos="596" w:val="left" w:leader="none"/>
          <w:tab w:pos="612" w:val="left" w:leader="none"/>
        </w:tabs>
        <w:spacing w:line="273" w:lineRule="auto" w:before="257" w:after="0"/>
        <w:ind w:left="612" w:right="609" w:hanging="397"/>
        <w:jc w:val="both"/>
        <w:rPr>
          <w:sz w:val="24"/>
        </w:rPr>
      </w:pPr>
      <w:r>
        <w:rPr>
          <w:b/>
          <w:color w:val="0E2328"/>
          <w:sz w:val="24"/>
        </w:rPr>
        <w:t>Prepare for pushback: </w:t>
      </w:r>
      <w:r>
        <w:rPr>
          <w:color w:val="0E2328"/>
          <w:sz w:val="24"/>
        </w:rPr>
        <w:t>Introducing the idea of responsible AI innovation and starting the process of implementing the necessary changes in an agency will be met with </w:t>
      </w:r>
      <w:r>
        <w:rPr>
          <w:color w:val="0E2328"/>
          <w:spacing w:val="-2"/>
          <w:sz w:val="24"/>
        </w:rPr>
        <w:t>pushback.</w:t>
      </w:r>
      <w:r>
        <w:rPr>
          <w:color w:val="0E2328"/>
          <w:spacing w:val="-11"/>
          <w:sz w:val="24"/>
        </w:rPr>
        <w:t> </w:t>
      </w:r>
      <w:r>
        <w:rPr>
          <w:color w:val="0E2328"/>
          <w:spacing w:val="-2"/>
          <w:sz w:val="24"/>
        </w:rPr>
        <w:t>This</w:t>
      </w:r>
      <w:r>
        <w:rPr>
          <w:color w:val="0E2328"/>
          <w:spacing w:val="-7"/>
          <w:sz w:val="24"/>
        </w:rPr>
        <w:t> </w:t>
      </w:r>
      <w:r>
        <w:rPr>
          <w:color w:val="0E2328"/>
          <w:spacing w:val="-2"/>
          <w:sz w:val="24"/>
        </w:rPr>
        <w:t>could</w:t>
      </w:r>
      <w:r>
        <w:rPr>
          <w:color w:val="0E2328"/>
          <w:spacing w:val="-7"/>
          <w:sz w:val="24"/>
        </w:rPr>
        <w:t> </w:t>
      </w:r>
      <w:r>
        <w:rPr>
          <w:color w:val="0E2328"/>
          <w:spacing w:val="-2"/>
          <w:sz w:val="24"/>
        </w:rPr>
        <w:t>be</w:t>
      </w:r>
      <w:r>
        <w:rPr>
          <w:color w:val="0E2328"/>
          <w:spacing w:val="-6"/>
          <w:sz w:val="24"/>
        </w:rPr>
        <w:t> </w:t>
      </w:r>
      <w:r>
        <w:rPr>
          <w:color w:val="0E2328"/>
          <w:spacing w:val="-2"/>
          <w:sz w:val="24"/>
        </w:rPr>
        <w:t>because</w:t>
      </w:r>
      <w:r>
        <w:rPr>
          <w:color w:val="0E2328"/>
          <w:spacing w:val="-6"/>
          <w:sz w:val="24"/>
        </w:rPr>
        <w:t> </w:t>
      </w:r>
      <w:r>
        <w:rPr>
          <w:color w:val="0E2328"/>
          <w:spacing w:val="-2"/>
          <w:sz w:val="24"/>
        </w:rPr>
        <w:t>some</w:t>
      </w:r>
      <w:r>
        <w:rPr>
          <w:color w:val="0E2328"/>
          <w:spacing w:val="-6"/>
          <w:sz w:val="24"/>
        </w:rPr>
        <w:t> </w:t>
      </w:r>
      <w:r>
        <w:rPr>
          <w:color w:val="0E2328"/>
          <w:spacing w:val="-2"/>
          <w:sz w:val="24"/>
        </w:rPr>
        <w:t>staff</w:t>
      </w:r>
      <w:r>
        <w:rPr>
          <w:color w:val="0E2328"/>
          <w:spacing w:val="-7"/>
          <w:sz w:val="24"/>
        </w:rPr>
        <w:t> </w:t>
      </w:r>
      <w:r>
        <w:rPr>
          <w:color w:val="0E2328"/>
          <w:spacing w:val="-2"/>
          <w:sz w:val="24"/>
        </w:rPr>
        <w:t>perceive</w:t>
      </w:r>
      <w:r>
        <w:rPr>
          <w:color w:val="0E2328"/>
          <w:spacing w:val="-6"/>
          <w:sz w:val="24"/>
        </w:rPr>
        <w:t> </w:t>
      </w:r>
      <w:r>
        <w:rPr>
          <w:color w:val="0E2328"/>
          <w:spacing w:val="-2"/>
          <w:sz w:val="24"/>
        </w:rPr>
        <w:t>the</w:t>
      </w:r>
      <w:r>
        <w:rPr>
          <w:color w:val="0E2328"/>
          <w:spacing w:val="-7"/>
          <w:sz w:val="24"/>
        </w:rPr>
        <w:t> </w:t>
      </w:r>
      <w:r>
        <w:rPr>
          <w:color w:val="0E2328"/>
          <w:spacing w:val="-2"/>
          <w:sz w:val="24"/>
        </w:rPr>
        <w:t>introduction</w:t>
      </w:r>
      <w:r>
        <w:rPr>
          <w:color w:val="0E2328"/>
          <w:spacing w:val="-6"/>
          <w:sz w:val="24"/>
        </w:rPr>
        <w:t> </w:t>
      </w:r>
      <w:r>
        <w:rPr>
          <w:color w:val="0E2328"/>
          <w:spacing w:val="-2"/>
          <w:sz w:val="24"/>
        </w:rPr>
        <w:t>of</w:t>
      </w:r>
      <w:r>
        <w:rPr>
          <w:color w:val="0E2328"/>
          <w:spacing w:val="-7"/>
          <w:sz w:val="24"/>
        </w:rPr>
        <w:t> </w:t>
      </w:r>
      <w:r>
        <w:rPr>
          <w:color w:val="0E2328"/>
          <w:spacing w:val="-2"/>
          <w:sz w:val="24"/>
        </w:rPr>
        <w:t>AI</w:t>
      </w:r>
      <w:r>
        <w:rPr>
          <w:color w:val="0E2328"/>
          <w:spacing w:val="-7"/>
          <w:sz w:val="24"/>
        </w:rPr>
        <w:t> </w:t>
      </w:r>
      <w:r>
        <w:rPr>
          <w:color w:val="0E2328"/>
          <w:spacing w:val="-2"/>
          <w:sz w:val="24"/>
        </w:rPr>
        <w:t>systems</w:t>
      </w:r>
      <w:r>
        <w:rPr>
          <w:color w:val="0E2328"/>
          <w:spacing w:val="-7"/>
          <w:sz w:val="24"/>
        </w:rPr>
        <w:t> </w:t>
      </w:r>
      <w:r>
        <w:rPr>
          <w:color w:val="0E2328"/>
          <w:spacing w:val="-2"/>
          <w:sz w:val="24"/>
        </w:rPr>
        <w:t>as</w:t>
      </w:r>
    </w:p>
    <w:p>
      <w:pPr>
        <w:pStyle w:val="ListParagraph"/>
        <w:spacing w:after="0" w:line="273" w:lineRule="auto"/>
        <w:jc w:val="both"/>
        <w:rPr>
          <w:sz w:val="24"/>
        </w:rPr>
        <w:sectPr>
          <w:pgSz w:w="11830" w:h="16760"/>
          <w:pgMar w:header="995" w:footer="696" w:top="1220" w:bottom="880" w:left="708" w:right="708"/>
        </w:sectPr>
      </w:pPr>
    </w:p>
    <w:p>
      <w:pPr>
        <w:pStyle w:val="BodyText"/>
      </w:pPr>
    </w:p>
    <w:p>
      <w:pPr>
        <w:pStyle w:val="BodyText"/>
        <w:spacing w:before="3"/>
      </w:pPr>
    </w:p>
    <w:p>
      <w:pPr>
        <w:pStyle w:val="BodyText"/>
        <w:spacing w:line="283" w:lineRule="auto"/>
        <w:ind w:left="612" w:right="607"/>
        <w:jc w:val="both"/>
      </w:pPr>
      <w:r>
        <w:rPr/>
        <mc:AlternateContent>
          <mc:Choice Requires="wps">
            <w:drawing>
              <wp:anchor distT="0" distB="0" distL="0" distR="0" allowOverlap="1" layoutInCell="1" locked="0" behindDoc="1" simplePos="0" relativeHeight="486715904">
                <wp:simplePos x="0" y="0"/>
                <wp:positionH relativeFrom="page">
                  <wp:posOffset>517982</wp:posOffset>
                </wp:positionH>
                <wp:positionV relativeFrom="paragraph">
                  <wp:posOffset>-455409</wp:posOffset>
                </wp:positionV>
                <wp:extent cx="521652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0576" from="40.785999pt,-35.859051pt" to="451.534999pt,-35.859051pt" stroked="true" strokeweight=".5pt" strokecolor="#69cad8">
                <v:stroke dashstyle="solid"/>
                <w10:wrap type="none"/>
              </v:line>
            </w:pict>
          </mc:Fallback>
        </mc:AlternateContent>
      </w:r>
      <w:r>
        <w:rPr>
          <w:color w:val="0E2328"/>
          <w:spacing w:val="-4"/>
        </w:rPr>
        <w:t>requiring</w:t>
      </w:r>
      <w:r>
        <w:rPr>
          <w:color w:val="0E2328"/>
          <w:spacing w:val="-11"/>
        </w:rPr>
        <w:t> </w:t>
      </w:r>
      <w:r>
        <w:rPr>
          <w:color w:val="0E2328"/>
          <w:spacing w:val="-4"/>
        </w:rPr>
        <w:t>an</w:t>
      </w:r>
      <w:r>
        <w:rPr>
          <w:color w:val="0E2328"/>
          <w:spacing w:val="-11"/>
        </w:rPr>
        <w:t> </w:t>
      </w:r>
      <w:r>
        <w:rPr>
          <w:color w:val="0E2328"/>
          <w:spacing w:val="-4"/>
        </w:rPr>
        <w:t>additional</w:t>
      </w:r>
      <w:r>
        <w:rPr>
          <w:color w:val="0E2328"/>
          <w:spacing w:val="-11"/>
        </w:rPr>
        <w:t> </w:t>
      </w:r>
      <w:r>
        <w:rPr>
          <w:color w:val="0E2328"/>
          <w:spacing w:val="-4"/>
        </w:rPr>
        <w:t>layer</w:t>
      </w:r>
      <w:r>
        <w:rPr>
          <w:color w:val="0E2328"/>
          <w:spacing w:val="-11"/>
        </w:rPr>
        <w:t> </w:t>
      </w:r>
      <w:r>
        <w:rPr>
          <w:color w:val="0E2328"/>
          <w:spacing w:val="-4"/>
        </w:rPr>
        <w:t>of</w:t>
      </w:r>
      <w:r>
        <w:rPr>
          <w:color w:val="0E2328"/>
          <w:spacing w:val="-11"/>
        </w:rPr>
        <w:t> </w:t>
      </w:r>
      <w:r>
        <w:rPr>
          <w:color w:val="0E2328"/>
          <w:spacing w:val="-4"/>
        </w:rPr>
        <w:t>work</w:t>
      </w:r>
      <w:r>
        <w:rPr>
          <w:color w:val="0E2328"/>
          <w:spacing w:val="-11"/>
        </w:rPr>
        <w:t> </w:t>
      </w:r>
      <w:r>
        <w:rPr>
          <w:color w:val="0E2328"/>
          <w:spacing w:val="-4"/>
        </w:rPr>
        <w:t>–</w:t>
      </w:r>
      <w:r>
        <w:rPr>
          <w:color w:val="0E2328"/>
          <w:spacing w:val="-11"/>
        </w:rPr>
        <w:t> </w:t>
      </w:r>
      <w:r>
        <w:rPr>
          <w:color w:val="0E2328"/>
          <w:spacing w:val="-4"/>
        </w:rPr>
        <w:t>for</w:t>
      </w:r>
      <w:r>
        <w:rPr>
          <w:color w:val="0E2328"/>
          <w:spacing w:val="-11"/>
        </w:rPr>
        <w:t> </w:t>
      </w:r>
      <w:r>
        <w:rPr>
          <w:color w:val="0E2328"/>
          <w:spacing w:val="-4"/>
        </w:rPr>
        <w:t>instance,</w:t>
      </w:r>
      <w:r>
        <w:rPr>
          <w:color w:val="0E2328"/>
          <w:spacing w:val="-11"/>
        </w:rPr>
        <w:t> </w:t>
      </w:r>
      <w:r>
        <w:rPr>
          <w:color w:val="0E2328"/>
          <w:spacing w:val="-4"/>
        </w:rPr>
        <w:t>the</w:t>
      </w:r>
      <w:r>
        <w:rPr>
          <w:color w:val="0E2328"/>
          <w:spacing w:val="-11"/>
        </w:rPr>
        <w:t> </w:t>
      </w:r>
      <w:r>
        <w:rPr>
          <w:color w:val="0E2328"/>
          <w:spacing w:val="-4"/>
        </w:rPr>
        <w:t>need</w:t>
      </w:r>
      <w:r>
        <w:rPr>
          <w:color w:val="0E2328"/>
          <w:spacing w:val="-11"/>
        </w:rPr>
        <w:t> </w:t>
      </w:r>
      <w:r>
        <w:rPr>
          <w:color w:val="0E2328"/>
          <w:spacing w:val="-4"/>
        </w:rPr>
        <w:t>to</w:t>
      </w:r>
      <w:r>
        <w:rPr>
          <w:color w:val="0E2328"/>
          <w:spacing w:val="-10"/>
        </w:rPr>
        <w:t> </w:t>
      </w:r>
      <w:r>
        <w:rPr>
          <w:color w:val="0E2328"/>
          <w:spacing w:val="-4"/>
        </w:rPr>
        <w:t>upskill</w:t>
      </w:r>
      <w:r>
        <w:rPr>
          <w:color w:val="0E2328"/>
          <w:spacing w:val="-11"/>
        </w:rPr>
        <w:t> </w:t>
      </w:r>
      <w:r>
        <w:rPr>
          <w:color w:val="0E2328"/>
          <w:spacing w:val="-4"/>
        </w:rPr>
        <w:t>or</w:t>
      </w:r>
      <w:r>
        <w:rPr>
          <w:color w:val="0E2328"/>
          <w:spacing w:val="-11"/>
        </w:rPr>
        <w:t> </w:t>
      </w:r>
      <w:r>
        <w:rPr>
          <w:color w:val="0E2328"/>
          <w:spacing w:val="-4"/>
        </w:rPr>
        <w:t>obtain</w:t>
      </w:r>
      <w:r>
        <w:rPr>
          <w:color w:val="0E2328"/>
          <w:spacing w:val="-11"/>
        </w:rPr>
        <w:t> </w:t>
      </w:r>
      <w:r>
        <w:rPr>
          <w:color w:val="0E2328"/>
          <w:spacing w:val="-4"/>
        </w:rPr>
        <w:t>additional </w:t>
      </w:r>
      <w:r>
        <w:rPr>
          <w:color w:val="0E2328"/>
        </w:rPr>
        <w:t>authorizations and submit additional documentation – and will therefore see it as a burden.</w:t>
      </w:r>
      <w:r>
        <w:rPr>
          <w:color w:val="0E2328"/>
          <w:spacing w:val="-1"/>
        </w:rPr>
        <w:t> </w:t>
      </w:r>
      <w:r>
        <w:rPr>
          <w:color w:val="0E2328"/>
        </w:rPr>
        <w:t>The introduction of AI systems may also feed into individuals’ fear of change or</w:t>
      </w:r>
      <w:r>
        <w:rPr>
          <w:color w:val="0E2328"/>
          <w:spacing w:val="-12"/>
        </w:rPr>
        <w:t> </w:t>
      </w:r>
      <w:r>
        <w:rPr>
          <w:color w:val="0E2328"/>
        </w:rPr>
        <w:t>even</w:t>
      </w:r>
      <w:r>
        <w:rPr>
          <w:color w:val="0E2328"/>
          <w:spacing w:val="-12"/>
        </w:rPr>
        <w:t> </w:t>
      </w:r>
      <w:r>
        <w:rPr>
          <w:color w:val="0E2328"/>
        </w:rPr>
        <w:t>of</w:t>
      </w:r>
      <w:r>
        <w:rPr>
          <w:color w:val="0E2328"/>
          <w:spacing w:val="-11"/>
        </w:rPr>
        <w:t> </w:t>
      </w:r>
      <w:r>
        <w:rPr>
          <w:color w:val="0E2328"/>
        </w:rPr>
        <w:t>being</w:t>
      </w:r>
      <w:r>
        <w:rPr>
          <w:color w:val="0E2328"/>
          <w:spacing w:val="-12"/>
        </w:rPr>
        <w:t> </w:t>
      </w:r>
      <w:r>
        <w:rPr>
          <w:color w:val="0E2328"/>
        </w:rPr>
        <w:t>monitored</w:t>
      </w:r>
      <w:r>
        <w:rPr>
          <w:color w:val="0E2328"/>
          <w:spacing w:val="-12"/>
        </w:rPr>
        <w:t> </w:t>
      </w:r>
      <w:r>
        <w:rPr>
          <w:color w:val="0E2328"/>
        </w:rPr>
        <w:t>and</w:t>
      </w:r>
      <w:r>
        <w:rPr>
          <w:color w:val="0E2328"/>
          <w:spacing w:val="-12"/>
        </w:rPr>
        <w:t> </w:t>
      </w:r>
      <w:r>
        <w:rPr>
          <w:color w:val="0E2328"/>
        </w:rPr>
        <w:t>watched</w:t>
      </w:r>
      <w:r>
        <w:rPr>
          <w:color w:val="0E2328"/>
          <w:spacing w:val="-11"/>
        </w:rPr>
        <w:t> </w:t>
      </w:r>
      <w:r>
        <w:rPr>
          <w:color w:val="0E2328"/>
        </w:rPr>
        <w:t>by</w:t>
      </w:r>
      <w:r>
        <w:rPr>
          <w:color w:val="0E2328"/>
          <w:spacing w:val="-11"/>
        </w:rPr>
        <w:t> </w:t>
      </w:r>
      <w:r>
        <w:rPr>
          <w:color w:val="0E2328"/>
        </w:rPr>
        <w:t>this</w:t>
      </w:r>
      <w:r>
        <w:rPr>
          <w:color w:val="0E2328"/>
          <w:spacing w:val="-12"/>
        </w:rPr>
        <w:t> </w:t>
      </w:r>
      <w:r>
        <w:rPr>
          <w:color w:val="0E2328"/>
        </w:rPr>
        <w:t>new</w:t>
      </w:r>
      <w:r>
        <w:rPr>
          <w:color w:val="0E2328"/>
          <w:spacing w:val="-12"/>
        </w:rPr>
        <w:t> </w:t>
      </w:r>
      <w:r>
        <w:rPr>
          <w:color w:val="0E2328"/>
        </w:rPr>
        <w:t>technology.</w:t>
      </w:r>
      <w:r>
        <w:rPr>
          <w:color w:val="0E2328"/>
          <w:spacing w:val="-11"/>
        </w:rPr>
        <w:t> </w:t>
      </w:r>
      <w:r>
        <w:rPr>
          <w:color w:val="0E2328"/>
        </w:rPr>
        <w:t>Equally,</w:t>
      </w:r>
      <w:r>
        <w:rPr>
          <w:color w:val="0E2328"/>
          <w:spacing w:val="-11"/>
        </w:rPr>
        <w:t> </w:t>
      </w:r>
      <w:r>
        <w:rPr>
          <w:color w:val="0E2328"/>
        </w:rPr>
        <w:t>introducing</w:t>
      </w:r>
      <w:r>
        <w:rPr>
          <w:color w:val="0E2328"/>
          <w:spacing w:val="-11"/>
        </w:rPr>
        <w:t> </w:t>
      </w:r>
      <w:r>
        <w:rPr>
          <w:color w:val="0E2328"/>
        </w:rPr>
        <w:t>a new</w:t>
      </w:r>
      <w:r>
        <w:rPr>
          <w:color w:val="0E2328"/>
          <w:spacing w:val="-15"/>
        </w:rPr>
        <w:t> </w:t>
      </w:r>
      <w:r>
        <w:rPr>
          <w:color w:val="0E2328"/>
        </w:rPr>
        <w:t>AI</w:t>
      </w:r>
      <w:r>
        <w:rPr>
          <w:color w:val="0E2328"/>
          <w:spacing w:val="-15"/>
        </w:rPr>
        <w:t> </w:t>
      </w:r>
      <w:r>
        <w:rPr>
          <w:color w:val="0E2328"/>
        </w:rPr>
        <w:t>system</w:t>
      </w:r>
      <w:r>
        <w:rPr>
          <w:color w:val="0E2328"/>
          <w:spacing w:val="-14"/>
        </w:rPr>
        <w:t> </w:t>
      </w:r>
      <w:r>
        <w:rPr>
          <w:color w:val="0E2328"/>
        </w:rPr>
        <w:t>for</w:t>
      </w:r>
      <w:r>
        <w:rPr>
          <w:color w:val="0E2328"/>
          <w:spacing w:val="-15"/>
        </w:rPr>
        <w:t> </w:t>
      </w:r>
      <w:r>
        <w:rPr>
          <w:color w:val="0E2328"/>
        </w:rPr>
        <w:t>a</w:t>
      </w:r>
      <w:r>
        <w:rPr>
          <w:color w:val="0E2328"/>
          <w:spacing w:val="-15"/>
        </w:rPr>
        <w:t> </w:t>
      </w:r>
      <w:r>
        <w:rPr>
          <w:color w:val="0E2328"/>
        </w:rPr>
        <w:t>particular</w:t>
      </w:r>
      <w:r>
        <w:rPr>
          <w:color w:val="0E2328"/>
          <w:spacing w:val="-14"/>
        </w:rPr>
        <w:t> </w:t>
      </w:r>
      <w:r>
        <w:rPr>
          <w:color w:val="0E2328"/>
        </w:rPr>
        <w:t>unit</w:t>
      </w:r>
      <w:r>
        <w:rPr>
          <w:color w:val="0E2328"/>
          <w:spacing w:val="-15"/>
        </w:rPr>
        <w:t> </w:t>
      </w:r>
      <w:r>
        <w:rPr>
          <w:color w:val="0E2328"/>
        </w:rPr>
        <w:t>will</w:t>
      </w:r>
      <w:r>
        <w:rPr>
          <w:color w:val="0E2328"/>
          <w:spacing w:val="-15"/>
        </w:rPr>
        <w:t> </w:t>
      </w:r>
      <w:r>
        <w:rPr>
          <w:color w:val="0E2328"/>
        </w:rPr>
        <w:t>cause</w:t>
      </w:r>
      <w:r>
        <w:rPr>
          <w:color w:val="0E2328"/>
          <w:spacing w:val="-14"/>
        </w:rPr>
        <w:t> </w:t>
      </w:r>
      <w:r>
        <w:rPr>
          <w:color w:val="0E2328"/>
        </w:rPr>
        <w:t>friction</w:t>
      </w:r>
      <w:r>
        <w:rPr>
          <w:color w:val="0E2328"/>
          <w:spacing w:val="-15"/>
        </w:rPr>
        <w:t> </w:t>
      </w:r>
      <w:r>
        <w:rPr>
          <w:color w:val="0E2328"/>
        </w:rPr>
        <w:t>and</w:t>
      </w:r>
      <w:r>
        <w:rPr>
          <w:color w:val="0E2328"/>
          <w:spacing w:val="-15"/>
        </w:rPr>
        <w:t> </w:t>
      </w:r>
      <w:r>
        <w:rPr>
          <w:color w:val="0E2328"/>
        </w:rPr>
        <w:t>will</w:t>
      </w:r>
      <w:r>
        <w:rPr>
          <w:color w:val="0E2328"/>
          <w:spacing w:val="-14"/>
        </w:rPr>
        <w:t> </w:t>
      </w:r>
      <w:r>
        <w:rPr>
          <w:color w:val="0E2328"/>
        </w:rPr>
        <w:t>require</w:t>
      </w:r>
      <w:r>
        <w:rPr>
          <w:color w:val="0E2328"/>
          <w:spacing w:val="-15"/>
        </w:rPr>
        <w:t> </w:t>
      </w:r>
      <w:r>
        <w:rPr>
          <w:color w:val="0E2328"/>
        </w:rPr>
        <w:t>time</w:t>
      </w:r>
      <w:r>
        <w:rPr>
          <w:color w:val="0E2328"/>
          <w:spacing w:val="-15"/>
        </w:rPr>
        <w:t> </w:t>
      </w:r>
      <w:r>
        <w:rPr>
          <w:color w:val="0E2328"/>
        </w:rPr>
        <w:t>and</w:t>
      </w:r>
      <w:r>
        <w:rPr>
          <w:color w:val="0E2328"/>
          <w:spacing w:val="-14"/>
        </w:rPr>
        <w:t> </w:t>
      </w:r>
      <w:r>
        <w:rPr>
          <w:color w:val="0E2328"/>
        </w:rPr>
        <w:t>patience, </w:t>
      </w:r>
      <w:r>
        <w:rPr>
          <w:color w:val="0E2328"/>
          <w:spacing w:val="-2"/>
        </w:rPr>
        <w:t>as</w:t>
      </w:r>
      <w:r>
        <w:rPr>
          <w:color w:val="0E2328"/>
          <w:spacing w:val="-9"/>
        </w:rPr>
        <w:t> </w:t>
      </w:r>
      <w:r>
        <w:rPr>
          <w:color w:val="0E2328"/>
          <w:spacing w:val="-2"/>
        </w:rPr>
        <w:t>the</w:t>
      </w:r>
      <w:r>
        <w:rPr>
          <w:color w:val="0E2328"/>
          <w:spacing w:val="-9"/>
        </w:rPr>
        <w:t> </w:t>
      </w:r>
      <w:r>
        <w:rPr>
          <w:color w:val="0E2328"/>
          <w:spacing w:val="-2"/>
        </w:rPr>
        <w:t>adoption</w:t>
      </w:r>
      <w:r>
        <w:rPr>
          <w:color w:val="0E2328"/>
          <w:spacing w:val="-9"/>
        </w:rPr>
        <w:t> </w:t>
      </w:r>
      <w:r>
        <w:rPr>
          <w:color w:val="0E2328"/>
          <w:spacing w:val="-2"/>
        </w:rPr>
        <w:t>of</w:t>
      </w:r>
      <w:r>
        <w:rPr>
          <w:color w:val="0E2328"/>
          <w:spacing w:val="-9"/>
        </w:rPr>
        <w:t> </w:t>
      </w:r>
      <w:r>
        <w:rPr>
          <w:color w:val="0E2328"/>
          <w:spacing w:val="-2"/>
        </w:rPr>
        <w:t>new</w:t>
      </w:r>
      <w:r>
        <w:rPr>
          <w:color w:val="0E2328"/>
          <w:spacing w:val="-9"/>
        </w:rPr>
        <w:t> </w:t>
      </w:r>
      <w:r>
        <w:rPr>
          <w:color w:val="0E2328"/>
          <w:spacing w:val="-2"/>
        </w:rPr>
        <w:t>technologies</w:t>
      </w:r>
      <w:r>
        <w:rPr>
          <w:color w:val="0E2328"/>
          <w:spacing w:val="-9"/>
        </w:rPr>
        <w:t> </w:t>
      </w:r>
      <w:r>
        <w:rPr>
          <w:color w:val="0E2328"/>
          <w:spacing w:val="-2"/>
        </w:rPr>
        <w:t>can</w:t>
      </w:r>
      <w:r>
        <w:rPr>
          <w:color w:val="0E2328"/>
          <w:spacing w:val="-9"/>
        </w:rPr>
        <w:t> </w:t>
      </w:r>
      <w:r>
        <w:rPr>
          <w:color w:val="0E2328"/>
          <w:spacing w:val="-2"/>
        </w:rPr>
        <w:t>often</w:t>
      </w:r>
      <w:r>
        <w:rPr>
          <w:color w:val="0E2328"/>
          <w:spacing w:val="-9"/>
        </w:rPr>
        <w:t> </w:t>
      </w:r>
      <w:r>
        <w:rPr>
          <w:color w:val="0E2328"/>
          <w:spacing w:val="-2"/>
        </w:rPr>
        <w:t>be</w:t>
      </w:r>
      <w:r>
        <w:rPr>
          <w:color w:val="0E2328"/>
          <w:spacing w:val="-9"/>
        </w:rPr>
        <w:t> </w:t>
      </w:r>
      <w:r>
        <w:rPr>
          <w:color w:val="0E2328"/>
          <w:spacing w:val="-2"/>
        </w:rPr>
        <w:t>a</w:t>
      </w:r>
      <w:r>
        <w:rPr>
          <w:color w:val="0E2328"/>
          <w:spacing w:val="-9"/>
        </w:rPr>
        <w:t> </w:t>
      </w:r>
      <w:r>
        <w:rPr>
          <w:color w:val="0E2328"/>
          <w:spacing w:val="-2"/>
        </w:rPr>
        <w:t>slow</w:t>
      </w:r>
      <w:r>
        <w:rPr>
          <w:color w:val="0E2328"/>
          <w:spacing w:val="-9"/>
        </w:rPr>
        <w:t> </w:t>
      </w:r>
      <w:r>
        <w:rPr>
          <w:color w:val="0E2328"/>
          <w:spacing w:val="-2"/>
        </w:rPr>
        <w:t>process.</w:t>
      </w:r>
      <w:r>
        <w:rPr>
          <w:color w:val="0E2328"/>
          <w:spacing w:val="-9"/>
        </w:rPr>
        <w:t> </w:t>
      </w:r>
      <w:r>
        <w:rPr>
          <w:color w:val="0E2328"/>
          <w:spacing w:val="-2"/>
        </w:rPr>
        <w:t>Deploying</w:t>
      </w:r>
      <w:r>
        <w:rPr>
          <w:color w:val="0E2328"/>
          <w:spacing w:val="-9"/>
        </w:rPr>
        <w:t> </w:t>
      </w:r>
      <w:r>
        <w:rPr>
          <w:color w:val="0E2328"/>
          <w:spacing w:val="-2"/>
        </w:rPr>
        <w:t>AI</w:t>
      </w:r>
      <w:r>
        <w:rPr>
          <w:color w:val="0E2328"/>
          <w:spacing w:val="-9"/>
        </w:rPr>
        <w:t> </w:t>
      </w:r>
      <w:r>
        <w:rPr>
          <w:color w:val="0E2328"/>
          <w:spacing w:val="-2"/>
        </w:rPr>
        <w:t>systems </w:t>
      </w:r>
      <w:r>
        <w:rPr>
          <w:color w:val="0E2328"/>
          <w:spacing w:val="-4"/>
        </w:rPr>
        <w:t>in</w:t>
      </w:r>
      <w:r>
        <w:rPr>
          <w:color w:val="0E2328"/>
          <w:spacing w:val="-6"/>
        </w:rPr>
        <w:t> </w:t>
      </w:r>
      <w:r>
        <w:rPr>
          <w:color w:val="0E2328"/>
          <w:spacing w:val="-4"/>
        </w:rPr>
        <w:t>law</w:t>
      </w:r>
      <w:r>
        <w:rPr>
          <w:color w:val="0E2328"/>
          <w:spacing w:val="-6"/>
        </w:rPr>
        <w:t> </w:t>
      </w:r>
      <w:r>
        <w:rPr>
          <w:color w:val="0E2328"/>
          <w:spacing w:val="-4"/>
        </w:rPr>
        <w:t>enforcement,</w:t>
      </w:r>
      <w:r>
        <w:rPr>
          <w:color w:val="0E2328"/>
          <w:spacing w:val="-6"/>
        </w:rPr>
        <w:t> </w:t>
      </w:r>
      <w:r>
        <w:rPr>
          <w:color w:val="0E2328"/>
          <w:spacing w:val="-4"/>
        </w:rPr>
        <w:t>particularly</w:t>
      </w:r>
      <w:r>
        <w:rPr>
          <w:color w:val="0E2328"/>
          <w:spacing w:val="-6"/>
        </w:rPr>
        <w:t> </w:t>
      </w:r>
      <w:r>
        <w:rPr>
          <w:color w:val="0E2328"/>
          <w:spacing w:val="-4"/>
        </w:rPr>
        <w:t>high-risk</w:t>
      </w:r>
      <w:r>
        <w:rPr>
          <w:color w:val="0E2328"/>
          <w:spacing w:val="-7"/>
        </w:rPr>
        <w:t> </w:t>
      </w:r>
      <w:r>
        <w:rPr>
          <w:color w:val="0E2328"/>
          <w:spacing w:val="-4"/>
        </w:rPr>
        <w:t>systems,</w:t>
      </w:r>
      <w:r>
        <w:rPr>
          <w:color w:val="0E2328"/>
          <w:spacing w:val="-6"/>
        </w:rPr>
        <w:t> </w:t>
      </w:r>
      <w:r>
        <w:rPr>
          <w:color w:val="0E2328"/>
          <w:spacing w:val="-4"/>
        </w:rPr>
        <w:t>is</w:t>
      </w:r>
      <w:r>
        <w:rPr>
          <w:color w:val="0E2328"/>
          <w:spacing w:val="-6"/>
        </w:rPr>
        <w:t> </w:t>
      </w:r>
      <w:r>
        <w:rPr>
          <w:color w:val="0E2328"/>
          <w:spacing w:val="-4"/>
        </w:rPr>
        <w:t>also</w:t>
      </w:r>
      <w:r>
        <w:rPr>
          <w:color w:val="0E2328"/>
          <w:spacing w:val="-6"/>
        </w:rPr>
        <w:t> </w:t>
      </w:r>
      <w:r>
        <w:rPr>
          <w:color w:val="0E2328"/>
          <w:spacing w:val="-4"/>
        </w:rPr>
        <w:t>likely</w:t>
      </w:r>
      <w:r>
        <w:rPr>
          <w:color w:val="0E2328"/>
          <w:spacing w:val="-7"/>
        </w:rPr>
        <w:t> </w:t>
      </w:r>
      <w:r>
        <w:rPr>
          <w:color w:val="0E2328"/>
          <w:spacing w:val="-4"/>
        </w:rPr>
        <w:t>to</w:t>
      </w:r>
      <w:r>
        <w:rPr>
          <w:color w:val="0E2328"/>
          <w:spacing w:val="-6"/>
        </w:rPr>
        <w:t> </w:t>
      </w:r>
      <w:r>
        <w:rPr>
          <w:color w:val="0E2328"/>
          <w:spacing w:val="-4"/>
        </w:rPr>
        <w:t>generate</w:t>
      </w:r>
      <w:r>
        <w:rPr>
          <w:color w:val="0E2328"/>
          <w:spacing w:val="-6"/>
        </w:rPr>
        <w:t> </w:t>
      </w:r>
      <w:r>
        <w:rPr>
          <w:color w:val="0E2328"/>
          <w:spacing w:val="-4"/>
        </w:rPr>
        <w:t>some</w:t>
      </w:r>
      <w:r>
        <w:rPr>
          <w:color w:val="0E2328"/>
          <w:spacing w:val="-6"/>
        </w:rPr>
        <w:t> </w:t>
      </w:r>
      <w:r>
        <w:rPr>
          <w:color w:val="0E2328"/>
          <w:spacing w:val="-4"/>
        </w:rPr>
        <w:t>degree </w:t>
      </w:r>
      <w:r>
        <w:rPr>
          <w:color w:val="0E2328"/>
          <w:spacing w:val="-2"/>
        </w:rPr>
        <w:t>of</w:t>
      </w:r>
      <w:r>
        <w:rPr>
          <w:color w:val="0E2328"/>
          <w:spacing w:val="-9"/>
        </w:rPr>
        <w:t> </w:t>
      </w:r>
      <w:r>
        <w:rPr>
          <w:color w:val="0E2328"/>
          <w:spacing w:val="-2"/>
        </w:rPr>
        <w:t>concern</w:t>
      </w:r>
      <w:r>
        <w:rPr>
          <w:color w:val="0E2328"/>
          <w:spacing w:val="-9"/>
        </w:rPr>
        <w:t> </w:t>
      </w:r>
      <w:r>
        <w:rPr>
          <w:color w:val="0E2328"/>
          <w:spacing w:val="-2"/>
        </w:rPr>
        <w:t>and</w:t>
      </w:r>
      <w:r>
        <w:rPr>
          <w:color w:val="0E2328"/>
          <w:spacing w:val="-9"/>
        </w:rPr>
        <w:t> </w:t>
      </w:r>
      <w:r>
        <w:rPr>
          <w:color w:val="0E2328"/>
          <w:spacing w:val="-2"/>
        </w:rPr>
        <w:t>require</w:t>
      </w:r>
      <w:r>
        <w:rPr>
          <w:color w:val="0E2328"/>
          <w:spacing w:val="-9"/>
        </w:rPr>
        <w:t> </w:t>
      </w:r>
      <w:r>
        <w:rPr>
          <w:color w:val="0E2328"/>
          <w:spacing w:val="-2"/>
        </w:rPr>
        <w:t>effective</w:t>
      </w:r>
      <w:r>
        <w:rPr>
          <w:color w:val="0E2328"/>
          <w:spacing w:val="-9"/>
        </w:rPr>
        <w:t> </w:t>
      </w:r>
      <w:r>
        <w:rPr>
          <w:color w:val="0E2328"/>
          <w:spacing w:val="-2"/>
        </w:rPr>
        <w:t>public</w:t>
      </w:r>
      <w:r>
        <w:rPr>
          <w:color w:val="0E2328"/>
          <w:spacing w:val="-9"/>
        </w:rPr>
        <w:t> </w:t>
      </w:r>
      <w:r>
        <w:rPr>
          <w:color w:val="0E2328"/>
          <w:spacing w:val="-2"/>
        </w:rPr>
        <w:t>engagement</w:t>
      </w:r>
      <w:r>
        <w:rPr>
          <w:color w:val="0E2328"/>
          <w:spacing w:val="-9"/>
        </w:rPr>
        <w:t> </w:t>
      </w:r>
      <w:r>
        <w:rPr>
          <w:color w:val="0E2328"/>
          <w:spacing w:val="-2"/>
        </w:rPr>
        <w:t>and</w:t>
      </w:r>
      <w:r>
        <w:rPr>
          <w:color w:val="0E2328"/>
          <w:spacing w:val="-9"/>
        </w:rPr>
        <w:t> </w:t>
      </w:r>
      <w:r>
        <w:rPr>
          <w:color w:val="0E2328"/>
          <w:spacing w:val="-2"/>
        </w:rPr>
        <w:t>stakeholder</w:t>
      </w:r>
      <w:r>
        <w:rPr>
          <w:color w:val="0E2328"/>
          <w:spacing w:val="-9"/>
        </w:rPr>
        <w:t> </w:t>
      </w:r>
      <w:r>
        <w:rPr>
          <w:color w:val="0E2328"/>
          <w:spacing w:val="-2"/>
        </w:rPr>
        <w:t>management.</w:t>
      </w:r>
      <w:r>
        <w:rPr>
          <w:color w:val="0E2328"/>
          <w:spacing w:val="-13"/>
        </w:rPr>
        <w:t> </w:t>
      </w:r>
      <w:r>
        <w:rPr>
          <w:color w:val="0E2328"/>
          <w:spacing w:val="-2"/>
        </w:rPr>
        <w:t>This </w:t>
      </w:r>
      <w:r>
        <w:rPr>
          <w:color w:val="0E2328"/>
        </w:rPr>
        <w:t>engagement</w:t>
      </w:r>
      <w:r>
        <w:rPr>
          <w:color w:val="0E2328"/>
          <w:spacing w:val="-9"/>
        </w:rPr>
        <w:t> </w:t>
      </w:r>
      <w:r>
        <w:rPr>
          <w:color w:val="0E2328"/>
        </w:rPr>
        <w:t>should</w:t>
      </w:r>
      <w:r>
        <w:rPr>
          <w:color w:val="0E2328"/>
          <w:spacing w:val="-9"/>
        </w:rPr>
        <w:t> </w:t>
      </w:r>
      <w:r>
        <w:rPr>
          <w:color w:val="0E2328"/>
        </w:rPr>
        <w:t>ideally</w:t>
      </w:r>
      <w:r>
        <w:rPr>
          <w:color w:val="0E2328"/>
          <w:spacing w:val="-9"/>
        </w:rPr>
        <w:t> </w:t>
      </w:r>
      <w:r>
        <w:rPr>
          <w:color w:val="0E2328"/>
        </w:rPr>
        <w:t>begin</w:t>
      </w:r>
      <w:r>
        <w:rPr>
          <w:color w:val="0E2328"/>
          <w:spacing w:val="-9"/>
        </w:rPr>
        <w:t> </w:t>
      </w:r>
      <w:r>
        <w:rPr>
          <w:color w:val="0E2328"/>
        </w:rPr>
        <w:t>before</w:t>
      </w:r>
      <w:r>
        <w:rPr>
          <w:color w:val="0E2328"/>
          <w:spacing w:val="-8"/>
        </w:rPr>
        <w:t> </w:t>
      </w:r>
      <w:r>
        <w:rPr>
          <w:color w:val="0E2328"/>
        </w:rPr>
        <w:t>the</w:t>
      </w:r>
      <w:r>
        <w:rPr>
          <w:color w:val="0E2328"/>
          <w:spacing w:val="-9"/>
        </w:rPr>
        <w:t> </w:t>
      </w:r>
      <w:r>
        <w:rPr>
          <w:color w:val="0E2328"/>
        </w:rPr>
        <w:t>decision</w:t>
      </w:r>
      <w:r>
        <w:rPr>
          <w:color w:val="0E2328"/>
          <w:spacing w:val="-9"/>
        </w:rPr>
        <w:t> </w:t>
      </w:r>
      <w:r>
        <w:rPr>
          <w:color w:val="0E2328"/>
        </w:rPr>
        <w:t>to</w:t>
      </w:r>
      <w:r>
        <w:rPr>
          <w:color w:val="0E2328"/>
          <w:spacing w:val="-9"/>
        </w:rPr>
        <w:t> </w:t>
      </w:r>
      <w:r>
        <w:rPr>
          <w:color w:val="0E2328"/>
        </w:rPr>
        <w:t>proceed</w:t>
      </w:r>
      <w:r>
        <w:rPr>
          <w:color w:val="0E2328"/>
          <w:spacing w:val="-8"/>
        </w:rPr>
        <w:t> </w:t>
      </w:r>
      <w:r>
        <w:rPr>
          <w:color w:val="0E2328"/>
        </w:rPr>
        <w:t>with</w:t>
      </w:r>
      <w:r>
        <w:rPr>
          <w:color w:val="0E2328"/>
          <w:spacing w:val="-9"/>
        </w:rPr>
        <w:t> </w:t>
      </w:r>
      <w:r>
        <w:rPr>
          <w:color w:val="0E2328"/>
        </w:rPr>
        <w:t>the</w:t>
      </w:r>
      <w:r>
        <w:rPr>
          <w:color w:val="0E2328"/>
          <w:spacing w:val="-9"/>
        </w:rPr>
        <w:t> </w:t>
      </w:r>
      <w:r>
        <w:rPr>
          <w:color w:val="0E2328"/>
        </w:rPr>
        <w:t>development or procurement of AI systems is made. While these pushbacks should not be seen as barriers,</w:t>
      </w:r>
      <w:r>
        <w:rPr>
          <w:color w:val="0E2328"/>
          <w:spacing w:val="-15"/>
        </w:rPr>
        <w:t> </w:t>
      </w:r>
      <w:r>
        <w:rPr>
          <w:color w:val="0E2328"/>
        </w:rPr>
        <w:t>agencies</w:t>
      </w:r>
      <w:r>
        <w:rPr>
          <w:color w:val="0E2328"/>
          <w:spacing w:val="-15"/>
        </w:rPr>
        <w:t> </w:t>
      </w:r>
      <w:r>
        <w:rPr>
          <w:color w:val="0E2328"/>
        </w:rPr>
        <w:t>should</w:t>
      </w:r>
      <w:r>
        <w:rPr>
          <w:color w:val="0E2328"/>
          <w:spacing w:val="-15"/>
        </w:rPr>
        <w:t> </w:t>
      </w:r>
      <w:r>
        <w:rPr>
          <w:color w:val="0E2328"/>
        </w:rPr>
        <w:t>listen</w:t>
      </w:r>
      <w:r>
        <w:rPr>
          <w:color w:val="0E2328"/>
          <w:spacing w:val="-15"/>
        </w:rPr>
        <w:t> </w:t>
      </w:r>
      <w:r>
        <w:rPr>
          <w:color w:val="0E2328"/>
        </w:rPr>
        <w:t>to</w:t>
      </w:r>
      <w:r>
        <w:rPr>
          <w:color w:val="0E2328"/>
          <w:spacing w:val="-15"/>
        </w:rPr>
        <w:t> </w:t>
      </w:r>
      <w:r>
        <w:rPr>
          <w:color w:val="0E2328"/>
        </w:rPr>
        <w:t>the</w:t>
      </w:r>
      <w:r>
        <w:rPr>
          <w:color w:val="0E2328"/>
          <w:spacing w:val="-15"/>
        </w:rPr>
        <w:t> </w:t>
      </w:r>
      <w:r>
        <w:rPr>
          <w:color w:val="0E2328"/>
        </w:rPr>
        <w:t>feedback,</w:t>
      </w:r>
      <w:r>
        <w:rPr>
          <w:color w:val="0E2328"/>
          <w:spacing w:val="-15"/>
        </w:rPr>
        <w:t> </w:t>
      </w:r>
      <w:r>
        <w:rPr>
          <w:color w:val="0E2328"/>
        </w:rPr>
        <w:t>analyze</w:t>
      </w:r>
      <w:r>
        <w:rPr>
          <w:color w:val="0E2328"/>
          <w:spacing w:val="-15"/>
        </w:rPr>
        <w:t> </w:t>
      </w:r>
      <w:r>
        <w:rPr>
          <w:color w:val="0E2328"/>
        </w:rPr>
        <w:t>it,</w:t>
      </w:r>
      <w:r>
        <w:rPr>
          <w:color w:val="0E2328"/>
          <w:spacing w:val="-15"/>
        </w:rPr>
        <w:t> </w:t>
      </w:r>
      <w:r>
        <w:rPr>
          <w:color w:val="0E2328"/>
        </w:rPr>
        <w:t>and</w:t>
      </w:r>
      <w:r>
        <w:rPr>
          <w:color w:val="0E2328"/>
          <w:spacing w:val="-15"/>
        </w:rPr>
        <w:t> </w:t>
      </w:r>
      <w:r>
        <w:rPr>
          <w:color w:val="0E2328"/>
        </w:rPr>
        <w:t>address</w:t>
      </w:r>
      <w:r>
        <w:rPr>
          <w:color w:val="0E2328"/>
          <w:spacing w:val="-15"/>
        </w:rPr>
        <w:t> </w:t>
      </w:r>
      <w:r>
        <w:rPr>
          <w:color w:val="0E2328"/>
        </w:rPr>
        <w:t>it,</w:t>
      </w:r>
      <w:r>
        <w:rPr>
          <w:color w:val="0E2328"/>
          <w:spacing w:val="-14"/>
        </w:rPr>
        <w:t> </w:t>
      </w:r>
      <w:r>
        <w:rPr>
          <w:color w:val="0E2328"/>
        </w:rPr>
        <w:t>as</w:t>
      </w:r>
      <w:r>
        <w:rPr>
          <w:color w:val="0E2328"/>
          <w:spacing w:val="-15"/>
        </w:rPr>
        <w:t> </w:t>
      </w:r>
      <w:r>
        <w:rPr>
          <w:color w:val="0E2328"/>
        </w:rPr>
        <w:t>it</w:t>
      </w:r>
      <w:r>
        <w:rPr>
          <w:color w:val="0E2328"/>
          <w:spacing w:val="-15"/>
        </w:rPr>
        <w:t> </w:t>
      </w:r>
      <w:r>
        <w:rPr>
          <w:color w:val="0E2328"/>
        </w:rPr>
        <w:t>can</w:t>
      </w:r>
      <w:r>
        <w:rPr>
          <w:color w:val="0E2328"/>
          <w:spacing w:val="-15"/>
        </w:rPr>
        <w:t> </w:t>
      </w:r>
      <w:r>
        <w:rPr>
          <w:color w:val="0E2328"/>
        </w:rPr>
        <w:t>help refine an agency’s strategy for the integration and eventual use of a new technology.</w:t>
      </w:r>
    </w:p>
    <w:p>
      <w:pPr>
        <w:spacing w:line="280" w:lineRule="auto" w:before="0"/>
        <w:ind w:left="612" w:right="610" w:hanging="1"/>
        <w:jc w:val="both"/>
        <w:rPr>
          <w:i/>
          <w:sz w:val="24"/>
        </w:rPr>
      </w:pPr>
      <w:r>
        <w:rPr>
          <w:rFonts w:ascii="Tahoma" w:hAnsi="Tahoma"/>
          <w:color w:val="00A4DF"/>
          <w:spacing w:val="-2"/>
          <w:sz w:val="24"/>
        </w:rPr>
        <w:t>|►</w:t>
      </w:r>
      <w:r>
        <w:rPr>
          <w:rFonts w:ascii="Tahoma" w:hAnsi="Tahoma"/>
          <w:color w:val="00A4DF"/>
          <w:spacing w:val="-17"/>
          <w:sz w:val="24"/>
        </w:rPr>
        <w:t> </w:t>
      </w:r>
      <w:r>
        <w:rPr>
          <w:i/>
          <w:color w:val="0E2328"/>
          <w:spacing w:val="-2"/>
          <w:sz w:val="24"/>
        </w:rPr>
        <w:t>Learn</w:t>
      </w:r>
      <w:r>
        <w:rPr>
          <w:i/>
          <w:color w:val="0E2328"/>
          <w:spacing w:val="-13"/>
          <w:sz w:val="24"/>
        </w:rPr>
        <w:t> </w:t>
      </w:r>
      <w:r>
        <w:rPr>
          <w:i/>
          <w:color w:val="0E2328"/>
          <w:spacing w:val="-2"/>
          <w:sz w:val="24"/>
        </w:rPr>
        <w:t>more</w:t>
      </w:r>
      <w:r>
        <w:rPr>
          <w:i/>
          <w:color w:val="0E2328"/>
          <w:spacing w:val="-13"/>
          <w:sz w:val="24"/>
        </w:rPr>
        <w:t> </w:t>
      </w:r>
      <w:r>
        <w:rPr>
          <w:i/>
          <w:color w:val="0E2328"/>
          <w:spacing w:val="-2"/>
          <w:sz w:val="24"/>
        </w:rPr>
        <w:t>about</w:t>
      </w:r>
      <w:r>
        <w:rPr>
          <w:i/>
          <w:color w:val="0E2328"/>
          <w:spacing w:val="-13"/>
          <w:sz w:val="24"/>
        </w:rPr>
        <w:t> </w:t>
      </w:r>
      <w:r>
        <w:rPr>
          <w:i/>
          <w:color w:val="0E2328"/>
          <w:spacing w:val="-2"/>
          <w:sz w:val="24"/>
        </w:rPr>
        <w:t>how</w:t>
      </w:r>
      <w:r>
        <w:rPr>
          <w:i/>
          <w:color w:val="0E2328"/>
          <w:spacing w:val="-13"/>
          <w:sz w:val="24"/>
        </w:rPr>
        <w:t> </w:t>
      </w:r>
      <w:r>
        <w:rPr>
          <w:i/>
          <w:color w:val="0E2328"/>
          <w:spacing w:val="-2"/>
          <w:sz w:val="24"/>
        </w:rPr>
        <w:t>to</w:t>
      </w:r>
      <w:r>
        <w:rPr>
          <w:i/>
          <w:color w:val="0E2328"/>
          <w:spacing w:val="-13"/>
          <w:sz w:val="24"/>
        </w:rPr>
        <w:t> </w:t>
      </w:r>
      <w:r>
        <w:rPr>
          <w:i/>
          <w:color w:val="0E2328"/>
          <w:spacing w:val="-2"/>
          <w:sz w:val="24"/>
        </w:rPr>
        <w:t>identify</w:t>
      </w:r>
      <w:r>
        <w:rPr>
          <w:i/>
          <w:color w:val="0E2328"/>
          <w:spacing w:val="-13"/>
          <w:sz w:val="24"/>
        </w:rPr>
        <w:t> </w:t>
      </w:r>
      <w:r>
        <w:rPr>
          <w:i/>
          <w:color w:val="0E2328"/>
          <w:spacing w:val="-2"/>
          <w:sz w:val="24"/>
        </w:rPr>
        <w:t>and</w:t>
      </w:r>
      <w:r>
        <w:rPr>
          <w:i/>
          <w:color w:val="0E2328"/>
          <w:spacing w:val="-13"/>
          <w:sz w:val="24"/>
        </w:rPr>
        <w:t> </w:t>
      </w:r>
      <w:r>
        <w:rPr>
          <w:i/>
          <w:color w:val="0E2328"/>
          <w:spacing w:val="-2"/>
          <w:sz w:val="24"/>
        </w:rPr>
        <w:t>engage</w:t>
      </w:r>
      <w:r>
        <w:rPr>
          <w:i/>
          <w:color w:val="0E2328"/>
          <w:spacing w:val="-13"/>
          <w:sz w:val="24"/>
        </w:rPr>
        <w:t> </w:t>
      </w:r>
      <w:r>
        <w:rPr>
          <w:i/>
          <w:color w:val="0E2328"/>
          <w:spacing w:val="-2"/>
          <w:sz w:val="24"/>
        </w:rPr>
        <w:t>with</w:t>
      </w:r>
      <w:r>
        <w:rPr>
          <w:i/>
          <w:color w:val="0E2328"/>
          <w:spacing w:val="-12"/>
          <w:sz w:val="24"/>
        </w:rPr>
        <w:t> </w:t>
      </w:r>
      <w:r>
        <w:rPr>
          <w:i/>
          <w:color w:val="0E2328"/>
          <w:spacing w:val="-2"/>
          <w:sz w:val="24"/>
        </w:rPr>
        <w:t>stakeholders</w:t>
      </w:r>
      <w:r>
        <w:rPr>
          <w:i/>
          <w:color w:val="0E2328"/>
          <w:spacing w:val="-13"/>
          <w:sz w:val="24"/>
        </w:rPr>
        <w:t> </w:t>
      </w:r>
      <w:r>
        <w:rPr>
          <w:i/>
          <w:color w:val="0E2328"/>
          <w:spacing w:val="-2"/>
          <w:sz w:val="24"/>
        </w:rPr>
        <w:t>in</w:t>
      </w:r>
      <w:r>
        <w:rPr>
          <w:i/>
          <w:color w:val="0E2328"/>
          <w:spacing w:val="-13"/>
          <w:sz w:val="24"/>
        </w:rPr>
        <w:t> </w:t>
      </w:r>
      <w:r>
        <w:rPr>
          <w:i/>
          <w:color w:val="0E2328"/>
          <w:spacing w:val="-2"/>
          <w:sz w:val="24"/>
        </w:rPr>
        <w:t>the</w:t>
      </w:r>
      <w:r>
        <w:rPr>
          <w:i/>
          <w:color w:val="0E2328"/>
          <w:spacing w:val="-13"/>
          <w:sz w:val="24"/>
        </w:rPr>
        <w:t> </w:t>
      </w:r>
      <w:r>
        <w:rPr>
          <w:rFonts w:ascii="Arial" w:hAnsi="Arial"/>
          <w:b/>
          <w:i/>
          <w:color w:val="0E2328"/>
          <w:spacing w:val="-2"/>
          <w:sz w:val="24"/>
        </w:rPr>
        <w:t>Principles</w:t>
      </w:r>
      <w:r>
        <w:rPr>
          <w:rFonts w:ascii="Arial" w:hAnsi="Arial"/>
          <w:b/>
          <w:i/>
          <w:color w:val="0E2328"/>
          <w:spacing w:val="-15"/>
          <w:sz w:val="24"/>
        </w:rPr>
        <w:t> </w:t>
      </w:r>
      <w:r>
        <w:rPr>
          <w:rFonts w:ascii="Arial" w:hAnsi="Arial"/>
          <w:b/>
          <w:i/>
          <w:color w:val="0E2328"/>
          <w:spacing w:val="-2"/>
          <w:sz w:val="24"/>
        </w:rPr>
        <w:t>for </w:t>
      </w:r>
      <w:r>
        <w:rPr>
          <w:rFonts w:ascii="Arial" w:hAnsi="Arial"/>
          <w:b/>
          <w:i/>
          <w:color w:val="0E2328"/>
          <w:spacing w:val="-8"/>
          <w:sz w:val="24"/>
        </w:rPr>
        <w:t>Responsible</w:t>
      </w:r>
      <w:r>
        <w:rPr>
          <w:rFonts w:ascii="Arial" w:hAnsi="Arial"/>
          <w:b/>
          <w:i/>
          <w:color w:val="0E2328"/>
          <w:spacing w:val="-9"/>
          <w:sz w:val="24"/>
        </w:rPr>
        <w:t> </w:t>
      </w:r>
      <w:r>
        <w:rPr>
          <w:rFonts w:ascii="Arial" w:hAnsi="Arial"/>
          <w:b/>
          <w:i/>
          <w:color w:val="0E2328"/>
          <w:spacing w:val="-8"/>
          <w:sz w:val="24"/>
        </w:rPr>
        <w:t>AI</w:t>
      </w:r>
      <w:r>
        <w:rPr>
          <w:rFonts w:ascii="Arial" w:hAnsi="Arial"/>
          <w:b/>
          <w:i/>
          <w:color w:val="0E2328"/>
          <w:spacing w:val="-9"/>
          <w:sz w:val="24"/>
        </w:rPr>
        <w:t> </w:t>
      </w:r>
      <w:r>
        <w:rPr>
          <w:rFonts w:ascii="Arial" w:hAnsi="Arial"/>
          <w:b/>
          <w:i/>
          <w:color w:val="0E2328"/>
          <w:spacing w:val="-8"/>
          <w:sz w:val="24"/>
        </w:rPr>
        <w:t>Innovation </w:t>
      </w:r>
      <w:r>
        <w:rPr>
          <w:i/>
          <w:color w:val="0E2328"/>
          <w:spacing w:val="-8"/>
          <w:sz w:val="24"/>
        </w:rPr>
        <w:t>and</w:t>
      </w:r>
      <w:r>
        <w:rPr>
          <w:i/>
          <w:color w:val="0E2328"/>
          <w:spacing w:val="-7"/>
          <w:sz w:val="24"/>
        </w:rPr>
        <w:t> </w:t>
      </w:r>
      <w:r>
        <w:rPr>
          <w:i/>
          <w:color w:val="0E2328"/>
          <w:spacing w:val="-8"/>
          <w:sz w:val="24"/>
        </w:rPr>
        <w:t>in</w:t>
      </w:r>
      <w:r>
        <w:rPr>
          <w:i/>
          <w:color w:val="0E2328"/>
          <w:spacing w:val="-7"/>
          <w:sz w:val="24"/>
        </w:rPr>
        <w:t> </w:t>
      </w:r>
      <w:r>
        <w:rPr>
          <w:rFonts w:ascii="Arial" w:hAnsi="Arial"/>
          <w:b/>
          <w:i/>
          <w:color w:val="0E2328"/>
          <w:spacing w:val="-8"/>
          <w:sz w:val="24"/>
        </w:rPr>
        <w:t>Responsible</w:t>
      </w:r>
      <w:r>
        <w:rPr>
          <w:rFonts w:ascii="Arial" w:hAnsi="Arial"/>
          <w:b/>
          <w:i/>
          <w:color w:val="0E2328"/>
          <w:spacing w:val="-9"/>
          <w:sz w:val="24"/>
        </w:rPr>
        <w:t> </w:t>
      </w:r>
      <w:r>
        <w:rPr>
          <w:rFonts w:ascii="Arial" w:hAnsi="Arial"/>
          <w:b/>
          <w:i/>
          <w:color w:val="0E2328"/>
          <w:spacing w:val="-8"/>
          <w:sz w:val="24"/>
        </w:rPr>
        <w:t>AI</w:t>
      </w:r>
      <w:r>
        <w:rPr>
          <w:rFonts w:ascii="Arial" w:hAnsi="Arial"/>
          <w:b/>
          <w:i/>
          <w:color w:val="0E2328"/>
          <w:spacing w:val="-9"/>
          <w:sz w:val="24"/>
        </w:rPr>
        <w:t> </w:t>
      </w:r>
      <w:r>
        <w:rPr>
          <w:rFonts w:ascii="Arial" w:hAnsi="Arial"/>
          <w:b/>
          <w:i/>
          <w:color w:val="0E2328"/>
          <w:spacing w:val="-8"/>
          <w:sz w:val="24"/>
        </w:rPr>
        <w:t>Innovation in</w:t>
      </w:r>
      <w:r>
        <w:rPr>
          <w:rFonts w:ascii="Arial" w:hAnsi="Arial"/>
          <w:b/>
          <w:i/>
          <w:color w:val="0E2328"/>
          <w:spacing w:val="-9"/>
          <w:sz w:val="24"/>
        </w:rPr>
        <w:t> </w:t>
      </w:r>
      <w:r>
        <w:rPr>
          <w:rFonts w:ascii="Arial" w:hAnsi="Arial"/>
          <w:b/>
          <w:i/>
          <w:color w:val="0E2328"/>
          <w:spacing w:val="-8"/>
          <w:sz w:val="24"/>
        </w:rPr>
        <w:t>Action</w:t>
      </w:r>
      <w:r>
        <w:rPr>
          <w:rFonts w:ascii="Arial" w:hAnsi="Arial"/>
          <w:b/>
          <w:i/>
          <w:color w:val="0E2328"/>
          <w:spacing w:val="-9"/>
          <w:sz w:val="24"/>
        </w:rPr>
        <w:t> </w:t>
      </w:r>
      <w:r>
        <w:rPr>
          <w:rFonts w:ascii="Arial" w:hAnsi="Arial"/>
          <w:b/>
          <w:i/>
          <w:color w:val="0E2328"/>
          <w:spacing w:val="-8"/>
          <w:sz w:val="24"/>
        </w:rPr>
        <w:t>Workbook</w:t>
      </w:r>
      <w:r>
        <w:rPr>
          <w:i/>
          <w:color w:val="0E2328"/>
          <w:spacing w:val="-8"/>
          <w:sz w:val="24"/>
        </w:rPr>
        <w:t>.</w:t>
      </w:r>
    </w:p>
    <w:p>
      <w:pPr>
        <w:pStyle w:val="ListParagraph"/>
        <w:numPr>
          <w:ilvl w:val="0"/>
          <w:numId w:val="1"/>
        </w:numPr>
        <w:tabs>
          <w:tab w:pos="596" w:val="left" w:leader="none"/>
          <w:tab w:pos="612" w:val="left" w:leader="none"/>
        </w:tabs>
        <w:spacing w:line="280" w:lineRule="auto" w:before="278" w:after="0"/>
        <w:ind w:left="612" w:right="607" w:hanging="397"/>
        <w:jc w:val="both"/>
        <w:rPr>
          <w:i/>
          <w:sz w:val="24"/>
        </w:rPr>
      </w:pPr>
      <w:r>
        <w:rPr>
          <w:b/>
          <w:color w:val="0E2328"/>
          <w:sz w:val="24"/>
        </w:rPr>
        <w:t>Prepare to back down: </w:t>
      </w:r>
      <w:r>
        <w:rPr>
          <w:color w:val="0E2328"/>
          <w:sz w:val="24"/>
        </w:rPr>
        <w:t>The decision to adopt a particular AI system within an agency should</w:t>
      </w:r>
      <w:r>
        <w:rPr>
          <w:color w:val="0E2328"/>
          <w:spacing w:val="-4"/>
          <w:sz w:val="24"/>
        </w:rPr>
        <w:t> </w:t>
      </w:r>
      <w:r>
        <w:rPr>
          <w:color w:val="0E2328"/>
          <w:sz w:val="24"/>
        </w:rPr>
        <w:t>never</w:t>
      </w:r>
      <w:r>
        <w:rPr>
          <w:color w:val="0E2328"/>
          <w:spacing w:val="-4"/>
          <w:sz w:val="24"/>
        </w:rPr>
        <w:t> </w:t>
      </w:r>
      <w:r>
        <w:rPr>
          <w:color w:val="0E2328"/>
          <w:sz w:val="24"/>
        </w:rPr>
        <w:t>be</w:t>
      </w:r>
      <w:r>
        <w:rPr>
          <w:color w:val="0E2328"/>
          <w:spacing w:val="-4"/>
          <w:sz w:val="24"/>
        </w:rPr>
        <w:t> </w:t>
      </w:r>
      <w:r>
        <w:rPr>
          <w:color w:val="0E2328"/>
          <w:sz w:val="24"/>
        </w:rPr>
        <w:t>seen</w:t>
      </w:r>
      <w:r>
        <w:rPr>
          <w:color w:val="0E2328"/>
          <w:spacing w:val="-4"/>
          <w:sz w:val="24"/>
        </w:rPr>
        <w:t> </w:t>
      </w:r>
      <w:r>
        <w:rPr>
          <w:color w:val="0E2328"/>
          <w:sz w:val="24"/>
        </w:rPr>
        <w:t>as</w:t>
      </w:r>
      <w:r>
        <w:rPr>
          <w:color w:val="0E2328"/>
          <w:spacing w:val="-4"/>
          <w:sz w:val="24"/>
        </w:rPr>
        <w:t> </w:t>
      </w:r>
      <w:r>
        <w:rPr>
          <w:color w:val="0E2328"/>
          <w:sz w:val="24"/>
        </w:rPr>
        <w:t>a</w:t>
      </w:r>
      <w:r>
        <w:rPr>
          <w:color w:val="0E2328"/>
          <w:spacing w:val="-4"/>
          <w:sz w:val="24"/>
        </w:rPr>
        <w:t> </w:t>
      </w:r>
      <w:r>
        <w:rPr>
          <w:color w:val="0E2328"/>
          <w:sz w:val="24"/>
        </w:rPr>
        <w:t>decision</w:t>
      </w:r>
      <w:r>
        <w:rPr>
          <w:color w:val="0E2328"/>
          <w:spacing w:val="-4"/>
          <w:sz w:val="24"/>
        </w:rPr>
        <w:t> </w:t>
      </w:r>
      <w:r>
        <w:rPr>
          <w:color w:val="0E2328"/>
          <w:sz w:val="24"/>
        </w:rPr>
        <w:t>that</w:t>
      </w:r>
      <w:r>
        <w:rPr>
          <w:color w:val="0E2328"/>
          <w:spacing w:val="-4"/>
          <w:sz w:val="24"/>
        </w:rPr>
        <w:t> </w:t>
      </w:r>
      <w:r>
        <w:rPr>
          <w:color w:val="0E2328"/>
          <w:sz w:val="24"/>
        </w:rPr>
        <w:t>cannot</w:t>
      </w:r>
      <w:r>
        <w:rPr>
          <w:color w:val="0E2328"/>
          <w:spacing w:val="-3"/>
          <w:sz w:val="24"/>
        </w:rPr>
        <w:t> </w:t>
      </w:r>
      <w:r>
        <w:rPr>
          <w:color w:val="0E2328"/>
          <w:sz w:val="24"/>
        </w:rPr>
        <w:t>or</w:t>
      </w:r>
      <w:r>
        <w:rPr>
          <w:color w:val="0E2328"/>
          <w:spacing w:val="-4"/>
          <w:sz w:val="24"/>
        </w:rPr>
        <w:t> </w:t>
      </w:r>
      <w:r>
        <w:rPr>
          <w:color w:val="0E2328"/>
          <w:sz w:val="24"/>
        </w:rPr>
        <w:t>should</w:t>
      </w:r>
      <w:r>
        <w:rPr>
          <w:color w:val="0E2328"/>
          <w:spacing w:val="-4"/>
          <w:sz w:val="24"/>
        </w:rPr>
        <w:t> </w:t>
      </w:r>
      <w:r>
        <w:rPr>
          <w:color w:val="0E2328"/>
          <w:sz w:val="24"/>
        </w:rPr>
        <w:t>not</w:t>
      </w:r>
      <w:r>
        <w:rPr>
          <w:color w:val="0E2328"/>
          <w:spacing w:val="-3"/>
          <w:sz w:val="24"/>
        </w:rPr>
        <w:t> </w:t>
      </w:r>
      <w:r>
        <w:rPr>
          <w:color w:val="0E2328"/>
          <w:sz w:val="24"/>
        </w:rPr>
        <w:t>ever</w:t>
      </w:r>
      <w:r>
        <w:rPr>
          <w:color w:val="0E2328"/>
          <w:spacing w:val="-4"/>
          <w:sz w:val="24"/>
        </w:rPr>
        <w:t> </w:t>
      </w:r>
      <w:r>
        <w:rPr>
          <w:color w:val="0E2328"/>
          <w:sz w:val="24"/>
        </w:rPr>
        <w:t>be</w:t>
      </w:r>
      <w:r>
        <w:rPr>
          <w:color w:val="0E2328"/>
          <w:spacing w:val="-4"/>
          <w:sz w:val="24"/>
        </w:rPr>
        <w:t> </w:t>
      </w:r>
      <w:r>
        <w:rPr>
          <w:color w:val="0E2328"/>
          <w:sz w:val="24"/>
        </w:rPr>
        <w:t>reversed.</w:t>
      </w:r>
      <w:r>
        <w:rPr>
          <w:color w:val="0E2328"/>
          <w:spacing w:val="-4"/>
          <w:sz w:val="24"/>
        </w:rPr>
        <w:t> </w:t>
      </w:r>
      <w:r>
        <w:rPr>
          <w:color w:val="0E2328"/>
          <w:sz w:val="24"/>
        </w:rPr>
        <w:t>In</w:t>
      </w:r>
      <w:r>
        <w:rPr>
          <w:color w:val="0E2328"/>
          <w:spacing w:val="-4"/>
          <w:sz w:val="24"/>
        </w:rPr>
        <w:t> </w:t>
      </w:r>
      <w:r>
        <w:rPr>
          <w:color w:val="0E2328"/>
          <w:sz w:val="24"/>
        </w:rPr>
        <w:t>fact, to effectively implement responsible AI innovation within a law enforcement agency,</w:t>
      </w:r>
      <w:r>
        <w:rPr>
          <w:color w:val="0E2328"/>
          <w:spacing w:val="40"/>
          <w:sz w:val="24"/>
        </w:rPr>
        <w:t> </w:t>
      </w:r>
      <w:r>
        <w:rPr>
          <w:color w:val="0E2328"/>
          <w:sz w:val="24"/>
        </w:rPr>
        <w:t>it is important to remember that a time may come when it is important to reflect on whether the AI system is of continued value or if the circumstances that allowed for its</w:t>
      </w:r>
      <w:r>
        <w:rPr>
          <w:color w:val="0E2328"/>
          <w:spacing w:val="-3"/>
          <w:sz w:val="24"/>
        </w:rPr>
        <w:t> </w:t>
      </w:r>
      <w:r>
        <w:rPr>
          <w:color w:val="0E2328"/>
          <w:sz w:val="24"/>
        </w:rPr>
        <w:t>initial</w:t>
      </w:r>
      <w:r>
        <w:rPr>
          <w:color w:val="0E2328"/>
          <w:spacing w:val="-3"/>
          <w:sz w:val="24"/>
        </w:rPr>
        <w:t> </w:t>
      </w:r>
      <w:r>
        <w:rPr>
          <w:color w:val="0E2328"/>
          <w:sz w:val="24"/>
        </w:rPr>
        <w:t>use</w:t>
      </w:r>
      <w:r>
        <w:rPr>
          <w:color w:val="0E2328"/>
          <w:spacing w:val="-3"/>
          <w:sz w:val="24"/>
        </w:rPr>
        <w:t> </w:t>
      </w:r>
      <w:r>
        <w:rPr>
          <w:color w:val="0E2328"/>
          <w:sz w:val="24"/>
        </w:rPr>
        <w:t>have</w:t>
      </w:r>
      <w:r>
        <w:rPr>
          <w:color w:val="0E2328"/>
          <w:spacing w:val="-2"/>
          <w:sz w:val="24"/>
        </w:rPr>
        <w:t> </w:t>
      </w:r>
      <w:r>
        <w:rPr>
          <w:color w:val="0E2328"/>
          <w:sz w:val="24"/>
        </w:rPr>
        <w:t>changed</w:t>
      </w:r>
      <w:r>
        <w:rPr>
          <w:color w:val="0E2328"/>
          <w:spacing w:val="-3"/>
          <w:sz w:val="24"/>
        </w:rPr>
        <w:t> </w:t>
      </w:r>
      <w:r>
        <w:rPr>
          <w:color w:val="0E2328"/>
          <w:sz w:val="24"/>
        </w:rPr>
        <w:t>so</w:t>
      </w:r>
      <w:r>
        <w:rPr>
          <w:color w:val="0E2328"/>
          <w:spacing w:val="-3"/>
          <w:sz w:val="24"/>
        </w:rPr>
        <w:t> </w:t>
      </w:r>
      <w:r>
        <w:rPr>
          <w:color w:val="0E2328"/>
          <w:sz w:val="24"/>
        </w:rPr>
        <w:t>as</w:t>
      </w:r>
      <w:r>
        <w:rPr>
          <w:color w:val="0E2328"/>
          <w:spacing w:val="-3"/>
          <w:sz w:val="24"/>
        </w:rPr>
        <w:t> </w:t>
      </w:r>
      <w:r>
        <w:rPr>
          <w:color w:val="0E2328"/>
          <w:sz w:val="24"/>
        </w:rPr>
        <w:t>to</w:t>
      </w:r>
      <w:r>
        <w:rPr>
          <w:color w:val="0E2328"/>
          <w:spacing w:val="-3"/>
          <w:sz w:val="24"/>
        </w:rPr>
        <w:t> </w:t>
      </w:r>
      <w:r>
        <w:rPr>
          <w:color w:val="0E2328"/>
          <w:sz w:val="24"/>
        </w:rPr>
        <w:t>make</w:t>
      </w:r>
      <w:r>
        <w:rPr>
          <w:color w:val="0E2328"/>
          <w:spacing w:val="-3"/>
          <w:sz w:val="24"/>
        </w:rPr>
        <w:t> </w:t>
      </w:r>
      <w:r>
        <w:rPr>
          <w:color w:val="0E2328"/>
          <w:sz w:val="24"/>
        </w:rPr>
        <w:t>its</w:t>
      </w:r>
      <w:r>
        <w:rPr>
          <w:color w:val="0E2328"/>
          <w:spacing w:val="-3"/>
          <w:sz w:val="24"/>
        </w:rPr>
        <w:t> </w:t>
      </w:r>
      <w:r>
        <w:rPr>
          <w:color w:val="0E2328"/>
          <w:sz w:val="24"/>
        </w:rPr>
        <w:t>use</w:t>
      </w:r>
      <w:r>
        <w:rPr>
          <w:color w:val="0E2328"/>
          <w:spacing w:val="-3"/>
          <w:sz w:val="24"/>
        </w:rPr>
        <w:t> </w:t>
      </w:r>
      <w:r>
        <w:rPr>
          <w:color w:val="0E2328"/>
          <w:sz w:val="24"/>
        </w:rPr>
        <w:t>unlawful</w:t>
      </w:r>
      <w:r>
        <w:rPr>
          <w:color w:val="0E2328"/>
          <w:spacing w:val="-2"/>
          <w:sz w:val="24"/>
        </w:rPr>
        <w:t> </w:t>
      </w:r>
      <w:r>
        <w:rPr>
          <w:color w:val="0E2328"/>
          <w:sz w:val="24"/>
        </w:rPr>
        <w:t>or</w:t>
      </w:r>
      <w:r>
        <w:rPr>
          <w:color w:val="0E2328"/>
          <w:spacing w:val="-3"/>
          <w:sz w:val="24"/>
        </w:rPr>
        <w:t> </w:t>
      </w:r>
      <w:r>
        <w:rPr>
          <w:color w:val="0E2328"/>
          <w:sz w:val="24"/>
        </w:rPr>
        <w:t>undesirable.</w:t>
      </w:r>
      <w:r>
        <w:rPr>
          <w:color w:val="0E2328"/>
          <w:spacing w:val="-3"/>
          <w:sz w:val="24"/>
        </w:rPr>
        <w:t> </w:t>
      </w:r>
      <w:r>
        <w:rPr>
          <w:color w:val="0E2328"/>
          <w:sz w:val="24"/>
        </w:rPr>
        <w:t>Should</w:t>
      </w:r>
      <w:r>
        <w:rPr>
          <w:color w:val="0E2328"/>
          <w:spacing w:val="-2"/>
          <w:sz w:val="24"/>
        </w:rPr>
        <w:t> </w:t>
      </w:r>
      <w:r>
        <w:rPr>
          <w:color w:val="0E2328"/>
          <w:sz w:val="24"/>
        </w:rPr>
        <w:t>this occur,</w:t>
      </w:r>
      <w:r>
        <w:rPr>
          <w:color w:val="0E2328"/>
          <w:spacing w:val="-10"/>
          <w:sz w:val="24"/>
        </w:rPr>
        <w:t> </w:t>
      </w:r>
      <w:r>
        <w:rPr>
          <w:color w:val="0E2328"/>
          <w:sz w:val="24"/>
        </w:rPr>
        <w:t>an</w:t>
      </w:r>
      <w:r>
        <w:rPr>
          <w:color w:val="0E2328"/>
          <w:spacing w:val="-10"/>
          <w:sz w:val="24"/>
        </w:rPr>
        <w:t> </w:t>
      </w:r>
      <w:r>
        <w:rPr>
          <w:color w:val="0E2328"/>
          <w:sz w:val="24"/>
        </w:rPr>
        <w:t>agency</w:t>
      </w:r>
      <w:r>
        <w:rPr>
          <w:color w:val="0E2328"/>
          <w:spacing w:val="-10"/>
          <w:sz w:val="24"/>
        </w:rPr>
        <w:t> </w:t>
      </w:r>
      <w:r>
        <w:rPr>
          <w:color w:val="0E2328"/>
          <w:sz w:val="24"/>
        </w:rPr>
        <w:t>should</w:t>
      </w:r>
      <w:r>
        <w:rPr>
          <w:color w:val="0E2328"/>
          <w:spacing w:val="-10"/>
          <w:sz w:val="24"/>
        </w:rPr>
        <w:t> </w:t>
      </w:r>
      <w:r>
        <w:rPr>
          <w:color w:val="0E2328"/>
          <w:sz w:val="24"/>
        </w:rPr>
        <w:t>be</w:t>
      </w:r>
      <w:r>
        <w:rPr>
          <w:color w:val="0E2328"/>
          <w:spacing w:val="-10"/>
          <w:sz w:val="24"/>
        </w:rPr>
        <w:t> </w:t>
      </w:r>
      <w:r>
        <w:rPr>
          <w:color w:val="0E2328"/>
          <w:sz w:val="24"/>
        </w:rPr>
        <w:t>ready</w:t>
      </w:r>
      <w:r>
        <w:rPr>
          <w:color w:val="0E2328"/>
          <w:spacing w:val="-10"/>
          <w:sz w:val="24"/>
        </w:rPr>
        <w:t> </w:t>
      </w:r>
      <w:r>
        <w:rPr>
          <w:color w:val="0E2328"/>
          <w:sz w:val="24"/>
        </w:rPr>
        <w:t>(and</w:t>
      </w:r>
      <w:r>
        <w:rPr>
          <w:color w:val="0E2328"/>
          <w:spacing w:val="-11"/>
          <w:sz w:val="24"/>
        </w:rPr>
        <w:t> </w:t>
      </w:r>
      <w:r>
        <w:rPr>
          <w:color w:val="0E2328"/>
          <w:sz w:val="24"/>
        </w:rPr>
        <w:t>have</w:t>
      </w:r>
      <w:r>
        <w:rPr>
          <w:color w:val="0E2328"/>
          <w:spacing w:val="-10"/>
          <w:sz w:val="24"/>
        </w:rPr>
        <w:t> </w:t>
      </w:r>
      <w:r>
        <w:rPr>
          <w:color w:val="0E2328"/>
          <w:sz w:val="24"/>
        </w:rPr>
        <w:t>procedures</w:t>
      </w:r>
      <w:r>
        <w:rPr>
          <w:color w:val="0E2328"/>
          <w:spacing w:val="-10"/>
          <w:sz w:val="24"/>
        </w:rPr>
        <w:t> </w:t>
      </w:r>
      <w:r>
        <w:rPr>
          <w:color w:val="0E2328"/>
          <w:sz w:val="24"/>
        </w:rPr>
        <w:t>in</w:t>
      </w:r>
      <w:r>
        <w:rPr>
          <w:color w:val="0E2328"/>
          <w:spacing w:val="-10"/>
          <w:sz w:val="24"/>
        </w:rPr>
        <w:t> </w:t>
      </w:r>
      <w:r>
        <w:rPr>
          <w:color w:val="0E2328"/>
          <w:sz w:val="24"/>
        </w:rPr>
        <w:t>place)</w:t>
      </w:r>
      <w:r>
        <w:rPr>
          <w:color w:val="0E2328"/>
          <w:spacing w:val="-10"/>
          <w:sz w:val="24"/>
        </w:rPr>
        <w:t> </w:t>
      </w:r>
      <w:r>
        <w:rPr>
          <w:color w:val="0E2328"/>
          <w:sz w:val="24"/>
        </w:rPr>
        <w:t>to</w:t>
      </w:r>
      <w:r>
        <w:rPr>
          <w:color w:val="0E2328"/>
          <w:spacing w:val="-10"/>
          <w:sz w:val="24"/>
        </w:rPr>
        <w:t> </w:t>
      </w:r>
      <w:r>
        <w:rPr>
          <w:color w:val="0E2328"/>
          <w:sz w:val="24"/>
        </w:rPr>
        <w:t>halt,</w:t>
      </w:r>
      <w:r>
        <w:rPr>
          <w:color w:val="0E2328"/>
          <w:spacing w:val="-11"/>
          <w:sz w:val="24"/>
        </w:rPr>
        <w:t> </w:t>
      </w:r>
      <w:r>
        <w:rPr>
          <w:color w:val="0E2328"/>
          <w:sz w:val="24"/>
        </w:rPr>
        <w:t>recalibrate,</w:t>
      </w:r>
      <w:r>
        <w:rPr>
          <w:color w:val="0E2328"/>
          <w:spacing w:val="-11"/>
          <w:sz w:val="24"/>
        </w:rPr>
        <w:t> </w:t>
      </w:r>
      <w:r>
        <w:rPr>
          <w:color w:val="0E2328"/>
          <w:sz w:val="24"/>
        </w:rPr>
        <w:t>or even decommission the AI system. There are various circumstances that could bring about a decision such as this, including a change in legislation or pushback from the public regarding the use of a specific system. It is also important to have set metrics to determine the success of the system, and that continuous monitoring takes place to ensure that the use of the system continues to meet the overall law enforcement objective</w:t>
      </w:r>
      <w:r>
        <w:rPr>
          <w:color w:val="0E2328"/>
          <w:spacing w:val="-2"/>
          <w:sz w:val="24"/>
        </w:rPr>
        <w:t> </w:t>
      </w:r>
      <w:r>
        <w:rPr>
          <w:color w:val="0E2328"/>
          <w:sz w:val="24"/>
        </w:rPr>
        <w:t>and</w:t>
      </w:r>
      <w:r>
        <w:rPr>
          <w:color w:val="0E2328"/>
          <w:spacing w:val="-3"/>
          <w:sz w:val="24"/>
        </w:rPr>
        <w:t> </w:t>
      </w:r>
      <w:r>
        <w:rPr>
          <w:color w:val="0E2328"/>
          <w:sz w:val="24"/>
        </w:rPr>
        <w:t>that</w:t>
      </w:r>
      <w:r>
        <w:rPr>
          <w:color w:val="0E2328"/>
          <w:spacing w:val="-3"/>
          <w:sz w:val="24"/>
        </w:rPr>
        <w:t> </w:t>
      </w:r>
      <w:r>
        <w:rPr>
          <w:color w:val="0E2328"/>
          <w:sz w:val="24"/>
        </w:rPr>
        <w:t>it</w:t>
      </w:r>
      <w:r>
        <w:rPr>
          <w:color w:val="0E2328"/>
          <w:spacing w:val="-3"/>
          <w:sz w:val="24"/>
        </w:rPr>
        <w:t> </w:t>
      </w:r>
      <w:r>
        <w:rPr>
          <w:color w:val="0E2328"/>
          <w:sz w:val="24"/>
        </w:rPr>
        <w:t>is</w:t>
      </w:r>
      <w:r>
        <w:rPr>
          <w:color w:val="0E2328"/>
          <w:spacing w:val="-3"/>
          <w:sz w:val="24"/>
        </w:rPr>
        <w:t> </w:t>
      </w:r>
      <w:r>
        <w:rPr>
          <w:color w:val="0E2328"/>
          <w:sz w:val="24"/>
        </w:rPr>
        <w:t>being</w:t>
      </w:r>
      <w:r>
        <w:rPr>
          <w:color w:val="0E2328"/>
          <w:spacing w:val="-3"/>
          <w:sz w:val="24"/>
        </w:rPr>
        <w:t> </w:t>
      </w:r>
      <w:r>
        <w:rPr>
          <w:color w:val="0E2328"/>
          <w:sz w:val="24"/>
        </w:rPr>
        <w:t>used</w:t>
      </w:r>
      <w:r>
        <w:rPr>
          <w:color w:val="0E2328"/>
          <w:spacing w:val="-3"/>
          <w:sz w:val="24"/>
        </w:rPr>
        <w:t> </w:t>
      </w:r>
      <w:r>
        <w:rPr>
          <w:color w:val="0E2328"/>
          <w:sz w:val="24"/>
        </w:rPr>
        <w:t>in</w:t>
      </w:r>
      <w:r>
        <w:rPr>
          <w:color w:val="0E2328"/>
          <w:spacing w:val="-3"/>
          <w:sz w:val="24"/>
        </w:rPr>
        <w:t> </w:t>
      </w:r>
      <w:r>
        <w:rPr>
          <w:color w:val="0E2328"/>
          <w:sz w:val="24"/>
        </w:rPr>
        <w:t>accordance</w:t>
      </w:r>
      <w:r>
        <w:rPr>
          <w:color w:val="0E2328"/>
          <w:spacing w:val="-2"/>
          <w:sz w:val="24"/>
        </w:rPr>
        <w:t> </w:t>
      </w:r>
      <w:r>
        <w:rPr>
          <w:color w:val="0E2328"/>
          <w:sz w:val="24"/>
        </w:rPr>
        <w:t>with</w:t>
      </w:r>
      <w:r>
        <w:rPr>
          <w:color w:val="0E2328"/>
          <w:spacing w:val="-2"/>
          <w:sz w:val="24"/>
        </w:rPr>
        <w:t> </w:t>
      </w:r>
      <w:r>
        <w:rPr>
          <w:color w:val="0E2328"/>
          <w:sz w:val="24"/>
        </w:rPr>
        <w:t>the</w:t>
      </w:r>
      <w:r>
        <w:rPr>
          <w:color w:val="0E2328"/>
          <w:spacing w:val="-3"/>
          <w:sz w:val="24"/>
        </w:rPr>
        <w:t> </w:t>
      </w:r>
      <w:r>
        <w:rPr>
          <w:rFonts w:ascii="Arial" w:hAnsi="Arial"/>
          <w:b/>
          <w:i/>
          <w:color w:val="0E2328"/>
          <w:sz w:val="24"/>
        </w:rPr>
        <w:t>Principles</w:t>
      </w:r>
      <w:r>
        <w:rPr>
          <w:rFonts w:ascii="Arial" w:hAnsi="Arial"/>
          <w:b/>
          <w:i/>
          <w:color w:val="0E2328"/>
          <w:spacing w:val="-10"/>
          <w:sz w:val="24"/>
        </w:rPr>
        <w:t> </w:t>
      </w:r>
      <w:r>
        <w:rPr>
          <w:rFonts w:ascii="Arial" w:hAnsi="Arial"/>
          <w:b/>
          <w:i/>
          <w:color w:val="0E2328"/>
          <w:sz w:val="24"/>
        </w:rPr>
        <w:t>for</w:t>
      </w:r>
      <w:r>
        <w:rPr>
          <w:rFonts w:ascii="Arial" w:hAnsi="Arial"/>
          <w:b/>
          <w:i/>
          <w:color w:val="0E2328"/>
          <w:spacing w:val="-10"/>
          <w:sz w:val="24"/>
        </w:rPr>
        <w:t> </w:t>
      </w:r>
      <w:r>
        <w:rPr>
          <w:rFonts w:ascii="Arial" w:hAnsi="Arial"/>
          <w:b/>
          <w:i/>
          <w:color w:val="0E2328"/>
          <w:sz w:val="24"/>
        </w:rPr>
        <w:t>Responsible AI Innovation</w:t>
      </w:r>
      <w:r>
        <w:rPr>
          <w:color w:val="0E2328"/>
          <w:sz w:val="24"/>
        </w:rPr>
        <w:t>. In the event that its performance does not meet the metrics set, the agency</w:t>
      </w:r>
      <w:r>
        <w:rPr>
          <w:color w:val="0E2328"/>
          <w:spacing w:val="-11"/>
          <w:sz w:val="24"/>
        </w:rPr>
        <w:t> </w:t>
      </w:r>
      <w:r>
        <w:rPr>
          <w:color w:val="0E2328"/>
          <w:sz w:val="24"/>
        </w:rPr>
        <w:t>should</w:t>
      </w:r>
      <w:r>
        <w:rPr>
          <w:color w:val="0E2328"/>
          <w:spacing w:val="-11"/>
          <w:sz w:val="24"/>
        </w:rPr>
        <w:t> </w:t>
      </w:r>
      <w:r>
        <w:rPr>
          <w:color w:val="0E2328"/>
          <w:sz w:val="24"/>
        </w:rPr>
        <w:t>be</w:t>
      </w:r>
      <w:r>
        <w:rPr>
          <w:color w:val="0E2328"/>
          <w:spacing w:val="-11"/>
          <w:sz w:val="24"/>
        </w:rPr>
        <w:t> </w:t>
      </w:r>
      <w:r>
        <w:rPr>
          <w:color w:val="0E2328"/>
          <w:sz w:val="24"/>
        </w:rPr>
        <w:t>ready</w:t>
      </w:r>
      <w:r>
        <w:rPr>
          <w:color w:val="0E2328"/>
          <w:spacing w:val="-11"/>
          <w:sz w:val="24"/>
        </w:rPr>
        <w:t> </w:t>
      </w:r>
      <w:r>
        <w:rPr>
          <w:color w:val="0E2328"/>
          <w:sz w:val="24"/>
        </w:rPr>
        <w:t>to</w:t>
      </w:r>
      <w:r>
        <w:rPr>
          <w:color w:val="0E2328"/>
          <w:spacing w:val="-11"/>
          <w:sz w:val="24"/>
        </w:rPr>
        <w:t> </w:t>
      </w:r>
      <w:r>
        <w:rPr>
          <w:color w:val="0E2328"/>
          <w:sz w:val="24"/>
        </w:rPr>
        <w:t>halt,</w:t>
      </w:r>
      <w:r>
        <w:rPr>
          <w:color w:val="0E2328"/>
          <w:spacing w:val="-11"/>
          <w:sz w:val="24"/>
        </w:rPr>
        <w:t> </w:t>
      </w:r>
      <w:r>
        <w:rPr>
          <w:color w:val="0E2328"/>
          <w:sz w:val="24"/>
        </w:rPr>
        <w:t>recalibrate,</w:t>
      </w:r>
      <w:r>
        <w:rPr>
          <w:color w:val="0E2328"/>
          <w:spacing w:val="-11"/>
          <w:sz w:val="24"/>
        </w:rPr>
        <w:t> </w:t>
      </w:r>
      <w:r>
        <w:rPr>
          <w:color w:val="0E2328"/>
          <w:sz w:val="24"/>
        </w:rPr>
        <w:t>or</w:t>
      </w:r>
      <w:r>
        <w:rPr>
          <w:color w:val="0E2328"/>
          <w:spacing w:val="-11"/>
          <w:sz w:val="24"/>
        </w:rPr>
        <w:t> </w:t>
      </w:r>
      <w:r>
        <w:rPr>
          <w:color w:val="0E2328"/>
          <w:sz w:val="24"/>
        </w:rPr>
        <w:t>even</w:t>
      </w:r>
      <w:r>
        <w:rPr>
          <w:color w:val="0E2328"/>
          <w:spacing w:val="-11"/>
          <w:sz w:val="24"/>
        </w:rPr>
        <w:t> </w:t>
      </w:r>
      <w:r>
        <w:rPr>
          <w:color w:val="0E2328"/>
          <w:sz w:val="24"/>
        </w:rPr>
        <w:t>decommission</w:t>
      </w:r>
      <w:r>
        <w:rPr>
          <w:color w:val="0E2328"/>
          <w:spacing w:val="-11"/>
          <w:sz w:val="24"/>
        </w:rPr>
        <w:t> </w:t>
      </w:r>
      <w:r>
        <w:rPr>
          <w:color w:val="0E2328"/>
          <w:sz w:val="24"/>
        </w:rPr>
        <w:t>the</w:t>
      </w:r>
      <w:r>
        <w:rPr>
          <w:color w:val="0E2328"/>
          <w:spacing w:val="-11"/>
          <w:sz w:val="24"/>
        </w:rPr>
        <w:t> </w:t>
      </w:r>
      <w:r>
        <w:rPr>
          <w:color w:val="0E2328"/>
          <w:sz w:val="24"/>
        </w:rPr>
        <w:t>system.</w:t>
      </w:r>
      <w:r>
        <w:rPr>
          <w:color w:val="0E2328"/>
          <w:spacing w:val="-11"/>
          <w:sz w:val="24"/>
        </w:rPr>
        <w:t> </w:t>
      </w:r>
      <w:r>
        <w:rPr>
          <w:color w:val="0E2328"/>
          <w:sz w:val="24"/>
        </w:rPr>
        <w:t>Metrics for the successful establishment of responsible AI innovation practices may include </w:t>
      </w:r>
      <w:r>
        <w:rPr>
          <w:color w:val="0E2328"/>
          <w:spacing w:val="-2"/>
          <w:sz w:val="24"/>
        </w:rPr>
        <w:t>monitoring performance and reducing errors, control mechanisms, improving reporting </w:t>
      </w:r>
      <w:r>
        <w:rPr>
          <w:color w:val="0E2328"/>
          <w:sz w:val="24"/>
        </w:rPr>
        <w:t>and</w:t>
      </w:r>
      <w:r>
        <w:rPr>
          <w:color w:val="0E2328"/>
          <w:spacing w:val="-6"/>
          <w:sz w:val="24"/>
        </w:rPr>
        <w:t> </w:t>
      </w:r>
      <w:r>
        <w:rPr>
          <w:color w:val="0E2328"/>
          <w:sz w:val="24"/>
        </w:rPr>
        <w:t>documentation,</w:t>
      </w:r>
      <w:r>
        <w:rPr>
          <w:color w:val="0E2328"/>
          <w:spacing w:val="-6"/>
          <w:sz w:val="24"/>
        </w:rPr>
        <w:t> </w:t>
      </w:r>
      <w:r>
        <w:rPr>
          <w:color w:val="0E2328"/>
          <w:sz w:val="24"/>
        </w:rPr>
        <w:t>and</w:t>
      </w:r>
      <w:r>
        <w:rPr>
          <w:color w:val="0E2328"/>
          <w:spacing w:val="-6"/>
          <w:sz w:val="24"/>
        </w:rPr>
        <w:t> </w:t>
      </w:r>
      <w:r>
        <w:rPr>
          <w:color w:val="0E2328"/>
          <w:sz w:val="24"/>
        </w:rPr>
        <w:t>the</w:t>
      </w:r>
      <w:r>
        <w:rPr>
          <w:color w:val="0E2328"/>
          <w:spacing w:val="-6"/>
          <w:sz w:val="24"/>
        </w:rPr>
        <w:t> </w:t>
      </w:r>
      <w:r>
        <w:rPr>
          <w:color w:val="0E2328"/>
          <w:sz w:val="24"/>
        </w:rPr>
        <w:t>ability</w:t>
      </w:r>
      <w:r>
        <w:rPr>
          <w:color w:val="0E2328"/>
          <w:spacing w:val="-6"/>
          <w:sz w:val="24"/>
        </w:rPr>
        <w:t> </w:t>
      </w:r>
      <w:r>
        <w:rPr>
          <w:color w:val="0E2328"/>
          <w:sz w:val="24"/>
        </w:rPr>
        <w:t>to</w:t>
      </w:r>
      <w:r>
        <w:rPr>
          <w:color w:val="0E2328"/>
          <w:spacing w:val="-6"/>
          <w:sz w:val="24"/>
        </w:rPr>
        <w:t> </w:t>
      </w:r>
      <w:r>
        <w:rPr>
          <w:color w:val="0E2328"/>
          <w:sz w:val="24"/>
        </w:rPr>
        <w:t>carry</w:t>
      </w:r>
      <w:r>
        <w:rPr>
          <w:color w:val="0E2328"/>
          <w:spacing w:val="-6"/>
          <w:sz w:val="24"/>
        </w:rPr>
        <w:t> </w:t>
      </w:r>
      <w:r>
        <w:rPr>
          <w:color w:val="0E2328"/>
          <w:sz w:val="24"/>
        </w:rPr>
        <w:t>out</w:t>
      </w:r>
      <w:r>
        <w:rPr>
          <w:color w:val="0E2328"/>
          <w:spacing w:val="-6"/>
          <w:sz w:val="24"/>
        </w:rPr>
        <w:t> </w:t>
      </w:r>
      <w:r>
        <w:rPr>
          <w:color w:val="0E2328"/>
          <w:sz w:val="24"/>
        </w:rPr>
        <w:t>internal</w:t>
      </w:r>
      <w:r>
        <w:rPr>
          <w:color w:val="0E2328"/>
          <w:spacing w:val="-6"/>
          <w:sz w:val="24"/>
        </w:rPr>
        <w:t> </w:t>
      </w:r>
      <w:r>
        <w:rPr>
          <w:color w:val="0E2328"/>
          <w:sz w:val="24"/>
        </w:rPr>
        <w:t>and</w:t>
      </w:r>
      <w:r>
        <w:rPr>
          <w:color w:val="0E2328"/>
          <w:spacing w:val="-6"/>
          <w:sz w:val="24"/>
        </w:rPr>
        <w:t> </w:t>
      </w:r>
      <w:r>
        <w:rPr>
          <w:color w:val="0E2328"/>
          <w:sz w:val="24"/>
        </w:rPr>
        <w:t>external</w:t>
      </w:r>
      <w:r>
        <w:rPr>
          <w:color w:val="0E2328"/>
          <w:spacing w:val="-6"/>
          <w:sz w:val="24"/>
        </w:rPr>
        <w:t> </w:t>
      </w:r>
      <w:r>
        <w:rPr>
          <w:color w:val="0E2328"/>
          <w:sz w:val="24"/>
        </w:rPr>
        <w:t>audits</w:t>
      </w:r>
      <w:r>
        <w:rPr>
          <w:color w:val="0E2328"/>
          <w:spacing w:val="-6"/>
          <w:sz w:val="24"/>
        </w:rPr>
        <w:t> </w:t>
      </w:r>
      <w:r>
        <w:rPr>
          <w:color w:val="0E2328"/>
          <w:sz w:val="24"/>
        </w:rPr>
        <w:t>to</w:t>
      </w:r>
      <w:r>
        <w:rPr>
          <w:color w:val="0E2328"/>
          <w:spacing w:val="-6"/>
          <w:sz w:val="24"/>
        </w:rPr>
        <w:t> </w:t>
      </w:r>
      <w:r>
        <w:rPr>
          <w:color w:val="0E2328"/>
          <w:sz w:val="24"/>
        </w:rPr>
        <w:t>improve accountability and, where applicable, raise concerns of explainability. </w:t>
      </w:r>
      <w:r>
        <w:rPr>
          <w:rFonts w:ascii="Tahoma" w:hAnsi="Tahoma"/>
          <w:color w:val="00A4DF"/>
          <w:sz w:val="24"/>
        </w:rPr>
        <w:t>|►</w:t>
      </w:r>
      <w:r>
        <w:rPr>
          <w:rFonts w:ascii="Tahoma" w:hAnsi="Tahoma"/>
          <w:color w:val="00A4DF"/>
          <w:spacing w:val="-12"/>
          <w:sz w:val="24"/>
        </w:rPr>
        <w:t> </w:t>
      </w:r>
      <w:r>
        <w:rPr>
          <w:i/>
          <w:color w:val="0E2328"/>
          <w:sz w:val="24"/>
        </w:rPr>
        <w:t>Learn more </w:t>
      </w:r>
      <w:r>
        <w:rPr>
          <w:i/>
          <w:color w:val="0E2328"/>
          <w:spacing w:val="-6"/>
          <w:sz w:val="24"/>
        </w:rPr>
        <w:t>about</w:t>
      </w:r>
      <w:r>
        <w:rPr>
          <w:i/>
          <w:color w:val="0E2328"/>
          <w:spacing w:val="-9"/>
          <w:sz w:val="24"/>
        </w:rPr>
        <w:t> </w:t>
      </w:r>
      <w:r>
        <w:rPr>
          <w:i/>
          <w:color w:val="0E2328"/>
          <w:spacing w:val="-6"/>
          <w:sz w:val="24"/>
        </w:rPr>
        <w:t>this</w:t>
      </w:r>
      <w:r>
        <w:rPr>
          <w:i/>
          <w:color w:val="0E2328"/>
          <w:spacing w:val="-7"/>
          <w:sz w:val="24"/>
        </w:rPr>
        <w:t> </w:t>
      </w:r>
      <w:r>
        <w:rPr>
          <w:i/>
          <w:color w:val="0E2328"/>
          <w:spacing w:val="-6"/>
          <w:sz w:val="24"/>
        </w:rPr>
        <w:t>in</w:t>
      </w:r>
      <w:r>
        <w:rPr>
          <w:i/>
          <w:color w:val="0E2328"/>
          <w:spacing w:val="-5"/>
          <w:sz w:val="24"/>
        </w:rPr>
        <w:t> </w:t>
      </w:r>
      <w:r>
        <w:rPr>
          <w:rFonts w:ascii="Arial" w:hAnsi="Arial"/>
          <w:b/>
          <w:i/>
          <w:color w:val="0E2328"/>
          <w:spacing w:val="-6"/>
          <w:sz w:val="24"/>
        </w:rPr>
        <w:t>Responsible</w:t>
      </w:r>
      <w:r>
        <w:rPr>
          <w:rFonts w:ascii="Arial" w:hAnsi="Arial"/>
          <w:b/>
          <w:i/>
          <w:color w:val="0E2328"/>
          <w:spacing w:val="-11"/>
          <w:sz w:val="24"/>
        </w:rPr>
        <w:t> </w:t>
      </w:r>
      <w:r>
        <w:rPr>
          <w:rFonts w:ascii="Arial" w:hAnsi="Arial"/>
          <w:b/>
          <w:i/>
          <w:color w:val="0E2328"/>
          <w:spacing w:val="-6"/>
          <w:sz w:val="24"/>
        </w:rPr>
        <w:t>AI</w:t>
      </w:r>
      <w:r>
        <w:rPr>
          <w:rFonts w:ascii="Arial" w:hAnsi="Arial"/>
          <w:b/>
          <w:i/>
          <w:color w:val="0E2328"/>
          <w:spacing w:val="-11"/>
          <w:sz w:val="24"/>
        </w:rPr>
        <w:t> </w:t>
      </w:r>
      <w:r>
        <w:rPr>
          <w:rFonts w:ascii="Arial" w:hAnsi="Arial"/>
          <w:b/>
          <w:i/>
          <w:color w:val="0E2328"/>
          <w:spacing w:val="-6"/>
          <w:sz w:val="24"/>
        </w:rPr>
        <w:t>Innovation</w:t>
      </w:r>
      <w:r>
        <w:rPr>
          <w:rFonts w:ascii="Arial" w:hAnsi="Arial"/>
          <w:b/>
          <w:i/>
          <w:color w:val="0E2328"/>
          <w:spacing w:val="-10"/>
          <w:sz w:val="24"/>
        </w:rPr>
        <w:t> </w:t>
      </w:r>
      <w:r>
        <w:rPr>
          <w:rFonts w:ascii="Arial" w:hAnsi="Arial"/>
          <w:b/>
          <w:i/>
          <w:color w:val="0E2328"/>
          <w:spacing w:val="-6"/>
          <w:sz w:val="24"/>
        </w:rPr>
        <w:t>in</w:t>
      </w:r>
      <w:r>
        <w:rPr>
          <w:rFonts w:ascii="Arial" w:hAnsi="Arial"/>
          <w:b/>
          <w:i/>
          <w:color w:val="0E2328"/>
          <w:spacing w:val="-11"/>
          <w:sz w:val="24"/>
        </w:rPr>
        <w:t> </w:t>
      </w:r>
      <w:r>
        <w:rPr>
          <w:rFonts w:ascii="Arial" w:hAnsi="Arial"/>
          <w:b/>
          <w:i/>
          <w:color w:val="0E2328"/>
          <w:spacing w:val="-6"/>
          <w:sz w:val="24"/>
        </w:rPr>
        <w:t>Action</w:t>
      </w:r>
      <w:r>
        <w:rPr>
          <w:rFonts w:ascii="Arial" w:hAnsi="Arial"/>
          <w:b/>
          <w:i/>
          <w:color w:val="0E2328"/>
          <w:spacing w:val="-11"/>
          <w:sz w:val="24"/>
        </w:rPr>
        <w:t> </w:t>
      </w:r>
      <w:r>
        <w:rPr>
          <w:rFonts w:ascii="Arial" w:hAnsi="Arial"/>
          <w:b/>
          <w:i/>
          <w:color w:val="0E2328"/>
          <w:spacing w:val="-6"/>
          <w:sz w:val="24"/>
        </w:rPr>
        <w:t>Workbook</w:t>
      </w:r>
      <w:r>
        <w:rPr>
          <w:i/>
          <w:color w:val="0E2328"/>
          <w:spacing w:val="-6"/>
          <w:sz w:val="24"/>
        </w:rPr>
        <w:t>.</w:t>
      </w:r>
    </w:p>
    <w:p>
      <w:pPr>
        <w:pStyle w:val="ListParagraph"/>
        <w:spacing w:after="0" w:line="280" w:lineRule="auto"/>
        <w:jc w:val="both"/>
        <w:rPr>
          <w:i/>
          <w:sz w:val="24"/>
        </w:rPr>
        <w:sectPr>
          <w:pgSz w:w="11830" w:h="16760"/>
          <w:pgMar w:header="995" w:footer="696" w:top="1220" w:bottom="880" w:left="708" w:right="708"/>
        </w:sectPr>
      </w:pPr>
    </w:p>
    <w:p>
      <w:pPr>
        <w:pStyle w:val="BodyText"/>
        <w:spacing w:before="216"/>
        <w:rPr>
          <w:i/>
          <w:sz w:val="20"/>
        </w:rPr>
      </w:pPr>
      <w:r>
        <w:rPr>
          <w:i/>
          <w:sz w:val="20"/>
        </w:rPr>
        <mc:AlternateContent>
          <mc:Choice Requires="wps">
            <w:drawing>
              <wp:anchor distT="0" distB="0" distL="0" distR="0" allowOverlap="1" layoutInCell="1" locked="0" behindDoc="1" simplePos="0" relativeHeight="486716416">
                <wp:simplePos x="0" y="0"/>
                <wp:positionH relativeFrom="page">
                  <wp:posOffset>517982</wp:posOffset>
                </wp:positionH>
                <wp:positionV relativeFrom="page">
                  <wp:posOffset>694818</wp:posOffset>
                </wp:positionV>
                <wp:extent cx="5216525"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0064" from="40.785999pt,54.710102pt" to="451.534999pt,54.710102pt" stroked="true" strokeweight=".5pt" strokecolor="#69cad8">
                <v:stroke dashstyle="solid"/>
                <w10:wrap type="none"/>
              </v:line>
            </w:pict>
          </mc:Fallback>
        </mc:AlternateContent>
      </w:r>
    </w:p>
    <w:tbl>
      <w:tblPr>
        <w:tblW w:w="0" w:type="auto"/>
        <w:jc w:val="left"/>
        <w:tblInd w:w="107" w:type="dxa"/>
        <w:tblBorders>
          <w:top w:val="single" w:sz="2" w:space="0" w:color="2B8972"/>
          <w:left w:val="single" w:sz="2" w:space="0" w:color="2B8972"/>
          <w:bottom w:val="single" w:sz="2" w:space="0" w:color="2B8972"/>
          <w:right w:val="single" w:sz="2" w:space="0" w:color="2B8972"/>
          <w:insideH w:val="single" w:sz="2" w:space="0" w:color="2B8972"/>
          <w:insideV w:val="single" w:sz="2" w:space="0" w:color="2B8972"/>
        </w:tblBorders>
        <w:tblLayout w:type="fixed"/>
        <w:tblCellMar>
          <w:top w:w="0" w:type="dxa"/>
          <w:left w:w="0" w:type="dxa"/>
          <w:bottom w:w="0" w:type="dxa"/>
          <w:right w:w="0" w:type="dxa"/>
        </w:tblCellMar>
        <w:tblLook w:val="01E0"/>
      </w:tblPr>
      <w:tblGrid>
        <w:gridCol w:w="2379"/>
        <w:gridCol w:w="7822"/>
      </w:tblGrid>
      <w:tr>
        <w:trPr>
          <w:trHeight w:val="828" w:hRule="atLeast"/>
        </w:trPr>
        <w:tc>
          <w:tcPr>
            <w:tcW w:w="2379" w:type="dxa"/>
            <w:tcBorders>
              <w:right w:val="nil"/>
            </w:tcBorders>
            <w:shd w:val="clear" w:color="auto" w:fill="95B7AA"/>
          </w:tcPr>
          <w:p>
            <w:pPr>
              <w:pStyle w:val="TableParagraph"/>
              <w:spacing w:line="216" w:lineRule="auto" w:before="162"/>
              <w:ind w:left="632" w:right="528" w:hanging="101"/>
              <w:rPr>
                <w:rFonts w:ascii="Arial Black"/>
                <w:sz w:val="22"/>
              </w:rPr>
            </w:pPr>
            <w:r>
              <w:rPr>
                <w:rFonts w:ascii="Arial Black"/>
                <w:color w:val="FFFFFF"/>
                <w:spacing w:val="-2"/>
                <w:w w:val="90"/>
                <w:sz w:val="22"/>
              </w:rPr>
              <w:t>PRACTICAL </w:t>
            </w:r>
            <w:r>
              <w:rPr>
                <w:rFonts w:ascii="Arial Black"/>
                <w:color w:val="FFFFFF"/>
                <w:spacing w:val="-2"/>
                <w:sz w:val="22"/>
              </w:rPr>
              <w:t>EXAMPLE</w:t>
            </w:r>
          </w:p>
        </w:tc>
        <w:tc>
          <w:tcPr>
            <w:tcW w:w="7822" w:type="dxa"/>
            <w:tcBorders>
              <w:left w:val="nil"/>
              <w:bottom w:val="nil"/>
              <w:right w:val="nil"/>
            </w:tcBorders>
            <w:shd w:val="clear" w:color="auto" w:fill="2B8972"/>
          </w:tcPr>
          <w:p>
            <w:pPr>
              <w:pStyle w:val="TableParagraph"/>
              <w:spacing w:before="50"/>
              <w:rPr>
                <w:i/>
                <w:sz w:val="22"/>
              </w:rPr>
            </w:pPr>
          </w:p>
          <w:p>
            <w:pPr>
              <w:pStyle w:val="TableParagraph"/>
              <w:ind w:left="516"/>
              <w:rPr>
                <w:rFonts w:ascii="Arial"/>
                <w:b/>
                <w:sz w:val="22"/>
              </w:rPr>
            </w:pPr>
            <w:r>
              <w:rPr>
                <w:rFonts w:ascii="Arial"/>
                <w:b/>
                <w:color w:val="FFFFFF"/>
                <w:sz w:val="22"/>
              </w:rPr>
              <w:t>Responding</w:t>
            </w:r>
            <w:r>
              <w:rPr>
                <w:rFonts w:ascii="Arial"/>
                <w:b/>
                <w:color w:val="FFFFFF"/>
                <w:spacing w:val="-4"/>
                <w:sz w:val="22"/>
              </w:rPr>
              <w:t> </w:t>
            </w:r>
            <w:r>
              <w:rPr>
                <w:rFonts w:ascii="Arial"/>
                <w:b/>
                <w:color w:val="FFFFFF"/>
                <w:sz w:val="22"/>
              </w:rPr>
              <w:t>to</w:t>
            </w:r>
            <w:r>
              <w:rPr>
                <w:rFonts w:ascii="Arial"/>
                <w:b/>
                <w:color w:val="FFFFFF"/>
                <w:spacing w:val="-3"/>
                <w:sz w:val="22"/>
              </w:rPr>
              <w:t> </w:t>
            </w:r>
            <w:r>
              <w:rPr>
                <w:rFonts w:ascii="Arial"/>
                <w:b/>
                <w:color w:val="FFFFFF"/>
                <w:sz w:val="22"/>
              </w:rPr>
              <w:t>Pushback</w:t>
            </w:r>
            <w:r>
              <w:rPr>
                <w:rFonts w:ascii="Arial"/>
                <w:b/>
                <w:color w:val="FFFFFF"/>
                <w:spacing w:val="-3"/>
                <w:sz w:val="22"/>
              </w:rPr>
              <w:t> </w:t>
            </w:r>
            <w:r>
              <w:rPr>
                <w:rFonts w:ascii="Arial"/>
                <w:b/>
                <w:color w:val="FFFFFF"/>
                <w:sz w:val="22"/>
              </w:rPr>
              <w:t>from</w:t>
            </w:r>
            <w:r>
              <w:rPr>
                <w:rFonts w:ascii="Arial"/>
                <w:b/>
                <w:color w:val="FFFFFF"/>
                <w:spacing w:val="-3"/>
                <w:sz w:val="22"/>
              </w:rPr>
              <w:t> </w:t>
            </w:r>
            <w:r>
              <w:rPr>
                <w:rFonts w:ascii="Arial"/>
                <w:b/>
                <w:color w:val="FFFFFF"/>
                <w:sz w:val="22"/>
              </w:rPr>
              <w:t>Officers</w:t>
            </w:r>
            <w:r>
              <w:rPr>
                <w:rFonts w:ascii="Arial"/>
                <w:b/>
                <w:color w:val="FFFFFF"/>
                <w:spacing w:val="-3"/>
                <w:sz w:val="22"/>
              </w:rPr>
              <w:t> </w:t>
            </w:r>
            <w:r>
              <w:rPr>
                <w:rFonts w:ascii="Arial"/>
                <w:b/>
                <w:color w:val="FFFFFF"/>
                <w:sz w:val="22"/>
              </w:rPr>
              <w:t>on</w:t>
            </w:r>
            <w:r>
              <w:rPr>
                <w:rFonts w:ascii="Arial"/>
                <w:b/>
                <w:color w:val="FFFFFF"/>
                <w:spacing w:val="-3"/>
                <w:sz w:val="22"/>
              </w:rPr>
              <w:t> </w:t>
            </w:r>
            <w:r>
              <w:rPr>
                <w:rFonts w:ascii="Arial"/>
                <w:b/>
                <w:color w:val="FFFFFF"/>
                <w:sz w:val="22"/>
              </w:rPr>
              <w:t>Body-Worn</w:t>
            </w:r>
            <w:r>
              <w:rPr>
                <w:rFonts w:ascii="Arial"/>
                <w:b/>
                <w:color w:val="FFFFFF"/>
                <w:spacing w:val="-3"/>
                <w:sz w:val="22"/>
              </w:rPr>
              <w:t> </w:t>
            </w:r>
            <w:r>
              <w:rPr>
                <w:rFonts w:ascii="Arial"/>
                <w:b/>
                <w:color w:val="FFFFFF"/>
                <w:spacing w:val="-2"/>
                <w:sz w:val="22"/>
              </w:rPr>
              <w:t>Cameras</w:t>
            </w:r>
          </w:p>
        </w:tc>
      </w:tr>
      <w:tr>
        <w:trPr>
          <w:trHeight w:val="12522" w:hRule="atLeast"/>
        </w:trPr>
        <w:tc>
          <w:tcPr>
            <w:tcW w:w="10201" w:type="dxa"/>
            <w:gridSpan w:val="2"/>
            <w:tcBorders>
              <w:top w:val="nil"/>
            </w:tcBorders>
          </w:tcPr>
          <w:p>
            <w:pPr>
              <w:pStyle w:val="TableParagraph"/>
              <w:spacing w:line="254" w:lineRule="auto" w:before="246"/>
              <w:ind w:left="453" w:right="447"/>
              <w:jc w:val="both"/>
              <w:rPr>
                <w:sz w:val="22"/>
              </w:rPr>
            </w:pPr>
            <w:r>
              <w:rPr>
                <w:color w:val="004F85"/>
                <w:sz w:val="22"/>
              </w:rPr>
              <w:t>The adoption and use of body-worn cameras (BWCs) demonstrates a classic challenge for</w:t>
            </w:r>
            <w:r>
              <w:rPr>
                <w:color w:val="004F85"/>
                <w:spacing w:val="40"/>
                <w:sz w:val="22"/>
              </w:rPr>
              <w:t> </w:t>
            </w:r>
            <w:r>
              <w:rPr>
                <w:color w:val="004F85"/>
                <w:sz w:val="22"/>
              </w:rPr>
              <w:t>law enforcement in the responsible use of AI systems, and the necessity for cultural change in operational practice by the organization and officers alike.</w:t>
            </w:r>
          </w:p>
          <w:p>
            <w:pPr>
              <w:pStyle w:val="TableParagraph"/>
              <w:spacing w:line="254" w:lineRule="auto" w:before="227"/>
              <w:ind w:left="453" w:right="445"/>
              <w:jc w:val="both"/>
              <w:rPr>
                <w:position w:val="7"/>
                <w:sz w:val="13"/>
              </w:rPr>
            </w:pPr>
            <w:r>
              <w:rPr>
                <w:color w:val="004F85"/>
                <w:sz w:val="22"/>
              </w:rPr>
              <w:t>BWCs have been introduced in law enforcement agencies from North America to Europe,</w:t>
            </w:r>
            <w:r>
              <w:rPr>
                <w:color w:val="004F85"/>
                <w:spacing w:val="40"/>
                <w:sz w:val="22"/>
              </w:rPr>
              <w:t> </w:t>
            </w:r>
            <w:r>
              <w:rPr>
                <w:color w:val="004F85"/>
                <w:sz w:val="22"/>
              </w:rPr>
              <w:t>South Africa, Asia, and Oceania in response to reported cases of police brutality, malpractice, and police-involved deaths, and under mounting pressure from citizens, civil society groups, and</w:t>
            </w:r>
            <w:r>
              <w:rPr>
                <w:color w:val="004F85"/>
                <w:spacing w:val="35"/>
                <w:sz w:val="22"/>
              </w:rPr>
              <w:t> </w:t>
            </w:r>
            <w:r>
              <w:rPr>
                <w:color w:val="004F85"/>
                <w:sz w:val="22"/>
              </w:rPr>
              <w:t>policymakers</w:t>
            </w:r>
            <w:r>
              <w:rPr>
                <w:color w:val="004F85"/>
                <w:spacing w:val="35"/>
                <w:sz w:val="22"/>
              </w:rPr>
              <w:t> </w:t>
            </w:r>
            <w:r>
              <w:rPr>
                <w:color w:val="004F85"/>
                <w:sz w:val="22"/>
              </w:rPr>
              <w:t>to</w:t>
            </w:r>
            <w:r>
              <w:rPr>
                <w:color w:val="004F85"/>
                <w:spacing w:val="35"/>
                <w:sz w:val="22"/>
              </w:rPr>
              <w:t> </w:t>
            </w:r>
            <w:r>
              <w:rPr>
                <w:color w:val="004F85"/>
                <w:sz w:val="22"/>
              </w:rPr>
              <w:t>promote</w:t>
            </w:r>
            <w:r>
              <w:rPr>
                <w:color w:val="004F85"/>
                <w:spacing w:val="35"/>
                <w:sz w:val="22"/>
              </w:rPr>
              <w:t> </w:t>
            </w:r>
            <w:r>
              <w:rPr>
                <w:color w:val="004F85"/>
                <w:sz w:val="22"/>
              </w:rPr>
              <w:t>transparency</w:t>
            </w:r>
            <w:r>
              <w:rPr>
                <w:color w:val="004F85"/>
                <w:spacing w:val="35"/>
                <w:sz w:val="22"/>
              </w:rPr>
              <w:t> </w:t>
            </w:r>
            <w:r>
              <w:rPr>
                <w:color w:val="004F85"/>
                <w:sz w:val="22"/>
              </w:rPr>
              <w:t>and</w:t>
            </w:r>
            <w:r>
              <w:rPr>
                <w:color w:val="004F85"/>
                <w:spacing w:val="35"/>
                <w:sz w:val="22"/>
              </w:rPr>
              <w:t> </w:t>
            </w:r>
            <w:r>
              <w:rPr>
                <w:color w:val="004F85"/>
                <w:sz w:val="22"/>
              </w:rPr>
              <w:t>accountability.</w:t>
            </w:r>
            <w:r>
              <w:rPr>
                <w:color w:val="004F85"/>
                <w:spacing w:val="35"/>
                <w:sz w:val="22"/>
              </w:rPr>
              <w:t> </w:t>
            </w:r>
            <w:r>
              <w:rPr>
                <w:color w:val="004F85"/>
                <w:sz w:val="22"/>
              </w:rPr>
              <w:t>BWCs</w:t>
            </w:r>
            <w:r>
              <w:rPr>
                <w:color w:val="004F85"/>
                <w:spacing w:val="35"/>
                <w:sz w:val="22"/>
              </w:rPr>
              <w:t> </w:t>
            </w:r>
            <w:r>
              <w:rPr>
                <w:color w:val="004F85"/>
                <w:sz w:val="22"/>
              </w:rPr>
              <w:t>are</w:t>
            </w:r>
            <w:r>
              <w:rPr>
                <w:color w:val="004F85"/>
                <w:spacing w:val="35"/>
                <w:sz w:val="22"/>
              </w:rPr>
              <w:t> </w:t>
            </w:r>
            <w:r>
              <w:rPr>
                <w:color w:val="004F85"/>
                <w:sz w:val="22"/>
              </w:rPr>
              <w:t>often</w:t>
            </w:r>
            <w:r>
              <w:rPr>
                <w:color w:val="004F85"/>
                <w:spacing w:val="35"/>
                <w:sz w:val="22"/>
              </w:rPr>
              <w:t> </w:t>
            </w:r>
            <w:r>
              <w:rPr>
                <w:color w:val="004F85"/>
                <w:sz w:val="22"/>
              </w:rPr>
              <w:t>considered to be useful in restoring public trust in law enforcement agencies, especially ethnic minority communities and that their use by law enforcement officers can help reduce the number of complaints from citizens on the one hand, and misconduct and excessive use of force by the police on the other. While some studies have demonstrated this, others have found that BWCs can also contribute to increased tension between the police and the public.</w:t>
            </w:r>
            <w:r>
              <w:rPr>
                <w:color w:val="004F85"/>
                <w:position w:val="7"/>
                <w:sz w:val="13"/>
              </w:rPr>
              <w:t>1</w:t>
            </w:r>
            <w:r>
              <w:rPr>
                <w:color w:val="004F85"/>
                <w:spacing w:val="27"/>
                <w:position w:val="7"/>
                <w:sz w:val="13"/>
              </w:rPr>
              <w:t> </w:t>
            </w:r>
            <w:r>
              <w:rPr>
                <w:color w:val="004F85"/>
                <w:sz w:val="22"/>
              </w:rPr>
              <w:t>In addition to the </w:t>
            </w:r>
            <w:r>
              <w:rPr>
                <w:color w:val="004F85"/>
                <w:spacing w:val="-2"/>
                <w:sz w:val="22"/>
              </w:rPr>
              <w:t>perceived</w:t>
            </w:r>
            <w:r>
              <w:rPr>
                <w:color w:val="004F85"/>
                <w:spacing w:val="-8"/>
                <w:sz w:val="22"/>
              </w:rPr>
              <w:t> </w:t>
            </w:r>
            <w:r>
              <w:rPr>
                <w:color w:val="004F85"/>
                <w:spacing w:val="-2"/>
                <w:sz w:val="22"/>
              </w:rPr>
              <w:t>benefits</w:t>
            </w:r>
            <w:r>
              <w:rPr>
                <w:color w:val="004F85"/>
                <w:spacing w:val="-9"/>
                <w:sz w:val="22"/>
              </w:rPr>
              <w:t> </w:t>
            </w:r>
            <w:r>
              <w:rPr>
                <w:color w:val="004F85"/>
                <w:spacing w:val="-2"/>
                <w:sz w:val="22"/>
              </w:rPr>
              <w:t>for</w:t>
            </w:r>
            <w:r>
              <w:rPr>
                <w:color w:val="004F85"/>
                <w:spacing w:val="-8"/>
                <w:sz w:val="22"/>
              </w:rPr>
              <w:t> </w:t>
            </w:r>
            <w:r>
              <w:rPr>
                <w:color w:val="004F85"/>
                <w:spacing w:val="-2"/>
                <w:sz w:val="22"/>
              </w:rPr>
              <w:t>increasing</w:t>
            </w:r>
            <w:r>
              <w:rPr>
                <w:color w:val="004F85"/>
                <w:spacing w:val="-9"/>
                <w:sz w:val="22"/>
              </w:rPr>
              <w:t> </w:t>
            </w:r>
            <w:r>
              <w:rPr>
                <w:color w:val="004F85"/>
                <w:spacing w:val="-2"/>
                <w:sz w:val="22"/>
              </w:rPr>
              <w:t>transparency</w:t>
            </w:r>
            <w:r>
              <w:rPr>
                <w:color w:val="004F85"/>
                <w:spacing w:val="-8"/>
                <w:sz w:val="22"/>
              </w:rPr>
              <w:t> </w:t>
            </w:r>
            <w:r>
              <w:rPr>
                <w:color w:val="004F85"/>
                <w:spacing w:val="-2"/>
                <w:sz w:val="22"/>
              </w:rPr>
              <w:t>and</w:t>
            </w:r>
            <w:r>
              <w:rPr>
                <w:color w:val="004F85"/>
                <w:spacing w:val="-9"/>
                <w:sz w:val="22"/>
              </w:rPr>
              <w:t> </w:t>
            </w:r>
            <w:r>
              <w:rPr>
                <w:color w:val="004F85"/>
                <w:spacing w:val="-2"/>
                <w:sz w:val="22"/>
              </w:rPr>
              <w:t>accountability,</w:t>
            </w:r>
            <w:r>
              <w:rPr>
                <w:color w:val="004F85"/>
                <w:spacing w:val="-8"/>
                <w:sz w:val="22"/>
              </w:rPr>
              <w:t> </w:t>
            </w:r>
            <w:r>
              <w:rPr>
                <w:color w:val="004F85"/>
                <w:spacing w:val="-2"/>
                <w:sz w:val="22"/>
              </w:rPr>
              <w:t>the</w:t>
            </w:r>
            <w:r>
              <w:rPr>
                <w:color w:val="004F85"/>
                <w:spacing w:val="-9"/>
                <w:sz w:val="22"/>
              </w:rPr>
              <w:t> </w:t>
            </w:r>
            <w:r>
              <w:rPr>
                <w:color w:val="004F85"/>
                <w:spacing w:val="-2"/>
                <w:sz w:val="22"/>
              </w:rPr>
              <w:t>use</w:t>
            </w:r>
            <w:r>
              <w:rPr>
                <w:color w:val="004F85"/>
                <w:spacing w:val="-8"/>
                <w:sz w:val="22"/>
              </w:rPr>
              <w:t> </w:t>
            </w:r>
            <w:r>
              <w:rPr>
                <w:color w:val="004F85"/>
                <w:spacing w:val="-2"/>
                <w:sz w:val="22"/>
              </w:rPr>
              <w:t>of</w:t>
            </w:r>
            <w:r>
              <w:rPr>
                <w:color w:val="004F85"/>
                <w:spacing w:val="-9"/>
                <w:sz w:val="22"/>
              </w:rPr>
              <w:t> </w:t>
            </w:r>
            <w:r>
              <w:rPr>
                <w:color w:val="004F85"/>
                <w:spacing w:val="-2"/>
                <w:sz w:val="22"/>
              </w:rPr>
              <w:t>BWCs</w:t>
            </w:r>
            <w:r>
              <w:rPr>
                <w:color w:val="004F85"/>
                <w:spacing w:val="-8"/>
                <w:sz w:val="22"/>
              </w:rPr>
              <w:t> </w:t>
            </w:r>
            <w:r>
              <w:rPr>
                <w:color w:val="004F85"/>
                <w:spacing w:val="-2"/>
                <w:sz w:val="22"/>
              </w:rPr>
              <w:t>can</w:t>
            </w:r>
            <w:r>
              <w:rPr>
                <w:color w:val="004F85"/>
                <w:spacing w:val="-9"/>
                <w:sz w:val="22"/>
              </w:rPr>
              <w:t> </w:t>
            </w:r>
            <w:r>
              <w:rPr>
                <w:color w:val="004F85"/>
                <w:spacing w:val="-2"/>
                <w:sz w:val="22"/>
              </w:rPr>
              <w:t>also</w:t>
            </w:r>
            <w:r>
              <w:rPr>
                <w:color w:val="004F85"/>
                <w:spacing w:val="-8"/>
                <w:sz w:val="22"/>
              </w:rPr>
              <w:t> </w:t>
            </w:r>
            <w:r>
              <w:rPr>
                <w:color w:val="004F85"/>
                <w:spacing w:val="-2"/>
                <w:sz w:val="22"/>
              </w:rPr>
              <w:t>help </w:t>
            </w:r>
            <w:r>
              <w:rPr>
                <w:color w:val="004F85"/>
                <w:sz w:val="22"/>
              </w:rPr>
              <w:t>improve</w:t>
            </w:r>
            <w:r>
              <w:rPr>
                <w:color w:val="004F85"/>
                <w:spacing w:val="-9"/>
                <w:sz w:val="22"/>
              </w:rPr>
              <w:t> </w:t>
            </w:r>
            <w:r>
              <w:rPr>
                <w:color w:val="004F85"/>
                <w:sz w:val="22"/>
              </w:rPr>
              <w:t>evidence</w:t>
            </w:r>
            <w:r>
              <w:rPr>
                <w:color w:val="004F85"/>
                <w:spacing w:val="-9"/>
                <w:sz w:val="22"/>
              </w:rPr>
              <w:t> </w:t>
            </w:r>
            <w:r>
              <w:rPr>
                <w:color w:val="004F85"/>
                <w:sz w:val="22"/>
              </w:rPr>
              <w:t>collection.</w:t>
            </w:r>
            <w:r>
              <w:rPr>
                <w:color w:val="004F85"/>
                <w:spacing w:val="-9"/>
                <w:sz w:val="22"/>
              </w:rPr>
              <w:t> </w:t>
            </w:r>
            <w:r>
              <w:rPr>
                <w:color w:val="004F85"/>
                <w:sz w:val="22"/>
              </w:rPr>
              <w:t>Notably,</w:t>
            </w:r>
            <w:r>
              <w:rPr>
                <w:color w:val="004F85"/>
                <w:spacing w:val="-9"/>
                <w:sz w:val="22"/>
              </w:rPr>
              <w:t> </w:t>
            </w:r>
            <w:r>
              <w:rPr>
                <w:color w:val="004F85"/>
                <w:sz w:val="22"/>
              </w:rPr>
              <w:t>some</w:t>
            </w:r>
            <w:r>
              <w:rPr>
                <w:color w:val="004F85"/>
                <w:spacing w:val="-9"/>
                <w:sz w:val="22"/>
              </w:rPr>
              <w:t> </w:t>
            </w:r>
            <w:r>
              <w:rPr>
                <w:color w:val="004F85"/>
                <w:sz w:val="22"/>
              </w:rPr>
              <w:t>BWCs</w:t>
            </w:r>
            <w:r>
              <w:rPr>
                <w:color w:val="004F85"/>
                <w:spacing w:val="-9"/>
                <w:sz w:val="22"/>
              </w:rPr>
              <w:t> </w:t>
            </w:r>
            <w:r>
              <w:rPr>
                <w:color w:val="004F85"/>
                <w:sz w:val="22"/>
              </w:rPr>
              <w:t>have</w:t>
            </w:r>
            <w:r>
              <w:rPr>
                <w:color w:val="004F85"/>
                <w:spacing w:val="-9"/>
                <w:sz w:val="22"/>
              </w:rPr>
              <w:t> </w:t>
            </w:r>
            <w:r>
              <w:rPr>
                <w:color w:val="004F85"/>
                <w:sz w:val="22"/>
              </w:rPr>
              <w:t>AI</w:t>
            </w:r>
            <w:r>
              <w:rPr>
                <w:color w:val="004F85"/>
                <w:spacing w:val="-9"/>
                <w:sz w:val="22"/>
              </w:rPr>
              <w:t> </w:t>
            </w:r>
            <w:r>
              <w:rPr>
                <w:color w:val="004F85"/>
                <w:sz w:val="22"/>
              </w:rPr>
              <w:t>capabilities</w:t>
            </w:r>
            <w:r>
              <w:rPr>
                <w:color w:val="004F85"/>
                <w:spacing w:val="-9"/>
                <w:sz w:val="22"/>
              </w:rPr>
              <w:t> </w:t>
            </w:r>
            <w:r>
              <w:rPr>
                <w:color w:val="004F85"/>
                <w:sz w:val="22"/>
              </w:rPr>
              <w:t>such</w:t>
            </w:r>
            <w:r>
              <w:rPr>
                <w:color w:val="004F85"/>
                <w:spacing w:val="-9"/>
                <w:sz w:val="22"/>
              </w:rPr>
              <w:t> </w:t>
            </w:r>
            <w:r>
              <w:rPr>
                <w:color w:val="004F85"/>
                <w:sz w:val="22"/>
              </w:rPr>
              <w:t>as</w:t>
            </w:r>
            <w:r>
              <w:rPr>
                <w:color w:val="004F85"/>
                <w:spacing w:val="-9"/>
                <w:sz w:val="22"/>
              </w:rPr>
              <w:t> </w:t>
            </w:r>
            <w:r>
              <w:rPr>
                <w:color w:val="004F85"/>
                <w:sz w:val="22"/>
              </w:rPr>
              <w:t>integrated</w:t>
            </w:r>
            <w:r>
              <w:rPr>
                <w:color w:val="004F85"/>
                <w:spacing w:val="-9"/>
                <w:sz w:val="22"/>
              </w:rPr>
              <w:t> </w:t>
            </w:r>
            <w:r>
              <w:rPr>
                <w:color w:val="004F85"/>
                <w:sz w:val="22"/>
              </w:rPr>
              <w:t>facial recognition technology for the purposes of real-time facial recognition.</w:t>
            </w:r>
            <w:r>
              <w:rPr>
                <w:color w:val="004F85"/>
                <w:position w:val="7"/>
                <w:sz w:val="13"/>
              </w:rPr>
              <w:t>2</w:t>
            </w:r>
          </w:p>
          <w:p>
            <w:pPr>
              <w:pStyle w:val="TableParagraph"/>
              <w:spacing w:line="254" w:lineRule="auto" w:before="228"/>
              <w:ind w:left="453" w:right="446"/>
              <w:jc w:val="both"/>
              <w:rPr>
                <w:sz w:val="22"/>
              </w:rPr>
            </w:pPr>
            <w:r>
              <w:rPr>
                <w:color w:val="004F85"/>
                <w:sz w:val="22"/>
              </w:rPr>
              <w:t>Despite these perceived benefits of BWCs, their adoption has not been without pushback, with many</w:t>
            </w:r>
            <w:r>
              <w:rPr>
                <w:color w:val="004F85"/>
                <w:spacing w:val="-14"/>
                <w:sz w:val="22"/>
              </w:rPr>
              <w:t> </w:t>
            </w:r>
            <w:r>
              <w:rPr>
                <w:color w:val="004F85"/>
                <w:sz w:val="22"/>
              </w:rPr>
              <w:t>officers</w:t>
            </w:r>
            <w:r>
              <w:rPr>
                <w:color w:val="004F85"/>
                <w:spacing w:val="-14"/>
                <w:sz w:val="22"/>
              </w:rPr>
              <w:t> </w:t>
            </w:r>
            <w:r>
              <w:rPr>
                <w:color w:val="004F85"/>
                <w:sz w:val="22"/>
              </w:rPr>
              <w:t>arguing</w:t>
            </w:r>
            <w:r>
              <w:rPr>
                <w:color w:val="004F85"/>
                <w:spacing w:val="-13"/>
                <w:sz w:val="22"/>
              </w:rPr>
              <w:t> </w:t>
            </w:r>
            <w:r>
              <w:rPr>
                <w:color w:val="004F85"/>
                <w:sz w:val="22"/>
              </w:rPr>
              <w:t>that</w:t>
            </w:r>
            <w:r>
              <w:rPr>
                <w:color w:val="004F85"/>
                <w:spacing w:val="-14"/>
                <w:sz w:val="22"/>
              </w:rPr>
              <w:t> </w:t>
            </w:r>
            <w:r>
              <w:rPr>
                <w:color w:val="004F85"/>
                <w:sz w:val="22"/>
              </w:rPr>
              <w:t>the</w:t>
            </w:r>
            <w:r>
              <w:rPr>
                <w:color w:val="004F85"/>
                <w:spacing w:val="-14"/>
                <w:sz w:val="22"/>
              </w:rPr>
              <w:t> </w:t>
            </w:r>
            <w:r>
              <w:rPr>
                <w:color w:val="004F85"/>
                <w:sz w:val="22"/>
              </w:rPr>
              <w:t>only</w:t>
            </w:r>
            <w:r>
              <w:rPr>
                <w:color w:val="004F85"/>
                <w:spacing w:val="-13"/>
                <w:sz w:val="22"/>
              </w:rPr>
              <w:t> </w:t>
            </w:r>
            <w:r>
              <w:rPr>
                <w:color w:val="004F85"/>
                <w:sz w:val="22"/>
              </w:rPr>
              <w:t>purpose</w:t>
            </w:r>
            <w:r>
              <w:rPr>
                <w:color w:val="004F85"/>
                <w:spacing w:val="-14"/>
                <w:sz w:val="22"/>
              </w:rPr>
              <w:t> </w:t>
            </w:r>
            <w:r>
              <w:rPr>
                <w:color w:val="004F85"/>
                <w:sz w:val="22"/>
              </w:rPr>
              <w:t>of</w:t>
            </w:r>
            <w:r>
              <w:rPr>
                <w:color w:val="004F85"/>
                <w:spacing w:val="-14"/>
                <w:sz w:val="22"/>
              </w:rPr>
              <w:t> </w:t>
            </w:r>
            <w:r>
              <w:rPr>
                <w:color w:val="004F85"/>
                <w:sz w:val="22"/>
              </w:rPr>
              <w:t>having</w:t>
            </w:r>
            <w:r>
              <w:rPr>
                <w:color w:val="004F85"/>
                <w:spacing w:val="-13"/>
                <w:sz w:val="22"/>
              </w:rPr>
              <w:t> </w:t>
            </w:r>
            <w:r>
              <w:rPr>
                <w:color w:val="004F85"/>
                <w:sz w:val="22"/>
              </w:rPr>
              <w:t>them</w:t>
            </w:r>
            <w:r>
              <w:rPr>
                <w:color w:val="004F85"/>
                <w:spacing w:val="-14"/>
                <w:sz w:val="22"/>
              </w:rPr>
              <w:t> </w:t>
            </w:r>
            <w:r>
              <w:rPr>
                <w:color w:val="004F85"/>
                <w:sz w:val="22"/>
              </w:rPr>
              <w:t>was</w:t>
            </w:r>
            <w:r>
              <w:rPr>
                <w:color w:val="004F85"/>
                <w:spacing w:val="-14"/>
                <w:sz w:val="22"/>
              </w:rPr>
              <w:t> </w:t>
            </w:r>
            <w:r>
              <w:rPr>
                <w:color w:val="004F85"/>
                <w:sz w:val="22"/>
              </w:rPr>
              <w:t>to</w:t>
            </w:r>
            <w:r>
              <w:rPr>
                <w:color w:val="004F85"/>
                <w:spacing w:val="-13"/>
                <w:sz w:val="22"/>
              </w:rPr>
              <w:t> </w:t>
            </w:r>
            <w:r>
              <w:rPr>
                <w:color w:val="004F85"/>
                <w:sz w:val="22"/>
              </w:rPr>
              <w:t>“burn</w:t>
            </w:r>
            <w:r>
              <w:rPr>
                <w:color w:val="004F85"/>
                <w:spacing w:val="-14"/>
                <w:sz w:val="22"/>
              </w:rPr>
              <w:t> </w:t>
            </w:r>
            <w:r>
              <w:rPr>
                <w:color w:val="004F85"/>
                <w:sz w:val="22"/>
              </w:rPr>
              <w:t>a</w:t>
            </w:r>
            <w:r>
              <w:rPr>
                <w:color w:val="004F85"/>
                <w:spacing w:val="-14"/>
                <w:sz w:val="22"/>
              </w:rPr>
              <w:t> </w:t>
            </w:r>
            <w:r>
              <w:rPr>
                <w:color w:val="004F85"/>
                <w:sz w:val="22"/>
              </w:rPr>
              <w:t>cop”</w:t>
            </w:r>
            <w:r>
              <w:rPr>
                <w:color w:val="004F85"/>
                <w:spacing w:val="-13"/>
                <w:sz w:val="22"/>
              </w:rPr>
              <w:t> </w:t>
            </w:r>
            <w:r>
              <w:rPr>
                <w:color w:val="004F85"/>
                <w:sz w:val="22"/>
              </w:rPr>
              <w:t>–</w:t>
            </w:r>
            <w:r>
              <w:rPr>
                <w:color w:val="004F85"/>
                <w:spacing w:val="-14"/>
                <w:sz w:val="22"/>
              </w:rPr>
              <w:t> </w:t>
            </w:r>
            <w:r>
              <w:rPr>
                <w:color w:val="004F85"/>
                <w:sz w:val="22"/>
              </w:rPr>
              <w:t>in</w:t>
            </w:r>
            <w:r>
              <w:rPr>
                <w:color w:val="004F85"/>
                <w:spacing w:val="-14"/>
                <w:sz w:val="22"/>
              </w:rPr>
              <w:t> </w:t>
            </w:r>
            <w:r>
              <w:rPr>
                <w:color w:val="004F85"/>
                <w:sz w:val="22"/>
              </w:rPr>
              <w:t>other</w:t>
            </w:r>
            <w:r>
              <w:rPr>
                <w:color w:val="004F85"/>
                <w:spacing w:val="-13"/>
                <w:sz w:val="22"/>
              </w:rPr>
              <w:t> </w:t>
            </w:r>
            <w:r>
              <w:rPr>
                <w:color w:val="004F85"/>
                <w:sz w:val="22"/>
              </w:rPr>
              <w:t>words to</w:t>
            </w:r>
            <w:r>
              <w:rPr>
                <w:color w:val="004F85"/>
                <w:spacing w:val="-3"/>
                <w:sz w:val="22"/>
              </w:rPr>
              <w:t> </w:t>
            </w:r>
            <w:r>
              <w:rPr>
                <w:color w:val="004F85"/>
                <w:sz w:val="22"/>
              </w:rPr>
              <w:t>expose</w:t>
            </w:r>
            <w:r>
              <w:rPr>
                <w:color w:val="004F85"/>
                <w:spacing w:val="-3"/>
                <w:sz w:val="22"/>
              </w:rPr>
              <w:t> </w:t>
            </w:r>
            <w:r>
              <w:rPr>
                <w:color w:val="004F85"/>
                <w:sz w:val="22"/>
              </w:rPr>
              <w:t>officers</w:t>
            </w:r>
            <w:r>
              <w:rPr>
                <w:color w:val="004F85"/>
                <w:spacing w:val="-3"/>
                <w:sz w:val="22"/>
              </w:rPr>
              <w:t> </w:t>
            </w:r>
            <w:r>
              <w:rPr>
                <w:color w:val="004F85"/>
                <w:sz w:val="22"/>
              </w:rPr>
              <w:t>to</w:t>
            </w:r>
            <w:r>
              <w:rPr>
                <w:color w:val="004F85"/>
                <w:spacing w:val="-3"/>
                <w:sz w:val="22"/>
              </w:rPr>
              <w:t> </w:t>
            </w:r>
            <w:r>
              <w:rPr>
                <w:color w:val="004F85"/>
                <w:sz w:val="22"/>
              </w:rPr>
              <w:t>public</w:t>
            </w:r>
            <w:r>
              <w:rPr>
                <w:color w:val="004F85"/>
                <w:spacing w:val="-3"/>
                <w:sz w:val="22"/>
              </w:rPr>
              <w:t> </w:t>
            </w:r>
            <w:r>
              <w:rPr>
                <w:color w:val="004F85"/>
                <w:sz w:val="22"/>
              </w:rPr>
              <w:t>scrutiny.</w:t>
            </w:r>
            <w:r>
              <w:rPr>
                <w:color w:val="004F85"/>
                <w:position w:val="7"/>
                <w:sz w:val="13"/>
              </w:rPr>
              <w:t>3</w:t>
            </w:r>
            <w:r>
              <w:rPr>
                <w:color w:val="004F85"/>
                <w:spacing w:val="15"/>
                <w:position w:val="7"/>
                <w:sz w:val="13"/>
              </w:rPr>
              <w:t> </w:t>
            </w:r>
            <w:r>
              <w:rPr>
                <w:color w:val="004F85"/>
                <w:sz w:val="22"/>
              </w:rPr>
              <w:t>This</w:t>
            </w:r>
            <w:r>
              <w:rPr>
                <w:color w:val="004F85"/>
                <w:spacing w:val="-3"/>
                <w:sz w:val="22"/>
              </w:rPr>
              <w:t> </w:t>
            </w:r>
            <w:r>
              <w:rPr>
                <w:color w:val="004F85"/>
                <w:sz w:val="22"/>
              </w:rPr>
              <w:t>often</w:t>
            </w:r>
            <w:r>
              <w:rPr>
                <w:color w:val="004F85"/>
                <w:spacing w:val="-3"/>
                <w:sz w:val="22"/>
              </w:rPr>
              <w:t> </w:t>
            </w:r>
            <w:r>
              <w:rPr>
                <w:color w:val="004F85"/>
                <w:sz w:val="22"/>
              </w:rPr>
              <w:t>led</w:t>
            </w:r>
            <w:r>
              <w:rPr>
                <w:color w:val="004F85"/>
                <w:spacing w:val="-3"/>
                <w:sz w:val="22"/>
              </w:rPr>
              <w:t> </w:t>
            </w:r>
            <w:r>
              <w:rPr>
                <w:color w:val="004F85"/>
                <w:sz w:val="22"/>
              </w:rPr>
              <w:t>to</w:t>
            </w:r>
            <w:r>
              <w:rPr>
                <w:color w:val="004F85"/>
                <w:spacing w:val="-3"/>
                <w:sz w:val="22"/>
              </w:rPr>
              <w:t> </w:t>
            </w:r>
            <w:r>
              <w:rPr>
                <w:color w:val="004F85"/>
                <w:sz w:val="22"/>
              </w:rPr>
              <w:t>ineffective</w:t>
            </w:r>
            <w:r>
              <w:rPr>
                <w:color w:val="004F85"/>
                <w:spacing w:val="-3"/>
                <w:sz w:val="22"/>
              </w:rPr>
              <w:t> </w:t>
            </w:r>
            <w:r>
              <w:rPr>
                <w:color w:val="004F85"/>
                <w:sz w:val="22"/>
              </w:rPr>
              <w:t>use</w:t>
            </w:r>
            <w:r>
              <w:rPr>
                <w:color w:val="004F85"/>
                <w:spacing w:val="-3"/>
                <w:sz w:val="22"/>
              </w:rPr>
              <w:t> </w:t>
            </w:r>
            <w:r>
              <w:rPr>
                <w:color w:val="004F85"/>
                <w:sz w:val="22"/>
              </w:rPr>
              <w:t>of</w:t>
            </w:r>
            <w:r>
              <w:rPr>
                <w:color w:val="004F85"/>
                <w:spacing w:val="-3"/>
                <w:sz w:val="22"/>
              </w:rPr>
              <w:t> </w:t>
            </w:r>
            <w:r>
              <w:rPr>
                <w:color w:val="004F85"/>
                <w:sz w:val="22"/>
              </w:rPr>
              <w:t>BWCs</w:t>
            </w:r>
            <w:r>
              <w:rPr>
                <w:color w:val="004F85"/>
                <w:spacing w:val="-3"/>
                <w:sz w:val="22"/>
              </w:rPr>
              <w:t> </w:t>
            </w:r>
            <w:r>
              <w:rPr>
                <w:color w:val="004F85"/>
                <w:sz w:val="22"/>
              </w:rPr>
              <w:t>by</w:t>
            </w:r>
            <w:r>
              <w:rPr>
                <w:color w:val="004F85"/>
                <w:spacing w:val="-3"/>
                <w:sz w:val="22"/>
              </w:rPr>
              <w:t> </w:t>
            </w:r>
            <w:r>
              <w:rPr>
                <w:color w:val="004F85"/>
                <w:sz w:val="22"/>
              </w:rPr>
              <w:t>officers,</w:t>
            </w:r>
            <w:r>
              <w:rPr>
                <w:color w:val="004F85"/>
                <w:spacing w:val="-3"/>
                <w:sz w:val="22"/>
              </w:rPr>
              <w:t> </w:t>
            </w:r>
            <w:r>
              <w:rPr>
                <w:color w:val="004F85"/>
                <w:sz w:val="22"/>
              </w:rPr>
              <w:t>with many refusing to activate them while on duty. As a result, several different measures were implemented to promote the uptake of BWCs in policing, including:</w:t>
            </w:r>
          </w:p>
          <w:p>
            <w:pPr>
              <w:pStyle w:val="TableParagraph"/>
              <w:spacing w:before="9"/>
              <w:rPr>
                <w:i/>
                <w:sz w:val="22"/>
              </w:rPr>
            </w:pPr>
          </w:p>
          <w:p>
            <w:pPr>
              <w:pStyle w:val="TableParagraph"/>
              <w:numPr>
                <w:ilvl w:val="0"/>
                <w:numId w:val="2"/>
              </w:numPr>
              <w:tabs>
                <w:tab w:pos="792" w:val="left" w:leader="none"/>
              </w:tabs>
              <w:spacing w:line="240" w:lineRule="auto" w:before="1" w:after="0"/>
              <w:ind w:left="792" w:right="0" w:hanging="226"/>
              <w:jc w:val="left"/>
              <w:rPr>
                <w:sz w:val="22"/>
              </w:rPr>
            </w:pPr>
            <w:r>
              <w:rPr>
                <w:color w:val="004F85"/>
                <w:spacing w:val="-2"/>
                <w:sz w:val="22"/>
              </w:rPr>
              <w:t>Internal</w:t>
            </w:r>
            <w:r>
              <w:rPr>
                <w:color w:val="004F85"/>
                <w:spacing w:val="-6"/>
                <w:sz w:val="22"/>
              </w:rPr>
              <w:t> </w:t>
            </w:r>
            <w:r>
              <w:rPr>
                <w:color w:val="004F85"/>
                <w:spacing w:val="-2"/>
                <w:sz w:val="22"/>
              </w:rPr>
              <w:t>policy</w:t>
            </w:r>
            <w:r>
              <w:rPr>
                <w:color w:val="004F85"/>
                <w:spacing w:val="-5"/>
                <w:sz w:val="22"/>
              </w:rPr>
              <w:t> </w:t>
            </w:r>
            <w:r>
              <w:rPr>
                <w:color w:val="004F85"/>
                <w:spacing w:val="-2"/>
                <w:sz w:val="22"/>
              </w:rPr>
              <w:t>and</w:t>
            </w:r>
            <w:r>
              <w:rPr>
                <w:color w:val="004F85"/>
                <w:spacing w:val="-6"/>
                <w:sz w:val="22"/>
              </w:rPr>
              <w:t> </w:t>
            </w:r>
            <w:r>
              <w:rPr>
                <w:color w:val="004F85"/>
                <w:spacing w:val="-2"/>
                <w:sz w:val="22"/>
              </w:rPr>
              <w:t>procedural</w:t>
            </w:r>
            <w:r>
              <w:rPr>
                <w:color w:val="004F85"/>
                <w:spacing w:val="-5"/>
                <w:sz w:val="22"/>
              </w:rPr>
              <w:t> </w:t>
            </w:r>
            <w:r>
              <w:rPr>
                <w:color w:val="004F85"/>
                <w:spacing w:val="-2"/>
                <w:sz w:val="22"/>
              </w:rPr>
              <w:t>changes</w:t>
            </w:r>
            <w:r>
              <w:rPr>
                <w:color w:val="004F85"/>
                <w:spacing w:val="-6"/>
                <w:sz w:val="22"/>
              </w:rPr>
              <w:t> </w:t>
            </w:r>
            <w:r>
              <w:rPr>
                <w:color w:val="004F85"/>
                <w:spacing w:val="-2"/>
                <w:sz w:val="22"/>
              </w:rPr>
              <w:t>to</w:t>
            </w:r>
            <w:r>
              <w:rPr>
                <w:color w:val="004F85"/>
                <w:spacing w:val="-6"/>
                <w:sz w:val="22"/>
              </w:rPr>
              <w:t> </w:t>
            </w:r>
            <w:r>
              <w:rPr>
                <w:color w:val="004F85"/>
                <w:spacing w:val="-2"/>
                <w:sz w:val="22"/>
              </w:rPr>
              <w:t>mandate</w:t>
            </w:r>
            <w:r>
              <w:rPr>
                <w:color w:val="004F85"/>
                <w:spacing w:val="-5"/>
                <w:sz w:val="22"/>
              </w:rPr>
              <w:t> </w:t>
            </w:r>
            <w:r>
              <w:rPr>
                <w:color w:val="004F85"/>
                <w:spacing w:val="-2"/>
                <w:sz w:val="22"/>
              </w:rPr>
              <w:t>their</w:t>
            </w:r>
            <w:r>
              <w:rPr>
                <w:color w:val="004F85"/>
                <w:spacing w:val="-6"/>
                <w:sz w:val="22"/>
              </w:rPr>
              <w:t> </w:t>
            </w:r>
            <w:r>
              <w:rPr>
                <w:color w:val="004F85"/>
                <w:spacing w:val="-4"/>
                <w:sz w:val="22"/>
              </w:rPr>
              <w:t>use.</w:t>
            </w:r>
          </w:p>
          <w:p>
            <w:pPr>
              <w:pStyle w:val="TableParagraph"/>
              <w:numPr>
                <w:ilvl w:val="0"/>
                <w:numId w:val="2"/>
              </w:numPr>
              <w:tabs>
                <w:tab w:pos="792" w:val="left" w:leader="none"/>
              </w:tabs>
              <w:spacing w:line="240" w:lineRule="auto" w:before="72" w:after="0"/>
              <w:ind w:left="792" w:right="0" w:hanging="226"/>
              <w:jc w:val="left"/>
              <w:rPr>
                <w:sz w:val="22"/>
              </w:rPr>
            </w:pPr>
            <w:r>
              <w:rPr>
                <w:color w:val="004F85"/>
                <w:spacing w:val="-2"/>
                <w:sz w:val="22"/>
              </w:rPr>
              <w:t>Legislative</w:t>
            </w:r>
            <w:r>
              <w:rPr>
                <w:color w:val="004F85"/>
                <w:spacing w:val="-3"/>
                <w:sz w:val="22"/>
              </w:rPr>
              <w:t> </w:t>
            </w:r>
            <w:r>
              <w:rPr>
                <w:color w:val="004F85"/>
                <w:spacing w:val="-2"/>
                <w:sz w:val="22"/>
              </w:rPr>
              <w:t>changes to</w:t>
            </w:r>
            <w:r>
              <w:rPr>
                <w:color w:val="004F85"/>
                <w:spacing w:val="-3"/>
                <w:sz w:val="22"/>
              </w:rPr>
              <w:t> </w:t>
            </w:r>
            <w:r>
              <w:rPr>
                <w:color w:val="004F85"/>
                <w:spacing w:val="-2"/>
                <w:sz w:val="22"/>
              </w:rPr>
              <w:t>mandate their</w:t>
            </w:r>
            <w:r>
              <w:rPr>
                <w:color w:val="004F85"/>
                <w:spacing w:val="-3"/>
                <w:sz w:val="22"/>
              </w:rPr>
              <w:t> </w:t>
            </w:r>
            <w:r>
              <w:rPr>
                <w:color w:val="004F85"/>
                <w:spacing w:val="-4"/>
                <w:sz w:val="22"/>
              </w:rPr>
              <w:t>use.</w:t>
            </w:r>
          </w:p>
          <w:p>
            <w:pPr>
              <w:pStyle w:val="TableParagraph"/>
              <w:numPr>
                <w:ilvl w:val="0"/>
                <w:numId w:val="2"/>
              </w:numPr>
              <w:tabs>
                <w:tab w:pos="792" w:val="left" w:leader="none"/>
              </w:tabs>
              <w:spacing w:line="240" w:lineRule="auto" w:before="73" w:after="0"/>
              <w:ind w:left="792" w:right="0" w:hanging="226"/>
              <w:jc w:val="left"/>
              <w:rPr>
                <w:sz w:val="22"/>
              </w:rPr>
            </w:pPr>
            <w:r>
              <w:rPr>
                <w:color w:val="004F85"/>
                <w:sz w:val="22"/>
              </w:rPr>
              <w:t>Financial</w:t>
            </w:r>
            <w:r>
              <w:rPr>
                <w:color w:val="004F85"/>
                <w:spacing w:val="-13"/>
                <w:sz w:val="22"/>
              </w:rPr>
              <w:t> </w:t>
            </w:r>
            <w:r>
              <w:rPr>
                <w:color w:val="004F85"/>
                <w:sz w:val="22"/>
              </w:rPr>
              <w:t>incentives</w:t>
            </w:r>
            <w:r>
              <w:rPr>
                <w:color w:val="004F85"/>
                <w:spacing w:val="-12"/>
                <w:sz w:val="22"/>
              </w:rPr>
              <w:t> </w:t>
            </w:r>
            <w:r>
              <w:rPr>
                <w:color w:val="004F85"/>
                <w:sz w:val="22"/>
              </w:rPr>
              <w:t>to</w:t>
            </w:r>
            <w:r>
              <w:rPr>
                <w:color w:val="004F85"/>
                <w:spacing w:val="-13"/>
                <w:sz w:val="22"/>
              </w:rPr>
              <w:t> </w:t>
            </w:r>
            <w:r>
              <w:rPr>
                <w:color w:val="004F85"/>
                <w:sz w:val="22"/>
              </w:rPr>
              <w:t>encourage</w:t>
            </w:r>
            <w:r>
              <w:rPr>
                <w:color w:val="004F85"/>
                <w:spacing w:val="-12"/>
                <w:sz w:val="22"/>
              </w:rPr>
              <w:t> </w:t>
            </w:r>
            <w:r>
              <w:rPr>
                <w:color w:val="004F85"/>
                <w:sz w:val="22"/>
              </w:rPr>
              <w:t>officers</w:t>
            </w:r>
            <w:r>
              <w:rPr>
                <w:color w:val="004F85"/>
                <w:spacing w:val="-12"/>
                <w:sz w:val="22"/>
              </w:rPr>
              <w:t> </w:t>
            </w:r>
            <w:r>
              <w:rPr>
                <w:color w:val="004F85"/>
                <w:sz w:val="22"/>
              </w:rPr>
              <w:t>to</w:t>
            </w:r>
            <w:r>
              <w:rPr>
                <w:color w:val="004F85"/>
                <w:spacing w:val="-13"/>
                <w:sz w:val="22"/>
              </w:rPr>
              <w:t> </w:t>
            </w:r>
            <w:r>
              <w:rPr>
                <w:color w:val="004F85"/>
                <w:sz w:val="22"/>
              </w:rPr>
              <w:t>make</w:t>
            </w:r>
            <w:r>
              <w:rPr>
                <w:color w:val="004F85"/>
                <w:spacing w:val="-12"/>
                <w:sz w:val="22"/>
              </w:rPr>
              <w:t> </w:t>
            </w:r>
            <w:r>
              <w:rPr>
                <w:color w:val="004F85"/>
                <w:sz w:val="22"/>
              </w:rPr>
              <w:t>routine</w:t>
            </w:r>
            <w:r>
              <w:rPr>
                <w:color w:val="004F85"/>
                <w:spacing w:val="-12"/>
                <w:sz w:val="22"/>
              </w:rPr>
              <w:t> </w:t>
            </w:r>
            <w:r>
              <w:rPr>
                <w:color w:val="004F85"/>
                <w:sz w:val="22"/>
              </w:rPr>
              <w:t>use</w:t>
            </w:r>
            <w:r>
              <w:rPr>
                <w:color w:val="004F85"/>
                <w:spacing w:val="-13"/>
                <w:sz w:val="22"/>
              </w:rPr>
              <w:t> </w:t>
            </w:r>
            <w:r>
              <w:rPr>
                <w:color w:val="004F85"/>
                <w:sz w:val="22"/>
              </w:rPr>
              <w:t>of</w:t>
            </w:r>
            <w:r>
              <w:rPr>
                <w:color w:val="004F85"/>
                <w:spacing w:val="-12"/>
                <w:sz w:val="22"/>
              </w:rPr>
              <w:t> </w:t>
            </w:r>
            <w:r>
              <w:rPr>
                <w:color w:val="004F85"/>
                <w:spacing w:val="-2"/>
                <w:sz w:val="22"/>
              </w:rPr>
              <w:t>BWCs.</w:t>
            </w:r>
          </w:p>
          <w:p>
            <w:pPr>
              <w:pStyle w:val="TableParagraph"/>
              <w:numPr>
                <w:ilvl w:val="0"/>
                <w:numId w:val="2"/>
              </w:numPr>
              <w:tabs>
                <w:tab w:pos="792" w:val="left" w:leader="none"/>
              </w:tabs>
              <w:spacing w:line="240" w:lineRule="auto" w:before="72" w:after="0"/>
              <w:ind w:left="792" w:right="0" w:hanging="226"/>
              <w:jc w:val="left"/>
              <w:rPr>
                <w:sz w:val="22"/>
              </w:rPr>
            </w:pPr>
            <w:r>
              <w:rPr>
                <w:color w:val="004F85"/>
                <w:sz w:val="22"/>
              </w:rPr>
              <w:t>Disciplinary</w:t>
            </w:r>
            <w:r>
              <w:rPr>
                <w:color w:val="004F85"/>
                <w:spacing w:val="-14"/>
                <w:sz w:val="22"/>
              </w:rPr>
              <w:t> </w:t>
            </w:r>
            <w:r>
              <w:rPr>
                <w:color w:val="004F85"/>
                <w:sz w:val="22"/>
              </w:rPr>
              <w:t>consequences</w:t>
            </w:r>
            <w:r>
              <w:rPr>
                <w:color w:val="004F85"/>
                <w:spacing w:val="-13"/>
                <w:sz w:val="22"/>
              </w:rPr>
              <w:t> </w:t>
            </w:r>
            <w:r>
              <w:rPr>
                <w:color w:val="004F85"/>
                <w:sz w:val="22"/>
              </w:rPr>
              <w:t>for</w:t>
            </w:r>
            <w:r>
              <w:rPr>
                <w:color w:val="004F85"/>
                <w:spacing w:val="-13"/>
                <w:sz w:val="22"/>
              </w:rPr>
              <w:t> </w:t>
            </w:r>
            <w:r>
              <w:rPr>
                <w:color w:val="004F85"/>
                <w:sz w:val="22"/>
              </w:rPr>
              <w:t>failure</w:t>
            </w:r>
            <w:r>
              <w:rPr>
                <w:color w:val="004F85"/>
                <w:spacing w:val="-13"/>
                <w:sz w:val="22"/>
              </w:rPr>
              <w:t> </w:t>
            </w:r>
            <w:r>
              <w:rPr>
                <w:color w:val="004F85"/>
                <w:sz w:val="22"/>
              </w:rPr>
              <w:t>to</w:t>
            </w:r>
            <w:r>
              <w:rPr>
                <w:color w:val="004F85"/>
                <w:spacing w:val="-13"/>
                <w:sz w:val="22"/>
              </w:rPr>
              <w:t> </w:t>
            </w:r>
            <w:r>
              <w:rPr>
                <w:color w:val="004F85"/>
                <w:sz w:val="22"/>
              </w:rPr>
              <w:t>make</w:t>
            </w:r>
            <w:r>
              <w:rPr>
                <w:color w:val="004F85"/>
                <w:spacing w:val="-14"/>
                <w:sz w:val="22"/>
              </w:rPr>
              <w:t> </w:t>
            </w:r>
            <w:r>
              <w:rPr>
                <w:color w:val="004F85"/>
                <w:sz w:val="22"/>
              </w:rPr>
              <w:t>routine</w:t>
            </w:r>
            <w:r>
              <w:rPr>
                <w:color w:val="004F85"/>
                <w:spacing w:val="-13"/>
                <w:sz w:val="22"/>
              </w:rPr>
              <w:t> </w:t>
            </w:r>
            <w:r>
              <w:rPr>
                <w:color w:val="004F85"/>
                <w:sz w:val="22"/>
              </w:rPr>
              <w:t>use</w:t>
            </w:r>
            <w:r>
              <w:rPr>
                <w:color w:val="004F85"/>
                <w:spacing w:val="-13"/>
                <w:sz w:val="22"/>
              </w:rPr>
              <w:t> </w:t>
            </w:r>
            <w:r>
              <w:rPr>
                <w:color w:val="004F85"/>
                <w:sz w:val="22"/>
              </w:rPr>
              <w:t>of</w:t>
            </w:r>
            <w:r>
              <w:rPr>
                <w:color w:val="004F85"/>
                <w:spacing w:val="-13"/>
                <w:sz w:val="22"/>
              </w:rPr>
              <w:t> </w:t>
            </w:r>
            <w:r>
              <w:rPr>
                <w:color w:val="004F85"/>
                <w:spacing w:val="-2"/>
                <w:sz w:val="22"/>
              </w:rPr>
              <w:t>BWCs.</w:t>
            </w:r>
          </w:p>
          <w:p>
            <w:pPr>
              <w:pStyle w:val="TableParagraph"/>
              <w:spacing w:before="25"/>
              <w:rPr>
                <w:i/>
                <w:sz w:val="22"/>
              </w:rPr>
            </w:pPr>
          </w:p>
          <w:p>
            <w:pPr>
              <w:pStyle w:val="TableParagraph"/>
              <w:spacing w:line="254" w:lineRule="auto" w:before="1"/>
              <w:ind w:left="453" w:right="447"/>
              <w:jc w:val="both"/>
              <w:rPr>
                <w:position w:val="7"/>
                <w:sz w:val="13"/>
              </w:rPr>
            </w:pPr>
            <w:r>
              <w:rPr>
                <w:color w:val="004F85"/>
                <w:sz w:val="22"/>
              </w:rPr>
              <w:t>Available</w:t>
            </w:r>
            <w:r>
              <w:rPr>
                <w:color w:val="004F85"/>
                <w:spacing w:val="-4"/>
                <w:sz w:val="22"/>
              </w:rPr>
              <w:t> </w:t>
            </w:r>
            <w:r>
              <w:rPr>
                <w:color w:val="004F85"/>
                <w:sz w:val="22"/>
              </w:rPr>
              <w:t>data</w:t>
            </w:r>
            <w:r>
              <w:rPr>
                <w:color w:val="004F85"/>
                <w:spacing w:val="-4"/>
                <w:sz w:val="22"/>
              </w:rPr>
              <w:t> </w:t>
            </w:r>
            <w:r>
              <w:rPr>
                <w:color w:val="004F85"/>
                <w:sz w:val="22"/>
              </w:rPr>
              <w:t>as</w:t>
            </w:r>
            <w:r>
              <w:rPr>
                <w:color w:val="004F85"/>
                <w:spacing w:val="-4"/>
                <w:sz w:val="22"/>
              </w:rPr>
              <w:t> </w:t>
            </w:r>
            <w:r>
              <w:rPr>
                <w:color w:val="004F85"/>
                <w:sz w:val="22"/>
              </w:rPr>
              <w:t>of</w:t>
            </w:r>
            <w:r>
              <w:rPr>
                <w:color w:val="004F85"/>
                <w:spacing w:val="-4"/>
                <w:sz w:val="22"/>
              </w:rPr>
              <w:t> </w:t>
            </w:r>
            <w:r>
              <w:rPr>
                <w:color w:val="004F85"/>
                <w:sz w:val="22"/>
              </w:rPr>
              <w:t>2016</w:t>
            </w:r>
            <w:r>
              <w:rPr>
                <w:color w:val="004F85"/>
                <w:spacing w:val="-4"/>
                <w:sz w:val="22"/>
              </w:rPr>
              <w:t> </w:t>
            </w:r>
            <w:r>
              <w:rPr>
                <w:color w:val="004F85"/>
                <w:sz w:val="22"/>
              </w:rPr>
              <w:t>estimated</w:t>
            </w:r>
            <w:r>
              <w:rPr>
                <w:color w:val="004F85"/>
                <w:spacing w:val="-4"/>
                <w:sz w:val="22"/>
              </w:rPr>
              <w:t> </w:t>
            </w:r>
            <w:r>
              <w:rPr>
                <w:color w:val="004F85"/>
                <w:sz w:val="22"/>
              </w:rPr>
              <w:t>that</w:t>
            </w:r>
            <w:r>
              <w:rPr>
                <w:color w:val="004F85"/>
                <w:spacing w:val="-4"/>
                <w:sz w:val="22"/>
              </w:rPr>
              <w:t> </w:t>
            </w:r>
            <w:r>
              <w:rPr>
                <w:color w:val="004F85"/>
                <w:sz w:val="22"/>
              </w:rPr>
              <w:t>about</w:t>
            </w:r>
            <w:r>
              <w:rPr>
                <w:color w:val="004F85"/>
                <w:spacing w:val="-4"/>
                <w:sz w:val="22"/>
              </w:rPr>
              <w:t> </w:t>
            </w:r>
            <w:r>
              <w:rPr>
                <w:color w:val="004F85"/>
                <w:sz w:val="22"/>
              </w:rPr>
              <w:t>47%</w:t>
            </w:r>
            <w:r>
              <w:rPr>
                <w:color w:val="004F85"/>
                <w:spacing w:val="-4"/>
                <w:sz w:val="22"/>
              </w:rPr>
              <w:t> </w:t>
            </w:r>
            <w:r>
              <w:rPr>
                <w:color w:val="004F85"/>
                <w:sz w:val="22"/>
              </w:rPr>
              <w:t>of</w:t>
            </w:r>
            <w:r>
              <w:rPr>
                <w:color w:val="004F85"/>
                <w:spacing w:val="-4"/>
                <w:sz w:val="22"/>
              </w:rPr>
              <w:t> </w:t>
            </w:r>
            <w:r>
              <w:rPr>
                <w:color w:val="004F85"/>
                <w:sz w:val="22"/>
              </w:rPr>
              <w:t>law</w:t>
            </w:r>
            <w:r>
              <w:rPr>
                <w:color w:val="004F85"/>
                <w:spacing w:val="-4"/>
                <w:sz w:val="22"/>
              </w:rPr>
              <w:t> </w:t>
            </w:r>
            <w:r>
              <w:rPr>
                <w:color w:val="004F85"/>
                <w:sz w:val="22"/>
              </w:rPr>
              <w:t>enforcement</w:t>
            </w:r>
            <w:r>
              <w:rPr>
                <w:color w:val="004F85"/>
                <w:spacing w:val="-4"/>
                <w:sz w:val="22"/>
              </w:rPr>
              <w:t> </w:t>
            </w:r>
            <w:r>
              <w:rPr>
                <w:color w:val="004F85"/>
                <w:sz w:val="22"/>
              </w:rPr>
              <w:t>agencies</w:t>
            </w:r>
            <w:r>
              <w:rPr>
                <w:color w:val="004F85"/>
                <w:spacing w:val="-4"/>
                <w:sz w:val="22"/>
              </w:rPr>
              <w:t> </w:t>
            </w:r>
            <w:r>
              <w:rPr>
                <w:color w:val="004F85"/>
                <w:sz w:val="22"/>
              </w:rPr>
              <w:t>had</w:t>
            </w:r>
            <w:r>
              <w:rPr>
                <w:color w:val="004F85"/>
                <w:spacing w:val="-4"/>
                <w:sz w:val="22"/>
              </w:rPr>
              <w:t> </w:t>
            </w:r>
            <w:r>
              <w:rPr>
                <w:color w:val="004F85"/>
                <w:sz w:val="22"/>
              </w:rPr>
              <w:t>acquired BWCs; for large law enforcement agencies, that number increased to 80%. Notably, 86% of law enforcement agencies that had acquired BWCs had also implemented a formal BWC policy.</w:t>
            </w:r>
            <w:r>
              <w:rPr>
                <w:color w:val="004F85"/>
                <w:position w:val="7"/>
                <w:sz w:val="13"/>
              </w:rPr>
              <w:t>4</w:t>
            </w:r>
          </w:p>
          <w:p>
            <w:pPr>
              <w:pStyle w:val="TableParagraph"/>
              <w:spacing w:line="254" w:lineRule="auto" w:before="227"/>
              <w:ind w:left="453" w:right="446"/>
              <w:jc w:val="both"/>
              <w:rPr>
                <w:sz w:val="22"/>
              </w:rPr>
            </w:pPr>
            <w:r>
              <w:rPr>
                <w:color w:val="004F85"/>
                <w:sz w:val="22"/>
              </w:rPr>
              <w:t>Analyzing the integration of BWCs into law enforcement shows that in cases where agencies did not sufficiently determine the ‘why’ and actively prepare for natural ‘pushback’ to the required cultural change, this change often generated conflict, both with internal and external stakeholders. However, in cases where agencies opted for a more informed, measured, and structured approach, officers and the public had a better understanding of the added value of BWCs,</w:t>
            </w:r>
            <w:r>
              <w:rPr>
                <w:color w:val="004F85"/>
                <w:spacing w:val="-14"/>
                <w:sz w:val="22"/>
              </w:rPr>
              <w:t> </w:t>
            </w:r>
            <w:r>
              <w:rPr>
                <w:color w:val="004F85"/>
                <w:sz w:val="22"/>
              </w:rPr>
              <w:t>were</w:t>
            </w:r>
            <w:r>
              <w:rPr>
                <w:color w:val="004F85"/>
                <w:spacing w:val="-14"/>
                <w:sz w:val="22"/>
              </w:rPr>
              <w:t> </w:t>
            </w:r>
            <w:r>
              <w:rPr>
                <w:color w:val="004F85"/>
                <w:sz w:val="22"/>
              </w:rPr>
              <w:t>less</w:t>
            </w:r>
            <w:r>
              <w:rPr>
                <w:color w:val="004F85"/>
                <w:spacing w:val="-13"/>
                <w:sz w:val="22"/>
              </w:rPr>
              <w:t> </w:t>
            </w:r>
            <w:r>
              <w:rPr>
                <w:color w:val="004F85"/>
                <w:sz w:val="22"/>
              </w:rPr>
              <w:t>resistant</w:t>
            </w:r>
            <w:r>
              <w:rPr>
                <w:color w:val="004F85"/>
                <w:spacing w:val="-14"/>
                <w:sz w:val="22"/>
              </w:rPr>
              <w:t> </w:t>
            </w:r>
            <w:r>
              <w:rPr>
                <w:color w:val="004F85"/>
                <w:sz w:val="22"/>
              </w:rPr>
              <w:t>to</w:t>
            </w:r>
            <w:r>
              <w:rPr>
                <w:color w:val="004F85"/>
                <w:spacing w:val="-14"/>
                <w:sz w:val="22"/>
              </w:rPr>
              <w:t> </w:t>
            </w:r>
            <w:r>
              <w:rPr>
                <w:color w:val="004F85"/>
                <w:sz w:val="22"/>
              </w:rPr>
              <w:t>the</w:t>
            </w:r>
            <w:r>
              <w:rPr>
                <w:color w:val="004F85"/>
                <w:spacing w:val="-14"/>
                <w:sz w:val="22"/>
              </w:rPr>
              <w:t> </w:t>
            </w:r>
            <w:r>
              <w:rPr>
                <w:color w:val="004F85"/>
                <w:sz w:val="22"/>
              </w:rPr>
              <w:t>cultural</w:t>
            </w:r>
            <w:r>
              <w:rPr>
                <w:color w:val="004F85"/>
                <w:spacing w:val="-13"/>
                <w:sz w:val="22"/>
              </w:rPr>
              <w:t> </w:t>
            </w:r>
            <w:r>
              <w:rPr>
                <w:color w:val="004F85"/>
                <w:sz w:val="22"/>
              </w:rPr>
              <w:t>change,</w:t>
            </w:r>
            <w:r>
              <w:rPr>
                <w:color w:val="004F85"/>
                <w:spacing w:val="-14"/>
                <w:sz w:val="22"/>
              </w:rPr>
              <w:t> </w:t>
            </w:r>
            <w:r>
              <w:rPr>
                <w:color w:val="004F85"/>
                <w:sz w:val="22"/>
              </w:rPr>
              <w:t>and</w:t>
            </w:r>
            <w:r>
              <w:rPr>
                <w:color w:val="004F85"/>
                <w:spacing w:val="-14"/>
                <w:sz w:val="22"/>
              </w:rPr>
              <w:t> </w:t>
            </w:r>
            <w:r>
              <w:rPr>
                <w:color w:val="004F85"/>
                <w:sz w:val="22"/>
              </w:rPr>
              <w:t>more</w:t>
            </w:r>
            <w:r>
              <w:rPr>
                <w:color w:val="004F85"/>
                <w:spacing w:val="-13"/>
                <w:sz w:val="22"/>
              </w:rPr>
              <w:t> </w:t>
            </w:r>
            <w:r>
              <w:rPr>
                <w:color w:val="004F85"/>
                <w:sz w:val="22"/>
              </w:rPr>
              <w:t>easily</w:t>
            </w:r>
            <w:r>
              <w:rPr>
                <w:color w:val="004F85"/>
                <w:spacing w:val="-14"/>
                <w:sz w:val="22"/>
              </w:rPr>
              <w:t> </w:t>
            </w:r>
            <w:r>
              <w:rPr>
                <w:color w:val="004F85"/>
                <w:sz w:val="22"/>
              </w:rPr>
              <w:t>accommodated</w:t>
            </w:r>
            <w:r>
              <w:rPr>
                <w:color w:val="004F85"/>
                <w:spacing w:val="-14"/>
                <w:sz w:val="22"/>
              </w:rPr>
              <w:t> </w:t>
            </w:r>
            <w:r>
              <w:rPr>
                <w:color w:val="004F85"/>
                <w:sz w:val="22"/>
              </w:rPr>
              <w:t>the</w:t>
            </w:r>
            <w:r>
              <w:rPr>
                <w:color w:val="004F85"/>
                <w:spacing w:val="-13"/>
                <w:sz w:val="22"/>
              </w:rPr>
              <w:t> </w:t>
            </w:r>
            <w:r>
              <w:rPr>
                <w:color w:val="004F85"/>
                <w:sz w:val="22"/>
              </w:rPr>
              <w:t>transition.</w:t>
            </w:r>
          </w:p>
          <w:p>
            <w:pPr>
              <w:pStyle w:val="TableParagraph"/>
              <w:spacing w:line="254" w:lineRule="auto" w:before="228"/>
              <w:ind w:left="453" w:right="446"/>
              <w:jc w:val="both"/>
              <w:rPr>
                <w:position w:val="7"/>
                <w:sz w:val="13"/>
              </w:rPr>
            </w:pPr>
            <w:r>
              <w:rPr>
                <w:color w:val="004F85"/>
                <w:sz w:val="22"/>
              </w:rPr>
              <w:t>One example of good practice that can also be seen with the adoption of BWCs was that when supported by a monitoring regime and active communication strategy to inform stakeholders, this</w:t>
            </w:r>
            <w:r>
              <w:rPr>
                <w:color w:val="004F85"/>
                <w:spacing w:val="-9"/>
                <w:sz w:val="22"/>
              </w:rPr>
              <w:t> </w:t>
            </w:r>
            <w:r>
              <w:rPr>
                <w:color w:val="004F85"/>
                <w:sz w:val="22"/>
              </w:rPr>
              <w:t>also</w:t>
            </w:r>
            <w:r>
              <w:rPr>
                <w:color w:val="004F85"/>
                <w:spacing w:val="-9"/>
                <w:sz w:val="22"/>
              </w:rPr>
              <w:t> </w:t>
            </w:r>
            <w:r>
              <w:rPr>
                <w:color w:val="004F85"/>
                <w:sz w:val="22"/>
              </w:rPr>
              <w:t>made</w:t>
            </w:r>
            <w:r>
              <w:rPr>
                <w:color w:val="004F85"/>
                <w:spacing w:val="-9"/>
                <w:sz w:val="22"/>
              </w:rPr>
              <w:t> </w:t>
            </w:r>
            <w:r>
              <w:rPr>
                <w:color w:val="004F85"/>
                <w:sz w:val="22"/>
              </w:rPr>
              <w:t>it</w:t>
            </w:r>
            <w:r>
              <w:rPr>
                <w:color w:val="004F85"/>
                <w:spacing w:val="-9"/>
                <w:sz w:val="22"/>
              </w:rPr>
              <w:t> </w:t>
            </w:r>
            <w:r>
              <w:rPr>
                <w:color w:val="004F85"/>
                <w:sz w:val="22"/>
              </w:rPr>
              <w:t>easier</w:t>
            </w:r>
            <w:r>
              <w:rPr>
                <w:color w:val="004F85"/>
                <w:spacing w:val="-9"/>
                <w:sz w:val="22"/>
              </w:rPr>
              <w:t> </w:t>
            </w:r>
            <w:r>
              <w:rPr>
                <w:color w:val="004F85"/>
                <w:sz w:val="22"/>
              </w:rPr>
              <w:t>to</w:t>
            </w:r>
            <w:r>
              <w:rPr>
                <w:color w:val="004F85"/>
                <w:spacing w:val="-9"/>
                <w:sz w:val="22"/>
              </w:rPr>
              <w:t> </w:t>
            </w:r>
            <w:r>
              <w:rPr>
                <w:color w:val="004F85"/>
                <w:sz w:val="22"/>
              </w:rPr>
              <w:t>understand</w:t>
            </w:r>
            <w:r>
              <w:rPr>
                <w:color w:val="004F85"/>
                <w:spacing w:val="-9"/>
                <w:sz w:val="22"/>
              </w:rPr>
              <w:t> </w:t>
            </w:r>
            <w:r>
              <w:rPr>
                <w:color w:val="004F85"/>
                <w:sz w:val="22"/>
              </w:rPr>
              <w:t>the</w:t>
            </w:r>
            <w:r>
              <w:rPr>
                <w:color w:val="004F85"/>
                <w:spacing w:val="-9"/>
                <w:sz w:val="22"/>
              </w:rPr>
              <w:t> </w:t>
            </w:r>
            <w:r>
              <w:rPr>
                <w:color w:val="004F85"/>
                <w:sz w:val="22"/>
              </w:rPr>
              <w:t>added</w:t>
            </w:r>
            <w:r>
              <w:rPr>
                <w:color w:val="004F85"/>
                <w:spacing w:val="-9"/>
                <w:sz w:val="22"/>
              </w:rPr>
              <w:t> </w:t>
            </w:r>
            <w:r>
              <w:rPr>
                <w:color w:val="004F85"/>
                <w:sz w:val="22"/>
              </w:rPr>
              <w:t>value</w:t>
            </w:r>
            <w:r>
              <w:rPr>
                <w:color w:val="004F85"/>
                <w:spacing w:val="-9"/>
                <w:sz w:val="22"/>
              </w:rPr>
              <w:t> </w:t>
            </w:r>
            <w:r>
              <w:rPr>
                <w:color w:val="004F85"/>
                <w:sz w:val="22"/>
              </w:rPr>
              <w:t>of</w:t>
            </w:r>
            <w:r>
              <w:rPr>
                <w:color w:val="004F85"/>
                <w:spacing w:val="-9"/>
                <w:sz w:val="22"/>
              </w:rPr>
              <w:t> </w:t>
            </w:r>
            <w:r>
              <w:rPr>
                <w:color w:val="004F85"/>
                <w:sz w:val="22"/>
              </w:rPr>
              <w:t>the</w:t>
            </w:r>
            <w:r>
              <w:rPr>
                <w:color w:val="004F85"/>
                <w:spacing w:val="-9"/>
                <w:sz w:val="22"/>
              </w:rPr>
              <w:t> </w:t>
            </w:r>
            <w:r>
              <w:rPr>
                <w:color w:val="004F85"/>
                <w:sz w:val="22"/>
              </w:rPr>
              <w:t>technology</w:t>
            </w:r>
            <w:r>
              <w:rPr>
                <w:color w:val="004F85"/>
                <w:spacing w:val="-9"/>
                <w:sz w:val="22"/>
              </w:rPr>
              <w:t> </w:t>
            </w:r>
            <w:r>
              <w:rPr>
                <w:color w:val="004F85"/>
                <w:sz w:val="22"/>
              </w:rPr>
              <w:t>and</w:t>
            </w:r>
            <w:r>
              <w:rPr>
                <w:color w:val="004F85"/>
                <w:spacing w:val="-9"/>
                <w:sz w:val="22"/>
              </w:rPr>
              <w:t> </w:t>
            </w:r>
            <w:r>
              <w:rPr>
                <w:color w:val="004F85"/>
                <w:sz w:val="22"/>
              </w:rPr>
              <w:t>facilitated</w:t>
            </w:r>
            <w:r>
              <w:rPr>
                <w:color w:val="004F85"/>
                <w:spacing w:val="-9"/>
                <w:sz w:val="22"/>
              </w:rPr>
              <w:t> </w:t>
            </w:r>
            <w:r>
              <w:rPr>
                <w:color w:val="004F85"/>
                <w:sz w:val="22"/>
              </w:rPr>
              <w:t>cultural </w:t>
            </w:r>
            <w:r>
              <w:rPr>
                <w:color w:val="004F85"/>
                <w:spacing w:val="-2"/>
                <w:sz w:val="22"/>
              </w:rPr>
              <w:t>change.</w:t>
            </w:r>
            <w:r>
              <w:rPr>
                <w:color w:val="004F85"/>
                <w:spacing w:val="-2"/>
                <w:position w:val="7"/>
                <w:sz w:val="13"/>
              </w:rPr>
              <w:t>5</w:t>
            </w:r>
          </w:p>
        </w:tc>
      </w:tr>
    </w:tbl>
    <w:p>
      <w:pPr>
        <w:pStyle w:val="TableParagraph"/>
        <w:spacing w:after="0" w:line="254" w:lineRule="auto"/>
        <w:jc w:val="both"/>
        <w:rPr>
          <w:position w:val="7"/>
          <w:sz w:val="13"/>
        </w:rPr>
        <w:sectPr>
          <w:pgSz w:w="11830" w:h="16760"/>
          <w:pgMar w:header="995" w:footer="696" w:top="1220" w:bottom="880" w:left="708" w:right="708"/>
        </w:sectPr>
      </w:pPr>
    </w:p>
    <w:p>
      <w:pPr>
        <w:pStyle w:val="Heading2"/>
        <w:spacing w:before="575"/>
        <w:jc w:val="both"/>
      </w:pPr>
      <w:r>
        <w:rPr/>
        <mc:AlternateContent>
          <mc:Choice Requires="wps">
            <w:drawing>
              <wp:anchor distT="0" distB="0" distL="0" distR="0" allowOverlap="1" layoutInCell="1" locked="0" behindDoc="1" simplePos="0" relativeHeight="486716928">
                <wp:simplePos x="0" y="0"/>
                <wp:positionH relativeFrom="page">
                  <wp:posOffset>517982</wp:posOffset>
                </wp:positionH>
                <wp:positionV relativeFrom="paragraph">
                  <wp:posOffset>-87685</wp:posOffset>
                </wp:positionV>
                <wp:extent cx="521652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9552" from="40.785999pt,-6.904365pt" to="451.534999pt,-6.904365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717440">
                <wp:simplePos x="0" y="0"/>
                <wp:positionH relativeFrom="page">
                  <wp:posOffset>514494</wp:posOffset>
                </wp:positionH>
                <wp:positionV relativeFrom="paragraph">
                  <wp:posOffset>908687</wp:posOffset>
                </wp:positionV>
                <wp:extent cx="376555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765550" cy="1270"/>
                        </a:xfrm>
                        <a:custGeom>
                          <a:avLst/>
                          <a:gdLst/>
                          <a:ahLst/>
                          <a:cxnLst/>
                          <a:rect l="l" t="t" r="r" b="b"/>
                          <a:pathLst>
                            <a:path w="3765550" h="0">
                              <a:moveTo>
                                <a:pt x="3765308"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9040" from="336.992398pt,71.550232pt" to="40.511398pt,71.550232pt" stroked="true" strokeweight="8pt" strokecolor="#000000">
                <v:stroke dashstyle="solid"/>
                <w10:wrap type="none"/>
              </v:line>
            </w:pict>
          </mc:Fallback>
        </mc:AlternateContent>
      </w:r>
      <w:bookmarkStart w:name="_TOC_250012" w:id="7"/>
      <w:r>
        <w:rPr>
          <w:color w:val="004F85"/>
        </w:rPr>
        <w:t>People</w:t>
      </w:r>
      <w:r>
        <w:rPr>
          <w:color w:val="004F85"/>
          <w:spacing w:val="-18"/>
        </w:rPr>
        <w:t> </w:t>
      </w:r>
      <w:r>
        <w:rPr>
          <w:color w:val="004F85"/>
        </w:rPr>
        <w:t>and</w:t>
      </w:r>
      <w:r>
        <w:rPr>
          <w:color w:val="004F85"/>
          <w:spacing w:val="-17"/>
        </w:rPr>
        <w:t> </w:t>
      </w:r>
      <w:bookmarkEnd w:id="7"/>
      <w:r>
        <w:rPr>
          <w:color w:val="004F85"/>
          <w:spacing w:val="-2"/>
        </w:rPr>
        <w:t>Expertise</w:t>
      </w:r>
    </w:p>
    <w:p>
      <w:pPr>
        <w:pStyle w:val="BodyText"/>
        <w:spacing w:line="283" w:lineRule="auto" w:before="631"/>
        <w:ind w:left="102" w:right="99"/>
        <w:jc w:val="both"/>
      </w:pPr>
      <w:r>
        <w:rPr>
          <w:color w:val="001523"/>
        </w:rPr>
        <w:t>In</w:t>
      </w:r>
      <w:r>
        <w:rPr>
          <w:color w:val="001523"/>
          <w:spacing w:val="-1"/>
        </w:rPr>
        <w:t> </w:t>
      </w:r>
      <w:r>
        <w:rPr>
          <w:color w:val="001523"/>
        </w:rPr>
        <w:t>addition</w:t>
      </w:r>
      <w:r>
        <w:rPr>
          <w:color w:val="001523"/>
          <w:spacing w:val="-1"/>
        </w:rPr>
        <w:t> </w:t>
      </w:r>
      <w:r>
        <w:rPr>
          <w:color w:val="001523"/>
        </w:rPr>
        <w:t>to</w:t>
      </w:r>
      <w:r>
        <w:rPr>
          <w:color w:val="001523"/>
          <w:spacing w:val="-1"/>
        </w:rPr>
        <w:t> </w:t>
      </w:r>
      <w:r>
        <w:rPr>
          <w:color w:val="001523"/>
        </w:rPr>
        <w:t>having</w:t>
      </w:r>
      <w:r>
        <w:rPr>
          <w:color w:val="001523"/>
          <w:spacing w:val="-1"/>
        </w:rPr>
        <w:t> </w:t>
      </w:r>
      <w:r>
        <w:rPr>
          <w:color w:val="001523"/>
        </w:rPr>
        <w:t>the</w:t>
      </w:r>
      <w:r>
        <w:rPr>
          <w:color w:val="001523"/>
          <w:spacing w:val="-1"/>
        </w:rPr>
        <w:t> </w:t>
      </w:r>
      <w:r>
        <w:rPr>
          <w:color w:val="001523"/>
        </w:rPr>
        <w:t>right</w:t>
      </w:r>
      <w:r>
        <w:rPr>
          <w:color w:val="001523"/>
          <w:spacing w:val="-1"/>
        </w:rPr>
        <w:t> </w:t>
      </w:r>
      <w:r>
        <w:rPr>
          <w:color w:val="001523"/>
        </w:rPr>
        <w:t>mindset,</w:t>
      </w:r>
      <w:r>
        <w:rPr>
          <w:color w:val="001523"/>
          <w:spacing w:val="-1"/>
        </w:rPr>
        <w:t> </w:t>
      </w:r>
      <w:r>
        <w:rPr>
          <w:color w:val="001523"/>
        </w:rPr>
        <w:t>an</w:t>
      </w:r>
      <w:r>
        <w:rPr>
          <w:color w:val="001523"/>
          <w:spacing w:val="-1"/>
        </w:rPr>
        <w:t> </w:t>
      </w:r>
      <w:r>
        <w:rPr>
          <w:color w:val="001523"/>
        </w:rPr>
        <w:t>agency</w:t>
      </w:r>
      <w:r>
        <w:rPr>
          <w:color w:val="001523"/>
          <w:spacing w:val="-1"/>
        </w:rPr>
        <w:t> </w:t>
      </w:r>
      <w:r>
        <w:rPr>
          <w:color w:val="001523"/>
        </w:rPr>
        <w:t>needs</w:t>
      </w:r>
      <w:r>
        <w:rPr>
          <w:color w:val="001523"/>
          <w:spacing w:val="-1"/>
        </w:rPr>
        <w:t> </w:t>
      </w:r>
      <w:r>
        <w:rPr>
          <w:color w:val="001523"/>
        </w:rPr>
        <w:t>the</w:t>
      </w:r>
      <w:r>
        <w:rPr>
          <w:color w:val="001523"/>
          <w:spacing w:val="-1"/>
        </w:rPr>
        <w:t> </w:t>
      </w:r>
      <w:r>
        <w:rPr>
          <w:color w:val="001523"/>
        </w:rPr>
        <w:t>right</w:t>
      </w:r>
      <w:r>
        <w:rPr>
          <w:color w:val="001523"/>
          <w:spacing w:val="-1"/>
        </w:rPr>
        <w:t> </w:t>
      </w:r>
      <w:r>
        <w:rPr>
          <w:color w:val="001523"/>
        </w:rPr>
        <w:t>people</w:t>
      </w:r>
      <w:r>
        <w:rPr>
          <w:color w:val="001523"/>
          <w:spacing w:val="-1"/>
        </w:rPr>
        <w:t> </w:t>
      </w:r>
      <w:r>
        <w:rPr>
          <w:color w:val="001523"/>
        </w:rPr>
        <w:t>and</w:t>
      </w:r>
      <w:r>
        <w:rPr>
          <w:color w:val="001523"/>
          <w:spacing w:val="-1"/>
        </w:rPr>
        <w:t> </w:t>
      </w:r>
      <w:r>
        <w:rPr>
          <w:color w:val="001523"/>
        </w:rPr>
        <w:t>expertise</w:t>
      </w:r>
      <w:r>
        <w:rPr>
          <w:color w:val="001523"/>
          <w:spacing w:val="-1"/>
        </w:rPr>
        <w:t> </w:t>
      </w:r>
      <w:r>
        <w:rPr>
          <w:color w:val="001523"/>
        </w:rPr>
        <w:t>if</w:t>
      </w:r>
      <w:r>
        <w:rPr>
          <w:color w:val="001523"/>
          <w:spacing w:val="-1"/>
        </w:rPr>
        <w:t> </w:t>
      </w:r>
      <w:r>
        <w:rPr>
          <w:color w:val="001523"/>
        </w:rPr>
        <w:t>it</w:t>
      </w:r>
      <w:r>
        <w:rPr>
          <w:color w:val="001523"/>
          <w:spacing w:val="-1"/>
        </w:rPr>
        <w:t> </w:t>
      </w:r>
      <w:r>
        <w:rPr>
          <w:color w:val="001523"/>
        </w:rPr>
        <w:t>is</w:t>
      </w:r>
      <w:r>
        <w:rPr>
          <w:color w:val="001523"/>
          <w:spacing w:val="-1"/>
        </w:rPr>
        <w:t> </w:t>
      </w:r>
      <w:r>
        <w:rPr>
          <w:color w:val="001523"/>
        </w:rPr>
        <w:t>to </w:t>
      </w:r>
      <w:r>
        <w:rPr>
          <w:color w:val="001523"/>
          <w:spacing w:val="-6"/>
        </w:rPr>
        <w:t>develop a responsible AI innovation culture and develop or procure and use AI systems responsibly. </w:t>
      </w:r>
      <w:r>
        <w:rPr>
          <w:color w:val="001523"/>
        </w:rPr>
        <w:t>Indeed, just as AI systems cannot be developed without skilled AI scientists or engineers, the </w:t>
      </w:r>
      <w:r>
        <w:rPr>
          <w:color w:val="001523"/>
          <w:spacing w:val="-2"/>
        </w:rPr>
        <w:t>development</w:t>
      </w:r>
      <w:r>
        <w:rPr>
          <w:color w:val="001523"/>
          <w:spacing w:val="-7"/>
        </w:rPr>
        <w:t> </w:t>
      </w:r>
      <w:r>
        <w:rPr>
          <w:color w:val="001523"/>
          <w:spacing w:val="-2"/>
        </w:rPr>
        <w:t>and</w:t>
      </w:r>
      <w:r>
        <w:rPr>
          <w:color w:val="001523"/>
          <w:spacing w:val="-7"/>
        </w:rPr>
        <w:t> </w:t>
      </w:r>
      <w:r>
        <w:rPr>
          <w:color w:val="001523"/>
          <w:spacing w:val="-2"/>
        </w:rPr>
        <w:t>use</w:t>
      </w:r>
      <w:r>
        <w:rPr>
          <w:color w:val="001523"/>
          <w:spacing w:val="-7"/>
        </w:rPr>
        <w:t> </w:t>
      </w:r>
      <w:r>
        <w:rPr>
          <w:color w:val="001523"/>
          <w:spacing w:val="-2"/>
        </w:rPr>
        <w:t>of</w:t>
      </w:r>
      <w:r>
        <w:rPr>
          <w:color w:val="001523"/>
          <w:spacing w:val="-7"/>
        </w:rPr>
        <w:t> </w:t>
      </w:r>
      <w:r>
        <w:rPr>
          <w:color w:val="001523"/>
          <w:spacing w:val="-2"/>
        </w:rPr>
        <w:t>these</w:t>
      </w:r>
      <w:r>
        <w:rPr>
          <w:color w:val="001523"/>
          <w:spacing w:val="-7"/>
        </w:rPr>
        <w:t> </w:t>
      </w:r>
      <w:r>
        <w:rPr>
          <w:color w:val="001523"/>
          <w:spacing w:val="-2"/>
        </w:rPr>
        <w:t>systems</w:t>
      </w:r>
      <w:r>
        <w:rPr>
          <w:color w:val="001523"/>
          <w:spacing w:val="-7"/>
        </w:rPr>
        <w:t> </w:t>
      </w:r>
      <w:r>
        <w:rPr>
          <w:color w:val="001523"/>
          <w:spacing w:val="-2"/>
        </w:rPr>
        <w:t>in</w:t>
      </w:r>
      <w:r>
        <w:rPr>
          <w:color w:val="001523"/>
          <w:spacing w:val="-7"/>
        </w:rPr>
        <w:t> </w:t>
      </w:r>
      <w:r>
        <w:rPr>
          <w:color w:val="001523"/>
          <w:spacing w:val="-2"/>
        </w:rPr>
        <w:t>an</w:t>
      </w:r>
      <w:r>
        <w:rPr>
          <w:color w:val="001523"/>
          <w:spacing w:val="-7"/>
        </w:rPr>
        <w:t> </w:t>
      </w:r>
      <w:r>
        <w:rPr>
          <w:color w:val="001523"/>
          <w:spacing w:val="-2"/>
        </w:rPr>
        <w:t>ethical</w:t>
      </w:r>
      <w:r>
        <w:rPr>
          <w:color w:val="001523"/>
          <w:spacing w:val="-7"/>
        </w:rPr>
        <w:t> </w:t>
      </w:r>
      <w:r>
        <w:rPr>
          <w:color w:val="001523"/>
          <w:spacing w:val="-2"/>
        </w:rPr>
        <w:t>and</w:t>
      </w:r>
      <w:r>
        <w:rPr>
          <w:color w:val="001523"/>
          <w:spacing w:val="-7"/>
        </w:rPr>
        <w:t> </w:t>
      </w:r>
      <w:r>
        <w:rPr>
          <w:color w:val="001523"/>
          <w:spacing w:val="-2"/>
        </w:rPr>
        <w:t>human</w:t>
      </w:r>
      <w:r>
        <w:rPr>
          <w:color w:val="001523"/>
          <w:spacing w:val="-7"/>
        </w:rPr>
        <w:t> </w:t>
      </w:r>
      <w:r>
        <w:rPr>
          <w:color w:val="001523"/>
          <w:spacing w:val="-2"/>
        </w:rPr>
        <w:t>rights-compliant</w:t>
      </w:r>
      <w:r>
        <w:rPr>
          <w:color w:val="001523"/>
          <w:spacing w:val="-7"/>
        </w:rPr>
        <w:t> </w:t>
      </w:r>
      <w:r>
        <w:rPr>
          <w:color w:val="001523"/>
          <w:spacing w:val="-2"/>
        </w:rPr>
        <w:t>manner</w:t>
      </w:r>
      <w:r>
        <w:rPr>
          <w:color w:val="001523"/>
          <w:spacing w:val="-8"/>
        </w:rPr>
        <w:t> </w:t>
      </w:r>
      <w:r>
        <w:rPr>
          <w:color w:val="001523"/>
          <w:spacing w:val="-2"/>
        </w:rPr>
        <w:t>cannot </w:t>
      </w:r>
      <w:r>
        <w:rPr>
          <w:color w:val="001523"/>
        </w:rPr>
        <w:t>be guaranteed without knowledgeable ethicists and human rights experts. Ensuring that an agency has access to the right people and expertise should be a priority for the chief of police and executive leadership, in conjunction with human resources teams. However, this is not a straightforward</w:t>
      </w:r>
      <w:r>
        <w:rPr>
          <w:color w:val="001523"/>
          <w:spacing w:val="-6"/>
        </w:rPr>
        <w:t> </w:t>
      </w:r>
      <w:r>
        <w:rPr>
          <w:color w:val="001523"/>
        </w:rPr>
        <w:t>task,</w:t>
      </w:r>
      <w:r>
        <w:rPr>
          <w:color w:val="001523"/>
          <w:spacing w:val="-6"/>
        </w:rPr>
        <w:t> </w:t>
      </w:r>
      <w:r>
        <w:rPr>
          <w:color w:val="001523"/>
        </w:rPr>
        <w:t>as</w:t>
      </w:r>
      <w:r>
        <w:rPr>
          <w:color w:val="001523"/>
          <w:spacing w:val="-6"/>
        </w:rPr>
        <w:t> </w:t>
      </w:r>
      <w:r>
        <w:rPr>
          <w:color w:val="001523"/>
        </w:rPr>
        <w:t>many</w:t>
      </w:r>
      <w:r>
        <w:rPr>
          <w:color w:val="001523"/>
          <w:spacing w:val="-6"/>
        </w:rPr>
        <w:t> </w:t>
      </w:r>
      <w:r>
        <w:rPr>
          <w:color w:val="001523"/>
        </w:rPr>
        <w:t>different</w:t>
      </w:r>
      <w:r>
        <w:rPr>
          <w:color w:val="001523"/>
          <w:spacing w:val="-6"/>
        </w:rPr>
        <w:t> </w:t>
      </w:r>
      <w:r>
        <w:rPr>
          <w:color w:val="001523"/>
        </w:rPr>
        <w:t>types</w:t>
      </w:r>
      <w:r>
        <w:rPr>
          <w:color w:val="001523"/>
          <w:spacing w:val="-6"/>
        </w:rPr>
        <w:t> </w:t>
      </w:r>
      <w:r>
        <w:rPr>
          <w:color w:val="001523"/>
        </w:rPr>
        <w:t>of</w:t>
      </w:r>
      <w:r>
        <w:rPr>
          <w:color w:val="001523"/>
          <w:spacing w:val="-6"/>
        </w:rPr>
        <w:t> </w:t>
      </w:r>
      <w:r>
        <w:rPr>
          <w:color w:val="001523"/>
        </w:rPr>
        <w:t>people</w:t>
      </w:r>
      <w:r>
        <w:rPr>
          <w:color w:val="001523"/>
          <w:spacing w:val="-6"/>
        </w:rPr>
        <w:t> </w:t>
      </w:r>
      <w:r>
        <w:rPr>
          <w:color w:val="001523"/>
        </w:rPr>
        <w:t>and</w:t>
      </w:r>
      <w:r>
        <w:rPr>
          <w:color w:val="001523"/>
          <w:spacing w:val="-6"/>
        </w:rPr>
        <w:t> </w:t>
      </w:r>
      <w:r>
        <w:rPr>
          <w:color w:val="001523"/>
        </w:rPr>
        <w:t>expertise</w:t>
      </w:r>
      <w:r>
        <w:rPr>
          <w:color w:val="001523"/>
          <w:spacing w:val="-6"/>
        </w:rPr>
        <w:t> </w:t>
      </w:r>
      <w:r>
        <w:rPr>
          <w:color w:val="001523"/>
        </w:rPr>
        <w:t>–</w:t>
      </w:r>
      <w:r>
        <w:rPr>
          <w:color w:val="001523"/>
          <w:spacing w:val="-6"/>
        </w:rPr>
        <w:t> </w:t>
      </w:r>
      <w:r>
        <w:rPr>
          <w:color w:val="001523"/>
        </w:rPr>
        <w:t>both</w:t>
      </w:r>
      <w:r>
        <w:rPr>
          <w:color w:val="001523"/>
          <w:spacing w:val="-6"/>
        </w:rPr>
        <w:t> </w:t>
      </w:r>
      <w:r>
        <w:rPr>
          <w:color w:val="001523"/>
        </w:rPr>
        <w:t>technical</w:t>
      </w:r>
      <w:r>
        <w:rPr>
          <w:color w:val="001523"/>
          <w:spacing w:val="-6"/>
        </w:rPr>
        <w:t> </w:t>
      </w:r>
      <w:r>
        <w:rPr>
          <w:color w:val="001523"/>
        </w:rPr>
        <w:t>and</w:t>
      </w:r>
      <w:r>
        <w:rPr>
          <w:color w:val="001523"/>
          <w:spacing w:val="-6"/>
        </w:rPr>
        <w:t> </w:t>
      </w:r>
      <w:r>
        <w:rPr>
          <w:color w:val="001523"/>
        </w:rPr>
        <w:t>non- </w:t>
      </w:r>
      <w:r>
        <w:rPr>
          <w:color w:val="001523"/>
          <w:spacing w:val="-2"/>
        </w:rPr>
        <w:t>technical–</w:t>
      </w:r>
      <w:r>
        <w:rPr>
          <w:color w:val="001523"/>
          <w:spacing w:val="-8"/>
        </w:rPr>
        <w:t> </w:t>
      </w:r>
      <w:r>
        <w:rPr>
          <w:color w:val="001523"/>
          <w:spacing w:val="-2"/>
        </w:rPr>
        <w:t>will</w:t>
      </w:r>
      <w:r>
        <w:rPr>
          <w:color w:val="001523"/>
          <w:spacing w:val="-9"/>
        </w:rPr>
        <w:t> </w:t>
      </w:r>
      <w:r>
        <w:rPr>
          <w:color w:val="001523"/>
          <w:spacing w:val="-2"/>
        </w:rPr>
        <w:t>be</w:t>
      </w:r>
      <w:r>
        <w:rPr>
          <w:color w:val="001523"/>
          <w:spacing w:val="-8"/>
        </w:rPr>
        <w:t> </w:t>
      </w:r>
      <w:r>
        <w:rPr>
          <w:color w:val="001523"/>
          <w:spacing w:val="-2"/>
        </w:rPr>
        <w:t>required</w:t>
      </w:r>
      <w:r>
        <w:rPr>
          <w:color w:val="001523"/>
          <w:spacing w:val="-9"/>
        </w:rPr>
        <w:t> </w:t>
      </w:r>
      <w:r>
        <w:rPr>
          <w:color w:val="001523"/>
          <w:spacing w:val="-2"/>
        </w:rPr>
        <w:t>at</w:t>
      </w:r>
      <w:r>
        <w:rPr>
          <w:color w:val="001523"/>
          <w:spacing w:val="-8"/>
        </w:rPr>
        <w:t> </w:t>
      </w:r>
      <w:r>
        <w:rPr>
          <w:color w:val="001523"/>
          <w:spacing w:val="-2"/>
        </w:rPr>
        <w:t>various</w:t>
      </w:r>
      <w:r>
        <w:rPr>
          <w:color w:val="001523"/>
          <w:spacing w:val="-9"/>
        </w:rPr>
        <w:t> </w:t>
      </w:r>
      <w:r>
        <w:rPr>
          <w:color w:val="001523"/>
          <w:spacing w:val="-2"/>
        </w:rPr>
        <w:t>stages,</w:t>
      </w:r>
      <w:r>
        <w:rPr>
          <w:color w:val="001523"/>
          <w:spacing w:val="-8"/>
        </w:rPr>
        <w:t> </w:t>
      </w:r>
      <w:r>
        <w:rPr>
          <w:color w:val="001523"/>
          <w:spacing w:val="-2"/>
        </w:rPr>
        <w:t>including</w:t>
      </w:r>
      <w:r>
        <w:rPr>
          <w:color w:val="001523"/>
          <w:spacing w:val="-9"/>
        </w:rPr>
        <w:t> </w:t>
      </w:r>
      <w:r>
        <w:rPr>
          <w:color w:val="001523"/>
          <w:spacing w:val="-2"/>
        </w:rPr>
        <w:t>some</w:t>
      </w:r>
      <w:r>
        <w:rPr>
          <w:color w:val="001523"/>
          <w:spacing w:val="-8"/>
        </w:rPr>
        <w:t> </w:t>
      </w:r>
      <w:r>
        <w:rPr>
          <w:color w:val="001523"/>
          <w:spacing w:val="-2"/>
        </w:rPr>
        <w:t>people</w:t>
      </w:r>
      <w:r>
        <w:rPr>
          <w:color w:val="001523"/>
          <w:spacing w:val="-9"/>
        </w:rPr>
        <w:t> </w:t>
      </w:r>
      <w:r>
        <w:rPr>
          <w:color w:val="001523"/>
          <w:spacing w:val="-2"/>
        </w:rPr>
        <w:t>and</w:t>
      </w:r>
      <w:r>
        <w:rPr>
          <w:color w:val="001523"/>
          <w:spacing w:val="-8"/>
        </w:rPr>
        <w:t> </w:t>
      </w:r>
      <w:r>
        <w:rPr>
          <w:color w:val="001523"/>
          <w:spacing w:val="-2"/>
        </w:rPr>
        <w:t>expertise</w:t>
      </w:r>
      <w:r>
        <w:rPr>
          <w:color w:val="001523"/>
          <w:spacing w:val="-9"/>
        </w:rPr>
        <w:t> </w:t>
      </w:r>
      <w:r>
        <w:rPr>
          <w:color w:val="001523"/>
          <w:spacing w:val="-2"/>
        </w:rPr>
        <w:t>with</w:t>
      </w:r>
      <w:r>
        <w:rPr>
          <w:color w:val="001523"/>
          <w:spacing w:val="-8"/>
        </w:rPr>
        <w:t> </w:t>
      </w:r>
      <w:r>
        <w:rPr>
          <w:color w:val="001523"/>
          <w:spacing w:val="-2"/>
        </w:rPr>
        <w:t>which</w:t>
      </w:r>
      <w:r>
        <w:rPr>
          <w:color w:val="001523"/>
          <w:spacing w:val="-9"/>
        </w:rPr>
        <w:t> </w:t>
      </w:r>
      <w:r>
        <w:rPr>
          <w:color w:val="001523"/>
          <w:spacing w:val="-2"/>
        </w:rPr>
        <w:t>law </w:t>
      </w:r>
      <w:r>
        <w:rPr>
          <w:color w:val="001523"/>
        </w:rPr>
        <w:t>enforcement</w:t>
      </w:r>
      <w:r>
        <w:rPr>
          <w:color w:val="001523"/>
          <w:spacing w:val="-15"/>
        </w:rPr>
        <w:t> </w:t>
      </w:r>
      <w:r>
        <w:rPr>
          <w:color w:val="001523"/>
        </w:rPr>
        <w:t>agencies</w:t>
      </w:r>
      <w:r>
        <w:rPr>
          <w:color w:val="001523"/>
          <w:spacing w:val="-15"/>
        </w:rPr>
        <w:t> </w:t>
      </w:r>
      <w:r>
        <w:rPr>
          <w:color w:val="001523"/>
        </w:rPr>
        <w:t>may</w:t>
      </w:r>
      <w:r>
        <w:rPr>
          <w:color w:val="001523"/>
          <w:spacing w:val="-15"/>
        </w:rPr>
        <w:t> </w:t>
      </w:r>
      <w:r>
        <w:rPr>
          <w:color w:val="001523"/>
        </w:rPr>
        <w:t>not</w:t>
      </w:r>
      <w:r>
        <w:rPr>
          <w:color w:val="001523"/>
          <w:spacing w:val="-15"/>
        </w:rPr>
        <w:t> </w:t>
      </w:r>
      <w:r>
        <w:rPr>
          <w:color w:val="001523"/>
        </w:rPr>
        <w:t>be</w:t>
      </w:r>
      <w:r>
        <w:rPr>
          <w:color w:val="001523"/>
          <w:spacing w:val="-15"/>
        </w:rPr>
        <w:t> </w:t>
      </w:r>
      <w:r>
        <w:rPr>
          <w:color w:val="001523"/>
        </w:rPr>
        <w:t>traditionally</w:t>
      </w:r>
      <w:r>
        <w:rPr>
          <w:color w:val="001523"/>
          <w:spacing w:val="-15"/>
        </w:rPr>
        <w:t> </w:t>
      </w:r>
      <w:r>
        <w:rPr>
          <w:color w:val="001523"/>
        </w:rPr>
        <w:t>acquainted.</w:t>
      </w:r>
      <w:r>
        <w:rPr>
          <w:color w:val="001523"/>
          <w:spacing w:val="-15"/>
        </w:rPr>
        <w:t> </w:t>
      </w:r>
      <w:r>
        <w:rPr>
          <w:color w:val="001523"/>
        </w:rPr>
        <w:t>While</w:t>
      </w:r>
      <w:r>
        <w:rPr>
          <w:color w:val="001523"/>
          <w:spacing w:val="-15"/>
        </w:rPr>
        <w:t> </w:t>
      </w:r>
      <w:r>
        <w:rPr>
          <w:color w:val="001523"/>
        </w:rPr>
        <w:t>the</w:t>
      </w:r>
      <w:r>
        <w:rPr>
          <w:color w:val="001523"/>
          <w:spacing w:val="-15"/>
        </w:rPr>
        <w:t> </w:t>
      </w:r>
      <w:r>
        <w:rPr>
          <w:color w:val="001523"/>
        </w:rPr>
        <w:t>nature</w:t>
      </w:r>
      <w:r>
        <w:rPr>
          <w:color w:val="001523"/>
          <w:spacing w:val="-15"/>
        </w:rPr>
        <w:t> </w:t>
      </w:r>
      <w:r>
        <w:rPr>
          <w:color w:val="001523"/>
        </w:rPr>
        <w:t>of</w:t>
      </w:r>
      <w:r>
        <w:rPr>
          <w:color w:val="001523"/>
          <w:spacing w:val="-15"/>
        </w:rPr>
        <w:t> </w:t>
      </w:r>
      <w:r>
        <w:rPr>
          <w:color w:val="001523"/>
        </w:rPr>
        <w:t>the</w:t>
      </w:r>
      <w:r>
        <w:rPr>
          <w:color w:val="001523"/>
          <w:spacing w:val="-14"/>
        </w:rPr>
        <w:t> </w:t>
      </w:r>
      <w:r>
        <w:rPr>
          <w:color w:val="001523"/>
        </w:rPr>
        <w:t>competencies required will differ significantly, they can be broadly classified as follows:</w:t>
      </w:r>
    </w:p>
    <w:p>
      <w:pPr>
        <w:pStyle w:val="ListParagraph"/>
        <w:numPr>
          <w:ilvl w:val="0"/>
          <w:numId w:val="1"/>
        </w:numPr>
        <w:tabs>
          <w:tab w:pos="596" w:val="left" w:leader="none"/>
          <w:tab w:pos="612" w:val="left" w:leader="none"/>
        </w:tabs>
        <w:spacing w:line="264" w:lineRule="auto" w:before="284" w:after="0"/>
        <w:ind w:left="612" w:right="610" w:hanging="397"/>
        <w:jc w:val="both"/>
        <w:rPr>
          <w:sz w:val="24"/>
        </w:rPr>
      </w:pPr>
      <w:r>
        <w:rPr>
          <w:i/>
          <w:color w:val="0E2328"/>
          <w:sz w:val="24"/>
        </w:rPr>
        <w:t>Technical competencies</w:t>
      </w:r>
      <w:r>
        <w:rPr>
          <w:color w:val="0E2328"/>
          <w:sz w:val="24"/>
        </w:rPr>
        <w:t>, consisting of the knowledge and skillset required to apply technical methods to solve a particular problem.</w:t>
      </w:r>
    </w:p>
    <w:p>
      <w:pPr>
        <w:pStyle w:val="BodyText"/>
        <w:spacing w:before="19"/>
      </w:pPr>
    </w:p>
    <w:p>
      <w:pPr>
        <w:pStyle w:val="ListParagraph"/>
        <w:numPr>
          <w:ilvl w:val="0"/>
          <w:numId w:val="1"/>
        </w:numPr>
        <w:tabs>
          <w:tab w:pos="596" w:val="left" w:leader="none"/>
          <w:tab w:pos="612" w:val="left" w:leader="none"/>
        </w:tabs>
        <w:spacing w:line="264" w:lineRule="auto" w:before="0" w:after="0"/>
        <w:ind w:left="612" w:right="610" w:hanging="397"/>
        <w:jc w:val="both"/>
        <w:rPr>
          <w:sz w:val="24"/>
        </w:rPr>
      </w:pPr>
      <w:r>
        <w:rPr>
          <w:i/>
          <w:color w:val="0E2328"/>
          <w:spacing w:val="-2"/>
          <w:sz w:val="24"/>
        </w:rPr>
        <w:t>Domain</w:t>
      </w:r>
      <w:r>
        <w:rPr>
          <w:i/>
          <w:color w:val="0E2328"/>
          <w:spacing w:val="-10"/>
          <w:sz w:val="24"/>
        </w:rPr>
        <w:t> </w:t>
      </w:r>
      <w:r>
        <w:rPr>
          <w:i/>
          <w:color w:val="0E2328"/>
          <w:spacing w:val="-2"/>
          <w:sz w:val="24"/>
        </w:rPr>
        <w:t>competencies,</w:t>
      </w:r>
      <w:r>
        <w:rPr>
          <w:i/>
          <w:color w:val="0E2328"/>
          <w:spacing w:val="-9"/>
          <w:sz w:val="24"/>
        </w:rPr>
        <w:t> </w:t>
      </w:r>
      <w:r>
        <w:rPr>
          <w:color w:val="0E2328"/>
          <w:spacing w:val="-2"/>
          <w:sz w:val="24"/>
        </w:rPr>
        <w:t>referring</w:t>
      </w:r>
      <w:r>
        <w:rPr>
          <w:color w:val="0E2328"/>
          <w:spacing w:val="-9"/>
          <w:sz w:val="24"/>
        </w:rPr>
        <w:t> </w:t>
      </w:r>
      <w:r>
        <w:rPr>
          <w:color w:val="0E2328"/>
          <w:spacing w:val="-2"/>
          <w:sz w:val="24"/>
        </w:rPr>
        <w:t>to</w:t>
      </w:r>
      <w:r>
        <w:rPr>
          <w:color w:val="0E2328"/>
          <w:spacing w:val="-9"/>
          <w:sz w:val="24"/>
        </w:rPr>
        <w:t> </w:t>
      </w:r>
      <w:r>
        <w:rPr>
          <w:color w:val="0E2328"/>
          <w:spacing w:val="-2"/>
          <w:sz w:val="24"/>
        </w:rPr>
        <w:t>competencies</w:t>
      </w:r>
      <w:r>
        <w:rPr>
          <w:color w:val="0E2328"/>
          <w:spacing w:val="-9"/>
          <w:sz w:val="24"/>
        </w:rPr>
        <w:t> </w:t>
      </w:r>
      <w:r>
        <w:rPr>
          <w:color w:val="0E2328"/>
          <w:spacing w:val="-2"/>
          <w:sz w:val="24"/>
        </w:rPr>
        <w:t>around</w:t>
      </w:r>
      <w:r>
        <w:rPr>
          <w:color w:val="0E2328"/>
          <w:spacing w:val="-9"/>
          <w:sz w:val="24"/>
        </w:rPr>
        <w:t> </w:t>
      </w:r>
      <w:r>
        <w:rPr>
          <w:color w:val="0E2328"/>
          <w:spacing w:val="-2"/>
          <w:sz w:val="24"/>
        </w:rPr>
        <w:t>policing,</w:t>
      </w:r>
      <w:r>
        <w:rPr>
          <w:color w:val="0E2328"/>
          <w:spacing w:val="-9"/>
          <w:sz w:val="24"/>
        </w:rPr>
        <w:t> </w:t>
      </w:r>
      <w:r>
        <w:rPr>
          <w:color w:val="0E2328"/>
          <w:spacing w:val="-2"/>
          <w:sz w:val="24"/>
        </w:rPr>
        <w:t>its</w:t>
      </w:r>
      <w:r>
        <w:rPr>
          <w:color w:val="0E2328"/>
          <w:spacing w:val="-10"/>
          <w:sz w:val="24"/>
        </w:rPr>
        <w:t> </w:t>
      </w:r>
      <w:r>
        <w:rPr>
          <w:color w:val="0E2328"/>
          <w:spacing w:val="-2"/>
          <w:sz w:val="24"/>
        </w:rPr>
        <w:t>role</w:t>
      </w:r>
      <w:r>
        <w:rPr>
          <w:color w:val="0E2328"/>
          <w:spacing w:val="-9"/>
          <w:sz w:val="24"/>
        </w:rPr>
        <w:t> </w:t>
      </w:r>
      <w:r>
        <w:rPr>
          <w:color w:val="0E2328"/>
          <w:spacing w:val="-2"/>
          <w:sz w:val="24"/>
        </w:rPr>
        <w:t>in</w:t>
      </w:r>
      <w:r>
        <w:rPr>
          <w:color w:val="0E2328"/>
          <w:spacing w:val="-9"/>
          <w:sz w:val="24"/>
        </w:rPr>
        <w:t> </w:t>
      </w:r>
      <w:r>
        <w:rPr>
          <w:color w:val="0E2328"/>
          <w:spacing w:val="-2"/>
          <w:sz w:val="24"/>
        </w:rPr>
        <w:t>society</w:t>
      </w:r>
      <w:r>
        <w:rPr>
          <w:color w:val="0E2328"/>
          <w:spacing w:val="-9"/>
          <w:sz w:val="24"/>
        </w:rPr>
        <w:t> </w:t>
      </w:r>
      <w:r>
        <w:rPr>
          <w:color w:val="0E2328"/>
          <w:spacing w:val="-2"/>
          <w:sz w:val="24"/>
        </w:rPr>
        <w:t>and </w:t>
      </w:r>
      <w:r>
        <w:rPr>
          <w:color w:val="0E2328"/>
          <w:sz w:val="24"/>
        </w:rPr>
        <w:t>the criminal justice system.</w:t>
      </w:r>
    </w:p>
    <w:p>
      <w:pPr>
        <w:pStyle w:val="BodyText"/>
        <w:spacing w:before="19"/>
      </w:pPr>
    </w:p>
    <w:p>
      <w:pPr>
        <w:pStyle w:val="ListParagraph"/>
        <w:numPr>
          <w:ilvl w:val="0"/>
          <w:numId w:val="1"/>
        </w:numPr>
        <w:tabs>
          <w:tab w:pos="596" w:val="left" w:leader="none"/>
          <w:tab w:pos="612" w:val="left" w:leader="none"/>
        </w:tabs>
        <w:spacing w:line="264" w:lineRule="auto" w:before="0" w:after="0"/>
        <w:ind w:left="612" w:right="609" w:hanging="397"/>
        <w:jc w:val="both"/>
        <w:rPr>
          <w:sz w:val="24"/>
        </w:rPr>
      </w:pPr>
      <w:r>
        <w:rPr>
          <w:i/>
          <w:color w:val="0E2328"/>
          <w:sz w:val="24"/>
        </w:rPr>
        <w:t>Governance competencies</w:t>
      </w:r>
      <w:r>
        <w:rPr>
          <w:color w:val="0E2328"/>
          <w:sz w:val="24"/>
        </w:rPr>
        <w:t>, including competencies around human rights law and the ethical frameworks required to manage and implement AI systems responsibly.</w:t>
      </w:r>
    </w:p>
    <w:p>
      <w:pPr>
        <w:pStyle w:val="BodyText"/>
        <w:spacing w:before="19"/>
      </w:pPr>
    </w:p>
    <w:p>
      <w:pPr>
        <w:pStyle w:val="ListParagraph"/>
        <w:numPr>
          <w:ilvl w:val="0"/>
          <w:numId w:val="1"/>
        </w:numPr>
        <w:tabs>
          <w:tab w:pos="596" w:val="left" w:leader="none"/>
          <w:tab w:pos="612" w:val="left" w:leader="none"/>
        </w:tabs>
        <w:spacing w:line="273" w:lineRule="auto" w:before="0" w:after="0"/>
        <w:ind w:left="612" w:right="609" w:hanging="397"/>
        <w:jc w:val="both"/>
        <w:rPr>
          <w:sz w:val="24"/>
        </w:rPr>
      </w:pPr>
      <w:r>
        <w:rPr>
          <w:i/>
          <w:color w:val="0E2328"/>
          <w:sz w:val="24"/>
        </w:rPr>
        <w:t>Socio-cultural competencies, </w:t>
      </w:r>
      <w:r>
        <w:rPr>
          <w:color w:val="0E2328"/>
          <w:sz w:val="24"/>
        </w:rPr>
        <w:t>referring to the competencies required to manage an agency’s public engagement and build public trust with awareness of the social and cultural context.</w:t>
      </w:r>
    </w:p>
    <w:p>
      <w:pPr>
        <w:pStyle w:val="BodyText"/>
        <w:rPr>
          <w:sz w:val="22"/>
        </w:rPr>
      </w:pPr>
    </w:p>
    <w:p>
      <w:pPr>
        <w:pStyle w:val="BodyText"/>
        <w:spacing w:before="132"/>
        <w:rPr>
          <w:sz w:val="22"/>
        </w:rPr>
      </w:pPr>
    </w:p>
    <w:p>
      <w:pPr>
        <w:spacing w:line="206" w:lineRule="auto" w:before="0"/>
        <w:ind w:left="993" w:right="6797" w:firstLine="0"/>
        <w:jc w:val="left"/>
        <w:rPr>
          <w:rFonts w:ascii="Arial Black"/>
          <w:sz w:val="22"/>
        </w:rPr>
      </w:pPr>
      <w:r>
        <w:rPr>
          <w:rFonts w:ascii="Arial Black"/>
          <w:sz w:val="22"/>
        </w:rPr>
        <mc:AlternateContent>
          <mc:Choice Requires="wps">
            <w:drawing>
              <wp:anchor distT="0" distB="0" distL="0" distR="0" allowOverlap="1" layoutInCell="1" locked="0" behindDoc="1" simplePos="0" relativeHeight="486717952">
                <wp:simplePos x="0" y="0"/>
                <wp:positionH relativeFrom="page">
                  <wp:posOffset>760876</wp:posOffset>
                </wp:positionH>
                <wp:positionV relativeFrom="paragraph">
                  <wp:posOffset>-347324</wp:posOffset>
                </wp:positionV>
                <wp:extent cx="5987415" cy="231838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5987415" cy="2318385"/>
                          <a:chExt cx="5987415" cy="2318385"/>
                        </a:xfrm>
                      </wpg:grpSpPr>
                      <wps:wsp>
                        <wps:cNvPr id="72" name="Graphic 72"/>
                        <wps:cNvSpPr/>
                        <wps:spPr>
                          <a:xfrm>
                            <a:off x="0" y="0"/>
                            <a:ext cx="2971800" cy="1127125"/>
                          </a:xfrm>
                          <a:custGeom>
                            <a:avLst/>
                            <a:gdLst/>
                            <a:ahLst/>
                            <a:cxnLst/>
                            <a:rect l="l" t="t" r="r" b="b"/>
                            <a:pathLst>
                              <a:path w="2971800" h="1127125">
                                <a:moveTo>
                                  <a:pt x="2971253" y="0"/>
                                </a:moveTo>
                                <a:lnTo>
                                  <a:pt x="0" y="0"/>
                                </a:lnTo>
                                <a:lnTo>
                                  <a:pt x="0" y="1126947"/>
                                </a:lnTo>
                                <a:lnTo>
                                  <a:pt x="2971253" y="1126947"/>
                                </a:lnTo>
                                <a:lnTo>
                                  <a:pt x="2971253" y="0"/>
                                </a:lnTo>
                                <a:close/>
                              </a:path>
                            </a:pathLst>
                          </a:custGeom>
                          <a:solidFill>
                            <a:srgbClr val="A1DCEE">
                              <a:alpha val="48999"/>
                            </a:srgbClr>
                          </a:solidFill>
                        </wps:spPr>
                        <wps:bodyPr wrap="square" lIns="0" tIns="0" rIns="0" bIns="0" rtlCol="0">
                          <a:prstTxWarp prst="textNoShape">
                            <a:avLst/>
                          </a:prstTxWarp>
                          <a:noAutofit/>
                        </wps:bodyPr>
                      </wps:wsp>
                      <wps:wsp>
                        <wps:cNvPr id="73" name="Graphic 73"/>
                        <wps:cNvSpPr/>
                        <wps:spPr>
                          <a:xfrm>
                            <a:off x="0" y="0"/>
                            <a:ext cx="5987415" cy="2318385"/>
                          </a:xfrm>
                          <a:custGeom>
                            <a:avLst/>
                            <a:gdLst/>
                            <a:ahLst/>
                            <a:cxnLst/>
                            <a:rect l="l" t="t" r="r" b="b"/>
                            <a:pathLst>
                              <a:path w="5987415" h="2318385">
                                <a:moveTo>
                                  <a:pt x="2976791" y="1164691"/>
                                </a:moveTo>
                                <a:lnTo>
                                  <a:pt x="0" y="1164691"/>
                                </a:lnTo>
                                <a:lnTo>
                                  <a:pt x="0" y="2317991"/>
                                </a:lnTo>
                                <a:lnTo>
                                  <a:pt x="2976791" y="2317991"/>
                                </a:lnTo>
                                <a:lnTo>
                                  <a:pt x="2976791" y="1164691"/>
                                </a:lnTo>
                                <a:close/>
                              </a:path>
                              <a:path w="5987415" h="2318385">
                                <a:moveTo>
                                  <a:pt x="5987262" y="0"/>
                                </a:moveTo>
                                <a:lnTo>
                                  <a:pt x="3010598" y="0"/>
                                </a:lnTo>
                                <a:lnTo>
                                  <a:pt x="3010598" y="1126947"/>
                                </a:lnTo>
                                <a:lnTo>
                                  <a:pt x="5987262" y="1126947"/>
                                </a:lnTo>
                                <a:lnTo>
                                  <a:pt x="5987262" y="0"/>
                                </a:lnTo>
                                <a:close/>
                              </a:path>
                            </a:pathLst>
                          </a:custGeom>
                          <a:solidFill>
                            <a:srgbClr val="88CDDF">
                              <a:alpha val="48999"/>
                            </a:srgbClr>
                          </a:solidFill>
                        </wps:spPr>
                        <wps:bodyPr wrap="square" lIns="0" tIns="0" rIns="0" bIns="0" rtlCol="0">
                          <a:prstTxWarp prst="textNoShape">
                            <a:avLst/>
                          </a:prstTxWarp>
                          <a:noAutofit/>
                        </wps:bodyPr>
                      </wps:wsp>
                      <wps:wsp>
                        <wps:cNvPr id="74" name="Graphic 74"/>
                        <wps:cNvSpPr/>
                        <wps:spPr>
                          <a:xfrm>
                            <a:off x="3010598" y="1164691"/>
                            <a:ext cx="2976880" cy="1153795"/>
                          </a:xfrm>
                          <a:custGeom>
                            <a:avLst/>
                            <a:gdLst/>
                            <a:ahLst/>
                            <a:cxnLst/>
                            <a:rect l="l" t="t" r="r" b="b"/>
                            <a:pathLst>
                              <a:path w="2976880" h="1153795">
                                <a:moveTo>
                                  <a:pt x="2976664" y="0"/>
                                </a:moveTo>
                                <a:lnTo>
                                  <a:pt x="0" y="0"/>
                                </a:lnTo>
                                <a:lnTo>
                                  <a:pt x="0" y="1153299"/>
                                </a:lnTo>
                                <a:lnTo>
                                  <a:pt x="2976664" y="1153299"/>
                                </a:lnTo>
                                <a:lnTo>
                                  <a:pt x="2976664" y="0"/>
                                </a:lnTo>
                                <a:close/>
                              </a:path>
                            </a:pathLst>
                          </a:custGeom>
                          <a:solidFill>
                            <a:srgbClr val="A1DCEE">
                              <a:alpha val="48999"/>
                            </a:srgbClr>
                          </a:solidFill>
                        </wps:spPr>
                        <wps:bodyPr wrap="square" lIns="0" tIns="0" rIns="0" bIns="0" rtlCol="0">
                          <a:prstTxWarp prst="textNoShape">
                            <a:avLst/>
                          </a:prstTxWarp>
                          <a:noAutofit/>
                        </wps:bodyPr>
                      </wps:wsp>
                      <pic:pic>
                        <pic:nvPicPr>
                          <pic:cNvPr id="75" name="Image 75"/>
                          <pic:cNvPicPr/>
                        </pic:nvPicPr>
                        <pic:blipFill>
                          <a:blip r:embed="rId29" cstate="print"/>
                          <a:stretch>
                            <a:fillRect/>
                          </a:stretch>
                        </pic:blipFill>
                        <pic:spPr>
                          <a:xfrm>
                            <a:off x="2214439" y="364614"/>
                            <a:ext cx="1558507" cy="1562414"/>
                          </a:xfrm>
                          <a:prstGeom prst="rect">
                            <a:avLst/>
                          </a:prstGeom>
                        </pic:spPr>
                      </pic:pic>
                      <wps:wsp>
                        <wps:cNvPr id="76" name="Textbox 76"/>
                        <wps:cNvSpPr txBox="1"/>
                        <wps:spPr>
                          <a:xfrm>
                            <a:off x="3010598" y="0"/>
                            <a:ext cx="2976880" cy="1127125"/>
                          </a:xfrm>
                          <a:prstGeom prst="rect">
                            <a:avLst/>
                          </a:prstGeom>
                        </wps:spPr>
                        <wps:txbx>
                          <w:txbxContent>
                            <w:p>
                              <w:pPr>
                                <w:spacing w:line="240" w:lineRule="auto" w:before="0"/>
                                <w:rPr>
                                  <w:rFonts w:ascii="Verdana"/>
                                  <w:sz w:val="22"/>
                                </w:rPr>
                              </w:pPr>
                            </w:p>
                            <w:p>
                              <w:pPr>
                                <w:spacing w:line="240" w:lineRule="auto" w:before="4"/>
                                <w:rPr>
                                  <w:rFonts w:ascii="Verdana"/>
                                  <w:sz w:val="22"/>
                                </w:rPr>
                              </w:pPr>
                            </w:p>
                            <w:p>
                              <w:pPr>
                                <w:spacing w:line="206" w:lineRule="auto" w:before="1"/>
                                <w:ind w:left="2733" w:right="0" w:firstLine="32"/>
                                <w:jc w:val="left"/>
                                <w:rPr>
                                  <w:rFonts w:ascii="Arial Black"/>
                                  <w:sz w:val="22"/>
                                </w:rPr>
                              </w:pPr>
                              <w:r>
                                <w:rPr>
                                  <w:rFonts w:ascii="Arial Black"/>
                                  <w:color w:val="13477B"/>
                                  <w:spacing w:val="-2"/>
                                  <w:sz w:val="22"/>
                                </w:rPr>
                                <w:t>Governance </w:t>
                              </w:r>
                              <w:r>
                                <w:rPr>
                                  <w:rFonts w:ascii="Arial Black"/>
                                  <w:color w:val="13477B"/>
                                  <w:spacing w:val="-4"/>
                                  <w:sz w:val="22"/>
                                </w:rPr>
                                <w:t>Competence</w:t>
                              </w:r>
                            </w:p>
                            <w:p>
                              <w:pPr>
                                <w:spacing w:line="230" w:lineRule="exact" w:before="0"/>
                                <w:ind w:left="1211" w:right="0" w:firstLine="0"/>
                                <w:jc w:val="left"/>
                                <w:rPr>
                                  <w:rFonts w:ascii="Verdana"/>
                                  <w:sz w:val="20"/>
                                </w:rPr>
                              </w:pPr>
                              <w:r>
                                <w:rPr>
                                  <w:rFonts w:ascii="Verdana"/>
                                  <w:color w:val="13477B"/>
                                  <w:spacing w:val="-4"/>
                                  <w:sz w:val="20"/>
                                </w:rPr>
                                <w:t>(Legal</w:t>
                              </w:r>
                              <w:r>
                                <w:rPr>
                                  <w:rFonts w:ascii="Verdana"/>
                                  <w:color w:val="13477B"/>
                                  <w:spacing w:val="-23"/>
                                  <w:sz w:val="20"/>
                                </w:rPr>
                                <w:t> </w:t>
                              </w:r>
                              <w:r>
                                <w:rPr>
                                  <w:rFonts w:ascii="Verdana"/>
                                  <w:color w:val="13477B"/>
                                  <w:spacing w:val="-4"/>
                                  <w:sz w:val="20"/>
                                </w:rPr>
                                <w:t>&amp;</w:t>
                              </w:r>
                              <w:r>
                                <w:rPr>
                                  <w:rFonts w:ascii="Verdana"/>
                                  <w:color w:val="13477B"/>
                                  <w:spacing w:val="-22"/>
                                  <w:sz w:val="20"/>
                                </w:rPr>
                                <w:t> </w:t>
                              </w:r>
                              <w:r>
                                <w:rPr>
                                  <w:rFonts w:ascii="Verdana"/>
                                  <w:color w:val="13477B"/>
                                  <w:spacing w:val="-4"/>
                                  <w:sz w:val="20"/>
                                </w:rPr>
                                <w:t>Ethical</w:t>
                              </w:r>
                              <w:r>
                                <w:rPr>
                                  <w:rFonts w:ascii="Verdana"/>
                                  <w:color w:val="13477B"/>
                                  <w:spacing w:val="-22"/>
                                  <w:sz w:val="20"/>
                                </w:rPr>
                                <w:t> </w:t>
                              </w:r>
                              <w:r>
                                <w:rPr>
                                  <w:rFonts w:ascii="Verdana"/>
                                  <w:color w:val="13477B"/>
                                  <w:spacing w:val="-4"/>
                                  <w:sz w:val="20"/>
                                </w:rPr>
                                <w:t>Requirements)</w:t>
                              </w:r>
                            </w:p>
                          </w:txbxContent>
                        </wps:txbx>
                        <wps:bodyPr wrap="square" lIns="0" tIns="0" rIns="0" bIns="0" rtlCol="0">
                          <a:noAutofit/>
                        </wps:bodyPr>
                      </wps:wsp>
                    </wpg:wgp>
                  </a:graphicData>
                </a:graphic>
              </wp:anchor>
            </w:drawing>
          </mc:Choice>
          <mc:Fallback>
            <w:pict>
              <v:group style="position:absolute;margin-left:59.911499pt;margin-top:-27.348364pt;width:471.45pt;height:182.55pt;mso-position-horizontal-relative:page;mso-position-vertical-relative:paragraph;z-index:-16598528" id="docshapegroup55" coordorigin="1198,-547" coordsize="9429,3651">
                <v:rect style="position:absolute;left:1198;top:-547;width:4680;height:1775" id="docshape56" filled="true" fillcolor="#a1dcee" stroked="false">
                  <v:fill opacity="32112f" type="solid"/>
                </v:rect>
                <v:shape style="position:absolute;left:1198;top:-547;width:9429;height:3651" id="docshape57" coordorigin="1198,-547" coordsize="9429,3651" path="m5886,1287l1198,1287,1198,3103,5886,3103,5886,1287xm10627,-547l5939,-547,5939,1228,10627,1228,10627,-547xe" filled="true" fillcolor="#88cddf" stroked="false">
                  <v:path arrowok="t"/>
                  <v:fill opacity="32112f" type="solid"/>
                </v:shape>
                <v:rect style="position:absolute;left:5939;top:1287;width:4688;height:1817" id="docshape58" filled="true" fillcolor="#a1dcee" stroked="false">
                  <v:fill opacity="32112f" type="solid"/>
                </v:rect>
                <v:shape style="position:absolute;left:4685;top:27;width:2455;height:2461" type="#_x0000_t75" id="docshape59" stroked="false">
                  <v:imagedata r:id="rId29" o:title=""/>
                </v:shape>
                <v:shape style="position:absolute;left:5939;top:-547;width:4688;height:1775" type="#_x0000_t202" id="docshape60" filled="false" stroked="false">
                  <v:textbox inset="0,0,0,0">
                    <w:txbxContent>
                      <w:p>
                        <w:pPr>
                          <w:spacing w:line="240" w:lineRule="auto" w:before="0"/>
                          <w:rPr>
                            <w:rFonts w:ascii="Verdana"/>
                            <w:sz w:val="22"/>
                          </w:rPr>
                        </w:pPr>
                      </w:p>
                      <w:p>
                        <w:pPr>
                          <w:spacing w:line="240" w:lineRule="auto" w:before="4"/>
                          <w:rPr>
                            <w:rFonts w:ascii="Verdana"/>
                            <w:sz w:val="22"/>
                          </w:rPr>
                        </w:pPr>
                      </w:p>
                      <w:p>
                        <w:pPr>
                          <w:spacing w:line="206" w:lineRule="auto" w:before="1"/>
                          <w:ind w:left="2733" w:right="0" w:firstLine="32"/>
                          <w:jc w:val="left"/>
                          <w:rPr>
                            <w:rFonts w:ascii="Arial Black"/>
                            <w:sz w:val="22"/>
                          </w:rPr>
                        </w:pPr>
                        <w:r>
                          <w:rPr>
                            <w:rFonts w:ascii="Arial Black"/>
                            <w:color w:val="13477B"/>
                            <w:spacing w:val="-2"/>
                            <w:sz w:val="22"/>
                          </w:rPr>
                          <w:t>Governance </w:t>
                        </w:r>
                        <w:r>
                          <w:rPr>
                            <w:rFonts w:ascii="Arial Black"/>
                            <w:color w:val="13477B"/>
                            <w:spacing w:val="-4"/>
                            <w:sz w:val="22"/>
                          </w:rPr>
                          <w:t>Competence</w:t>
                        </w:r>
                      </w:p>
                      <w:p>
                        <w:pPr>
                          <w:spacing w:line="230" w:lineRule="exact" w:before="0"/>
                          <w:ind w:left="1211" w:right="0" w:firstLine="0"/>
                          <w:jc w:val="left"/>
                          <w:rPr>
                            <w:rFonts w:ascii="Verdana"/>
                            <w:sz w:val="20"/>
                          </w:rPr>
                        </w:pPr>
                        <w:r>
                          <w:rPr>
                            <w:rFonts w:ascii="Verdana"/>
                            <w:color w:val="13477B"/>
                            <w:spacing w:val="-4"/>
                            <w:sz w:val="20"/>
                          </w:rPr>
                          <w:t>(Legal</w:t>
                        </w:r>
                        <w:r>
                          <w:rPr>
                            <w:rFonts w:ascii="Verdana"/>
                            <w:color w:val="13477B"/>
                            <w:spacing w:val="-23"/>
                            <w:sz w:val="20"/>
                          </w:rPr>
                          <w:t> </w:t>
                        </w:r>
                        <w:r>
                          <w:rPr>
                            <w:rFonts w:ascii="Verdana"/>
                            <w:color w:val="13477B"/>
                            <w:spacing w:val="-4"/>
                            <w:sz w:val="20"/>
                          </w:rPr>
                          <w:t>&amp;</w:t>
                        </w:r>
                        <w:r>
                          <w:rPr>
                            <w:rFonts w:ascii="Verdana"/>
                            <w:color w:val="13477B"/>
                            <w:spacing w:val="-22"/>
                            <w:sz w:val="20"/>
                          </w:rPr>
                          <w:t> </w:t>
                        </w:r>
                        <w:r>
                          <w:rPr>
                            <w:rFonts w:ascii="Verdana"/>
                            <w:color w:val="13477B"/>
                            <w:spacing w:val="-4"/>
                            <w:sz w:val="20"/>
                          </w:rPr>
                          <w:t>Ethical</w:t>
                        </w:r>
                        <w:r>
                          <w:rPr>
                            <w:rFonts w:ascii="Verdana"/>
                            <w:color w:val="13477B"/>
                            <w:spacing w:val="-22"/>
                            <w:sz w:val="20"/>
                          </w:rPr>
                          <w:t> </w:t>
                        </w:r>
                        <w:r>
                          <w:rPr>
                            <w:rFonts w:ascii="Verdana"/>
                            <w:color w:val="13477B"/>
                            <w:spacing w:val="-4"/>
                            <w:sz w:val="20"/>
                          </w:rPr>
                          <w:t>Requirements)</w:t>
                        </w:r>
                      </w:p>
                    </w:txbxContent>
                  </v:textbox>
                  <w10:wrap type="none"/>
                </v:shape>
                <w10:wrap type="none"/>
              </v:group>
            </w:pict>
          </mc:Fallback>
        </mc:AlternateContent>
      </w:r>
      <w:r>
        <w:rPr>
          <w:rFonts w:ascii="Arial Black"/>
          <w:color w:val="13477B"/>
          <w:spacing w:val="-2"/>
          <w:sz w:val="22"/>
        </w:rPr>
        <w:t>Technical </w:t>
      </w:r>
      <w:r>
        <w:rPr>
          <w:rFonts w:ascii="Arial Black"/>
          <w:color w:val="13477B"/>
          <w:spacing w:val="-4"/>
          <w:sz w:val="22"/>
        </w:rPr>
        <w:t>Competence</w:t>
      </w:r>
    </w:p>
    <w:p>
      <w:pPr>
        <w:spacing w:line="230" w:lineRule="exact" w:before="0"/>
        <w:ind w:left="993" w:right="0" w:firstLine="0"/>
        <w:jc w:val="left"/>
        <w:rPr>
          <w:rFonts w:ascii="Verdana"/>
          <w:sz w:val="20"/>
        </w:rPr>
      </w:pPr>
      <w:r>
        <w:rPr>
          <w:rFonts w:ascii="Verdana"/>
          <w:color w:val="13477B"/>
          <w:spacing w:val="-4"/>
          <w:sz w:val="20"/>
        </w:rPr>
        <w:t>(AI</w:t>
      </w:r>
      <w:r>
        <w:rPr>
          <w:rFonts w:ascii="Verdana"/>
          <w:color w:val="13477B"/>
          <w:spacing w:val="-16"/>
          <w:sz w:val="20"/>
        </w:rPr>
        <w:t> </w:t>
      </w:r>
      <w:r>
        <w:rPr>
          <w:rFonts w:ascii="Verdana"/>
          <w:color w:val="13477B"/>
          <w:spacing w:val="-4"/>
          <w:sz w:val="20"/>
        </w:rPr>
        <w:t>&amp;</w:t>
      </w:r>
      <w:r>
        <w:rPr>
          <w:rFonts w:ascii="Verdana"/>
          <w:color w:val="13477B"/>
          <w:spacing w:val="-15"/>
          <w:sz w:val="20"/>
        </w:rPr>
        <w:t> </w:t>
      </w:r>
      <w:r>
        <w:rPr>
          <w:rFonts w:ascii="Verdana"/>
          <w:color w:val="13477B"/>
          <w:spacing w:val="-4"/>
          <w:sz w:val="20"/>
        </w:rPr>
        <w:t>Data</w:t>
      </w:r>
      <w:r>
        <w:rPr>
          <w:rFonts w:ascii="Verdana"/>
          <w:color w:val="13477B"/>
          <w:spacing w:val="-16"/>
          <w:sz w:val="20"/>
        </w:rPr>
        <w:t> </w:t>
      </w:r>
      <w:r>
        <w:rPr>
          <w:rFonts w:ascii="Verdana"/>
          <w:color w:val="13477B"/>
          <w:spacing w:val="-4"/>
          <w:sz w:val="20"/>
        </w:rPr>
        <w:t>Management)</w:t>
      </w:r>
    </w:p>
    <w:p>
      <w:pPr>
        <w:pStyle w:val="BodyText"/>
        <w:spacing w:before="205"/>
        <w:rPr>
          <w:rFonts w:ascii="Verdana"/>
          <w:sz w:val="20"/>
        </w:rPr>
      </w:pPr>
    </w:p>
    <w:p>
      <w:pPr>
        <w:pStyle w:val="BodyText"/>
        <w:spacing w:after="0"/>
        <w:rPr>
          <w:rFonts w:ascii="Verdana"/>
          <w:sz w:val="20"/>
        </w:rPr>
        <w:sectPr>
          <w:pgSz w:w="11830" w:h="16760"/>
          <w:pgMar w:header="995" w:footer="696" w:top="1220" w:bottom="880" w:left="708" w:right="708"/>
        </w:sectPr>
      </w:pPr>
    </w:p>
    <w:p>
      <w:pPr>
        <w:pStyle w:val="BodyText"/>
        <w:rPr>
          <w:rFonts w:ascii="Verdana"/>
          <w:sz w:val="22"/>
        </w:rPr>
      </w:pPr>
    </w:p>
    <w:p>
      <w:pPr>
        <w:pStyle w:val="BodyText"/>
        <w:spacing w:before="188"/>
        <w:rPr>
          <w:rFonts w:ascii="Verdana"/>
          <w:sz w:val="22"/>
        </w:rPr>
      </w:pPr>
    </w:p>
    <w:p>
      <w:pPr>
        <w:spacing w:line="206" w:lineRule="auto" w:before="0"/>
        <w:ind w:left="1001" w:right="768" w:firstLine="0"/>
        <w:jc w:val="left"/>
        <w:rPr>
          <w:rFonts w:ascii="Arial Black"/>
          <w:sz w:val="22"/>
        </w:rPr>
      </w:pPr>
      <w:r>
        <w:rPr>
          <w:rFonts w:ascii="Arial Black"/>
          <w:color w:val="13477B"/>
          <w:spacing w:val="-2"/>
          <w:sz w:val="22"/>
        </w:rPr>
        <w:t>Domain </w:t>
      </w:r>
      <w:r>
        <w:rPr>
          <w:rFonts w:ascii="Arial Black"/>
          <w:color w:val="13477B"/>
          <w:spacing w:val="-4"/>
          <w:sz w:val="22"/>
        </w:rPr>
        <w:t>Competence</w:t>
      </w:r>
    </w:p>
    <w:p>
      <w:pPr>
        <w:spacing w:line="230" w:lineRule="exact" w:before="0"/>
        <w:ind w:left="1001" w:right="0" w:firstLine="0"/>
        <w:jc w:val="left"/>
        <w:rPr>
          <w:rFonts w:ascii="Verdana"/>
          <w:sz w:val="20"/>
        </w:rPr>
      </w:pPr>
      <w:r>
        <w:rPr>
          <w:rFonts w:ascii="Verdana"/>
          <w:color w:val="13477B"/>
          <w:sz w:val="20"/>
        </w:rPr>
        <w:t>(Law</w:t>
      </w:r>
      <w:r>
        <w:rPr>
          <w:rFonts w:ascii="Verdana"/>
          <w:color w:val="13477B"/>
          <w:spacing w:val="15"/>
          <w:sz w:val="20"/>
        </w:rPr>
        <w:t> </w:t>
      </w:r>
      <w:r>
        <w:rPr>
          <w:rFonts w:ascii="Verdana"/>
          <w:color w:val="13477B"/>
          <w:sz w:val="20"/>
        </w:rPr>
        <w:t>Enforcement</w:t>
      </w:r>
      <w:r>
        <w:rPr>
          <w:rFonts w:ascii="Verdana"/>
          <w:color w:val="13477B"/>
          <w:spacing w:val="16"/>
          <w:sz w:val="20"/>
        </w:rPr>
        <w:t> </w:t>
      </w:r>
      <w:r>
        <w:rPr>
          <w:rFonts w:ascii="Verdana"/>
          <w:color w:val="13477B"/>
          <w:spacing w:val="-2"/>
          <w:sz w:val="20"/>
        </w:rPr>
        <w:t>Ecosystem)</w:t>
      </w:r>
    </w:p>
    <w:p>
      <w:pPr>
        <w:spacing w:line="206" w:lineRule="auto" w:before="133"/>
        <w:ind w:left="423" w:right="38" w:firstLine="54"/>
        <w:jc w:val="left"/>
        <w:rPr>
          <w:rFonts w:ascii="Arial Black"/>
          <w:sz w:val="22"/>
        </w:rPr>
      </w:pPr>
      <w:r>
        <w:rPr/>
        <w:br w:type="column"/>
      </w:r>
      <w:r>
        <w:rPr>
          <w:rFonts w:ascii="Arial Black"/>
          <w:color w:val="14477E"/>
          <w:sz w:val="22"/>
        </w:rPr>
        <w:t>PEOPLE</w:t>
      </w:r>
      <w:r>
        <w:rPr>
          <w:rFonts w:ascii="Arial Black"/>
          <w:color w:val="14477E"/>
          <w:spacing w:val="-19"/>
          <w:sz w:val="22"/>
        </w:rPr>
        <w:t> </w:t>
      </w:r>
      <w:r>
        <w:rPr>
          <w:rFonts w:ascii="Arial Black"/>
          <w:color w:val="14477E"/>
          <w:sz w:val="22"/>
        </w:rPr>
        <w:t>&amp; </w:t>
      </w:r>
      <w:r>
        <w:rPr>
          <w:rFonts w:ascii="Arial Black"/>
          <w:color w:val="14477E"/>
          <w:spacing w:val="-2"/>
          <w:w w:val="90"/>
          <w:sz w:val="22"/>
        </w:rPr>
        <w:t>EXPERTISE</w:t>
      </w:r>
    </w:p>
    <w:p>
      <w:pPr>
        <w:spacing w:line="240" w:lineRule="auto" w:before="0"/>
        <w:rPr>
          <w:rFonts w:ascii="Arial Black"/>
          <w:sz w:val="22"/>
        </w:rPr>
      </w:pPr>
      <w:r>
        <w:rPr/>
        <w:br w:type="column"/>
      </w:r>
      <w:r>
        <w:rPr>
          <w:rFonts w:ascii="Arial Black"/>
          <w:sz w:val="22"/>
        </w:rPr>
      </w:r>
    </w:p>
    <w:p>
      <w:pPr>
        <w:pStyle w:val="BodyText"/>
        <w:spacing w:before="95"/>
        <w:rPr>
          <w:rFonts w:ascii="Arial Black"/>
          <w:sz w:val="22"/>
        </w:rPr>
      </w:pPr>
    </w:p>
    <w:p>
      <w:pPr>
        <w:spacing w:line="213" w:lineRule="auto" w:before="0"/>
        <w:ind w:left="1033" w:right="939" w:hanging="32"/>
        <w:jc w:val="right"/>
        <w:rPr>
          <w:rFonts w:ascii="Verdana"/>
          <w:sz w:val="20"/>
        </w:rPr>
      </w:pPr>
      <w:r>
        <w:rPr>
          <w:rFonts w:ascii="Arial Black"/>
          <w:color w:val="13477B"/>
          <w:sz w:val="22"/>
        </w:rPr>
        <w:t>Socio</w:t>
      </w:r>
      <w:r>
        <w:rPr>
          <w:rFonts w:ascii="Arial Black"/>
          <w:color w:val="13477B"/>
          <w:spacing w:val="-17"/>
          <w:sz w:val="22"/>
        </w:rPr>
        <w:t> </w:t>
      </w:r>
      <w:r>
        <w:rPr>
          <w:rFonts w:ascii="Arial Black"/>
          <w:color w:val="13477B"/>
          <w:sz w:val="22"/>
        </w:rPr>
        <w:t>-</w:t>
      </w:r>
      <w:r>
        <w:rPr>
          <w:rFonts w:ascii="Arial Black"/>
          <w:color w:val="13477B"/>
          <w:spacing w:val="-17"/>
          <w:sz w:val="22"/>
        </w:rPr>
        <w:t> </w:t>
      </w:r>
      <w:r>
        <w:rPr>
          <w:rFonts w:ascii="Arial Black"/>
          <w:color w:val="13477B"/>
          <w:sz w:val="22"/>
        </w:rPr>
        <w:t>cultural </w:t>
      </w:r>
      <w:r>
        <w:rPr>
          <w:rFonts w:ascii="Arial Black"/>
          <w:color w:val="13477B"/>
          <w:spacing w:val="-2"/>
          <w:w w:val="105"/>
          <w:sz w:val="22"/>
        </w:rPr>
        <w:t>Competence </w:t>
      </w:r>
      <w:r>
        <w:rPr>
          <w:rFonts w:ascii="Verdana"/>
          <w:color w:val="13477B"/>
          <w:sz w:val="20"/>
        </w:rPr>
        <w:t>(Public</w:t>
      </w:r>
      <w:r>
        <w:rPr>
          <w:rFonts w:ascii="Verdana"/>
          <w:color w:val="13477B"/>
          <w:spacing w:val="16"/>
          <w:sz w:val="20"/>
        </w:rPr>
        <w:t> </w:t>
      </w:r>
      <w:r>
        <w:rPr>
          <w:rFonts w:ascii="Verdana"/>
          <w:color w:val="13477B"/>
          <w:spacing w:val="-2"/>
          <w:sz w:val="20"/>
        </w:rPr>
        <w:t>Relations)</w:t>
      </w:r>
    </w:p>
    <w:p>
      <w:pPr>
        <w:spacing w:after="0" w:line="213" w:lineRule="auto"/>
        <w:jc w:val="right"/>
        <w:rPr>
          <w:rFonts w:ascii="Verdana"/>
          <w:sz w:val="20"/>
        </w:rPr>
        <w:sectPr>
          <w:type w:val="continuous"/>
          <w:pgSz w:w="11830" w:h="16760"/>
          <w:pgMar w:header="995" w:footer="696" w:top="780" w:bottom="280" w:left="708" w:right="708"/>
          <w:cols w:num="3" w:equalWidth="0">
            <w:col w:w="4118" w:space="40"/>
            <w:col w:w="1743" w:space="745"/>
            <w:col w:w="3768"/>
          </w:cols>
        </w:sectPr>
      </w:pPr>
    </w:p>
    <w:p>
      <w:pPr>
        <w:pStyle w:val="BodyText"/>
        <w:rPr>
          <w:rFonts w:ascii="Verdana"/>
          <w:sz w:val="18"/>
        </w:rPr>
      </w:pPr>
    </w:p>
    <w:p>
      <w:pPr>
        <w:pStyle w:val="BodyText"/>
        <w:rPr>
          <w:rFonts w:ascii="Verdana"/>
          <w:sz w:val="18"/>
        </w:rPr>
      </w:pPr>
    </w:p>
    <w:p>
      <w:pPr>
        <w:pStyle w:val="BodyText"/>
        <w:spacing w:before="23"/>
        <w:rPr>
          <w:rFonts w:ascii="Verdana"/>
          <w:sz w:val="18"/>
        </w:rPr>
      </w:pPr>
    </w:p>
    <w:p>
      <w:pPr>
        <w:spacing w:before="0"/>
        <w:ind w:left="168" w:right="168" w:firstLine="0"/>
        <w:jc w:val="center"/>
        <w:rPr>
          <w:rFonts w:ascii="Verdana"/>
          <w:sz w:val="18"/>
        </w:rPr>
      </w:pPr>
      <w:r>
        <w:rPr>
          <w:rFonts w:ascii="Verdana"/>
          <w:color w:val="004F85"/>
          <w:spacing w:val="-2"/>
          <w:sz w:val="18"/>
        </w:rPr>
        <w:t>Figure</w:t>
      </w:r>
      <w:r>
        <w:rPr>
          <w:rFonts w:ascii="Verdana"/>
          <w:color w:val="004F85"/>
          <w:spacing w:val="-8"/>
          <w:sz w:val="18"/>
        </w:rPr>
        <w:t> </w:t>
      </w:r>
      <w:r>
        <w:rPr>
          <w:rFonts w:ascii="Verdana"/>
          <w:color w:val="004F85"/>
          <w:spacing w:val="-2"/>
          <w:w w:val="95"/>
          <w:sz w:val="18"/>
        </w:rPr>
        <w:t>1</w:t>
      </w:r>
      <w:r>
        <w:rPr>
          <w:rFonts w:ascii="Verdana"/>
          <w:color w:val="004F85"/>
          <w:spacing w:val="-4"/>
          <w:w w:val="95"/>
          <w:sz w:val="18"/>
        </w:rPr>
        <w:t> </w:t>
      </w:r>
      <w:r>
        <w:rPr>
          <w:rFonts w:ascii="Verdana"/>
          <w:color w:val="004F85"/>
          <w:spacing w:val="-2"/>
          <w:sz w:val="18"/>
        </w:rPr>
        <w:t>-</w:t>
      </w:r>
      <w:r>
        <w:rPr>
          <w:rFonts w:ascii="Verdana"/>
          <w:color w:val="004F85"/>
          <w:spacing w:val="-8"/>
          <w:sz w:val="18"/>
        </w:rPr>
        <w:t> </w:t>
      </w:r>
      <w:r>
        <w:rPr>
          <w:rFonts w:ascii="Verdana"/>
          <w:color w:val="004F85"/>
          <w:spacing w:val="-2"/>
          <w:sz w:val="18"/>
        </w:rPr>
        <w:t>Competencies</w:t>
      </w:r>
      <w:r>
        <w:rPr>
          <w:rFonts w:ascii="Verdana"/>
          <w:color w:val="004F85"/>
          <w:spacing w:val="-8"/>
          <w:sz w:val="18"/>
        </w:rPr>
        <w:t> </w:t>
      </w:r>
      <w:r>
        <w:rPr>
          <w:rFonts w:ascii="Verdana"/>
          <w:color w:val="004F85"/>
          <w:spacing w:val="-2"/>
          <w:sz w:val="18"/>
        </w:rPr>
        <w:t>required</w:t>
      </w:r>
      <w:r>
        <w:rPr>
          <w:rFonts w:ascii="Verdana"/>
          <w:color w:val="004F85"/>
          <w:spacing w:val="-7"/>
          <w:sz w:val="18"/>
        </w:rPr>
        <w:t> </w:t>
      </w:r>
      <w:r>
        <w:rPr>
          <w:rFonts w:ascii="Verdana"/>
          <w:color w:val="004F85"/>
          <w:spacing w:val="-2"/>
          <w:sz w:val="18"/>
        </w:rPr>
        <w:t>for</w:t>
      </w:r>
      <w:r>
        <w:rPr>
          <w:rFonts w:ascii="Verdana"/>
          <w:color w:val="004F85"/>
          <w:spacing w:val="-8"/>
          <w:sz w:val="18"/>
        </w:rPr>
        <w:t> </w:t>
      </w:r>
      <w:r>
        <w:rPr>
          <w:rFonts w:ascii="Verdana"/>
          <w:color w:val="004F85"/>
          <w:spacing w:val="-2"/>
          <w:sz w:val="18"/>
        </w:rPr>
        <w:t>responsible</w:t>
      </w:r>
      <w:r>
        <w:rPr>
          <w:rFonts w:ascii="Verdana"/>
          <w:color w:val="004F85"/>
          <w:spacing w:val="-7"/>
          <w:sz w:val="18"/>
        </w:rPr>
        <w:t> </w:t>
      </w:r>
      <w:r>
        <w:rPr>
          <w:rFonts w:ascii="Verdana"/>
          <w:color w:val="004F85"/>
          <w:spacing w:val="-2"/>
          <w:sz w:val="18"/>
        </w:rPr>
        <w:t>AI</w:t>
      </w:r>
      <w:r>
        <w:rPr>
          <w:rFonts w:ascii="Verdana"/>
          <w:color w:val="004F85"/>
          <w:spacing w:val="-8"/>
          <w:sz w:val="18"/>
        </w:rPr>
        <w:t> </w:t>
      </w:r>
      <w:r>
        <w:rPr>
          <w:rFonts w:ascii="Verdana"/>
          <w:color w:val="004F85"/>
          <w:spacing w:val="-2"/>
          <w:sz w:val="18"/>
        </w:rPr>
        <w:t>innovation</w:t>
      </w:r>
    </w:p>
    <w:p>
      <w:pPr>
        <w:spacing w:after="0"/>
        <w:jc w:val="center"/>
        <w:rPr>
          <w:rFonts w:ascii="Verdana"/>
          <w:sz w:val="18"/>
        </w:rPr>
        <w:sectPr>
          <w:type w:val="continuous"/>
          <w:pgSz w:w="11830" w:h="16760"/>
          <w:pgMar w:header="995" w:footer="696" w:top="780" w:bottom="280" w:left="708" w:right="708"/>
        </w:sectPr>
      </w:pPr>
    </w:p>
    <w:p>
      <w:pPr>
        <w:pStyle w:val="BodyText"/>
        <w:spacing w:before="287"/>
        <w:rPr>
          <w:rFonts w:ascii="Verdana"/>
        </w:rPr>
      </w:pPr>
    </w:p>
    <w:p>
      <w:pPr>
        <w:pStyle w:val="BodyText"/>
        <w:spacing w:line="283" w:lineRule="auto" w:before="1"/>
        <w:ind w:left="102" w:right="97"/>
        <w:jc w:val="both"/>
      </w:pPr>
      <w:r>
        <w:rPr/>
        <mc:AlternateContent>
          <mc:Choice Requires="wps">
            <w:drawing>
              <wp:anchor distT="0" distB="0" distL="0" distR="0" allowOverlap="1" layoutInCell="1" locked="0" behindDoc="1" simplePos="0" relativeHeight="486718464">
                <wp:simplePos x="0" y="0"/>
                <wp:positionH relativeFrom="page">
                  <wp:posOffset>517982</wp:posOffset>
                </wp:positionH>
                <wp:positionV relativeFrom="paragraph">
                  <wp:posOffset>-455147</wp:posOffset>
                </wp:positionV>
                <wp:extent cx="5216525"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8016" from="40.785999pt,-35.838348pt" to="451.534999pt,-35.838348pt" stroked="true" strokeweight=".5pt" strokecolor="#69cad8">
                <v:stroke dashstyle="solid"/>
                <w10:wrap type="none"/>
              </v:line>
            </w:pict>
          </mc:Fallback>
        </mc:AlternateContent>
      </w:r>
      <w:r>
        <w:rPr>
          <w:color w:val="001523"/>
        </w:rPr>
        <w:t>It</w:t>
      </w:r>
      <w:r>
        <w:rPr>
          <w:color w:val="001523"/>
          <w:spacing w:val="-6"/>
        </w:rPr>
        <w:t> </w:t>
      </w:r>
      <w:r>
        <w:rPr>
          <w:color w:val="001523"/>
        </w:rPr>
        <w:t>is</w:t>
      </w:r>
      <w:r>
        <w:rPr>
          <w:color w:val="001523"/>
          <w:spacing w:val="-6"/>
        </w:rPr>
        <w:t> </w:t>
      </w:r>
      <w:r>
        <w:rPr>
          <w:color w:val="001523"/>
        </w:rPr>
        <w:t>important</w:t>
      </w:r>
      <w:r>
        <w:rPr>
          <w:color w:val="001523"/>
          <w:spacing w:val="-6"/>
        </w:rPr>
        <w:t> </w:t>
      </w:r>
      <w:r>
        <w:rPr>
          <w:color w:val="001523"/>
        </w:rPr>
        <w:t>to</w:t>
      </w:r>
      <w:r>
        <w:rPr>
          <w:color w:val="001523"/>
          <w:spacing w:val="-6"/>
        </w:rPr>
        <w:t> </w:t>
      </w:r>
      <w:r>
        <w:rPr>
          <w:color w:val="001523"/>
        </w:rPr>
        <w:t>highlight</w:t>
      </w:r>
      <w:r>
        <w:rPr>
          <w:color w:val="001523"/>
          <w:spacing w:val="-6"/>
        </w:rPr>
        <w:t> </w:t>
      </w:r>
      <w:r>
        <w:rPr>
          <w:color w:val="001523"/>
        </w:rPr>
        <w:t>that,</w:t>
      </w:r>
      <w:r>
        <w:rPr>
          <w:color w:val="001523"/>
          <w:spacing w:val="-6"/>
        </w:rPr>
        <w:t> </w:t>
      </w:r>
      <w:r>
        <w:rPr>
          <w:color w:val="001523"/>
        </w:rPr>
        <w:t>aside</w:t>
      </w:r>
      <w:r>
        <w:rPr>
          <w:color w:val="001523"/>
          <w:spacing w:val="-6"/>
        </w:rPr>
        <w:t> </w:t>
      </w:r>
      <w:r>
        <w:rPr>
          <w:color w:val="001523"/>
        </w:rPr>
        <w:t>from</w:t>
      </w:r>
      <w:r>
        <w:rPr>
          <w:color w:val="001523"/>
          <w:spacing w:val="-6"/>
        </w:rPr>
        <w:t> </w:t>
      </w:r>
      <w:r>
        <w:rPr>
          <w:color w:val="001523"/>
        </w:rPr>
        <w:t>the</w:t>
      </w:r>
      <w:r>
        <w:rPr>
          <w:color w:val="001523"/>
          <w:spacing w:val="-6"/>
        </w:rPr>
        <w:t> </w:t>
      </w:r>
      <w:r>
        <w:rPr>
          <w:color w:val="001523"/>
        </w:rPr>
        <w:t>AI</w:t>
      </w:r>
      <w:r>
        <w:rPr>
          <w:color w:val="001523"/>
          <w:spacing w:val="-6"/>
        </w:rPr>
        <w:t> </w:t>
      </w:r>
      <w:r>
        <w:rPr>
          <w:color w:val="001523"/>
        </w:rPr>
        <w:t>system</w:t>
      </w:r>
      <w:r>
        <w:rPr>
          <w:color w:val="001523"/>
          <w:spacing w:val="-6"/>
        </w:rPr>
        <w:t> </w:t>
      </w:r>
      <w:r>
        <w:rPr>
          <w:color w:val="001523"/>
        </w:rPr>
        <w:t>users</w:t>
      </w:r>
      <w:r>
        <w:rPr>
          <w:color w:val="001523"/>
          <w:spacing w:val="-6"/>
        </w:rPr>
        <w:t> </w:t>
      </w:r>
      <w:r>
        <w:rPr>
          <w:color w:val="001523"/>
        </w:rPr>
        <w:t>who</w:t>
      </w:r>
      <w:r>
        <w:rPr>
          <w:color w:val="001523"/>
          <w:spacing w:val="-6"/>
        </w:rPr>
        <w:t> </w:t>
      </w:r>
      <w:r>
        <w:rPr>
          <w:color w:val="001523"/>
        </w:rPr>
        <w:t>need</w:t>
      </w:r>
      <w:r>
        <w:rPr>
          <w:color w:val="001523"/>
          <w:spacing w:val="-6"/>
        </w:rPr>
        <w:t> </w:t>
      </w:r>
      <w:r>
        <w:rPr>
          <w:color w:val="001523"/>
        </w:rPr>
        <w:t>to</w:t>
      </w:r>
      <w:r>
        <w:rPr>
          <w:color w:val="001523"/>
          <w:spacing w:val="-6"/>
        </w:rPr>
        <w:t> </w:t>
      </w:r>
      <w:r>
        <w:rPr>
          <w:color w:val="001523"/>
        </w:rPr>
        <w:t>master</w:t>
      </w:r>
      <w:r>
        <w:rPr>
          <w:color w:val="001523"/>
          <w:spacing w:val="-6"/>
        </w:rPr>
        <w:t> </w:t>
      </w:r>
      <w:r>
        <w:rPr>
          <w:color w:val="001523"/>
        </w:rPr>
        <w:t>the</w:t>
      </w:r>
      <w:r>
        <w:rPr>
          <w:color w:val="001523"/>
          <w:spacing w:val="-6"/>
        </w:rPr>
        <w:t> </w:t>
      </w:r>
      <w:r>
        <w:rPr>
          <w:color w:val="001523"/>
        </w:rPr>
        <w:t>required technical and domain expertise, law enforcement agencies do not necessarily need to have in- </w:t>
      </w:r>
      <w:r>
        <w:rPr>
          <w:color w:val="001523"/>
          <w:spacing w:val="-2"/>
        </w:rPr>
        <w:t>house</w:t>
      </w:r>
      <w:r>
        <w:rPr>
          <w:color w:val="001523"/>
          <w:spacing w:val="-12"/>
        </w:rPr>
        <w:t> </w:t>
      </w:r>
      <w:r>
        <w:rPr>
          <w:color w:val="001523"/>
          <w:spacing w:val="-2"/>
        </w:rPr>
        <w:t>experts</w:t>
      </w:r>
      <w:r>
        <w:rPr>
          <w:color w:val="001523"/>
          <w:spacing w:val="-10"/>
        </w:rPr>
        <w:t> </w:t>
      </w:r>
      <w:r>
        <w:rPr>
          <w:color w:val="001523"/>
          <w:spacing w:val="-2"/>
        </w:rPr>
        <w:t>with</w:t>
      </w:r>
      <w:r>
        <w:rPr>
          <w:color w:val="001523"/>
          <w:spacing w:val="-10"/>
        </w:rPr>
        <w:t> </w:t>
      </w:r>
      <w:r>
        <w:rPr>
          <w:color w:val="001523"/>
          <w:spacing w:val="-2"/>
        </w:rPr>
        <w:t>all</w:t>
      </w:r>
      <w:r>
        <w:rPr>
          <w:color w:val="001523"/>
          <w:spacing w:val="-10"/>
        </w:rPr>
        <w:t> </w:t>
      </w:r>
      <w:r>
        <w:rPr>
          <w:color w:val="001523"/>
          <w:spacing w:val="-2"/>
        </w:rPr>
        <w:t>of</w:t>
      </w:r>
      <w:r>
        <w:rPr>
          <w:color w:val="001523"/>
          <w:spacing w:val="-10"/>
        </w:rPr>
        <w:t> </w:t>
      </w:r>
      <w:r>
        <w:rPr>
          <w:color w:val="001523"/>
          <w:spacing w:val="-2"/>
        </w:rPr>
        <w:t>these</w:t>
      </w:r>
      <w:r>
        <w:rPr>
          <w:color w:val="001523"/>
          <w:spacing w:val="-10"/>
        </w:rPr>
        <w:t> </w:t>
      </w:r>
      <w:r>
        <w:rPr>
          <w:color w:val="001523"/>
          <w:spacing w:val="-2"/>
        </w:rPr>
        <w:t>skill</w:t>
      </w:r>
      <w:r>
        <w:rPr>
          <w:color w:val="001523"/>
          <w:spacing w:val="-10"/>
        </w:rPr>
        <w:t> </w:t>
      </w:r>
      <w:r>
        <w:rPr>
          <w:color w:val="001523"/>
          <w:spacing w:val="-2"/>
        </w:rPr>
        <w:t>sets,</w:t>
      </w:r>
      <w:r>
        <w:rPr>
          <w:color w:val="001523"/>
          <w:spacing w:val="-10"/>
        </w:rPr>
        <w:t> </w:t>
      </w:r>
      <w:r>
        <w:rPr>
          <w:color w:val="001523"/>
          <w:spacing w:val="-2"/>
        </w:rPr>
        <w:t>as</w:t>
      </w:r>
      <w:r>
        <w:rPr>
          <w:color w:val="001523"/>
          <w:spacing w:val="-10"/>
        </w:rPr>
        <w:t> </w:t>
      </w:r>
      <w:r>
        <w:rPr>
          <w:color w:val="001523"/>
          <w:spacing w:val="-2"/>
        </w:rPr>
        <w:t>some</w:t>
      </w:r>
      <w:r>
        <w:rPr>
          <w:color w:val="001523"/>
          <w:spacing w:val="-10"/>
        </w:rPr>
        <w:t> </w:t>
      </w:r>
      <w:r>
        <w:rPr>
          <w:color w:val="001523"/>
          <w:spacing w:val="-2"/>
        </w:rPr>
        <w:t>may</w:t>
      </w:r>
      <w:r>
        <w:rPr>
          <w:color w:val="001523"/>
          <w:spacing w:val="-10"/>
        </w:rPr>
        <w:t> </w:t>
      </w:r>
      <w:r>
        <w:rPr>
          <w:color w:val="001523"/>
          <w:spacing w:val="-2"/>
        </w:rPr>
        <w:t>be</w:t>
      </w:r>
      <w:r>
        <w:rPr>
          <w:color w:val="001523"/>
          <w:spacing w:val="-10"/>
        </w:rPr>
        <w:t> </w:t>
      </w:r>
      <w:r>
        <w:rPr>
          <w:color w:val="001523"/>
          <w:spacing w:val="-2"/>
        </w:rPr>
        <w:t>outsourced.</w:t>
      </w:r>
      <w:r>
        <w:rPr>
          <w:color w:val="001523"/>
          <w:spacing w:val="-13"/>
        </w:rPr>
        <w:t> </w:t>
      </w:r>
      <w:r>
        <w:rPr>
          <w:color w:val="001523"/>
          <w:spacing w:val="-2"/>
        </w:rPr>
        <w:t>This</w:t>
      </w:r>
      <w:r>
        <w:rPr>
          <w:color w:val="001523"/>
          <w:spacing w:val="-10"/>
        </w:rPr>
        <w:t> </w:t>
      </w:r>
      <w:r>
        <w:rPr>
          <w:color w:val="001523"/>
          <w:spacing w:val="-2"/>
        </w:rPr>
        <w:t>is</w:t>
      </w:r>
      <w:r>
        <w:rPr>
          <w:color w:val="001523"/>
          <w:spacing w:val="-10"/>
        </w:rPr>
        <w:t> </w:t>
      </w:r>
      <w:r>
        <w:rPr>
          <w:color w:val="001523"/>
          <w:spacing w:val="-2"/>
        </w:rPr>
        <w:t>particularly</w:t>
      </w:r>
      <w:r>
        <w:rPr>
          <w:color w:val="001523"/>
          <w:spacing w:val="-10"/>
        </w:rPr>
        <w:t> </w:t>
      </w:r>
      <w:r>
        <w:rPr>
          <w:color w:val="001523"/>
          <w:spacing w:val="-2"/>
        </w:rPr>
        <w:t>the</w:t>
      </w:r>
      <w:r>
        <w:rPr>
          <w:color w:val="001523"/>
          <w:spacing w:val="-10"/>
        </w:rPr>
        <w:t> </w:t>
      </w:r>
      <w:r>
        <w:rPr>
          <w:color w:val="001523"/>
          <w:spacing w:val="-2"/>
        </w:rPr>
        <w:t>case </w:t>
      </w:r>
      <w:r>
        <w:rPr>
          <w:color w:val="001523"/>
        </w:rPr>
        <w:t>for the technical development of the AI system. It may be sufficient for agencies to acquire the services</w:t>
      </w:r>
      <w:r>
        <w:rPr>
          <w:color w:val="001523"/>
          <w:spacing w:val="-15"/>
        </w:rPr>
        <w:t> </w:t>
      </w:r>
      <w:r>
        <w:rPr>
          <w:color w:val="001523"/>
        </w:rPr>
        <w:t>or</w:t>
      </w:r>
      <w:r>
        <w:rPr>
          <w:color w:val="001523"/>
          <w:spacing w:val="-15"/>
        </w:rPr>
        <w:t> </w:t>
      </w:r>
      <w:r>
        <w:rPr>
          <w:color w:val="001523"/>
        </w:rPr>
        <w:t>products</w:t>
      </w:r>
      <w:r>
        <w:rPr>
          <w:color w:val="001523"/>
          <w:spacing w:val="-15"/>
        </w:rPr>
        <w:t> </w:t>
      </w:r>
      <w:r>
        <w:rPr>
          <w:color w:val="001523"/>
        </w:rPr>
        <w:t>of</w:t>
      </w:r>
      <w:r>
        <w:rPr>
          <w:color w:val="001523"/>
          <w:spacing w:val="-15"/>
        </w:rPr>
        <w:t> </w:t>
      </w:r>
      <w:r>
        <w:rPr>
          <w:color w:val="001523"/>
        </w:rPr>
        <w:t>external</w:t>
      </w:r>
      <w:r>
        <w:rPr>
          <w:color w:val="001523"/>
          <w:spacing w:val="-14"/>
        </w:rPr>
        <w:t> </w:t>
      </w:r>
      <w:r>
        <w:rPr>
          <w:color w:val="001523"/>
        </w:rPr>
        <w:t>experts</w:t>
      </w:r>
      <w:r>
        <w:rPr>
          <w:color w:val="001523"/>
          <w:spacing w:val="-15"/>
        </w:rPr>
        <w:t> </w:t>
      </w:r>
      <w:r>
        <w:rPr>
          <w:color w:val="001523"/>
        </w:rPr>
        <w:t>through</w:t>
      </w:r>
      <w:r>
        <w:rPr>
          <w:color w:val="001523"/>
          <w:spacing w:val="-15"/>
        </w:rPr>
        <w:t> </w:t>
      </w:r>
      <w:r>
        <w:rPr>
          <w:color w:val="001523"/>
        </w:rPr>
        <w:t>partnerships</w:t>
      </w:r>
      <w:r>
        <w:rPr>
          <w:color w:val="001523"/>
          <w:spacing w:val="-15"/>
        </w:rPr>
        <w:t> </w:t>
      </w:r>
      <w:r>
        <w:rPr>
          <w:color w:val="001523"/>
        </w:rPr>
        <w:t>with</w:t>
      </w:r>
      <w:r>
        <w:rPr>
          <w:color w:val="001523"/>
          <w:spacing w:val="-15"/>
        </w:rPr>
        <w:t> </w:t>
      </w:r>
      <w:r>
        <w:rPr>
          <w:color w:val="001523"/>
        </w:rPr>
        <w:t>academic</w:t>
      </w:r>
      <w:r>
        <w:rPr>
          <w:color w:val="001523"/>
          <w:spacing w:val="-14"/>
        </w:rPr>
        <w:t> </w:t>
      </w:r>
      <w:r>
        <w:rPr>
          <w:color w:val="001523"/>
        </w:rPr>
        <w:t>institutions,</w:t>
      </w:r>
      <w:r>
        <w:rPr>
          <w:color w:val="001523"/>
          <w:spacing w:val="-15"/>
        </w:rPr>
        <w:t> </w:t>
      </w:r>
      <w:r>
        <w:rPr>
          <w:color w:val="001523"/>
        </w:rPr>
        <w:t>private corporations, or even other government bodies. However, even when an AI system is procured externally,</w:t>
      </w:r>
      <w:r>
        <w:rPr>
          <w:color w:val="001523"/>
          <w:spacing w:val="-10"/>
        </w:rPr>
        <w:t> </w:t>
      </w:r>
      <w:r>
        <w:rPr>
          <w:color w:val="001523"/>
        </w:rPr>
        <w:t>it</w:t>
      </w:r>
      <w:r>
        <w:rPr>
          <w:color w:val="001523"/>
          <w:spacing w:val="-10"/>
        </w:rPr>
        <w:t> </w:t>
      </w:r>
      <w:r>
        <w:rPr>
          <w:color w:val="001523"/>
        </w:rPr>
        <w:t>is</w:t>
      </w:r>
      <w:r>
        <w:rPr>
          <w:color w:val="001523"/>
          <w:spacing w:val="-10"/>
        </w:rPr>
        <w:t> </w:t>
      </w:r>
      <w:r>
        <w:rPr>
          <w:color w:val="001523"/>
        </w:rPr>
        <w:t>good</w:t>
      </w:r>
      <w:r>
        <w:rPr>
          <w:color w:val="001523"/>
          <w:spacing w:val="-10"/>
        </w:rPr>
        <w:t> </w:t>
      </w:r>
      <w:r>
        <w:rPr>
          <w:color w:val="001523"/>
        </w:rPr>
        <w:t>practice</w:t>
      </w:r>
      <w:r>
        <w:rPr>
          <w:color w:val="001523"/>
          <w:spacing w:val="-10"/>
        </w:rPr>
        <w:t> </w:t>
      </w:r>
      <w:r>
        <w:rPr>
          <w:color w:val="001523"/>
        </w:rPr>
        <w:t>for</w:t>
      </w:r>
      <w:r>
        <w:rPr>
          <w:color w:val="001523"/>
          <w:spacing w:val="-10"/>
        </w:rPr>
        <w:t> </w:t>
      </w:r>
      <w:r>
        <w:rPr>
          <w:color w:val="001523"/>
        </w:rPr>
        <w:t>an</w:t>
      </w:r>
      <w:r>
        <w:rPr>
          <w:color w:val="001523"/>
          <w:spacing w:val="-10"/>
        </w:rPr>
        <w:t> </w:t>
      </w:r>
      <w:r>
        <w:rPr>
          <w:color w:val="001523"/>
        </w:rPr>
        <w:t>agency</w:t>
      </w:r>
      <w:r>
        <w:rPr>
          <w:color w:val="001523"/>
          <w:spacing w:val="-10"/>
        </w:rPr>
        <w:t> </w:t>
      </w:r>
      <w:r>
        <w:rPr>
          <w:color w:val="001523"/>
        </w:rPr>
        <w:t>to</w:t>
      </w:r>
      <w:r>
        <w:rPr>
          <w:color w:val="001523"/>
          <w:spacing w:val="-10"/>
        </w:rPr>
        <w:t> </w:t>
      </w:r>
      <w:r>
        <w:rPr>
          <w:color w:val="001523"/>
        </w:rPr>
        <w:t>have</w:t>
      </w:r>
      <w:r>
        <w:rPr>
          <w:color w:val="001523"/>
          <w:spacing w:val="-10"/>
        </w:rPr>
        <w:t> </w:t>
      </w:r>
      <w:r>
        <w:rPr>
          <w:color w:val="001523"/>
        </w:rPr>
        <w:t>some</w:t>
      </w:r>
      <w:r>
        <w:rPr>
          <w:color w:val="001523"/>
          <w:spacing w:val="-10"/>
        </w:rPr>
        <w:t> </w:t>
      </w:r>
      <w:r>
        <w:rPr>
          <w:color w:val="001523"/>
        </w:rPr>
        <w:t>degree</w:t>
      </w:r>
      <w:r>
        <w:rPr>
          <w:color w:val="001523"/>
          <w:spacing w:val="-10"/>
        </w:rPr>
        <w:t> </w:t>
      </w:r>
      <w:r>
        <w:rPr>
          <w:color w:val="001523"/>
        </w:rPr>
        <w:t>of</w:t>
      </w:r>
      <w:r>
        <w:rPr>
          <w:color w:val="001523"/>
          <w:spacing w:val="-10"/>
        </w:rPr>
        <w:t> </w:t>
      </w:r>
      <w:r>
        <w:rPr>
          <w:color w:val="001523"/>
        </w:rPr>
        <w:t>internal</w:t>
      </w:r>
      <w:r>
        <w:rPr>
          <w:color w:val="001523"/>
          <w:spacing w:val="-10"/>
        </w:rPr>
        <w:t> </w:t>
      </w:r>
      <w:r>
        <w:rPr>
          <w:color w:val="001523"/>
        </w:rPr>
        <w:t>technical</w:t>
      </w:r>
      <w:r>
        <w:rPr>
          <w:color w:val="001523"/>
          <w:spacing w:val="-10"/>
        </w:rPr>
        <w:t> </w:t>
      </w:r>
      <w:r>
        <w:rPr>
          <w:color w:val="001523"/>
        </w:rPr>
        <w:t>knowledge and</w:t>
      </w:r>
      <w:r>
        <w:rPr>
          <w:color w:val="001523"/>
          <w:spacing w:val="-15"/>
        </w:rPr>
        <w:t> </w:t>
      </w:r>
      <w:r>
        <w:rPr>
          <w:color w:val="001523"/>
        </w:rPr>
        <w:t>understanding.</w:t>
      </w:r>
      <w:r>
        <w:rPr>
          <w:color w:val="001523"/>
          <w:spacing w:val="-15"/>
        </w:rPr>
        <w:t> </w:t>
      </w:r>
      <w:r>
        <w:rPr>
          <w:color w:val="001523"/>
        </w:rPr>
        <w:t>Another</w:t>
      </w:r>
      <w:r>
        <w:rPr>
          <w:color w:val="001523"/>
          <w:spacing w:val="-15"/>
        </w:rPr>
        <w:t> </w:t>
      </w:r>
      <w:r>
        <w:rPr>
          <w:color w:val="001523"/>
        </w:rPr>
        <w:t>instance</w:t>
      </w:r>
      <w:r>
        <w:rPr>
          <w:color w:val="001523"/>
          <w:spacing w:val="-15"/>
        </w:rPr>
        <w:t> </w:t>
      </w:r>
      <w:r>
        <w:rPr>
          <w:color w:val="001523"/>
        </w:rPr>
        <w:t>where</w:t>
      </w:r>
      <w:r>
        <w:rPr>
          <w:color w:val="001523"/>
          <w:spacing w:val="-15"/>
        </w:rPr>
        <w:t> </w:t>
      </w:r>
      <w:r>
        <w:rPr>
          <w:color w:val="001523"/>
        </w:rPr>
        <w:t>these</w:t>
      </w:r>
      <w:r>
        <w:rPr>
          <w:color w:val="001523"/>
          <w:spacing w:val="-14"/>
        </w:rPr>
        <w:t> </w:t>
      </w:r>
      <w:r>
        <w:rPr>
          <w:color w:val="001523"/>
        </w:rPr>
        <w:t>competencies</w:t>
      </w:r>
      <w:r>
        <w:rPr>
          <w:color w:val="001523"/>
          <w:spacing w:val="-15"/>
        </w:rPr>
        <w:t> </w:t>
      </w:r>
      <w:r>
        <w:rPr>
          <w:color w:val="001523"/>
        </w:rPr>
        <w:t>may</w:t>
      </w:r>
      <w:r>
        <w:rPr>
          <w:color w:val="001523"/>
          <w:spacing w:val="-15"/>
        </w:rPr>
        <w:t> </w:t>
      </w:r>
      <w:r>
        <w:rPr>
          <w:color w:val="001523"/>
        </w:rPr>
        <w:t>not</w:t>
      </w:r>
      <w:r>
        <w:rPr>
          <w:color w:val="001523"/>
          <w:spacing w:val="-15"/>
        </w:rPr>
        <w:t> </w:t>
      </w:r>
      <w:r>
        <w:rPr>
          <w:color w:val="001523"/>
        </w:rPr>
        <w:t>necessarily</w:t>
      </w:r>
      <w:r>
        <w:rPr>
          <w:color w:val="001523"/>
          <w:spacing w:val="-15"/>
        </w:rPr>
        <w:t> </w:t>
      </w:r>
      <w:r>
        <w:rPr>
          <w:color w:val="001523"/>
        </w:rPr>
        <w:t>be</w:t>
      </w:r>
      <w:r>
        <w:rPr>
          <w:color w:val="001523"/>
          <w:spacing w:val="-15"/>
        </w:rPr>
        <w:t> </w:t>
      </w:r>
      <w:r>
        <w:rPr>
          <w:color w:val="001523"/>
        </w:rPr>
        <w:t>held</w:t>
      </w:r>
      <w:r>
        <w:rPr>
          <w:color w:val="001523"/>
          <w:spacing w:val="-14"/>
        </w:rPr>
        <w:t> </w:t>
      </w:r>
      <w:r>
        <w:rPr>
          <w:color w:val="001523"/>
        </w:rPr>
        <w:t>in- house is when a responsible AI innovation oversight committee is established.</w:t>
      </w:r>
      <w:r>
        <w:rPr>
          <w:color w:val="001523"/>
          <w:spacing w:val="-3"/>
        </w:rPr>
        <w:t> </w:t>
      </w:r>
      <w:r>
        <w:rPr>
          <w:color w:val="001523"/>
        </w:rPr>
        <w:t>This committee may</w:t>
      </w:r>
      <w:r>
        <w:rPr>
          <w:color w:val="001523"/>
          <w:spacing w:val="-6"/>
        </w:rPr>
        <w:t> </w:t>
      </w:r>
      <w:r>
        <w:rPr>
          <w:color w:val="001523"/>
        </w:rPr>
        <w:t>be</w:t>
      </w:r>
      <w:r>
        <w:rPr>
          <w:color w:val="001523"/>
          <w:spacing w:val="-6"/>
        </w:rPr>
        <w:t> </w:t>
      </w:r>
      <w:r>
        <w:rPr>
          <w:color w:val="001523"/>
        </w:rPr>
        <w:t>made</w:t>
      </w:r>
      <w:r>
        <w:rPr>
          <w:color w:val="001523"/>
          <w:spacing w:val="-6"/>
        </w:rPr>
        <w:t> </w:t>
      </w:r>
      <w:r>
        <w:rPr>
          <w:color w:val="001523"/>
        </w:rPr>
        <w:t>up</w:t>
      </w:r>
      <w:r>
        <w:rPr>
          <w:color w:val="001523"/>
          <w:spacing w:val="-6"/>
        </w:rPr>
        <w:t> </w:t>
      </w:r>
      <w:r>
        <w:rPr>
          <w:color w:val="001523"/>
        </w:rPr>
        <w:t>of</w:t>
      </w:r>
      <w:r>
        <w:rPr>
          <w:color w:val="001523"/>
          <w:spacing w:val="-6"/>
        </w:rPr>
        <w:t> </w:t>
      </w:r>
      <w:r>
        <w:rPr>
          <w:color w:val="001523"/>
        </w:rPr>
        <w:t>external</w:t>
      </w:r>
      <w:r>
        <w:rPr>
          <w:color w:val="001523"/>
          <w:spacing w:val="-7"/>
        </w:rPr>
        <w:t> </w:t>
      </w:r>
      <w:r>
        <w:rPr>
          <w:color w:val="001523"/>
        </w:rPr>
        <w:t>experts</w:t>
      </w:r>
      <w:r>
        <w:rPr>
          <w:color w:val="001523"/>
          <w:spacing w:val="-6"/>
        </w:rPr>
        <w:t> </w:t>
      </w:r>
      <w:r>
        <w:rPr>
          <w:color w:val="001523"/>
        </w:rPr>
        <w:t>specializing</w:t>
      </w:r>
      <w:r>
        <w:rPr>
          <w:color w:val="001523"/>
          <w:spacing w:val="-7"/>
        </w:rPr>
        <w:t> </w:t>
      </w:r>
      <w:r>
        <w:rPr>
          <w:color w:val="001523"/>
        </w:rPr>
        <w:t>in</w:t>
      </w:r>
      <w:r>
        <w:rPr>
          <w:color w:val="001523"/>
          <w:spacing w:val="-6"/>
        </w:rPr>
        <w:t> </w:t>
      </w:r>
      <w:r>
        <w:rPr>
          <w:color w:val="001523"/>
        </w:rPr>
        <w:t>ethics,</w:t>
      </w:r>
      <w:r>
        <w:rPr>
          <w:color w:val="001523"/>
          <w:spacing w:val="-6"/>
        </w:rPr>
        <w:t> </w:t>
      </w:r>
      <w:r>
        <w:rPr>
          <w:color w:val="001523"/>
        </w:rPr>
        <w:t>law,</w:t>
      </w:r>
      <w:r>
        <w:rPr>
          <w:color w:val="001523"/>
          <w:spacing w:val="-6"/>
        </w:rPr>
        <w:t> </w:t>
      </w:r>
      <w:r>
        <w:rPr>
          <w:color w:val="001523"/>
        </w:rPr>
        <w:t>stakeholder</w:t>
      </w:r>
      <w:r>
        <w:rPr>
          <w:color w:val="001523"/>
          <w:spacing w:val="-7"/>
        </w:rPr>
        <w:t> </w:t>
      </w:r>
      <w:r>
        <w:rPr>
          <w:color w:val="001523"/>
        </w:rPr>
        <w:t>management,</w:t>
      </w:r>
      <w:r>
        <w:rPr>
          <w:color w:val="001523"/>
          <w:spacing w:val="-6"/>
        </w:rPr>
        <w:t> </w:t>
      </w:r>
      <w:r>
        <w:rPr>
          <w:color w:val="001523"/>
        </w:rPr>
        <w:t>public engagement, etc., ideally with a degree of independence compared with the regular structures of the agency. Given the nature of the role that such a committee plays, it may be advisable for the expertise to be located externally, although an agency may also opt to utilize and adapt an existing internal ethics oversight and accountability mechanism.</w:t>
      </w:r>
    </w:p>
    <w:p>
      <w:pPr>
        <w:pStyle w:val="BodyText"/>
        <w:spacing w:before="54"/>
      </w:pPr>
    </w:p>
    <w:p>
      <w:pPr>
        <w:pStyle w:val="BodyText"/>
        <w:spacing w:line="280" w:lineRule="auto"/>
        <w:ind w:left="102" w:right="97"/>
        <w:jc w:val="both"/>
        <w:rPr>
          <w:i/>
        </w:rPr>
      </w:pPr>
      <w:r>
        <w:rPr>
          <w:color w:val="001523"/>
          <w:spacing w:val="-4"/>
        </w:rPr>
        <w:t>In</w:t>
      </w:r>
      <w:r>
        <w:rPr>
          <w:color w:val="001523"/>
          <w:spacing w:val="-5"/>
        </w:rPr>
        <w:t> </w:t>
      </w:r>
      <w:r>
        <w:rPr>
          <w:color w:val="001523"/>
          <w:spacing w:val="-4"/>
        </w:rPr>
        <w:t>addition</w:t>
      </w:r>
      <w:r>
        <w:rPr>
          <w:color w:val="001523"/>
          <w:spacing w:val="-6"/>
        </w:rPr>
        <w:t> </w:t>
      </w:r>
      <w:r>
        <w:rPr>
          <w:color w:val="001523"/>
          <w:spacing w:val="-4"/>
        </w:rPr>
        <w:t>to</w:t>
      </w:r>
      <w:r>
        <w:rPr>
          <w:color w:val="001523"/>
          <w:spacing w:val="-5"/>
        </w:rPr>
        <w:t> </w:t>
      </w:r>
      <w:r>
        <w:rPr>
          <w:color w:val="001523"/>
          <w:spacing w:val="-4"/>
        </w:rPr>
        <w:t>the</w:t>
      </w:r>
      <w:r>
        <w:rPr>
          <w:color w:val="001523"/>
          <w:spacing w:val="-6"/>
        </w:rPr>
        <w:t> </w:t>
      </w:r>
      <w:r>
        <w:rPr>
          <w:color w:val="001523"/>
          <w:spacing w:val="-4"/>
        </w:rPr>
        <w:t>four</w:t>
      </w:r>
      <w:r>
        <w:rPr>
          <w:color w:val="001523"/>
          <w:spacing w:val="-5"/>
        </w:rPr>
        <w:t> </w:t>
      </w:r>
      <w:r>
        <w:rPr>
          <w:color w:val="001523"/>
          <w:spacing w:val="-4"/>
        </w:rPr>
        <w:t>essential</w:t>
      </w:r>
      <w:r>
        <w:rPr>
          <w:color w:val="001523"/>
          <w:spacing w:val="-6"/>
        </w:rPr>
        <w:t> </w:t>
      </w:r>
      <w:r>
        <w:rPr>
          <w:color w:val="001523"/>
          <w:spacing w:val="-4"/>
        </w:rPr>
        <w:t>competency</w:t>
      </w:r>
      <w:r>
        <w:rPr>
          <w:color w:val="001523"/>
          <w:spacing w:val="-5"/>
        </w:rPr>
        <w:t> </w:t>
      </w:r>
      <w:r>
        <w:rPr>
          <w:color w:val="001523"/>
          <w:spacing w:val="-4"/>
        </w:rPr>
        <w:t>areas,</w:t>
      </w:r>
      <w:r>
        <w:rPr>
          <w:color w:val="001523"/>
          <w:spacing w:val="-5"/>
        </w:rPr>
        <w:t> </w:t>
      </w:r>
      <w:r>
        <w:rPr>
          <w:color w:val="001523"/>
          <w:spacing w:val="-4"/>
        </w:rPr>
        <w:t>it</w:t>
      </w:r>
      <w:r>
        <w:rPr>
          <w:color w:val="001523"/>
          <w:spacing w:val="-6"/>
        </w:rPr>
        <w:t> </w:t>
      </w:r>
      <w:r>
        <w:rPr>
          <w:color w:val="001523"/>
          <w:spacing w:val="-4"/>
        </w:rPr>
        <w:t>may</w:t>
      </w:r>
      <w:r>
        <w:rPr>
          <w:color w:val="001523"/>
          <w:spacing w:val="-5"/>
        </w:rPr>
        <w:t> </w:t>
      </w:r>
      <w:r>
        <w:rPr>
          <w:color w:val="001523"/>
          <w:spacing w:val="-4"/>
        </w:rPr>
        <w:t>be</w:t>
      </w:r>
      <w:r>
        <w:rPr>
          <w:color w:val="001523"/>
          <w:spacing w:val="-5"/>
        </w:rPr>
        <w:t> </w:t>
      </w:r>
      <w:r>
        <w:rPr>
          <w:color w:val="001523"/>
          <w:spacing w:val="-4"/>
        </w:rPr>
        <w:t>worth</w:t>
      </w:r>
      <w:r>
        <w:rPr>
          <w:color w:val="001523"/>
          <w:spacing w:val="-6"/>
        </w:rPr>
        <w:t> </w:t>
      </w:r>
      <w:r>
        <w:rPr>
          <w:color w:val="001523"/>
          <w:spacing w:val="-4"/>
        </w:rPr>
        <w:t>considering</w:t>
      </w:r>
      <w:r>
        <w:rPr>
          <w:color w:val="001523"/>
          <w:spacing w:val="-6"/>
        </w:rPr>
        <w:t> </w:t>
      </w:r>
      <w:r>
        <w:rPr>
          <w:color w:val="001523"/>
          <w:spacing w:val="-4"/>
        </w:rPr>
        <w:t>personal</w:t>
      </w:r>
      <w:r>
        <w:rPr>
          <w:color w:val="001523"/>
          <w:spacing w:val="-5"/>
        </w:rPr>
        <w:t> </w:t>
      </w:r>
      <w:r>
        <w:rPr>
          <w:color w:val="001523"/>
          <w:spacing w:val="-4"/>
        </w:rPr>
        <w:t>attributes such as gender, age, and ethnic</w:t>
      </w:r>
      <w:r>
        <w:rPr>
          <w:color w:val="001523"/>
          <w:spacing w:val="-5"/>
        </w:rPr>
        <w:t> </w:t>
      </w:r>
      <w:r>
        <w:rPr>
          <w:color w:val="001523"/>
          <w:spacing w:val="-4"/>
        </w:rPr>
        <w:t>and cultural background when building</w:t>
      </w:r>
      <w:r>
        <w:rPr>
          <w:color w:val="001523"/>
          <w:spacing w:val="-5"/>
        </w:rPr>
        <w:t> </w:t>
      </w:r>
      <w:r>
        <w:rPr>
          <w:color w:val="001523"/>
          <w:spacing w:val="-4"/>
        </w:rPr>
        <w:t>technology and innovation </w:t>
      </w:r>
      <w:r>
        <w:rPr>
          <w:color w:val="001523"/>
        </w:rPr>
        <w:t>teams, specialized teams responsible for the end use of the AI system, and a responsible AI innovation oversight committee, etc.</w:t>
      </w:r>
      <w:r>
        <w:rPr>
          <w:color w:val="001523"/>
          <w:spacing w:val="40"/>
        </w:rPr>
        <w:t> </w:t>
      </w:r>
      <w:r>
        <w:rPr>
          <w:color w:val="001523"/>
        </w:rPr>
        <w:t>In this regard, it is generally good practice to try to build teams</w:t>
      </w:r>
      <w:r>
        <w:rPr>
          <w:color w:val="001523"/>
          <w:spacing w:val="-3"/>
        </w:rPr>
        <w:t> </w:t>
      </w:r>
      <w:r>
        <w:rPr>
          <w:color w:val="001523"/>
        </w:rPr>
        <w:t>which</w:t>
      </w:r>
      <w:r>
        <w:rPr>
          <w:color w:val="001523"/>
          <w:spacing w:val="-3"/>
        </w:rPr>
        <w:t> </w:t>
      </w:r>
      <w:r>
        <w:rPr>
          <w:color w:val="001523"/>
        </w:rPr>
        <w:t>are</w:t>
      </w:r>
      <w:r>
        <w:rPr>
          <w:color w:val="001523"/>
          <w:spacing w:val="-3"/>
        </w:rPr>
        <w:t> </w:t>
      </w:r>
      <w:r>
        <w:rPr>
          <w:color w:val="001523"/>
        </w:rPr>
        <w:t>as</w:t>
      </w:r>
      <w:r>
        <w:rPr>
          <w:color w:val="001523"/>
          <w:spacing w:val="-3"/>
        </w:rPr>
        <w:t> </w:t>
      </w:r>
      <w:r>
        <w:rPr>
          <w:color w:val="001523"/>
        </w:rPr>
        <w:t>diverse</w:t>
      </w:r>
      <w:r>
        <w:rPr>
          <w:color w:val="001523"/>
          <w:spacing w:val="-3"/>
        </w:rPr>
        <w:t> </w:t>
      </w:r>
      <w:r>
        <w:rPr>
          <w:color w:val="001523"/>
        </w:rPr>
        <w:t>as</w:t>
      </w:r>
      <w:r>
        <w:rPr>
          <w:color w:val="001523"/>
          <w:spacing w:val="-3"/>
        </w:rPr>
        <w:t> </w:t>
      </w:r>
      <w:r>
        <w:rPr>
          <w:color w:val="001523"/>
        </w:rPr>
        <w:t>possible,</w:t>
      </w:r>
      <w:r>
        <w:rPr>
          <w:color w:val="001523"/>
          <w:spacing w:val="-3"/>
        </w:rPr>
        <w:t> </w:t>
      </w:r>
      <w:r>
        <w:rPr>
          <w:color w:val="001523"/>
        </w:rPr>
        <w:t>as</w:t>
      </w:r>
      <w:r>
        <w:rPr>
          <w:color w:val="001523"/>
          <w:spacing w:val="-3"/>
        </w:rPr>
        <w:t> </w:t>
      </w:r>
      <w:r>
        <w:rPr>
          <w:color w:val="001523"/>
        </w:rPr>
        <w:t>diversity</w:t>
      </w:r>
      <w:r>
        <w:rPr>
          <w:color w:val="001523"/>
          <w:spacing w:val="-3"/>
        </w:rPr>
        <w:t> </w:t>
      </w:r>
      <w:r>
        <w:rPr>
          <w:color w:val="001523"/>
        </w:rPr>
        <w:t>will</w:t>
      </w:r>
      <w:r>
        <w:rPr>
          <w:color w:val="001523"/>
          <w:spacing w:val="-3"/>
        </w:rPr>
        <w:t> </w:t>
      </w:r>
      <w:r>
        <w:rPr>
          <w:color w:val="001523"/>
        </w:rPr>
        <w:t>also</w:t>
      </w:r>
      <w:r>
        <w:rPr>
          <w:color w:val="001523"/>
          <w:spacing w:val="-3"/>
        </w:rPr>
        <w:t> </w:t>
      </w:r>
      <w:r>
        <w:rPr>
          <w:color w:val="001523"/>
        </w:rPr>
        <w:t>contribute</w:t>
      </w:r>
      <w:r>
        <w:rPr>
          <w:color w:val="001523"/>
          <w:spacing w:val="-3"/>
        </w:rPr>
        <w:t> </w:t>
      </w:r>
      <w:r>
        <w:rPr>
          <w:color w:val="001523"/>
        </w:rPr>
        <w:t>to</w:t>
      </w:r>
      <w:r>
        <w:rPr>
          <w:color w:val="001523"/>
          <w:spacing w:val="-3"/>
        </w:rPr>
        <w:t> </w:t>
      </w:r>
      <w:r>
        <w:rPr>
          <w:color w:val="001523"/>
        </w:rPr>
        <w:t>mitigating</w:t>
      </w:r>
      <w:r>
        <w:rPr>
          <w:color w:val="001523"/>
          <w:spacing w:val="-3"/>
        </w:rPr>
        <w:t> </w:t>
      </w:r>
      <w:r>
        <w:rPr>
          <w:color w:val="001523"/>
        </w:rPr>
        <w:t>the</w:t>
      </w:r>
      <w:r>
        <w:rPr>
          <w:color w:val="001523"/>
          <w:spacing w:val="-3"/>
        </w:rPr>
        <w:t> </w:t>
      </w:r>
      <w:r>
        <w:rPr>
          <w:color w:val="001523"/>
        </w:rPr>
        <w:t>risk</w:t>
      </w:r>
      <w:r>
        <w:rPr>
          <w:color w:val="001523"/>
          <w:spacing w:val="-3"/>
        </w:rPr>
        <w:t> </w:t>
      </w:r>
      <w:r>
        <w:rPr>
          <w:color w:val="001523"/>
        </w:rPr>
        <w:t>of bias and unfairness in the AI system. </w:t>
      </w:r>
      <w:r>
        <w:rPr>
          <w:rFonts w:ascii="Tahoma" w:hAnsi="Tahoma"/>
          <w:color w:val="00A4DF"/>
        </w:rPr>
        <w:t>|►</w:t>
      </w:r>
      <w:r>
        <w:rPr>
          <w:rFonts w:ascii="Tahoma" w:hAnsi="Tahoma"/>
          <w:color w:val="00A4DF"/>
          <w:spacing w:val="-15"/>
        </w:rPr>
        <w:t> </w:t>
      </w:r>
      <w:r>
        <w:rPr>
          <w:i/>
          <w:color w:val="0E2328"/>
        </w:rPr>
        <w:t>Learn</w:t>
      </w:r>
      <w:r>
        <w:rPr>
          <w:i/>
          <w:color w:val="0E2328"/>
          <w:spacing w:val="-1"/>
        </w:rPr>
        <w:t> </w:t>
      </w:r>
      <w:r>
        <w:rPr>
          <w:i/>
          <w:color w:val="0E2328"/>
        </w:rPr>
        <w:t>more about the core principle of Fairness in the </w:t>
      </w:r>
      <w:r>
        <w:rPr>
          <w:rFonts w:ascii="Arial" w:hAnsi="Arial"/>
          <w:b/>
          <w:i/>
          <w:color w:val="001523"/>
          <w:spacing w:val="-6"/>
        </w:rPr>
        <w:t>Principles for Responsible AI Innovation</w:t>
      </w:r>
      <w:r>
        <w:rPr>
          <w:i/>
          <w:color w:val="0E2328"/>
          <w:spacing w:val="-6"/>
        </w:rPr>
        <w:t>.</w:t>
      </w:r>
    </w:p>
    <w:p>
      <w:pPr>
        <w:pStyle w:val="BodyText"/>
        <w:spacing w:before="61"/>
        <w:rPr>
          <w:i/>
        </w:rPr>
      </w:pPr>
    </w:p>
    <w:p>
      <w:pPr>
        <w:pStyle w:val="BodyText"/>
        <w:spacing w:line="283" w:lineRule="auto"/>
        <w:ind w:left="102" w:right="99"/>
        <w:jc w:val="both"/>
      </w:pPr>
      <w:r>
        <w:rPr>
          <w:color w:val="001523"/>
        </w:rPr>
        <w:t>In the following subsections, we will look more closely at the four competency classes listed above, and will identify the specific types of expertise required and the people that should have this expertise.</w:t>
      </w:r>
    </w:p>
    <w:p>
      <w:pPr>
        <w:pStyle w:val="BodyText"/>
      </w:pPr>
    </w:p>
    <w:p>
      <w:pPr>
        <w:pStyle w:val="BodyText"/>
        <w:spacing w:before="268"/>
      </w:pPr>
    </w:p>
    <w:p>
      <w:pPr>
        <w:pStyle w:val="Heading3"/>
        <w:spacing w:before="1"/>
        <w:jc w:val="both"/>
      </w:pPr>
      <w:bookmarkStart w:name="_TOC_250011" w:id="8"/>
      <w:r>
        <w:rPr>
          <w:color w:val="FFFFFF"/>
          <w:spacing w:val="8"/>
          <w:shd w:fill="00A4DF" w:color="auto" w:val="clear"/>
        </w:rPr>
        <w:t> </w:t>
      </w:r>
      <w:r>
        <w:rPr>
          <w:color w:val="FFFFFF"/>
          <w:spacing w:val="14"/>
          <w:shd w:fill="00A4DF" w:color="auto" w:val="clear"/>
        </w:rPr>
        <w:t>TECHNICAL</w:t>
      </w:r>
      <w:r>
        <w:rPr>
          <w:color w:val="FFFFFF"/>
          <w:spacing w:val="26"/>
          <w:shd w:fill="00A4DF" w:color="auto" w:val="clear"/>
        </w:rPr>
        <w:t> </w:t>
      </w:r>
      <w:r>
        <w:rPr>
          <w:color w:val="FFFFFF"/>
          <w:spacing w:val="12"/>
          <w:shd w:fill="00A4DF" w:color="auto" w:val="clear"/>
        </w:rPr>
        <w:t>COMPETENCIES</w:t>
      </w:r>
      <w:bookmarkEnd w:id="8"/>
      <w:r>
        <w:rPr>
          <w:color w:val="FFFFFF"/>
          <w:spacing w:val="40"/>
          <w:shd w:fill="00A4DF" w:color="auto" w:val="clear"/>
        </w:rPr>
        <w:t> </w:t>
      </w:r>
    </w:p>
    <w:p>
      <w:pPr>
        <w:pStyle w:val="BodyText"/>
        <w:spacing w:line="283" w:lineRule="auto" w:before="422"/>
        <w:ind w:left="102" w:right="96" w:hanging="1"/>
        <w:jc w:val="both"/>
      </w:pPr>
      <w:r>
        <w:rPr>
          <w:rFonts w:ascii="Arial MT" w:hAnsi="Arial MT"/>
          <w:color w:val="001523"/>
          <w:sz w:val="22"/>
        </w:rPr>
        <w:t>S</w:t>
      </w:r>
      <w:r>
        <w:rPr>
          <w:color w:val="001523"/>
        </w:rPr>
        <w:t>everal different types of technical competencies are required for successful implementation of</w:t>
      </w:r>
      <w:r>
        <w:rPr>
          <w:color w:val="001523"/>
          <w:spacing w:val="-7"/>
        </w:rPr>
        <w:t> </w:t>
      </w:r>
      <w:r>
        <w:rPr>
          <w:color w:val="001523"/>
        </w:rPr>
        <w:t>responsible</w:t>
      </w:r>
      <w:r>
        <w:rPr>
          <w:color w:val="001523"/>
          <w:spacing w:val="-7"/>
        </w:rPr>
        <w:t> </w:t>
      </w:r>
      <w:r>
        <w:rPr>
          <w:color w:val="001523"/>
        </w:rPr>
        <w:t>AI</w:t>
      </w:r>
      <w:r>
        <w:rPr>
          <w:color w:val="001523"/>
          <w:spacing w:val="-7"/>
        </w:rPr>
        <w:t> </w:t>
      </w:r>
      <w:r>
        <w:rPr>
          <w:color w:val="001523"/>
        </w:rPr>
        <w:t>innovation</w:t>
      </w:r>
      <w:r>
        <w:rPr>
          <w:color w:val="001523"/>
          <w:spacing w:val="-7"/>
        </w:rPr>
        <w:t> </w:t>
      </w:r>
      <w:r>
        <w:rPr>
          <w:color w:val="001523"/>
        </w:rPr>
        <w:t>in</w:t>
      </w:r>
      <w:r>
        <w:rPr>
          <w:color w:val="001523"/>
          <w:spacing w:val="-7"/>
        </w:rPr>
        <w:t> </w:t>
      </w:r>
      <w:r>
        <w:rPr>
          <w:color w:val="001523"/>
        </w:rPr>
        <w:t>law</w:t>
      </w:r>
      <w:r>
        <w:rPr>
          <w:color w:val="001523"/>
          <w:spacing w:val="-7"/>
        </w:rPr>
        <w:t> </w:t>
      </w:r>
      <w:r>
        <w:rPr>
          <w:color w:val="001523"/>
        </w:rPr>
        <w:t>enforcement,</w:t>
      </w:r>
      <w:r>
        <w:rPr>
          <w:color w:val="001523"/>
          <w:spacing w:val="-7"/>
        </w:rPr>
        <w:t> </w:t>
      </w:r>
      <w:r>
        <w:rPr>
          <w:color w:val="001523"/>
        </w:rPr>
        <w:t>and</w:t>
      </w:r>
      <w:r>
        <w:rPr>
          <w:color w:val="001523"/>
          <w:spacing w:val="-7"/>
        </w:rPr>
        <w:t> </w:t>
      </w:r>
      <w:r>
        <w:rPr>
          <w:color w:val="001523"/>
        </w:rPr>
        <w:t>several</w:t>
      </w:r>
      <w:r>
        <w:rPr>
          <w:color w:val="001523"/>
          <w:spacing w:val="-7"/>
        </w:rPr>
        <w:t> </w:t>
      </w:r>
      <w:r>
        <w:rPr>
          <w:color w:val="001523"/>
        </w:rPr>
        <w:t>different</w:t>
      </w:r>
      <w:r>
        <w:rPr>
          <w:color w:val="001523"/>
          <w:spacing w:val="-7"/>
        </w:rPr>
        <w:t> </w:t>
      </w:r>
      <w:r>
        <w:rPr>
          <w:color w:val="001523"/>
        </w:rPr>
        <w:t>profiles</w:t>
      </w:r>
      <w:r>
        <w:rPr>
          <w:color w:val="001523"/>
          <w:spacing w:val="-7"/>
        </w:rPr>
        <w:t> </w:t>
      </w:r>
      <w:r>
        <w:rPr>
          <w:color w:val="001523"/>
        </w:rPr>
        <w:t>will</w:t>
      </w:r>
      <w:r>
        <w:rPr>
          <w:color w:val="001523"/>
          <w:spacing w:val="-7"/>
        </w:rPr>
        <w:t> </w:t>
      </w:r>
      <w:r>
        <w:rPr>
          <w:color w:val="001523"/>
        </w:rPr>
        <w:t>be</w:t>
      </w:r>
      <w:r>
        <w:rPr>
          <w:color w:val="001523"/>
          <w:spacing w:val="-7"/>
        </w:rPr>
        <w:t> </w:t>
      </w:r>
      <w:r>
        <w:rPr>
          <w:color w:val="001523"/>
        </w:rPr>
        <w:t>required</w:t>
      </w:r>
      <w:r>
        <w:rPr>
          <w:color w:val="001523"/>
          <w:spacing w:val="-7"/>
        </w:rPr>
        <w:t> </w:t>
      </w:r>
      <w:r>
        <w:rPr>
          <w:color w:val="001523"/>
        </w:rPr>
        <w:t>to </w:t>
      </w:r>
      <w:r>
        <w:rPr>
          <w:color w:val="001523"/>
          <w:spacing w:val="-4"/>
        </w:rPr>
        <w:t>champion</w:t>
      </w:r>
      <w:r>
        <w:rPr>
          <w:color w:val="001523"/>
          <w:spacing w:val="-5"/>
        </w:rPr>
        <w:t> </w:t>
      </w:r>
      <w:r>
        <w:rPr>
          <w:color w:val="001523"/>
          <w:spacing w:val="-4"/>
        </w:rPr>
        <w:t>it.</w:t>
      </w:r>
      <w:r>
        <w:rPr>
          <w:color w:val="001523"/>
          <w:spacing w:val="-5"/>
        </w:rPr>
        <w:t> </w:t>
      </w:r>
      <w:r>
        <w:rPr>
          <w:color w:val="001523"/>
          <w:spacing w:val="-4"/>
        </w:rPr>
        <w:t>Before</w:t>
      </w:r>
      <w:r>
        <w:rPr>
          <w:color w:val="001523"/>
          <w:spacing w:val="-5"/>
        </w:rPr>
        <w:t> </w:t>
      </w:r>
      <w:r>
        <w:rPr>
          <w:color w:val="001523"/>
          <w:spacing w:val="-4"/>
        </w:rPr>
        <w:t>exploring</w:t>
      </w:r>
      <w:r>
        <w:rPr>
          <w:color w:val="001523"/>
          <w:spacing w:val="-5"/>
        </w:rPr>
        <w:t> </w:t>
      </w:r>
      <w:r>
        <w:rPr>
          <w:color w:val="001523"/>
          <w:spacing w:val="-4"/>
        </w:rPr>
        <w:t>these</w:t>
      </w:r>
      <w:r>
        <w:rPr>
          <w:color w:val="001523"/>
          <w:spacing w:val="-5"/>
        </w:rPr>
        <w:t> </w:t>
      </w:r>
      <w:r>
        <w:rPr>
          <w:color w:val="001523"/>
          <w:spacing w:val="-4"/>
        </w:rPr>
        <w:t>competencies</w:t>
      </w:r>
      <w:r>
        <w:rPr>
          <w:color w:val="001523"/>
          <w:spacing w:val="-5"/>
        </w:rPr>
        <w:t> </w:t>
      </w:r>
      <w:r>
        <w:rPr>
          <w:color w:val="001523"/>
          <w:spacing w:val="-4"/>
        </w:rPr>
        <w:t>in</w:t>
      </w:r>
      <w:r>
        <w:rPr>
          <w:color w:val="001523"/>
          <w:spacing w:val="-5"/>
        </w:rPr>
        <w:t> </w:t>
      </w:r>
      <w:r>
        <w:rPr>
          <w:color w:val="001523"/>
          <w:spacing w:val="-4"/>
        </w:rPr>
        <w:t>more</w:t>
      </w:r>
      <w:r>
        <w:rPr>
          <w:color w:val="001523"/>
          <w:spacing w:val="-5"/>
        </w:rPr>
        <w:t> </w:t>
      </w:r>
      <w:r>
        <w:rPr>
          <w:color w:val="001523"/>
          <w:spacing w:val="-4"/>
        </w:rPr>
        <w:t>detail,</w:t>
      </w:r>
      <w:r>
        <w:rPr>
          <w:color w:val="001523"/>
          <w:spacing w:val="-5"/>
        </w:rPr>
        <w:t> </w:t>
      </w:r>
      <w:r>
        <w:rPr>
          <w:color w:val="001523"/>
          <w:spacing w:val="-4"/>
        </w:rPr>
        <w:t>it</w:t>
      </w:r>
      <w:r>
        <w:rPr>
          <w:color w:val="001523"/>
          <w:spacing w:val="-5"/>
        </w:rPr>
        <w:t> </w:t>
      </w:r>
      <w:r>
        <w:rPr>
          <w:color w:val="001523"/>
          <w:spacing w:val="-4"/>
        </w:rPr>
        <w:t>is</w:t>
      </w:r>
      <w:r>
        <w:rPr>
          <w:color w:val="001523"/>
          <w:spacing w:val="-5"/>
        </w:rPr>
        <w:t> </w:t>
      </w:r>
      <w:r>
        <w:rPr>
          <w:color w:val="001523"/>
          <w:spacing w:val="-4"/>
        </w:rPr>
        <w:t>important</w:t>
      </w:r>
      <w:r>
        <w:rPr>
          <w:color w:val="001523"/>
          <w:spacing w:val="-5"/>
        </w:rPr>
        <w:t> </w:t>
      </w:r>
      <w:r>
        <w:rPr>
          <w:color w:val="001523"/>
          <w:spacing w:val="-4"/>
        </w:rPr>
        <w:t>to</w:t>
      </w:r>
      <w:r>
        <w:rPr>
          <w:color w:val="001523"/>
          <w:spacing w:val="-5"/>
        </w:rPr>
        <w:t> </w:t>
      </w:r>
      <w:r>
        <w:rPr>
          <w:color w:val="001523"/>
          <w:spacing w:val="-4"/>
        </w:rPr>
        <w:t>first</w:t>
      </w:r>
      <w:r>
        <w:rPr>
          <w:color w:val="001523"/>
          <w:spacing w:val="-5"/>
        </w:rPr>
        <w:t> </w:t>
      </w:r>
      <w:r>
        <w:rPr>
          <w:color w:val="001523"/>
          <w:spacing w:val="-4"/>
        </w:rPr>
        <w:t>understand </w:t>
      </w:r>
      <w:r>
        <w:rPr>
          <w:color w:val="001523"/>
        </w:rPr>
        <w:t>that there are four possible approaches law enforcement agencies can take when adopting AI </w:t>
      </w:r>
      <w:r>
        <w:rPr>
          <w:color w:val="001523"/>
          <w:spacing w:val="-2"/>
        </w:rPr>
        <w:t>systems:</w:t>
      </w:r>
      <w:r>
        <w:rPr>
          <w:color w:val="001523"/>
          <w:spacing w:val="-5"/>
        </w:rPr>
        <w:t> </w:t>
      </w:r>
      <w:r>
        <w:rPr>
          <w:color w:val="001523"/>
          <w:spacing w:val="-2"/>
        </w:rPr>
        <w:t>internal</w:t>
      </w:r>
      <w:r>
        <w:rPr>
          <w:color w:val="001523"/>
          <w:spacing w:val="-5"/>
        </w:rPr>
        <w:t> </w:t>
      </w:r>
      <w:r>
        <w:rPr>
          <w:color w:val="001523"/>
          <w:spacing w:val="-2"/>
        </w:rPr>
        <w:t>development,</w:t>
      </w:r>
      <w:r>
        <w:rPr>
          <w:color w:val="001523"/>
          <w:spacing w:val="-5"/>
        </w:rPr>
        <w:t> </w:t>
      </w:r>
      <w:r>
        <w:rPr>
          <w:color w:val="001523"/>
          <w:spacing w:val="-2"/>
        </w:rPr>
        <w:t>external</w:t>
      </w:r>
      <w:r>
        <w:rPr>
          <w:color w:val="001523"/>
          <w:spacing w:val="-5"/>
        </w:rPr>
        <w:t> </w:t>
      </w:r>
      <w:r>
        <w:rPr>
          <w:color w:val="001523"/>
          <w:spacing w:val="-2"/>
        </w:rPr>
        <w:t>development,</w:t>
      </w:r>
      <w:r>
        <w:rPr>
          <w:color w:val="001523"/>
          <w:spacing w:val="-5"/>
        </w:rPr>
        <w:t> </w:t>
      </w:r>
      <w:r>
        <w:rPr>
          <w:color w:val="001523"/>
          <w:spacing w:val="-2"/>
        </w:rPr>
        <w:t>hybrid</w:t>
      </w:r>
      <w:r>
        <w:rPr>
          <w:color w:val="001523"/>
          <w:spacing w:val="-5"/>
        </w:rPr>
        <w:t> </w:t>
      </w:r>
      <w:r>
        <w:rPr>
          <w:color w:val="001523"/>
          <w:spacing w:val="-2"/>
        </w:rPr>
        <w:t>or</w:t>
      </w:r>
      <w:r>
        <w:rPr>
          <w:color w:val="001523"/>
          <w:spacing w:val="-5"/>
        </w:rPr>
        <w:t> </w:t>
      </w:r>
      <w:r>
        <w:rPr>
          <w:color w:val="001523"/>
          <w:spacing w:val="-2"/>
        </w:rPr>
        <w:t>joint</w:t>
      </w:r>
      <w:r>
        <w:rPr>
          <w:color w:val="001523"/>
          <w:spacing w:val="-5"/>
        </w:rPr>
        <w:t> </w:t>
      </w:r>
      <w:r>
        <w:rPr>
          <w:color w:val="001523"/>
          <w:spacing w:val="-2"/>
        </w:rPr>
        <w:t>development,</w:t>
      </w:r>
      <w:r>
        <w:rPr>
          <w:color w:val="001523"/>
          <w:spacing w:val="-5"/>
        </w:rPr>
        <w:t> </w:t>
      </w:r>
      <w:r>
        <w:rPr>
          <w:color w:val="001523"/>
          <w:spacing w:val="-2"/>
        </w:rPr>
        <w:t>and</w:t>
      </w:r>
      <w:r>
        <w:rPr>
          <w:color w:val="001523"/>
          <w:spacing w:val="-5"/>
        </w:rPr>
        <w:t> </w:t>
      </w:r>
      <w:r>
        <w:rPr>
          <w:color w:val="001523"/>
          <w:spacing w:val="-2"/>
        </w:rPr>
        <w:t>procuring </w:t>
      </w:r>
      <w:r>
        <w:rPr>
          <w:color w:val="001523"/>
        </w:rPr>
        <w:t>‘off-the-shelf’ systems. The way an agency decides to approach development or procurement will generally be informed by factors such as the agency’s capacities, time to production, and cost.</w:t>
      </w:r>
      <w:r>
        <w:rPr>
          <w:color w:val="001523"/>
          <w:spacing w:val="-6"/>
        </w:rPr>
        <w:t> </w:t>
      </w:r>
      <w:r>
        <w:rPr>
          <w:color w:val="001523"/>
        </w:rPr>
        <w:t>This</w:t>
      </w:r>
      <w:r>
        <w:rPr>
          <w:color w:val="001523"/>
          <w:spacing w:val="-2"/>
        </w:rPr>
        <w:t> </w:t>
      </w:r>
      <w:r>
        <w:rPr>
          <w:color w:val="001523"/>
        </w:rPr>
        <w:t>decision</w:t>
      </w:r>
      <w:r>
        <w:rPr>
          <w:color w:val="001523"/>
          <w:spacing w:val="-2"/>
        </w:rPr>
        <w:t> </w:t>
      </w:r>
      <w:r>
        <w:rPr>
          <w:color w:val="001523"/>
        </w:rPr>
        <w:t>will,</w:t>
      </w:r>
      <w:r>
        <w:rPr>
          <w:color w:val="001523"/>
          <w:spacing w:val="-2"/>
        </w:rPr>
        <w:t> </w:t>
      </w:r>
      <w:r>
        <w:rPr>
          <w:color w:val="001523"/>
        </w:rPr>
        <w:t>in</w:t>
      </w:r>
      <w:r>
        <w:rPr>
          <w:color w:val="001523"/>
          <w:spacing w:val="-2"/>
        </w:rPr>
        <w:t> </w:t>
      </w:r>
      <w:r>
        <w:rPr>
          <w:color w:val="001523"/>
        </w:rPr>
        <w:t>turn,</w:t>
      </w:r>
      <w:r>
        <w:rPr>
          <w:color w:val="001523"/>
          <w:spacing w:val="-2"/>
        </w:rPr>
        <w:t> </w:t>
      </w:r>
      <w:r>
        <w:rPr>
          <w:color w:val="001523"/>
        </w:rPr>
        <w:t>affect</w:t>
      </w:r>
      <w:r>
        <w:rPr>
          <w:color w:val="001523"/>
          <w:spacing w:val="-2"/>
        </w:rPr>
        <w:t> </w:t>
      </w:r>
      <w:r>
        <w:rPr>
          <w:color w:val="001523"/>
        </w:rPr>
        <w:t>the</w:t>
      </w:r>
      <w:r>
        <w:rPr>
          <w:color w:val="001523"/>
          <w:spacing w:val="-2"/>
        </w:rPr>
        <w:t> </w:t>
      </w:r>
      <w:r>
        <w:rPr>
          <w:color w:val="001523"/>
        </w:rPr>
        <w:t>type</w:t>
      </w:r>
      <w:r>
        <w:rPr>
          <w:color w:val="001523"/>
          <w:spacing w:val="-2"/>
        </w:rPr>
        <w:t> </w:t>
      </w:r>
      <w:r>
        <w:rPr>
          <w:color w:val="001523"/>
        </w:rPr>
        <w:t>of</w:t>
      </w:r>
      <w:r>
        <w:rPr>
          <w:color w:val="001523"/>
          <w:spacing w:val="-2"/>
        </w:rPr>
        <w:t> </w:t>
      </w:r>
      <w:r>
        <w:rPr>
          <w:color w:val="001523"/>
        </w:rPr>
        <w:t>expertise</w:t>
      </w:r>
      <w:r>
        <w:rPr>
          <w:color w:val="001523"/>
          <w:spacing w:val="-2"/>
        </w:rPr>
        <w:t> </w:t>
      </w:r>
      <w:r>
        <w:rPr>
          <w:color w:val="001523"/>
        </w:rPr>
        <w:t>required</w:t>
      </w:r>
      <w:r>
        <w:rPr>
          <w:color w:val="001523"/>
          <w:spacing w:val="-2"/>
        </w:rPr>
        <w:t> </w:t>
      </w:r>
      <w:r>
        <w:rPr>
          <w:color w:val="001523"/>
        </w:rPr>
        <w:t>and</w:t>
      </w:r>
      <w:r>
        <w:rPr>
          <w:color w:val="001523"/>
          <w:spacing w:val="-2"/>
        </w:rPr>
        <w:t> </w:t>
      </w:r>
      <w:r>
        <w:rPr>
          <w:color w:val="001523"/>
        </w:rPr>
        <w:t>the</w:t>
      </w:r>
      <w:r>
        <w:rPr>
          <w:color w:val="001523"/>
          <w:spacing w:val="-2"/>
        </w:rPr>
        <w:t> </w:t>
      </w:r>
      <w:r>
        <w:rPr>
          <w:color w:val="001523"/>
        </w:rPr>
        <w:t>extent</w:t>
      </w:r>
      <w:r>
        <w:rPr>
          <w:color w:val="001523"/>
          <w:spacing w:val="-2"/>
        </w:rPr>
        <w:t> </w:t>
      </w:r>
      <w:r>
        <w:rPr>
          <w:color w:val="001523"/>
        </w:rPr>
        <w:t>to</w:t>
      </w:r>
      <w:r>
        <w:rPr>
          <w:color w:val="001523"/>
          <w:spacing w:val="-2"/>
        </w:rPr>
        <w:t> </w:t>
      </w:r>
      <w:r>
        <w:rPr>
          <w:color w:val="001523"/>
        </w:rPr>
        <w:t>which</w:t>
      </w:r>
      <w:r>
        <w:rPr>
          <w:color w:val="001523"/>
          <w:spacing w:val="-2"/>
        </w:rPr>
        <w:t> </w:t>
      </w:r>
      <w:r>
        <w:rPr>
          <w:color w:val="001523"/>
        </w:rPr>
        <w:t>this expertise</w:t>
      </w:r>
      <w:r>
        <w:rPr>
          <w:color w:val="001523"/>
          <w:spacing w:val="-3"/>
        </w:rPr>
        <w:t> </w:t>
      </w:r>
      <w:r>
        <w:rPr>
          <w:color w:val="001523"/>
        </w:rPr>
        <w:t>should</w:t>
      </w:r>
      <w:r>
        <w:rPr>
          <w:color w:val="001523"/>
          <w:spacing w:val="-3"/>
        </w:rPr>
        <w:t> </w:t>
      </w:r>
      <w:r>
        <w:rPr>
          <w:color w:val="001523"/>
        </w:rPr>
        <w:t>be</w:t>
      </w:r>
      <w:r>
        <w:rPr>
          <w:color w:val="001523"/>
          <w:spacing w:val="-3"/>
        </w:rPr>
        <w:t> </w:t>
      </w:r>
      <w:r>
        <w:rPr>
          <w:color w:val="001523"/>
        </w:rPr>
        <w:t>held</w:t>
      </w:r>
      <w:r>
        <w:rPr>
          <w:color w:val="001523"/>
          <w:spacing w:val="-3"/>
        </w:rPr>
        <w:t> </w:t>
      </w:r>
      <w:r>
        <w:rPr>
          <w:color w:val="001523"/>
        </w:rPr>
        <w:t>in-house</w:t>
      </w:r>
      <w:r>
        <w:rPr>
          <w:color w:val="001523"/>
          <w:spacing w:val="-3"/>
        </w:rPr>
        <w:t> </w:t>
      </w:r>
      <w:r>
        <w:rPr>
          <w:color w:val="001523"/>
        </w:rPr>
        <w:t>–</w:t>
      </w:r>
      <w:r>
        <w:rPr>
          <w:color w:val="001523"/>
          <w:spacing w:val="-3"/>
        </w:rPr>
        <w:t> </w:t>
      </w:r>
      <w:r>
        <w:rPr>
          <w:color w:val="001523"/>
        </w:rPr>
        <w:t>within</w:t>
      </w:r>
      <w:r>
        <w:rPr>
          <w:color w:val="001523"/>
          <w:spacing w:val="-3"/>
        </w:rPr>
        <w:t> </w:t>
      </w:r>
      <w:r>
        <w:rPr>
          <w:color w:val="001523"/>
        </w:rPr>
        <w:t>the</w:t>
      </w:r>
      <w:r>
        <w:rPr>
          <w:color w:val="001523"/>
          <w:spacing w:val="-3"/>
        </w:rPr>
        <w:t> </w:t>
      </w:r>
      <w:r>
        <w:rPr>
          <w:color w:val="001523"/>
        </w:rPr>
        <w:t>agency</w:t>
      </w:r>
      <w:r>
        <w:rPr>
          <w:color w:val="001523"/>
          <w:spacing w:val="-3"/>
        </w:rPr>
        <w:t> </w:t>
      </w:r>
      <w:r>
        <w:rPr>
          <w:color w:val="001523"/>
        </w:rPr>
        <w:t>–</w:t>
      </w:r>
      <w:r>
        <w:rPr>
          <w:color w:val="001523"/>
          <w:spacing w:val="-3"/>
        </w:rPr>
        <w:t> </w:t>
      </w:r>
      <w:r>
        <w:rPr>
          <w:color w:val="001523"/>
        </w:rPr>
        <w:t>or</w:t>
      </w:r>
      <w:r>
        <w:rPr>
          <w:color w:val="001523"/>
          <w:spacing w:val="-3"/>
        </w:rPr>
        <w:t> </w:t>
      </w:r>
      <w:r>
        <w:rPr>
          <w:color w:val="001523"/>
        </w:rPr>
        <w:t>can</w:t>
      </w:r>
      <w:r>
        <w:rPr>
          <w:color w:val="001523"/>
          <w:spacing w:val="-3"/>
        </w:rPr>
        <w:t> </w:t>
      </w:r>
      <w:r>
        <w:rPr>
          <w:color w:val="001523"/>
        </w:rPr>
        <w:t>be</w:t>
      </w:r>
      <w:r>
        <w:rPr>
          <w:color w:val="001523"/>
          <w:spacing w:val="-3"/>
        </w:rPr>
        <w:t> </w:t>
      </w:r>
      <w:r>
        <w:rPr>
          <w:color w:val="001523"/>
        </w:rPr>
        <w:t>outsourced.</w:t>
      </w:r>
    </w:p>
    <w:p>
      <w:pPr>
        <w:pStyle w:val="BodyText"/>
        <w:spacing w:after="0" w:line="283" w:lineRule="auto"/>
        <w:jc w:val="both"/>
        <w:sectPr>
          <w:pgSz w:w="11830" w:h="16760"/>
          <w:pgMar w:header="995" w:footer="696" w:top="1220" w:bottom="880" w:left="708" w:right="708"/>
        </w:sectPr>
      </w:pPr>
    </w:p>
    <w:p>
      <w:pPr>
        <w:pStyle w:val="BodyText"/>
        <w:spacing w:before="1"/>
        <w:rPr>
          <w:sz w:val="18"/>
        </w:rPr>
      </w:pPr>
      <w:r>
        <w:rPr>
          <w:sz w:val="18"/>
        </w:rPr>
        <mc:AlternateContent>
          <mc:Choice Requires="wps">
            <w:drawing>
              <wp:anchor distT="0" distB="0" distL="0" distR="0" allowOverlap="1" layoutInCell="1" locked="0" behindDoc="1" simplePos="0" relativeHeight="486719488">
                <wp:simplePos x="0" y="0"/>
                <wp:positionH relativeFrom="page">
                  <wp:posOffset>517982</wp:posOffset>
                </wp:positionH>
                <wp:positionV relativeFrom="page">
                  <wp:posOffset>694818</wp:posOffset>
                </wp:positionV>
                <wp:extent cx="521652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6992" from="40.785999pt,54.710102pt" to="451.534999pt,54.710102pt" stroked="true" strokeweight=".5pt" strokecolor="#69cad8">
                <v:stroke dashstyle="solid"/>
                <w10:wrap type="none"/>
              </v:line>
            </w:pict>
          </mc:Fallback>
        </mc:AlternateContent>
      </w:r>
      <w:r>
        <w:rPr>
          <w:sz w:val="18"/>
        </w:rPr>
        <mc:AlternateContent>
          <mc:Choice Requires="wps">
            <w:drawing>
              <wp:anchor distT="0" distB="0" distL="0" distR="0" allowOverlap="1" layoutInCell="1" locked="0" behindDoc="1" simplePos="0" relativeHeight="486720000">
                <wp:simplePos x="0" y="0"/>
                <wp:positionH relativeFrom="page">
                  <wp:posOffset>760876</wp:posOffset>
                </wp:positionH>
                <wp:positionV relativeFrom="page">
                  <wp:posOffset>920394</wp:posOffset>
                </wp:positionV>
                <wp:extent cx="2963545" cy="112839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963545" cy="1128395"/>
                        </a:xfrm>
                        <a:custGeom>
                          <a:avLst/>
                          <a:gdLst/>
                          <a:ahLst/>
                          <a:cxnLst/>
                          <a:rect l="l" t="t" r="r" b="b"/>
                          <a:pathLst>
                            <a:path w="2963545" h="1128395">
                              <a:moveTo>
                                <a:pt x="2962935" y="0"/>
                              </a:moveTo>
                              <a:lnTo>
                                <a:pt x="0" y="0"/>
                              </a:lnTo>
                              <a:lnTo>
                                <a:pt x="0" y="1127950"/>
                              </a:lnTo>
                              <a:lnTo>
                                <a:pt x="2962935" y="1127950"/>
                              </a:lnTo>
                              <a:lnTo>
                                <a:pt x="2962935" y="0"/>
                              </a:lnTo>
                              <a:close/>
                            </a:path>
                          </a:pathLst>
                        </a:custGeom>
                        <a:solidFill>
                          <a:srgbClr val="A1DCEE">
                            <a:alpha val="48999"/>
                          </a:srgbClr>
                        </a:solidFill>
                      </wps:spPr>
                      <wps:bodyPr wrap="square" lIns="0" tIns="0" rIns="0" bIns="0" rtlCol="0">
                        <a:prstTxWarp prst="textNoShape">
                          <a:avLst/>
                        </a:prstTxWarp>
                        <a:noAutofit/>
                      </wps:bodyPr>
                    </wps:wsp>
                  </a:graphicData>
                </a:graphic>
              </wp:anchor>
            </w:drawing>
          </mc:Choice>
          <mc:Fallback>
            <w:pict>
              <v:rect style="position:absolute;margin-left:59.911499pt;margin-top:72.472pt;width:233.302pt;height:88.815pt;mso-position-horizontal-relative:page;mso-position-vertical-relative:page;z-index:-16596480" id="docshape61" filled="true" fillcolor="#a1dcee" stroked="false">
                <v:fill opacity="32112f" type="solid"/>
                <w10:wrap type="none"/>
              </v:rect>
            </w:pict>
          </mc:Fallback>
        </mc:AlternateContent>
      </w:r>
    </w:p>
    <w:p>
      <w:pPr>
        <w:pStyle w:val="BodyText"/>
        <w:ind w:left="490"/>
        <w:rPr>
          <w:sz w:val="20"/>
        </w:rPr>
      </w:pPr>
      <w:r>
        <w:rPr>
          <w:sz w:val="20"/>
        </w:rPr>
        <mc:AlternateContent>
          <mc:Choice Requires="wps">
            <w:drawing>
              <wp:inline distT="0" distB="0" distL="0" distR="0">
                <wp:extent cx="5987415" cy="2318385"/>
                <wp:effectExtent l="0" t="0" r="0" b="5714"/>
                <wp:docPr id="80" name="Group 80"/>
                <wp:cNvGraphicFramePr>
                  <a:graphicFrameLocks/>
                </wp:cNvGraphicFramePr>
                <a:graphic>
                  <a:graphicData uri="http://schemas.microsoft.com/office/word/2010/wordprocessingGroup">
                    <wpg:wgp>
                      <wpg:cNvPr id="80" name="Group 80"/>
                      <wpg:cNvGrpSpPr/>
                      <wpg:grpSpPr>
                        <a:xfrm>
                          <a:off x="0" y="0"/>
                          <a:ext cx="5987415" cy="2318385"/>
                          <a:chExt cx="5987415" cy="2318385"/>
                        </a:xfrm>
                      </wpg:grpSpPr>
                      <wps:wsp>
                        <wps:cNvPr id="81" name="Graphic 81"/>
                        <wps:cNvSpPr/>
                        <wps:spPr>
                          <a:xfrm>
                            <a:off x="0" y="12"/>
                            <a:ext cx="5987415" cy="2318385"/>
                          </a:xfrm>
                          <a:custGeom>
                            <a:avLst/>
                            <a:gdLst/>
                            <a:ahLst/>
                            <a:cxnLst/>
                            <a:rect l="l" t="t" r="r" b="b"/>
                            <a:pathLst>
                              <a:path w="5987415" h="2318385">
                                <a:moveTo>
                                  <a:pt x="2962935" y="1190040"/>
                                </a:moveTo>
                                <a:lnTo>
                                  <a:pt x="0" y="1190040"/>
                                </a:lnTo>
                                <a:lnTo>
                                  <a:pt x="0" y="2317991"/>
                                </a:lnTo>
                                <a:lnTo>
                                  <a:pt x="2962935" y="2317991"/>
                                </a:lnTo>
                                <a:lnTo>
                                  <a:pt x="2962935" y="1190040"/>
                                </a:lnTo>
                                <a:close/>
                              </a:path>
                              <a:path w="5987415" h="2318385">
                                <a:moveTo>
                                  <a:pt x="5987262" y="0"/>
                                </a:moveTo>
                                <a:lnTo>
                                  <a:pt x="3024327" y="0"/>
                                </a:lnTo>
                                <a:lnTo>
                                  <a:pt x="3024327" y="1127937"/>
                                </a:lnTo>
                                <a:lnTo>
                                  <a:pt x="5987262" y="1127937"/>
                                </a:lnTo>
                                <a:lnTo>
                                  <a:pt x="5987262" y="0"/>
                                </a:lnTo>
                                <a:close/>
                              </a:path>
                            </a:pathLst>
                          </a:custGeom>
                          <a:solidFill>
                            <a:srgbClr val="88CDDF">
                              <a:alpha val="48999"/>
                            </a:srgbClr>
                          </a:solidFill>
                        </wps:spPr>
                        <wps:bodyPr wrap="square" lIns="0" tIns="0" rIns="0" bIns="0" rtlCol="0">
                          <a:prstTxWarp prst="textNoShape">
                            <a:avLst/>
                          </a:prstTxWarp>
                          <a:noAutofit/>
                        </wps:bodyPr>
                      </wps:wsp>
                      <wps:wsp>
                        <wps:cNvPr id="82" name="Graphic 82"/>
                        <wps:cNvSpPr/>
                        <wps:spPr>
                          <a:xfrm>
                            <a:off x="3024327" y="1190053"/>
                            <a:ext cx="2963545" cy="1128395"/>
                          </a:xfrm>
                          <a:custGeom>
                            <a:avLst/>
                            <a:gdLst/>
                            <a:ahLst/>
                            <a:cxnLst/>
                            <a:rect l="l" t="t" r="r" b="b"/>
                            <a:pathLst>
                              <a:path w="2963545" h="1128395">
                                <a:moveTo>
                                  <a:pt x="2962935" y="0"/>
                                </a:moveTo>
                                <a:lnTo>
                                  <a:pt x="0" y="0"/>
                                </a:lnTo>
                                <a:lnTo>
                                  <a:pt x="0" y="1127950"/>
                                </a:lnTo>
                                <a:lnTo>
                                  <a:pt x="2962935" y="1127950"/>
                                </a:lnTo>
                                <a:lnTo>
                                  <a:pt x="2962935" y="0"/>
                                </a:lnTo>
                                <a:close/>
                              </a:path>
                            </a:pathLst>
                          </a:custGeom>
                          <a:solidFill>
                            <a:srgbClr val="A1DCEE">
                              <a:alpha val="48999"/>
                            </a:srgbClr>
                          </a:solidFill>
                        </wps:spPr>
                        <wps:bodyPr wrap="square" lIns="0" tIns="0" rIns="0" bIns="0" rtlCol="0">
                          <a:prstTxWarp prst="textNoShape">
                            <a:avLst/>
                          </a:prstTxWarp>
                          <a:noAutofit/>
                        </wps:bodyPr>
                      </wps:wsp>
                      <wps:wsp>
                        <wps:cNvPr id="83" name="Graphic 83"/>
                        <wps:cNvSpPr/>
                        <wps:spPr>
                          <a:xfrm>
                            <a:off x="2219345" y="370165"/>
                            <a:ext cx="758190" cy="758190"/>
                          </a:xfrm>
                          <a:custGeom>
                            <a:avLst/>
                            <a:gdLst/>
                            <a:ahLst/>
                            <a:cxnLst/>
                            <a:rect l="l" t="t" r="r" b="b"/>
                            <a:pathLst>
                              <a:path w="758190" h="758190">
                                <a:moveTo>
                                  <a:pt x="758139" y="0"/>
                                </a:moveTo>
                                <a:lnTo>
                                  <a:pt x="710193" y="1491"/>
                                </a:lnTo>
                                <a:lnTo>
                                  <a:pt x="663040" y="5907"/>
                                </a:lnTo>
                                <a:lnTo>
                                  <a:pt x="616768" y="13157"/>
                                </a:lnTo>
                                <a:lnTo>
                                  <a:pt x="571466" y="23154"/>
                                </a:lnTo>
                                <a:lnTo>
                                  <a:pt x="527223" y="35808"/>
                                </a:lnTo>
                                <a:lnTo>
                                  <a:pt x="484127" y="51031"/>
                                </a:lnTo>
                                <a:lnTo>
                                  <a:pt x="442268" y="68734"/>
                                </a:lnTo>
                                <a:lnTo>
                                  <a:pt x="401735" y="88828"/>
                                </a:lnTo>
                                <a:lnTo>
                                  <a:pt x="362615" y="111224"/>
                                </a:lnTo>
                                <a:lnTo>
                                  <a:pt x="324999" y="135833"/>
                                </a:lnTo>
                                <a:lnTo>
                                  <a:pt x="288974" y="162568"/>
                                </a:lnTo>
                                <a:lnTo>
                                  <a:pt x="254629" y="191337"/>
                                </a:lnTo>
                                <a:lnTo>
                                  <a:pt x="222054" y="222054"/>
                                </a:lnTo>
                                <a:lnTo>
                                  <a:pt x="191337" y="254629"/>
                                </a:lnTo>
                                <a:lnTo>
                                  <a:pt x="162568" y="288974"/>
                                </a:lnTo>
                                <a:lnTo>
                                  <a:pt x="135833" y="324999"/>
                                </a:lnTo>
                                <a:lnTo>
                                  <a:pt x="111224" y="362615"/>
                                </a:lnTo>
                                <a:lnTo>
                                  <a:pt x="88828" y="401735"/>
                                </a:lnTo>
                                <a:lnTo>
                                  <a:pt x="68734" y="442268"/>
                                </a:lnTo>
                                <a:lnTo>
                                  <a:pt x="51031" y="484127"/>
                                </a:lnTo>
                                <a:lnTo>
                                  <a:pt x="35808" y="527223"/>
                                </a:lnTo>
                                <a:lnTo>
                                  <a:pt x="23154" y="571466"/>
                                </a:lnTo>
                                <a:lnTo>
                                  <a:pt x="13157" y="616768"/>
                                </a:lnTo>
                                <a:lnTo>
                                  <a:pt x="5907" y="663040"/>
                                </a:lnTo>
                                <a:lnTo>
                                  <a:pt x="1491" y="710193"/>
                                </a:lnTo>
                                <a:lnTo>
                                  <a:pt x="0" y="758139"/>
                                </a:lnTo>
                                <a:lnTo>
                                  <a:pt x="758139" y="758139"/>
                                </a:lnTo>
                                <a:lnTo>
                                  <a:pt x="758139" y="0"/>
                                </a:lnTo>
                                <a:close/>
                              </a:path>
                            </a:pathLst>
                          </a:custGeom>
                          <a:solidFill>
                            <a:srgbClr val="1BC2E6"/>
                          </a:solidFill>
                        </wps:spPr>
                        <wps:bodyPr wrap="square" lIns="0" tIns="0" rIns="0" bIns="0" rtlCol="0">
                          <a:prstTxWarp prst="textNoShape">
                            <a:avLst/>
                          </a:prstTxWarp>
                          <a:noAutofit/>
                        </wps:bodyPr>
                      </wps:wsp>
                      <wps:wsp>
                        <wps:cNvPr id="84" name="Graphic 84"/>
                        <wps:cNvSpPr/>
                        <wps:spPr>
                          <a:xfrm>
                            <a:off x="2219345" y="370165"/>
                            <a:ext cx="758190" cy="758190"/>
                          </a:xfrm>
                          <a:custGeom>
                            <a:avLst/>
                            <a:gdLst/>
                            <a:ahLst/>
                            <a:cxnLst/>
                            <a:rect l="l" t="t" r="r" b="b"/>
                            <a:pathLst>
                              <a:path w="758190" h="758190">
                                <a:moveTo>
                                  <a:pt x="758139" y="0"/>
                                </a:moveTo>
                                <a:lnTo>
                                  <a:pt x="710193" y="1491"/>
                                </a:lnTo>
                                <a:lnTo>
                                  <a:pt x="663040" y="5907"/>
                                </a:lnTo>
                                <a:lnTo>
                                  <a:pt x="616768" y="13157"/>
                                </a:lnTo>
                                <a:lnTo>
                                  <a:pt x="571466" y="23154"/>
                                </a:lnTo>
                                <a:lnTo>
                                  <a:pt x="527223" y="35808"/>
                                </a:lnTo>
                                <a:lnTo>
                                  <a:pt x="484127" y="51031"/>
                                </a:lnTo>
                                <a:lnTo>
                                  <a:pt x="442268" y="68734"/>
                                </a:lnTo>
                                <a:lnTo>
                                  <a:pt x="401735" y="88828"/>
                                </a:lnTo>
                                <a:lnTo>
                                  <a:pt x="362615" y="111224"/>
                                </a:lnTo>
                                <a:lnTo>
                                  <a:pt x="324999" y="135833"/>
                                </a:lnTo>
                                <a:lnTo>
                                  <a:pt x="288974" y="162568"/>
                                </a:lnTo>
                                <a:lnTo>
                                  <a:pt x="254629" y="191337"/>
                                </a:lnTo>
                                <a:lnTo>
                                  <a:pt x="222054" y="222054"/>
                                </a:lnTo>
                                <a:lnTo>
                                  <a:pt x="191337" y="254629"/>
                                </a:lnTo>
                                <a:lnTo>
                                  <a:pt x="162568" y="288974"/>
                                </a:lnTo>
                                <a:lnTo>
                                  <a:pt x="135833" y="324999"/>
                                </a:lnTo>
                                <a:lnTo>
                                  <a:pt x="111224" y="362615"/>
                                </a:lnTo>
                                <a:lnTo>
                                  <a:pt x="88828" y="401735"/>
                                </a:lnTo>
                                <a:lnTo>
                                  <a:pt x="68734" y="442268"/>
                                </a:lnTo>
                                <a:lnTo>
                                  <a:pt x="51031" y="484127"/>
                                </a:lnTo>
                                <a:lnTo>
                                  <a:pt x="35808" y="527223"/>
                                </a:lnTo>
                                <a:lnTo>
                                  <a:pt x="23154" y="571466"/>
                                </a:lnTo>
                                <a:lnTo>
                                  <a:pt x="13157" y="616768"/>
                                </a:lnTo>
                                <a:lnTo>
                                  <a:pt x="5907" y="663040"/>
                                </a:lnTo>
                                <a:lnTo>
                                  <a:pt x="1491" y="710193"/>
                                </a:lnTo>
                                <a:lnTo>
                                  <a:pt x="0" y="758139"/>
                                </a:lnTo>
                                <a:lnTo>
                                  <a:pt x="758139" y="758139"/>
                                </a:lnTo>
                                <a:lnTo>
                                  <a:pt x="758139" y="0"/>
                                </a:lnTo>
                                <a:close/>
                              </a:path>
                            </a:pathLst>
                          </a:custGeom>
                          <a:ln w="8382">
                            <a:solidFill>
                              <a:srgbClr val="FFFFFF"/>
                            </a:solidFill>
                            <a:prstDash val="solid"/>
                          </a:ln>
                        </wps:spPr>
                        <wps:bodyPr wrap="square" lIns="0" tIns="0" rIns="0" bIns="0" rtlCol="0">
                          <a:prstTxWarp prst="textNoShape">
                            <a:avLst/>
                          </a:prstTxWarp>
                          <a:noAutofit/>
                        </wps:bodyPr>
                      </wps:wsp>
                      <wps:wsp>
                        <wps:cNvPr id="85" name="Graphic 85"/>
                        <wps:cNvSpPr/>
                        <wps:spPr>
                          <a:xfrm>
                            <a:off x="3010602" y="370165"/>
                            <a:ext cx="758190" cy="758190"/>
                          </a:xfrm>
                          <a:custGeom>
                            <a:avLst/>
                            <a:gdLst/>
                            <a:ahLst/>
                            <a:cxnLst/>
                            <a:rect l="l" t="t" r="r" b="b"/>
                            <a:pathLst>
                              <a:path w="758190" h="758190">
                                <a:moveTo>
                                  <a:pt x="0" y="0"/>
                                </a:moveTo>
                                <a:lnTo>
                                  <a:pt x="0" y="758139"/>
                                </a:lnTo>
                                <a:lnTo>
                                  <a:pt x="758139" y="758139"/>
                                </a:lnTo>
                                <a:lnTo>
                                  <a:pt x="756647" y="710193"/>
                                </a:lnTo>
                                <a:lnTo>
                                  <a:pt x="752232" y="663040"/>
                                </a:lnTo>
                                <a:lnTo>
                                  <a:pt x="744981" y="616768"/>
                                </a:lnTo>
                                <a:lnTo>
                                  <a:pt x="734984" y="571466"/>
                                </a:lnTo>
                                <a:lnTo>
                                  <a:pt x="722330" y="527223"/>
                                </a:lnTo>
                                <a:lnTo>
                                  <a:pt x="707107" y="484127"/>
                                </a:lnTo>
                                <a:lnTo>
                                  <a:pt x="689404" y="442268"/>
                                </a:lnTo>
                                <a:lnTo>
                                  <a:pt x="669310" y="401735"/>
                                </a:lnTo>
                                <a:lnTo>
                                  <a:pt x="646914" y="362615"/>
                                </a:lnTo>
                                <a:lnTo>
                                  <a:pt x="622305" y="324999"/>
                                </a:lnTo>
                                <a:lnTo>
                                  <a:pt x="595571" y="288974"/>
                                </a:lnTo>
                                <a:lnTo>
                                  <a:pt x="566801" y="254629"/>
                                </a:lnTo>
                                <a:lnTo>
                                  <a:pt x="536084" y="222054"/>
                                </a:lnTo>
                                <a:lnTo>
                                  <a:pt x="503509" y="191337"/>
                                </a:lnTo>
                                <a:lnTo>
                                  <a:pt x="469165" y="162568"/>
                                </a:lnTo>
                                <a:lnTo>
                                  <a:pt x="433140" y="135833"/>
                                </a:lnTo>
                                <a:lnTo>
                                  <a:pt x="395523" y="111224"/>
                                </a:lnTo>
                                <a:lnTo>
                                  <a:pt x="356403" y="88828"/>
                                </a:lnTo>
                                <a:lnTo>
                                  <a:pt x="315870" y="68734"/>
                                </a:lnTo>
                                <a:lnTo>
                                  <a:pt x="274011" y="51031"/>
                                </a:lnTo>
                                <a:lnTo>
                                  <a:pt x="230915" y="35808"/>
                                </a:lnTo>
                                <a:lnTo>
                                  <a:pt x="186672" y="23154"/>
                                </a:lnTo>
                                <a:lnTo>
                                  <a:pt x="141370" y="13157"/>
                                </a:lnTo>
                                <a:lnTo>
                                  <a:pt x="95098" y="5907"/>
                                </a:lnTo>
                                <a:lnTo>
                                  <a:pt x="47945" y="1491"/>
                                </a:lnTo>
                                <a:lnTo>
                                  <a:pt x="0" y="0"/>
                                </a:lnTo>
                                <a:close/>
                              </a:path>
                            </a:pathLst>
                          </a:custGeom>
                          <a:solidFill>
                            <a:srgbClr val="0AA2DC"/>
                          </a:solidFill>
                        </wps:spPr>
                        <wps:bodyPr wrap="square" lIns="0" tIns="0" rIns="0" bIns="0" rtlCol="0">
                          <a:prstTxWarp prst="textNoShape">
                            <a:avLst/>
                          </a:prstTxWarp>
                          <a:noAutofit/>
                        </wps:bodyPr>
                      </wps:wsp>
                      <wps:wsp>
                        <wps:cNvPr id="86" name="Graphic 86"/>
                        <wps:cNvSpPr/>
                        <wps:spPr>
                          <a:xfrm>
                            <a:off x="3010602" y="370165"/>
                            <a:ext cx="758190" cy="758190"/>
                          </a:xfrm>
                          <a:custGeom>
                            <a:avLst/>
                            <a:gdLst/>
                            <a:ahLst/>
                            <a:cxnLst/>
                            <a:rect l="l" t="t" r="r" b="b"/>
                            <a:pathLst>
                              <a:path w="758190" h="758190">
                                <a:moveTo>
                                  <a:pt x="0" y="0"/>
                                </a:moveTo>
                                <a:lnTo>
                                  <a:pt x="47945" y="1491"/>
                                </a:lnTo>
                                <a:lnTo>
                                  <a:pt x="95098" y="5907"/>
                                </a:lnTo>
                                <a:lnTo>
                                  <a:pt x="141370" y="13157"/>
                                </a:lnTo>
                                <a:lnTo>
                                  <a:pt x="186672" y="23154"/>
                                </a:lnTo>
                                <a:lnTo>
                                  <a:pt x="230915" y="35808"/>
                                </a:lnTo>
                                <a:lnTo>
                                  <a:pt x="274011" y="51031"/>
                                </a:lnTo>
                                <a:lnTo>
                                  <a:pt x="315870" y="68734"/>
                                </a:lnTo>
                                <a:lnTo>
                                  <a:pt x="356403" y="88828"/>
                                </a:lnTo>
                                <a:lnTo>
                                  <a:pt x="395523" y="111224"/>
                                </a:lnTo>
                                <a:lnTo>
                                  <a:pt x="433140" y="135833"/>
                                </a:lnTo>
                                <a:lnTo>
                                  <a:pt x="469165" y="162568"/>
                                </a:lnTo>
                                <a:lnTo>
                                  <a:pt x="503509" y="191337"/>
                                </a:lnTo>
                                <a:lnTo>
                                  <a:pt x="536084" y="222054"/>
                                </a:lnTo>
                                <a:lnTo>
                                  <a:pt x="566801" y="254629"/>
                                </a:lnTo>
                                <a:lnTo>
                                  <a:pt x="595571" y="288974"/>
                                </a:lnTo>
                                <a:lnTo>
                                  <a:pt x="622305" y="324999"/>
                                </a:lnTo>
                                <a:lnTo>
                                  <a:pt x="646914" y="362615"/>
                                </a:lnTo>
                                <a:lnTo>
                                  <a:pt x="669310" y="401735"/>
                                </a:lnTo>
                                <a:lnTo>
                                  <a:pt x="689404" y="442268"/>
                                </a:lnTo>
                                <a:lnTo>
                                  <a:pt x="707107" y="484127"/>
                                </a:lnTo>
                                <a:lnTo>
                                  <a:pt x="722330" y="527223"/>
                                </a:lnTo>
                                <a:lnTo>
                                  <a:pt x="734984" y="571466"/>
                                </a:lnTo>
                                <a:lnTo>
                                  <a:pt x="744981" y="616768"/>
                                </a:lnTo>
                                <a:lnTo>
                                  <a:pt x="752232" y="663040"/>
                                </a:lnTo>
                                <a:lnTo>
                                  <a:pt x="756647" y="710193"/>
                                </a:lnTo>
                                <a:lnTo>
                                  <a:pt x="758139" y="758139"/>
                                </a:lnTo>
                                <a:lnTo>
                                  <a:pt x="0" y="758139"/>
                                </a:lnTo>
                                <a:lnTo>
                                  <a:pt x="0" y="0"/>
                                </a:lnTo>
                                <a:close/>
                              </a:path>
                            </a:pathLst>
                          </a:custGeom>
                          <a:ln w="8382">
                            <a:solidFill>
                              <a:srgbClr val="FFFFFF"/>
                            </a:solidFill>
                            <a:prstDash val="solid"/>
                          </a:ln>
                        </wps:spPr>
                        <wps:bodyPr wrap="square" lIns="0" tIns="0" rIns="0" bIns="0" rtlCol="0">
                          <a:prstTxWarp prst="textNoShape">
                            <a:avLst/>
                          </a:prstTxWarp>
                          <a:noAutofit/>
                        </wps:bodyPr>
                      </wps:wsp>
                      <wps:wsp>
                        <wps:cNvPr id="87" name="Graphic 87"/>
                        <wps:cNvSpPr/>
                        <wps:spPr>
                          <a:xfrm>
                            <a:off x="3009897" y="1166032"/>
                            <a:ext cx="758190" cy="758190"/>
                          </a:xfrm>
                          <a:custGeom>
                            <a:avLst/>
                            <a:gdLst/>
                            <a:ahLst/>
                            <a:cxnLst/>
                            <a:rect l="l" t="t" r="r" b="b"/>
                            <a:pathLst>
                              <a:path w="758190" h="758190">
                                <a:moveTo>
                                  <a:pt x="758139" y="0"/>
                                </a:moveTo>
                                <a:lnTo>
                                  <a:pt x="0" y="0"/>
                                </a:lnTo>
                                <a:lnTo>
                                  <a:pt x="0" y="758139"/>
                                </a:lnTo>
                                <a:lnTo>
                                  <a:pt x="47945" y="756647"/>
                                </a:lnTo>
                                <a:lnTo>
                                  <a:pt x="95098" y="752232"/>
                                </a:lnTo>
                                <a:lnTo>
                                  <a:pt x="141370" y="744981"/>
                                </a:lnTo>
                                <a:lnTo>
                                  <a:pt x="186672" y="734984"/>
                                </a:lnTo>
                                <a:lnTo>
                                  <a:pt x="230915" y="722330"/>
                                </a:lnTo>
                                <a:lnTo>
                                  <a:pt x="274011" y="707107"/>
                                </a:lnTo>
                                <a:lnTo>
                                  <a:pt x="315870" y="689404"/>
                                </a:lnTo>
                                <a:lnTo>
                                  <a:pt x="356403" y="669310"/>
                                </a:lnTo>
                                <a:lnTo>
                                  <a:pt x="395523" y="646914"/>
                                </a:lnTo>
                                <a:lnTo>
                                  <a:pt x="433140" y="622305"/>
                                </a:lnTo>
                                <a:lnTo>
                                  <a:pt x="469165" y="595571"/>
                                </a:lnTo>
                                <a:lnTo>
                                  <a:pt x="503509" y="566801"/>
                                </a:lnTo>
                                <a:lnTo>
                                  <a:pt x="536084" y="536084"/>
                                </a:lnTo>
                                <a:lnTo>
                                  <a:pt x="566801" y="503509"/>
                                </a:lnTo>
                                <a:lnTo>
                                  <a:pt x="595571" y="469165"/>
                                </a:lnTo>
                                <a:lnTo>
                                  <a:pt x="622305" y="433140"/>
                                </a:lnTo>
                                <a:lnTo>
                                  <a:pt x="646914" y="395523"/>
                                </a:lnTo>
                                <a:lnTo>
                                  <a:pt x="669310" y="356403"/>
                                </a:lnTo>
                                <a:lnTo>
                                  <a:pt x="689404" y="315870"/>
                                </a:lnTo>
                                <a:lnTo>
                                  <a:pt x="707107" y="274011"/>
                                </a:lnTo>
                                <a:lnTo>
                                  <a:pt x="722330" y="230915"/>
                                </a:lnTo>
                                <a:lnTo>
                                  <a:pt x="734984" y="186672"/>
                                </a:lnTo>
                                <a:lnTo>
                                  <a:pt x="744981" y="141370"/>
                                </a:lnTo>
                                <a:lnTo>
                                  <a:pt x="752232" y="95098"/>
                                </a:lnTo>
                                <a:lnTo>
                                  <a:pt x="756647" y="47945"/>
                                </a:lnTo>
                                <a:lnTo>
                                  <a:pt x="758139" y="0"/>
                                </a:lnTo>
                                <a:close/>
                              </a:path>
                            </a:pathLst>
                          </a:custGeom>
                          <a:solidFill>
                            <a:srgbClr val="76CEDD"/>
                          </a:solidFill>
                        </wps:spPr>
                        <wps:bodyPr wrap="square" lIns="0" tIns="0" rIns="0" bIns="0" rtlCol="0">
                          <a:prstTxWarp prst="textNoShape">
                            <a:avLst/>
                          </a:prstTxWarp>
                          <a:noAutofit/>
                        </wps:bodyPr>
                      </wps:wsp>
                      <wps:wsp>
                        <wps:cNvPr id="88" name="Graphic 88"/>
                        <wps:cNvSpPr/>
                        <wps:spPr>
                          <a:xfrm>
                            <a:off x="3009897" y="1166032"/>
                            <a:ext cx="758190" cy="758190"/>
                          </a:xfrm>
                          <a:custGeom>
                            <a:avLst/>
                            <a:gdLst/>
                            <a:ahLst/>
                            <a:cxnLst/>
                            <a:rect l="l" t="t" r="r" b="b"/>
                            <a:pathLst>
                              <a:path w="758190" h="758190">
                                <a:moveTo>
                                  <a:pt x="0" y="758139"/>
                                </a:moveTo>
                                <a:lnTo>
                                  <a:pt x="47945" y="756647"/>
                                </a:lnTo>
                                <a:lnTo>
                                  <a:pt x="95098" y="752232"/>
                                </a:lnTo>
                                <a:lnTo>
                                  <a:pt x="141370" y="744981"/>
                                </a:lnTo>
                                <a:lnTo>
                                  <a:pt x="186672" y="734984"/>
                                </a:lnTo>
                                <a:lnTo>
                                  <a:pt x="230915" y="722330"/>
                                </a:lnTo>
                                <a:lnTo>
                                  <a:pt x="274011" y="707107"/>
                                </a:lnTo>
                                <a:lnTo>
                                  <a:pt x="315870" y="689404"/>
                                </a:lnTo>
                                <a:lnTo>
                                  <a:pt x="356403" y="669310"/>
                                </a:lnTo>
                                <a:lnTo>
                                  <a:pt x="395523" y="646914"/>
                                </a:lnTo>
                                <a:lnTo>
                                  <a:pt x="433140" y="622305"/>
                                </a:lnTo>
                                <a:lnTo>
                                  <a:pt x="469165" y="595571"/>
                                </a:lnTo>
                                <a:lnTo>
                                  <a:pt x="503509" y="566801"/>
                                </a:lnTo>
                                <a:lnTo>
                                  <a:pt x="536084" y="536084"/>
                                </a:lnTo>
                                <a:lnTo>
                                  <a:pt x="566801" y="503509"/>
                                </a:lnTo>
                                <a:lnTo>
                                  <a:pt x="595571" y="469165"/>
                                </a:lnTo>
                                <a:lnTo>
                                  <a:pt x="622305" y="433140"/>
                                </a:lnTo>
                                <a:lnTo>
                                  <a:pt x="646914" y="395523"/>
                                </a:lnTo>
                                <a:lnTo>
                                  <a:pt x="669310" y="356403"/>
                                </a:lnTo>
                                <a:lnTo>
                                  <a:pt x="689404" y="315870"/>
                                </a:lnTo>
                                <a:lnTo>
                                  <a:pt x="707107" y="274011"/>
                                </a:lnTo>
                                <a:lnTo>
                                  <a:pt x="722330" y="230915"/>
                                </a:lnTo>
                                <a:lnTo>
                                  <a:pt x="734984" y="186672"/>
                                </a:lnTo>
                                <a:lnTo>
                                  <a:pt x="744981" y="141370"/>
                                </a:lnTo>
                                <a:lnTo>
                                  <a:pt x="752232" y="95098"/>
                                </a:lnTo>
                                <a:lnTo>
                                  <a:pt x="756647" y="47945"/>
                                </a:lnTo>
                                <a:lnTo>
                                  <a:pt x="758139" y="0"/>
                                </a:lnTo>
                                <a:lnTo>
                                  <a:pt x="0" y="0"/>
                                </a:lnTo>
                                <a:lnTo>
                                  <a:pt x="0" y="758139"/>
                                </a:lnTo>
                                <a:close/>
                              </a:path>
                            </a:pathLst>
                          </a:custGeom>
                          <a:ln w="8382">
                            <a:solidFill>
                              <a:srgbClr val="FFFFFF"/>
                            </a:solidFill>
                            <a:prstDash val="solid"/>
                          </a:ln>
                        </wps:spPr>
                        <wps:bodyPr wrap="square" lIns="0" tIns="0" rIns="0" bIns="0" rtlCol="0">
                          <a:prstTxWarp prst="textNoShape">
                            <a:avLst/>
                          </a:prstTxWarp>
                          <a:noAutofit/>
                        </wps:bodyPr>
                      </wps:wsp>
                      <wps:wsp>
                        <wps:cNvPr id="89" name="Graphic 89"/>
                        <wps:cNvSpPr/>
                        <wps:spPr>
                          <a:xfrm>
                            <a:off x="2218640" y="1166032"/>
                            <a:ext cx="758190" cy="758190"/>
                          </a:xfrm>
                          <a:custGeom>
                            <a:avLst/>
                            <a:gdLst/>
                            <a:ahLst/>
                            <a:cxnLst/>
                            <a:rect l="l" t="t" r="r" b="b"/>
                            <a:pathLst>
                              <a:path w="758190" h="758190">
                                <a:moveTo>
                                  <a:pt x="758139" y="0"/>
                                </a:moveTo>
                                <a:lnTo>
                                  <a:pt x="0" y="0"/>
                                </a:lnTo>
                                <a:lnTo>
                                  <a:pt x="1491" y="47945"/>
                                </a:lnTo>
                                <a:lnTo>
                                  <a:pt x="5907" y="95098"/>
                                </a:lnTo>
                                <a:lnTo>
                                  <a:pt x="13157" y="141370"/>
                                </a:lnTo>
                                <a:lnTo>
                                  <a:pt x="23154" y="186672"/>
                                </a:lnTo>
                                <a:lnTo>
                                  <a:pt x="35808" y="230915"/>
                                </a:lnTo>
                                <a:lnTo>
                                  <a:pt x="51031" y="274011"/>
                                </a:lnTo>
                                <a:lnTo>
                                  <a:pt x="68734" y="315870"/>
                                </a:lnTo>
                                <a:lnTo>
                                  <a:pt x="88828" y="356403"/>
                                </a:lnTo>
                                <a:lnTo>
                                  <a:pt x="111224" y="395523"/>
                                </a:lnTo>
                                <a:lnTo>
                                  <a:pt x="135833" y="433140"/>
                                </a:lnTo>
                                <a:lnTo>
                                  <a:pt x="162568" y="469165"/>
                                </a:lnTo>
                                <a:lnTo>
                                  <a:pt x="191337" y="503509"/>
                                </a:lnTo>
                                <a:lnTo>
                                  <a:pt x="222054" y="536084"/>
                                </a:lnTo>
                                <a:lnTo>
                                  <a:pt x="254629" y="566801"/>
                                </a:lnTo>
                                <a:lnTo>
                                  <a:pt x="288974" y="595571"/>
                                </a:lnTo>
                                <a:lnTo>
                                  <a:pt x="324999" y="622305"/>
                                </a:lnTo>
                                <a:lnTo>
                                  <a:pt x="362615" y="646914"/>
                                </a:lnTo>
                                <a:lnTo>
                                  <a:pt x="401735" y="669310"/>
                                </a:lnTo>
                                <a:lnTo>
                                  <a:pt x="442268" y="689404"/>
                                </a:lnTo>
                                <a:lnTo>
                                  <a:pt x="484127" y="707107"/>
                                </a:lnTo>
                                <a:lnTo>
                                  <a:pt x="527223" y="722330"/>
                                </a:lnTo>
                                <a:lnTo>
                                  <a:pt x="571466" y="734984"/>
                                </a:lnTo>
                                <a:lnTo>
                                  <a:pt x="616768" y="744981"/>
                                </a:lnTo>
                                <a:lnTo>
                                  <a:pt x="663040" y="752232"/>
                                </a:lnTo>
                                <a:lnTo>
                                  <a:pt x="710193" y="756647"/>
                                </a:lnTo>
                                <a:lnTo>
                                  <a:pt x="758139" y="758139"/>
                                </a:lnTo>
                                <a:lnTo>
                                  <a:pt x="758139" y="0"/>
                                </a:lnTo>
                                <a:close/>
                              </a:path>
                            </a:pathLst>
                          </a:custGeom>
                          <a:solidFill>
                            <a:srgbClr val="14477E"/>
                          </a:solidFill>
                        </wps:spPr>
                        <wps:bodyPr wrap="square" lIns="0" tIns="0" rIns="0" bIns="0" rtlCol="0">
                          <a:prstTxWarp prst="textNoShape">
                            <a:avLst/>
                          </a:prstTxWarp>
                          <a:noAutofit/>
                        </wps:bodyPr>
                      </wps:wsp>
                      <wps:wsp>
                        <wps:cNvPr id="90" name="Graphic 90"/>
                        <wps:cNvSpPr/>
                        <wps:spPr>
                          <a:xfrm>
                            <a:off x="2218640" y="1166032"/>
                            <a:ext cx="758190" cy="758190"/>
                          </a:xfrm>
                          <a:custGeom>
                            <a:avLst/>
                            <a:gdLst/>
                            <a:ahLst/>
                            <a:cxnLst/>
                            <a:rect l="l" t="t" r="r" b="b"/>
                            <a:pathLst>
                              <a:path w="758190" h="758190">
                                <a:moveTo>
                                  <a:pt x="758139" y="758139"/>
                                </a:moveTo>
                                <a:lnTo>
                                  <a:pt x="710193" y="756647"/>
                                </a:lnTo>
                                <a:lnTo>
                                  <a:pt x="663040" y="752232"/>
                                </a:lnTo>
                                <a:lnTo>
                                  <a:pt x="616768" y="744981"/>
                                </a:lnTo>
                                <a:lnTo>
                                  <a:pt x="571466" y="734984"/>
                                </a:lnTo>
                                <a:lnTo>
                                  <a:pt x="527223" y="722330"/>
                                </a:lnTo>
                                <a:lnTo>
                                  <a:pt x="484127" y="707107"/>
                                </a:lnTo>
                                <a:lnTo>
                                  <a:pt x="442268" y="689404"/>
                                </a:lnTo>
                                <a:lnTo>
                                  <a:pt x="401735" y="669310"/>
                                </a:lnTo>
                                <a:lnTo>
                                  <a:pt x="362615" y="646914"/>
                                </a:lnTo>
                                <a:lnTo>
                                  <a:pt x="324999" y="622305"/>
                                </a:lnTo>
                                <a:lnTo>
                                  <a:pt x="288974" y="595571"/>
                                </a:lnTo>
                                <a:lnTo>
                                  <a:pt x="254629" y="566801"/>
                                </a:lnTo>
                                <a:lnTo>
                                  <a:pt x="222054" y="536084"/>
                                </a:lnTo>
                                <a:lnTo>
                                  <a:pt x="191337" y="503509"/>
                                </a:lnTo>
                                <a:lnTo>
                                  <a:pt x="162568" y="469165"/>
                                </a:lnTo>
                                <a:lnTo>
                                  <a:pt x="135833" y="433140"/>
                                </a:lnTo>
                                <a:lnTo>
                                  <a:pt x="111224" y="395523"/>
                                </a:lnTo>
                                <a:lnTo>
                                  <a:pt x="88828" y="356403"/>
                                </a:lnTo>
                                <a:lnTo>
                                  <a:pt x="68734" y="315870"/>
                                </a:lnTo>
                                <a:lnTo>
                                  <a:pt x="51031" y="274011"/>
                                </a:lnTo>
                                <a:lnTo>
                                  <a:pt x="35808" y="230915"/>
                                </a:lnTo>
                                <a:lnTo>
                                  <a:pt x="23154" y="186672"/>
                                </a:lnTo>
                                <a:lnTo>
                                  <a:pt x="13157" y="141370"/>
                                </a:lnTo>
                                <a:lnTo>
                                  <a:pt x="5907" y="95098"/>
                                </a:lnTo>
                                <a:lnTo>
                                  <a:pt x="1491" y="47945"/>
                                </a:lnTo>
                                <a:lnTo>
                                  <a:pt x="0" y="0"/>
                                </a:lnTo>
                                <a:lnTo>
                                  <a:pt x="758139" y="0"/>
                                </a:lnTo>
                                <a:lnTo>
                                  <a:pt x="758139" y="758139"/>
                                </a:lnTo>
                                <a:close/>
                              </a:path>
                            </a:pathLst>
                          </a:custGeom>
                          <a:ln w="8382">
                            <a:solidFill>
                              <a:srgbClr val="FFFFFF"/>
                            </a:solidFill>
                            <a:prstDash val="solid"/>
                          </a:ln>
                        </wps:spPr>
                        <wps:bodyPr wrap="square" lIns="0" tIns="0" rIns="0" bIns="0" rtlCol="0">
                          <a:prstTxWarp prst="textNoShape">
                            <a:avLst/>
                          </a:prstTxWarp>
                          <a:noAutofit/>
                        </wps:bodyPr>
                      </wps:wsp>
                      <wps:wsp>
                        <wps:cNvPr id="91" name="Graphic 91"/>
                        <wps:cNvSpPr/>
                        <wps:spPr>
                          <a:xfrm>
                            <a:off x="2359794" y="528466"/>
                            <a:ext cx="1247775" cy="1247775"/>
                          </a:xfrm>
                          <a:custGeom>
                            <a:avLst/>
                            <a:gdLst/>
                            <a:ahLst/>
                            <a:cxnLst/>
                            <a:rect l="l" t="t" r="r" b="b"/>
                            <a:pathLst>
                              <a:path w="1247775" h="1247775">
                                <a:moveTo>
                                  <a:pt x="623620" y="0"/>
                                </a:moveTo>
                                <a:lnTo>
                                  <a:pt x="574884" y="1876"/>
                                </a:lnTo>
                                <a:lnTo>
                                  <a:pt x="527173" y="7412"/>
                                </a:lnTo>
                                <a:lnTo>
                                  <a:pt x="480627" y="16470"/>
                                </a:lnTo>
                                <a:lnTo>
                                  <a:pt x="435385" y="28911"/>
                                </a:lnTo>
                                <a:lnTo>
                                  <a:pt x="391584" y="44596"/>
                                </a:lnTo>
                                <a:lnTo>
                                  <a:pt x="349364" y="63386"/>
                                </a:lnTo>
                                <a:lnTo>
                                  <a:pt x="308863" y="85144"/>
                                </a:lnTo>
                                <a:lnTo>
                                  <a:pt x="270221" y="109729"/>
                                </a:lnTo>
                                <a:lnTo>
                                  <a:pt x="233574" y="137005"/>
                                </a:lnTo>
                                <a:lnTo>
                                  <a:pt x="199063" y="166831"/>
                                </a:lnTo>
                                <a:lnTo>
                                  <a:pt x="166825" y="199069"/>
                                </a:lnTo>
                                <a:lnTo>
                                  <a:pt x="137000" y="233582"/>
                                </a:lnTo>
                                <a:lnTo>
                                  <a:pt x="109725" y="270229"/>
                                </a:lnTo>
                                <a:lnTo>
                                  <a:pt x="85140" y="308873"/>
                                </a:lnTo>
                                <a:lnTo>
                                  <a:pt x="63384" y="349374"/>
                                </a:lnTo>
                                <a:lnTo>
                                  <a:pt x="44594" y="391595"/>
                                </a:lnTo>
                                <a:lnTo>
                                  <a:pt x="28910" y="435396"/>
                                </a:lnTo>
                                <a:lnTo>
                                  <a:pt x="16469" y="480639"/>
                                </a:lnTo>
                                <a:lnTo>
                                  <a:pt x="7412" y="527186"/>
                                </a:lnTo>
                                <a:lnTo>
                                  <a:pt x="1876" y="574896"/>
                                </a:lnTo>
                                <a:lnTo>
                                  <a:pt x="0" y="623633"/>
                                </a:lnTo>
                                <a:lnTo>
                                  <a:pt x="1876" y="672370"/>
                                </a:lnTo>
                                <a:lnTo>
                                  <a:pt x="7412" y="720080"/>
                                </a:lnTo>
                                <a:lnTo>
                                  <a:pt x="16469" y="766627"/>
                                </a:lnTo>
                                <a:lnTo>
                                  <a:pt x="28910" y="811870"/>
                                </a:lnTo>
                                <a:lnTo>
                                  <a:pt x="44594" y="855671"/>
                                </a:lnTo>
                                <a:lnTo>
                                  <a:pt x="63384" y="897892"/>
                                </a:lnTo>
                                <a:lnTo>
                                  <a:pt x="85140" y="938393"/>
                                </a:lnTo>
                                <a:lnTo>
                                  <a:pt x="109725" y="977037"/>
                                </a:lnTo>
                                <a:lnTo>
                                  <a:pt x="137000" y="1013684"/>
                                </a:lnTo>
                                <a:lnTo>
                                  <a:pt x="166825" y="1048197"/>
                                </a:lnTo>
                                <a:lnTo>
                                  <a:pt x="199063" y="1080435"/>
                                </a:lnTo>
                                <a:lnTo>
                                  <a:pt x="233574" y="1110261"/>
                                </a:lnTo>
                                <a:lnTo>
                                  <a:pt x="270221" y="1137537"/>
                                </a:lnTo>
                                <a:lnTo>
                                  <a:pt x="308864" y="1162122"/>
                                </a:lnTo>
                                <a:lnTo>
                                  <a:pt x="349364" y="1183880"/>
                                </a:lnTo>
                                <a:lnTo>
                                  <a:pt x="391584" y="1202670"/>
                                </a:lnTo>
                                <a:lnTo>
                                  <a:pt x="435385" y="1218355"/>
                                </a:lnTo>
                                <a:lnTo>
                                  <a:pt x="480627" y="1230796"/>
                                </a:lnTo>
                                <a:lnTo>
                                  <a:pt x="527173" y="1239854"/>
                                </a:lnTo>
                                <a:lnTo>
                                  <a:pt x="574884" y="1245390"/>
                                </a:lnTo>
                                <a:lnTo>
                                  <a:pt x="623620" y="1247267"/>
                                </a:lnTo>
                                <a:lnTo>
                                  <a:pt x="672357" y="1245390"/>
                                </a:lnTo>
                                <a:lnTo>
                                  <a:pt x="720068" y="1239854"/>
                                </a:lnTo>
                                <a:lnTo>
                                  <a:pt x="766614" y="1230796"/>
                                </a:lnTo>
                                <a:lnTo>
                                  <a:pt x="811857" y="1218355"/>
                                </a:lnTo>
                                <a:lnTo>
                                  <a:pt x="855658" y="1202670"/>
                                </a:lnTo>
                                <a:lnTo>
                                  <a:pt x="897879" y="1183880"/>
                                </a:lnTo>
                                <a:lnTo>
                                  <a:pt x="938380" y="1162122"/>
                                </a:lnTo>
                                <a:lnTo>
                                  <a:pt x="977024" y="1137537"/>
                                </a:lnTo>
                                <a:lnTo>
                                  <a:pt x="1013672" y="1110261"/>
                                </a:lnTo>
                                <a:lnTo>
                                  <a:pt x="1048184" y="1080435"/>
                                </a:lnTo>
                                <a:lnTo>
                                  <a:pt x="1080422" y="1048197"/>
                                </a:lnTo>
                                <a:lnTo>
                                  <a:pt x="1110249" y="1013684"/>
                                </a:lnTo>
                                <a:lnTo>
                                  <a:pt x="1137524" y="977037"/>
                                </a:lnTo>
                                <a:lnTo>
                                  <a:pt x="1162110" y="938393"/>
                                </a:lnTo>
                                <a:lnTo>
                                  <a:pt x="1183867" y="897892"/>
                                </a:lnTo>
                                <a:lnTo>
                                  <a:pt x="1202658" y="855671"/>
                                </a:lnTo>
                                <a:lnTo>
                                  <a:pt x="1218343" y="811870"/>
                                </a:lnTo>
                                <a:lnTo>
                                  <a:pt x="1230783" y="766627"/>
                                </a:lnTo>
                                <a:lnTo>
                                  <a:pt x="1239841" y="720080"/>
                                </a:lnTo>
                                <a:lnTo>
                                  <a:pt x="1245378" y="672370"/>
                                </a:lnTo>
                                <a:lnTo>
                                  <a:pt x="1247254" y="623633"/>
                                </a:lnTo>
                                <a:lnTo>
                                  <a:pt x="1245378" y="574896"/>
                                </a:lnTo>
                                <a:lnTo>
                                  <a:pt x="1239841" y="527186"/>
                                </a:lnTo>
                                <a:lnTo>
                                  <a:pt x="1230783" y="480639"/>
                                </a:lnTo>
                                <a:lnTo>
                                  <a:pt x="1218343" y="435396"/>
                                </a:lnTo>
                                <a:lnTo>
                                  <a:pt x="1202658" y="391595"/>
                                </a:lnTo>
                                <a:lnTo>
                                  <a:pt x="1183867" y="349374"/>
                                </a:lnTo>
                                <a:lnTo>
                                  <a:pt x="1162110" y="308873"/>
                                </a:lnTo>
                                <a:lnTo>
                                  <a:pt x="1137524" y="270229"/>
                                </a:lnTo>
                                <a:lnTo>
                                  <a:pt x="1110249" y="233582"/>
                                </a:lnTo>
                                <a:lnTo>
                                  <a:pt x="1080422" y="199069"/>
                                </a:lnTo>
                                <a:lnTo>
                                  <a:pt x="1048184" y="166831"/>
                                </a:lnTo>
                                <a:lnTo>
                                  <a:pt x="1013672" y="137005"/>
                                </a:lnTo>
                                <a:lnTo>
                                  <a:pt x="977024" y="109729"/>
                                </a:lnTo>
                                <a:lnTo>
                                  <a:pt x="938380" y="85144"/>
                                </a:lnTo>
                                <a:lnTo>
                                  <a:pt x="897879" y="63386"/>
                                </a:lnTo>
                                <a:lnTo>
                                  <a:pt x="855658" y="44596"/>
                                </a:lnTo>
                                <a:lnTo>
                                  <a:pt x="811857" y="28911"/>
                                </a:lnTo>
                                <a:lnTo>
                                  <a:pt x="766614" y="16470"/>
                                </a:lnTo>
                                <a:lnTo>
                                  <a:pt x="720068" y="7412"/>
                                </a:lnTo>
                                <a:lnTo>
                                  <a:pt x="672357" y="1876"/>
                                </a:lnTo>
                                <a:lnTo>
                                  <a:pt x="623620"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2646265" y="781246"/>
                            <a:ext cx="661035" cy="732155"/>
                          </a:xfrm>
                          <a:custGeom>
                            <a:avLst/>
                            <a:gdLst/>
                            <a:ahLst/>
                            <a:cxnLst/>
                            <a:rect l="l" t="t" r="r" b="b"/>
                            <a:pathLst>
                              <a:path w="661035" h="732155">
                                <a:moveTo>
                                  <a:pt x="495769" y="708228"/>
                                </a:moveTo>
                                <a:lnTo>
                                  <a:pt x="165265" y="708228"/>
                                </a:lnTo>
                                <a:lnTo>
                                  <a:pt x="165265" y="731837"/>
                                </a:lnTo>
                                <a:lnTo>
                                  <a:pt x="495769" y="731837"/>
                                </a:lnTo>
                                <a:lnTo>
                                  <a:pt x="495769" y="708228"/>
                                </a:lnTo>
                                <a:close/>
                              </a:path>
                              <a:path w="661035" h="732155">
                                <a:moveTo>
                                  <a:pt x="236080" y="661009"/>
                                </a:moveTo>
                                <a:lnTo>
                                  <a:pt x="212471" y="661009"/>
                                </a:lnTo>
                                <a:lnTo>
                                  <a:pt x="212471" y="708228"/>
                                </a:lnTo>
                                <a:lnTo>
                                  <a:pt x="236080" y="708228"/>
                                </a:lnTo>
                                <a:lnTo>
                                  <a:pt x="236080" y="661009"/>
                                </a:lnTo>
                                <a:close/>
                              </a:path>
                              <a:path w="661035" h="732155">
                                <a:moveTo>
                                  <a:pt x="448551" y="661009"/>
                                </a:moveTo>
                                <a:lnTo>
                                  <a:pt x="424942" y="661009"/>
                                </a:lnTo>
                                <a:lnTo>
                                  <a:pt x="424942" y="708228"/>
                                </a:lnTo>
                                <a:lnTo>
                                  <a:pt x="448551" y="708228"/>
                                </a:lnTo>
                                <a:lnTo>
                                  <a:pt x="448551" y="661009"/>
                                </a:lnTo>
                                <a:close/>
                              </a:path>
                              <a:path w="661035" h="732155">
                                <a:moveTo>
                                  <a:pt x="259689" y="0"/>
                                </a:moveTo>
                                <a:lnTo>
                                  <a:pt x="213107" y="7231"/>
                                </a:lnTo>
                                <a:lnTo>
                                  <a:pt x="172257" y="27442"/>
                                </a:lnTo>
                                <a:lnTo>
                                  <a:pt x="139391" y="58410"/>
                                </a:lnTo>
                                <a:lnTo>
                                  <a:pt x="116756" y="97913"/>
                                </a:lnTo>
                                <a:lnTo>
                                  <a:pt x="106603" y="143725"/>
                                </a:lnTo>
                                <a:lnTo>
                                  <a:pt x="64020" y="159391"/>
                                </a:lnTo>
                                <a:lnTo>
                                  <a:pt x="30256" y="187899"/>
                                </a:lnTo>
                                <a:lnTo>
                                  <a:pt x="8014" y="226261"/>
                                </a:lnTo>
                                <a:lnTo>
                                  <a:pt x="0" y="271487"/>
                                </a:lnTo>
                                <a:lnTo>
                                  <a:pt x="5915" y="310478"/>
                                </a:lnTo>
                                <a:lnTo>
                                  <a:pt x="22659" y="344982"/>
                                </a:lnTo>
                                <a:lnTo>
                                  <a:pt x="48734" y="372972"/>
                                </a:lnTo>
                                <a:lnTo>
                                  <a:pt x="82638" y="392417"/>
                                </a:lnTo>
                                <a:lnTo>
                                  <a:pt x="82638" y="601992"/>
                                </a:lnTo>
                                <a:lnTo>
                                  <a:pt x="87282" y="624946"/>
                                </a:lnTo>
                                <a:lnTo>
                                  <a:pt x="99941" y="643707"/>
                                </a:lnTo>
                                <a:lnTo>
                                  <a:pt x="118702" y="656365"/>
                                </a:lnTo>
                                <a:lnTo>
                                  <a:pt x="141655" y="661009"/>
                                </a:lnTo>
                                <a:lnTo>
                                  <a:pt x="519379" y="661009"/>
                                </a:lnTo>
                                <a:lnTo>
                                  <a:pt x="542327" y="656365"/>
                                </a:lnTo>
                                <a:lnTo>
                                  <a:pt x="561089" y="643707"/>
                                </a:lnTo>
                                <a:lnTo>
                                  <a:pt x="565336" y="637413"/>
                                </a:lnTo>
                                <a:lnTo>
                                  <a:pt x="141655" y="637413"/>
                                </a:lnTo>
                                <a:lnTo>
                                  <a:pt x="127883" y="634625"/>
                                </a:lnTo>
                                <a:lnTo>
                                  <a:pt x="116627" y="627027"/>
                                </a:lnTo>
                                <a:lnTo>
                                  <a:pt x="109033" y="615767"/>
                                </a:lnTo>
                                <a:lnTo>
                                  <a:pt x="106248" y="601992"/>
                                </a:lnTo>
                                <a:lnTo>
                                  <a:pt x="106248" y="590194"/>
                                </a:lnTo>
                                <a:lnTo>
                                  <a:pt x="578396" y="590194"/>
                                </a:lnTo>
                                <a:lnTo>
                                  <a:pt x="578396" y="566585"/>
                                </a:lnTo>
                                <a:lnTo>
                                  <a:pt x="106248" y="566585"/>
                                </a:lnTo>
                                <a:lnTo>
                                  <a:pt x="106248" y="366687"/>
                                </a:lnTo>
                                <a:lnTo>
                                  <a:pt x="82638" y="366687"/>
                                </a:lnTo>
                                <a:lnTo>
                                  <a:pt x="58279" y="350129"/>
                                </a:lnTo>
                                <a:lnTo>
                                  <a:pt x="39670" y="327860"/>
                                </a:lnTo>
                                <a:lnTo>
                                  <a:pt x="27787" y="301203"/>
                                </a:lnTo>
                                <a:lnTo>
                                  <a:pt x="23609" y="271487"/>
                                </a:lnTo>
                                <a:lnTo>
                                  <a:pt x="30884" y="232592"/>
                                </a:lnTo>
                                <a:lnTo>
                                  <a:pt x="50979" y="200096"/>
                                </a:lnTo>
                                <a:lnTo>
                                  <a:pt x="81296" y="176870"/>
                                </a:lnTo>
                                <a:lnTo>
                                  <a:pt x="119240" y="165785"/>
                                </a:lnTo>
                                <a:lnTo>
                                  <a:pt x="129844" y="164147"/>
                                </a:lnTo>
                                <a:lnTo>
                                  <a:pt x="129844" y="153454"/>
                                </a:lnTo>
                                <a:lnTo>
                                  <a:pt x="140065" y="102963"/>
                                </a:lnTo>
                                <a:lnTo>
                                  <a:pt x="167913" y="61696"/>
                                </a:lnTo>
                                <a:lnTo>
                                  <a:pt x="209199" y="33830"/>
                                </a:lnTo>
                                <a:lnTo>
                                  <a:pt x="259689" y="23609"/>
                                </a:lnTo>
                                <a:lnTo>
                                  <a:pt x="339866" y="23609"/>
                                </a:lnTo>
                                <a:lnTo>
                                  <a:pt x="332840" y="18591"/>
                                </a:lnTo>
                                <a:lnTo>
                                  <a:pt x="297733" y="4798"/>
                                </a:lnTo>
                                <a:lnTo>
                                  <a:pt x="259689" y="0"/>
                                </a:lnTo>
                                <a:close/>
                              </a:path>
                              <a:path w="661035" h="732155">
                                <a:moveTo>
                                  <a:pt x="578396" y="590194"/>
                                </a:moveTo>
                                <a:lnTo>
                                  <a:pt x="554786" y="590194"/>
                                </a:lnTo>
                                <a:lnTo>
                                  <a:pt x="554786" y="601992"/>
                                </a:lnTo>
                                <a:lnTo>
                                  <a:pt x="551999" y="615767"/>
                                </a:lnTo>
                                <a:lnTo>
                                  <a:pt x="544402" y="627027"/>
                                </a:lnTo>
                                <a:lnTo>
                                  <a:pt x="533146" y="634625"/>
                                </a:lnTo>
                                <a:lnTo>
                                  <a:pt x="519379" y="637413"/>
                                </a:lnTo>
                                <a:lnTo>
                                  <a:pt x="565336" y="637413"/>
                                </a:lnTo>
                                <a:lnTo>
                                  <a:pt x="573750" y="624946"/>
                                </a:lnTo>
                                <a:lnTo>
                                  <a:pt x="578396" y="601992"/>
                                </a:lnTo>
                                <a:lnTo>
                                  <a:pt x="578396" y="590194"/>
                                </a:lnTo>
                                <a:close/>
                              </a:path>
                              <a:path w="661035" h="732155">
                                <a:moveTo>
                                  <a:pt x="565342" y="330504"/>
                                </a:moveTo>
                                <a:lnTo>
                                  <a:pt x="519379" y="330504"/>
                                </a:lnTo>
                                <a:lnTo>
                                  <a:pt x="533146" y="333292"/>
                                </a:lnTo>
                                <a:lnTo>
                                  <a:pt x="544402" y="340888"/>
                                </a:lnTo>
                                <a:lnTo>
                                  <a:pt x="551999" y="352145"/>
                                </a:lnTo>
                                <a:lnTo>
                                  <a:pt x="554786" y="365912"/>
                                </a:lnTo>
                                <a:lnTo>
                                  <a:pt x="554786" y="566585"/>
                                </a:lnTo>
                                <a:lnTo>
                                  <a:pt x="578396" y="566585"/>
                                </a:lnTo>
                                <a:lnTo>
                                  <a:pt x="578396" y="395909"/>
                                </a:lnTo>
                                <a:lnTo>
                                  <a:pt x="612014" y="379218"/>
                                </a:lnTo>
                                <a:lnTo>
                                  <a:pt x="620498" y="370852"/>
                                </a:lnTo>
                                <a:lnTo>
                                  <a:pt x="578396" y="370852"/>
                                </a:lnTo>
                                <a:lnTo>
                                  <a:pt x="578396" y="365912"/>
                                </a:lnTo>
                                <a:lnTo>
                                  <a:pt x="573750" y="342964"/>
                                </a:lnTo>
                                <a:lnTo>
                                  <a:pt x="565342" y="330504"/>
                                </a:lnTo>
                                <a:close/>
                              </a:path>
                              <a:path w="661035" h="732155">
                                <a:moveTo>
                                  <a:pt x="413143" y="188861"/>
                                </a:moveTo>
                                <a:lnTo>
                                  <a:pt x="389534" y="188861"/>
                                </a:lnTo>
                                <a:lnTo>
                                  <a:pt x="389534" y="354114"/>
                                </a:lnTo>
                                <a:lnTo>
                                  <a:pt x="342315" y="354114"/>
                                </a:lnTo>
                                <a:lnTo>
                                  <a:pt x="436740" y="480034"/>
                                </a:lnTo>
                                <a:lnTo>
                                  <a:pt x="466257" y="440677"/>
                                </a:lnTo>
                                <a:lnTo>
                                  <a:pt x="436740" y="440677"/>
                                </a:lnTo>
                                <a:lnTo>
                                  <a:pt x="389534" y="377723"/>
                                </a:lnTo>
                                <a:lnTo>
                                  <a:pt x="413143" y="377723"/>
                                </a:lnTo>
                                <a:lnTo>
                                  <a:pt x="413143" y="188861"/>
                                </a:lnTo>
                                <a:close/>
                              </a:path>
                              <a:path w="661035" h="732155">
                                <a:moveTo>
                                  <a:pt x="200672" y="330504"/>
                                </a:moveTo>
                                <a:lnTo>
                                  <a:pt x="177063" y="330504"/>
                                </a:lnTo>
                                <a:lnTo>
                                  <a:pt x="177063" y="448551"/>
                                </a:lnTo>
                                <a:lnTo>
                                  <a:pt x="200672" y="448551"/>
                                </a:lnTo>
                                <a:lnTo>
                                  <a:pt x="200672" y="330504"/>
                                </a:lnTo>
                                <a:close/>
                              </a:path>
                              <a:path w="661035" h="732155">
                                <a:moveTo>
                                  <a:pt x="253795" y="196735"/>
                                </a:moveTo>
                                <a:lnTo>
                                  <a:pt x="224282" y="196735"/>
                                </a:lnTo>
                                <a:lnTo>
                                  <a:pt x="271487" y="259689"/>
                                </a:lnTo>
                                <a:lnTo>
                                  <a:pt x="247891" y="259689"/>
                                </a:lnTo>
                                <a:lnTo>
                                  <a:pt x="247891" y="448551"/>
                                </a:lnTo>
                                <a:lnTo>
                                  <a:pt x="271487" y="448551"/>
                                </a:lnTo>
                                <a:lnTo>
                                  <a:pt x="271487" y="283298"/>
                                </a:lnTo>
                                <a:lnTo>
                                  <a:pt x="318706" y="283298"/>
                                </a:lnTo>
                                <a:lnTo>
                                  <a:pt x="253795" y="196735"/>
                                </a:lnTo>
                                <a:close/>
                              </a:path>
                              <a:path w="661035" h="732155">
                                <a:moveTo>
                                  <a:pt x="483971" y="188861"/>
                                </a:moveTo>
                                <a:lnTo>
                                  <a:pt x="460362" y="188861"/>
                                </a:lnTo>
                                <a:lnTo>
                                  <a:pt x="460362" y="377723"/>
                                </a:lnTo>
                                <a:lnTo>
                                  <a:pt x="483971" y="377723"/>
                                </a:lnTo>
                                <a:lnTo>
                                  <a:pt x="436740" y="440677"/>
                                </a:lnTo>
                                <a:lnTo>
                                  <a:pt x="466257" y="440677"/>
                                </a:lnTo>
                                <a:lnTo>
                                  <a:pt x="531177" y="354114"/>
                                </a:lnTo>
                                <a:lnTo>
                                  <a:pt x="483971" y="354114"/>
                                </a:lnTo>
                                <a:lnTo>
                                  <a:pt x="483971" y="330504"/>
                                </a:lnTo>
                                <a:lnTo>
                                  <a:pt x="565342" y="330504"/>
                                </a:lnTo>
                                <a:lnTo>
                                  <a:pt x="561089" y="324202"/>
                                </a:lnTo>
                                <a:lnTo>
                                  <a:pt x="542357" y="311561"/>
                                </a:lnTo>
                                <a:lnTo>
                                  <a:pt x="519379" y="306895"/>
                                </a:lnTo>
                                <a:lnTo>
                                  <a:pt x="483971" y="306895"/>
                                </a:lnTo>
                                <a:lnTo>
                                  <a:pt x="483971" y="188861"/>
                                </a:lnTo>
                                <a:close/>
                              </a:path>
                              <a:path w="661035" h="732155">
                                <a:moveTo>
                                  <a:pt x="504629" y="82626"/>
                                </a:moveTo>
                                <a:lnTo>
                                  <a:pt x="436740" y="82626"/>
                                </a:lnTo>
                                <a:lnTo>
                                  <a:pt x="473463" y="90059"/>
                                </a:lnTo>
                                <a:lnTo>
                                  <a:pt x="503485" y="110318"/>
                                </a:lnTo>
                                <a:lnTo>
                                  <a:pt x="523744" y="140340"/>
                                </a:lnTo>
                                <a:lnTo>
                                  <a:pt x="531138" y="176870"/>
                                </a:lnTo>
                                <a:lnTo>
                                  <a:pt x="531177" y="188861"/>
                                </a:lnTo>
                                <a:lnTo>
                                  <a:pt x="542988" y="188861"/>
                                </a:lnTo>
                                <a:lnTo>
                                  <a:pt x="579704" y="196295"/>
                                </a:lnTo>
                                <a:lnTo>
                                  <a:pt x="609722" y="216554"/>
                                </a:lnTo>
                                <a:lnTo>
                                  <a:pt x="629979" y="246576"/>
                                </a:lnTo>
                                <a:lnTo>
                                  <a:pt x="637413" y="283298"/>
                                </a:lnTo>
                                <a:lnTo>
                                  <a:pt x="633165" y="311561"/>
                                </a:lnTo>
                                <a:lnTo>
                                  <a:pt x="621168" y="336500"/>
                                </a:lnTo>
                                <a:lnTo>
                                  <a:pt x="602538" y="356727"/>
                                </a:lnTo>
                                <a:lnTo>
                                  <a:pt x="578396" y="370852"/>
                                </a:lnTo>
                                <a:lnTo>
                                  <a:pt x="620498" y="370852"/>
                                </a:lnTo>
                                <a:lnTo>
                                  <a:pt x="638116" y="353482"/>
                                </a:lnTo>
                                <a:lnTo>
                                  <a:pt x="655014" y="320807"/>
                                </a:lnTo>
                                <a:lnTo>
                                  <a:pt x="661022" y="283298"/>
                                </a:lnTo>
                                <a:lnTo>
                                  <a:pt x="652751" y="239880"/>
                                </a:lnTo>
                                <a:lnTo>
                                  <a:pt x="630069" y="203692"/>
                                </a:lnTo>
                                <a:lnTo>
                                  <a:pt x="596171" y="177928"/>
                                </a:lnTo>
                                <a:lnTo>
                                  <a:pt x="554253" y="165785"/>
                                </a:lnTo>
                                <a:lnTo>
                                  <a:pt x="542112" y="123873"/>
                                </a:lnTo>
                                <a:lnTo>
                                  <a:pt x="516416" y="90059"/>
                                </a:lnTo>
                                <a:lnTo>
                                  <a:pt x="516116" y="89827"/>
                                </a:lnTo>
                                <a:lnTo>
                                  <a:pt x="504629" y="82626"/>
                                </a:lnTo>
                                <a:close/>
                              </a:path>
                              <a:path w="661035" h="732155">
                                <a:moveTo>
                                  <a:pt x="224282" y="157378"/>
                                </a:moveTo>
                                <a:lnTo>
                                  <a:pt x="129844" y="283298"/>
                                </a:lnTo>
                                <a:lnTo>
                                  <a:pt x="177063" y="283298"/>
                                </a:lnTo>
                                <a:lnTo>
                                  <a:pt x="177063" y="306895"/>
                                </a:lnTo>
                                <a:lnTo>
                                  <a:pt x="141655" y="306895"/>
                                </a:lnTo>
                                <a:lnTo>
                                  <a:pt x="118672" y="311561"/>
                                </a:lnTo>
                                <a:lnTo>
                                  <a:pt x="99941" y="324202"/>
                                </a:lnTo>
                                <a:lnTo>
                                  <a:pt x="87282" y="342964"/>
                                </a:lnTo>
                                <a:lnTo>
                                  <a:pt x="82638" y="365912"/>
                                </a:lnTo>
                                <a:lnTo>
                                  <a:pt x="82638" y="366687"/>
                                </a:lnTo>
                                <a:lnTo>
                                  <a:pt x="106248" y="366687"/>
                                </a:lnTo>
                                <a:lnTo>
                                  <a:pt x="106248" y="365912"/>
                                </a:lnTo>
                                <a:lnTo>
                                  <a:pt x="109033" y="352145"/>
                                </a:lnTo>
                                <a:lnTo>
                                  <a:pt x="116627" y="340888"/>
                                </a:lnTo>
                                <a:lnTo>
                                  <a:pt x="127883" y="333292"/>
                                </a:lnTo>
                                <a:lnTo>
                                  <a:pt x="141655" y="330504"/>
                                </a:lnTo>
                                <a:lnTo>
                                  <a:pt x="200672" y="330504"/>
                                </a:lnTo>
                                <a:lnTo>
                                  <a:pt x="200672" y="259689"/>
                                </a:lnTo>
                                <a:lnTo>
                                  <a:pt x="177063" y="259689"/>
                                </a:lnTo>
                                <a:lnTo>
                                  <a:pt x="224282" y="196735"/>
                                </a:lnTo>
                                <a:lnTo>
                                  <a:pt x="253795" y="196735"/>
                                </a:lnTo>
                                <a:lnTo>
                                  <a:pt x="224282" y="157378"/>
                                </a:lnTo>
                                <a:close/>
                              </a:path>
                              <a:path w="661035" h="732155">
                                <a:moveTo>
                                  <a:pt x="339866" y="23609"/>
                                </a:moveTo>
                                <a:lnTo>
                                  <a:pt x="259689" y="23609"/>
                                </a:lnTo>
                                <a:lnTo>
                                  <a:pt x="294174" y="28279"/>
                                </a:lnTo>
                                <a:lnTo>
                                  <a:pt x="325681" y="41662"/>
                                </a:lnTo>
                                <a:lnTo>
                                  <a:pt x="352622" y="62817"/>
                                </a:lnTo>
                                <a:lnTo>
                                  <a:pt x="373405" y="90805"/>
                                </a:lnTo>
                                <a:lnTo>
                                  <a:pt x="379222" y="101333"/>
                                </a:lnTo>
                                <a:lnTo>
                                  <a:pt x="389648" y="95300"/>
                                </a:lnTo>
                                <a:lnTo>
                                  <a:pt x="400746" y="89827"/>
                                </a:lnTo>
                                <a:lnTo>
                                  <a:pt x="412403" y="85858"/>
                                </a:lnTo>
                                <a:lnTo>
                                  <a:pt x="424456" y="83442"/>
                                </a:lnTo>
                                <a:lnTo>
                                  <a:pt x="436740" y="82626"/>
                                </a:lnTo>
                                <a:lnTo>
                                  <a:pt x="504629" y="82626"/>
                                </a:lnTo>
                                <a:lnTo>
                                  <a:pt x="483782" y="69557"/>
                                </a:lnTo>
                                <a:lnTo>
                                  <a:pt x="388150" y="69557"/>
                                </a:lnTo>
                                <a:lnTo>
                                  <a:pt x="363486" y="40478"/>
                                </a:lnTo>
                                <a:lnTo>
                                  <a:pt x="339866" y="23609"/>
                                </a:lnTo>
                                <a:close/>
                              </a:path>
                              <a:path w="661035" h="732155">
                                <a:moveTo>
                                  <a:pt x="436740" y="59016"/>
                                </a:moveTo>
                                <a:lnTo>
                                  <a:pt x="424233" y="59692"/>
                                </a:lnTo>
                                <a:lnTo>
                                  <a:pt x="411892" y="61696"/>
                                </a:lnTo>
                                <a:lnTo>
                                  <a:pt x="399828" y="64996"/>
                                </a:lnTo>
                                <a:lnTo>
                                  <a:pt x="388150" y="69557"/>
                                </a:lnTo>
                                <a:lnTo>
                                  <a:pt x="483782" y="69557"/>
                                </a:lnTo>
                                <a:lnTo>
                                  <a:pt x="480163" y="67289"/>
                                </a:lnTo>
                                <a:lnTo>
                                  <a:pt x="436740" y="59016"/>
                                </a:lnTo>
                                <a:close/>
                              </a:path>
                            </a:pathLst>
                          </a:custGeom>
                          <a:solidFill>
                            <a:srgbClr val="13477B"/>
                          </a:solidFill>
                        </wps:spPr>
                        <wps:bodyPr wrap="square" lIns="0" tIns="0" rIns="0" bIns="0" rtlCol="0">
                          <a:prstTxWarp prst="textNoShape">
                            <a:avLst/>
                          </a:prstTxWarp>
                          <a:noAutofit/>
                        </wps:bodyPr>
                      </wps:wsp>
                      <wps:wsp>
                        <wps:cNvPr id="93" name="Textbox 93"/>
                        <wps:cNvSpPr txBox="1"/>
                        <wps:spPr>
                          <a:xfrm>
                            <a:off x="267907" y="205244"/>
                            <a:ext cx="1603375" cy="567690"/>
                          </a:xfrm>
                          <a:prstGeom prst="rect">
                            <a:avLst/>
                          </a:prstGeom>
                        </wps:spPr>
                        <wps:txbx>
                          <w:txbxContent>
                            <w:p>
                              <w:pPr>
                                <w:spacing w:before="4"/>
                                <w:ind w:left="0" w:right="0" w:firstLine="0"/>
                                <w:jc w:val="left"/>
                                <w:rPr>
                                  <w:rFonts w:ascii="Arial Black"/>
                                  <w:sz w:val="16"/>
                                </w:rPr>
                              </w:pPr>
                              <w:r>
                                <w:rPr>
                                  <w:rFonts w:ascii="Arial Black"/>
                                  <w:color w:val="14477E"/>
                                  <w:spacing w:val="-6"/>
                                  <w:sz w:val="16"/>
                                </w:rPr>
                                <w:t>INTERNALLY</w:t>
                              </w:r>
                              <w:r>
                                <w:rPr>
                                  <w:rFonts w:ascii="Arial Black"/>
                                  <w:color w:val="14477E"/>
                                  <w:spacing w:val="-3"/>
                                  <w:sz w:val="16"/>
                                </w:rPr>
                                <w:t> </w:t>
                              </w:r>
                              <w:r>
                                <w:rPr>
                                  <w:rFonts w:ascii="Arial Black"/>
                                  <w:color w:val="14477E"/>
                                  <w:spacing w:val="-2"/>
                                  <w:sz w:val="16"/>
                                </w:rPr>
                                <w:t>DEVELOPED</w:t>
                              </w:r>
                            </w:p>
                            <w:p>
                              <w:pPr>
                                <w:spacing w:before="58"/>
                                <w:ind w:left="6" w:right="0" w:firstLine="0"/>
                                <w:jc w:val="left"/>
                                <w:rPr>
                                  <w:rFonts w:ascii="Verdana"/>
                                  <w:sz w:val="16"/>
                                </w:rPr>
                              </w:pPr>
                              <w:r>
                                <w:rPr>
                                  <w:rFonts w:ascii="Verdana"/>
                                  <w:color w:val="13477B"/>
                                  <w:spacing w:val="-2"/>
                                  <w:w w:val="105"/>
                                  <w:sz w:val="16"/>
                                </w:rPr>
                                <w:t>Bespoke</w:t>
                              </w:r>
                              <w:r>
                                <w:rPr>
                                  <w:rFonts w:ascii="Verdana"/>
                                  <w:color w:val="13477B"/>
                                  <w:spacing w:val="-8"/>
                                  <w:w w:val="105"/>
                                  <w:sz w:val="16"/>
                                </w:rPr>
                                <w:t> </w:t>
                              </w:r>
                              <w:r>
                                <w:rPr>
                                  <w:rFonts w:ascii="Verdana"/>
                                  <w:color w:val="13477B"/>
                                  <w:spacing w:val="-2"/>
                                  <w:w w:val="105"/>
                                  <w:sz w:val="16"/>
                                </w:rPr>
                                <w:t>AI</w:t>
                              </w:r>
                              <w:r>
                                <w:rPr>
                                  <w:rFonts w:ascii="Verdana"/>
                                  <w:color w:val="13477B"/>
                                  <w:spacing w:val="-8"/>
                                  <w:w w:val="105"/>
                                  <w:sz w:val="16"/>
                                </w:rPr>
                                <w:t> </w:t>
                              </w:r>
                              <w:r>
                                <w:rPr>
                                  <w:rFonts w:ascii="Verdana"/>
                                  <w:color w:val="13477B"/>
                                  <w:spacing w:val="-2"/>
                                  <w:w w:val="105"/>
                                  <w:sz w:val="16"/>
                                </w:rPr>
                                <w:t>technology</w:t>
                              </w:r>
                            </w:p>
                            <w:p>
                              <w:pPr>
                                <w:spacing w:line="247" w:lineRule="auto" w:before="6"/>
                                <w:ind w:left="6" w:right="0" w:firstLine="0"/>
                                <w:jc w:val="left"/>
                                <w:rPr>
                                  <w:rFonts w:ascii="Verdana" w:hAnsi="Verdana"/>
                                  <w:sz w:val="16"/>
                                </w:rPr>
                              </w:pPr>
                              <w:r>
                                <w:rPr>
                                  <w:rFonts w:ascii="Verdana" w:hAnsi="Verdana"/>
                                  <w:color w:val="13477B"/>
                                  <w:w w:val="105"/>
                                  <w:sz w:val="16"/>
                                </w:rPr>
                                <w:t>built</w:t>
                              </w:r>
                              <w:r>
                                <w:rPr>
                                  <w:rFonts w:ascii="Verdana" w:hAnsi="Verdana"/>
                                  <w:color w:val="13477B"/>
                                  <w:spacing w:val="-16"/>
                                  <w:w w:val="105"/>
                                  <w:sz w:val="16"/>
                                </w:rPr>
                                <w:t> </w:t>
                              </w:r>
                              <w:r>
                                <w:rPr>
                                  <w:rFonts w:ascii="Verdana" w:hAnsi="Verdana"/>
                                  <w:color w:val="13477B"/>
                                  <w:w w:val="105"/>
                                  <w:sz w:val="16"/>
                                </w:rPr>
                                <w:t>by</w:t>
                              </w:r>
                              <w:r>
                                <w:rPr>
                                  <w:rFonts w:ascii="Verdana" w:hAnsi="Verdana"/>
                                  <w:color w:val="13477B"/>
                                  <w:spacing w:val="-16"/>
                                  <w:w w:val="105"/>
                                  <w:sz w:val="16"/>
                                </w:rPr>
                                <w:t> </w:t>
                              </w:r>
                              <w:r>
                                <w:rPr>
                                  <w:rFonts w:ascii="Verdana" w:hAnsi="Verdana"/>
                                  <w:color w:val="13477B"/>
                                  <w:w w:val="105"/>
                                  <w:sz w:val="16"/>
                                </w:rPr>
                                <w:t>agency′s</w:t>
                              </w:r>
                              <w:r>
                                <w:rPr>
                                  <w:rFonts w:ascii="Verdana" w:hAnsi="Verdana"/>
                                  <w:color w:val="13477B"/>
                                  <w:spacing w:val="-16"/>
                                  <w:w w:val="105"/>
                                  <w:sz w:val="16"/>
                                </w:rPr>
                                <w:t> </w:t>
                              </w:r>
                              <w:r>
                                <w:rPr>
                                  <w:rFonts w:ascii="Verdana" w:hAnsi="Verdana"/>
                                  <w:color w:val="13477B"/>
                                  <w:w w:val="105"/>
                                  <w:sz w:val="16"/>
                                </w:rPr>
                                <w:t>data</w:t>
                              </w:r>
                              <w:r>
                                <w:rPr>
                                  <w:rFonts w:ascii="Verdana" w:hAnsi="Verdana"/>
                                  <w:color w:val="13477B"/>
                                  <w:spacing w:val="-16"/>
                                  <w:w w:val="105"/>
                                  <w:sz w:val="16"/>
                                </w:rPr>
                                <w:t> </w:t>
                              </w:r>
                              <w:r>
                                <w:rPr>
                                  <w:rFonts w:ascii="Verdana" w:hAnsi="Verdana"/>
                                  <w:color w:val="13477B"/>
                                  <w:w w:val="105"/>
                                  <w:sz w:val="16"/>
                                </w:rPr>
                                <w:t>science or technolgy department.</w:t>
                              </w:r>
                            </w:p>
                          </w:txbxContent>
                        </wps:txbx>
                        <wps:bodyPr wrap="square" lIns="0" tIns="0" rIns="0" bIns="0" rtlCol="0">
                          <a:noAutofit/>
                        </wps:bodyPr>
                      </wps:wsp>
                      <wps:wsp>
                        <wps:cNvPr id="94" name="Textbox 94"/>
                        <wps:cNvSpPr txBox="1"/>
                        <wps:spPr>
                          <a:xfrm>
                            <a:off x="251007" y="1410651"/>
                            <a:ext cx="1606550" cy="709295"/>
                          </a:xfrm>
                          <a:prstGeom prst="rect">
                            <a:avLst/>
                          </a:prstGeom>
                        </wps:spPr>
                        <wps:txbx>
                          <w:txbxContent>
                            <w:p>
                              <w:pPr>
                                <w:spacing w:before="4"/>
                                <w:ind w:left="0" w:right="0" w:firstLine="0"/>
                                <w:jc w:val="left"/>
                                <w:rPr>
                                  <w:rFonts w:ascii="Arial Black"/>
                                  <w:sz w:val="16"/>
                                </w:rPr>
                              </w:pPr>
                              <w:r>
                                <w:rPr>
                                  <w:rFonts w:ascii="Arial Black"/>
                                  <w:color w:val="13477B"/>
                                  <w:spacing w:val="-7"/>
                                  <w:sz w:val="16"/>
                                </w:rPr>
                                <w:t>EXTERNALLY</w:t>
                              </w:r>
                              <w:r>
                                <w:rPr>
                                  <w:rFonts w:ascii="Arial Black"/>
                                  <w:color w:val="13477B"/>
                                  <w:spacing w:val="-3"/>
                                  <w:sz w:val="16"/>
                                </w:rPr>
                                <w:t> </w:t>
                              </w:r>
                              <w:r>
                                <w:rPr>
                                  <w:rFonts w:ascii="Arial Black"/>
                                  <w:color w:val="13477B"/>
                                  <w:spacing w:val="-2"/>
                                  <w:sz w:val="16"/>
                                </w:rPr>
                                <w:t>DEVELOPED</w:t>
                              </w:r>
                            </w:p>
                            <w:p>
                              <w:pPr>
                                <w:spacing w:line="247" w:lineRule="auto" w:before="79"/>
                                <w:ind w:left="12" w:right="0" w:firstLine="0"/>
                                <w:jc w:val="left"/>
                                <w:rPr>
                                  <w:rFonts w:ascii="Verdana"/>
                                  <w:sz w:val="16"/>
                                </w:rPr>
                              </w:pPr>
                              <w:r>
                                <w:rPr>
                                  <w:rFonts w:ascii="Verdana"/>
                                  <w:color w:val="13477B"/>
                                  <w:w w:val="105"/>
                                  <w:sz w:val="16"/>
                                </w:rPr>
                                <w:t>Bespoke AI technology development outsourced </w:t>
                              </w:r>
                              <w:r>
                                <w:rPr>
                                  <w:rFonts w:ascii="Verdana"/>
                                  <w:color w:val="13477B"/>
                                  <w:w w:val="105"/>
                                  <w:sz w:val="16"/>
                                </w:rPr>
                                <w:t>and built by an external technology</w:t>
                              </w:r>
                              <w:r>
                                <w:rPr>
                                  <w:rFonts w:ascii="Verdana"/>
                                  <w:color w:val="13477B"/>
                                  <w:spacing w:val="-8"/>
                                  <w:w w:val="105"/>
                                  <w:sz w:val="16"/>
                                </w:rPr>
                                <w:t> </w:t>
                              </w:r>
                              <w:r>
                                <w:rPr>
                                  <w:rFonts w:ascii="Verdana"/>
                                  <w:color w:val="13477B"/>
                                  <w:w w:val="105"/>
                                  <w:sz w:val="16"/>
                                </w:rPr>
                                <w:t>partner.</w:t>
                              </w:r>
                            </w:p>
                          </w:txbxContent>
                        </wps:txbx>
                        <wps:bodyPr wrap="square" lIns="0" tIns="0" rIns="0" bIns="0" rtlCol="0">
                          <a:noAutofit/>
                        </wps:bodyPr>
                      </wps:wsp>
                      <wps:wsp>
                        <wps:cNvPr id="95" name="Textbox 95"/>
                        <wps:cNvSpPr txBox="1"/>
                        <wps:spPr>
                          <a:xfrm>
                            <a:off x="3024327" y="1190053"/>
                            <a:ext cx="2963545" cy="1128395"/>
                          </a:xfrm>
                          <a:prstGeom prst="rect">
                            <a:avLst/>
                          </a:prstGeom>
                        </wps:spPr>
                        <wps:txbx>
                          <w:txbxContent>
                            <w:p>
                              <w:pPr>
                                <w:spacing w:line="240" w:lineRule="auto" w:before="157"/>
                                <w:rPr>
                                  <w:sz w:val="16"/>
                                </w:rPr>
                              </w:pPr>
                            </w:p>
                            <w:p>
                              <w:pPr>
                                <w:spacing w:before="0"/>
                                <w:ind w:left="2772" w:right="0" w:firstLine="0"/>
                                <w:jc w:val="left"/>
                                <w:rPr>
                                  <w:rFonts w:ascii="Arial Black"/>
                                  <w:sz w:val="16"/>
                                </w:rPr>
                              </w:pPr>
                              <w:r>
                                <w:rPr>
                                  <w:rFonts w:ascii="Arial Black"/>
                                  <w:color w:val="13477B"/>
                                  <w:sz w:val="16"/>
                                </w:rPr>
                                <w:t>OFF</w:t>
                              </w:r>
                              <w:r>
                                <w:rPr>
                                  <w:rFonts w:ascii="Arial Black"/>
                                  <w:color w:val="13477B"/>
                                  <w:spacing w:val="-10"/>
                                  <w:sz w:val="16"/>
                                </w:rPr>
                                <w:t> </w:t>
                              </w:r>
                              <w:r>
                                <w:rPr>
                                  <w:rFonts w:ascii="Arial Black"/>
                                  <w:color w:val="13477B"/>
                                  <w:sz w:val="16"/>
                                </w:rPr>
                                <w:t>THE</w:t>
                              </w:r>
                              <w:r>
                                <w:rPr>
                                  <w:rFonts w:ascii="Arial Black"/>
                                  <w:color w:val="13477B"/>
                                  <w:spacing w:val="-10"/>
                                  <w:sz w:val="16"/>
                                </w:rPr>
                                <w:t> </w:t>
                              </w:r>
                              <w:r>
                                <w:rPr>
                                  <w:rFonts w:ascii="Arial Black"/>
                                  <w:color w:val="13477B"/>
                                  <w:spacing w:val="-2"/>
                                  <w:sz w:val="16"/>
                                </w:rPr>
                                <w:t>SHELF</w:t>
                              </w:r>
                            </w:p>
                            <w:p>
                              <w:pPr>
                                <w:spacing w:line="247" w:lineRule="auto" w:before="82"/>
                                <w:ind w:left="1768" w:right="518" w:hanging="532"/>
                                <w:jc w:val="right"/>
                                <w:rPr>
                                  <w:rFonts w:ascii="Verdana"/>
                                  <w:sz w:val="16"/>
                                </w:rPr>
                              </w:pPr>
                              <w:r>
                                <w:rPr>
                                  <w:rFonts w:ascii="Verdana"/>
                                  <w:color w:val="13477B"/>
                                  <w:w w:val="105"/>
                                  <w:sz w:val="16"/>
                                </w:rPr>
                                <w:t>Pre-existing</w:t>
                              </w:r>
                              <w:r>
                                <w:rPr>
                                  <w:rFonts w:ascii="Verdana"/>
                                  <w:color w:val="13477B"/>
                                  <w:spacing w:val="-14"/>
                                  <w:w w:val="105"/>
                                  <w:sz w:val="16"/>
                                </w:rPr>
                                <w:t> </w:t>
                              </w:r>
                              <w:r>
                                <w:rPr>
                                  <w:rFonts w:ascii="Verdana"/>
                                  <w:color w:val="13477B"/>
                                  <w:w w:val="105"/>
                                  <w:sz w:val="16"/>
                                </w:rPr>
                                <w:t>AI</w:t>
                              </w:r>
                              <w:r>
                                <w:rPr>
                                  <w:rFonts w:ascii="Verdana"/>
                                  <w:color w:val="13477B"/>
                                  <w:spacing w:val="-14"/>
                                  <w:w w:val="105"/>
                                  <w:sz w:val="16"/>
                                </w:rPr>
                                <w:t> </w:t>
                              </w:r>
                              <w:r>
                                <w:rPr>
                                  <w:rFonts w:ascii="Verdana"/>
                                  <w:color w:val="13477B"/>
                                  <w:w w:val="105"/>
                                  <w:sz w:val="16"/>
                                </w:rPr>
                                <w:t>technology</w:t>
                              </w:r>
                              <w:r>
                                <w:rPr>
                                  <w:rFonts w:ascii="Verdana"/>
                                  <w:color w:val="13477B"/>
                                  <w:spacing w:val="-14"/>
                                  <w:w w:val="105"/>
                                  <w:sz w:val="16"/>
                                </w:rPr>
                                <w:t> </w:t>
                              </w:r>
                              <w:r>
                                <w:rPr>
                                  <w:rFonts w:ascii="Verdana"/>
                                  <w:color w:val="13477B"/>
                                  <w:w w:val="105"/>
                                  <w:sz w:val="16"/>
                                </w:rPr>
                                <w:t>already on</w:t>
                              </w:r>
                              <w:r>
                                <w:rPr>
                                  <w:rFonts w:ascii="Verdana"/>
                                  <w:color w:val="13477B"/>
                                  <w:spacing w:val="-7"/>
                                  <w:w w:val="105"/>
                                  <w:sz w:val="16"/>
                                </w:rPr>
                                <w:t> </w:t>
                              </w:r>
                              <w:r>
                                <w:rPr>
                                  <w:rFonts w:ascii="Verdana"/>
                                  <w:color w:val="13477B"/>
                                  <w:w w:val="105"/>
                                  <w:sz w:val="16"/>
                                </w:rPr>
                                <w:t>the</w:t>
                              </w:r>
                              <w:r>
                                <w:rPr>
                                  <w:rFonts w:ascii="Verdana"/>
                                  <w:color w:val="13477B"/>
                                  <w:spacing w:val="-7"/>
                                  <w:w w:val="105"/>
                                  <w:sz w:val="16"/>
                                </w:rPr>
                                <w:t> </w:t>
                              </w:r>
                              <w:r>
                                <w:rPr>
                                  <w:rFonts w:ascii="Verdana"/>
                                  <w:color w:val="13477B"/>
                                  <w:w w:val="105"/>
                                  <w:sz w:val="16"/>
                                </w:rPr>
                                <w:t>market,</w:t>
                              </w:r>
                              <w:r>
                                <w:rPr>
                                  <w:rFonts w:ascii="Verdana"/>
                                  <w:color w:val="13477B"/>
                                  <w:spacing w:val="-7"/>
                                  <w:w w:val="105"/>
                                  <w:sz w:val="16"/>
                                </w:rPr>
                                <w:t> </w:t>
                              </w:r>
                              <w:r>
                                <w:rPr>
                                  <w:rFonts w:ascii="Verdana"/>
                                  <w:color w:val="13477B"/>
                                  <w:w w:val="105"/>
                                  <w:sz w:val="16"/>
                                </w:rPr>
                                <w:t>designed</w:t>
                              </w:r>
                              <w:r>
                                <w:rPr>
                                  <w:rFonts w:ascii="Verdana"/>
                                  <w:color w:val="13477B"/>
                                  <w:spacing w:val="-7"/>
                                  <w:w w:val="105"/>
                                  <w:sz w:val="16"/>
                                </w:rPr>
                                <w:t> </w:t>
                              </w:r>
                              <w:r>
                                <w:rPr>
                                  <w:rFonts w:ascii="Verdana"/>
                                  <w:color w:val="13477B"/>
                                  <w:w w:val="105"/>
                                  <w:sz w:val="16"/>
                                </w:rPr>
                                <w:t>for law enforcement use and ready for procurement.</w:t>
                              </w:r>
                            </w:p>
                          </w:txbxContent>
                        </wps:txbx>
                        <wps:bodyPr wrap="square" lIns="0" tIns="0" rIns="0" bIns="0" rtlCol="0">
                          <a:noAutofit/>
                        </wps:bodyPr>
                      </wps:wsp>
                      <wps:wsp>
                        <wps:cNvPr id="96" name="Textbox 96"/>
                        <wps:cNvSpPr txBox="1"/>
                        <wps:spPr>
                          <a:xfrm>
                            <a:off x="3024327" y="0"/>
                            <a:ext cx="2963545" cy="1128395"/>
                          </a:xfrm>
                          <a:prstGeom prst="rect">
                            <a:avLst/>
                          </a:prstGeom>
                        </wps:spPr>
                        <wps:txbx>
                          <w:txbxContent>
                            <w:p>
                              <w:pPr>
                                <w:spacing w:line="240" w:lineRule="auto" w:before="97"/>
                                <w:rPr>
                                  <w:sz w:val="16"/>
                                </w:rPr>
                              </w:pPr>
                            </w:p>
                            <w:p>
                              <w:pPr>
                                <w:spacing w:before="1"/>
                                <w:ind w:left="1189" w:right="0" w:firstLine="0"/>
                                <w:jc w:val="left"/>
                                <w:rPr>
                                  <w:rFonts w:ascii="Arial Black"/>
                                  <w:sz w:val="16"/>
                                </w:rPr>
                              </w:pPr>
                              <w:r>
                                <w:rPr>
                                  <w:rFonts w:ascii="Arial Black"/>
                                  <w:color w:val="14477E"/>
                                  <w:spacing w:val="-4"/>
                                  <w:sz w:val="16"/>
                                </w:rPr>
                                <w:t>HYBRID</w:t>
                              </w:r>
                              <w:r>
                                <w:rPr>
                                  <w:rFonts w:ascii="Arial Black"/>
                                  <w:color w:val="14477E"/>
                                  <w:spacing w:val="-7"/>
                                  <w:sz w:val="16"/>
                                </w:rPr>
                                <w:t> </w:t>
                              </w:r>
                              <w:r>
                                <w:rPr>
                                  <w:rFonts w:ascii="Arial Black"/>
                                  <w:color w:val="14477E"/>
                                  <w:spacing w:val="-4"/>
                                  <w:sz w:val="16"/>
                                </w:rPr>
                                <w:t>OR</w:t>
                              </w:r>
                              <w:r>
                                <w:rPr>
                                  <w:rFonts w:ascii="Arial Black"/>
                                  <w:color w:val="14477E"/>
                                  <w:spacing w:val="-6"/>
                                  <w:sz w:val="16"/>
                                </w:rPr>
                                <w:t> </w:t>
                              </w:r>
                              <w:r>
                                <w:rPr>
                                  <w:rFonts w:ascii="Arial Black"/>
                                  <w:color w:val="14477E"/>
                                  <w:spacing w:val="-4"/>
                                  <w:sz w:val="16"/>
                                </w:rPr>
                                <w:t>JOINTLY</w:t>
                              </w:r>
                              <w:r>
                                <w:rPr>
                                  <w:rFonts w:ascii="Arial Black"/>
                                  <w:color w:val="14477E"/>
                                  <w:spacing w:val="-7"/>
                                  <w:sz w:val="16"/>
                                </w:rPr>
                                <w:t> </w:t>
                              </w:r>
                              <w:r>
                                <w:rPr>
                                  <w:rFonts w:ascii="Arial Black"/>
                                  <w:color w:val="14477E"/>
                                  <w:spacing w:val="-4"/>
                                  <w:sz w:val="16"/>
                                </w:rPr>
                                <w:t>DEVELOPED</w:t>
                              </w:r>
                            </w:p>
                            <w:p>
                              <w:pPr>
                                <w:spacing w:line="247" w:lineRule="auto" w:before="122"/>
                                <w:ind w:left="1444" w:right="509" w:hanging="177"/>
                                <w:jc w:val="right"/>
                                <w:rPr>
                                  <w:rFonts w:ascii="Verdana"/>
                                  <w:sz w:val="16"/>
                                </w:rPr>
                              </w:pPr>
                              <w:r>
                                <w:rPr>
                                  <w:rFonts w:ascii="Verdana"/>
                                  <w:color w:val="13477B"/>
                                  <w:w w:val="105"/>
                                  <w:sz w:val="16"/>
                                </w:rPr>
                                <w:t>AI</w:t>
                              </w:r>
                              <w:r>
                                <w:rPr>
                                  <w:rFonts w:ascii="Verdana"/>
                                  <w:color w:val="13477B"/>
                                  <w:spacing w:val="-16"/>
                                  <w:w w:val="105"/>
                                  <w:sz w:val="16"/>
                                </w:rPr>
                                <w:t> </w:t>
                              </w:r>
                              <w:r>
                                <w:rPr>
                                  <w:rFonts w:ascii="Verdana"/>
                                  <w:color w:val="13477B"/>
                                  <w:w w:val="105"/>
                                  <w:sz w:val="16"/>
                                </w:rPr>
                                <w:t>technology</w:t>
                              </w:r>
                              <w:r>
                                <w:rPr>
                                  <w:rFonts w:ascii="Verdana"/>
                                  <w:color w:val="13477B"/>
                                  <w:spacing w:val="-16"/>
                                  <w:w w:val="105"/>
                                  <w:sz w:val="16"/>
                                </w:rPr>
                                <w:t> </w:t>
                              </w:r>
                              <w:r>
                                <w:rPr>
                                  <w:rFonts w:ascii="Verdana"/>
                                  <w:color w:val="13477B"/>
                                  <w:w w:val="105"/>
                                  <w:sz w:val="16"/>
                                </w:rPr>
                                <w:t>development</w:t>
                              </w:r>
                              <w:r>
                                <w:rPr>
                                  <w:rFonts w:ascii="Verdana"/>
                                  <w:color w:val="13477B"/>
                                  <w:spacing w:val="-16"/>
                                  <w:w w:val="105"/>
                                  <w:sz w:val="16"/>
                                </w:rPr>
                                <w:t> </w:t>
                              </w:r>
                              <w:r>
                                <w:rPr>
                                  <w:rFonts w:ascii="Verdana"/>
                                  <w:color w:val="13477B"/>
                                  <w:w w:val="105"/>
                                  <w:sz w:val="16"/>
                                </w:rPr>
                                <w:t>jointly built</w:t>
                              </w:r>
                              <w:r>
                                <w:rPr>
                                  <w:rFonts w:ascii="Verdana"/>
                                  <w:color w:val="13477B"/>
                                  <w:spacing w:val="-16"/>
                                  <w:w w:val="105"/>
                                  <w:sz w:val="16"/>
                                </w:rPr>
                                <w:t> </w:t>
                              </w:r>
                              <w:r>
                                <w:rPr>
                                  <w:rFonts w:ascii="Verdana"/>
                                  <w:color w:val="13477B"/>
                                  <w:w w:val="105"/>
                                  <w:sz w:val="16"/>
                                </w:rPr>
                                <w:t>with</w:t>
                              </w:r>
                              <w:r>
                                <w:rPr>
                                  <w:rFonts w:ascii="Verdana"/>
                                  <w:color w:val="13477B"/>
                                  <w:spacing w:val="-16"/>
                                  <w:w w:val="105"/>
                                  <w:sz w:val="16"/>
                                </w:rPr>
                                <w:t> </w:t>
                              </w:r>
                              <w:r>
                                <w:rPr>
                                  <w:rFonts w:ascii="Verdana"/>
                                  <w:color w:val="13477B"/>
                                  <w:w w:val="105"/>
                                  <w:sz w:val="16"/>
                                </w:rPr>
                                <w:t>a</w:t>
                              </w:r>
                              <w:r>
                                <w:rPr>
                                  <w:rFonts w:ascii="Verdana"/>
                                  <w:color w:val="13477B"/>
                                  <w:spacing w:val="-16"/>
                                  <w:w w:val="105"/>
                                  <w:sz w:val="16"/>
                                </w:rPr>
                                <w:t> </w:t>
                              </w:r>
                              <w:r>
                                <w:rPr>
                                  <w:rFonts w:ascii="Verdana"/>
                                  <w:color w:val="13477B"/>
                                  <w:w w:val="105"/>
                                  <w:sz w:val="16"/>
                                </w:rPr>
                                <w:t>technology</w:t>
                              </w:r>
                              <w:r>
                                <w:rPr>
                                  <w:rFonts w:ascii="Verdana"/>
                                  <w:color w:val="13477B"/>
                                  <w:spacing w:val="-16"/>
                                  <w:w w:val="105"/>
                                  <w:sz w:val="16"/>
                                </w:rPr>
                                <w:t> </w:t>
                              </w:r>
                              <w:r>
                                <w:rPr>
                                  <w:rFonts w:ascii="Verdana"/>
                                  <w:color w:val="13477B"/>
                                  <w:w w:val="105"/>
                                  <w:sz w:val="16"/>
                                </w:rPr>
                                <w:t>provider. law enforcement agencies</w:t>
                              </w:r>
                            </w:p>
                            <w:p>
                              <w:pPr>
                                <w:spacing w:before="2"/>
                                <w:ind w:left="0" w:right="509" w:firstLine="0"/>
                                <w:jc w:val="right"/>
                                <w:rPr>
                                  <w:rFonts w:ascii="Verdana"/>
                                  <w:sz w:val="16"/>
                                </w:rPr>
                              </w:pPr>
                              <w:r>
                                <w:rPr>
                                  <w:rFonts w:ascii="Verdana"/>
                                  <w:color w:val="13477B"/>
                                  <w:w w:val="105"/>
                                  <w:sz w:val="16"/>
                                </w:rPr>
                                <w:t>play</w:t>
                              </w:r>
                              <w:r>
                                <w:rPr>
                                  <w:rFonts w:ascii="Verdana"/>
                                  <w:color w:val="13477B"/>
                                  <w:spacing w:val="-16"/>
                                  <w:w w:val="105"/>
                                  <w:sz w:val="16"/>
                                </w:rPr>
                                <w:t> </w:t>
                              </w:r>
                              <w:r>
                                <w:rPr>
                                  <w:rFonts w:ascii="Verdana"/>
                                  <w:color w:val="13477B"/>
                                  <w:w w:val="105"/>
                                  <w:sz w:val="16"/>
                                </w:rPr>
                                <w:t>a</w:t>
                              </w:r>
                              <w:r>
                                <w:rPr>
                                  <w:rFonts w:ascii="Verdana"/>
                                  <w:color w:val="13477B"/>
                                  <w:spacing w:val="-16"/>
                                  <w:w w:val="105"/>
                                  <w:sz w:val="16"/>
                                </w:rPr>
                                <w:t> </w:t>
                              </w:r>
                              <w:r>
                                <w:rPr>
                                  <w:rFonts w:ascii="Verdana"/>
                                  <w:color w:val="13477B"/>
                                  <w:w w:val="105"/>
                                  <w:sz w:val="16"/>
                                </w:rPr>
                                <w:t>support</w:t>
                              </w:r>
                              <w:r>
                                <w:rPr>
                                  <w:rFonts w:ascii="Verdana"/>
                                  <w:color w:val="13477B"/>
                                  <w:spacing w:val="-16"/>
                                  <w:w w:val="105"/>
                                  <w:sz w:val="16"/>
                                </w:rPr>
                                <w:t> </w:t>
                              </w:r>
                              <w:r>
                                <w:rPr>
                                  <w:rFonts w:ascii="Verdana"/>
                                  <w:color w:val="13477B"/>
                                  <w:w w:val="105"/>
                                  <w:sz w:val="16"/>
                                </w:rPr>
                                <w:t>role</w:t>
                              </w:r>
                              <w:r>
                                <w:rPr>
                                  <w:rFonts w:ascii="Verdana"/>
                                  <w:color w:val="13477B"/>
                                  <w:spacing w:val="-16"/>
                                  <w:w w:val="105"/>
                                  <w:sz w:val="16"/>
                                </w:rPr>
                                <w:t> </w:t>
                              </w:r>
                              <w:r>
                                <w:rPr>
                                  <w:rFonts w:ascii="Verdana"/>
                                  <w:color w:val="13477B"/>
                                  <w:w w:val="105"/>
                                  <w:sz w:val="16"/>
                                </w:rPr>
                                <w:t>by</w:t>
                              </w:r>
                              <w:r>
                                <w:rPr>
                                  <w:rFonts w:ascii="Verdana"/>
                                  <w:color w:val="13477B"/>
                                  <w:spacing w:val="-15"/>
                                  <w:w w:val="105"/>
                                  <w:sz w:val="16"/>
                                </w:rPr>
                                <w:t> </w:t>
                              </w:r>
                              <w:r>
                                <w:rPr>
                                  <w:rFonts w:ascii="Verdana"/>
                                  <w:color w:val="13477B"/>
                                  <w:spacing w:val="-2"/>
                                  <w:w w:val="105"/>
                                  <w:sz w:val="16"/>
                                </w:rPr>
                                <w:t>offering</w:t>
                              </w:r>
                            </w:p>
                            <w:p>
                              <w:pPr>
                                <w:spacing w:before="6"/>
                                <w:ind w:left="0" w:right="509" w:firstLine="0"/>
                                <w:jc w:val="right"/>
                                <w:rPr>
                                  <w:rFonts w:ascii="Verdana"/>
                                  <w:sz w:val="16"/>
                                </w:rPr>
                              </w:pPr>
                              <w:r>
                                <w:rPr>
                                  <w:rFonts w:ascii="Verdana"/>
                                  <w:color w:val="13477B"/>
                                  <w:w w:val="105"/>
                                  <w:sz w:val="16"/>
                                </w:rPr>
                                <w:t>domain</w:t>
                              </w:r>
                              <w:r>
                                <w:rPr>
                                  <w:rFonts w:ascii="Verdana"/>
                                  <w:color w:val="13477B"/>
                                  <w:spacing w:val="13"/>
                                  <w:w w:val="105"/>
                                  <w:sz w:val="16"/>
                                </w:rPr>
                                <w:t> </w:t>
                              </w:r>
                              <w:r>
                                <w:rPr>
                                  <w:rFonts w:ascii="Verdana"/>
                                  <w:color w:val="13477B"/>
                                  <w:spacing w:val="-2"/>
                                  <w:w w:val="105"/>
                                  <w:sz w:val="16"/>
                                </w:rPr>
                                <w:t>expertise.</w:t>
                              </w:r>
                            </w:p>
                          </w:txbxContent>
                        </wps:txbx>
                        <wps:bodyPr wrap="square" lIns="0" tIns="0" rIns="0" bIns="0" rtlCol="0">
                          <a:noAutofit/>
                        </wps:bodyPr>
                      </wps:wsp>
                    </wpg:wgp>
                  </a:graphicData>
                </a:graphic>
              </wp:inline>
            </w:drawing>
          </mc:Choice>
          <mc:Fallback>
            <w:pict>
              <v:group style="width:471.45pt;height:182.55pt;mso-position-horizontal-relative:char;mso-position-vertical-relative:line" id="docshapegroup62" coordorigin="0,0" coordsize="9429,3651">
                <v:shape style="position:absolute;left:0;top:0;width:9429;height:3651" id="docshape63" coordorigin="0,0" coordsize="9429,3651" path="m4666,1874l0,1874,0,3650,4666,3650,4666,1874xm9429,0l4763,0,4763,1776,9429,1776,9429,0xe" filled="true" fillcolor="#88cddf" stroked="false">
                  <v:path arrowok="t"/>
                  <v:fill opacity="32112f" type="solid"/>
                </v:shape>
                <v:rect style="position:absolute;left:4762;top:1874;width:4667;height:1777" id="docshape64" filled="true" fillcolor="#a1dcee" stroked="false">
                  <v:fill opacity="32112f" type="solid"/>
                </v:rect>
                <v:shape style="position:absolute;left:3495;top:582;width:1194;height:1194" id="docshape65" coordorigin="3495,583" coordsize="1194,1194" path="m4689,583l4613,585,4539,592,4466,604,4395,619,4325,639,4257,663,4192,691,4128,723,4066,758,4007,797,3950,839,3896,884,3845,933,3796,984,3751,1038,3709,1095,3670,1154,3635,1216,3603,1279,3575,1345,3551,1413,3531,1483,3516,1554,3504,1627,3497,1701,3495,1777,4689,1777,4689,583xe" filled="true" fillcolor="#1bc2e6" stroked="false">
                  <v:path arrowok="t"/>
                  <v:fill type="solid"/>
                </v:shape>
                <v:shape style="position:absolute;left:3495;top:582;width:1194;height:1194" id="docshape66" coordorigin="3495,583" coordsize="1194,1194" path="m4689,583l4613,585,4539,592,4466,604,4395,619,4325,639,4257,663,4192,691,4128,723,4066,758,4007,797,3950,839,3896,884,3845,933,3796,984,3751,1038,3709,1095,3670,1154,3635,1216,3603,1279,3575,1345,3551,1413,3531,1483,3516,1554,3504,1627,3497,1701,3495,1777,4689,1777,4689,583xe" filled="false" stroked="true" strokeweight=".66pt" strokecolor="#ffffff">
                  <v:path arrowok="t"/>
                  <v:stroke dashstyle="solid"/>
                </v:shape>
                <v:shape style="position:absolute;left:4741;top:582;width:1194;height:1194" id="docshape67" coordorigin="4741,583" coordsize="1194,1194" path="m4741,583l4741,1777,5935,1777,5933,1701,5926,1627,5914,1554,5899,1483,5879,1413,5855,1345,5827,1279,5795,1216,5760,1154,5721,1095,5679,1038,5634,984,5585,933,5534,884,5480,839,5423,797,5364,758,5302,723,5239,691,5173,663,5105,639,5035,619,4964,604,4891,592,4817,585,4741,583xe" filled="true" fillcolor="#0aa2dc" stroked="false">
                  <v:path arrowok="t"/>
                  <v:fill type="solid"/>
                </v:shape>
                <v:shape style="position:absolute;left:4741;top:582;width:1194;height:1194" id="docshape68" coordorigin="4741,583" coordsize="1194,1194" path="m4741,583l4817,585,4891,592,4964,604,5035,619,5105,639,5173,663,5239,691,5302,723,5364,758,5423,797,5480,839,5534,884,5585,933,5634,984,5679,1038,5721,1095,5760,1154,5795,1216,5827,1279,5855,1345,5879,1413,5899,1483,5914,1554,5926,1627,5933,1701,5935,1777,4741,1777,4741,583xe" filled="false" stroked="true" strokeweight=".66pt" strokecolor="#ffffff">
                  <v:path arrowok="t"/>
                  <v:stroke dashstyle="solid"/>
                </v:shape>
                <v:shape style="position:absolute;left:4740;top:1836;width:1194;height:1194" id="docshape69" coordorigin="4740,1836" coordsize="1194,1194" path="m5934,1836l4740,1836,4740,3030,4816,3028,4890,3021,4963,3009,5034,2994,5104,2974,5172,2950,5237,2922,5301,2890,5363,2855,5422,2816,5479,2774,5533,2729,5584,2680,5633,2629,5678,2575,5720,2518,5759,2459,5794,2398,5826,2334,5854,2268,5878,2200,5897,2130,5913,2059,5925,1986,5932,1912,5934,1836xe" filled="true" fillcolor="#76cedd" stroked="false">
                  <v:path arrowok="t"/>
                  <v:fill type="solid"/>
                </v:shape>
                <v:shape style="position:absolute;left:4740;top:1836;width:1194;height:1194" id="docshape70" coordorigin="4740,1836" coordsize="1194,1194" path="m4740,3030l4816,3028,4890,3021,4963,3009,5034,2994,5104,2974,5172,2950,5237,2922,5301,2890,5363,2855,5422,2816,5479,2774,5533,2729,5584,2680,5633,2629,5678,2575,5720,2518,5759,2459,5794,2398,5826,2334,5854,2268,5878,2200,5897,2130,5913,2059,5925,1986,5932,1912,5934,1836,4740,1836,4740,3030xe" filled="false" stroked="true" strokeweight=".66pt" strokecolor="#ffffff">
                  <v:path arrowok="t"/>
                  <v:stroke dashstyle="solid"/>
                </v:shape>
                <v:shape style="position:absolute;left:3493;top:1836;width:1194;height:1194" id="docshape71" coordorigin="3494,1836" coordsize="1194,1194" path="m4688,1836l3494,1836,3496,1912,3503,1986,3515,2059,3530,2130,3550,2200,3574,2268,3602,2334,3634,2398,3669,2459,3708,2518,3750,2575,3795,2629,3844,2680,3895,2729,3949,2774,4006,2816,4065,2855,4127,2890,4190,2922,4256,2950,4324,2974,4394,2994,4465,3009,4538,3021,4612,3028,4688,3030,4688,1836xe" filled="true" fillcolor="#14477e" stroked="false">
                  <v:path arrowok="t"/>
                  <v:fill type="solid"/>
                </v:shape>
                <v:shape style="position:absolute;left:3493;top:1836;width:1194;height:1194" id="docshape72" coordorigin="3494,1836" coordsize="1194,1194" path="m4688,3030l4612,3028,4538,3021,4465,3009,4394,2994,4324,2974,4256,2950,4190,2922,4127,2890,4065,2855,4006,2816,3949,2774,3895,2729,3844,2680,3795,2629,3750,2575,3708,2518,3669,2459,3634,2398,3602,2334,3574,2268,3550,2200,3530,2130,3515,2059,3503,1986,3496,1912,3494,1836,4688,1836,4688,3030xe" filled="false" stroked="true" strokeweight=".66pt" strokecolor="#ffffff">
                  <v:path arrowok="t"/>
                  <v:stroke dashstyle="solid"/>
                </v:shape>
                <v:shape style="position:absolute;left:3716;top:832;width:1965;height:1965" id="docshape73" coordorigin="3716,832" coordsize="1965,1965" path="m4698,832l4622,835,4546,844,4473,858,4402,878,4333,902,4266,932,4203,966,4142,1005,4084,1048,4030,1095,3979,1146,3932,1200,3889,1258,3850,1319,3816,1382,3786,1449,3762,1518,3742,1589,3728,1662,3719,1738,3716,1814,3719,1891,3728,1966,3742,2040,3762,2111,3786,2180,3816,2246,3850,2310,3889,2371,3932,2429,3979,2483,4030,2534,4084,2581,4142,2624,4203,2662,4266,2697,4333,2726,4402,2751,4473,2770,4546,2785,4622,2793,4698,2796,4775,2793,4850,2785,4923,2770,4995,2751,5064,2726,5130,2697,5194,2662,5255,2624,5313,2581,5367,2534,5418,2483,5465,2429,5508,2371,5546,2310,5581,2246,5610,2180,5635,2111,5654,2040,5669,1966,5677,1891,5680,1814,5677,1738,5669,1662,5654,1589,5635,1518,5610,1449,5581,1382,5546,1319,5508,1258,5465,1200,5418,1146,5367,1095,5313,1048,5255,1005,5194,966,5130,932,5064,902,4995,878,4923,858,4850,844,4775,835,4698,832xe" filled="true" fillcolor="#ffffff" stroked="false">
                  <v:path arrowok="t"/>
                  <v:fill type="solid"/>
                </v:shape>
                <v:shape style="position:absolute;left:4167;top:1230;width:1041;height:1153" id="docshape74" coordorigin="4167,1230" coordsize="1041,1153" path="m4948,2346l4428,2346,4428,2383,4948,2383,4948,2346xm4539,2271l4502,2271,4502,2346,4539,2346,4539,2271xm4874,2271l4837,2271,4837,2346,4874,2346,4874,2271xm4576,1230l4503,1242,4439,1274,4387,1322,4351,1385,4335,1457,4268,1481,4215,1526,4180,1587,4167,1658,4177,1719,4203,1774,4244,1818,4297,1848,4297,2178,4305,2214,4325,2244,4354,2264,4390,2271,4985,2271,5021,2264,5051,2244,5058,2234,4390,2234,4369,2230,4351,2218,4339,2200,4335,2178,4335,2160,5078,2160,5078,2123,4335,2123,4335,1808,4297,1808,4259,1782,4230,1747,4211,1705,4205,1658,4216,1597,4248,1545,4295,1509,4355,1491,4372,1489,4372,1472,4388,1392,4432,1327,4497,1284,4576,1267,4703,1267,4692,1260,4636,1238,4576,1230xm5078,2160l5041,2160,5041,2178,5037,2200,5025,2218,5007,2230,4985,2234,5058,2234,5071,2214,5078,2178,5078,2160xm5058,1751l4985,1751,5007,1755,5025,1767,5037,1785,5041,1807,5041,2123,5078,2123,5078,1854,5131,1828,5145,1814,5078,1814,5078,1807,5071,1770,5058,1751xm4818,1528l4781,1528,4781,1788,4706,1788,4855,1986,4902,1924,4855,1924,4781,1825,4818,1825,4818,1528xm4483,1751l4446,1751,4446,1937,4483,1937,4483,1751xm4567,1540l4521,1540,4595,1639,4558,1639,4558,1937,4595,1937,4595,1676,4669,1676,4567,1540xm4930,1528l4892,1528,4892,1825,4930,1825,4855,1924,4902,1924,5004,1788,4930,1788,4930,1751,5058,1751,5051,1741,5021,1721,4985,1714,4930,1714,4930,1528xm4962,1360l4855,1360,4913,1372,4960,1404,4992,1451,5004,1509,5004,1528,5022,1528,5080,1539,5128,1571,5159,1619,5171,1676,5164,1721,5146,1760,5116,1792,5078,1814,5145,1814,5172,1787,5199,1736,5208,1676,5195,1608,5160,1551,5106,1511,5040,1491,5021,1425,4981,1372,4980,1372,4962,1360xm4521,1478l4372,1676,4446,1676,4446,1714,4390,1714,4354,1721,4325,1741,4305,1770,4297,1807,4297,1808,4335,1808,4335,1807,4339,1785,4351,1767,4369,1755,4390,1751,4483,1751,4483,1639,4446,1639,4521,1540,4567,1540,4521,1478xm4703,1267l4576,1267,4631,1275,4680,1296,4723,1329,4755,1373,4765,1390,4781,1380,4798,1372,4817,1366,4836,1362,4855,1360,4962,1360,4929,1340,4779,1340,4740,1294,4703,1267xm4855,1323l4835,1324,4816,1327,4797,1333,4779,1340,4929,1340,4924,1336,4855,1323xe" filled="true" fillcolor="#13477b" stroked="false">
                  <v:path arrowok="t"/>
                  <v:fill type="solid"/>
                </v:shape>
                <v:shape style="position:absolute;left:421;top:323;width:2525;height:894" type="#_x0000_t202" id="docshape75" filled="false" stroked="false">
                  <v:textbox inset="0,0,0,0">
                    <w:txbxContent>
                      <w:p>
                        <w:pPr>
                          <w:spacing w:before="4"/>
                          <w:ind w:left="0" w:right="0" w:firstLine="0"/>
                          <w:jc w:val="left"/>
                          <w:rPr>
                            <w:rFonts w:ascii="Arial Black"/>
                            <w:sz w:val="16"/>
                          </w:rPr>
                        </w:pPr>
                        <w:r>
                          <w:rPr>
                            <w:rFonts w:ascii="Arial Black"/>
                            <w:color w:val="14477E"/>
                            <w:spacing w:val="-6"/>
                            <w:sz w:val="16"/>
                          </w:rPr>
                          <w:t>INTERNALLY</w:t>
                        </w:r>
                        <w:r>
                          <w:rPr>
                            <w:rFonts w:ascii="Arial Black"/>
                            <w:color w:val="14477E"/>
                            <w:spacing w:val="-3"/>
                            <w:sz w:val="16"/>
                          </w:rPr>
                          <w:t> </w:t>
                        </w:r>
                        <w:r>
                          <w:rPr>
                            <w:rFonts w:ascii="Arial Black"/>
                            <w:color w:val="14477E"/>
                            <w:spacing w:val="-2"/>
                            <w:sz w:val="16"/>
                          </w:rPr>
                          <w:t>DEVELOPED</w:t>
                        </w:r>
                      </w:p>
                      <w:p>
                        <w:pPr>
                          <w:spacing w:before="58"/>
                          <w:ind w:left="6" w:right="0" w:firstLine="0"/>
                          <w:jc w:val="left"/>
                          <w:rPr>
                            <w:rFonts w:ascii="Verdana"/>
                            <w:sz w:val="16"/>
                          </w:rPr>
                        </w:pPr>
                        <w:r>
                          <w:rPr>
                            <w:rFonts w:ascii="Verdana"/>
                            <w:color w:val="13477B"/>
                            <w:spacing w:val="-2"/>
                            <w:w w:val="105"/>
                            <w:sz w:val="16"/>
                          </w:rPr>
                          <w:t>Bespoke</w:t>
                        </w:r>
                        <w:r>
                          <w:rPr>
                            <w:rFonts w:ascii="Verdana"/>
                            <w:color w:val="13477B"/>
                            <w:spacing w:val="-8"/>
                            <w:w w:val="105"/>
                            <w:sz w:val="16"/>
                          </w:rPr>
                          <w:t> </w:t>
                        </w:r>
                        <w:r>
                          <w:rPr>
                            <w:rFonts w:ascii="Verdana"/>
                            <w:color w:val="13477B"/>
                            <w:spacing w:val="-2"/>
                            <w:w w:val="105"/>
                            <w:sz w:val="16"/>
                          </w:rPr>
                          <w:t>AI</w:t>
                        </w:r>
                        <w:r>
                          <w:rPr>
                            <w:rFonts w:ascii="Verdana"/>
                            <w:color w:val="13477B"/>
                            <w:spacing w:val="-8"/>
                            <w:w w:val="105"/>
                            <w:sz w:val="16"/>
                          </w:rPr>
                          <w:t> </w:t>
                        </w:r>
                        <w:r>
                          <w:rPr>
                            <w:rFonts w:ascii="Verdana"/>
                            <w:color w:val="13477B"/>
                            <w:spacing w:val="-2"/>
                            <w:w w:val="105"/>
                            <w:sz w:val="16"/>
                          </w:rPr>
                          <w:t>technology</w:t>
                        </w:r>
                      </w:p>
                      <w:p>
                        <w:pPr>
                          <w:spacing w:line="247" w:lineRule="auto" w:before="6"/>
                          <w:ind w:left="6" w:right="0" w:firstLine="0"/>
                          <w:jc w:val="left"/>
                          <w:rPr>
                            <w:rFonts w:ascii="Verdana" w:hAnsi="Verdana"/>
                            <w:sz w:val="16"/>
                          </w:rPr>
                        </w:pPr>
                        <w:r>
                          <w:rPr>
                            <w:rFonts w:ascii="Verdana" w:hAnsi="Verdana"/>
                            <w:color w:val="13477B"/>
                            <w:w w:val="105"/>
                            <w:sz w:val="16"/>
                          </w:rPr>
                          <w:t>built</w:t>
                        </w:r>
                        <w:r>
                          <w:rPr>
                            <w:rFonts w:ascii="Verdana" w:hAnsi="Verdana"/>
                            <w:color w:val="13477B"/>
                            <w:spacing w:val="-16"/>
                            <w:w w:val="105"/>
                            <w:sz w:val="16"/>
                          </w:rPr>
                          <w:t> </w:t>
                        </w:r>
                        <w:r>
                          <w:rPr>
                            <w:rFonts w:ascii="Verdana" w:hAnsi="Verdana"/>
                            <w:color w:val="13477B"/>
                            <w:w w:val="105"/>
                            <w:sz w:val="16"/>
                          </w:rPr>
                          <w:t>by</w:t>
                        </w:r>
                        <w:r>
                          <w:rPr>
                            <w:rFonts w:ascii="Verdana" w:hAnsi="Verdana"/>
                            <w:color w:val="13477B"/>
                            <w:spacing w:val="-16"/>
                            <w:w w:val="105"/>
                            <w:sz w:val="16"/>
                          </w:rPr>
                          <w:t> </w:t>
                        </w:r>
                        <w:r>
                          <w:rPr>
                            <w:rFonts w:ascii="Verdana" w:hAnsi="Verdana"/>
                            <w:color w:val="13477B"/>
                            <w:w w:val="105"/>
                            <w:sz w:val="16"/>
                          </w:rPr>
                          <w:t>agency′s</w:t>
                        </w:r>
                        <w:r>
                          <w:rPr>
                            <w:rFonts w:ascii="Verdana" w:hAnsi="Verdana"/>
                            <w:color w:val="13477B"/>
                            <w:spacing w:val="-16"/>
                            <w:w w:val="105"/>
                            <w:sz w:val="16"/>
                          </w:rPr>
                          <w:t> </w:t>
                        </w:r>
                        <w:r>
                          <w:rPr>
                            <w:rFonts w:ascii="Verdana" w:hAnsi="Verdana"/>
                            <w:color w:val="13477B"/>
                            <w:w w:val="105"/>
                            <w:sz w:val="16"/>
                          </w:rPr>
                          <w:t>data</w:t>
                        </w:r>
                        <w:r>
                          <w:rPr>
                            <w:rFonts w:ascii="Verdana" w:hAnsi="Verdana"/>
                            <w:color w:val="13477B"/>
                            <w:spacing w:val="-16"/>
                            <w:w w:val="105"/>
                            <w:sz w:val="16"/>
                          </w:rPr>
                          <w:t> </w:t>
                        </w:r>
                        <w:r>
                          <w:rPr>
                            <w:rFonts w:ascii="Verdana" w:hAnsi="Verdana"/>
                            <w:color w:val="13477B"/>
                            <w:w w:val="105"/>
                            <w:sz w:val="16"/>
                          </w:rPr>
                          <w:t>science or technolgy department.</w:t>
                        </w:r>
                      </w:p>
                    </w:txbxContent>
                  </v:textbox>
                  <w10:wrap type="none"/>
                </v:shape>
                <v:shape style="position:absolute;left:395;top:2221;width:2530;height:1117" type="#_x0000_t202" id="docshape76" filled="false" stroked="false">
                  <v:textbox inset="0,0,0,0">
                    <w:txbxContent>
                      <w:p>
                        <w:pPr>
                          <w:spacing w:before="4"/>
                          <w:ind w:left="0" w:right="0" w:firstLine="0"/>
                          <w:jc w:val="left"/>
                          <w:rPr>
                            <w:rFonts w:ascii="Arial Black"/>
                            <w:sz w:val="16"/>
                          </w:rPr>
                        </w:pPr>
                        <w:r>
                          <w:rPr>
                            <w:rFonts w:ascii="Arial Black"/>
                            <w:color w:val="13477B"/>
                            <w:spacing w:val="-7"/>
                            <w:sz w:val="16"/>
                          </w:rPr>
                          <w:t>EXTERNALLY</w:t>
                        </w:r>
                        <w:r>
                          <w:rPr>
                            <w:rFonts w:ascii="Arial Black"/>
                            <w:color w:val="13477B"/>
                            <w:spacing w:val="-3"/>
                            <w:sz w:val="16"/>
                          </w:rPr>
                          <w:t> </w:t>
                        </w:r>
                        <w:r>
                          <w:rPr>
                            <w:rFonts w:ascii="Arial Black"/>
                            <w:color w:val="13477B"/>
                            <w:spacing w:val="-2"/>
                            <w:sz w:val="16"/>
                          </w:rPr>
                          <w:t>DEVELOPED</w:t>
                        </w:r>
                      </w:p>
                      <w:p>
                        <w:pPr>
                          <w:spacing w:line="247" w:lineRule="auto" w:before="79"/>
                          <w:ind w:left="12" w:right="0" w:firstLine="0"/>
                          <w:jc w:val="left"/>
                          <w:rPr>
                            <w:rFonts w:ascii="Verdana"/>
                            <w:sz w:val="16"/>
                          </w:rPr>
                        </w:pPr>
                        <w:r>
                          <w:rPr>
                            <w:rFonts w:ascii="Verdana"/>
                            <w:color w:val="13477B"/>
                            <w:w w:val="105"/>
                            <w:sz w:val="16"/>
                          </w:rPr>
                          <w:t>Bespoke AI technology development outsourced </w:t>
                        </w:r>
                        <w:r>
                          <w:rPr>
                            <w:rFonts w:ascii="Verdana"/>
                            <w:color w:val="13477B"/>
                            <w:w w:val="105"/>
                            <w:sz w:val="16"/>
                          </w:rPr>
                          <w:t>and built by an external technology</w:t>
                        </w:r>
                        <w:r>
                          <w:rPr>
                            <w:rFonts w:ascii="Verdana"/>
                            <w:color w:val="13477B"/>
                            <w:spacing w:val="-8"/>
                            <w:w w:val="105"/>
                            <w:sz w:val="16"/>
                          </w:rPr>
                          <w:t> </w:t>
                        </w:r>
                        <w:r>
                          <w:rPr>
                            <w:rFonts w:ascii="Verdana"/>
                            <w:color w:val="13477B"/>
                            <w:w w:val="105"/>
                            <w:sz w:val="16"/>
                          </w:rPr>
                          <w:t>partner.</w:t>
                        </w:r>
                      </w:p>
                    </w:txbxContent>
                  </v:textbox>
                  <w10:wrap type="none"/>
                </v:shape>
                <v:shape style="position:absolute;left:4762;top:1874;width:4667;height:1777" type="#_x0000_t202" id="docshape77" filled="false" stroked="false">
                  <v:textbox inset="0,0,0,0">
                    <w:txbxContent>
                      <w:p>
                        <w:pPr>
                          <w:spacing w:line="240" w:lineRule="auto" w:before="157"/>
                          <w:rPr>
                            <w:sz w:val="16"/>
                          </w:rPr>
                        </w:pPr>
                      </w:p>
                      <w:p>
                        <w:pPr>
                          <w:spacing w:before="0"/>
                          <w:ind w:left="2772" w:right="0" w:firstLine="0"/>
                          <w:jc w:val="left"/>
                          <w:rPr>
                            <w:rFonts w:ascii="Arial Black"/>
                            <w:sz w:val="16"/>
                          </w:rPr>
                        </w:pPr>
                        <w:r>
                          <w:rPr>
                            <w:rFonts w:ascii="Arial Black"/>
                            <w:color w:val="13477B"/>
                            <w:sz w:val="16"/>
                          </w:rPr>
                          <w:t>OFF</w:t>
                        </w:r>
                        <w:r>
                          <w:rPr>
                            <w:rFonts w:ascii="Arial Black"/>
                            <w:color w:val="13477B"/>
                            <w:spacing w:val="-10"/>
                            <w:sz w:val="16"/>
                          </w:rPr>
                          <w:t> </w:t>
                        </w:r>
                        <w:r>
                          <w:rPr>
                            <w:rFonts w:ascii="Arial Black"/>
                            <w:color w:val="13477B"/>
                            <w:sz w:val="16"/>
                          </w:rPr>
                          <w:t>THE</w:t>
                        </w:r>
                        <w:r>
                          <w:rPr>
                            <w:rFonts w:ascii="Arial Black"/>
                            <w:color w:val="13477B"/>
                            <w:spacing w:val="-10"/>
                            <w:sz w:val="16"/>
                          </w:rPr>
                          <w:t> </w:t>
                        </w:r>
                        <w:r>
                          <w:rPr>
                            <w:rFonts w:ascii="Arial Black"/>
                            <w:color w:val="13477B"/>
                            <w:spacing w:val="-2"/>
                            <w:sz w:val="16"/>
                          </w:rPr>
                          <w:t>SHELF</w:t>
                        </w:r>
                      </w:p>
                      <w:p>
                        <w:pPr>
                          <w:spacing w:line="247" w:lineRule="auto" w:before="82"/>
                          <w:ind w:left="1768" w:right="518" w:hanging="532"/>
                          <w:jc w:val="right"/>
                          <w:rPr>
                            <w:rFonts w:ascii="Verdana"/>
                            <w:sz w:val="16"/>
                          </w:rPr>
                        </w:pPr>
                        <w:r>
                          <w:rPr>
                            <w:rFonts w:ascii="Verdana"/>
                            <w:color w:val="13477B"/>
                            <w:w w:val="105"/>
                            <w:sz w:val="16"/>
                          </w:rPr>
                          <w:t>Pre-existing</w:t>
                        </w:r>
                        <w:r>
                          <w:rPr>
                            <w:rFonts w:ascii="Verdana"/>
                            <w:color w:val="13477B"/>
                            <w:spacing w:val="-14"/>
                            <w:w w:val="105"/>
                            <w:sz w:val="16"/>
                          </w:rPr>
                          <w:t> </w:t>
                        </w:r>
                        <w:r>
                          <w:rPr>
                            <w:rFonts w:ascii="Verdana"/>
                            <w:color w:val="13477B"/>
                            <w:w w:val="105"/>
                            <w:sz w:val="16"/>
                          </w:rPr>
                          <w:t>AI</w:t>
                        </w:r>
                        <w:r>
                          <w:rPr>
                            <w:rFonts w:ascii="Verdana"/>
                            <w:color w:val="13477B"/>
                            <w:spacing w:val="-14"/>
                            <w:w w:val="105"/>
                            <w:sz w:val="16"/>
                          </w:rPr>
                          <w:t> </w:t>
                        </w:r>
                        <w:r>
                          <w:rPr>
                            <w:rFonts w:ascii="Verdana"/>
                            <w:color w:val="13477B"/>
                            <w:w w:val="105"/>
                            <w:sz w:val="16"/>
                          </w:rPr>
                          <w:t>technology</w:t>
                        </w:r>
                        <w:r>
                          <w:rPr>
                            <w:rFonts w:ascii="Verdana"/>
                            <w:color w:val="13477B"/>
                            <w:spacing w:val="-14"/>
                            <w:w w:val="105"/>
                            <w:sz w:val="16"/>
                          </w:rPr>
                          <w:t> </w:t>
                        </w:r>
                        <w:r>
                          <w:rPr>
                            <w:rFonts w:ascii="Verdana"/>
                            <w:color w:val="13477B"/>
                            <w:w w:val="105"/>
                            <w:sz w:val="16"/>
                          </w:rPr>
                          <w:t>already on</w:t>
                        </w:r>
                        <w:r>
                          <w:rPr>
                            <w:rFonts w:ascii="Verdana"/>
                            <w:color w:val="13477B"/>
                            <w:spacing w:val="-7"/>
                            <w:w w:val="105"/>
                            <w:sz w:val="16"/>
                          </w:rPr>
                          <w:t> </w:t>
                        </w:r>
                        <w:r>
                          <w:rPr>
                            <w:rFonts w:ascii="Verdana"/>
                            <w:color w:val="13477B"/>
                            <w:w w:val="105"/>
                            <w:sz w:val="16"/>
                          </w:rPr>
                          <w:t>the</w:t>
                        </w:r>
                        <w:r>
                          <w:rPr>
                            <w:rFonts w:ascii="Verdana"/>
                            <w:color w:val="13477B"/>
                            <w:spacing w:val="-7"/>
                            <w:w w:val="105"/>
                            <w:sz w:val="16"/>
                          </w:rPr>
                          <w:t> </w:t>
                        </w:r>
                        <w:r>
                          <w:rPr>
                            <w:rFonts w:ascii="Verdana"/>
                            <w:color w:val="13477B"/>
                            <w:w w:val="105"/>
                            <w:sz w:val="16"/>
                          </w:rPr>
                          <w:t>market,</w:t>
                        </w:r>
                        <w:r>
                          <w:rPr>
                            <w:rFonts w:ascii="Verdana"/>
                            <w:color w:val="13477B"/>
                            <w:spacing w:val="-7"/>
                            <w:w w:val="105"/>
                            <w:sz w:val="16"/>
                          </w:rPr>
                          <w:t> </w:t>
                        </w:r>
                        <w:r>
                          <w:rPr>
                            <w:rFonts w:ascii="Verdana"/>
                            <w:color w:val="13477B"/>
                            <w:w w:val="105"/>
                            <w:sz w:val="16"/>
                          </w:rPr>
                          <w:t>designed</w:t>
                        </w:r>
                        <w:r>
                          <w:rPr>
                            <w:rFonts w:ascii="Verdana"/>
                            <w:color w:val="13477B"/>
                            <w:spacing w:val="-7"/>
                            <w:w w:val="105"/>
                            <w:sz w:val="16"/>
                          </w:rPr>
                          <w:t> </w:t>
                        </w:r>
                        <w:r>
                          <w:rPr>
                            <w:rFonts w:ascii="Verdana"/>
                            <w:color w:val="13477B"/>
                            <w:w w:val="105"/>
                            <w:sz w:val="16"/>
                          </w:rPr>
                          <w:t>for law enforcement use and ready for procurement.</w:t>
                        </w:r>
                      </w:p>
                    </w:txbxContent>
                  </v:textbox>
                  <w10:wrap type="none"/>
                </v:shape>
                <v:shape style="position:absolute;left:4762;top:0;width:4667;height:1777" type="#_x0000_t202" id="docshape78" filled="false" stroked="false">
                  <v:textbox inset="0,0,0,0">
                    <w:txbxContent>
                      <w:p>
                        <w:pPr>
                          <w:spacing w:line="240" w:lineRule="auto" w:before="97"/>
                          <w:rPr>
                            <w:sz w:val="16"/>
                          </w:rPr>
                        </w:pPr>
                      </w:p>
                      <w:p>
                        <w:pPr>
                          <w:spacing w:before="1"/>
                          <w:ind w:left="1189" w:right="0" w:firstLine="0"/>
                          <w:jc w:val="left"/>
                          <w:rPr>
                            <w:rFonts w:ascii="Arial Black"/>
                            <w:sz w:val="16"/>
                          </w:rPr>
                        </w:pPr>
                        <w:r>
                          <w:rPr>
                            <w:rFonts w:ascii="Arial Black"/>
                            <w:color w:val="14477E"/>
                            <w:spacing w:val="-4"/>
                            <w:sz w:val="16"/>
                          </w:rPr>
                          <w:t>HYBRID</w:t>
                        </w:r>
                        <w:r>
                          <w:rPr>
                            <w:rFonts w:ascii="Arial Black"/>
                            <w:color w:val="14477E"/>
                            <w:spacing w:val="-7"/>
                            <w:sz w:val="16"/>
                          </w:rPr>
                          <w:t> </w:t>
                        </w:r>
                        <w:r>
                          <w:rPr>
                            <w:rFonts w:ascii="Arial Black"/>
                            <w:color w:val="14477E"/>
                            <w:spacing w:val="-4"/>
                            <w:sz w:val="16"/>
                          </w:rPr>
                          <w:t>OR</w:t>
                        </w:r>
                        <w:r>
                          <w:rPr>
                            <w:rFonts w:ascii="Arial Black"/>
                            <w:color w:val="14477E"/>
                            <w:spacing w:val="-6"/>
                            <w:sz w:val="16"/>
                          </w:rPr>
                          <w:t> </w:t>
                        </w:r>
                        <w:r>
                          <w:rPr>
                            <w:rFonts w:ascii="Arial Black"/>
                            <w:color w:val="14477E"/>
                            <w:spacing w:val="-4"/>
                            <w:sz w:val="16"/>
                          </w:rPr>
                          <w:t>JOINTLY</w:t>
                        </w:r>
                        <w:r>
                          <w:rPr>
                            <w:rFonts w:ascii="Arial Black"/>
                            <w:color w:val="14477E"/>
                            <w:spacing w:val="-7"/>
                            <w:sz w:val="16"/>
                          </w:rPr>
                          <w:t> </w:t>
                        </w:r>
                        <w:r>
                          <w:rPr>
                            <w:rFonts w:ascii="Arial Black"/>
                            <w:color w:val="14477E"/>
                            <w:spacing w:val="-4"/>
                            <w:sz w:val="16"/>
                          </w:rPr>
                          <w:t>DEVELOPED</w:t>
                        </w:r>
                      </w:p>
                      <w:p>
                        <w:pPr>
                          <w:spacing w:line="247" w:lineRule="auto" w:before="122"/>
                          <w:ind w:left="1444" w:right="509" w:hanging="177"/>
                          <w:jc w:val="right"/>
                          <w:rPr>
                            <w:rFonts w:ascii="Verdana"/>
                            <w:sz w:val="16"/>
                          </w:rPr>
                        </w:pPr>
                        <w:r>
                          <w:rPr>
                            <w:rFonts w:ascii="Verdana"/>
                            <w:color w:val="13477B"/>
                            <w:w w:val="105"/>
                            <w:sz w:val="16"/>
                          </w:rPr>
                          <w:t>AI</w:t>
                        </w:r>
                        <w:r>
                          <w:rPr>
                            <w:rFonts w:ascii="Verdana"/>
                            <w:color w:val="13477B"/>
                            <w:spacing w:val="-16"/>
                            <w:w w:val="105"/>
                            <w:sz w:val="16"/>
                          </w:rPr>
                          <w:t> </w:t>
                        </w:r>
                        <w:r>
                          <w:rPr>
                            <w:rFonts w:ascii="Verdana"/>
                            <w:color w:val="13477B"/>
                            <w:w w:val="105"/>
                            <w:sz w:val="16"/>
                          </w:rPr>
                          <w:t>technology</w:t>
                        </w:r>
                        <w:r>
                          <w:rPr>
                            <w:rFonts w:ascii="Verdana"/>
                            <w:color w:val="13477B"/>
                            <w:spacing w:val="-16"/>
                            <w:w w:val="105"/>
                            <w:sz w:val="16"/>
                          </w:rPr>
                          <w:t> </w:t>
                        </w:r>
                        <w:r>
                          <w:rPr>
                            <w:rFonts w:ascii="Verdana"/>
                            <w:color w:val="13477B"/>
                            <w:w w:val="105"/>
                            <w:sz w:val="16"/>
                          </w:rPr>
                          <w:t>development</w:t>
                        </w:r>
                        <w:r>
                          <w:rPr>
                            <w:rFonts w:ascii="Verdana"/>
                            <w:color w:val="13477B"/>
                            <w:spacing w:val="-16"/>
                            <w:w w:val="105"/>
                            <w:sz w:val="16"/>
                          </w:rPr>
                          <w:t> </w:t>
                        </w:r>
                        <w:r>
                          <w:rPr>
                            <w:rFonts w:ascii="Verdana"/>
                            <w:color w:val="13477B"/>
                            <w:w w:val="105"/>
                            <w:sz w:val="16"/>
                          </w:rPr>
                          <w:t>jointly built</w:t>
                        </w:r>
                        <w:r>
                          <w:rPr>
                            <w:rFonts w:ascii="Verdana"/>
                            <w:color w:val="13477B"/>
                            <w:spacing w:val="-16"/>
                            <w:w w:val="105"/>
                            <w:sz w:val="16"/>
                          </w:rPr>
                          <w:t> </w:t>
                        </w:r>
                        <w:r>
                          <w:rPr>
                            <w:rFonts w:ascii="Verdana"/>
                            <w:color w:val="13477B"/>
                            <w:w w:val="105"/>
                            <w:sz w:val="16"/>
                          </w:rPr>
                          <w:t>with</w:t>
                        </w:r>
                        <w:r>
                          <w:rPr>
                            <w:rFonts w:ascii="Verdana"/>
                            <w:color w:val="13477B"/>
                            <w:spacing w:val="-16"/>
                            <w:w w:val="105"/>
                            <w:sz w:val="16"/>
                          </w:rPr>
                          <w:t> </w:t>
                        </w:r>
                        <w:r>
                          <w:rPr>
                            <w:rFonts w:ascii="Verdana"/>
                            <w:color w:val="13477B"/>
                            <w:w w:val="105"/>
                            <w:sz w:val="16"/>
                          </w:rPr>
                          <w:t>a</w:t>
                        </w:r>
                        <w:r>
                          <w:rPr>
                            <w:rFonts w:ascii="Verdana"/>
                            <w:color w:val="13477B"/>
                            <w:spacing w:val="-16"/>
                            <w:w w:val="105"/>
                            <w:sz w:val="16"/>
                          </w:rPr>
                          <w:t> </w:t>
                        </w:r>
                        <w:r>
                          <w:rPr>
                            <w:rFonts w:ascii="Verdana"/>
                            <w:color w:val="13477B"/>
                            <w:w w:val="105"/>
                            <w:sz w:val="16"/>
                          </w:rPr>
                          <w:t>technology</w:t>
                        </w:r>
                        <w:r>
                          <w:rPr>
                            <w:rFonts w:ascii="Verdana"/>
                            <w:color w:val="13477B"/>
                            <w:spacing w:val="-16"/>
                            <w:w w:val="105"/>
                            <w:sz w:val="16"/>
                          </w:rPr>
                          <w:t> </w:t>
                        </w:r>
                        <w:r>
                          <w:rPr>
                            <w:rFonts w:ascii="Verdana"/>
                            <w:color w:val="13477B"/>
                            <w:w w:val="105"/>
                            <w:sz w:val="16"/>
                          </w:rPr>
                          <w:t>provider. law enforcement agencies</w:t>
                        </w:r>
                      </w:p>
                      <w:p>
                        <w:pPr>
                          <w:spacing w:before="2"/>
                          <w:ind w:left="0" w:right="509" w:firstLine="0"/>
                          <w:jc w:val="right"/>
                          <w:rPr>
                            <w:rFonts w:ascii="Verdana"/>
                            <w:sz w:val="16"/>
                          </w:rPr>
                        </w:pPr>
                        <w:r>
                          <w:rPr>
                            <w:rFonts w:ascii="Verdana"/>
                            <w:color w:val="13477B"/>
                            <w:w w:val="105"/>
                            <w:sz w:val="16"/>
                          </w:rPr>
                          <w:t>play</w:t>
                        </w:r>
                        <w:r>
                          <w:rPr>
                            <w:rFonts w:ascii="Verdana"/>
                            <w:color w:val="13477B"/>
                            <w:spacing w:val="-16"/>
                            <w:w w:val="105"/>
                            <w:sz w:val="16"/>
                          </w:rPr>
                          <w:t> </w:t>
                        </w:r>
                        <w:r>
                          <w:rPr>
                            <w:rFonts w:ascii="Verdana"/>
                            <w:color w:val="13477B"/>
                            <w:w w:val="105"/>
                            <w:sz w:val="16"/>
                          </w:rPr>
                          <w:t>a</w:t>
                        </w:r>
                        <w:r>
                          <w:rPr>
                            <w:rFonts w:ascii="Verdana"/>
                            <w:color w:val="13477B"/>
                            <w:spacing w:val="-16"/>
                            <w:w w:val="105"/>
                            <w:sz w:val="16"/>
                          </w:rPr>
                          <w:t> </w:t>
                        </w:r>
                        <w:r>
                          <w:rPr>
                            <w:rFonts w:ascii="Verdana"/>
                            <w:color w:val="13477B"/>
                            <w:w w:val="105"/>
                            <w:sz w:val="16"/>
                          </w:rPr>
                          <w:t>support</w:t>
                        </w:r>
                        <w:r>
                          <w:rPr>
                            <w:rFonts w:ascii="Verdana"/>
                            <w:color w:val="13477B"/>
                            <w:spacing w:val="-16"/>
                            <w:w w:val="105"/>
                            <w:sz w:val="16"/>
                          </w:rPr>
                          <w:t> </w:t>
                        </w:r>
                        <w:r>
                          <w:rPr>
                            <w:rFonts w:ascii="Verdana"/>
                            <w:color w:val="13477B"/>
                            <w:w w:val="105"/>
                            <w:sz w:val="16"/>
                          </w:rPr>
                          <w:t>role</w:t>
                        </w:r>
                        <w:r>
                          <w:rPr>
                            <w:rFonts w:ascii="Verdana"/>
                            <w:color w:val="13477B"/>
                            <w:spacing w:val="-16"/>
                            <w:w w:val="105"/>
                            <w:sz w:val="16"/>
                          </w:rPr>
                          <w:t> </w:t>
                        </w:r>
                        <w:r>
                          <w:rPr>
                            <w:rFonts w:ascii="Verdana"/>
                            <w:color w:val="13477B"/>
                            <w:w w:val="105"/>
                            <w:sz w:val="16"/>
                          </w:rPr>
                          <w:t>by</w:t>
                        </w:r>
                        <w:r>
                          <w:rPr>
                            <w:rFonts w:ascii="Verdana"/>
                            <w:color w:val="13477B"/>
                            <w:spacing w:val="-15"/>
                            <w:w w:val="105"/>
                            <w:sz w:val="16"/>
                          </w:rPr>
                          <w:t> </w:t>
                        </w:r>
                        <w:r>
                          <w:rPr>
                            <w:rFonts w:ascii="Verdana"/>
                            <w:color w:val="13477B"/>
                            <w:spacing w:val="-2"/>
                            <w:w w:val="105"/>
                            <w:sz w:val="16"/>
                          </w:rPr>
                          <w:t>offering</w:t>
                        </w:r>
                      </w:p>
                      <w:p>
                        <w:pPr>
                          <w:spacing w:before="6"/>
                          <w:ind w:left="0" w:right="509" w:firstLine="0"/>
                          <w:jc w:val="right"/>
                          <w:rPr>
                            <w:rFonts w:ascii="Verdana"/>
                            <w:sz w:val="16"/>
                          </w:rPr>
                        </w:pPr>
                        <w:r>
                          <w:rPr>
                            <w:rFonts w:ascii="Verdana"/>
                            <w:color w:val="13477B"/>
                            <w:w w:val="105"/>
                            <w:sz w:val="16"/>
                          </w:rPr>
                          <w:t>domain</w:t>
                        </w:r>
                        <w:r>
                          <w:rPr>
                            <w:rFonts w:ascii="Verdana"/>
                            <w:color w:val="13477B"/>
                            <w:spacing w:val="13"/>
                            <w:w w:val="105"/>
                            <w:sz w:val="16"/>
                          </w:rPr>
                          <w:t> </w:t>
                        </w:r>
                        <w:r>
                          <w:rPr>
                            <w:rFonts w:ascii="Verdana"/>
                            <w:color w:val="13477B"/>
                            <w:spacing w:val="-2"/>
                            <w:w w:val="105"/>
                            <w:sz w:val="16"/>
                          </w:rPr>
                          <w:t>expertise.</w:t>
                        </w:r>
                      </w:p>
                    </w:txbxContent>
                  </v:textbox>
                  <w10:wrap type="none"/>
                </v:shape>
              </v:group>
            </w:pict>
          </mc:Fallback>
        </mc:AlternateContent>
      </w:r>
      <w:r>
        <w:rPr>
          <w:sz w:val="20"/>
        </w:rPr>
      </w:r>
    </w:p>
    <w:p>
      <w:pPr>
        <w:pStyle w:val="BodyText"/>
        <w:spacing w:before="29"/>
        <w:rPr>
          <w:sz w:val="18"/>
        </w:rPr>
      </w:pPr>
    </w:p>
    <w:p>
      <w:pPr>
        <w:spacing w:before="0"/>
        <w:ind w:left="168" w:right="168" w:firstLine="0"/>
        <w:jc w:val="center"/>
        <w:rPr>
          <w:rFonts w:ascii="Verdana"/>
          <w:sz w:val="18"/>
        </w:rPr>
      </w:pPr>
      <w:r>
        <w:rPr>
          <w:rFonts w:ascii="Verdana"/>
          <w:color w:val="004F85"/>
          <w:sz w:val="18"/>
        </w:rPr>
        <w:t>Figure</w:t>
      </w:r>
      <w:r>
        <w:rPr>
          <w:rFonts w:ascii="Verdana"/>
          <w:color w:val="004F85"/>
          <w:spacing w:val="-13"/>
          <w:sz w:val="18"/>
        </w:rPr>
        <w:t> </w:t>
      </w:r>
      <w:r>
        <w:rPr>
          <w:rFonts w:ascii="Verdana"/>
          <w:color w:val="004F85"/>
          <w:sz w:val="18"/>
        </w:rPr>
        <w:t>2</w:t>
      </w:r>
      <w:r>
        <w:rPr>
          <w:rFonts w:ascii="Verdana"/>
          <w:color w:val="004F85"/>
          <w:spacing w:val="-13"/>
          <w:sz w:val="18"/>
        </w:rPr>
        <w:t> </w:t>
      </w:r>
      <w:r>
        <w:rPr>
          <w:rFonts w:ascii="Verdana"/>
          <w:color w:val="004F85"/>
          <w:sz w:val="18"/>
        </w:rPr>
        <w:t>-</w:t>
      </w:r>
      <w:r>
        <w:rPr>
          <w:rFonts w:ascii="Verdana"/>
          <w:color w:val="004F85"/>
          <w:spacing w:val="-12"/>
          <w:sz w:val="18"/>
        </w:rPr>
        <w:t> </w:t>
      </w:r>
      <w:r>
        <w:rPr>
          <w:rFonts w:ascii="Verdana"/>
          <w:color w:val="004F85"/>
          <w:sz w:val="18"/>
        </w:rPr>
        <w:t>Possible</w:t>
      </w:r>
      <w:r>
        <w:rPr>
          <w:rFonts w:ascii="Verdana"/>
          <w:color w:val="004F85"/>
          <w:spacing w:val="-13"/>
          <w:sz w:val="18"/>
        </w:rPr>
        <w:t> </w:t>
      </w:r>
      <w:r>
        <w:rPr>
          <w:rFonts w:ascii="Verdana"/>
          <w:color w:val="004F85"/>
          <w:sz w:val="18"/>
        </w:rPr>
        <w:t>approaches</w:t>
      </w:r>
      <w:r>
        <w:rPr>
          <w:rFonts w:ascii="Verdana"/>
          <w:color w:val="004F85"/>
          <w:spacing w:val="-13"/>
          <w:sz w:val="18"/>
        </w:rPr>
        <w:t> </w:t>
      </w:r>
      <w:r>
        <w:rPr>
          <w:rFonts w:ascii="Verdana"/>
          <w:color w:val="004F85"/>
          <w:sz w:val="18"/>
        </w:rPr>
        <w:t>for</w:t>
      </w:r>
      <w:r>
        <w:rPr>
          <w:rFonts w:ascii="Verdana"/>
          <w:color w:val="004F85"/>
          <w:spacing w:val="-12"/>
          <w:sz w:val="18"/>
        </w:rPr>
        <w:t> </w:t>
      </w:r>
      <w:r>
        <w:rPr>
          <w:rFonts w:ascii="Verdana"/>
          <w:color w:val="004F85"/>
          <w:sz w:val="18"/>
        </w:rPr>
        <w:t>agencies</w:t>
      </w:r>
      <w:r>
        <w:rPr>
          <w:rFonts w:ascii="Verdana"/>
          <w:color w:val="004F85"/>
          <w:spacing w:val="-13"/>
          <w:sz w:val="18"/>
        </w:rPr>
        <w:t> </w:t>
      </w:r>
      <w:r>
        <w:rPr>
          <w:rFonts w:ascii="Verdana"/>
          <w:color w:val="004F85"/>
          <w:sz w:val="18"/>
        </w:rPr>
        <w:t>to</w:t>
      </w:r>
      <w:r>
        <w:rPr>
          <w:rFonts w:ascii="Verdana"/>
          <w:color w:val="004F85"/>
          <w:spacing w:val="-13"/>
          <w:sz w:val="18"/>
        </w:rPr>
        <w:t> </w:t>
      </w:r>
      <w:r>
        <w:rPr>
          <w:rFonts w:ascii="Verdana"/>
          <w:color w:val="004F85"/>
          <w:sz w:val="18"/>
        </w:rPr>
        <w:t>adopt</w:t>
      </w:r>
      <w:r>
        <w:rPr>
          <w:rFonts w:ascii="Verdana"/>
          <w:color w:val="004F85"/>
          <w:spacing w:val="-12"/>
          <w:sz w:val="18"/>
        </w:rPr>
        <w:t> </w:t>
      </w:r>
      <w:r>
        <w:rPr>
          <w:rFonts w:ascii="Verdana"/>
          <w:color w:val="004F85"/>
          <w:sz w:val="18"/>
        </w:rPr>
        <w:t>AI</w:t>
      </w:r>
      <w:r>
        <w:rPr>
          <w:rFonts w:ascii="Verdana"/>
          <w:color w:val="004F85"/>
          <w:spacing w:val="-13"/>
          <w:sz w:val="18"/>
        </w:rPr>
        <w:t> </w:t>
      </w:r>
      <w:r>
        <w:rPr>
          <w:rFonts w:ascii="Verdana"/>
          <w:color w:val="004F85"/>
          <w:spacing w:val="-2"/>
          <w:sz w:val="18"/>
        </w:rPr>
        <w:t>systems</w:t>
      </w:r>
    </w:p>
    <w:p>
      <w:pPr>
        <w:pStyle w:val="BodyText"/>
        <w:spacing w:before="77"/>
        <w:rPr>
          <w:rFonts w:ascii="Verdana"/>
          <w:sz w:val="18"/>
        </w:rPr>
      </w:pPr>
    </w:p>
    <w:p>
      <w:pPr>
        <w:pStyle w:val="BodyText"/>
        <w:spacing w:line="283" w:lineRule="auto" w:before="1"/>
        <w:ind w:left="102" w:right="99"/>
        <w:jc w:val="both"/>
      </w:pPr>
      <w:r>
        <w:rPr>
          <w:color w:val="001523"/>
        </w:rPr>
        <w:t>Generally</w:t>
      </w:r>
      <w:r>
        <w:rPr>
          <w:color w:val="001523"/>
          <w:spacing w:val="-6"/>
        </w:rPr>
        <w:t> </w:t>
      </w:r>
      <w:r>
        <w:rPr>
          <w:color w:val="001523"/>
        </w:rPr>
        <w:t>speaking,</w:t>
      </w:r>
      <w:r>
        <w:rPr>
          <w:color w:val="001523"/>
          <w:spacing w:val="-6"/>
        </w:rPr>
        <w:t> </w:t>
      </w:r>
      <w:r>
        <w:rPr>
          <w:color w:val="001523"/>
        </w:rPr>
        <w:t>in</w:t>
      </w:r>
      <w:r>
        <w:rPr>
          <w:color w:val="001523"/>
          <w:spacing w:val="-6"/>
        </w:rPr>
        <w:t> </w:t>
      </w:r>
      <w:r>
        <w:rPr>
          <w:color w:val="001523"/>
        </w:rPr>
        <w:t>the</w:t>
      </w:r>
      <w:r>
        <w:rPr>
          <w:color w:val="001523"/>
          <w:spacing w:val="-6"/>
        </w:rPr>
        <w:t> </w:t>
      </w:r>
      <w:r>
        <w:rPr>
          <w:color w:val="001523"/>
        </w:rPr>
        <w:t>event</w:t>
      </w:r>
      <w:r>
        <w:rPr>
          <w:color w:val="001523"/>
          <w:spacing w:val="-6"/>
        </w:rPr>
        <w:t> </w:t>
      </w:r>
      <w:r>
        <w:rPr>
          <w:color w:val="001523"/>
        </w:rPr>
        <w:t>that</w:t>
      </w:r>
      <w:r>
        <w:rPr>
          <w:color w:val="001523"/>
          <w:spacing w:val="-6"/>
        </w:rPr>
        <w:t> </w:t>
      </w:r>
      <w:r>
        <w:rPr>
          <w:color w:val="001523"/>
        </w:rPr>
        <w:t>an</w:t>
      </w:r>
      <w:r>
        <w:rPr>
          <w:color w:val="001523"/>
          <w:spacing w:val="-6"/>
        </w:rPr>
        <w:t> </w:t>
      </w:r>
      <w:r>
        <w:rPr>
          <w:color w:val="001523"/>
        </w:rPr>
        <w:t>agency</w:t>
      </w:r>
      <w:r>
        <w:rPr>
          <w:color w:val="001523"/>
          <w:spacing w:val="-6"/>
        </w:rPr>
        <w:t> </w:t>
      </w:r>
      <w:r>
        <w:rPr>
          <w:color w:val="001523"/>
        </w:rPr>
        <w:t>decides</w:t>
      </w:r>
      <w:r>
        <w:rPr>
          <w:color w:val="001523"/>
          <w:spacing w:val="-6"/>
        </w:rPr>
        <w:t> </w:t>
      </w:r>
      <w:r>
        <w:rPr>
          <w:color w:val="001523"/>
        </w:rPr>
        <w:t>to</w:t>
      </w:r>
      <w:r>
        <w:rPr>
          <w:color w:val="001523"/>
          <w:spacing w:val="-6"/>
        </w:rPr>
        <w:t> </w:t>
      </w:r>
      <w:r>
        <w:rPr>
          <w:color w:val="001523"/>
        </w:rPr>
        <w:t>develop</w:t>
      </w:r>
      <w:r>
        <w:rPr>
          <w:color w:val="001523"/>
          <w:spacing w:val="-6"/>
        </w:rPr>
        <w:t> </w:t>
      </w:r>
      <w:r>
        <w:rPr>
          <w:color w:val="001523"/>
        </w:rPr>
        <w:t>an</w:t>
      </w:r>
      <w:r>
        <w:rPr>
          <w:color w:val="001523"/>
          <w:spacing w:val="-6"/>
        </w:rPr>
        <w:t> </w:t>
      </w:r>
      <w:r>
        <w:rPr>
          <w:color w:val="001523"/>
        </w:rPr>
        <w:t>AI</w:t>
      </w:r>
      <w:r>
        <w:rPr>
          <w:color w:val="001523"/>
          <w:spacing w:val="-5"/>
        </w:rPr>
        <w:t> </w:t>
      </w:r>
      <w:r>
        <w:rPr>
          <w:color w:val="001523"/>
        </w:rPr>
        <w:t>system</w:t>
      </w:r>
      <w:r>
        <w:rPr>
          <w:color w:val="001523"/>
          <w:spacing w:val="-6"/>
        </w:rPr>
        <w:t> </w:t>
      </w:r>
      <w:r>
        <w:rPr>
          <w:color w:val="001523"/>
        </w:rPr>
        <w:t>internally</w:t>
      </w:r>
      <w:r>
        <w:rPr>
          <w:color w:val="001523"/>
          <w:spacing w:val="-6"/>
        </w:rPr>
        <w:t> </w:t>
      </w:r>
      <w:r>
        <w:rPr>
          <w:color w:val="001523"/>
        </w:rPr>
        <w:t>it</w:t>
      </w:r>
      <w:r>
        <w:rPr>
          <w:color w:val="001523"/>
          <w:spacing w:val="-6"/>
        </w:rPr>
        <w:t> </w:t>
      </w:r>
      <w:r>
        <w:rPr>
          <w:color w:val="001523"/>
        </w:rPr>
        <w:t>will </w:t>
      </w:r>
      <w:r>
        <w:rPr>
          <w:color w:val="001523"/>
          <w:spacing w:val="-2"/>
        </w:rPr>
        <w:t>of</w:t>
      </w:r>
      <w:r>
        <w:rPr>
          <w:color w:val="001523"/>
          <w:spacing w:val="-11"/>
        </w:rPr>
        <w:t> </w:t>
      </w:r>
      <w:r>
        <w:rPr>
          <w:color w:val="001523"/>
          <w:spacing w:val="-2"/>
        </w:rPr>
        <w:t>course</w:t>
      </w:r>
      <w:r>
        <w:rPr>
          <w:color w:val="001523"/>
          <w:spacing w:val="-11"/>
        </w:rPr>
        <w:t> </w:t>
      </w:r>
      <w:r>
        <w:rPr>
          <w:color w:val="001523"/>
          <w:spacing w:val="-2"/>
        </w:rPr>
        <w:t>need</w:t>
      </w:r>
      <w:r>
        <w:rPr>
          <w:color w:val="001523"/>
          <w:spacing w:val="-11"/>
        </w:rPr>
        <w:t> </w:t>
      </w:r>
      <w:r>
        <w:rPr>
          <w:color w:val="001523"/>
          <w:spacing w:val="-2"/>
        </w:rPr>
        <w:t>to</w:t>
      </w:r>
      <w:r>
        <w:rPr>
          <w:color w:val="001523"/>
          <w:spacing w:val="-11"/>
        </w:rPr>
        <w:t> </w:t>
      </w:r>
      <w:r>
        <w:rPr>
          <w:color w:val="001523"/>
          <w:spacing w:val="-2"/>
        </w:rPr>
        <w:t>have</w:t>
      </w:r>
      <w:r>
        <w:rPr>
          <w:color w:val="001523"/>
          <w:spacing w:val="-11"/>
        </w:rPr>
        <w:t> </w:t>
      </w:r>
      <w:r>
        <w:rPr>
          <w:color w:val="001523"/>
          <w:spacing w:val="-2"/>
        </w:rPr>
        <w:t>all</w:t>
      </w:r>
      <w:r>
        <w:rPr>
          <w:color w:val="001523"/>
          <w:spacing w:val="-11"/>
        </w:rPr>
        <w:t> </w:t>
      </w:r>
      <w:r>
        <w:rPr>
          <w:color w:val="001523"/>
          <w:spacing w:val="-2"/>
        </w:rPr>
        <w:t>of</w:t>
      </w:r>
      <w:r>
        <w:rPr>
          <w:color w:val="001523"/>
          <w:spacing w:val="-11"/>
        </w:rPr>
        <w:t> </w:t>
      </w:r>
      <w:r>
        <w:rPr>
          <w:color w:val="001523"/>
          <w:spacing w:val="-2"/>
        </w:rPr>
        <w:t>the</w:t>
      </w:r>
      <w:r>
        <w:rPr>
          <w:color w:val="001523"/>
          <w:spacing w:val="-11"/>
        </w:rPr>
        <w:t> </w:t>
      </w:r>
      <w:r>
        <w:rPr>
          <w:color w:val="001523"/>
          <w:spacing w:val="-2"/>
        </w:rPr>
        <w:t>technical</w:t>
      </w:r>
      <w:r>
        <w:rPr>
          <w:color w:val="001523"/>
          <w:spacing w:val="-11"/>
        </w:rPr>
        <w:t> </w:t>
      </w:r>
      <w:r>
        <w:rPr>
          <w:color w:val="001523"/>
          <w:spacing w:val="-2"/>
        </w:rPr>
        <w:t>competencies</w:t>
      </w:r>
      <w:r>
        <w:rPr>
          <w:color w:val="001523"/>
          <w:spacing w:val="-11"/>
        </w:rPr>
        <w:t> </w:t>
      </w:r>
      <w:r>
        <w:rPr>
          <w:color w:val="001523"/>
          <w:spacing w:val="-2"/>
        </w:rPr>
        <w:t>below</w:t>
      </w:r>
      <w:r>
        <w:rPr>
          <w:color w:val="001523"/>
          <w:spacing w:val="-11"/>
        </w:rPr>
        <w:t> </w:t>
      </w:r>
      <w:r>
        <w:rPr>
          <w:color w:val="001523"/>
          <w:spacing w:val="-2"/>
        </w:rPr>
        <w:t>in-house.</w:t>
      </w:r>
      <w:r>
        <w:rPr>
          <w:color w:val="001523"/>
          <w:spacing w:val="-11"/>
        </w:rPr>
        <w:t> </w:t>
      </w:r>
      <w:r>
        <w:rPr>
          <w:color w:val="001523"/>
          <w:spacing w:val="-2"/>
        </w:rPr>
        <w:t>However,</w:t>
      </w:r>
      <w:r>
        <w:rPr>
          <w:color w:val="001523"/>
          <w:spacing w:val="-11"/>
        </w:rPr>
        <w:t> </w:t>
      </w:r>
      <w:r>
        <w:rPr>
          <w:color w:val="001523"/>
          <w:spacing w:val="-2"/>
        </w:rPr>
        <w:t>opting</w:t>
      </w:r>
      <w:r>
        <w:rPr>
          <w:color w:val="001523"/>
          <w:spacing w:val="-11"/>
        </w:rPr>
        <w:t> </w:t>
      </w:r>
      <w:r>
        <w:rPr>
          <w:color w:val="001523"/>
          <w:spacing w:val="-2"/>
        </w:rPr>
        <w:t>to</w:t>
      </w:r>
      <w:r>
        <w:rPr>
          <w:color w:val="001523"/>
          <w:spacing w:val="-11"/>
        </w:rPr>
        <w:t> </w:t>
      </w:r>
      <w:r>
        <w:rPr>
          <w:color w:val="001523"/>
          <w:spacing w:val="-2"/>
        </w:rPr>
        <w:t>have a</w:t>
      </w:r>
      <w:r>
        <w:rPr>
          <w:color w:val="001523"/>
          <w:spacing w:val="-8"/>
        </w:rPr>
        <w:t> </w:t>
      </w:r>
      <w:r>
        <w:rPr>
          <w:color w:val="001523"/>
          <w:spacing w:val="-2"/>
        </w:rPr>
        <w:t>system</w:t>
      </w:r>
      <w:r>
        <w:rPr>
          <w:color w:val="001523"/>
          <w:spacing w:val="-8"/>
        </w:rPr>
        <w:t> </w:t>
      </w:r>
      <w:r>
        <w:rPr>
          <w:color w:val="001523"/>
          <w:spacing w:val="-2"/>
        </w:rPr>
        <w:t>developed</w:t>
      </w:r>
      <w:r>
        <w:rPr>
          <w:color w:val="001523"/>
          <w:spacing w:val="-8"/>
        </w:rPr>
        <w:t> </w:t>
      </w:r>
      <w:r>
        <w:rPr>
          <w:color w:val="001523"/>
          <w:spacing w:val="-2"/>
        </w:rPr>
        <w:t>externally</w:t>
      </w:r>
      <w:r>
        <w:rPr>
          <w:color w:val="001523"/>
          <w:spacing w:val="-8"/>
        </w:rPr>
        <w:t> </w:t>
      </w:r>
      <w:r>
        <w:rPr>
          <w:color w:val="001523"/>
          <w:spacing w:val="-2"/>
        </w:rPr>
        <w:t>or</w:t>
      </w:r>
      <w:r>
        <w:rPr>
          <w:color w:val="001523"/>
          <w:spacing w:val="-8"/>
        </w:rPr>
        <w:t> </w:t>
      </w:r>
      <w:r>
        <w:rPr>
          <w:color w:val="001523"/>
          <w:spacing w:val="-2"/>
        </w:rPr>
        <w:t>to</w:t>
      </w:r>
      <w:r>
        <w:rPr>
          <w:color w:val="001523"/>
          <w:spacing w:val="-8"/>
        </w:rPr>
        <w:t> </w:t>
      </w:r>
      <w:r>
        <w:rPr>
          <w:color w:val="001523"/>
          <w:spacing w:val="-2"/>
        </w:rPr>
        <w:t>procure</w:t>
      </w:r>
      <w:r>
        <w:rPr>
          <w:color w:val="001523"/>
          <w:spacing w:val="-7"/>
        </w:rPr>
        <w:t> </w:t>
      </w:r>
      <w:r>
        <w:rPr>
          <w:color w:val="001523"/>
          <w:spacing w:val="-2"/>
        </w:rPr>
        <w:t>it</w:t>
      </w:r>
      <w:r>
        <w:rPr>
          <w:color w:val="001523"/>
          <w:spacing w:val="-8"/>
        </w:rPr>
        <w:t> </w:t>
      </w:r>
      <w:r>
        <w:rPr>
          <w:color w:val="001523"/>
          <w:spacing w:val="-2"/>
        </w:rPr>
        <w:t>‘off-the-shelf’</w:t>
      </w:r>
      <w:r>
        <w:rPr>
          <w:color w:val="001523"/>
          <w:spacing w:val="-8"/>
        </w:rPr>
        <w:t> </w:t>
      </w:r>
      <w:r>
        <w:rPr>
          <w:color w:val="001523"/>
          <w:spacing w:val="-2"/>
        </w:rPr>
        <w:t>does</w:t>
      </w:r>
      <w:r>
        <w:rPr>
          <w:color w:val="001523"/>
          <w:spacing w:val="-8"/>
        </w:rPr>
        <w:t> </w:t>
      </w:r>
      <w:r>
        <w:rPr>
          <w:color w:val="001523"/>
          <w:spacing w:val="-2"/>
        </w:rPr>
        <w:t>not</w:t>
      </w:r>
      <w:r>
        <w:rPr>
          <w:color w:val="001523"/>
          <w:spacing w:val="-8"/>
        </w:rPr>
        <w:t> </w:t>
      </w:r>
      <w:r>
        <w:rPr>
          <w:color w:val="001523"/>
          <w:spacing w:val="-2"/>
        </w:rPr>
        <w:t>entirely</w:t>
      </w:r>
      <w:r>
        <w:rPr>
          <w:color w:val="001523"/>
          <w:spacing w:val="-8"/>
        </w:rPr>
        <w:t> </w:t>
      </w:r>
      <w:r>
        <w:rPr>
          <w:color w:val="001523"/>
          <w:spacing w:val="-2"/>
        </w:rPr>
        <w:t>negate</w:t>
      </w:r>
      <w:r>
        <w:rPr>
          <w:color w:val="001523"/>
          <w:spacing w:val="-8"/>
        </w:rPr>
        <w:t> </w:t>
      </w:r>
      <w:r>
        <w:rPr>
          <w:color w:val="001523"/>
          <w:spacing w:val="-2"/>
        </w:rPr>
        <w:t>the</w:t>
      </w:r>
      <w:r>
        <w:rPr>
          <w:color w:val="001523"/>
          <w:spacing w:val="-8"/>
        </w:rPr>
        <w:t> </w:t>
      </w:r>
      <w:r>
        <w:rPr>
          <w:color w:val="001523"/>
          <w:spacing w:val="-2"/>
        </w:rPr>
        <w:t>need</w:t>
      </w:r>
      <w:r>
        <w:rPr>
          <w:color w:val="001523"/>
          <w:spacing w:val="-8"/>
        </w:rPr>
        <w:t> </w:t>
      </w:r>
      <w:r>
        <w:rPr>
          <w:color w:val="001523"/>
          <w:spacing w:val="-2"/>
        </w:rPr>
        <w:t>for </w:t>
      </w:r>
      <w:r>
        <w:rPr>
          <w:color w:val="001523"/>
        </w:rPr>
        <w:t>technical</w:t>
      </w:r>
      <w:r>
        <w:rPr>
          <w:color w:val="001523"/>
          <w:spacing w:val="-4"/>
        </w:rPr>
        <w:t> </w:t>
      </w:r>
      <w:r>
        <w:rPr>
          <w:color w:val="001523"/>
        </w:rPr>
        <w:t>competencies:</w:t>
      </w:r>
      <w:r>
        <w:rPr>
          <w:color w:val="001523"/>
          <w:spacing w:val="-4"/>
        </w:rPr>
        <w:t> </w:t>
      </w:r>
      <w:r>
        <w:rPr>
          <w:color w:val="001523"/>
        </w:rPr>
        <w:t>an</w:t>
      </w:r>
      <w:r>
        <w:rPr>
          <w:color w:val="001523"/>
          <w:spacing w:val="-4"/>
        </w:rPr>
        <w:t> </w:t>
      </w:r>
      <w:r>
        <w:rPr>
          <w:color w:val="001523"/>
        </w:rPr>
        <w:t>agency</w:t>
      </w:r>
      <w:r>
        <w:rPr>
          <w:color w:val="001523"/>
          <w:spacing w:val="-4"/>
        </w:rPr>
        <w:t> </w:t>
      </w:r>
      <w:r>
        <w:rPr>
          <w:color w:val="001523"/>
        </w:rPr>
        <w:t>should</w:t>
      </w:r>
      <w:r>
        <w:rPr>
          <w:color w:val="001523"/>
          <w:spacing w:val="-4"/>
        </w:rPr>
        <w:t> </w:t>
      </w:r>
      <w:r>
        <w:rPr>
          <w:color w:val="001523"/>
        </w:rPr>
        <w:t>rely</w:t>
      </w:r>
      <w:r>
        <w:rPr>
          <w:color w:val="001523"/>
          <w:spacing w:val="-4"/>
        </w:rPr>
        <w:t> </w:t>
      </w:r>
      <w:r>
        <w:rPr>
          <w:color w:val="001523"/>
        </w:rPr>
        <w:t>exclusively</w:t>
      </w:r>
      <w:r>
        <w:rPr>
          <w:color w:val="001523"/>
          <w:spacing w:val="-4"/>
        </w:rPr>
        <w:t> </w:t>
      </w:r>
      <w:r>
        <w:rPr>
          <w:color w:val="001523"/>
        </w:rPr>
        <w:t>on</w:t>
      </w:r>
      <w:r>
        <w:rPr>
          <w:color w:val="001523"/>
          <w:spacing w:val="-4"/>
        </w:rPr>
        <w:t> </w:t>
      </w:r>
      <w:r>
        <w:rPr>
          <w:color w:val="001523"/>
        </w:rPr>
        <w:t>an</w:t>
      </w:r>
      <w:r>
        <w:rPr>
          <w:color w:val="001523"/>
          <w:spacing w:val="-4"/>
        </w:rPr>
        <w:t> </w:t>
      </w:r>
      <w:r>
        <w:rPr>
          <w:color w:val="001523"/>
        </w:rPr>
        <w:t>external</w:t>
      </w:r>
      <w:r>
        <w:rPr>
          <w:color w:val="001523"/>
          <w:spacing w:val="-5"/>
        </w:rPr>
        <w:t> </w:t>
      </w:r>
      <w:r>
        <w:rPr>
          <w:color w:val="001523"/>
        </w:rPr>
        <w:t>provider.</w:t>
      </w:r>
      <w:r>
        <w:rPr>
          <w:color w:val="001523"/>
          <w:spacing w:val="-4"/>
        </w:rPr>
        <w:t> </w:t>
      </w:r>
      <w:r>
        <w:rPr>
          <w:color w:val="001523"/>
        </w:rPr>
        <w:t>In</w:t>
      </w:r>
      <w:r>
        <w:rPr>
          <w:color w:val="001523"/>
          <w:spacing w:val="-4"/>
        </w:rPr>
        <w:t> </w:t>
      </w:r>
      <w:r>
        <w:rPr>
          <w:color w:val="001523"/>
        </w:rPr>
        <w:t>fact,</w:t>
      </w:r>
      <w:r>
        <w:rPr>
          <w:color w:val="001523"/>
          <w:spacing w:val="-4"/>
        </w:rPr>
        <w:t> </w:t>
      </w:r>
      <w:r>
        <w:rPr>
          <w:color w:val="001523"/>
        </w:rPr>
        <w:t>even in these cases, it is still advisable for the agency to have technical competencies, in particular for the purposes of the implementation and continued monitoring of the functionality of the AI system</w:t>
      </w:r>
      <w:r>
        <w:rPr>
          <w:color w:val="001523"/>
          <w:spacing w:val="-3"/>
        </w:rPr>
        <w:t> </w:t>
      </w:r>
      <w:r>
        <w:rPr>
          <w:color w:val="001523"/>
        </w:rPr>
        <w:t>post-deployment.</w:t>
      </w:r>
      <w:r>
        <w:rPr>
          <w:color w:val="001523"/>
          <w:spacing w:val="-7"/>
        </w:rPr>
        <w:t> </w:t>
      </w:r>
      <w:r>
        <w:rPr>
          <w:color w:val="001523"/>
        </w:rPr>
        <w:t>To</w:t>
      </w:r>
      <w:r>
        <w:rPr>
          <w:color w:val="001523"/>
          <w:spacing w:val="-3"/>
        </w:rPr>
        <w:t> </w:t>
      </w:r>
      <w:r>
        <w:rPr>
          <w:color w:val="001523"/>
        </w:rPr>
        <w:t>perform</w:t>
      </w:r>
      <w:r>
        <w:rPr>
          <w:color w:val="001523"/>
          <w:spacing w:val="-3"/>
        </w:rPr>
        <w:t> </w:t>
      </w:r>
      <w:r>
        <w:rPr>
          <w:color w:val="001523"/>
        </w:rPr>
        <w:t>this</w:t>
      </w:r>
      <w:r>
        <w:rPr>
          <w:color w:val="001523"/>
          <w:spacing w:val="-3"/>
        </w:rPr>
        <w:t> </w:t>
      </w:r>
      <w:r>
        <w:rPr>
          <w:color w:val="001523"/>
        </w:rPr>
        <w:t>function,</w:t>
      </w:r>
      <w:r>
        <w:rPr>
          <w:color w:val="001523"/>
          <w:spacing w:val="-3"/>
        </w:rPr>
        <w:t> </w:t>
      </w:r>
      <w:r>
        <w:rPr>
          <w:color w:val="001523"/>
        </w:rPr>
        <w:t>designated</w:t>
      </w:r>
      <w:r>
        <w:rPr>
          <w:color w:val="001523"/>
          <w:spacing w:val="-3"/>
        </w:rPr>
        <w:t> </w:t>
      </w:r>
      <w:r>
        <w:rPr>
          <w:color w:val="001523"/>
        </w:rPr>
        <w:t>personnel</w:t>
      </w:r>
      <w:r>
        <w:rPr>
          <w:color w:val="001523"/>
          <w:spacing w:val="-3"/>
        </w:rPr>
        <w:t> </w:t>
      </w:r>
      <w:r>
        <w:rPr>
          <w:color w:val="001523"/>
        </w:rPr>
        <w:t>will</w:t>
      </w:r>
      <w:r>
        <w:rPr>
          <w:color w:val="001523"/>
          <w:spacing w:val="-3"/>
        </w:rPr>
        <w:t> </w:t>
      </w:r>
      <w:r>
        <w:rPr>
          <w:color w:val="001523"/>
        </w:rPr>
        <w:t>need</w:t>
      </w:r>
      <w:r>
        <w:rPr>
          <w:color w:val="001523"/>
          <w:spacing w:val="-3"/>
        </w:rPr>
        <w:t> </w:t>
      </w:r>
      <w:r>
        <w:rPr>
          <w:color w:val="001523"/>
        </w:rPr>
        <w:t>some</w:t>
      </w:r>
      <w:r>
        <w:rPr>
          <w:color w:val="001523"/>
          <w:spacing w:val="-3"/>
        </w:rPr>
        <w:t> </w:t>
      </w:r>
      <w:r>
        <w:rPr>
          <w:color w:val="001523"/>
        </w:rPr>
        <w:t>of</w:t>
      </w:r>
      <w:r>
        <w:rPr>
          <w:color w:val="001523"/>
          <w:spacing w:val="-3"/>
        </w:rPr>
        <w:t> </w:t>
      </w:r>
      <w:r>
        <w:rPr>
          <w:color w:val="001523"/>
        </w:rPr>
        <w:t>the technical</w:t>
      </w:r>
      <w:r>
        <w:rPr>
          <w:color w:val="001523"/>
          <w:spacing w:val="-9"/>
        </w:rPr>
        <w:t> </w:t>
      </w:r>
      <w:r>
        <w:rPr>
          <w:color w:val="001523"/>
        </w:rPr>
        <w:t>skills</w:t>
      </w:r>
      <w:r>
        <w:rPr>
          <w:color w:val="001523"/>
          <w:spacing w:val="-10"/>
        </w:rPr>
        <w:t> </w:t>
      </w:r>
      <w:r>
        <w:rPr>
          <w:color w:val="001523"/>
        </w:rPr>
        <w:t>described</w:t>
      </w:r>
      <w:r>
        <w:rPr>
          <w:color w:val="001523"/>
          <w:spacing w:val="-9"/>
        </w:rPr>
        <w:t> </w:t>
      </w:r>
      <w:r>
        <w:rPr>
          <w:color w:val="001523"/>
        </w:rPr>
        <w:t>below</w:t>
      </w:r>
      <w:r>
        <w:rPr>
          <w:color w:val="001523"/>
          <w:spacing w:val="-9"/>
        </w:rPr>
        <w:t> </w:t>
      </w:r>
      <w:r>
        <w:rPr>
          <w:color w:val="001523"/>
        </w:rPr>
        <w:t>in</w:t>
      </w:r>
      <w:r>
        <w:rPr>
          <w:color w:val="001523"/>
          <w:spacing w:val="-9"/>
        </w:rPr>
        <w:t> </w:t>
      </w:r>
      <w:r>
        <w:rPr>
          <w:color w:val="001523"/>
        </w:rPr>
        <w:t>order</w:t>
      </w:r>
      <w:r>
        <w:rPr>
          <w:color w:val="001523"/>
          <w:spacing w:val="-9"/>
        </w:rPr>
        <w:t> </w:t>
      </w:r>
      <w:r>
        <w:rPr>
          <w:color w:val="001523"/>
        </w:rPr>
        <w:t>to</w:t>
      </w:r>
      <w:r>
        <w:rPr>
          <w:color w:val="001523"/>
          <w:spacing w:val="-9"/>
        </w:rPr>
        <w:t> </w:t>
      </w:r>
      <w:r>
        <w:rPr>
          <w:color w:val="001523"/>
        </w:rPr>
        <w:t>detect</w:t>
      </w:r>
      <w:r>
        <w:rPr>
          <w:color w:val="001523"/>
          <w:spacing w:val="-9"/>
        </w:rPr>
        <w:t> </w:t>
      </w:r>
      <w:r>
        <w:rPr>
          <w:color w:val="001523"/>
        </w:rPr>
        <w:t>and</w:t>
      </w:r>
      <w:r>
        <w:rPr>
          <w:color w:val="001523"/>
          <w:spacing w:val="-9"/>
        </w:rPr>
        <w:t> </w:t>
      </w:r>
      <w:r>
        <w:rPr>
          <w:color w:val="001523"/>
        </w:rPr>
        <w:t>report</w:t>
      </w:r>
      <w:r>
        <w:rPr>
          <w:color w:val="001523"/>
          <w:spacing w:val="-9"/>
        </w:rPr>
        <w:t> </w:t>
      </w:r>
      <w:r>
        <w:rPr>
          <w:color w:val="001523"/>
        </w:rPr>
        <w:t>errors</w:t>
      </w:r>
      <w:r>
        <w:rPr>
          <w:color w:val="001523"/>
          <w:spacing w:val="-9"/>
        </w:rPr>
        <w:t> </w:t>
      </w:r>
      <w:r>
        <w:rPr>
          <w:color w:val="001523"/>
        </w:rPr>
        <w:t>and</w:t>
      </w:r>
      <w:r>
        <w:rPr>
          <w:color w:val="001523"/>
          <w:spacing w:val="-9"/>
        </w:rPr>
        <w:t> </w:t>
      </w:r>
      <w:r>
        <w:rPr>
          <w:color w:val="001523"/>
        </w:rPr>
        <w:t>issues,</w:t>
      </w:r>
      <w:r>
        <w:rPr>
          <w:color w:val="001523"/>
          <w:spacing w:val="-10"/>
        </w:rPr>
        <w:t> </w:t>
      </w:r>
      <w:r>
        <w:rPr>
          <w:color w:val="001523"/>
        </w:rPr>
        <w:t>and</w:t>
      </w:r>
      <w:r>
        <w:rPr>
          <w:color w:val="001523"/>
          <w:spacing w:val="-9"/>
        </w:rPr>
        <w:t> </w:t>
      </w:r>
      <w:r>
        <w:rPr>
          <w:color w:val="001523"/>
        </w:rPr>
        <w:t>correct,</w:t>
      </w:r>
      <w:r>
        <w:rPr>
          <w:color w:val="001523"/>
          <w:spacing w:val="-9"/>
        </w:rPr>
        <w:t> </w:t>
      </w:r>
      <w:r>
        <w:rPr>
          <w:color w:val="001523"/>
        </w:rPr>
        <w:t>halt, recalibrate, or decommission the system in case of failure.</w:t>
      </w:r>
    </w:p>
    <w:p>
      <w:pPr>
        <w:pStyle w:val="BodyText"/>
        <w:spacing w:before="53"/>
      </w:pPr>
    </w:p>
    <w:p>
      <w:pPr>
        <w:pStyle w:val="BodyText"/>
        <w:spacing w:line="283" w:lineRule="auto"/>
        <w:ind w:left="102" w:right="97"/>
        <w:jc w:val="both"/>
      </w:pPr>
      <w:r>
        <w:rPr>
          <w:color w:val="001523"/>
          <w:spacing w:val="-2"/>
        </w:rPr>
        <w:t>Another</w:t>
      </w:r>
      <w:r>
        <w:rPr>
          <w:color w:val="001523"/>
          <w:spacing w:val="-13"/>
        </w:rPr>
        <w:t> </w:t>
      </w:r>
      <w:r>
        <w:rPr>
          <w:color w:val="001523"/>
          <w:spacing w:val="-2"/>
        </w:rPr>
        <w:t>area</w:t>
      </w:r>
      <w:r>
        <w:rPr>
          <w:color w:val="001523"/>
          <w:spacing w:val="-13"/>
        </w:rPr>
        <w:t> </w:t>
      </w:r>
      <w:r>
        <w:rPr>
          <w:color w:val="001523"/>
          <w:spacing w:val="-2"/>
        </w:rPr>
        <w:t>where</w:t>
      </w:r>
      <w:r>
        <w:rPr>
          <w:color w:val="001523"/>
          <w:spacing w:val="-13"/>
        </w:rPr>
        <w:t> </w:t>
      </w:r>
      <w:r>
        <w:rPr>
          <w:color w:val="001523"/>
          <w:spacing w:val="-2"/>
        </w:rPr>
        <w:t>a</w:t>
      </w:r>
      <w:r>
        <w:rPr>
          <w:color w:val="001523"/>
          <w:spacing w:val="-13"/>
        </w:rPr>
        <w:t> </w:t>
      </w:r>
      <w:r>
        <w:rPr>
          <w:color w:val="001523"/>
          <w:spacing w:val="-2"/>
        </w:rPr>
        <w:t>degree</w:t>
      </w:r>
      <w:r>
        <w:rPr>
          <w:color w:val="001523"/>
          <w:spacing w:val="-13"/>
        </w:rPr>
        <w:t> </w:t>
      </w:r>
      <w:r>
        <w:rPr>
          <w:color w:val="001523"/>
          <w:spacing w:val="-2"/>
        </w:rPr>
        <w:t>of</w:t>
      </w:r>
      <w:r>
        <w:rPr>
          <w:color w:val="001523"/>
          <w:spacing w:val="-13"/>
        </w:rPr>
        <w:t> </w:t>
      </w:r>
      <w:r>
        <w:rPr>
          <w:color w:val="001523"/>
          <w:spacing w:val="-2"/>
        </w:rPr>
        <w:t>in-house</w:t>
      </w:r>
      <w:r>
        <w:rPr>
          <w:color w:val="001523"/>
          <w:spacing w:val="-13"/>
        </w:rPr>
        <w:t> </w:t>
      </w:r>
      <w:r>
        <w:rPr>
          <w:color w:val="001523"/>
          <w:spacing w:val="-2"/>
        </w:rPr>
        <w:t>technical</w:t>
      </w:r>
      <w:r>
        <w:rPr>
          <w:color w:val="001523"/>
          <w:spacing w:val="-13"/>
        </w:rPr>
        <w:t> </w:t>
      </w:r>
      <w:r>
        <w:rPr>
          <w:color w:val="001523"/>
          <w:spacing w:val="-2"/>
        </w:rPr>
        <w:t>competencies</w:t>
      </w:r>
      <w:r>
        <w:rPr>
          <w:color w:val="001523"/>
          <w:spacing w:val="-13"/>
        </w:rPr>
        <w:t> </w:t>
      </w:r>
      <w:r>
        <w:rPr>
          <w:color w:val="001523"/>
          <w:spacing w:val="-2"/>
        </w:rPr>
        <w:t>is</w:t>
      </w:r>
      <w:r>
        <w:rPr>
          <w:color w:val="001523"/>
          <w:spacing w:val="-13"/>
        </w:rPr>
        <w:t> </w:t>
      </w:r>
      <w:r>
        <w:rPr>
          <w:color w:val="001523"/>
          <w:spacing w:val="-2"/>
        </w:rPr>
        <w:t>always</w:t>
      </w:r>
      <w:r>
        <w:rPr>
          <w:color w:val="001523"/>
          <w:spacing w:val="-13"/>
        </w:rPr>
        <w:t> </w:t>
      </w:r>
      <w:r>
        <w:rPr>
          <w:color w:val="001523"/>
          <w:spacing w:val="-2"/>
        </w:rPr>
        <w:t>essential</w:t>
      </w:r>
      <w:r>
        <w:rPr>
          <w:color w:val="001523"/>
          <w:spacing w:val="-12"/>
        </w:rPr>
        <w:t> </w:t>
      </w:r>
      <w:r>
        <w:rPr>
          <w:color w:val="001523"/>
          <w:spacing w:val="-2"/>
        </w:rPr>
        <w:t>–</w:t>
      </w:r>
      <w:r>
        <w:rPr>
          <w:color w:val="001523"/>
          <w:spacing w:val="-13"/>
        </w:rPr>
        <w:t> </w:t>
      </w:r>
      <w:r>
        <w:rPr>
          <w:color w:val="001523"/>
          <w:spacing w:val="-2"/>
        </w:rPr>
        <w:t>regardless </w:t>
      </w:r>
      <w:r>
        <w:rPr>
          <w:color w:val="001523"/>
          <w:spacing w:val="-4"/>
        </w:rPr>
        <w:t>of</w:t>
      </w:r>
      <w:r>
        <w:rPr>
          <w:color w:val="001523"/>
          <w:spacing w:val="-8"/>
        </w:rPr>
        <w:t> </w:t>
      </w:r>
      <w:r>
        <w:rPr>
          <w:color w:val="001523"/>
          <w:spacing w:val="-4"/>
        </w:rPr>
        <w:t>the</w:t>
      </w:r>
      <w:r>
        <w:rPr>
          <w:color w:val="001523"/>
          <w:spacing w:val="-8"/>
        </w:rPr>
        <w:t> </w:t>
      </w:r>
      <w:r>
        <w:rPr>
          <w:color w:val="001523"/>
          <w:spacing w:val="-4"/>
        </w:rPr>
        <w:t>origins</w:t>
      </w:r>
      <w:r>
        <w:rPr>
          <w:color w:val="001523"/>
          <w:spacing w:val="-8"/>
        </w:rPr>
        <w:t> </w:t>
      </w:r>
      <w:r>
        <w:rPr>
          <w:color w:val="001523"/>
          <w:spacing w:val="-4"/>
        </w:rPr>
        <w:t>of</w:t>
      </w:r>
      <w:r>
        <w:rPr>
          <w:color w:val="001523"/>
          <w:spacing w:val="-8"/>
        </w:rPr>
        <w:t> </w:t>
      </w:r>
      <w:r>
        <w:rPr>
          <w:color w:val="001523"/>
          <w:spacing w:val="-4"/>
        </w:rPr>
        <w:t>the</w:t>
      </w:r>
      <w:r>
        <w:rPr>
          <w:color w:val="001523"/>
          <w:spacing w:val="-8"/>
        </w:rPr>
        <w:t> </w:t>
      </w:r>
      <w:r>
        <w:rPr>
          <w:color w:val="001523"/>
          <w:spacing w:val="-4"/>
        </w:rPr>
        <w:t>AI</w:t>
      </w:r>
      <w:r>
        <w:rPr>
          <w:color w:val="001523"/>
          <w:spacing w:val="-8"/>
        </w:rPr>
        <w:t> </w:t>
      </w:r>
      <w:r>
        <w:rPr>
          <w:color w:val="001523"/>
          <w:spacing w:val="-4"/>
        </w:rPr>
        <w:t>system</w:t>
      </w:r>
      <w:r>
        <w:rPr>
          <w:color w:val="001523"/>
          <w:spacing w:val="-8"/>
        </w:rPr>
        <w:t> </w:t>
      </w:r>
      <w:r>
        <w:rPr>
          <w:color w:val="001523"/>
          <w:spacing w:val="-4"/>
        </w:rPr>
        <w:t>–</w:t>
      </w:r>
      <w:r>
        <w:rPr>
          <w:color w:val="001523"/>
          <w:spacing w:val="-8"/>
        </w:rPr>
        <w:t> </w:t>
      </w:r>
      <w:r>
        <w:rPr>
          <w:color w:val="001523"/>
          <w:spacing w:val="-4"/>
        </w:rPr>
        <w:t>is</w:t>
      </w:r>
      <w:r>
        <w:rPr>
          <w:color w:val="001523"/>
          <w:spacing w:val="-8"/>
        </w:rPr>
        <w:t> </w:t>
      </w:r>
      <w:r>
        <w:rPr>
          <w:color w:val="001523"/>
          <w:spacing w:val="-4"/>
        </w:rPr>
        <w:t>for</w:t>
      </w:r>
      <w:r>
        <w:rPr>
          <w:color w:val="001523"/>
          <w:spacing w:val="-8"/>
        </w:rPr>
        <w:t> </w:t>
      </w:r>
      <w:r>
        <w:rPr>
          <w:color w:val="001523"/>
          <w:spacing w:val="-4"/>
        </w:rPr>
        <w:t>end-users.</w:t>
      </w:r>
      <w:r>
        <w:rPr>
          <w:color w:val="001523"/>
          <w:spacing w:val="-8"/>
        </w:rPr>
        <w:t> </w:t>
      </w:r>
      <w:r>
        <w:rPr>
          <w:color w:val="001523"/>
          <w:spacing w:val="-4"/>
        </w:rPr>
        <w:t>Indeed,</w:t>
      </w:r>
      <w:r>
        <w:rPr>
          <w:color w:val="001523"/>
          <w:spacing w:val="-8"/>
        </w:rPr>
        <w:t> </w:t>
      </w:r>
      <w:r>
        <w:rPr>
          <w:color w:val="001523"/>
          <w:spacing w:val="-4"/>
        </w:rPr>
        <w:t>law</w:t>
      </w:r>
      <w:r>
        <w:rPr>
          <w:color w:val="001523"/>
          <w:spacing w:val="-8"/>
        </w:rPr>
        <w:t> </w:t>
      </w:r>
      <w:r>
        <w:rPr>
          <w:color w:val="001523"/>
          <w:spacing w:val="-4"/>
        </w:rPr>
        <w:t>enforcement</w:t>
      </w:r>
      <w:r>
        <w:rPr>
          <w:color w:val="001523"/>
          <w:spacing w:val="-8"/>
        </w:rPr>
        <w:t> </w:t>
      </w:r>
      <w:r>
        <w:rPr>
          <w:color w:val="001523"/>
          <w:spacing w:val="-4"/>
        </w:rPr>
        <w:t>personnel</w:t>
      </w:r>
      <w:r>
        <w:rPr>
          <w:color w:val="001523"/>
          <w:spacing w:val="-8"/>
        </w:rPr>
        <w:t> </w:t>
      </w:r>
      <w:r>
        <w:rPr>
          <w:color w:val="001523"/>
          <w:spacing w:val="-4"/>
        </w:rPr>
        <w:t>in</w:t>
      </w:r>
      <w:r>
        <w:rPr>
          <w:color w:val="001523"/>
          <w:spacing w:val="-8"/>
        </w:rPr>
        <w:t> </w:t>
      </w:r>
      <w:r>
        <w:rPr>
          <w:color w:val="001523"/>
          <w:spacing w:val="-4"/>
        </w:rPr>
        <w:t>specialized </w:t>
      </w:r>
      <w:r>
        <w:rPr>
          <w:color w:val="001523"/>
          <w:spacing w:val="-2"/>
        </w:rPr>
        <w:t>units</w:t>
      </w:r>
      <w:r>
        <w:rPr>
          <w:color w:val="001523"/>
          <w:spacing w:val="-10"/>
        </w:rPr>
        <w:t> </w:t>
      </w:r>
      <w:r>
        <w:rPr>
          <w:color w:val="001523"/>
          <w:spacing w:val="-2"/>
        </w:rPr>
        <w:t>who</w:t>
      </w:r>
      <w:r>
        <w:rPr>
          <w:color w:val="001523"/>
          <w:spacing w:val="-10"/>
        </w:rPr>
        <w:t> </w:t>
      </w:r>
      <w:r>
        <w:rPr>
          <w:color w:val="001523"/>
          <w:spacing w:val="-2"/>
        </w:rPr>
        <w:t>function</w:t>
      </w:r>
      <w:r>
        <w:rPr>
          <w:color w:val="001523"/>
          <w:spacing w:val="-10"/>
        </w:rPr>
        <w:t> </w:t>
      </w:r>
      <w:r>
        <w:rPr>
          <w:color w:val="001523"/>
          <w:spacing w:val="-2"/>
        </w:rPr>
        <w:t>as</w:t>
      </w:r>
      <w:r>
        <w:rPr>
          <w:color w:val="001523"/>
          <w:spacing w:val="-10"/>
        </w:rPr>
        <w:t> </w:t>
      </w:r>
      <w:r>
        <w:rPr>
          <w:color w:val="001523"/>
          <w:spacing w:val="-2"/>
        </w:rPr>
        <w:t>the</w:t>
      </w:r>
      <w:r>
        <w:rPr>
          <w:color w:val="001523"/>
          <w:spacing w:val="-10"/>
        </w:rPr>
        <w:t> </w:t>
      </w:r>
      <w:r>
        <w:rPr>
          <w:color w:val="001523"/>
          <w:spacing w:val="-2"/>
        </w:rPr>
        <w:t>end-users</w:t>
      </w:r>
      <w:r>
        <w:rPr>
          <w:color w:val="001523"/>
          <w:spacing w:val="-10"/>
        </w:rPr>
        <w:t> </w:t>
      </w:r>
      <w:r>
        <w:rPr>
          <w:color w:val="001523"/>
          <w:spacing w:val="-2"/>
        </w:rPr>
        <w:t>of</w:t>
      </w:r>
      <w:r>
        <w:rPr>
          <w:color w:val="001523"/>
          <w:spacing w:val="-10"/>
        </w:rPr>
        <w:t> </w:t>
      </w:r>
      <w:r>
        <w:rPr>
          <w:color w:val="001523"/>
          <w:spacing w:val="-2"/>
        </w:rPr>
        <w:t>AI</w:t>
      </w:r>
      <w:r>
        <w:rPr>
          <w:color w:val="001523"/>
          <w:spacing w:val="-10"/>
        </w:rPr>
        <w:t> </w:t>
      </w:r>
      <w:r>
        <w:rPr>
          <w:color w:val="001523"/>
          <w:spacing w:val="-2"/>
        </w:rPr>
        <w:t>systems</w:t>
      </w:r>
      <w:r>
        <w:rPr>
          <w:color w:val="001523"/>
          <w:spacing w:val="-10"/>
        </w:rPr>
        <w:t> </w:t>
      </w:r>
      <w:r>
        <w:rPr>
          <w:color w:val="001523"/>
          <w:spacing w:val="-2"/>
        </w:rPr>
        <w:t>should</w:t>
      </w:r>
      <w:r>
        <w:rPr>
          <w:color w:val="001523"/>
          <w:spacing w:val="-10"/>
        </w:rPr>
        <w:t> </w:t>
      </w:r>
      <w:r>
        <w:rPr>
          <w:color w:val="001523"/>
          <w:spacing w:val="-2"/>
        </w:rPr>
        <w:t>always</w:t>
      </w:r>
      <w:r>
        <w:rPr>
          <w:color w:val="001523"/>
          <w:spacing w:val="-10"/>
        </w:rPr>
        <w:t> </w:t>
      </w:r>
      <w:r>
        <w:rPr>
          <w:color w:val="001523"/>
          <w:spacing w:val="-2"/>
        </w:rPr>
        <w:t>have</w:t>
      </w:r>
      <w:r>
        <w:rPr>
          <w:color w:val="001523"/>
          <w:spacing w:val="-10"/>
        </w:rPr>
        <w:t> </w:t>
      </w:r>
      <w:r>
        <w:rPr>
          <w:color w:val="001523"/>
          <w:spacing w:val="-2"/>
        </w:rPr>
        <w:t>specialized</w:t>
      </w:r>
      <w:r>
        <w:rPr>
          <w:color w:val="001523"/>
          <w:spacing w:val="-10"/>
        </w:rPr>
        <w:t> </w:t>
      </w:r>
      <w:r>
        <w:rPr>
          <w:color w:val="001523"/>
          <w:spacing w:val="-2"/>
        </w:rPr>
        <w:t>training</w:t>
      </w:r>
      <w:r>
        <w:rPr>
          <w:color w:val="001523"/>
          <w:spacing w:val="-10"/>
        </w:rPr>
        <w:t> </w:t>
      </w:r>
      <w:r>
        <w:rPr>
          <w:color w:val="001523"/>
          <w:spacing w:val="-2"/>
        </w:rPr>
        <w:t>on</w:t>
      </w:r>
      <w:r>
        <w:rPr>
          <w:color w:val="001523"/>
          <w:spacing w:val="-10"/>
        </w:rPr>
        <w:t> </w:t>
      </w:r>
      <w:r>
        <w:rPr>
          <w:color w:val="001523"/>
          <w:spacing w:val="-2"/>
        </w:rPr>
        <w:t>the </w:t>
      </w:r>
      <w:r>
        <w:rPr>
          <w:color w:val="001523"/>
        </w:rPr>
        <w:t>correct</w:t>
      </w:r>
      <w:r>
        <w:rPr>
          <w:color w:val="001523"/>
          <w:spacing w:val="-12"/>
        </w:rPr>
        <w:t> </w:t>
      </w:r>
      <w:r>
        <w:rPr>
          <w:color w:val="001523"/>
        </w:rPr>
        <w:t>and</w:t>
      </w:r>
      <w:r>
        <w:rPr>
          <w:color w:val="001523"/>
          <w:spacing w:val="-12"/>
        </w:rPr>
        <w:t> </w:t>
      </w:r>
      <w:r>
        <w:rPr>
          <w:color w:val="001523"/>
        </w:rPr>
        <w:t>responsible</w:t>
      </w:r>
      <w:r>
        <w:rPr>
          <w:color w:val="001523"/>
          <w:spacing w:val="-13"/>
        </w:rPr>
        <w:t> </w:t>
      </w:r>
      <w:r>
        <w:rPr>
          <w:color w:val="001523"/>
        </w:rPr>
        <w:t>use</w:t>
      </w:r>
      <w:r>
        <w:rPr>
          <w:color w:val="001523"/>
          <w:spacing w:val="-12"/>
        </w:rPr>
        <w:t> </w:t>
      </w:r>
      <w:r>
        <w:rPr>
          <w:color w:val="001523"/>
        </w:rPr>
        <w:t>of</w:t>
      </w:r>
      <w:r>
        <w:rPr>
          <w:color w:val="001523"/>
          <w:spacing w:val="-12"/>
        </w:rPr>
        <w:t> </w:t>
      </w:r>
      <w:r>
        <w:rPr>
          <w:color w:val="001523"/>
        </w:rPr>
        <w:t>the</w:t>
      </w:r>
      <w:r>
        <w:rPr>
          <w:color w:val="001523"/>
          <w:spacing w:val="-12"/>
        </w:rPr>
        <w:t> </w:t>
      </w:r>
      <w:r>
        <w:rPr>
          <w:color w:val="001523"/>
        </w:rPr>
        <w:t>technology,</w:t>
      </w:r>
      <w:r>
        <w:rPr>
          <w:color w:val="001523"/>
          <w:spacing w:val="-12"/>
        </w:rPr>
        <w:t> </w:t>
      </w:r>
      <w:r>
        <w:rPr>
          <w:color w:val="001523"/>
        </w:rPr>
        <w:t>which</w:t>
      </w:r>
      <w:r>
        <w:rPr>
          <w:color w:val="001523"/>
          <w:spacing w:val="-12"/>
        </w:rPr>
        <w:t> </w:t>
      </w:r>
      <w:r>
        <w:rPr>
          <w:color w:val="001523"/>
        </w:rPr>
        <w:t>will</w:t>
      </w:r>
      <w:r>
        <w:rPr>
          <w:color w:val="001523"/>
          <w:spacing w:val="-12"/>
        </w:rPr>
        <w:t> </w:t>
      </w:r>
      <w:r>
        <w:rPr>
          <w:color w:val="001523"/>
        </w:rPr>
        <w:t>naturally</w:t>
      </w:r>
      <w:r>
        <w:rPr>
          <w:color w:val="001523"/>
          <w:spacing w:val="-12"/>
        </w:rPr>
        <w:t> </w:t>
      </w:r>
      <w:r>
        <w:rPr>
          <w:color w:val="001523"/>
        </w:rPr>
        <w:t>entail</w:t>
      </w:r>
      <w:r>
        <w:rPr>
          <w:color w:val="001523"/>
          <w:spacing w:val="-13"/>
        </w:rPr>
        <w:t> </w:t>
      </w:r>
      <w:r>
        <w:rPr>
          <w:color w:val="001523"/>
        </w:rPr>
        <w:t>a</w:t>
      </w:r>
      <w:r>
        <w:rPr>
          <w:color w:val="001523"/>
          <w:spacing w:val="-12"/>
        </w:rPr>
        <w:t> </w:t>
      </w:r>
      <w:r>
        <w:rPr>
          <w:color w:val="001523"/>
        </w:rPr>
        <w:t>technical</w:t>
      </w:r>
      <w:r>
        <w:rPr>
          <w:color w:val="001523"/>
          <w:spacing w:val="-12"/>
        </w:rPr>
        <w:t> </w:t>
      </w:r>
      <w:r>
        <w:rPr>
          <w:color w:val="001523"/>
        </w:rPr>
        <w:t>component. This is a crucial aspect of ensuring the responsible use of the technology. If and when an AI </w:t>
      </w:r>
      <w:r>
        <w:rPr>
          <w:color w:val="001523"/>
          <w:spacing w:val="-2"/>
        </w:rPr>
        <w:t>system</w:t>
      </w:r>
      <w:r>
        <w:rPr>
          <w:color w:val="001523"/>
          <w:spacing w:val="-6"/>
        </w:rPr>
        <w:t> </w:t>
      </w:r>
      <w:r>
        <w:rPr>
          <w:color w:val="001523"/>
          <w:spacing w:val="-2"/>
        </w:rPr>
        <w:t>is</w:t>
      </w:r>
      <w:r>
        <w:rPr>
          <w:color w:val="001523"/>
          <w:spacing w:val="-6"/>
        </w:rPr>
        <w:t> </w:t>
      </w:r>
      <w:r>
        <w:rPr>
          <w:color w:val="001523"/>
          <w:spacing w:val="-2"/>
        </w:rPr>
        <w:t>used</w:t>
      </w:r>
      <w:r>
        <w:rPr>
          <w:color w:val="001523"/>
          <w:spacing w:val="-6"/>
        </w:rPr>
        <w:t> </w:t>
      </w:r>
      <w:r>
        <w:rPr>
          <w:color w:val="001523"/>
          <w:spacing w:val="-2"/>
        </w:rPr>
        <w:t>in</w:t>
      </w:r>
      <w:r>
        <w:rPr>
          <w:color w:val="001523"/>
          <w:spacing w:val="-6"/>
        </w:rPr>
        <w:t> </w:t>
      </w:r>
      <w:r>
        <w:rPr>
          <w:color w:val="001523"/>
          <w:spacing w:val="-2"/>
        </w:rPr>
        <w:t>a</w:t>
      </w:r>
      <w:r>
        <w:rPr>
          <w:color w:val="001523"/>
          <w:spacing w:val="-6"/>
        </w:rPr>
        <w:t> </w:t>
      </w:r>
      <w:r>
        <w:rPr>
          <w:color w:val="001523"/>
          <w:spacing w:val="-2"/>
        </w:rPr>
        <w:t>criminal</w:t>
      </w:r>
      <w:r>
        <w:rPr>
          <w:color w:val="001523"/>
          <w:spacing w:val="-6"/>
        </w:rPr>
        <w:t> </w:t>
      </w:r>
      <w:r>
        <w:rPr>
          <w:color w:val="001523"/>
          <w:spacing w:val="-2"/>
        </w:rPr>
        <w:t>investigation,</w:t>
      </w:r>
      <w:r>
        <w:rPr>
          <w:color w:val="001523"/>
          <w:spacing w:val="-6"/>
        </w:rPr>
        <w:t> </w:t>
      </w:r>
      <w:r>
        <w:rPr>
          <w:color w:val="001523"/>
          <w:spacing w:val="-2"/>
        </w:rPr>
        <w:t>the</w:t>
      </w:r>
      <w:r>
        <w:rPr>
          <w:color w:val="001523"/>
          <w:spacing w:val="-6"/>
        </w:rPr>
        <w:t> </w:t>
      </w:r>
      <w:r>
        <w:rPr>
          <w:color w:val="001523"/>
          <w:spacing w:val="-2"/>
        </w:rPr>
        <w:t>relevant</w:t>
      </w:r>
      <w:r>
        <w:rPr>
          <w:color w:val="001523"/>
          <w:spacing w:val="-6"/>
        </w:rPr>
        <w:t> </w:t>
      </w:r>
      <w:r>
        <w:rPr>
          <w:color w:val="001523"/>
          <w:spacing w:val="-2"/>
        </w:rPr>
        <w:t>law</w:t>
      </w:r>
      <w:r>
        <w:rPr>
          <w:color w:val="001523"/>
          <w:spacing w:val="-6"/>
        </w:rPr>
        <w:t> </w:t>
      </w:r>
      <w:r>
        <w:rPr>
          <w:color w:val="001523"/>
          <w:spacing w:val="-2"/>
        </w:rPr>
        <w:t>enforcement</w:t>
      </w:r>
      <w:r>
        <w:rPr>
          <w:color w:val="001523"/>
          <w:spacing w:val="-6"/>
        </w:rPr>
        <w:t> </w:t>
      </w:r>
      <w:r>
        <w:rPr>
          <w:color w:val="001523"/>
          <w:spacing w:val="-2"/>
        </w:rPr>
        <w:t>personnel</w:t>
      </w:r>
      <w:r>
        <w:rPr>
          <w:color w:val="001523"/>
          <w:spacing w:val="-6"/>
        </w:rPr>
        <w:t> </w:t>
      </w:r>
      <w:r>
        <w:rPr>
          <w:color w:val="001523"/>
          <w:spacing w:val="-2"/>
        </w:rPr>
        <w:t>involved</w:t>
      </w:r>
      <w:r>
        <w:rPr>
          <w:color w:val="001523"/>
          <w:spacing w:val="-6"/>
        </w:rPr>
        <w:t> </w:t>
      </w:r>
      <w:r>
        <w:rPr>
          <w:color w:val="001523"/>
          <w:spacing w:val="-2"/>
        </w:rPr>
        <w:t>in</w:t>
      </w:r>
      <w:r>
        <w:rPr>
          <w:color w:val="001523"/>
          <w:spacing w:val="-6"/>
        </w:rPr>
        <w:t> </w:t>
      </w:r>
      <w:r>
        <w:rPr>
          <w:color w:val="001523"/>
          <w:spacing w:val="-2"/>
        </w:rPr>
        <w:t>the </w:t>
      </w:r>
      <w:r>
        <w:rPr>
          <w:color w:val="001523"/>
        </w:rPr>
        <w:t>use</w:t>
      </w:r>
      <w:r>
        <w:rPr>
          <w:color w:val="001523"/>
          <w:spacing w:val="-13"/>
        </w:rPr>
        <w:t> </w:t>
      </w:r>
      <w:r>
        <w:rPr>
          <w:color w:val="001523"/>
        </w:rPr>
        <w:t>of</w:t>
      </w:r>
      <w:r>
        <w:rPr>
          <w:color w:val="001523"/>
          <w:spacing w:val="-13"/>
        </w:rPr>
        <w:t> </w:t>
      </w:r>
      <w:r>
        <w:rPr>
          <w:color w:val="001523"/>
        </w:rPr>
        <w:t>the</w:t>
      </w:r>
      <w:r>
        <w:rPr>
          <w:color w:val="001523"/>
          <w:spacing w:val="-13"/>
        </w:rPr>
        <w:t> </w:t>
      </w:r>
      <w:r>
        <w:rPr>
          <w:color w:val="001523"/>
        </w:rPr>
        <w:t>system</w:t>
      </w:r>
      <w:r>
        <w:rPr>
          <w:color w:val="001523"/>
          <w:spacing w:val="-13"/>
        </w:rPr>
        <w:t> </w:t>
      </w:r>
      <w:r>
        <w:rPr>
          <w:color w:val="001523"/>
        </w:rPr>
        <w:t>should</w:t>
      </w:r>
      <w:r>
        <w:rPr>
          <w:color w:val="001523"/>
          <w:spacing w:val="-13"/>
        </w:rPr>
        <w:t> </w:t>
      </w:r>
      <w:r>
        <w:rPr>
          <w:color w:val="001523"/>
        </w:rPr>
        <w:t>have</w:t>
      </w:r>
      <w:r>
        <w:rPr>
          <w:color w:val="001523"/>
          <w:spacing w:val="-13"/>
        </w:rPr>
        <w:t> </w:t>
      </w:r>
      <w:r>
        <w:rPr>
          <w:color w:val="001523"/>
        </w:rPr>
        <w:t>an</w:t>
      </w:r>
      <w:r>
        <w:rPr>
          <w:color w:val="001523"/>
          <w:spacing w:val="-13"/>
        </w:rPr>
        <w:t> </w:t>
      </w:r>
      <w:r>
        <w:rPr>
          <w:color w:val="001523"/>
        </w:rPr>
        <w:t>appropriate</w:t>
      </w:r>
      <w:r>
        <w:rPr>
          <w:color w:val="001523"/>
          <w:spacing w:val="-13"/>
        </w:rPr>
        <w:t> </w:t>
      </w:r>
      <w:r>
        <w:rPr>
          <w:color w:val="001523"/>
        </w:rPr>
        <w:t>understanding</w:t>
      </w:r>
      <w:r>
        <w:rPr>
          <w:color w:val="001523"/>
          <w:spacing w:val="-13"/>
        </w:rPr>
        <w:t> </w:t>
      </w:r>
      <w:r>
        <w:rPr>
          <w:color w:val="001523"/>
        </w:rPr>
        <w:t>of</w:t>
      </w:r>
      <w:r>
        <w:rPr>
          <w:color w:val="001523"/>
          <w:spacing w:val="-13"/>
        </w:rPr>
        <w:t> </w:t>
      </w:r>
      <w:r>
        <w:rPr>
          <w:color w:val="001523"/>
        </w:rPr>
        <w:t>the</w:t>
      </w:r>
      <w:r>
        <w:rPr>
          <w:color w:val="001523"/>
          <w:spacing w:val="-13"/>
        </w:rPr>
        <w:t> </w:t>
      </w:r>
      <w:r>
        <w:rPr>
          <w:color w:val="001523"/>
        </w:rPr>
        <w:t>way</w:t>
      </w:r>
      <w:r>
        <w:rPr>
          <w:color w:val="001523"/>
          <w:spacing w:val="-13"/>
        </w:rPr>
        <w:t> </w:t>
      </w:r>
      <w:r>
        <w:rPr>
          <w:color w:val="001523"/>
        </w:rPr>
        <w:t>it</w:t>
      </w:r>
      <w:r>
        <w:rPr>
          <w:color w:val="001523"/>
          <w:spacing w:val="-13"/>
        </w:rPr>
        <w:t> </w:t>
      </w:r>
      <w:r>
        <w:rPr>
          <w:color w:val="001523"/>
        </w:rPr>
        <w:t>functions</w:t>
      </w:r>
      <w:r>
        <w:rPr>
          <w:color w:val="001523"/>
          <w:spacing w:val="-13"/>
        </w:rPr>
        <w:t> </w:t>
      </w:r>
      <w:r>
        <w:rPr>
          <w:color w:val="001523"/>
        </w:rPr>
        <w:t>if</w:t>
      </w:r>
      <w:r>
        <w:rPr>
          <w:color w:val="001523"/>
          <w:spacing w:val="-13"/>
        </w:rPr>
        <w:t> </w:t>
      </w:r>
      <w:r>
        <w:rPr>
          <w:color w:val="001523"/>
        </w:rPr>
        <w:t>they</w:t>
      </w:r>
      <w:r>
        <w:rPr>
          <w:color w:val="001523"/>
          <w:spacing w:val="-13"/>
        </w:rPr>
        <w:t> </w:t>
      </w:r>
      <w:r>
        <w:rPr>
          <w:color w:val="001523"/>
        </w:rPr>
        <w:t>are</w:t>
      </w:r>
      <w:r>
        <w:rPr>
          <w:color w:val="001523"/>
          <w:spacing w:val="-13"/>
        </w:rPr>
        <w:t> </w:t>
      </w:r>
      <w:r>
        <w:rPr>
          <w:color w:val="001523"/>
        </w:rPr>
        <w:t>to demonstrate</w:t>
      </w:r>
      <w:r>
        <w:rPr>
          <w:color w:val="001523"/>
          <w:spacing w:val="-4"/>
        </w:rPr>
        <w:t> </w:t>
      </w:r>
      <w:r>
        <w:rPr>
          <w:color w:val="001523"/>
        </w:rPr>
        <w:t>the</w:t>
      </w:r>
      <w:r>
        <w:rPr>
          <w:color w:val="001523"/>
          <w:spacing w:val="-4"/>
        </w:rPr>
        <w:t> </w:t>
      </w:r>
      <w:r>
        <w:rPr>
          <w:color w:val="001523"/>
        </w:rPr>
        <w:t>validity</w:t>
      </w:r>
      <w:r>
        <w:rPr>
          <w:color w:val="001523"/>
          <w:spacing w:val="-4"/>
        </w:rPr>
        <w:t> </w:t>
      </w:r>
      <w:r>
        <w:rPr>
          <w:color w:val="001523"/>
        </w:rPr>
        <w:t>and</w:t>
      </w:r>
      <w:r>
        <w:rPr>
          <w:color w:val="001523"/>
          <w:spacing w:val="-4"/>
        </w:rPr>
        <w:t> </w:t>
      </w:r>
      <w:r>
        <w:rPr>
          <w:color w:val="001523"/>
        </w:rPr>
        <w:t>integrity</w:t>
      </w:r>
      <w:r>
        <w:rPr>
          <w:color w:val="001523"/>
          <w:spacing w:val="-4"/>
        </w:rPr>
        <w:t> </w:t>
      </w:r>
      <w:r>
        <w:rPr>
          <w:color w:val="001523"/>
        </w:rPr>
        <w:t>of</w:t>
      </w:r>
      <w:r>
        <w:rPr>
          <w:color w:val="001523"/>
          <w:spacing w:val="-4"/>
        </w:rPr>
        <w:t> </w:t>
      </w:r>
      <w:r>
        <w:rPr>
          <w:color w:val="001523"/>
        </w:rPr>
        <w:t>any</w:t>
      </w:r>
      <w:r>
        <w:rPr>
          <w:color w:val="001523"/>
          <w:spacing w:val="-4"/>
        </w:rPr>
        <w:t> </w:t>
      </w:r>
      <w:r>
        <w:rPr>
          <w:color w:val="001523"/>
        </w:rPr>
        <w:t>evidence</w:t>
      </w:r>
      <w:r>
        <w:rPr>
          <w:color w:val="001523"/>
          <w:spacing w:val="-4"/>
        </w:rPr>
        <w:t> </w:t>
      </w:r>
      <w:r>
        <w:rPr>
          <w:color w:val="001523"/>
        </w:rPr>
        <w:t>obtained</w:t>
      </w:r>
      <w:r>
        <w:rPr>
          <w:color w:val="001523"/>
          <w:spacing w:val="-4"/>
        </w:rPr>
        <w:t> </w:t>
      </w:r>
      <w:r>
        <w:rPr>
          <w:color w:val="001523"/>
        </w:rPr>
        <w:t>using</w:t>
      </w:r>
      <w:r>
        <w:rPr>
          <w:color w:val="001523"/>
          <w:spacing w:val="-4"/>
        </w:rPr>
        <w:t> </w:t>
      </w:r>
      <w:r>
        <w:rPr>
          <w:color w:val="001523"/>
        </w:rPr>
        <w:t>the</w:t>
      </w:r>
      <w:r>
        <w:rPr>
          <w:color w:val="001523"/>
          <w:spacing w:val="-4"/>
        </w:rPr>
        <w:t> </w:t>
      </w:r>
      <w:r>
        <w:rPr>
          <w:color w:val="001523"/>
        </w:rPr>
        <w:t>system</w:t>
      </w:r>
      <w:r>
        <w:rPr>
          <w:color w:val="001523"/>
          <w:spacing w:val="-4"/>
        </w:rPr>
        <w:t> </w:t>
      </w:r>
      <w:r>
        <w:rPr>
          <w:color w:val="001523"/>
        </w:rPr>
        <w:t>to</w:t>
      </w:r>
      <w:r>
        <w:rPr>
          <w:color w:val="001523"/>
          <w:spacing w:val="-4"/>
        </w:rPr>
        <w:t> </w:t>
      </w:r>
      <w:r>
        <w:rPr>
          <w:color w:val="001523"/>
        </w:rPr>
        <w:t>the</w:t>
      </w:r>
      <w:r>
        <w:rPr>
          <w:color w:val="001523"/>
          <w:spacing w:val="-4"/>
        </w:rPr>
        <w:t> </w:t>
      </w:r>
      <w:r>
        <w:rPr>
          <w:color w:val="001523"/>
        </w:rPr>
        <w:t>courts.</w:t>
      </w:r>
    </w:p>
    <w:p>
      <w:pPr>
        <w:pStyle w:val="BodyText"/>
        <w:spacing w:before="236"/>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8"/>
        <w:gridCol w:w="2776"/>
        <w:gridCol w:w="4876"/>
      </w:tblGrid>
      <w:tr>
        <w:trPr>
          <w:trHeight w:val="622" w:hRule="atLeast"/>
        </w:trPr>
        <w:tc>
          <w:tcPr>
            <w:tcW w:w="2608" w:type="dxa"/>
            <w:shd w:val="clear" w:color="auto" w:fill="004F85"/>
          </w:tcPr>
          <w:p>
            <w:pPr>
              <w:pStyle w:val="TableParagraph"/>
              <w:spacing w:before="175"/>
              <w:ind w:left="679"/>
              <w:rPr>
                <w:rFonts w:ascii="Arial Black"/>
                <w:sz w:val="22"/>
              </w:rPr>
            </w:pPr>
            <w:r>
              <w:rPr>
                <w:rFonts w:ascii="Arial Black"/>
                <w:color w:val="FFFFFF"/>
                <w:spacing w:val="-2"/>
                <w:sz w:val="22"/>
              </w:rPr>
              <w:t>Expertise</w:t>
            </w:r>
          </w:p>
        </w:tc>
        <w:tc>
          <w:tcPr>
            <w:tcW w:w="2776" w:type="dxa"/>
            <w:shd w:val="clear" w:color="auto" w:fill="004F85"/>
          </w:tcPr>
          <w:p>
            <w:pPr>
              <w:pStyle w:val="TableParagraph"/>
              <w:spacing w:before="175"/>
              <w:ind w:left="905"/>
              <w:rPr>
                <w:rFonts w:ascii="Arial Black"/>
                <w:sz w:val="22"/>
              </w:rPr>
            </w:pPr>
            <w:r>
              <w:rPr>
                <w:rFonts w:ascii="Arial Black"/>
                <w:color w:val="FFFFFF"/>
                <w:spacing w:val="-2"/>
                <w:sz w:val="22"/>
              </w:rPr>
              <w:t>People</w:t>
            </w:r>
          </w:p>
        </w:tc>
        <w:tc>
          <w:tcPr>
            <w:tcW w:w="4876" w:type="dxa"/>
            <w:shd w:val="clear" w:color="auto" w:fill="004F85"/>
          </w:tcPr>
          <w:p>
            <w:pPr>
              <w:pStyle w:val="TableParagraph"/>
              <w:spacing w:before="175"/>
              <w:ind w:right="164"/>
              <w:jc w:val="center"/>
              <w:rPr>
                <w:rFonts w:ascii="Arial Black"/>
                <w:sz w:val="22"/>
              </w:rPr>
            </w:pPr>
            <w:r>
              <w:rPr>
                <w:rFonts w:ascii="Arial Black"/>
                <w:color w:val="FFFFFF"/>
                <w:spacing w:val="-2"/>
                <w:sz w:val="22"/>
              </w:rPr>
              <w:t>Observation</w:t>
            </w:r>
          </w:p>
        </w:tc>
      </w:tr>
      <w:tr>
        <w:trPr>
          <w:trHeight w:val="2291" w:hRule="atLeast"/>
        </w:trPr>
        <w:tc>
          <w:tcPr>
            <w:tcW w:w="2608" w:type="dxa"/>
            <w:tcBorders>
              <w:left w:val="single" w:sz="2" w:space="0" w:color="69CAD8"/>
              <w:bottom w:val="single" w:sz="2" w:space="0" w:color="69CAD8"/>
              <w:right w:val="single" w:sz="2" w:space="0" w:color="69CAD8"/>
            </w:tcBorders>
          </w:tcPr>
          <w:p>
            <w:pPr>
              <w:pStyle w:val="TableParagraph"/>
              <w:rPr>
                <w:sz w:val="22"/>
              </w:rPr>
            </w:pPr>
          </w:p>
          <w:p>
            <w:pPr>
              <w:pStyle w:val="TableParagraph"/>
              <w:rPr>
                <w:sz w:val="22"/>
              </w:rPr>
            </w:pPr>
          </w:p>
          <w:p>
            <w:pPr>
              <w:pStyle w:val="TableParagraph"/>
              <w:spacing w:before="219"/>
              <w:rPr>
                <w:sz w:val="22"/>
              </w:rPr>
            </w:pPr>
          </w:p>
          <w:p>
            <w:pPr>
              <w:pStyle w:val="TableParagraph"/>
              <w:ind w:left="340"/>
              <w:rPr>
                <w:rFonts w:ascii="Arial Black"/>
                <w:sz w:val="22"/>
              </w:rPr>
            </w:pPr>
            <w:r>
              <w:rPr>
                <w:rFonts w:ascii="Arial Black"/>
                <w:color w:val="00A4DF"/>
                <w:spacing w:val="-2"/>
                <w:sz w:val="22"/>
              </w:rPr>
              <w:t>Programming</w:t>
            </w:r>
          </w:p>
        </w:tc>
        <w:tc>
          <w:tcPr>
            <w:tcW w:w="2776" w:type="dxa"/>
            <w:tcBorders>
              <w:left w:val="single" w:sz="2" w:space="0" w:color="69CAD8"/>
              <w:bottom w:val="single" w:sz="2" w:space="0" w:color="69CAD8"/>
              <w:right w:val="single" w:sz="2" w:space="0" w:color="69CAD8"/>
            </w:tcBorders>
          </w:tcPr>
          <w:p>
            <w:pPr>
              <w:pStyle w:val="TableParagraph"/>
              <w:rPr>
                <w:sz w:val="22"/>
              </w:rPr>
            </w:pPr>
          </w:p>
          <w:p>
            <w:pPr>
              <w:pStyle w:val="TableParagraph"/>
              <w:rPr>
                <w:sz w:val="22"/>
              </w:rPr>
            </w:pPr>
          </w:p>
          <w:p>
            <w:pPr>
              <w:pStyle w:val="TableParagraph"/>
              <w:spacing w:before="121"/>
              <w:rPr>
                <w:sz w:val="22"/>
              </w:rPr>
            </w:pPr>
          </w:p>
          <w:p>
            <w:pPr>
              <w:pStyle w:val="TableParagraph"/>
              <w:spacing w:line="254" w:lineRule="auto"/>
              <w:ind w:left="420" w:right="407"/>
              <w:rPr>
                <w:sz w:val="22"/>
              </w:rPr>
            </w:pPr>
            <w:r>
              <w:rPr>
                <w:color w:val="004F85"/>
                <w:spacing w:val="-2"/>
                <w:sz w:val="22"/>
              </w:rPr>
              <w:t>Technology</w:t>
            </w:r>
            <w:r>
              <w:rPr>
                <w:color w:val="004F85"/>
                <w:spacing w:val="-12"/>
                <w:sz w:val="22"/>
              </w:rPr>
              <w:t> </w:t>
            </w:r>
            <w:r>
              <w:rPr>
                <w:color w:val="004F85"/>
                <w:spacing w:val="-2"/>
                <w:sz w:val="22"/>
              </w:rPr>
              <w:t>and </w:t>
            </w:r>
            <w:r>
              <w:rPr>
                <w:color w:val="004F85"/>
                <w:spacing w:val="-4"/>
                <w:sz w:val="22"/>
              </w:rPr>
              <w:t>innovation</w:t>
            </w:r>
            <w:r>
              <w:rPr>
                <w:color w:val="004F85"/>
                <w:spacing w:val="4"/>
                <w:sz w:val="22"/>
              </w:rPr>
              <w:t> </w:t>
            </w:r>
            <w:r>
              <w:rPr>
                <w:color w:val="004F85"/>
                <w:spacing w:val="-4"/>
                <w:sz w:val="22"/>
              </w:rPr>
              <w:t>team</w:t>
            </w:r>
          </w:p>
        </w:tc>
        <w:tc>
          <w:tcPr>
            <w:tcW w:w="4876" w:type="dxa"/>
            <w:tcBorders>
              <w:left w:val="single" w:sz="2" w:space="0" w:color="69CAD8"/>
              <w:bottom w:val="single" w:sz="2" w:space="0" w:color="69CAD8"/>
              <w:right w:val="single" w:sz="2" w:space="0" w:color="69CAD8"/>
            </w:tcBorders>
          </w:tcPr>
          <w:p>
            <w:pPr>
              <w:pStyle w:val="TableParagraph"/>
              <w:spacing w:before="117"/>
              <w:rPr>
                <w:sz w:val="22"/>
              </w:rPr>
            </w:pPr>
          </w:p>
          <w:p>
            <w:pPr>
              <w:pStyle w:val="TableParagraph"/>
              <w:spacing w:line="252" w:lineRule="auto" w:before="1"/>
              <w:ind w:left="419" w:right="516"/>
              <w:rPr>
                <w:rFonts w:ascii="Arial" w:hAnsi="Arial"/>
                <w:b/>
                <w:i/>
                <w:sz w:val="22"/>
              </w:rPr>
            </w:pPr>
            <w:r>
              <w:rPr>
                <w:color w:val="004F85"/>
                <w:sz w:val="22"/>
              </w:rPr>
              <w:t>Knowledge of relevant programming languages needed to build AI systems and</w:t>
            </w:r>
            <w:r>
              <w:rPr>
                <w:color w:val="004F85"/>
                <w:spacing w:val="-14"/>
                <w:sz w:val="22"/>
              </w:rPr>
              <w:t> </w:t>
            </w:r>
            <w:r>
              <w:rPr>
                <w:color w:val="004F85"/>
                <w:sz w:val="22"/>
              </w:rPr>
              <w:t>knowledge</w:t>
            </w:r>
            <w:r>
              <w:rPr>
                <w:color w:val="004F85"/>
                <w:spacing w:val="-14"/>
                <w:sz w:val="22"/>
              </w:rPr>
              <w:t> </w:t>
            </w:r>
            <w:r>
              <w:rPr>
                <w:color w:val="004F85"/>
                <w:sz w:val="22"/>
              </w:rPr>
              <w:t>of</w:t>
            </w:r>
            <w:r>
              <w:rPr>
                <w:color w:val="004F85"/>
                <w:spacing w:val="-13"/>
                <w:sz w:val="22"/>
              </w:rPr>
              <w:t> </w:t>
            </w:r>
            <w:r>
              <w:rPr>
                <w:color w:val="004F85"/>
                <w:sz w:val="22"/>
              </w:rPr>
              <w:t>computer</w:t>
            </w:r>
            <w:r>
              <w:rPr>
                <w:color w:val="004F85"/>
                <w:spacing w:val="-14"/>
                <w:sz w:val="22"/>
              </w:rPr>
              <w:t> </w:t>
            </w:r>
            <w:r>
              <w:rPr>
                <w:color w:val="004F85"/>
                <w:sz w:val="22"/>
              </w:rPr>
              <w:t>processing requirements to run AI systems. </w:t>
            </w:r>
            <w:r>
              <w:rPr>
                <w:rFonts w:ascii="Tahoma" w:hAnsi="Tahoma"/>
                <w:color w:val="00A4DF"/>
                <w:sz w:val="22"/>
              </w:rPr>
              <w:t>|► </w:t>
            </w:r>
            <w:r>
              <w:rPr>
                <w:i/>
                <w:color w:val="004F85"/>
                <w:sz w:val="22"/>
              </w:rPr>
              <w:t>Learn more about key elements in the </w:t>
            </w:r>
            <w:r>
              <w:rPr>
                <w:rFonts w:ascii="Arial" w:hAnsi="Arial"/>
                <w:b/>
                <w:i/>
                <w:color w:val="004F85"/>
                <w:spacing w:val="-2"/>
                <w:sz w:val="22"/>
              </w:rPr>
              <w:t>Technical</w:t>
            </w:r>
            <w:r>
              <w:rPr>
                <w:rFonts w:ascii="Arial" w:hAnsi="Arial"/>
                <w:b/>
                <w:i/>
                <w:color w:val="004F85"/>
                <w:spacing w:val="-9"/>
                <w:sz w:val="22"/>
              </w:rPr>
              <w:t> </w:t>
            </w:r>
            <w:r>
              <w:rPr>
                <w:rFonts w:ascii="Arial" w:hAnsi="Arial"/>
                <w:b/>
                <w:i/>
                <w:color w:val="004F85"/>
                <w:spacing w:val="-2"/>
                <w:sz w:val="22"/>
              </w:rPr>
              <w:t>Reference</w:t>
            </w:r>
            <w:r>
              <w:rPr>
                <w:rFonts w:ascii="Arial" w:hAnsi="Arial"/>
                <w:b/>
                <w:i/>
                <w:color w:val="004F85"/>
                <w:spacing w:val="-9"/>
                <w:sz w:val="22"/>
              </w:rPr>
              <w:t> </w:t>
            </w:r>
            <w:r>
              <w:rPr>
                <w:rFonts w:ascii="Arial" w:hAnsi="Arial"/>
                <w:b/>
                <w:i/>
                <w:color w:val="004F85"/>
                <w:spacing w:val="-2"/>
                <w:sz w:val="22"/>
              </w:rPr>
              <w:t>Book.</w:t>
            </w:r>
          </w:p>
        </w:tc>
      </w:tr>
    </w:tbl>
    <w:p>
      <w:pPr>
        <w:pStyle w:val="TableParagraph"/>
        <w:spacing w:after="0" w:line="252" w:lineRule="auto"/>
        <w:rPr>
          <w:rFonts w:ascii="Arial" w:hAnsi="Arial"/>
          <w:b/>
          <w:i/>
          <w:sz w:val="22"/>
        </w:rPr>
        <w:sectPr>
          <w:pgSz w:w="11830" w:h="16760"/>
          <w:pgMar w:header="995" w:footer="696" w:top="122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720512">
                <wp:simplePos x="0" y="0"/>
                <wp:positionH relativeFrom="page">
                  <wp:posOffset>517982</wp:posOffset>
                </wp:positionH>
                <wp:positionV relativeFrom="page">
                  <wp:posOffset>694818</wp:posOffset>
                </wp:positionV>
                <wp:extent cx="5216525"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5968" from="40.785999pt,54.710102pt" to="451.534999pt,54.710102pt" stroked="true" strokeweight=".5pt" strokecolor="#69cad8">
                <v:stroke dashstyle="solid"/>
                <w10:wrap type="none"/>
              </v:line>
            </w:pict>
          </mc:Fallback>
        </mc:AlternateContent>
      </w:r>
    </w:p>
    <w:p>
      <w:pPr>
        <w:pStyle w:val="BodyText"/>
        <w:spacing w:before="4" w:after="1"/>
        <w:rPr>
          <w:sz w:val="20"/>
        </w:rPr>
      </w:pPr>
    </w:p>
    <w:tbl>
      <w:tblPr>
        <w:tblW w:w="0" w:type="auto"/>
        <w:jc w:val="left"/>
        <w:tblInd w:w="107"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2608"/>
        <w:gridCol w:w="2776"/>
        <w:gridCol w:w="4876"/>
      </w:tblGrid>
      <w:tr>
        <w:trPr>
          <w:trHeight w:val="2274" w:hRule="atLeast"/>
        </w:trPr>
        <w:tc>
          <w:tcPr>
            <w:tcW w:w="2608" w:type="dxa"/>
          </w:tcPr>
          <w:p>
            <w:pPr>
              <w:pStyle w:val="TableParagraph"/>
              <w:rPr>
                <w:sz w:val="22"/>
              </w:rPr>
            </w:pPr>
          </w:p>
          <w:p>
            <w:pPr>
              <w:pStyle w:val="TableParagraph"/>
              <w:rPr>
                <w:sz w:val="22"/>
              </w:rPr>
            </w:pPr>
          </w:p>
          <w:p>
            <w:pPr>
              <w:pStyle w:val="TableParagraph"/>
              <w:spacing w:before="93"/>
              <w:rPr>
                <w:sz w:val="22"/>
              </w:rPr>
            </w:pPr>
          </w:p>
          <w:p>
            <w:pPr>
              <w:pStyle w:val="TableParagraph"/>
              <w:spacing w:line="216" w:lineRule="auto"/>
              <w:ind w:left="340" w:right="289"/>
              <w:rPr>
                <w:rFonts w:ascii="Arial Black"/>
                <w:sz w:val="22"/>
              </w:rPr>
            </w:pPr>
            <w:r>
              <w:rPr>
                <w:rFonts w:ascii="Arial Black"/>
                <w:color w:val="00A4DF"/>
                <w:spacing w:val="-4"/>
                <w:sz w:val="22"/>
              </w:rPr>
              <w:t>Data </w:t>
            </w:r>
            <w:r>
              <w:rPr>
                <w:rFonts w:ascii="Arial Black"/>
                <w:color w:val="00A4DF"/>
                <w:spacing w:val="-2"/>
                <w:sz w:val="22"/>
              </w:rPr>
              <w:t>management</w:t>
            </w:r>
          </w:p>
        </w:tc>
        <w:tc>
          <w:tcPr>
            <w:tcW w:w="2776" w:type="dxa"/>
          </w:tcPr>
          <w:p>
            <w:pPr>
              <w:pStyle w:val="TableParagraph"/>
              <w:spacing w:before="79"/>
              <w:rPr>
                <w:sz w:val="22"/>
              </w:rPr>
            </w:pPr>
          </w:p>
          <w:p>
            <w:pPr>
              <w:pStyle w:val="TableParagraph"/>
              <w:spacing w:line="254" w:lineRule="auto"/>
              <w:ind w:left="420" w:right="407"/>
              <w:rPr>
                <w:sz w:val="22"/>
              </w:rPr>
            </w:pPr>
            <w:r>
              <w:rPr>
                <w:color w:val="004F85"/>
                <w:sz w:val="22"/>
              </w:rPr>
              <w:t>Legal and data </w:t>
            </w:r>
            <w:r>
              <w:rPr>
                <w:color w:val="004F85"/>
                <w:spacing w:val="-2"/>
                <w:sz w:val="22"/>
              </w:rPr>
              <w:t>protection</w:t>
            </w:r>
            <w:r>
              <w:rPr>
                <w:color w:val="004F85"/>
                <w:spacing w:val="-12"/>
                <w:sz w:val="22"/>
              </w:rPr>
              <w:t> </w:t>
            </w:r>
            <w:r>
              <w:rPr>
                <w:color w:val="004F85"/>
                <w:spacing w:val="-2"/>
                <w:sz w:val="22"/>
              </w:rPr>
              <w:t>officers, </w:t>
            </w:r>
            <w:r>
              <w:rPr>
                <w:color w:val="004F85"/>
                <w:sz w:val="22"/>
              </w:rPr>
              <w:t>technology and innovation team, </w:t>
            </w:r>
            <w:r>
              <w:rPr>
                <w:color w:val="004F85"/>
                <w:spacing w:val="-2"/>
                <w:sz w:val="22"/>
              </w:rPr>
              <w:t>cybersecurity specialists</w:t>
            </w:r>
          </w:p>
        </w:tc>
        <w:tc>
          <w:tcPr>
            <w:tcW w:w="4876" w:type="dxa"/>
          </w:tcPr>
          <w:p>
            <w:pPr>
              <w:pStyle w:val="TableParagraph"/>
              <w:rPr>
                <w:sz w:val="22"/>
              </w:rPr>
            </w:pPr>
          </w:p>
          <w:p>
            <w:pPr>
              <w:pStyle w:val="TableParagraph"/>
              <w:spacing w:before="235"/>
              <w:rPr>
                <w:sz w:val="22"/>
              </w:rPr>
            </w:pPr>
          </w:p>
          <w:p>
            <w:pPr>
              <w:pStyle w:val="TableParagraph"/>
              <w:spacing w:line="254" w:lineRule="auto"/>
              <w:ind w:left="419" w:right="730"/>
              <w:jc w:val="both"/>
              <w:rPr>
                <w:sz w:val="22"/>
              </w:rPr>
            </w:pPr>
            <w:r>
              <w:rPr>
                <w:color w:val="004F85"/>
                <w:sz w:val="22"/>
              </w:rPr>
              <w:t>Knowledge of data pipelines, storage servers, audit trail, data security, and, </w:t>
            </w:r>
            <w:r>
              <w:rPr>
                <w:color w:val="004F85"/>
                <w:spacing w:val="-2"/>
                <w:sz w:val="22"/>
              </w:rPr>
              <w:t>when</w:t>
            </w:r>
            <w:r>
              <w:rPr>
                <w:color w:val="004F85"/>
                <w:spacing w:val="-11"/>
                <w:sz w:val="22"/>
              </w:rPr>
              <w:t> </w:t>
            </w:r>
            <w:r>
              <w:rPr>
                <w:color w:val="004F85"/>
                <w:spacing w:val="-2"/>
                <w:sz w:val="22"/>
              </w:rPr>
              <w:t>using</w:t>
            </w:r>
            <w:r>
              <w:rPr>
                <w:color w:val="004F85"/>
                <w:spacing w:val="-11"/>
                <w:sz w:val="22"/>
              </w:rPr>
              <w:t> </w:t>
            </w:r>
            <w:r>
              <w:rPr>
                <w:color w:val="004F85"/>
                <w:spacing w:val="-2"/>
                <w:sz w:val="22"/>
              </w:rPr>
              <w:t>on-premises</w:t>
            </w:r>
            <w:r>
              <w:rPr>
                <w:color w:val="004F85"/>
                <w:spacing w:val="-10"/>
                <w:sz w:val="22"/>
              </w:rPr>
              <w:t> </w:t>
            </w:r>
            <w:r>
              <w:rPr>
                <w:color w:val="004F85"/>
                <w:spacing w:val="-2"/>
                <w:sz w:val="22"/>
              </w:rPr>
              <w:t>data</w:t>
            </w:r>
            <w:r>
              <w:rPr>
                <w:color w:val="004F85"/>
                <w:spacing w:val="-11"/>
                <w:sz w:val="22"/>
              </w:rPr>
              <w:t> </w:t>
            </w:r>
            <w:r>
              <w:rPr>
                <w:color w:val="004F85"/>
                <w:spacing w:val="-2"/>
                <w:sz w:val="22"/>
              </w:rPr>
              <w:t>storage.</w:t>
            </w:r>
          </w:p>
        </w:tc>
      </w:tr>
      <w:tr>
        <w:trPr>
          <w:trHeight w:val="2784" w:hRule="atLeast"/>
        </w:trPr>
        <w:tc>
          <w:tcPr>
            <w:tcW w:w="2608" w:type="dxa"/>
          </w:tcPr>
          <w:p>
            <w:pPr>
              <w:pStyle w:val="TableParagraph"/>
              <w:rPr>
                <w:sz w:val="22"/>
              </w:rPr>
            </w:pPr>
          </w:p>
          <w:p>
            <w:pPr>
              <w:pStyle w:val="TableParagraph"/>
              <w:rPr>
                <w:sz w:val="22"/>
              </w:rPr>
            </w:pPr>
          </w:p>
          <w:p>
            <w:pPr>
              <w:pStyle w:val="TableParagraph"/>
              <w:rPr>
                <w:sz w:val="22"/>
              </w:rPr>
            </w:pPr>
          </w:p>
          <w:p>
            <w:pPr>
              <w:pStyle w:val="TableParagraph"/>
              <w:spacing w:before="200"/>
              <w:rPr>
                <w:sz w:val="22"/>
              </w:rPr>
            </w:pPr>
          </w:p>
          <w:p>
            <w:pPr>
              <w:pStyle w:val="TableParagraph"/>
              <w:ind w:left="340"/>
              <w:rPr>
                <w:rFonts w:ascii="Arial Black"/>
                <w:sz w:val="22"/>
              </w:rPr>
            </w:pPr>
            <w:r>
              <w:rPr>
                <w:rFonts w:ascii="Arial Black"/>
                <w:color w:val="00A4DF"/>
                <w:spacing w:val="-2"/>
                <w:sz w:val="22"/>
              </w:rPr>
              <w:t>Cybersecurity</w:t>
            </w:r>
          </w:p>
        </w:tc>
        <w:tc>
          <w:tcPr>
            <w:tcW w:w="2776" w:type="dxa"/>
          </w:tcPr>
          <w:p>
            <w:pPr>
              <w:pStyle w:val="TableParagraph"/>
              <w:rPr>
                <w:sz w:val="22"/>
              </w:rPr>
            </w:pPr>
          </w:p>
          <w:p>
            <w:pPr>
              <w:pStyle w:val="TableParagraph"/>
              <w:rPr>
                <w:sz w:val="22"/>
              </w:rPr>
            </w:pPr>
          </w:p>
          <w:p>
            <w:pPr>
              <w:pStyle w:val="TableParagraph"/>
              <w:spacing w:before="86"/>
              <w:rPr>
                <w:sz w:val="22"/>
              </w:rPr>
            </w:pPr>
          </w:p>
          <w:p>
            <w:pPr>
              <w:pStyle w:val="TableParagraph"/>
              <w:spacing w:line="254" w:lineRule="auto"/>
              <w:ind w:left="420" w:right="407"/>
              <w:rPr>
                <w:sz w:val="22"/>
              </w:rPr>
            </w:pPr>
            <w:r>
              <w:rPr>
                <w:color w:val="004F85"/>
                <w:spacing w:val="-2"/>
                <w:sz w:val="22"/>
              </w:rPr>
              <w:t>Cybersecurity specialists, technology andinnovation</w:t>
            </w:r>
            <w:r>
              <w:rPr>
                <w:color w:val="004F85"/>
                <w:spacing w:val="-12"/>
                <w:sz w:val="22"/>
              </w:rPr>
              <w:t> </w:t>
            </w:r>
            <w:r>
              <w:rPr>
                <w:color w:val="004F85"/>
                <w:spacing w:val="-2"/>
                <w:sz w:val="22"/>
              </w:rPr>
              <w:t>team</w:t>
            </w:r>
          </w:p>
        </w:tc>
        <w:tc>
          <w:tcPr>
            <w:tcW w:w="4876" w:type="dxa"/>
          </w:tcPr>
          <w:p>
            <w:pPr>
              <w:pStyle w:val="TableParagraph"/>
              <w:rPr>
                <w:sz w:val="22"/>
              </w:rPr>
            </w:pPr>
          </w:p>
          <w:p>
            <w:pPr>
              <w:pStyle w:val="TableParagraph"/>
              <w:spacing w:before="210"/>
              <w:rPr>
                <w:sz w:val="22"/>
              </w:rPr>
            </w:pPr>
          </w:p>
          <w:p>
            <w:pPr>
              <w:pStyle w:val="TableParagraph"/>
              <w:spacing w:line="254" w:lineRule="auto"/>
              <w:ind w:left="419" w:right="516"/>
              <w:rPr>
                <w:sz w:val="22"/>
              </w:rPr>
            </w:pPr>
            <w:r>
              <w:rPr>
                <w:color w:val="004F85"/>
                <w:spacing w:val="-2"/>
                <w:sz w:val="22"/>
              </w:rPr>
              <w:t>Monitor,</w:t>
            </w:r>
            <w:r>
              <w:rPr>
                <w:color w:val="004F85"/>
                <w:spacing w:val="-9"/>
                <w:sz w:val="22"/>
              </w:rPr>
              <w:t> </w:t>
            </w:r>
            <w:r>
              <w:rPr>
                <w:color w:val="004F85"/>
                <w:spacing w:val="-2"/>
                <w:sz w:val="22"/>
              </w:rPr>
              <w:t>detect,</w:t>
            </w:r>
            <w:r>
              <w:rPr>
                <w:color w:val="004F85"/>
                <w:spacing w:val="-9"/>
                <w:sz w:val="22"/>
              </w:rPr>
              <w:t> </w:t>
            </w:r>
            <w:r>
              <w:rPr>
                <w:color w:val="004F85"/>
                <w:spacing w:val="-2"/>
                <w:sz w:val="22"/>
              </w:rPr>
              <w:t>and</w:t>
            </w:r>
            <w:r>
              <w:rPr>
                <w:color w:val="004F85"/>
                <w:spacing w:val="-9"/>
                <w:sz w:val="22"/>
              </w:rPr>
              <w:t> </w:t>
            </w:r>
            <w:r>
              <w:rPr>
                <w:color w:val="004F85"/>
                <w:spacing w:val="-2"/>
                <w:sz w:val="22"/>
              </w:rPr>
              <w:t>investigate</w:t>
            </w:r>
            <w:r>
              <w:rPr>
                <w:color w:val="004F85"/>
                <w:spacing w:val="-9"/>
                <w:sz w:val="22"/>
              </w:rPr>
              <w:t> </w:t>
            </w:r>
            <w:r>
              <w:rPr>
                <w:color w:val="004F85"/>
                <w:spacing w:val="-2"/>
                <w:sz w:val="22"/>
              </w:rPr>
              <w:t>security </w:t>
            </w:r>
            <w:r>
              <w:rPr>
                <w:color w:val="004F85"/>
                <w:sz w:val="22"/>
              </w:rPr>
              <w:t>threats, risks, and vulnerabilities.</w:t>
            </w:r>
          </w:p>
          <w:p>
            <w:pPr>
              <w:pStyle w:val="TableParagraph"/>
              <w:spacing w:line="254" w:lineRule="auto" w:before="1"/>
              <w:ind w:left="419" w:right="516"/>
              <w:rPr>
                <w:sz w:val="22"/>
              </w:rPr>
            </w:pPr>
            <w:r>
              <w:rPr>
                <w:color w:val="004F85"/>
                <w:sz w:val="22"/>
              </w:rPr>
              <w:t>Knowledge of the security benefits and risks</w:t>
            </w:r>
            <w:r>
              <w:rPr>
                <w:color w:val="004F85"/>
                <w:spacing w:val="-14"/>
                <w:sz w:val="22"/>
              </w:rPr>
              <w:t> </w:t>
            </w:r>
            <w:r>
              <w:rPr>
                <w:color w:val="004F85"/>
                <w:sz w:val="22"/>
              </w:rPr>
              <w:t>of</w:t>
            </w:r>
            <w:r>
              <w:rPr>
                <w:color w:val="004F85"/>
                <w:spacing w:val="-14"/>
                <w:sz w:val="22"/>
              </w:rPr>
              <w:t> </w:t>
            </w:r>
            <w:r>
              <w:rPr>
                <w:color w:val="004F85"/>
                <w:sz w:val="22"/>
              </w:rPr>
              <w:t>cloud</w:t>
            </w:r>
            <w:r>
              <w:rPr>
                <w:color w:val="004F85"/>
                <w:spacing w:val="-13"/>
                <w:sz w:val="22"/>
              </w:rPr>
              <w:t> </w:t>
            </w:r>
            <w:r>
              <w:rPr>
                <w:color w:val="004F85"/>
                <w:sz w:val="22"/>
              </w:rPr>
              <w:t>computing</w:t>
            </w:r>
            <w:r>
              <w:rPr>
                <w:color w:val="004F85"/>
                <w:spacing w:val="-14"/>
                <w:sz w:val="22"/>
              </w:rPr>
              <w:t> </w:t>
            </w:r>
            <w:r>
              <w:rPr>
                <w:color w:val="004F85"/>
                <w:sz w:val="22"/>
              </w:rPr>
              <w:t>compared</w:t>
            </w:r>
            <w:r>
              <w:rPr>
                <w:color w:val="004F85"/>
                <w:spacing w:val="-14"/>
                <w:sz w:val="22"/>
              </w:rPr>
              <w:t> </w:t>
            </w:r>
            <w:r>
              <w:rPr>
                <w:color w:val="004F85"/>
                <w:sz w:val="22"/>
              </w:rPr>
              <w:t>with on-premises storage.</w:t>
            </w:r>
          </w:p>
        </w:tc>
      </w:tr>
      <w:tr>
        <w:trPr>
          <w:trHeight w:val="882" w:hRule="atLeast"/>
        </w:trPr>
        <w:tc>
          <w:tcPr>
            <w:tcW w:w="2608" w:type="dxa"/>
            <w:tcBorders>
              <w:bottom w:val="nil"/>
            </w:tcBorders>
          </w:tcPr>
          <w:p>
            <w:pPr>
              <w:pStyle w:val="TableParagraph"/>
              <w:rPr>
                <w:rFonts w:ascii="Times New Roman"/>
                <w:sz w:val="20"/>
              </w:rPr>
            </w:pPr>
          </w:p>
        </w:tc>
        <w:tc>
          <w:tcPr>
            <w:tcW w:w="2776" w:type="dxa"/>
            <w:tcBorders>
              <w:bottom w:val="nil"/>
            </w:tcBorders>
          </w:tcPr>
          <w:p>
            <w:pPr>
              <w:pStyle w:val="TableParagraph"/>
              <w:rPr>
                <w:sz w:val="22"/>
              </w:rPr>
            </w:pPr>
          </w:p>
          <w:p>
            <w:pPr>
              <w:pStyle w:val="TableParagraph"/>
              <w:spacing w:before="90"/>
              <w:rPr>
                <w:sz w:val="22"/>
              </w:rPr>
            </w:pPr>
          </w:p>
          <w:p>
            <w:pPr>
              <w:pStyle w:val="TableParagraph"/>
              <w:spacing w:line="244" w:lineRule="exact"/>
              <w:ind w:left="420"/>
              <w:rPr>
                <w:sz w:val="22"/>
              </w:rPr>
            </w:pPr>
            <w:r>
              <w:rPr>
                <w:color w:val="004F85"/>
                <w:sz w:val="22"/>
              </w:rPr>
              <w:t>Law</w:t>
            </w:r>
            <w:r>
              <w:rPr>
                <w:color w:val="004F85"/>
                <w:spacing w:val="-12"/>
                <w:sz w:val="22"/>
              </w:rPr>
              <w:t> </w:t>
            </w:r>
            <w:r>
              <w:rPr>
                <w:color w:val="004F85"/>
                <w:spacing w:val="-2"/>
                <w:sz w:val="22"/>
              </w:rPr>
              <w:t>enforcement</w:t>
            </w:r>
          </w:p>
        </w:tc>
        <w:tc>
          <w:tcPr>
            <w:tcW w:w="4876" w:type="dxa"/>
            <w:tcBorders>
              <w:bottom w:val="nil"/>
            </w:tcBorders>
          </w:tcPr>
          <w:p>
            <w:pPr>
              <w:pStyle w:val="TableParagraph"/>
              <w:rPr>
                <w:sz w:val="22"/>
              </w:rPr>
            </w:pPr>
          </w:p>
          <w:p>
            <w:pPr>
              <w:pStyle w:val="TableParagraph"/>
              <w:spacing w:before="90"/>
              <w:rPr>
                <w:sz w:val="22"/>
              </w:rPr>
            </w:pPr>
          </w:p>
          <w:p>
            <w:pPr>
              <w:pStyle w:val="TableParagraph"/>
              <w:spacing w:line="243" w:lineRule="exact"/>
              <w:ind w:left="420"/>
              <w:rPr>
                <w:sz w:val="22"/>
              </w:rPr>
            </w:pPr>
            <w:r>
              <w:rPr>
                <w:color w:val="004F85"/>
                <w:sz w:val="22"/>
              </w:rPr>
              <w:t>Understand</w:t>
            </w:r>
            <w:r>
              <w:rPr>
                <w:color w:val="004F85"/>
                <w:spacing w:val="-10"/>
                <w:sz w:val="22"/>
              </w:rPr>
              <w:t> </w:t>
            </w:r>
            <w:r>
              <w:rPr>
                <w:color w:val="004F85"/>
                <w:sz w:val="22"/>
              </w:rPr>
              <w:t>the</w:t>
            </w:r>
            <w:r>
              <w:rPr>
                <w:color w:val="004F85"/>
                <w:spacing w:val="-10"/>
                <w:sz w:val="22"/>
              </w:rPr>
              <w:t> </w:t>
            </w:r>
            <w:r>
              <w:rPr>
                <w:color w:val="004F85"/>
                <w:sz w:val="22"/>
              </w:rPr>
              <w:t>use</w:t>
            </w:r>
            <w:r>
              <w:rPr>
                <w:color w:val="004F85"/>
                <w:spacing w:val="-10"/>
                <w:sz w:val="22"/>
              </w:rPr>
              <w:t> </w:t>
            </w:r>
            <w:r>
              <w:rPr>
                <w:color w:val="004F85"/>
                <w:sz w:val="22"/>
              </w:rPr>
              <w:t>case(s)</w:t>
            </w:r>
            <w:r>
              <w:rPr>
                <w:color w:val="004F85"/>
                <w:spacing w:val="-10"/>
                <w:sz w:val="22"/>
              </w:rPr>
              <w:t> </w:t>
            </w:r>
            <w:r>
              <w:rPr>
                <w:color w:val="004F85"/>
                <w:sz w:val="22"/>
              </w:rPr>
              <w:t>and</w:t>
            </w:r>
            <w:r>
              <w:rPr>
                <w:color w:val="004F85"/>
                <w:spacing w:val="-9"/>
                <w:sz w:val="22"/>
              </w:rPr>
              <w:t> </w:t>
            </w:r>
            <w:r>
              <w:rPr>
                <w:color w:val="004F85"/>
                <w:spacing w:val="-5"/>
                <w:sz w:val="22"/>
              </w:rPr>
              <w:t>the</w:t>
            </w:r>
          </w:p>
        </w:tc>
      </w:tr>
      <w:tr>
        <w:trPr>
          <w:trHeight w:val="280" w:hRule="atLeast"/>
        </w:trPr>
        <w:tc>
          <w:tcPr>
            <w:tcW w:w="2608" w:type="dxa"/>
            <w:tcBorders>
              <w:top w:val="nil"/>
              <w:bottom w:val="nil"/>
            </w:tcBorders>
          </w:tcPr>
          <w:p>
            <w:pPr>
              <w:pStyle w:val="TableParagraph"/>
              <w:rPr>
                <w:rFonts w:ascii="Times New Roman"/>
                <w:sz w:val="20"/>
              </w:rPr>
            </w:pPr>
          </w:p>
        </w:tc>
        <w:tc>
          <w:tcPr>
            <w:tcW w:w="2776" w:type="dxa"/>
            <w:tcBorders>
              <w:top w:val="nil"/>
              <w:bottom w:val="nil"/>
            </w:tcBorders>
          </w:tcPr>
          <w:p>
            <w:pPr>
              <w:pStyle w:val="TableParagraph"/>
              <w:spacing w:line="244" w:lineRule="exact" w:before="16"/>
              <w:ind w:left="420"/>
              <w:rPr>
                <w:sz w:val="22"/>
              </w:rPr>
            </w:pPr>
            <w:r>
              <w:rPr>
                <w:color w:val="004F85"/>
                <w:spacing w:val="-2"/>
                <w:sz w:val="22"/>
              </w:rPr>
              <w:t>system</w:t>
            </w:r>
            <w:r>
              <w:rPr>
                <w:color w:val="004F85"/>
                <w:spacing w:val="-9"/>
                <w:sz w:val="22"/>
              </w:rPr>
              <w:t> </w:t>
            </w:r>
            <w:r>
              <w:rPr>
                <w:color w:val="004F85"/>
                <w:spacing w:val="-2"/>
                <w:sz w:val="22"/>
              </w:rPr>
              <w:t>users</w:t>
            </w:r>
          </w:p>
        </w:tc>
        <w:tc>
          <w:tcPr>
            <w:tcW w:w="4876" w:type="dxa"/>
            <w:tcBorders>
              <w:top w:val="nil"/>
              <w:bottom w:val="nil"/>
            </w:tcBorders>
          </w:tcPr>
          <w:p>
            <w:pPr>
              <w:pStyle w:val="TableParagraph"/>
              <w:spacing w:line="243" w:lineRule="exact" w:before="16"/>
              <w:ind w:left="420"/>
              <w:rPr>
                <w:sz w:val="22"/>
              </w:rPr>
            </w:pPr>
            <w:r>
              <w:rPr>
                <w:color w:val="004F85"/>
                <w:sz w:val="22"/>
              </w:rPr>
              <w:t>capacities</w:t>
            </w:r>
            <w:r>
              <w:rPr>
                <w:color w:val="004F85"/>
                <w:spacing w:val="-10"/>
                <w:sz w:val="22"/>
              </w:rPr>
              <w:t> </w:t>
            </w:r>
            <w:r>
              <w:rPr>
                <w:color w:val="004F85"/>
                <w:sz w:val="22"/>
              </w:rPr>
              <w:t>and</w:t>
            </w:r>
            <w:r>
              <w:rPr>
                <w:color w:val="004F85"/>
                <w:spacing w:val="-9"/>
                <w:sz w:val="22"/>
              </w:rPr>
              <w:t> </w:t>
            </w:r>
            <w:r>
              <w:rPr>
                <w:color w:val="004F85"/>
                <w:sz w:val="22"/>
              </w:rPr>
              <w:t>limits</w:t>
            </w:r>
            <w:r>
              <w:rPr>
                <w:color w:val="004F85"/>
                <w:spacing w:val="-10"/>
                <w:sz w:val="22"/>
              </w:rPr>
              <w:t> </w:t>
            </w:r>
            <w:r>
              <w:rPr>
                <w:color w:val="004F85"/>
                <w:sz w:val="22"/>
              </w:rPr>
              <w:t>of</w:t>
            </w:r>
            <w:r>
              <w:rPr>
                <w:color w:val="004F85"/>
                <w:spacing w:val="-9"/>
                <w:sz w:val="22"/>
              </w:rPr>
              <w:t> </w:t>
            </w:r>
            <w:r>
              <w:rPr>
                <w:color w:val="004F85"/>
                <w:sz w:val="22"/>
              </w:rPr>
              <w:t>the</w:t>
            </w:r>
            <w:r>
              <w:rPr>
                <w:color w:val="004F85"/>
                <w:spacing w:val="-9"/>
                <w:sz w:val="22"/>
              </w:rPr>
              <w:t> </w:t>
            </w:r>
            <w:r>
              <w:rPr>
                <w:color w:val="004F85"/>
                <w:spacing w:val="-2"/>
                <w:sz w:val="22"/>
              </w:rPr>
              <w:t>technology</w:t>
            </w:r>
          </w:p>
        </w:tc>
      </w:tr>
      <w:tr>
        <w:trPr>
          <w:trHeight w:val="280" w:hRule="atLeast"/>
        </w:trPr>
        <w:tc>
          <w:tcPr>
            <w:tcW w:w="2608" w:type="dxa"/>
            <w:tcBorders>
              <w:top w:val="nil"/>
              <w:bottom w:val="nil"/>
            </w:tcBorders>
          </w:tcPr>
          <w:p>
            <w:pPr>
              <w:pStyle w:val="TableParagraph"/>
              <w:rPr>
                <w:rFonts w:ascii="Times New Roman"/>
                <w:sz w:val="20"/>
              </w:rPr>
            </w:pPr>
          </w:p>
        </w:tc>
        <w:tc>
          <w:tcPr>
            <w:tcW w:w="2776" w:type="dxa"/>
            <w:tcBorders>
              <w:top w:val="nil"/>
              <w:bottom w:val="nil"/>
            </w:tcBorders>
          </w:tcPr>
          <w:p>
            <w:pPr>
              <w:pStyle w:val="TableParagraph"/>
              <w:spacing w:line="244" w:lineRule="exact" w:before="16"/>
              <w:ind w:left="420"/>
              <w:rPr>
                <w:sz w:val="22"/>
              </w:rPr>
            </w:pPr>
            <w:r>
              <w:rPr>
                <w:color w:val="004F85"/>
                <w:sz w:val="22"/>
              </w:rPr>
              <w:t>in</w:t>
            </w:r>
            <w:r>
              <w:rPr>
                <w:color w:val="004F85"/>
                <w:spacing w:val="-9"/>
                <w:sz w:val="22"/>
              </w:rPr>
              <w:t> </w:t>
            </w:r>
            <w:r>
              <w:rPr>
                <w:color w:val="004F85"/>
                <w:spacing w:val="-2"/>
                <w:sz w:val="22"/>
              </w:rPr>
              <w:t>specialised</w:t>
            </w:r>
          </w:p>
        </w:tc>
        <w:tc>
          <w:tcPr>
            <w:tcW w:w="4876" w:type="dxa"/>
            <w:tcBorders>
              <w:top w:val="nil"/>
              <w:bottom w:val="nil"/>
            </w:tcBorders>
          </w:tcPr>
          <w:p>
            <w:pPr>
              <w:pStyle w:val="TableParagraph"/>
              <w:spacing w:line="243" w:lineRule="exact" w:before="16"/>
              <w:ind w:left="420"/>
              <w:rPr>
                <w:sz w:val="22"/>
              </w:rPr>
            </w:pPr>
            <w:r>
              <w:rPr>
                <w:color w:val="004F85"/>
                <w:spacing w:val="-2"/>
                <w:sz w:val="22"/>
              </w:rPr>
              <w:t>and</w:t>
            </w:r>
            <w:r>
              <w:rPr>
                <w:color w:val="004F85"/>
                <w:spacing w:val="-12"/>
                <w:sz w:val="22"/>
              </w:rPr>
              <w:t> </w:t>
            </w:r>
            <w:r>
              <w:rPr>
                <w:color w:val="004F85"/>
                <w:spacing w:val="-2"/>
                <w:sz w:val="22"/>
              </w:rPr>
              <w:t>system</w:t>
            </w:r>
            <w:r>
              <w:rPr>
                <w:color w:val="004F85"/>
                <w:spacing w:val="-10"/>
                <w:sz w:val="22"/>
              </w:rPr>
              <w:t> </w:t>
            </w:r>
            <w:r>
              <w:rPr>
                <w:color w:val="004F85"/>
                <w:spacing w:val="-2"/>
                <w:sz w:val="22"/>
              </w:rPr>
              <w:t>used.</w:t>
            </w:r>
            <w:r>
              <w:rPr>
                <w:color w:val="004F85"/>
                <w:spacing w:val="-12"/>
                <w:sz w:val="22"/>
              </w:rPr>
              <w:t> </w:t>
            </w:r>
            <w:r>
              <w:rPr>
                <w:color w:val="004F85"/>
                <w:spacing w:val="-2"/>
                <w:sz w:val="22"/>
              </w:rPr>
              <w:t>Training</w:t>
            </w:r>
            <w:r>
              <w:rPr>
                <w:color w:val="004F85"/>
                <w:spacing w:val="-10"/>
                <w:sz w:val="22"/>
              </w:rPr>
              <w:t> </w:t>
            </w:r>
            <w:r>
              <w:rPr>
                <w:color w:val="004F85"/>
                <w:spacing w:val="-4"/>
                <w:sz w:val="22"/>
              </w:rPr>
              <w:t>(and</w:t>
            </w:r>
          </w:p>
        </w:tc>
      </w:tr>
      <w:tr>
        <w:trPr>
          <w:trHeight w:val="280" w:hRule="atLeast"/>
        </w:trPr>
        <w:tc>
          <w:tcPr>
            <w:tcW w:w="2608" w:type="dxa"/>
            <w:tcBorders>
              <w:top w:val="nil"/>
              <w:bottom w:val="nil"/>
            </w:tcBorders>
          </w:tcPr>
          <w:p>
            <w:pPr>
              <w:pStyle w:val="TableParagraph"/>
              <w:rPr>
                <w:rFonts w:ascii="Times New Roman"/>
                <w:sz w:val="20"/>
              </w:rPr>
            </w:pPr>
          </w:p>
        </w:tc>
        <w:tc>
          <w:tcPr>
            <w:tcW w:w="2776" w:type="dxa"/>
            <w:tcBorders>
              <w:top w:val="nil"/>
              <w:bottom w:val="nil"/>
            </w:tcBorders>
          </w:tcPr>
          <w:p>
            <w:pPr>
              <w:pStyle w:val="TableParagraph"/>
              <w:spacing w:line="244" w:lineRule="exact" w:before="16"/>
              <w:ind w:left="420"/>
              <w:rPr>
                <w:sz w:val="22"/>
              </w:rPr>
            </w:pPr>
            <w:r>
              <w:rPr>
                <w:color w:val="004F85"/>
                <w:spacing w:val="-2"/>
                <w:sz w:val="22"/>
              </w:rPr>
              <w:t>units,</w:t>
            </w:r>
            <w:r>
              <w:rPr>
                <w:color w:val="004F85"/>
                <w:spacing w:val="-11"/>
                <w:sz w:val="22"/>
              </w:rPr>
              <w:t> </w:t>
            </w:r>
            <w:r>
              <w:rPr>
                <w:color w:val="004F85"/>
                <w:spacing w:val="-2"/>
                <w:sz w:val="22"/>
              </w:rPr>
              <w:t>training</w:t>
            </w:r>
          </w:p>
        </w:tc>
        <w:tc>
          <w:tcPr>
            <w:tcW w:w="4876" w:type="dxa"/>
            <w:tcBorders>
              <w:top w:val="nil"/>
              <w:bottom w:val="nil"/>
            </w:tcBorders>
          </w:tcPr>
          <w:p>
            <w:pPr>
              <w:pStyle w:val="TableParagraph"/>
              <w:spacing w:line="243" w:lineRule="exact" w:before="16"/>
              <w:ind w:left="420"/>
              <w:rPr>
                <w:sz w:val="22"/>
              </w:rPr>
            </w:pPr>
            <w:r>
              <w:rPr>
                <w:color w:val="004F85"/>
                <w:sz w:val="22"/>
              </w:rPr>
              <w:t>certification</w:t>
            </w:r>
            <w:r>
              <w:rPr>
                <w:color w:val="004F85"/>
                <w:spacing w:val="-13"/>
                <w:sz w:val="22"/>
              </w:rPr>
              <w:t> </w:t>
            </w:r>
            <w:r>
              <w:rPr>
                <w:color w:val="004F85"/>
                <w:sz w:val="22"/>
              </w:rPr>
              <w:t>where</w:t>
            </w:r>
            <w:r>
              <w:rPr>
                <w:color w:val="004F85"/>
                <w:spacing w:val="-13"/>
                <w:sz w:val="22"/>
              </w:rPr>
              <w:t> </w:t>
            </w:r>
            <w:r>
              <w:rPr>
                <w:color w:val="004F85"/>
                <w:sz w:val="22"/>
              </w:rPr>
              <w:t>it</w:t>
            </w:r>
            <w:r>
              <w:rPr>
                <w:color w:val="004F85"/>
                <w:spacing w:val="-13"/>
                <w:sz w:val="22"/>
              </w:rPr>
              <w:t> </w:t>
            </w:r>
            <w:r>
              <w:rPr>
                <w:color w:val="004F85"/>
                <w:sz w:val="22"/>
              </w:rPr>
              <w:t>applies)</w:t>
            </w:r>
            <w:r>
              <w:rPr>
                <w:color w:val="004F85"/>
                <w:spacing w:val="-12"/>
                <w:sz w:val="22"/>
              </w:rPr>
              <w:t> </w:t>
            </w:r>
            <w:r>
              <w:rPr>
                <w:color w:val="004F85"/>
                <w:sz w:val="22"/>
              </w:rPr>
              <w:t>should</w:t>
            </w:r>
            <w:r>
              <w:rPr>
                <w:color w:val="004F85"/>
                <w:spacing w:val="-13"/>
                <w:sz w:val="22"/>
              </w:rPr>
              <w:t> </w:t>
            </w:r>
            <w:r>
              <w:rPr>
                <w:color w:val="004F85"/>
                <w:spacing w:val="-5"/>
                <w:sz w:val="22"/>
              </w:rPr>
              <w:t>be</w:t>
            </w:r>
          </w:p>
        </w:tc>
      </w:tr>
      <w:tr>
        <w:trPr>
          <w:trHeight w:val="560" w:hRule="atLeast"/>
        </w:trPr>
        <w:tc>
          <w:tcPr>
            <w:tcW w:w="2608" w:type="dxa"/>
            <w:tcBorders>
              <w:top w:val="nil"/>
              <w:bottom w:val="nil"/>
            </w:tcBorders>
          </w:tcPr>
          <w:p>
            <w:pPr>
              <w:pStyle w:val="TableParagraph"/>
              <w:spacing w:before="114"/>
              <w:ind w:left="340"/>
              <w:rPr>
                <w:rFonts w:ascii="Arial Black"/>
                <w:sz w:val="22"/>
              </w:rPr>
            </w:pPr>
            <w:r>
              <w:rPr>
                <w:rFonts w:ascii="Arial Black"/>
                <w:color w:val="00A4DF"/>
                <w:spacing w:val="-10"/>
                <w:sz w:val="22"/>
              </w:rPr>
              <w:t>AI </w:t>
            </w:r>
            <w:r>
              <w:rPr>
                <w:rFonts w:ascii="Arial Black"/>
                <w:color w:val="00A4DF"/>
                <w:spacing w:val="-2"/>
                <w:sz w:val="22"/>
              </w:rPr>
              <w:t>application</w:t>
            </w:r>
          </w:p>
        </w:tc>
        <w:tc>
          <w:tcPr>
            <w:tcW w:w="2776" w:type="dxa"/>
            <w:tcBorders>
              <w:top w:val="nil"/>
              <w:bottom w:val="nil"/>
            </w:tcBorders>
          </w:tcPr>
          <w:p>
            <w:pPr>
              <w:pStyle w:val="TableParagraph"/>
              <w:spacing w:line="280" w:lineRule="atLeast"/>
              <w:ind w:left="420" w:right="994"/>
              <w:rPr>
                <w:sz w:val="22"/>
              </w:rPr>
            </w:pPr>
            <w:r>
              <w:rPr>
                <w:color w:val="004F85"/>
                <w:spacing w:val="-2"/>
                <w:sz w:val="22"/>
              </w:rPr>
              <w:t>department, auditing,</w:t>
            </w:r>
            <w:r>
              <w:rPr>
                <w:color w:val="004F85"/>
                <w:spacing w:val="-12"/>
                <w:sz w:val="22"/>
              </w:rPr>
              <w:t> </w:t>
            </w:r>
            <w:r>
              <w:rPr>
                <w:color w:val="004F85"/>
                <w:spacing w:val="-2"/>
                <w:sz w:val="22"/>
              </w:rPr>
              <w:t>legal</w:t>
            </w:r>
          </w:p>
        </w:tc>
        <w:tc>
          <w:tcPr>
            <w:tcW w:w="4876" w:type="dxa"/>
            <w:tcBorders>
              <w:top w:val="nil"/>
              <w:bottom w:val="nil"/>
            </w:tcBorders>
          </w:tcPr>
          <w:p>
            <w:pPr>
              <w:pStyle w:val="TableParagraph"/>
              <w:spacing w:line="280" w:lineRule="atLeast"/>
              <w:ind w:left="420" w:right="651"/>
              <w:rPr>
                <w:sz w:val="22"/>
              </w:rPr>
            </w:pPr>
            <w:r>
              <w:rPr>
                <w:color w:val="004F85"/>
                <w:spacing w:val="-2"/>
                <w:sz w:val="22"/>
              </w:rPr>
              <w:t>provided</w:t>
            </w:r>
            <w:r>
              <w:rPr>
                <w:color w:val="004F85"/>
                <w:spacing w:val="-9"/>
                <w:sz w:val="22"/>
              </w:rPr>
              <w:t> </w:t>
            </w:r>
            <w:r>
              <w:rPr>
                <w:color w:val="004F85"/>
                <w:spacing w:val="-2"/>
                <w:sz w:val="22"/>
              </w:rPr>
              <w:t>to</w:t>
            </w:r>
            <w:r>
              <w:rPr>
                <w:color w:val="004F85"/>
                <w:spacing w:val="-9"/>
                <w:sz w:val="22"/>
              </w:rPr>
              <w:t> </w:t>
            </w:r>
            <w:r>
              <w:rPr>
                <w:color w:val="004F85"/>
                <w:spacing w:val="-2"/>
                <w:sz w:val="22"/>
              </w:rPr>
              <w:t>ensure</w:t>
            </w:r>
            <w:r>
              <w:rPr>
                <w:color w:val="004F85"/>
                <w:spacing w:val="-9"/>
                <w:sz w:val="22"/>
              </w:rPr>
              <w:t> </w:t>
            </w:r>
            <w:r>
              <w:rPr>
                <w:color w:val="004F85"/>
                <w:spacing w:val="-2"/>
                <w:sz w:val="22"/>
              </w:rPr>
              <w:t>this</w:t>
            </w:r>
            <w:r>
              <w:rPr>
                <w:color w:val="004F85"/>
                <w:spacing w:val="-9"/>
                <w:sz w:val="22"/>
              </w:rPr>
              <w:t> </w:t>
            </w:r>
            <w:r>
              <w:rPr>
                <w:color w:val="004F85"/>
                <w:spacing w:val="-2"/>
                <w:sz w:val="22"/>
              </w:rPr>
              <w:t>understanding </w:t>
            </w:r>
            <w:r>
              <w:rPr>
                <w:color w:val="004F85"/>
                <w:sz w:val="22"/>
              </w:rPr>
              <w:t>is</w:t>
            </w:r>
            <w:r>
              <w:rPr>
                <w:color w:val="004F85"/>
                <w:spacing w:val="-13"/>
                <w:sz w:val="22"/>
              </w:rPr>
              <w:t> </w:t>
            </w:r>
            <w:r>
              <w:rPr>
                <w:color w:val="004F85"/>
                <w:sz w:val="22"/>
              </w:rPr>
              <w:t>aligned</w:t>
            </w:r>
            <w:r>
              <w:rPr>
                <w:color w:val="004F85"/>
                <w:spacing w:val="-13"/>
                <w:sz w:val="22"/>
              </w:rPr>
              <w:t> </w:t>
            </w:r>
            <w:r>
              <w:rPr>
                <w:color w:val="004F85"/>
                <w:sz w:val="22"/>
              </w:rPr>
              <w:t>with</w:t>
            </w:r>
            <w:r>
              <w:rPr>
                <w:color w:val="004F85"/>
                <w:spacing w:val="-12"/>
                <w:sz w:val="22"/>
              </w:rPr>
              <w:t> </w:t>
            </w:r>
            <w:r>
              <w:rPr>
                <w:color w:val="004F85"/>
                <w:sz w:val="22"/>
              </w:rPr>
              <w:t>the</w:t>
            </w:r>
            <w:r>
              <w:rPr>
                <w:color w:val="004F85"/>
                <w:spacing w:val="-13"/>
                <w:sz w:val="22"/>
              </w:rPr>
              <w:t> </w:t>
            </w:r>
            <w:r>
              <w:rPr>
                <w:color w:val="004F85"/>
                <w:sz w:val="22"/>
              </w:rPr>
              <w:t>latest</w:t>
            </w:r>
            <w:r>
              <w:rPr>
                <w:color w:val="004F85"/>
                <w:spacing w:val="-12"/>
                <w:sz w:val="22"/>
              </w:rPr>
              <w:t> </w:t>
            </w:r>
            <w:r>
              <w:rPr>
                <w:color w:val="004F85"/>
                <w:sz w:val="22"/>
              </w:rPr>
              <w:t>research</w:t>
            </w:r>
            <w:r>
              <w:rPr>
                <w:color w:val="004F85"/>
                <w:spacing w:val="-13"/>
                <w:sz w:val="22"/>
              </w:rPr>
              <w:t> </w:t>
            </w:r>
            <w:r>
              <w:rPr>
                <w:color w:val="004F85"/>
                <w:spacing w:val="-5"/>
                <w:sz w:val="22"/>
              </w:rPr>
              <w:t>and</w:t>
            </w:r>
          </w:p>
        </w:tc>
      </w:tr>
      <w:tr>
        <w:trPr>
          <w:trHeight w:val="280" w:hRule="atLeast"/>
        </w:trPr>
        <w:tc>
          <w:tcPr>
            <w:tcW w:w="2608" w:type="dxa"/>
            <w:tcBorders>
              <w:top w:val="nil"/>
              <w:bottom w:val="nil"/>
            </w:tcBorders>
          </w:tcPr>
          <w:p>
            <w:pPr>
              <w:pStyle w:val="TableParagraph"/>
              <w:rPr>
                <w:rFonts w:ascii="Times New Roman"/>
                <w:sz w:val="20"/>
              </w:rPr>
            </w:pPr>
          </w:p>
        </w:tc>
        <w:tc>
          <w:tcPr>
            <w:tcW w:w="2776" w:type="dxa"/>
            <w:tcBorders>
              <w:top w:val="nil"/>
              <w:bottom w:val="nil"/>
            </w:tcBorders>
          </w:tcPr>
          <w:p>
            <w:pPr>
              <w:pStyle w:val="TableParagraph"/>
              <w:spacing w:line="244" w:lineRule="exact" w:before="16"/>
              <w:ind w:left="420"/>
              <w:rPr>
                <w:sz w:val="22"/>
              </w:rPr>
            </w:pPr>
            <w:r>
              <w:rPr>
                <w:color w:val="004F85"/>
                <w:sz w:val="22"/>
              </w:rPr>
              <w:t>team,</w:t>
            </w:r>
            <w:r>
              <w:rPr>
                <w:color w:val="004F85"/>
                <w:spacing w:val="-11"/>
                <w:sz w:val="22"/>
              </w:rPr>
              <w:t> </w:t>
            </w:r>
            <w:r>
              <w:rPr>
                <w:color w:val="004F85"/>
                <w:spacing w:val="-4"/>
                <w:sz w:val="22"/>
              </w:rPr>
              <w:t>data</w:t>
            </w:r>
          </w:p>
        </w:tc>
        <w:tc>
          <w:tcPr>
            <w:tcW w:w="4876" w:type="dxa"/>
            <w:tcBorders>
              <w:top w:val="nil"/>
              <w:bottom w:val="nil"/>
            </w:tcBorders>
          </w:tcPr>
          <w:p>
            <w:pPr>
              <w:pStyle w:val="TableParagraph"/>
              <w:spacing w:line="243" w:lineRule="exact" w:before="16"/>
              <w:ind w:left="420"/>
              <w:rPr>
                <w:sz w:val="22"/>
              </w:rPr>
            </w:pPr>
            <w:r>
              <w:rPr>
                <w:color w:val="004F85"/>
                <w:sz w:val="22"/>
              </w:rPr>
              <w:t>practices</w:t>
            </w:r>
            <w:r>
              <w:rPr>
                <w:color w:val="004F85"/>
                <w:spacing w:val="-13"/>
                <w:sz w:val="22"/>
              </w:rPr>
              <w:t> </w:t>
            </w:r>
            <w:r>
              <w:rPr>
                <w:color w:val="004F85"/>
                <w:sz w:val="22"/>
              </w:rPr>
              <w:t>in</w:t>
            </w:r>
            <w:r>
              <w:rPr>
                <w:color w:val="004F85"/>
                <w:spacing w:val="-12"/>
                <w:sz w:val="22"/>
              </w:rPr>
              <w:t> </w:t>
            </w:r>
            <w:r>
              <w:rPr>
                <w:color w:val="004F85"/>
                <w:sz w:val="22"/>
              </w:rPr>
              <w:t>the</w:t>
            </w:r>
            <w:r>
              <w:rPr>
                <w:color w:val="004F85"/>
                <w:spacing w:val="-13"/>
                <w:sz w:val="22"/>
              </w:rPr>
              <w:t> </w:t>
            </w:r>
            <w:r>
              <w:rPr>
                <w:color w:val="004F85"/>
                <w:sz w:val="22"/>
              </w:rPr>
              <w:t>field.</w:t>
            </w:r>
            <w:r>
              <w:rPr>
                <w:color w:val="004F85"/>
                <w:spacing w:val="-12"/>
                <w:sz w:val="22"/>
              </w:rPr>
              <w:t> </w:t>
            </w:r>
            <w:r>
              <w:rPr>
                <w:color w:val="004F85"/>
                <w:sz w:val="22"/>
              </w:rPr>
              <w:t>Users</w:t>
            </w:r>
            <w:r>
              <w:rPr>
                <w:color w:val="004F85"/>
                <w:spacing w:val="-13"/>
                <w:sz w:val="22"/>
              </w:rPr>
              <w:t> </w:t>
            </w:r>
            <w:r>
              <w:rPr>
                <w:color w:val="004F85"/>
                <w:sz w:val="22"/>
              </w:rPr>
              <w:t>must</w:t>
            </w:r>
            <w:r>
              <w:rPr>
                <w:color w:val="004F85"/>
                <w:spacing w:val="-12"/>
                <w:sz w:val="22"/>
              </w:rPr>
              <w:t> </w:t>
            </w:r>
            <w:r>
              <w:rPr>
                <w:color w:val="004F85"/>
                <w:sz w:val="22"/>
              </w:rPr>
              <w:t>also</w:t>
            </w:r>
            <w:r>
              <w:rPr>
                <w:color w:val="004F85"/>
                <w:spacing w:val="-13"/>
                <w:sz w:val="22"/>
              </w:rPr>
              <w:t> </w:t>
            </w:r>
            <w:r>
              <w:rPr>
                <w:color w:val="004F85"/>
                <w:spacing w:val="-5"/>
                <w:sz w:val="22"/>
              </w:rPr>
              <w:t>be</w:t>
            </w:r>
          </w:p>
        </w:tc>
      </w:tr>
      <w:tr>
        <w:trPr>
          <w:trHeight w:val="280" w:hRule="atLeast"/>
        </w:trPr>
        <w:tc>
          <w:tcPr>
            <w:tcW w:w="2608" w:type="dxa"/>
            <w:tcBorders>
              <w:top w:val="nil"/>
              <w:bottom w:val="nil"/>
            </w:tcBorders>
          </w:tcPr>
          <w:p>
            <w:pPr>
              <w:pStyle w:val="TableParagraph"/>
              <w:rPr>
                <w:rFonts w:ascii="Times New Roman"/>
                <w:sz w:val="20"/>
              </w:rPr>
            </w:pPr>
          </w:p>
        </w:tc>
        <w:tc>
          <w:tcPr>
            <w:tcW w:w="2776" w:type="dxa"/>
            <w:tcBorders>
              <w:top w:val="nil"/>
              <w:bottom w:val="nil"/>
            </w:tcBorders>
          </w:tcPr>
          <w:p>
            <w:pPr>
              <w:pStyle w:val="TableParagraph"/>
              <w:spacing w:line="244" w:lineRule="exact" w:before="16"/>
              <w:ind w:left="420"/>
              <w:rPr>
                <w:sz w:val="22"/>
              </w:rPr>
            </w:pPr>
            <w:r>
              <w:rPr>
                <w:color w:val="004F85"/>
                <w:spacing w:val="-2"/>
                <w:sz w:val="22"/>
              </w:rPr>
              <w:t>protection</w:t>
            </w:r>
            <w:r>
              <w:rPr>
                <w:color w:val="004F85"/>
                <w:sz w:val="22"/>
              </w:rPr>
              <w:t> </w:t>
            </w:r>
            <w:r>
              <w:rPr>
                <w:color w:val="004F85"/>
                <w:spacing w:val="-2"/>
                <w:sz w:val="22"/>
              </w:rPr>
              <w:t>officer,</w:t>
            </w:r>
          </w:p>
        </w:tc>
        <w:tc>
          <w:tcPr>
            <w:tcW w:w="4876" w:type="dxa"/>
            <w:tcBorders>
              <w:top w:val="nil"/>
              <w:bottom w:val="nil"/>
            </w:tcBorders>
          </w:tcPr>
          <w:p>
            <w:pPr>
              <w:pStyle w:val="TableParagraph"/>
              <w:spacing w:line="243" w:lineRule="exact" w:before="16"/>
              <w:ind w:left="420"/>
              <w:rPr>
                <w:sz w:val="22"/>
              </w:rPr>
            </w:pPr>
            <w:r>
              <w:rPr>
                <w:color w:val="004F85"/>
                <w:sz w:val="22"/>
              </w:rPr>
              <w:t>able</w:t>
            </w:r>
            <w:r>
              <w:rPr>
                <w:color w:val="004F85"/>
                <w:spacing w:val="-10"/>
                <w:sz w:val="22"/>
              </w:rPr>
              <w:t> </w:t>
            </w:r>
            <w:r>
              <w:rPr>
                <w:color w:val="004F85"/>
                <w:sz w:val="22"/>
              </w:rPr>
              <w:t>to</w:t>
            </w:r>
            <w:r>
              <w:rPr>
                <w:color w:val="004F85"/>
                <w:spacing w:val="-9"/>
                <w:sz w:val="22"/>
              </w:rPr>
              <w:t> </w:t>
            </w:r>
            <w:r>
              <w:rPr>
                <w:color w:val="004F85"/>
                <w:sz w:val="22"/>
              </w:rPr>
              <w:t>detect</w:t>
            </w:r>
            <w:r>
              <w:rPr>
                <w:color w:val="004F85"/>
                <w:spacing w:val="-10"/>
                <w:sz w:val="22"/>
              </w:rPr>
              <w:t> </w:t>
            </w:r>
            <w:r>
              <w:rPr>
                <w:color w:val="004F85"/>
                <w:sz w:val="22"/>
              </w:rPr>
              <w:t>errors</w:t>
            </w:r>
            <w:r>
              <w:rPr>
                <w:color w:val="004F85"/>
                <w:spacing w:val="-9"/>
                <w:sz w:val="22"/>
              </w:rPr>
              <w:t> </w:t>
            </w:r>
            <w:r>
              <w:rPr>
                <w:color w:val="004F85"/>
                <w:sz w:val="22"/>
              </w:rPr>
              <w:t>and</w:t>
            </w:r>
            <w:r>
              <w:rPr>
                <w:color w:val="004F85"/>
                <w:spacing w:val="-10"/>
                <w:sz w:val="22"/>
              </w:rPr>
              <w:t> </w:t>
            </w:r>
            <w:r>
              <w:rPr>
                <w:color w:val="004F85"/>
                <w:sz w:val="22"/>
              </w:rPr>
              <w:t>issues</w:t>
            </w:r>
            <w:r>
              <w:rPr>
                <w:color w:val="004F85"/>
                <w:spacing w:val="-9"/>
                <w:sz w:val="22"/>
              </w:rPr>
              <w:t> </w:t>
            </w:r>
            <w:r>
              <w:rPr>
                <w:color w:val="004F85"/>
                <w:sz w:val="22"/>
              </w:rPr>
              <w:t>to</w:t>
            </w:r>
            <w:r>
              <w:rPr>
                <w:color w:val="004F85"/>
                <w:spacing w:val="-10"/>
                <w:sz w:val="22"/>
              </w:rPr>
              <w:t> </w:t>
            </w:r>
            <w:r>
              <w:rPr>
                <w:color w:val="004F85"/>
                <w:spacing w:val="-2"/>
                <w:sz w:val="22"/>
              </w:rPr>
              <w:t>report</w:t>
            </w:r>
          </w:p>
        </w:tc>
      </w:tr>
      <w:tr>
        <w:trPr>
          <w:trHeight w:val="280" w:hRule="atLeast"/>
        </w:trPr>
        <w:tc>
          <w:tcPr>
            <w:tcW w:w="2608" w:type="dxa"/>
            <w:tcBorders>
              <w:top w:val="nil"/>
              <w:bottom w:val="nil"/>
            </w:tcBorders>
          </w:tcPr>
          <w:p>
            <w:pPr>
              <w:pStyle w:val="TableParagraph"/>
              <w:rPr>
                <w:rFonts w:ascii="Times New Roman"/>
                <w:sz w:val="20"/>
              </w:rPr>
            </w:pPr>
          </w:p>
        </w:tc>
        <w:tc>
          <w:tcPr>
            <w:tcW w:w="2776" w:type="dxa"/>
            <w:tcBorders>
              <w:top w:val="nil"/>
              <w:bottom w:val="nil"/>
            </w:tcBorders>
          </w:tcPr>
          <w:p>
            <w:pPr>
              <w:pStyle w:val="TableParagraph"/>
              <w:spacing w:line="244" w:lineRule="exact" w:before="16"/>
              <w:ind w:left="420"/>
              <w:rPr>
                <w:sz w:val="22"/>
              </w:rPr>
            </w:pPr>
            <w:r>
              <w:rPr>
                <w:color w:val="004F85"/>
                <w:spacing w:val="-2"/>
                <w:sz w:val="22"/>
              </w:rPr>
              <w:t>communications</w:t>
            </w:r>
          </w:p>
        </w:tc>
        <w:tc>
          <w:tcPr>
            <w:tcW w:w="4876" w:type="dxa"/>
            <w:tcBorders>
              <w:top w:val="nil"/>
              <w:bottom w:val="nil"/>
            </w:tcBorders>
          </w:tcPr>
          <w:p>
            <w:pPr>
              <w:pStyle w:val="TableParagraph"/>
              <w:spacing w:line="243" w:lineRule="exact" w:before="16"/>
              <w:ind w:left="420"/>
              <w:rPr>
                <w:sz w:val="22"/>
              </w:rPr>
            </w:pPr>
            <w:r>
              <w:rPr>
                <w:color w:val="004F85"/>
                <w:sz w:val="22"/>
              </w:rPr>
              <w:t>and</w:t>
            </w:r>
            <w:r>
              <w:rPr>
                <w:color w:val="004F85"/>
                <w:spacing w:val="-10"/>
                <w:sz w:val="22"/>
              </w:rPr>
              <w:t> </w:t>
            </w:r>
            <w:r>
              <w:rPr>
                <w:color w:val="004F85"/>
                <w:sz w:val="22"/>
              </w:rPr>
              <w:t>monitor</w:t>
            </w:r>
            <w:r>
              <w:rPr>
                <w:color w:val="004F85"/>
                <w:spacing w:val="-9"/>
                <w:sz w:val="22"/>
              </w:rPr>
              <w:t> </w:t>
            </w:r>
            <w:r>
              <w:rPr>
                <w:color w:val="004F85"/>
                <w:sz w:val="22"/>
              </w:rPr>
              <w:t>the</w:t>
            </w:r>
            <w:r>
              <w:rPr>
                <w:color w:val="004F85"/>
                <w:spacing w:val="-10"/>
                <w:sz w:val="22"/>
              </w:rPr>
              <w:t> </w:t>
            </w:r>
            <w:r>
              <w:rPr>
                <w:color w:val="004F85"/>
                <w:sz w:val="22"/>
              </w:rPr>
              <w:t>performance</w:t>
            </w:r>
            <w:r>
              <w:rPr>
                <w:color w:val="004F85"/>
                <w:spacing w:val="-9"/>
                <w:sz w:val="22"/>
              </w:rPr>
              <w:t> </w:t>
            </w:r>
            <w:r>
              <w:rPr>
                <w:color w:val="004F85"/>
                <w:sz w:val="22"/>
              </w:rPr>
              <w:t>of</w:t>
            </w:r>
            <w:r>
              <w:rPr>
                <w:color w:val="004F85"/>
                <w:spacing w:val="-9"/>
                <w:sz w:val="22"/>
              </w:rPr>
              <w:t> </w:t>
            </w:r>
            <w:r>
              <w:rPr>
                <w:color w:val="004F85"/>
                <w:sz w:val="22"/>
              </w:rPr>
              <w:t>the</w:t>
            </w:r>
            <w:r>
              <w:rPr>
                <w:color w:val="004F85"/>
                <w:spacing w:val="-10"/>
                <w:sz w:val="22"/>
              </w:rPr>
              <w:t> </w:t>
            </w:r>
            <w:r>
              <w:rPr>
                <w:color w:val="004F85"/>
                <w:spacing w:val="-5"/>
                <w:sz w:val="22"/>
              </w:rPr>
              <w:t>AI</w:t>
            </w:r>
          </w:p>
        </w:tc>
      </w:tr>
      <w:tr>
        <w:trPr>
          <w:trHeight w:val="819" w:hRule="atLeast"/>
        </w:trPr>
        <w:tc>
          <w:tcPr>
            <w:tcW w:w="2608" w:type="dxa"/>
            <w:tcBorders>
              <w:top w:val="nil"/>
            </w:tcBorders>
          </w:tcPr>
          <w:p>
            <w:pPr>
              <w:pStyle w:val="TableParagraph"/>
              <w:rPr>
                <w:rFonts w:ascii="Times New Roman"/>
                <w:sz w:val="20"/>
              </w:rPr>
            </w:pPr>
          </w:p>
        </w:tc>
        <w:tc>
          <w:tcPr>
            <w:tcW w:w="2776" w:type="dxa"/>
            <w:tcBorders>
              <w:top w:val="nil"/>
            </w:tcBorders>
          </w:tcPr>
          <w:p>
            <w:pPr>
              <w:pStyle w:val="TableParagraph"/>
              <w:spacing w:before="16"/>
              <w:ind w:left="420"/>
              <w:rPr>
                <w:sz w:val="22"/>
              </w:rPr>
            </w:pPr>
            <w:r>
              <w:rPr>
                <w:color w:val="004F85"/>
                <w:spacing w:val="-4"/>
                <w:sz w:val="22"/>
              </w:rPr>
              <w:t>team</w:t>
            </w:r>
          </w:p>
        </w:tc>
        <w:tc>
          <w:tcPr>
            <w:tcW w:w="4876" w:type="dxa"/>
            <w:tcBorders>
              <w:top w:val="nil"/>
            </w:tcBorders>
          </w:tcPr>
          <w:p>
            <w:pPr>
              <w:pStyle w:val="TableParagraph"/>
              <w:spacing w:before="16"/>
              <w:ind w:left="420"/>
              <w:rPr>
                <w:sz w:val="22"/>
              </w:rPr>
            </w:pPr>
            <w:r>
              <w:rPr>
                <w:color w:val="004F85"/>
                <w:spacing w:val="-2"/>
                <w:sz w:val="22"/>
              </w:rPr>
              <w:t>system.</w:t>
            </w:r>
          </w:p>
        </w:tc>
      </w:tr>
    </w:tbl>
    <w:p>
      <w:pPr>
        <w:pStyle w:val="TableParagraph"/>
        <w:spacing w:after="0"/>
        <w:rPr>
          <w:sz w:val="22"/>
        </w:rPr>
        <w:sectPr>
          <w:pgSz w:w="11830" w:h="16760"/>
          <w:pgMar w:header="995" w:footer="696" w:top="122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721024">
                <wp:simplePos x="0" y="0"/>
                <wp:positionH relativeFrom="page">
                  <wp:posOffset>517982</wp:posOffset>
                </wp:positionH>
                <wp:positionV relativeFrom="page">
                  <wp:posOffset>694818</wp:posOffset>
                </wp:positionV>
                <wp:extent cx="521652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5456" from="40.785999pt,54.710102pt" to="451.534999pt,54.710102pt" stroked="true" strokeweight=".5pt" strokecolor="#69cad8">
                <v:stroke dashstyle="solid"/>
                <w10:wrap type="none"/>
              </v:line>
            </w:pict>
          </mc:Fallback>
        </mc:AlternateContent>
      </w:r>
    </w:p>
    <w:p>
      <w:pPr>
        <w:pStyle w:val="BodyText"/>
        <w:spacing w:before="4" w:after="1"/>
        <w:rPr>
          <w:sz w:val="20"/>
        </w:rPr>
      </w:pPr>
    </w:p>
    <w:tbl>
      <w:tblPr>
        <w:tblW w:w="0" w:type="auto"/>
        <w:jc w:val="left"/>
        <w:tblInd w:w="107"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2608"/>
        <w:gridCol w:w="2776"/>
        <w:gridCol w:w="4876"/>
      </w:tblGrid>
      <w:tr>
        <w:trPr>
          <w:trHeight w:val="4986" w:hRule="atLeast"/>
        </w:trPr>
        <w:tc>
          <w:tcPr>
            <w:tcW w:w="260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3"/>
              <w:rPr>
                <w:sz w:val="22"/>
              </w:rPr>
            </w:pPr>
          </w:p>
          <w:p>
            <w:pPr>
              <w:pStyle w:val="TableParagraph"/>
              <w:spacing w:line="216" w:lineRule="auto"/>
              <w:ind w:left="453" w:right="289"/>
              <w:rPr>
                <w:rFonts w:ascii="Arial Black"/>
                <w:sz w:val="22"/>
              </w:rPr>
            </w:pPr>
            <w:r>
              <w:rPr>
                <w:rFonts w:ascii="Arial Black"/>
                <w:color w:val="00A4DF"/>
                <w:sz w:val="22"/>
              </w:rPr>
              <w:t>Tools to </w:t>
            </w:r>
            <w:r>
              <w:rPr>
                <w:rFonts w:ascii="Arial Black"/>
                <w:color w:val="00A4DF"/>
                <w:spacing w:val="-2"/>
                <w:sz w:val="22"/>
              </w:rPr>
              <w:t>support </w:t>
            </w:r>
            <w:r>
              <w:rPr>
                <w:rFonts w:ascii="Arial Black"/>
                <w:color w:val="00A4DF"/>
                <w:spacing w:val="-8"/>
                <w:sz w:val="22"/>
              </w:rPr>
              <w:t>responsible</w:t>
            </w:r>
            <w:r>
              <w:rPr>
                <w:rFonts w:ascii="Arial Black"/>
                <w:color w:val="00A4DF"/>
                <w:spacing w:val="-14"/>
                <w:sz w:val="22"/>
              </w:rPr>
              <w:t> </w:t>
            </w:r>
            <w:r>
              <w:rPr>
                <w:rFonts w:ascii="Arial Black"/>
                <w:color w:val="00A4DF"/>
                <w:spacing w:val="-8"/>
                <w:sz w:val="22"/>
              </w:rPr>
              <w:t>AI </w:t>
            </w:r>
            <w:r>
              <w:rPr>
                <w:rFonts w:ascii="Arial Black"/>
                <w:color w:val="00A4DF"/>
                <w:spacing w:val="-2"/>
                <w:sz w:val="22"/>
              </w:rPr>
              <w:t>innovation</w:t>
            </w:r>
          </w:p>
        </w:tc>
        <w:tc>
          <w:tcPr>
            <w:tcW w:w="2776" w:type="dxa"/>
          </w:tcPr>
          <w:p>
            <w:pPr>
              <w:pStyle w:val="TableParagraph"/>
              <w:rPr>
                <w:sz w:val="22"/>
              </w:rPr>
            </w:pPr>
          </w:p>
          <w:p>
            <w:pPr>
              <w:pStyle w:val="TableParagraph"/>
              <w:rPr>
                <w:sz w:val="22"/>
              </w:rPr>
            </w:pPr>
          </w:p>
          <w:p>
            <w:pPr>
              <w:pStyle w:val="TableParagraph"/>
              <w:rPr>
                <w:sz w:val="22"/>
              </w:rPr>
            </w:pPr>
          </w:p>
          <w:p>
            <w:pPr>
              <w:pStyle w:val="TableParagraph"/>
              <w:spacing w:before="83"/>
              <w:rPr>
                <w:sz w:val="22"/>
              </w:rPr>
            </w:pPr>
          </w:p>
          <w:p>
            <w:pPr>
              <w:pStyle w:val="TableParagraph"/>
              <w:spacing w:line="254" w:lineRule="auto"/>
              <w:ind w:left="419" w:right="1070"/>
              <w:rPr>
                <w:sz w:val="22"/>
              </w:rPr>
            </w:pPr>
            <w:r>
              <w:rPr>
                <w:color w:val="004F85"/>
                <w:spacing w:val="-2"/>
                <w:sz w:val="22"/>
              </w:rPr>
              <w:t>Responsible AI</w:t>
            </w:r>
            <w:r>
              <w:rPr>
                <w:color w:val="004F85"/>
                <w:spacing w:val="-12"/>
                <w:sz w:val="22"/>
              </w:rPr>
              <w:t> </w:t>
            </w:r>
            <w:r>
              <w:rPr>
                <w:color w:val="004F85"/>
                <w:spacing w:val="-2"/>
                <w:sz w:val="22"/>
              </w:rPr>
              <w:t>innovation oversight committee,</w:t>
            </w:r>
          </w:p>
          <w:p>
            <w:pPr>
              <w:pStyle w:val="TableParagraph"/>
              <w:spacing w:line="254" w:lineRule="auto" w:before="1"/>
              <w:ind w:left="419" w:right="407"/>
              <w:rPr>
                <w:sz w:val="22"/>
              </w:rPr>
            </w:pPr>
            <w:r>
              <w:rPr>
                <w:color w:val="004F85"/>
                <w:sz w:val="22"/>
              </w:rPr>
              <w:t>technology and innovation team, legal team, data </w:t>
            </w:r>
            <w:r>
              <w:rPr>
                <w:color w:val="004F85"/>
                <w:spacing w:val="-2"/>
                <w:sz w:val="22"/>
              </w:rPr>
              <w:t>protection</w:t>
            </w:r>
            <w:r>
              <w:rPr>
                <w:color w:val="004F85"/>
                <w:spacing w:val="-12"/>
                <w:sz w:val="22"/>
              </w:rPr>
              <w:t> </w:t>
            </w:r>
            <w:r>
              <w:rPr>
                <w:color w:val="004F85"/>
                <w:spacing w:val="-2"/>
                <w:sz w:val="22"/>
              </w:rPr>
              <w:t>officer, communications </w:t>
            </w:r>
            <w:r>
              <w:rPr>
                <w:color w:val="004F85"/>
                <w:spacing w:val="-4"/>
                <w:sz w:val="22"/>
              </w:rPr>
              <w:t>team</w:t>
            </w:r>
          </w:p>
        </w:tc>
        <w:tc>
          <w:tcPr>
            <w:tcW w:w="487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6"/>
              <w:rPr>
                <w:sz w:val="22"/>
              </w:rPr>
            </w:pPr>
          </w:p>
          <w:p>
            <w:pPr>
              <w:pStyle w:val="TableParagraph"/>
              <w:spacing w:line="254" w:lineRule="auto"/>
              <w:ind w:left="419" w:right="424"/>
              <w:rPr>
                <w:sz w:val="22"/>
              </w:rPr>
            </w:pPr>
            <w:r>
              <w:rPr>
                <w:color w:val="004F85"/>
                <w:sz w:val="22"/>
              </w:rPr>
              <w:t>A deep understanding of the technical tools</w:t>
            </w:r>
            <w:r>
              <w:rPr>
                <w:color w:val="004F85"/>
                <w:spacing w:val="-14"/>
                <w:sz w:val="22"/>
              </w:rPr>
              <w:t> </w:t>
            </w:r>
            <w:r>
              <w:rPr>
                <w:color w:val="004F85"/>
                <w:sz w:val="22"/>
              </w:rPr>
              <w:t>or</w:t>
            </w:r>
            <w:r>
              <w:rPr>
                <w:color w:val="004F85"/>
                <w:spacing w:val="-14"/>
                <w:sz w:val="22"/>
              </w:rPr>
              <w:t> </w:t>
            </w:r>
            <w:r>
              <w:rPr>
                <w:color w:val="004F85"/>
                <w:sz w:val="22"/>
              </w:rPr>
              <w:t>instruments,</w:t>
            </w:r>
            <w:r>
              <w:rPr>
                <w:color w:val="004F85"/>
                <w:spacing w:val="-13"/>
                <w:sz w:val="22"/>
              </w:rPr>
              <w:t> </w:t>
            </w:r>
            <w:r>
              <w:rPr>
                <w:color w:val="004F85"/>
                <w:sz w:val="22"/>
              </w:rPr>
              <w:t>software,</w:t>
            </w:r>
            <w:r>
              <w:rPr>
                <w:color w:val="004F85"/>
                <w:spacing w:val="-14"/>
                <w:sz w:val="22"/>
              </w:rPr>
              <w:t> </w:t>
            </w:r>
            <w:r>
              <w:rPr>
                <w:color w:val="004F85"/>
                <w:sz w:val="22"/>
              </w:rPr>
              <w:t>platforms, and</w:t>
            </w:r>
            <w:r>
              <w:rPr>
                <w:color w:val="004F85"/>
                <w:spacing w:val="-4"/>
                <w:sz w:val="22"/>
              </w:rPr>
              <w:t> </w:t>
            </w:r>
            <w:r>
              <w:rPr>
                <w:color w:val="004F85"/>
                <w:sz w:val="22"/>
              </w:rPr>
              <w:t>guidance</w:t>
            </w:r>
            <w:r>
              <w:rPr>
                <w:color w:val="004F85"/>
                <w:spacing w:val="-4"/>
                <w:sz w:val="22"/>
              </w:rPr>
              <w:t> </w:t>
            </w:r>
            <w:r>
              <w:rPr>
                <w:color w:val="004F85"/>
                <w:sz w:val="22"/>
              </w:rPr>
              <w:t>briefs</w:t>
            </w:r>
            <w:r>
              <w:rPr>
                <w:color w:val="004F85"/>
                <w:spacing w:val="-4"/>
                <w:sz w:val="22"/>
              </w:rPr>
              <w:t> </w:t>
            </w:r>
            <w:r>
              <w:rPr>
                <w:color w:val="004F85"/>
                <w:sz w:val="22"/>
              </w:rPr>
              <w:t>that</w:t>
            </w:r>
            <w:r>
              <w:rPr>
                <w:color w:val="004F85"/>
                <w:spacing w:val="-4"/>
                <w:sz w:val="22"/>
              </w:rPr>
              <w:t> </w:t>
            </w:r>
            <w:r>
              <w:rPr>
                <w:color w:val="004F85"/>
                <w:sz w:val="22"/>
              </w:rPr>
              <w:t>can</w:t>
            </w:r>
            <w:r>
              <w:rPr>
                <w:color w:val="004F85"/>
                <w:spacing w:val="-4"/>
                <w:sz w:val="22"/>
              </w:rPr>
              <w:t> </w:t>
            </w:r>
            <w:r>
              <w:rPr>
                <w:color w:val="004F85"/>
                <w:sz w:val="22"/>
              </w:rPr>
              <w:t>support</w:t>
            </w:r>
            <w:r>
              <w:rPr>
                <w:color w:val="004F85"/>
                <w:spacing w:val="-4"/>
                <w:sz w:val="22"/>
              </w:rPr>
              <w:t> </w:t>
            </w:r>
            <w:r>
              <w:rPr>
                <w:color w:val="004F85"/>
                <w:sz w:val="22"/>
              </w:rPr>
              <w:t>the responsible AI development and use.</w:t>
            </w:r>
          </w:p>
          <w:p>
            <w:pPr>
              <w:pStyle w:val="TableParagraph"/>
              <w:spacing w:line="265" w:lineRule="exact"/>
              <w:ind w:left="419"/>
              <w:rPr>
                <w:i/>
                <w:sz w:val="22"/>
              </w:rPr>
            </w:pPr>
            <w:r>
              <w:rPr>
                <w:rFonts w:ascii="Tahoma" w:hAnsi="Tahoma"/>
                <w:color w:val="00A4DF"/>
                <w:spacing w:val="-4"/>
                <w:sz w:val="22"/>
              </w:rPr>
              <w:t>|►</w:t>
            </w:r>
            <w:r>
              <w:rPr>
                <w:rFonts w:ascii="Tahoma" w:hAnsi="Tahoma"/>
                <w:color w:val="00A4DF"/>
                <w:spacing w:val="-12"/>
                <w:sz w:val="22"/>
              </w:rPr>
              <w:t> </w:t>
            </w:r>
            <w:r>
              <w:rPr>
                <w:i/>
                <w:color w:val="004F85"/>
                <w:spacing w:val="-4"/>
                <w:sz w:val="22"/>
              </w:rPr>
              <w:t>Learn more about key elements in </w:t>
            </w:r>
            <w:r>
              <w:rPr>
                <w:i/>
                <w:color w:val="004F85"/>
                <w:spacing w:val="-5"/>
                <w:sz w:val="22"/>
              </w:rPr>
              <w:t>the</w:t>
            </w:r>
          </w:p>
          <w:p>
            <w:pPr>
              <w:pStyle w:val="TableParagraph"/>
              <w:spacing w:before="19"/>
              <w:ind w:left="419"/>
              <w:rPr>
                <w:rFonts w:ascii="Arial"/>
                <w:b/>
                <w:i/>
                <w:sz w:val="22"/>
              </w:rPr>
            </w:pPr>
            <w:r>
              <w:rPr>
                <w:rFonts w:ascii="Arial"/>
                <w:b/>
                <w:i/>
                <w:color w:val="004F85"/>
                <w:w w:val="90"/>
                <w:sz w:val="22"/>
              </w:rPr>
              <w:t>Technical</w:t>
            </w:r>
            <w:r>
              <w:rPr>
                <w:rFonts w:ascii="Arial"/>
                <w:b/>
                <w:i/>
                <w:color w:val="004F85"/>
                <w:spacing w:val="16"/>
                <w:sz w:val="22"/>
              </w:rPr>
              <w:t> </w:t>
            </w:r>
            <w:r>
              <w:rPr>
                <w:rFonts w:ascii="Arial"/>
                <w:b/>
                <w:i/>
                <w:color w:val="004F85"/>
                <w:w w:val="90"/>
                <w:sz w:val="22"/>
              </w:rPr>
              <w:t>Reference</w:t>
            </w:r>
            <w:r>
              <w:rPr>
                <w:rFonts w:ascii="Arial"/>
                <w:b/>
                <w:i/>
                <w:color w:val="004F85"/>
                <w:spacing w:val="16"/>
                <w:sz w:val="22"/>
              </w:rPr>
              <w:t> </w:t>
            </w:r>
            <w:r>
              <w:rPr>
                <w:rFonts w:ascii="Arial"/>
                <w:b/>
                <w:i/>
                <w:color w:val="004F85"/>
                <w:spacing w:val="-4"/>
                <w:w w:val="90"/>
                <w:sz w:val="22"/>
              </w:rPr>
              <w:t>Book.</w:t>
            </w:r>
          </w:p>
        </w:tc>
      </w:tr>
      <w:tr>
        <w:trPr>
          <w:trHeight w:val="2515" w:hRule="atLeast"/>
        </w:trPr>
        <w:tc>
          <w:tcPr>
            <w:tcW w:w="2608" w:type="dxa"/>
          </w:tcPr>
          <w:p>
            <w:pPr>
              <w:pStyle w:val="TableParagraph"/>
              <w:rPr>
                <w:sz w:val="22"/>
              </w:rPr>
            </w:pPr>
          </w:p>
          <w:p>
            <w:pPr>
              <w:pStyle w:val="TableParagraph"/>
              <w:rPr>
                <w:sz w:val="22"/>
              </w:rPr>
            </w:pPr>
          </w:p>
          <w:p>
            <w:pPr>
              <w:pStyle w:val="TableParagraph"/>
              <w:spacing w:before="75"/>
              <w:rPr>
                <w:sz w:val="22"/>
              </w:rPr>
            </w:pPr>
          </w:p>
          <w:p>
            <w:pPr>
              <w:pStyle w:val="TableParagraph"/>
              <w:spacing w:line="216" w:lineRule="auto"/>
              <w:ind w:left="453" w:right="289"/>
              <w:rPr>
                <w:rFonts w:ascii="Arial Black"/>
                <w:sz w:val="22"/>
              </w:rPr>
            </w:pPr>
            <w:r>
              <w:rPr>
                <w:rFonts w:ascii="Arial Black"/>
                <w:color w:val="00A4DF"/>
                <w:spacing w:val="-8"/>
                <w:sz w:val="22"/>
              </w:rPr>
              <w:t>Hardware </w:t>
            </w:r>
            <w:r>
              <w:rPr>
                <w:rFonts w:ascii="Arial Black"/>
                <w:color w:val="00A4DF"/>
                <w:spacing w:val="-2"/>
                <w:sz w:val="22"/>
              </w:rPr>
              <w:t>handling capacity</w:t>
            </w:r>
          </w:p>
        </w:tc>
        <w:tc>
          <w:tcPr>
            <w:tcW w:w="2776" w:type="dxa"/>
          </w:tcPr>
          <w:p>
            <w:pPr>
              <w:pStyle w:val="TableParagraph"/>
              <w:rPr>
                <w:sz w:val="22"/>
              </w:rPr>
            </w:pPr>
          </w:p>
          <w:p>
            <w:pPr>
              <w:pStyle w:val="TableParagraph"/>
              <w:rPr>
                <w:sz w:val="22"/>
              </w:rPr>
            </w:pPr>
          </w:p>
          <w:p>
            <w:pPr>
              <w:pStyle w:val="TableParagraph"/>
              <w:spacing w:before="233"/>
              <w:rPr>
                <w:sz w:val="22"/>
              </w:rPr>
            </w:pPr>
          </w:p>
          <w:p>
            <w:pPr>
              <w:pStyle w:val="TableParagraph"/>
              <w:spacing w:line="254" w:lineRule="auto"/>
              <w:ind w:left="419" w:right="407"/>
              <w:rPr>
                <w:sz w:val="22"/>
              </w:rPr>
            </w:pPr>
            <w:r>
              <w:rPr>
                <w:color w:val="004F85"/>
                <w:spacing w:val="-2"/>
                <w:sz w:val="22"/>
              </w:rPr>
              <w:t>Technology</w:t>
            </w:r>
            <w:r>
              <w:rPr>
                <w:color w:val="004F85"/>
                <w:spacing w:val="-12"/>
                <w:sz w:val="22"/>
              </w:rPr>
              <w:t> </w:t>
            </w:r>
            <w:r>
              <w:rPr>
                <w:color w:val="004F85"/>
                <w:spacing w:val="-2"/>
                <w:sz w:val="22"/>
              </w:rPr>
              <w:t>and </w:t>
            </w:r>
            <w:r>
              <w:rPr>
                <w:color w:val="004F85"/>
                <w:spacing w:val="-4"/>
                <w:sz w:val="22"/>
              </w:rPr>
              <w:t>innovation</w:t>
            </w:r>
            <w:r>
              <w:rPr>
                <w:color w:val="004F85"/>
                <w:spacing w:val="4"/>
                <w:sz w:val="22"/>
              </w:rPr>
              <w:t> </w:t>
            </w:r>
            <w:r>
              <w:rPr>
                <w:color w:val="004F85"/>
                <w:spacing w:val="-4"/>
                <w:sz w:val="22"/>
              </w:rPr>
              <w:t>team</w:t>
            </w:r>
          </w:p>
        </w:tc>
        <w:tc>
          <w:tcPr>
            <w:tcW w:w="4876" w:type="dxa"/>
          </w:tcPr>
          <w:p>
            <w:pPr>
              <w:pStyle w:val="TableParagraph"/>
              <w:rPr>
                <w:sz w:val="22"/>
              </w:rPr>
            </w:pPr>
          </w:p>
          <w:p>
            <w:pPr>
              <w:pStyle w:val="TableParagraph"/>
              <w:spacing w:before="77"/>
              <w:rPr>
                <w:sz w:val="22"/>
              </w:rPr>
            </w:pPr>
          </w:p>
          <w:p>
            <w:pPr>
              <w:pStyle w:val="TableParagraph"/>
              <w:spacing w:line="254" w:lineRule="auto"/>
              <w:ind w:left="419" w:right="577"/>
              <w:rPr>
                <w:sz w:val="22"/>
              </w:rPr>
            </w:pPr>
            <w:r>
              <w:rPr>
                <w:color w:val="004F85"/>
                <w:sz w:val="22"/>
              </w:rPr>
              <w:t>Familiarity with the hardware aspects </w:t>
            </w:r>
            <w:r>
              <w:rPr>
                <w:color w:val="004F85"/>
                <w:spacing w:val="-2"/>
                <w:sz w:val="22"/>
              </w:rPr>
              <w:t>of</w:t>
            </w:r>
            <w:r>
              <w:rPr>
                <w:color w:val="004F85"/>
                <w:spacing w:val="-4"/>
                <w:sz w:val="22"/>
              </w:rPr>
              <w:t> </w:t>
            </w:r>
            <w:r>
              <w:rPr>
                <w:color w:val="004F85"/>
                <w:spacing w:val="-2"/>
                <w:sz w:val="22"/>
              </w:rPr>
              <w:t>AI/ML</w:t>
            </w:r>
            <w:r>
              <w:rPr>
                <w:color w:val="004F85"/>
                <w:spacing w:val="-4"/>
                <w:sz w:val="22"/>
              </w:rPr>
              <w:t> </w:t>
            </w:r>
            <w:r>
              <w:rPr>
                <w:color w:val="004F85"/>
                <w:spacing w:val="-2"/>
                <w:sz w:val="22"/>
              </w:rPr>
              <w:t>systems,</w:t>
            </w:r>
            <w:r>
              <w:rPr>
                <w:color w:val="004F85"/>
                <w:spacing w:val="-4"/>
                <w:sz w:val="22"/>
              </w:rPr>
              <w:t> </w:t>
            </w:r>
            <w:r>
              <w:rPr>
                <w:color w:val="004F85"/>
                <w:spacing w:val="-2"/>
                <w:sz w:val="22"/>
              </w:rPr>
              <w:t>including</w:t>
            </w:r>
            <w:r>
              <w:rPr>
                <w:color w:val="004F85"/>
                <w:spacing w:val="-4"/>
                <w:sz w:val="22"/>
              </w:rPr>
              <w:t> </w:t>
            </w:r>
            <w:r>
              <w:rPr>
                <w:color w:val="004F85"/>
                <w:spacing w:val="-2"/>
                <w:sz w:val="22"/>
              </w:rPr>
              <w:t>distributed </w:t>
            </w:r>
            <w:r>
              <w:rPr>
                <w:color w:val="004F85"/>
                <w:sz w:val="22"/>
              </w:rPr>
              <w:t>computing, GPU processors, and big</w:t>
            </w:r>
          </w:p>
          <w:p>
            <w:pPr>
              <w:pStyle w:val="TableParagraph"/>
              <w:spacing w:line="254" w:lineRule="auto"/>
              <w:ind w:left="419"/>
              <w:rPr>
                <w:sz w:val="22"/>
              </w:rPr>
            </w:pPr>
            <w:r>
              <w:rPr>
                <w:color w:val="004F85"/>
                <w:sz w:val="22"/>
              </w:rPr>
              <w:t>data</w:t>
            </w:r>
            <w:r>
              <w:rPr>
                <w:color w:val="004F85"/>
                <w:spacing w:val="-4"/>
                <w:sz w:val="22"/>
              </w:rPr>
              <w:t> </w:t>
            </w:r>
            <w:r>
              <w:rPr>
                <w:color w:val="004F85"/>
                <w:sz w:val="22"/>
              </w:rPr>
              <w:t>platforms,</w:t>
            </w:r>
            <w:r>
              <w:rPr>
                <w:color w:val="004F85"/>
                <w:spacing w:val="-4"/>
                <w:sz w:val="22"/>
              </w:rPr>
              <w:t> </w:t>
            </w:r>
            <w:r>
              <w:rPr>
                <w:color w:val="004F85"/>
                <w:sz w:val="22"/>
              </w:rPr>
              <w:t>ensures</w:t>
            </w:r>
            <w:r>
              <w:rPr>
                <w:color w:val="004F85"/>
                <w:spacing w:val="-4"/>
                <w:sz w:val="22"/>
              </w:rPr>
              <w:t> </w:t>
            </w:r>
            <w:r>
              <w:rPr>
                <w:color w:val="004F85"/>
                <w:sz w:val="22"/>
              </w:rPr>
              <w:t>efficient</w:t>
            </w:r>
            <w:r>
              <w:rPr>
                <w:color w:val="004F85"/>
                <w:spacing w:val="-4"/>
                <w:sz w:val="22"/>
              </w:rPr>
              <w:t> </w:t>
            </w:r>
            <w:r>
              <w:rPr>
                <w:color w:val="004F85"/>
                <w:sz w:val="22"/>
              </w:rPr>
              <w:t>system </w:t>
            </w:r>
            <w:r>
              <w:rPr>
                <w:color w:val="004F85"/>
                <w:spacing w:val="-2"/>
                <w:sz w:val="22"/>
              </w:rPr>
              <w:t>operation</w:t>
            </w:r>
            <w:r>
              <w:rPr>
                <w:color w:val="004F85"/>
                <w:spacing w:val="-3"/>
                <w:sz w:val="22"/>
              </w:rPr>
              <w:t> </w:t>
            </w:r>
            <w:r>
              <w:rPr>
                <w:color w:val="004F85"/>
                <w:spacing w:val="-2"/>
                <w:sz w:val="22"/>
              </w:rPr>
              <w:t>and</w:t>
            </w:r>
            <w:r>
              <w:rPr>
                <w:color w:val="004F85"/>
                <w:spacing w:val="-3"/>
                <w:sz w:val="22"/>
              </w:rPr>
              <w:t> </w:t>
            </w:r>
            <w:r>
              <w:rPr>
                <w:color w:val="004F85"/>
                <w:spacing w:val="-2"/>
                <w:sz w:val="22"/>
              </w:rPr>
              <w:t>performance</w:t>
            </w:r>
            <w:r>
              <w:rPr>
                <w:color w:val="004F85"/>
                <w:spacing w:val="-3"/>
                <w:sz w:val="22"/>
              </w:rPr>
              <w:t> </w:t>
            </w:r>
            <w:r>
              <w:rPr>
                <w:color w:val="004F85"/>
                <w:spacing w:val="-2"/>
                <w:sz w:val="22"/>
              </w:rPr>
              <w:t>optimization.</w:t>
            </w:r>
          </w:p>
        </w:tc>
      </w:tr>
      <w:tr>
        <w:trPr>
          <w:trHeight w:val="1976" w:hRule="atLeast"/>
        </w:trPr>
        <w:tc>
          <w:tcPr>
            <w:tcW w:w="2608" w:type="dxa"/>
          </w:tcPr>
          <w:p>
            <w:pPr>
              <w:pStyle w:val="TableParagraph"/>
              <w:rPr>
                <w:sz w:val="22"/>
              </w:rPr>
            </w:pPr>
          </w:p>
          <w:p>
            <w:pPr>
              <w:pStyle w:val="TableParagraph"/>
              <w:spacing w:before="70"/>
              <w:rPr>
                <w:sz w:val="22"/>
              </w:rPr>
            </w:pPr>
          </w:p>
          <w:p>
            <w:pPr>
              <w:pStyle w:val="TableParagraph"/>
              <w:spacing w:line="216" w:lineRule="auto"/>
              <w:ind w:left="453" w:right="289"/>
              <w:rPr>
                <w:rFonts w:ascii="Arial Black"/>
                <w:sz w:val="22"/>
              </w:rPr>
            </w:pPr>
            <w:r>
              <w:rPr>
                <w:rFonts w:ascii="Arial Black"/>
                <w:color w:val="00A4DF"/>
                <w:spacing w:val="-2"/>
                <w:sz w:val="22"/>
              </w:rPr>
              <w:t>Cloud computing capacity</w:t>
            </w:r>
          </w:p>
        </w:tc>
        <w:tc>
          <w:tcPr>
            <w:tcW w:w="2776" w:type="dxa"/>
          </w:tcPr>
          <w:p>
            <w:pPr>
              <w:pStyle w:val="TableParagraph"/>
              <w:rPr>
                <w:sz w:val="22"/>
              </w:rPr>
            </w:pPr>
          </w:p>
          <w:p>
            <w:pPr>
              <w:pStyle w:val="TableParagraph"/>
              <w:spacing w:before="228"/>
              <w:rPr>
                <w:sz w:val="22"/>
              </w:rPr>
            </w:pPr>
          </w:p>
          <w:p>
            <w:pPr>
              <w:pStyle w:val="TableParagraph"/>
              <w:spacing w:line="254" w:lineRule="auto"/>
              <w:ind w:left="419" w:right="407"/>
              <w:rPr>
                <w:sz w:val="22"/>
              </w:rPr>
            </w:pPr>
            <w:r>
              <w:rPr>
                <w:color w:val="004F85"/>
                <w:spacing w:val="-2"/>
                <w:sz w:val="22"/>
              </w:rPr>
              <w:t>Technology</w:t>
            </w:r>
            <w:r>
              <w:rPr>
                <w:color w:val="004F85"/>
                <w:spacing w:val="-12"/>
                <w:sz w:val="22"/>
              </w:rPr>
              <w:t> </w:t>
            </w:r>
            <w:r>
              <w:rPr>
                <w:color w:val="004F85"/>
                <w:spacing w:val="-2"/>
                <w:sz w:val="22"/>
              </w:rPr>
              <w:t>and </w:t>
            </w:r>
            <w:r>
              <w:rPr>
                <w:color w:val="004F85"/>
                <w:spacing w:val="-4"/>
                <w:sz w:val="22"/>
              </w:rPr>
              <w:t>innovation</w:t>
            </w:r>
            <w:r>
              <w:rPr>
                <w:color w:val="004F85"/>
                <w:spacing w:val="4"/>
                <w:sz w:val="22"/>
              </w:rPr>
              <w:t> </w:t>
            </w:r>
            <w:r>
              <w:rPr>
                <w:color w:val="004F85"/>
                <w:spacing w:val="-4"/>
                <w:sz w:val="22"/>
              </w:rPr>
              <w:t>team</w:t>
            </w:r>
          </w:p>
        </w:tc>
        <w:tc>
          <w:tcPr>
            <w:tcW w:w="4876" w:type="dxa"/>
          </w:tcPr>
          <w:p>
            <w:pPr>
              <w:pStyle w:val="TableParagraph"/>
              <w:spacing w:before="212"/>
              <w:rPr>
                <w:sz w:val="22"/>
              </w:rPr>
            </w:pPr>
          </w:p>
          <w:p>
            <w:pPr>
              <w:pStyle w:val="TableParagraph"/>
              <w:spacing w:line="254" w:lineRule="auto"/>
              <w:ind w:left="419" w:right="424"/>
              <w:rPr>
                <w:sz w:val="22"/>
              </w:rPr>
            </w:pPr>
            <w:r>
              <w:rPr>
                <w:color w:val="004F85"/>
                <w:spacing w:val="-2"/>
                <w:sz w:val="22"/>
              </w:rPr>
              <w:t>Proficiency</w:t>
            </w:r>
            <w:r>
              <w:rPr>
                <w:color w:val="004F85"/>
                <w:spacing w:val="-6"/>
                <w:sz w:val="22"/>
              </w:rPr>
              <w:t> </w:t>
            </w:r>
            <w:r>
              <w:rPr>
                <w:color w:val="004F85"/>
                <w:spacing w:val="-2"/>
                <w:sz w:val="22"/>
              </w:rPr>
              <w:t>in</w:t>
            </w:r>
            <w:r>
              <w:rPr>
                <w:color w:val="004F85"/>
                <w:spacing w:val="-6"/>
                <w:sz w:val="22"/>
              </w:rPr>
              <w:t> </w:t>
            </w:r>
            <w:r>
              <w:rPr>
                <w:color w:val="004F85"/>
                <w:spacing w:val="-2"/>
                <w:sz w:val="22"/>
              </w:rPr>
              <w:t>cloud</w:t>
            </w:r>
            <w:r>
              <w:rPr>
                <w:color w:val="004F85"/>
                <w:spacing w:val="-6"/>
                <w:sz w:val="22"/>
              </w:rPr>
              <w:t> </w:t>
            </w:r>
            <w:r>
              <w:rPr>
                <w:color w:val="004F85"/>
                <w:spacing w:val="-2"/>
                <w:sz w:val="22"/>
              </w:rPr>
              <w:t>computing</w:t>
            </w:r>
            <w:r>
              <w:rPr>
                <w:color w:val="004F85"/>
                <w:spacing w:val="-6"/>
                <w:sz w:val="22"/>
              </w:rPr>
              <w:t> </w:t>
            </w:r>
            <w:r>
              <w:rPr>
                <w:color w:val="004F85"/>
                <w:spacing w:val="-2"/>
                <w:sz w:val="22"/>
              </w:rPr>
              <w:t>is</w:t>
            </w:r>
            <w:r>
              <w:rPr>
                <w:color w:val="004F85"/>
                <w:spacing w:val="-6"/>
                <w:sz w:val="22"/>
              </w:rPr>
              <w:t> </w:t>
            </w:r>
            <w:r>
              <w:rPr>
                <w:color w:val="004F85"/>
                <w:spacing w:val="-2"/>
                <w:sz w:val="22"/>
              </w:rPr>
              <w:t>crucial </w:t>
            </w:r>
            <w:r>
              <w:rPr>
                <w:color w:val="004F85"/>
                <w:sz w:val="22"/>
              </w:rPr>
              <w:t>as many AI systems leverage cloud- based resources for scalability and </w:t>
            </w:r>
            <w:r>
              <w:rPr>
                <w:color w:val="004F85"/>
                <w:spacing w:val="-2"/>
                <w:sz w:val="22"/>
              </w:rPr>
              <w:t>flexibility.</w:t>
            </w:r>
          </w:p>
        </w:tc>
      </w:tr>
    </w:tbl>
    <w:p>
      <w:pPr>
        <w:pStyle w:val="BodyText"/>
        <w:spacing w:before="311"/>
        <w:rPr>
          <w:sz w:val="36"/>
        </w:rPr>
      </w:pPr>
    </w:p>
    <w:p>
      <w:pPr>
        <w:pStyle w:val="Heading3"/>
        <w:jc w:val="both"/>
      </w:pPr>
      <w:bookmarkStart w:name="_TOC_250010" w:id="9"/>
      <w:r>
        <w:rPr>
          <w:color w:val="FFFFFF"/>
          <w:spacing w:val="-27"/>
          <w:shd w:fill="00A4DF" w:color="auto" w:val="clear"/>
        </w:rPr>
        <w:t> </w:t>
      </w:r>
      <w:r>
        <w:rPr>
          <w:color w:val="FFFFFF"/>
          <w:spacing w:val="13"/>
          <w:shd w:fill="00A4DF" w:color="auto" w:val="clear"/>
        </w:rPr>
        <w:t>DOMAIN</w:t>
      </w:r>
      <w:r>
        <w:rPr>
          <w:color w:val="FFFFFF"/>
          <w:spacing w:val="12"/>
          <w:shd w:fill="00A4DF" w:color="auto" w:val="clear"/>
        </w:rPr>
        <w:t> COMPETENCIES</w:t>
      </w:r>
      <w:bookmarkEnd w:id="9"/>
      <w:r>
        <w:rPr>
          <w:color w:val="FFFFFF"/>
          <w:spacing w:val="40"/>
          <w:shd w:fill="00A4DF" w:color="auto" w:val="clear"/>
        </w:rPr>
        <w:t> </w:t>
      </w:r>
    </w:p>
    <w:p>
      <w:pPr>
        <w:pStyle w:val="BodyText"/>
        <w:spacing w:line="283" w:lineRule="auto" w:before="302"/>
        <w:ind w:left="102" w:right="98"/>
        <w:jc w:val="both"/>
      </w:pPr>
      <w:r>
        <w:rPr>
          <w:rFonts w:ascii="Arial MT"/>
          <w:color w:val="001523"/>
          <w:spacing w:val="-2"/>
          <w:sz w:val="22"/>
        </w:rPr>
        <w:t>R</w:t>
      </w:r>
      <w:r>
        <w:rPr>
          <w:color w:val="001523"/>
          <w:spacing w:val="-2"/>
        </w:rPr>
        <w:t>egardless</w:t>
      </w:r>
      <w:r>
        <w:rPr>
          <w:color w:val="001523"/>
          <w:spacing w:val="-11"/>
        </w:rPr>
        <w:t> </w:t>
      </w:r>
      <w:r>
        <w:rPr>
          <w:color w:val="001523"/>
          <w:spacing w:val="-2"/>
        </w:rPr>
        <w:t>of</w:t>
      </w:r>
      <w:r>
        <w:rPr>
          <w:color w:val="001523"/>
          <w:spacing w:val="-11"/>
        </w:rPr>
        <w:t> </w:t>
      </w:r>
      <w:r>
        <w:rPr>
          <w:color w:val="001523"/>
          <w:spacing w:val="-2"/>
        </w:rPr>
        <w:t>the</w:t>
      </w:r>
      <w:r>
        <w:rPr>
          <w:color w:val="001523"/>
          <w:spacing w:val="-11"/>
        </w:rPr>
        <w:t> </w:t>
      </w:r>
      <w:r>
        <w:rPr>
          <w:color w:val="001523"/>
          <w:spacing w:val="-2"/>
        </w:rPr>
        <w:t>way</w:t>
      </w:r>
      <w:r>
        <w:rPr>
          <w:color w:val="001523"/>
          <w:spacing w:val="-11"/>
        </w:rPr>
        <w:t> </w:t>
      </w:r>
      <w:r>
        <w:rPr>
          <w:color w:val="001523"/>
          <w:spacing w:val="-2"/>
        </w:rPr>
        <w:t>an</w:t>
      </w:r>
      <w:r>
        <w:rPr>
          <w:color w:val="001523"/>
          <w:spacing w:val="-11"/>
        </w:rPr>
        <w:t> </w:t>
      </w:r>
      <w:r>
        <w:rPr>
          <w:color w:val="001523"/>
          <w:spacing w:val="-2"/>
        </w:rPr>
        <w:t>AI</w:t>
      </w:r>
      <w:r>
        <w:rPr>
          <w:color w:val="001523"/>
          <w:spacing w:val="-11"/>
        </w:rPr>
        <w:t> </w:t>
      </w:r>
      <w:r>
        <w:rPr>
          <w:color w:val="001523"/>
          <w:spacing w:val="-2"/>
        </w:rPr>
        <w:t>system</w:t>
      </w:r>
      <w:r>
        <w:rPr>
          <w:color w:val="001523"/>
          <w:spacing w:val="-11"/>
        </w:rPr>
        <w:t> </w:t>
      </w:r>
      <w:r>
        <w:rPr>
          <w:color w:val="001523"/>
          <w:spacing w:val="-2"/>
        </w:rPr>
        <w:t>is</w:t>
      </w:r>
      <w:r>
        <w:rPr>
          <w:color w:val="001523"/>
          <w:spacing w:val="-11"/>
        </w:rPr>
        <w:t> </w:t>
      </w:r>
      <w:r>
        <w:rPr>
          <w:color w:val="001523"/>
          <w:spacing w:val="-2"/>
        </w:rPr>
        <w:t>obtained,</w:t>
      </w:r>
      <w:r>
        <w:rPr>
          <w:color w:val="001523"/>
          <w:spacing w:val="-11"/>
        </w:rPr>
        <w:t> </w:t>
      </w:r>
      <w:r>
        <w:rPr>
          <w:color w:val="001523"/>
          <w:spacing w:val="-2"/>
        </w:rPr>
        <w:t>it</w:t>
      </w:r>
      <w:r>
        <w:rPr>
          <w:color w:val="001523"/>
          <w:spacing w:val="-11"/>
        </w:rPr>
        <w:t> </w:t>
      </w:r>
      <w:r>
        <w:rPr>
          <w:color w:val="001523"/>
          <w:spacing w:val="-2"/>
        </w:rPr>
        <w:t>needs</w:t>
      </w:r>
      <w:r>
        <w:rPr>
          <w:color w:val="001523"/>
          <w:spacing w:val="-11"/>
        </w:rPr>
        <w:t> </w:t>
      </w:r>
      <w:r>
        <w:rPr>
          <w:color w:val="001523"/>
          <w:spacing w:val="-2"/>
        </w:rPr>
        <w:t>to</w:t>
      </w:r>
      <w:r>
        <w:rPr>
          <w:color w:val="001523"/>
          <w:spacing w:val="-11"/>
        </w:rPr>
        <w:t> </w:t>
      </w:r>
      <w:r>
        <w:rPr>
          <w:color w:val="001523"/>
          <w:spacing w:val="-2"/>
        </w:rPr>
        <w:t>be</w:t>
      </w:r>
      <w:r>
        <w:rPr>
          <w:color w:val="001523"/>
          <w:spacing w:val="-11"/>
        </w:rPr>
        <w:t> </w:t>
      </w:r>
      <w:r>
        <w:rPr>
          <w:color w:val="001523"/>
          <w:spacing w:val="-2"/>
        </w:rPr>
        <w:t>designed</w:t>
      </w:r>
      <w:r>
        <w:rPr>
          <w:color w:val="001523"/>
          <w:spacing w:val="-11"/>
        </w:rPr>
        <w:t> </w:t>
      </w:r>
      <w:r>
        <w:rPr>
          <w:color w:val="001523"/>
          <w:spacing w:val="-2"/>
        </w:rPr>
        <w:t>and</w:t>
      </w:r>
      <w:r>
        <w:rPr>
          <w:color w:val="001523"/>
          <w:spacing w:val="-11"/>
        </w:rPr>
        <w:t> </w:t>
      </w:r>
      <w:r>
        <w:rPr>
          <w:color w:val="001523"/>
          <w:spacing w:val="-2"/>
        </w:rPr>
        <w:t>developed</w:t>
      </w:r>
      <w:r>
        <w:rPr>
          <w:color w:val="001523"/>
          <w:spacing w:val="-11"/>
        </w:rPr>
        <w:t> </w:t>
      </w:r>
      <w:r>
        <w:rPr>
          <w:color w:val="001523"/>
          <w:spacing w:val="-2"/>
        </w:rPr>
        <w:t>to</w:t>
      </w:r>
      <w:r>
        <w:rPr>
          <w:color w:val="001523"/>
          <w:spacing w:val="-11"/>
        </w:rPr>
        <w:t> </w:t>
      </w:r>
      <w:r>
        <w:rPr>
          <w:color w:val="001523"/>
          <w:spacing w:val="-2"/>
        </w:rPr>
        <w:t>address </w:t>
      </w:r>
      <w:r>
        <w:rPr>
          <w:color w:val="001523"/>
        </w:rPr>
        <w:t>the</w:t>
      </w:r>
      <w:r>
        <w:rPr>
          <w:color w:val="001523"/>
          <w:spacing w:val="-7"/>
        </w:rPr>
        <w:t> </w:t>
      </w:r>
      <w:r>
        <w:rPr>
          <w:color w:val="001523"/>
        </w:rPr>
        <w:t>specific</w:t>
      </w:r>
      <w:r>
        <w:rPr>
          <w:color w:val="001523"/>
          <w:spacing w:val="-7"/>
        </w:rPr>
        <w:t> </w:t>
      </w:r>
      <w:r>
        <w:rPr>
          <w:color w:val="001523"/>
        </w:rPr>
        <w:t>task</w:t>
      </w:r>
      <w:r>
        <w:rPr>
          <w:color w:val="001523"/>
          <w:spacing w:val="-7"/>
        </w:rPr>
        <w:t> </w:t>
      </w:r>
      <w:r>
        <w:rPr>
          <w:color w:val="001523"/>
        </w:rPr>
        <w:t>and</w:t>
      </w:r>
      <w:r>
        <w:rPr>
          <w:color w:val="001523"/>
          <w:spacing w:val="-7"/>
        </w:rPr>
        <w:t> </w:t>
      </w:r>
      <w:r>
        <w:rPr>
          <w:color w:val="001523"/>
        </w:rPr>
        <w:t>in</w:t>
      </w:r>
      <w:r>
        <w:rPr>
          <w:color w:val="001523"/>
          <w:spacing w:val="-7"/>
        </w:rPr>
        <w:t> </w:t>
      </w:r>
      <w:r>
        <w:rPr>
          <w:color w:val="001523"/>
        </w:rPr>
        <w:t>a</w:t>
      </w:r>
      <w:r>
        <w:rPr>
          <w:color w:val="001523"/>
          <w:spacing w:val="-7"/>
        </w:rPr>
        <w:t> </w:t>
      </w:r>
      <w:r>
        <w:rPr>
          <w:color w:val="001523"/>
        </w:rPr>
        <w:t>specific</w:t>
      </w:r>
      <w:r>
        <w:rPr>
          <w:color w:val="001523"/>
          <w:spacing w:val="-7"/>
        </w:rPr>
        <w:t> </w:t>
      </w:r>
      <w:r>
        <w:rPr>
          <w:color w:val="001523"/>
        </w:rPr>
        <w:t>context.</w:t>
      </w:r>
      <w:r>
        <w:rPr>
          <w:color w:val="001523"/>
          <w:spacing w:val="-7"/>
        </w:rPr>
        <w:t> </w:t>
      </w:r>
      <w:r>
        <w:rPr>
          <w:color w:val="001523"/>
        </w:rPr>
        <w:t>External</w:t>
      </w:r>
      <w:r>
        <w:rPr>
          <w:color w:val="001523"/>
          <w:spacing w:val="-7"/>
        </w:rPr>
        <w:t> </w:t>
      </w:r>
      <w:r>
        <w:rPr>
          <w:color w:val="001523"/>
        </w:rPr>
        <w:t>technology</w:t>
      </w:r>
      <w:r>
        <w:rPr>
          <w:color w:val="001523"/>
          <w:spacing w:val="-7"/>
        </w:rPr>
        <w:t> </w:t>
      </w:r>
      <w:r>
        <w:rPr>
          <w:color w:val="001523"/>
        </w:rPr>
        <w:t>providers</w:t>
      </w:r>
      <w:r>
        <w:rPr>
          <w:color w:val="001523"/>
          <w:spacing w:val="-7"/>
        </w:rPr>
        <w:t> </w:t>
      </w:r>
      <w:r>
        <w:rPr>
          <w:color w:val="001523"/>
        </w:rPr>
        <w:t>may</w:t>
      </w:r>
      <w:r>
        <w:rPr>
          <w:color w:val="001523"/>
          <w:spacing w:val="-7"/>
        </w:rPr>
        <w:t> </w:t>
      </w:r>
      <w:r>
        <w:rPr>
          <w:color w:val="001523"/>
        </w:rPr>
        <w:t>be</w:t>
      </w:r>
      <w:r>
        <w:rPr>
          <w:color w:val="001523"/>
          <w:spacing w:val="-7"/>
        </w:rPr>
        <w:t> </w:t>
      </w:r>
      <w:r>
        <w:rPr>
          <w:color w:val="001523"/>
        </w:rPr>
        <w:t>unaware</w:t>
      </w:r>
      <w:r>
        <w:rPr>
          <w:color w:val="001523"/>
          <w:spacing w:val="-7"/>
        </w:rPr>
        <w:t> </w:t>
      </w:r>
      <w:r>
        <w:rPr>
          <w:color w:val="001523"/>
        </w:rPr>
        <w:t>of</w:t>
      </w:r>
      <w:r>
        <w:rPr>
          <w:color w:val="001523"/>
          <w:spacing w:val="-7"/>
        </w:rPr>
        <w:t> </w:t>
      </w:r>
      <w:r>
        <w:rPr>
          <w:color w:val="001523"/>
        </w:rPr>
        <w:t>the nuances and may lack expertise in the domain in which it is to be used. Even when AI systems are developed in-house by technology and innovation teams, the technical members of these teams who are tasked with development may also lack such understanding. The result could be a system that does not address specific needs, is biased, or provides information which is </w:t>
      </w:r>
      <w:r>
        <w:rPr>
          <w:color w:val="001523"/>
          <w:spacing w:val="-2"/>
        </w:rPr>
        <w:t>inaccurate</w:t>
      </w:r>
      <w:r>
        <w:rPr>
          <w:color w:val="001523"/>
          <w:spacing w:val="-10"/>
        </w:rPr>
        <w:t> </w:t>
      </w:r>
      <w:r>
        <w:rPr>
          <w:color w:val="001523"/>
          <w:spacing w:val="-2"/>
        </w:rPr>
        <w:t>for</w:t>
      </w:r>
      <w:r>
        <w:rPr>
          <w:color w:val="001523"/>
          <w:spacing w:val="-10"/>
        </w:rPr>
        <w:t> </w:t>
      </w:r>
      <w:r>
        <w:rPr>
          <w:color w:val="001523"/>
          <w:spacing w:val="-2"/>
        </w:rPr>
        <w:t>the</w:t>
      </w:r>
      <w:r>
        <w:rPr>
          <w:color w:val="001523"/>
          <w:spacing w:val="-10"/>
        </w:rPr>
        <w:t> </w:t>
      </w:r>
      <w:r>
        <w:rPr>
          <w:color w:val="001523"/>
          <w:spacing w:val="-2"/>
        </w:rPr>
        <w:t>intended</w:t>
      </w:r>
      <w:r>
        <w:rPr>
          <w:color w:val="001523"/>
          <w:spacing w:val="-10"/>
        </w:rPr>
        <w:t> </w:t>
      </w:r>
      <w:r>
        <w:rPr>
          <w:color w:val="001523"/>
          <w:spacing w:val="-2"/>
        </w:rPr>
        <w:t>context.</w:t>
      </w:r>
      <w:r>
        <w:rPr>
          <w:color w:val="001523"/>
          <w:spacing w:val="-10"/>
        </w:rPr>
        <w:t> </w:t>
      </w:r>
      <w:r>
        <w:rPr>
          <w:color w:val="001523"/>
          <w:spacing w:val="-2"/>
        </w:rPr>
        <w:t>As</w:t>
      </w:r>
      <w:r>
        <w:rPr>
          <w:color w:val="001523"/>
          <w:spacing w:val="-10"/>
        </w:rPr>
        <w:t> </w:t>
      </w:r>
      <w:r>
        <w:rPr>
          <w:color w:val="001523"/>
          <w:spacing w:val="-2"/>
        </w:rPr>
        <w:t>a</w:t>
      </w:r>
      <w:r>
        <w:rPr>
          <w:color w:val="001523"/>
          <w:spacing w:val="-10"/>
        </w:rPr>
        <w:t> </w:t>
      </w:r>
      <w:r>
        <w:rPr>
          <w:color w:val="001523"/>
          <w:spacing w:val="-2"/>
        </w:rPr>
        <w:t>result,</w:t>
      </w:r>
      <w:r>
        <w:rPr>
          <w:color w:val="001523"/>
          <w:spacing w:val="-10"/>
        </w:rPr>
        <w:t> </w:t>
      </w:r>
      <w:r>
        <w:rPr>
          <w:color w:val="001523"/>
          <w:spacing w:val="-2"/>
        </w:rPr>
        <w:t>it</w:t>
      </w:r>
      <w:r>
        <w:rPr>
          <w:color w:val="001523"/>
          <w:spacing w:val="-10"/>
        </w:rPr>
        <w:t> </w:t>
      </w:r>
      <w:r>
        <w:rPr>
          <w:color w:val="001523"/>
          <w:spacing w:val="-2"/>
        </w:rPr>
        <w:t>is</w:t>
      </w:r>
      <w:r>
        <w:rPr>
          <w:color w:val="001523"/>
          <w:spacing w:val="-10"/>
        </w:rPr>
        <w:t> </w:t>
      </w:r>
      <w:r>
        <w:rPr>
          <w:color w:val="001523"/>
          <w:spacing w:val="-2"/>
        </w:rPr>
        <w:t>important</w:t>
      </w:r>
      <w:r>
        <w:rPr>
          <w:color w:val="001523"/>
          <w:spacing w:val="-10"/>
        </w:rPr>
        <w:t> </w:t>
      </w:r>
      <w:r>
        <w:rPr>
          <w:color w:val="001523"/>
          <w:spacing w:val="-2"/>
        </w:rPr>
        <w:t>that</w:t>
      </w:r>
      <w:r>
        <w:rPr>
          <w:color w:val="001523"/>
          <w:spacing w:val="-10"/>
        </w:rPr>
        <w:t> </w:t>
      </w:r>
      <w:r>
        <w:rPr>
          <w:color w:val="001523"/>
          <w:spacing w:val="-2"/>
        </w:rPr>
        <w:t>developers,</w:t>
      </w:r>
      <w:r>
        <w:rPr>
          <w:color w:val="001523"/>
          <w:spacing w:val="-10"/>
        </w:rPr>
        <w:t> </w:t>
      </w:r>
      <w:r>
        <w:rPr>
          <w:color w:val="001523"/>
          <w:spacing w:val="-2"/>
        </w:rPr>
        <w:t>both</w:t>
      </w:r>
      <w:r>
        <w:rPr>
          <w:color w:val="001523"/>
          <w:spacing w:val="-10"/>
        </w:rPr>
        <w:t> </w:t>
      </w:r>
      <w:r>
        <w:rPr>
          <w:color w:val="001523"/>
          <w:spacing w:val="-2"/>
        </w:rPr>
        <w:t>internally</w:t>
      </w:r>
      <w:r>
        <w:rPr>
          <w:color w:val="001523"/>
          <w:spacing w:val="-10"/>
        </w:rPr>
        <w:t> </w:t>
      </w:r>
      <w:r>
        <w:rPr>
          <w:color w:val="001523"/>
          <w:spacing w:val="-2"/>
        </w:rPr>
        <w:t>and</w:t>
      </w:r>
    </w:p>
    <w:p>
      <w:pPr>
        <w:pStyle w:val="BodyText"/>
        <w:spacing w:after="0" w:line="283" w:lineRule="auto"/>
        <w:jc w:val="both"/>
        <w:sectPr>
          <w:pgSz w:w="11830" w:h="16760"/>
          <w:pgMar w:header="995" w:footer="696" w:top="1220" w:bottom="880" w:left="708" w:right="708"/>
        </w:sectPr>
      </w:pPr>
    </w:p>
    <w:p>
      <w:pPr>
        <w:pStyle w:val="BodyText"/>
      </w:pPr>
    </w:p>
    <w:p>
      <w:pPr>
        <w:pStyle w:val="BodyText"/>
        <w:spacing w:before="3"/>
      </w:pPr>
    </w:p>
    <w:p>
      <w:pPr>
        <w:pStyle w:val="BodyText"/>
        <w:spacing w:line="283" w:lineRule="auto"/>
        <w:ind w:left="102" w:right="100"/>
        <w:jc w:val="both"/>
      </w:pPr>
      <w:r>
        <w:rPr/>
        <mc:AlternateContent>
          <mc:Choice Requires="wps">
            <w:drawing>
              <wp:anchor distT="0" distB="0" distL="0" distR="0" allowOverlap="1" layoutInCell="1" locked="0" behindDoc="1" simplePos="0" relativeHeight="486721536">
                <wp:simplePos x="0" y="0"/>
                <wp:positionH relativeFrom="page">
                  <wp:posOffset>517982</wp:posOffset>
                </wp:positionH>
                <wp:positionV relativeFrom="paragraph">
                  <wp:posOffset>-455409</wp:posOffset>
                </wp:positionV>
                <wp:extent cx="5216525"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4944" from="40.785999pt,-35.859051pt" to="451.534999pt,-35.859051pt" stroked="true" strokeweight=".5pt" strokecolor="#69cad8">
                <v:stroke dashstyle="solid"/>
                <w10:wrap type="none"/>
              </v:line>
            </w:pict>
          </mc:Fallback>
        </mc:AlternateContent>
      </w:r>
      <w:r>
        <w:rPr>
          <w:color w:val="001523"/>
        </w:rPr>
        <w:t>externally</w:t>
      </w:r>
      <w:r>
        <w:rPr>
          <w:color w:val="001523"/>
          <w:spacing w:val="-5"/>
        </w:rPr>
        <w:t> </w:t>
      </w:r>
      <w:r>
        <w:rPr>
          <w:color w:val="001523"/>
        </w:rPr>
        <w:t>–</w:t>
      </w:r>
      <w:r>
        <w:rPr>
          <w:color w:val="001523"/>
          <w:spacing w:val="-5"/>
        </w:rPr>
        <w:t> </w:t>
      </w:r>
      <w:r>
        <w:rPr>
          <w:color w:val="001523"/>
        </w:rPr>
        <w:t>and</w:t>
      </w:r>
      <w:r>
        <w:rPr>
          <w:color w:val="001523"/>
          <w:spacing w:val="-5"/>
        </w:rPr>
        <w:t> </w:t>
      </w:r>
      <w:r>
        <w:rPr>
          <w:color w:val="001523"/>
        </w:rPr>
        <w:t>where</w:t>
      </w:r>
      <w:r>
        <w:rPr>
          <w:color w:val="001523"/>
          <w:spacing w:val="-5"/>
        </w:rPr>
        <w:t> </w:t>
      </w:r>
      <w:r>
        <w:rPr>
          <w:color w:val="001523"/>
        </w:rPr>
        <w:t>it</w:t>
      </w:r>
      <w:r>
        <w:rPr>
          <w:color w:val="001523"/>
          <w:spacing w:val="-5"/>
        </w:rPr>
        <w:t> </w:t>
      </w:r>
      <w:r>
        <w:rPr>
          <w:color w:val="001523"/>
        </w:rPr>
        <w:t>applies,</w:t>
      </w:r>
      <w:r>
        <w:rPr>
          <w:color w:val="001523"/>
          <w:spacing w:val="-5"/>
        </w:rPr>
        <w:t> </w:t>
      </w:r>
      <w:r>
        <w:rPr>
          <w:color w:val="001523"/>
        </w:rPr>
        <w:t>technology</w:t>
      </w:r>
      <w:r>
        <w:rPr>
          <w:color w:val="001523"/>
          <w:spacing w:val="-5"/>
        </w:rPr>
        <w:t> </w:t>
      </w:r>
      <w:r>
        <w:rPr>
          <w:color w:val="001523"/>
        </w:rPr>
        <w:t>integrators,</w:t>
      </w:r>
      <w:r>
        <w:rPr>
          <w:color w:val="001523"/>
          <w:spacing w:val="-5"/>
        </w:rPr>
        <w:t> </w:t>
      </w:r>
      <w:r>
        <w:rPr>
          <w:color w:val="001523"/>
        </w:rPr>
        <w:t>who</w:t>
      </w:r>
      <w:r>
        <w:rPr>
          <w:color w:val="001523"/>
          <w:spacing w:val="-5"/>
        </w:rPr>
        <w:t> </w:t>
      </w:r>
      <w:r>
        <w:rPr>
          <w:color w:val="001523"/>
        </w:rPr>
        <w:t>may</w:t>
      </w:r>
      <w:r>
        <w:rPr>
          <w:color w:val="001523"/>
          <w:spacing w:val="-5"/>
        </w:rPr>
        <w:t> </w:t>
      </w:r>
      <w:r>
        <w:rPr>
          <w:color w:val="001523"/>
        </w:rPr>
        <w:t>be</w:t>
      </w:r>
      <w:r>
        <w:rPr>
          <w:color w:val="001523"/>
          <w:spacing w:val="-5"/>
        </w:rPr>
        <w:t> </w:t>
      </w:r>
      <w:r>
        <w:rPr>
          <w:color w:val="001523"/>
        </w:rPr>
        <w:t>contracted</w:t>
      </w:r>
      <w:r>
        <w:rPr>
          <w:color w:val="001523"/>
          <w:spacing w:val="-5"/>
        </w:rPr>
        <w:t> </w:t>
      </w:r>
      <w:r>
        <w:rPr>
          <w:color w:val="001523"/>
        </w:rPr>
        <w:t>to</w:t>
      </w:r>
      <w:r>
        <w:rPr>
          <w:color w:val="001523"/>
          <w:spacing w:val="-5"/>
        </w:rPr>
        <w:t> </w:t>
      </w:r>
      <w:r>
        <w:rPr>
          <w:color w:val="001523"/>
        </w:rPr>
        <w:t>support</w:t>
      </w:r>
      <w:r>
        <w:rPr>
          <w:color w:val="001523"/>
          <w:spacing w:val="-5"/>
        </w:rPr>
        <w:t> </w:t>
      </w:r>
      <w:r>
        <w:rPr>
          <w:color w:val="001523"/>
        </w:rPr>
        <w:t>the integration</w:t>
      </w:r>
      <w:r>
        <w:rPr>
          <w:color w:val="001523"/>
          <w:spacing w:val="-3"/>
        </w:rPr>
        <w:t> </w:t>
      </w:r>
      <w:r>
        <w:rPr>
          <w:color w:val="001523"/>
        </w:rPr>
        <w:t>of</w:t>
      </w:r>
      <w:r>
        <w:rPr>
          <w:color w:val="001523"/>
          <w:spacing w:val="-2"/>
        </w:rPr>
        <w:t> </w:t>
      </w:r>
      <w:r>
        <w:rPr>
          <w:color w:val="001523"/>
        </w:rPr>
        <w:t>a</w:t>
      </w:r>
      <w:r>
        <w:rPr>
          <w:color w:val="001523"/>
          <w:spacing w:val="-3"/>
        </w:rPr>
        <w:t> </w:t>
      </w:r>
      <w:r>
        <w:rPr>
          <w:color w:val="001523"/>
        </w:rPr>
        <w:t>procured</w:t>
      </w:r>
      <w:r>
        <w:rPr>
          <w:color w:val="001523"/>
          <w:spacing w:val="-2"/>
        </w:rPr>
        <w:t> </w:t>
      </w:r>
      <w:r>
        <w:rPr>
          <w:color w:val="001523"/>
        </w:rPr>
        <w:t>AI</w:t>
      </w:r>
      <w:r>
        <w:rPr>
          <w:color w:val="001523"/>
          <w:spacing w:val="-2"/>
        </w:rPr>
        <w:t> </w:t>
      </w:r>
      <w:r>
        <w:rPr>
          <w:color w:val="001523"/>
        </w:rPr>
        <w:t>system</w:t>
      </w:r>
      <w:r>
        <w:rPr>
          <w:color w:val="001523"/>
          <w:spacing w:val="-3"/>
        </w:rPr>
        <w:t> </w:t>
      </w:r>
      <w:r>
        <w:rPr>
          <w:color w:val="001523"/>
        </w:rPr>
        <w:t>into</w:t>
      </w:r>
      <w:r>
        <w:rPr>
          <w:color w:val="001523"/>
          <w:spacing w:val="-2"/>
        </w:rPr>
        <w:t> </w:t>
      </w:r>
      <w:r>
        <w:rPr>
          <w:color w:val="001523"/>
        </w:rPr>
        <w:t>the</w:t>
      </w:r>
      <w:r>
        <w:rPr>
          <w:color w:val="001523"/>
          <w:spacing w:val="-3"/>
        </w:rPr>
        <w:t> </w:t>
      </w:r>
      <w:r>
        <w:rPr>
          <w:color w:val="001523"/>
        </w:rPr>
        <w:t>agency</w:t>
      </w:r>
      <w:r>
        <w:rPr>
          <w:color w:val="001523"/>
          <w:spacing w:val="-3"/>
        </w:rPr>
        <w:t> </w:t>
      </w:r>
      <w:r>
        <w:rPr>
          <w:color w:val="001523"/>
        </w:rPr>
        <w:t>–</w:t>
      </w:r>
      <w:r>
        <w:rPr>
          <w:color w:val="001523"/>
          <w:spacing w:val="-3"/>
        </w:rPr>
        <w:t> </w:t>
      </w:r>
      <w:r>
        <w:rPr>
          <w:color w:val="001523"/>
        </w:rPr>
        <w:t>are</w:t>
      </w:r>
      <w:r>
        <w:rPr>
          <w:color w:val="001523"/>
          <w:spacing w:val="-2"/>
        </w:rPr>
        <w:t> </w:t>
      </w:r>
      <w:r>
        <w:rPr>
          <w:color w:val="001523"/>
        </w:rPr>
        <w:t>in</w:t>
      </w:r>
      <w:r>
        <w:rPr>
          <w:color w:val="001523"/>
          <w:spacing w:val="-3"/>
        </w:rPr>
        <w:t> </w:t>
      </w:r>
      <w:r>
        <w:rPr>
          <w:color w:val="001523"/>
        </w:rPr>
        <w:t>close</w:t>
      </w:r>
      <w:r>
        <w:rPr>
          <w:color w:val="001523"/>
          <w:spacing w:val="-2"/>
        </w:rPr>
        <w:t> </w:t>
      </w:r>
      <w:r>
        <w:rPr>
          <w:color w:val="001523"/>
        </w:rPr>
        <w:t>contact</w:t>
      </w:r>
      <w:r>
        <w:rPr>
          <w:color w:val="001523"/>
          <w:spacing w:val="-2"/>
        </w:rPr>
        <w:t> </w:t>
      </w:r>
      <w:r>
        <w:rPr>
          <w:color w:val="001523"/>
        </w:rPr>
        <w:t>with</w:t>
      </w:r>
      <w:r>
        <w:rPr>
          <w:color w:val="001523"/>
          <w:spacing w:val="-3"/>
        </w:rPr>
        <w:t> </w:t>
      </w:r>
      <w:r>
        <w:rPr>
          <w:color w:val="001523"/>
        </w:rPr>
        <w:t>the</w:t>
      </w:r>
      <w:r>
        <w:rPr>
          <w:color w:val="001523"/>
          <w:spacing w:val="-3"/>
        </w:rPr>
        <w:t> </w:t>
      </w:r>
      <w:r>
        <w:rPr>
          <w:color w:val="001523"/>
        </w:rPr>
        <w:t>end</w:t>
      </w:r>
      <w:r>
        <w:rPr>
          <w:color w:val="001523"/>
          <w:spacing w:val="-3"/>
        </w:rPr>
        <w:t> </w:t>
      </w:r>
      <w:r>
        <w:rPr>
          <w:color w:val="001523"/>
        </w:rPr>
        <w:t>users</w:t>
      </w:r>
      <w:r>
        <w:rPr>
          <w:color w:val="001523"/>
          <w:spacing w:val="-2"/>
        </w:rPr>
        <w:t> </w:t>
      </w:r>
      <w:r>
        <w:rPr>
          <w:color w:val="001523"/>
        </w:rPr>
        <w:t>or law enforcement personnel who have expertise in the relevant crime areas.</w:t>
      </w:r>
    </w:p>
    <w:p>
      <w:pPr>
        <w:pStyle w:val="BodyText"/>
        <w:spacing w:before="52"/>
      </w:pPr>
    </w:p>
    <w:p>
      <w:pPr>
        <w:pStyle w:val="BodyText"/>
        <w:spacing w:line="283" w:lineRule="auto"/>
        <w:ind w:left="102" w:right="97"/>
        <w:jc w:val="both"/>
      </w:pPr>
      <w:r>
        <w:rPr>
          <w:color w:val="001523"/>
        </w:rPr>
        <w:t>However,</w:t>
      </w:r>
      <w:r>
        <w:rPr>
          <w:color w:val="001523"/>
          <w:spacing w:val="-5"/>
        </w:rPr>
        <w:t> </w:t>
      </w:r>
      <w:r>
        <w:rPr>
          <w:color w:val="001523"/>
        </w:rPr>
        <w:t>the</w:t>
      </w:r>
      <w:r>
        <w:rPr>
          <w:color w:val="001523"/>
          <w:spacing w:val="-5"/>
        </w:rPr>
        <w:t> </w:t>
      </w:r>
      <w:r>
        <w:rPr>
          <w:color w:val="001523"/>
        </w:rPr>
        <w:t>importance</w:t>
      </w:r>
      <w:r>
        <w:rPr>
          <w:color w:val="001523"/>
          <w:spacing w:val="-5"/>
        </w:rPr>
        <w:t> </w:t>
      </w:r>
      <w:r>
        <w:rPr>
          <w:color w:val="001523"/>
        </w:rPr>
        <w:t>of</w:t>
      </w:r>
      <w:r>
        <w:rPr>
          <w:color w:val="001523"/>
          <w:spacing w:val="-5"/>
        </w:rPr>
        <w:t> </w:t>
      </w:r>
      <w:r>
        <w:rPr>
          <w:color w:val="001523"/>
        </w:rPr>
        <w:t>domain</w:t>
      </w:r>
      <w:r>
        <w:rPr>
          <w:color w:val="001523"/>
          <w:spacing w:val="-5"/>
        </w:rPr>
        <w:t> </w:t>
      </w:r>
      <w:r>
        <w:rPr>
          <w:color w:val="001523"/>
        </w:rPr>
        <w:t>expertise</w:t>
      </w:r>
      <w:r>
        <w:rPr>
          <w:color w:val="001523"/>
          <w:spacing w:val="-5"/>
        </w:rPr>
        <w:t> </w:t>
      </w:r>
      <w:r>
        <w:rPr>
          <w:color w:val="001523"/>
        </w:rPr>
        <w:t>is</w:t>
      </w:r>
      <w:r>
        <w:rPr>
          <w:color w:val="001523"/>
          <w:spacing w:val="-5"/>
        </w:rPr>
        <w:t> </w:t>
      </w:r>
      <w:r>
        <w:rPr>
          <w:color w:val="001523"/>
        </w:rPr>
        <w:t>not</w:t>
      </w:r>
      <w:r>
        <w:rPr>
          <w:color w:val="001523"/>
          <w:spacing w:val="-5"/>
        </w:rPr>
        <w:t> </w:t>
      </w:r>
      <w:r>
        <w:rPr>
          <w:color w:val="001523"/>
        </w:rPr>
        <w:t>restricted</w:t>
      </w:r>
      <w:r>
        <w:rPr>
          <w:color w:val="001523"/>
          <w:spacing w:val="-5"/>
        </w:rPr>
        <w:t> </w:t>
      </w:r>
      <w:r>
        <w:rPr>
          <w:color w:val="001523"/>
        </w:rPr>
        <w:t>to</w:t>
      </w:r>
      <w:r>
        <w:rPr>
          <w:color w:val="001523"/>
          <w:spacing w:val="-5"/>
        </w:rPr>
        <w:t> </w:t>
      </w:r>
      <w:r>
        <w:rPr>
          <w:color w:val="001523"/>
        </w:rPr>
        <w:t>developers</w:t>
      </w:r>
      <w:r>
        <w:rPr>
          <w:color w:val="001523"/>
          <w:spacing w:val="-5"/>
        </w:rPr>
        <w:t> </w:t>
      </w:r>
      <w:r>
        <w:rPr>
          <w:color w:val="001523"/>
        </w:rPr>
        <w:t>and</w:t>
      </w:r>
      <w:r>
        <w:rPr>
          <w:color w:val="001523"/>
          <w:spacing w:val="-5"/>
        </w:rPr>
        <w:t> </w:t>
      </w:r>
      <w:r>
        <w:rPr>
          <w:color w:val="001523"/>
        </w:rPr>
        <w:t>the</w:t>
      </w:r>
      <w:r>
        <w:rPr>
          <w:color w:val="001523"/>
          <w:spacing w:val="-5"/>
        </w:rPr>
        <w:t> </w:t>
      </w:r>
      <w:r>
        <w:rPr>
          <w:color w:val="001523"/>
        </w:rPr>
        <w:t>design</w:t>
      </w:r>
      <w:r>
        <w:rPr>
          <w:color w:val="001523"/>
          <w:spacing w:val="-5"/>
        </w:rPr>
        <w:t> </w:t>
      </w:r>
      <w:r>
        <w:rPr>
          <w:color w:val="001523"/>
        </w:rPr>
        <w:t>and </w:t>
      </w:r>
      <w:r>
        <w:rPr>
          <w:color w:val="001523"/>
          <w:spacing w:val="-2"/>
        </w:rPr>
        <w:t>development</w:t>
      </w:r>
      <w:r>
        <w:rPr>
          <w:color w:val="001523"/>
          <w:spacing w:val="-13"/>
        </w:rPr>
        <w:t> </w:t>
      </w:r>
      <w:r>
        <w:rPr>
          <w:color w:val="001523"/>
          <w:spacing w:val="-2"/>
        </w:rPr>
        <w:t>stage</w:t>
      </w:r>
      <w:r>
        <w:rPr>
          <w:color w:val="001523"/>
          <w:spacing w:val="-13"/>
        </w:rPr>
        <w:t> </w:t>
      </w:r>
      <w:r>
        <w:rPr>
          <w:color w:val="001523"/>
          <w:spacing w:val="-2"/>
        </w:rPr>
        <w:t>of</w:t>
      </w:r>
      <w:r>
        <w:rPr>
          <w:color w:val="001523"/>
          <w:spacing w:val="-13"/>
        </w:rPr>
        <w:t> </w:t>
      </w:r>
      <w:r>
        <w:rPr>
          <w:color w:val="001523"/>
          <w:spacing w:val="-2"/>
        </w:rPr>
        <w:t>systems.</w:t>
      </w:r>
      <w:r>
        <w:rPr>
          <w:color w:val="001523"/>
          <w:spacing w:val="-13"/>
        </w:rPr>
        <w:t> </w:t>
      </w:r>
      <w:r>
        <w:rPr>
          <w:color w:val="001523"/>
          <w:spacing w:val="-2"/>
        </w:rPr>
        <w:t>End-users</w:t>
      </w:r>
      <w:r>
        <w:rPr>
          <w:color w:val="001523"/>
          <w:spacing w:val="-13"/>
        </w:rPr>
        <w:t> </w:t>
      </w:r>
      <w:r>
        <w:rPr>
          <w:color w:val="001523"/>
          <w:spacing w:val="-2"/>
        </w:rPr>
        <w:t>of</w:t>
      </w:r>
      <w:r>
        <w:rPr>
          <w:color w:val="001523"/>
          <w:spacing w:val="-13"/>
        </w:rPr>
        <w:t> </w:t>
      </w:r>
      <w:r>
        <w:rPr>
          <w:color w:val="001523"/>
          <w:spacing w:val="-2"/>
        </w:rPr>
        <w:t>a</w:t>
      </w:r>
      <w:r>
        <w:rPr>
          <w:color w:val="001523"/>
          <w:spacing w:val="-13"/>
        </w:rPr>
        <w:t> </w:t>
      </w:r>
      <w:r>
        <w:rPr>
          <w:color w:val="001523"/>
          <w:spacing w:val="-2"/>
        </w:rPr>
        <w:t>system</w:t>
      </w:r>
      <w:r>
        <w:rPr>
          <w:color w:val="001523"/>
          <w:spacing w:val="-13"/>
        </w:rPr>
        <w:t> </w:t>
      </w:r>
      <w:r>
        <w:rPr>
          <w:color w:val="001523"/>
          <w:spacing w:val="-2"/>
        </w:rPr>
        <w:t>may</w:t>
      </w:r>
      <w:r>
        <w:rPr>
          <w:color w:val="001523"/>
          <w:spacing w:val="-13"/>
        </w:rPr>
        <w:t> </w:t>
      </w:r>
      <w:r>
        <w:rPr>
          <w:color w:val="001523"/>
          <w:spacing w:val="-2"/>
        </w:rPr>
        <w:t>also</w:t>
      </w:r>
      <w:r>
        <w:rPr>
          <w:color w:val="001523"/>
          <w:spacing w:val="-13"/>
        </w:rPr>
        <w:t> </w:t>
      </w:r>
      <w:r>
        <w:rPr>
          <w:color w:val="001523"/>
          <w:spacing w:val="-2"/>
        </w:rPr>
        <w:t>require</w:t>
      </w:r>
      <w:r>
        <w:rPr>
          <w:color w:val="001523"/>
          <w:spacing w:val="-13"/>
        </w:rPr>
        <w:t> </w:t>
      </w:r>
      <w:r>
        <w:rPr>
          <w:color w:val="001523"/>
          <w:spacing w:val="-2"/>
        </w:rPr>
        <w:t>specific</w:t>
      </w:r>
      <w:r>
        <w:rPr>
          <w:color w:val="001523"/>
          <w:spacing w:val="-12"/>
        </w:rPr>
        <w:t> </w:t>
      </w:r>
      <w:r>
        <w:rPr>
          <w:color w:val="001523"/>
          <w:spacing w:val="-2"/>
        </w:rPr>
        <w:t>domain</w:t>
      </w:r>
      <w:r>
        <w:rPr>
          <w:color w:val="001523"/>
          <w:spacing w:val="-13"/>
        </w:rPr>
        <w:t> </w:t>
      </w:r>
      <w:r>
        <w:rPr>
          <w:color w:val="001523"/>
          <w:spacing w:val="-2"/>
        </w:rPr>
        <w:t>expertise </w:t>
      </w:r>
      <w:r>
        <w:rPr>
          <w:color w:val="001523"/>
        </w:rPr>
        <w:t>that goes beyond mere expertise in a specific crime area if they are to ensure the responsible use of an AI system. For instance, it is recommended that the end-users of facial recognition</w:t>
      </w:r>
      <w:r>
        <w:rPr>
          <w:color w:val="001523"/>
          <w:spacing w:val="40"/>
        </w:rPr>
        <w:t> </w:t>
      </w:r>
      <w:r>
        <w:rPr>
          <w:color w:val="001523"/>
        </w:rPr>
        <w:t>AI systems should be trained forensics facial examiners who have the requisite expertise to be able</w:t>
      </w:r>
      <w:r>
        <w:rPr>
          <w:color w:val="001523"/>
          <w:spacing w:val="-5"/>
        </w:rPr>
        <w:t> </w:t>
      </w:r>
      <w:r>
        <w:rPr>
          <w:color w:val="001523"/>
        </w:rPr>
        <w:t>to</w:t>
      </w:r>
      <w:r>
        <w:rPr>
          <w:color w:val="001523"/>
          <w:spacing w:val="-5"/>
        </w:rPr>
        <w:t> </w:t>
      </w:r>
      <w:r>
        <w:rPr>
          <w:color w:val="001523"/>
        </w:rPr>
        <w:t>perform</w:t>
      </w:r>
      <w:r>
        <w:rPr>
          <w:color w:val="001523"/>
          <w:spacing w:val="-5"/>
        </w:rPr>
        <w:t> </w:t>
      </w:r>
      <w:r>
        <w:rPr>
          <w:color w:val="001523"/>
        </w:rPr>
        <w:t>image(s)-to-image(s)</w:t>
      </w:r>
      <w:r>
        <w:rPr>
          <w:color w:val="001523"/>
          <w:spacing w:val="-5"/>
        </w:rPr>
        <w:t> </w:t>
      </w:r>
      <w:r>
        <w:rPr>
          <w:color w:val="001523"/>
        </w:rPr>
        <w:t>analysis</w:t>
      </w:r>
      <w:r>
        <w:rPr>
          <w:color w:val="001523"/>
          <w:spacing w:val="-5"/>
        </w:rPr>
        <w:t> </w:t>
      </w:r>
      <w:r>
        <w:rPr>
          <w:color w:val="001523"/>
        </w:rPr>
        <w:t>using</w:t>
      </w:r>
      <w:r>
        <w:rPr>
          <w:color w:val="001523"/>
          <w:spacing w:val="-5"/>
        </w:rPr>
        <w:t> </w:t>
      </w:r>
      <w:r>
        <w:rPr>
          <w:color w:val="001523"/>
        </w:rPr>
        <w:t>a</w:t>
      </w:r>
      <w:r>
        <w:rPr>
          <w:color w:val="001523"/>
          <w:spacing w:val="-5"/>
        </w:rPr>
        <w:t> </w:t>
      </w:r>
      <w:r>
        <w:rPr>
          <w:color w:val="001523"/>
        </w:rPr>
        <w:t>rigorous</w:t>
      </w:r>
      <w:r>
        <w:rPr>
          <w:color w:val="001523"/>
          <w:spacing w:val="-5"/>
        </w:rPr>
        <w:t> </w:t>
      </w:r>
      <w:r>
        <w:rPr>
          <w:color w:val="001523"/>
        </w:rPr>
        <w:t>morphological</w:t>
      </w:r>
      <w:r>
        <w:rPr>
          <w:color w:val="001523"/>
          <w:spacing w:val="-5"/>
        </w:rPr>
        <w:t> </w:t>
      </w:r>
      <w:r>
        <w:rPr>
          <w:color w:val="001523"/>
        </w:rPr>
        <w:t>comparison</w:t>
      </w:r>
      <w:r>
        <w:rPr>
          <w:color w:val="001523"/>
          <w:spacing w:val="-5"/>
        </w:rPr>
        <w:t> </w:t>
      </w:r>
      <w:r>
        <w:rPr>
          <w:color w:val="001523"/>
        </w:rPr>
        <w:t>and </w:t>
      </w:r>
      <w:r>
        <w:rPr>
          <w:color w:val="001523"/>
          <w:spacing w:val="-2"/>
        </w:rPr>
        <w:t>evaluation.</w:t>
      </w:r>
    </w:p>
    <w:p>
      <w:pPr>
        <w:pStyle w:val="BodyText"/>
        <w:spacing w:before="53"/>
      </w:pPr>
    </w:p>
    <w:p>
      <w:pPr>
        <w:pStyle w:val="BodyText"/>
        <w:spacing w:line="283" w:lineRule="auto" w:before="1"/>
        <w:ind w:left="102" w:right="99"/>
        <w:jc w:val="both"/>
      </w:pPr>
      <w:r>
        <w:rPr>
          <w:color w:val="001523"/>
          <w:spacing w:val="-2"/>
        </w:rPr>
        <w:t>At</w:t>
      </w:r>
      <w:r>
        <w:rPr>
          <w:color w:val="001523"/>
          <w:spacing w:val="-12"/>
        </w:rPr>
        <w:t> </w:t>
      </w:r>
      <w:r>
        <w:rPr>
          <w:color w:val="001523"/>
          <w:spacing w:val="-2"/>
        </w:rPr>
        <w:t>the</w:t>
      </w:r>
      <w:r>
        <w:rPr>
          <w:color w:val="001523"/>
          <w:spacing w:val="-12"/>
        </w:rPr>
        <w:t> </w:t>
      </w:r>
      <w:r>
        <w:rPr>
          <w:color w:val="001523"/>
          <w:spacing w:val="-2"/>
        </w:rPr>
        <w:t>same</w:t>
      </w:r>
      <w:r>
        <w:rPr>
          <w:color w:val="001523"/>
          <w:spacing w:val="-12"/>
        </w:rPr>
        <w:t> </w:t>
      </w:r>
      <w:r>
        <w:rPr>
          <w:color w:val="001523"/>
          <w:spacing w:val="-2"/>
        </w:rPr>
        <w:t>time,</w:t>
      </w:r>
      <w:r>
        <w:rPr>
          <w:color w:val="001523"/>
          <w:spacing w:val="-12"/>
        </w:rPr>
        <w:t> </w:t>
      </w:r>
      <w:r>
        <w:rPr>
          <w:color w:val="001523"/>
          <w:spacing w:val="-2"/>
        </w:rPr>
        <w:t>particularly</w:t>
      </w:r>
      <w:r>
        <w:rPr>
          <w:color w:val="001523"/>
          <w:spacing w:val="-12"/>
        </w:rPr>
        <w:t> </w:t>
      </w:r>
      <w:r>
        <w:rPr>
          <w:color w:val="001523"/>
          <w:spacing w:val="-2"/>
        </w:rPr>
        <w:t>with</w:t>
      </w:r>
      <w:r>
        <w:rPr>
          <w:color w:val="001523"/>
          <w:spacing w:val="-12"/>
        </w:rPr>
        <w:t> </w:t>
      </w:r>
      <w:r>
        <w:rPr>
          <w:color w:val="001523"/>
          <w:spacing w:val="-2"/>
        </w:rPr>
        <w:t>respect</w:t>
      </w:r>
      <w:r>
        <w:rPr>
          <w:color w:val="001523"/>
          <w:spacing w:val="-12"/>
        </w:rPr>
        <w:t> </w:t>
      </w:r>
      <w:r>
        <w:rPr>
          <w:color w:val="001523"/>
          <w:spacing w:val="-2"/>
        </w:rPr>
        <w:t>to</w:t>
      </w:r>
      <w:r>
        <w:rPr>
          <w:color w:val="001523"/>
          <w:spacing w:val="-12"/>
        </w:rPr>
        <w:t> </w:t>
      </w:r>
      <w:r>
        <w:rPr>
          <w:color w:val="001523"/>
          <w:spacing w:val="-2"/>
        </w:rPr>
        <w:t>AI</w:t>
      </w:r>
      <w:r>
        <w:rPr>
          <w:color w:val="001523"/>
          <w:spacing w:val="-12"/>
        </w:rPr>
        <w:t> </w:t>
      </w:r>
      <w:r>
        <w:rPr>
          <w:color w:val="001523"/>
          <w:spacing w:val="-2"/>
        </w:rPr>
        <w:t>systems</w:t>
      </w:r>
      <w:r>
        <w:rPr>
          <w:color w:val="001523"/>
          <w:spacing w:val="-12"/>
        </w:rPr>
        <w:t> </w:t>
      </w:r>
      <w:r>
        <w:rPr>
          <w:color w:val="001523"/>
          <w:spacing w:val="-2"/>
        </w:rPr>
        <w:t>developed</w:t>
      </w:r>
      <w:r>
        <w:rPr>
          <w:color w:val="001523"/>
          <w:spacing w:val="-12"/>
        </w:rPr>
        <w:t> </w:t>
      </w:r>
      <w:r>
        <w:rPr>
          <w:color w:val="001523"/>
          <w:spacing w:val="-2"/>
        </w:rPr>
        <w:t>externally</w:t>
      </w:r>
      <w:r>
        <w:rPr>
          <w:color w:val="001523"/>
          <w:spacing w:val="-12"/>
        </w:rPr>
        <w:t> </w:t>
      </w:r>
      <w:r>
        <w:rPr>
          <w:color w:val="001523"/>
          <w:spacing w:val="-2"/>
        </w:rPr>
        <w:t>but</w:t>
      </w:r>
      <w:r>
        <w:rPr>
          <w:color w:val="001523"/>
          <w:spacing w:val="-12"/>
        </w:rPr>
        <w:t> </w:t>
      </w:r>
      <w:r>
        <w:rPr>
          <w:color w:val="001523"/>
          <w:spacing w:val="-2"/>
        </w:rPr>
        <w:t>also</w:t>
      </w:r>
      <w:r>
        <w:rPr>
          <w:color w:val="001523"/>
          <w:spacing w:val="-12"/>
        </w:rPr>
        <w:t> </w:t>
      </w:r>
      <w:r>
        <w:rPr>
          <w:color w:val="001523"/>
          <w:spacing w:val="-2"/>
        </w:rPr>
        <w:t>to</w:t>
      </w:r>
      <w:r>
        <w:rPr>
          <w:color w:val="001523"/>
          <w:spacing w:val="-12"/>
        </w:rPr>
        <w:t> </w:t>
      </w:r>
      <w:r>
        <w:rPr>
          <w:color w:val="001523"/>
          <w:spacing w:val="-2"/>
        </w:rPr>
        <w:t>a</w:t>
      </w:r>
      <w:r>
        <w:rPr>
          <w:color w:val="001523"/>
          <w:spacing w:val="-12"/>
        </w:rPr>
        <w:t> </w:t>
      </w:r>
      <w:r>
        <w:rPr>
          <w:color w:val="001523"/>
          <w:spacing w:val="-2"/>
        </w:rPr>
        <w:t>degree </w:t>
      </w:r>
      <w:r>
        <w:rPr>
          <w:color w:val="001523"/>
        </w:rPr>
        <w:t>with systems developed in-house, it is essential that technology and innovation teams have access to expertise on the criminal justice system in the agency’s jurisdiction. This will ensure that if and when an AI system is used in the context of a criminal investigation, any evidence obtained</w:t>
      </w:r>
      <w:r>
        <w:rPr>
          <w:color w:val="001523"/>
          <w:spacing w:val="-5"/>
        </w:rPr>
        <w:t> </w:t>
      </w:r>
      <w:r>
        <w:rPr>
          <w:color w:val="001523"/>
        </w:rPr>
        <w:t>through</w:t>
      </w:r>
      <w:r>
        <w:rPr>
          <w:color w:val="001523"/>
          <w:spacing w:val="-5"/>
        </w:rPr>
        <w:t> </w:t>
      </w:r>
      <w:r>
        <w:rPr>
          <w:color w:val="001523"/>
        </w:rPr>
        <w:t>the</w:t>
      </w:r>
      <w:r>
        <w:rPr>
          <w:color w:val="001523"/>
          <w:spacing w:val="-5"/>
        </w:rPr>
        <w:t> </w:t>
      </w:r>
      <w:r>
        <w:rPr>
          <w:color w:val="001523"/>
        </w:rPr>
        <w:t>use</w:t>
      </w:r>
      <w:r>
        <w:rPr>
          <w:color w:val="001523"/>
          <w:spacing w:val="-5"/>
        </w:rPr>
        <w:t> </w:t>
      </w:r>
      <w:r>
        <w:rPr>
          <w:color w:val="001523"/>
        </w:rPr>
        <w:t>of</w:t>
      </w:r>
      <w:r>
        <w:rPr>
          <w:color w:val="001523"/>
          <w:spacing w:val="-5"/>
        </w:rPr>
        <w:t> </w:t>
      </w:r>
      <w:r>
        <w:rPr>
          <w:color w:val="001523"/>
        </w:rPr>
        <w:t>this</w:t>
      </w:r>
      <w:r>
        <w:rPr>
          <w:color w:val="001523"/>
          <w:spacing w:val="-5"/>
        </w:rPr>
        <w:t> </w:t>
      </w:r>
      <w:r>
        <w:rPr>
          <w:color w:val="001523"/>
        </w:rPr>
        <w:t>system</w:t>
      </w:r>
      <w:r>
        <w:rPr>
          <w:color w:val="001523"/>
          <w:spacing w:val="-5"/>
        </w:rPr>
        <w:t> </w:t>
      </w:r>
      <w:r>
        <w:rPr>
          <w:color w:val="001523"/>
        </w:rPr>
        <w:t>will</w:t>
      </w:r>
      <w:r>
        <w:rPr>
          <w:color w:val="001523"/>
          <w:spacing w:val="-5"/>
        </w:rPr>
        <w:t> </w:t>
      </w:r>
      <w:r>
        <w:rPr>
          <w:color w:val="001523"/>
        </w:rPr>
        <w:t>be</w:t>
      </w:r>
      <w:r>
        <w:rPr>
          <w:color w:val="001523"/>
          <w:spacing w:val="-5"/>
        </w:rPr>
        <w:t> </w:t>
      </w:r>
      <w:r>
        <w:rPr>
          <w:color w:val="001523"/>
        </w:rPr>
        <w:t>admissible</w:t>
      </w:r>
      <w:r>
        <w:rPr>
          <w:color w:val="001523"/>
          <w:spacing w:val="-5"/>
        </w:rPr>
        <w:t> </w:t>
      </w:r>
      <w:r>
        <w:rPr>
          <w:color w:val="001523"/>
        </w:rPr>
        <w:t>in</w:t>
      </w:r>
      <w:r>
        <w:rPr>
          <w:color w:val="001523"/>
          <w:spacing w:val="-5"/>
        </w:rPr>
        <w:t> </w:t>
      </w:r>
      <w:r>
        <w:rPr>
          <w:color w:val="001523"/>
        </w:rPr>
        <w:t>the</w:t>
      </w:r>
      <w:r>
        <w:rPr>
          <w:color w:val="001523"/>
          <w:spacing w:val="-5"/>
        </w:rPr>
        <w:t> </w:t>
      </w:r>
      <w:r>
        <w:rPr>
          <w:color w:val="001523"/>
        </w:rPr>
        <w:t>courts.</w:t>
      </w:r>
      <w:r>
        <w:rPr>
          <w:color w:val="001523"/>
          <w:spacing w:val="-5"/>
        </w:rPr>
        <w:t> </w:t>
      </w:r>
      <w:r>
        <w:rPr>
          <w:color w:val="001523"/>
        </w:rPr>
        <w:t>Expertise</w:t>
      </w:r>
      <w:r>
        <w:rPr>
          <w:color w:val="001523"/>
          <w:spacing w:val="-5"/>
        </w:rPr>
        <w:t> </w:t>
      </w:r>
      <w:r>
        <w:rPr>
          <w:color w:val="001523"/>
        </w:rPr>
        <w:t>in</w:t>
      </w:r>
      <w:r>
        <w:rPr>
          <w:color w:val="001523"/>
          <w:spacing w:val="-5"/>
        </w:rPr>
        <w:t> </w:t>
      </w:r>
      <w:r>
        <w:rPr>
          <w:color w:val="001523"/>
        </w:rPr>
        <w:t>the</w:t>
      </w:r>
      <w:r>
        <w:rPr>
          <w:color w:val="001523"/>
          <w:spacing w:val="-5"/>
        </w:rPr>
        <w:t> </w:t>
      </w:r>
      <w:r>
        <w:rPr>
          <w:color w:val="001523"/>
        </w:rPr>
        <w:t>field</w:t>
      </w:r>
      <w:r>
        <w:rPr>
          <w:color w:val="001523"/>
          <w:spacing w:val="-5"/>
        </w:rPr>
        <w:t> </w:t>
      </w:r>
      <w:r>
        <w:rPr>
          <w:color w:val="001523"/>
        </w:rPr>
        <w:t>of criminal</w:t>
      </w:r>
      <w:r>
        <w:rPr>
          <w:color w:val="001523"/>
          <w:spacing w:val="-7"/>
        </w:rPr>
        <w:t> </w:t>
      </w:r>
      <w:r>
        <w:rPr>
          <w:color w:val="001523"/>
        </w:rPr>
        <w:t>justice</w:t>
      </w:r>
      <w:r>
        <w:rPr>
          <w:color w:val="001523"/>
          <w:spacing w:val="-7"/>
        </w:rPr>
        <w:t> </w:t>
      </w:r>
      <w:r>
        <w:rPr>
          <w:color w:val="001523"/>
        </w:rPr>
        <w:t>will</w:t>
      </w:r>
      <w:r>
        <w:rPr>
          <w:color w:val="001523"/>
          <w:spacing w:val="-7"/>
        </w:rPr>
        <w:t> </w:t>
      </w:r>
      <w:r>
        <w:rPr>
          <w:color w:val="001523"/>
        </w:rPr>
        <w:t>help</w:t>
      </w:r>
      <w:r>
        <w:rPr>
          <w:color w:val="001523"/>
          <w:spacing w:val="-7"/>
        </w:rPr>
        <w:t> </w:t>
      </w:r>
      <w:r>
        <w:rPr>
          <w:color w:val="001523"/>
        </w:rPr>
        <w:t>inform</w:t>
      </w:r>
      <w:r>
        <w:rPr>
          <w:color w:val="001523"/>
          <w:spacing w:val="-7"/>
        </w:rPr>
        <w:t> </w:t>
      </w:r>
      <w:r>
        <w:rPr>
          <w:color w:val="001523"/>
        </w:rPr>
        <w:t>the</w:t>
      </w:r>
      <w:r>
        <w:rPr>
          <w:color w:val="001523"/>
          <w:spacing w:val="-7"/>
        </w:rPr>
        <w:t> </w:t>
      </w:r>
      <w:r>
        <w:rPr>
          <w:color w:val="001523"/>
        </w:rPr>
        <w:t>way</w:t>
      </w:r>
      <w:r>
        <w:rPr>
          <w:color w:val="001523"/>
          <w:spacing w:val="-7"/>
        </w:rPr>
        <w:t> </w:t>
      </w:r>
      <w:r>
        <w:rPr>
          <w:color w:val="001523"/>
        </w:rPr>
        <w:t>data</w:t>
      </w:r>
      <w:r>
        <w:rPr>
          <w:color w:val="001523"/>
          <w:spacing w:val="-7"/>
        </w:rPr>
        <w:t> </w:t>
      </w:r>
      <w:r>
        <w:rPr>
          <w:color w:val="001523"/>
        </w:rPr>
        <w:t>is</w:t>
      </w:r>
      <w:r>
        <w:rPr>
          <w:color w:val="001523"/>
          <w:spacing w:val="-7"/>
        </w:rPr>
        <w:t> </w:t>
      </w:r>
      <w:r>
        <w:rPr>
          <w:color w:val="001523"/>
        </w:rPr>
        <w:t>gathered,</w:t>
      </w:r>
      <w:r>
        <w:rPr>
          <w:color w:val="001523"/>
          <w:spacing w:val="-7"/>
        </w:rPr>
        <w:t> </w:t>
      </w:r>
      <w:r>
        <w:rPr>
          <w:color w:val="001523"/>
        </w:rPr>
        <w:t>processed,</w:t>
      </w:r>
      <w:r>
        <w:rPr>
          <w:color w:val="001523"/>
          <w:spacing w:val="-7"/>
        </w:rPr>
        <w:t> </w:t>
      </w:r>
      <w:r>
        <w:rPr>
          <w:color w:val="001523"/>
        </w:rPr>
        <w:t>retained</w:t>
      </w:r>
      <w:r>
        <w:rPr>
          <w:color w:val="001523"/>
          <w:spacing w:val="-7"/>
        </w:rPr>
        <w:t> </w:t>
      </w:r>
      <w:r>
        <w:rPr>
          <w:color w:val="001523"/>
        </w:rPr>
        <w:t>or</w:t>
      </w:r>
      <w:r>
        <w:rPr>
          <w:color w:val="001523"/>
          <w:spacing w:val="-7"/>
        </w:rPr>
        <w:t> </w:t>
      </w:r>
      <w:r>
        <w:rPr>
          <w:color w:val="001523"/>
        </w:rPr>
        <w:t>deleted</w:t>
      </w:r>
      <w:r>
        <w:rPr>
          <w:color w:val="001523"/>
          <w:spacing w:val="-7"/>
        </w:rPr>
        <w:t> </w:t>
      </w:r>
      <w:r>
        <w:rPr>
          <w:color w:val="001523"/>
        </w:rPr>
        <w:t>and</w:t>
      </w:r>
      <w:r>
        <w:rPr>
          <w:color w:val="001523"/>
          <w:spacing w:val="-7"/>
        </w:rPr>
        <w:t> </w:t>
      </w:r>
      <w:r>
        <w:rPr>
          <w:color w:val="001523"/>
        </w:rPr>
        <w:t>the way outputs are produced, in order to guarantee a fair trial and respect for privacy, to give one </w:t>
      </w:r>
      <w:r>
        <w:rPr>
          <w:color w:val="001523"/>
          <w:spacing w:val="-2"/>
        </w:rPr>
        <w:t>example.</w:t>
      </w:r>
    </w:p>
    <w:p>
      <w:pPr>
        <w:pStyle w:val="BodyText"/>
        <w:spacing w:before="233"/>
        <w:rPr>
          <w:sz w:val="20"/>
        </w:r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8"/>
        <w:gridCol w:w="2747"/>
        <w:gridCol w:w="5610"/>
      </w:tblGrid>
      <w:tr>
        <w:trPr>
          <w:trHeight w:val="685" w:hRule="exact"/>
        </w:trPr>
        <w:tc>
          <w:tcPr>
            <w:tcW w:w="1838" w:type="dxa"/>
            <w:shd w:val="clear" w:color="auto" w:fill="004F85"/>
          </w:tcPr>
          <w:p>
            <w:pPr>
              <w:pStyle w:val="TableParagraph"/>
              <w:spacing w:before="223"/>
              <w:jc w:val="center"/>
              <w:rPr>
                <w:rFonts w:ascii="Arial"/>
                <w:b/>
                <w:sz w:val="22"/>
              </w:rPr>
            </w:pPr>
            <w:r>
              <w:rPr>
                <w:rFonts w:ascii="Arial"/>
                <w:b/>
                <w:color w:val="FFFFFF"/>
                <w:spacing w:val="-2"/>
                <w:sz w:val="22"/>
              </w:rPr>
              <w:t>Expertise</w:t>
            </w:r>
          </w:p>
        </w:tc>
        <w:tc>
          <w:tcPr>
            <w:tcW w:w="2747" w:type="dxa"/>
            <w:shd w:val="clear" w:color="auto" w:fill="004F85"/>
          </w:tcPr>
          <w:p>
            <w:pPr>
              <w:pStyle w:val="TableParagraph"/>
              <w:spacing w:before="223"/>
              <w:jc w:val="center"/>
              <w:rPr>
                <w:rFonts w:ascii="Arial"/>
                <w:b/>
                <w:sz w:val="22"/>
              </w:rPr>
            </w:pPr>
            <w:r>
              <w:rPr>
                <w:rFonts w:ascii="Arial"/>
                <w:b/>
                <w:color w:val="FFFFFF"/>
                <w:spacing w:val="-2"/>
                <w:sz w:val="22"/>
              </w:rPr>
              <w:t>People</w:t>
            </w:r>
          </w:p>
        </w:tc>
        <w:tc>
          <w:tcPr>
            <w:tcW w:w="5610" w:type="dxa"/>
            <w:shd w:val="clear" w:color="auto" w:fill="004F85"/>
          </w:tcPr>
          <w:p>
            <w:pPr>
              <w:pStyle w:val="TableParagraph"/>
              <w:spacing w:before="223"/>
              <w:jc w:val="center"/>
              <w:rPr>
                <w:rFonts w:ascii="Arial"/>
                <w:b/>
                <w:sz w:val="22"/>
              </w:rPr>
            </w:pPr>
            <w:r>
              <w:rPr>
                <w:rFonts w:ascii="Arial"/>
                <w:b/>
                <w:color w:val="FFFFFF"/>
                <w:spacing w:val="-2"/>
                <w:sz w:val="22"/>
              </w:rPr>
              <w:t>Observation</w:t>
            </w:r>
          </w:p>
        </w:tc>
      </w:tr>
      <w:tr>
        <w:trPr>
          <w:trHeight w:val="477" w:hRule="exact"/>
        </w:trPr>
        <w:tc>
          <w:tcPr>
            <w:tcW w:w="1838" w:type="dxa"/>
            <w:tcBorders>
              <w:left w:val="single" w:sz="4" w:space="0" w:color="004F85"/>
              <w:right w:val="single" w:sz="4" w:space="0" w:color="004F85"/>
            </w:tcBorders>
          </w:tcPr>
          <w:p>
            <w:pPr>
              <w:pStyle w:val="TableParagraph"/>
              <w:rPr>
                <w:rFonts w:ascii="Times New Roman"/>
                <w:sz w:val="22"/>
              </w:rPr>
            </w:pPr>
          </w:p>
        </w:tc>
        <w:tc>
          <w:tcPr>
            <w:tcW w:w="2747" w:type="dxa"/>
            <w:tcBorders>
              <w:left w:val="single" w:sz="4" w:space="0" w:color="004F85"/>
              <w:right w:val="single" w:sz="4" w:space="0" w:color="004F85"/>
            </w:tcBorders>
          </w:tcPr>
          <w:p>
            <w:pPr>
              <w:pStyle w:val="TableParagraph"/>
              <w:rPr>
                <w:rFonts w:ascii="Times New Roman"/>
                <w:sz w:val="22"/>
              </w:rPr>
            </w:pPr>
          </w:p>
        </w:tc>
        <w:tc>
          <w:tcPr>
            <w:tcW w:w="5610" w:type="dxa"/>
            <w:tcBorders>
              <w:left w:val="single" w:sz="4" w:space="0" w:color="004F85"/>
              <w:right w:val="single" w:sz="4" w:space="0" w:color="004F85"/>
            </w:tcBorders>
          </w:tcPr>
          <w:p>
            <w:pPr>
              <w:pStyle w:val="TableParagraph"/>
              <w:spacing w:line="244" w:lineRule="exact" w:before="213"/>
              <w:ind w:left="414"/>
              <w:rPr>
                <w:sz w:val="22"/>
              </w:rPr>
            </w:pPr>
            <w:r>
              <w:rPr>
                <w:color w:val="004F85"/>
                <w:sz w:val="22"/>
              </w:rPr>
              <w:t>Depending</w:t>
            </w:r>
            <w:r>
              <w:rPr>
                <w:color w:val="004F85"/>
                <w:spacing w:val="-11"/>
                <w:sz w:val="22"/>
              </w:rPr>
              <w:t> </w:t>
            </w:r>
            <w:r>
              <w:rPr>
                <w:color w:val="004F85"/>
                <w:sz w:val="22"/>
              </w:rPr>
              <w:t>on</w:t>
            </w:r>
            <w:r>
              <w:rPr>
                <w:color w:val="004F85"/>
                <w:spacing w:val="-10"/>
                <w:sz w:val="22"/>
              </w:rPr>
              <w:t> </w:t>
            </w:r>
            <w:r>
              <w:rPr>
                <w:color w:val="004F85"/>
                <w:sz w:val="22"/>
              </w:rPr>
              <w:t>the</w:t>
            </w:r>
            <w:r>
              <w:rPr>
                <w:color w:val="004F85"/>
                <w:spacing w:val="-10"/>
                <w:sz w:val="22"/>
              </w:rPr>
              <w:t> </w:t>
            </w:r>
            <w:r>
              <w:rPr>
                <w:color w:val="004F85"/>
                <w:sz w:val="22"/>
              </w:rPr>
              <w:t>use</w:t>
            </w:r>
            <w:r>
              <w:rPr>
                <w:color w:val="004F85"/>
                <w:spacing w:val="-10"/>
                <w:sz w:val="22"/>
              </w:rPr>
              <w:t> </w:t>
            </w:r>
            <w:r>
              <w:rPr>
                <w:color w:val="004F85"/>
                <w:sz w:val="22"/>
              </w:rPr>
              <w:t>case,</w:t>
            </w:r>
            <w:r>
              <w:rPr>
                <w:color w:val="004F85"/>
                <w:spacing w:val="-10"/>
                <w:sz w:val="22"/>
              </w:rPr>
              <w:t> </w:t>
            </w:r>
            <w:r>
              <w:rPr>
                <w:color w:val="004F85"/>
                <w:sz w:val="22"/>
              </w:rPr>
              <w:t>the</w:t>
            </w:r>
            <w:r>
              <w:rPr>
                <w:color w:val="004F85"/>
                <w:spacing w:val="-10"/>
                <w:sz w:val="22"/>
              </w:rPr>
              <w:t> </w:t>
            </w:r>
            <w:r>
              <w:rPr>
                <w:color w:val="004F85"/>
                <w:spacing w:val="-2"/>
                <w:sz w:val="22"/>
              </w:rPr>
              <w:t>development</w:t>
            </w:r>
          </w:p>
        </w:tc>
      </w:tr>
      <w:tr>
        <w:trPr>
          <w:trHeight w:val="551" w:hRule="exact"/>
        </w:trPr>
        <w:tc>
          <w:tcPr>
            <w:tcW w:w="1838" w:type="dxa"/>
            <w:tcBorders>
              <w:left w:val="single" w:sz="4" w:space="0" w:color="004F85"/>
              <w:right w:val="single" w:sz="4" w:space="0" w:color="004F85"/>
            </w:tcBorders>
          </w:tcPr>
          <w:p>
            <w:pPr>
              <w:pStyle w:val="TableParagraph"/>
              <w:spacing w:line="278" w:lineRule="exact" w:before="254"/>
              <w:ind w:left="21"/>
              <w:jc w:val="center"/>
              <w:rPr>
                <w:rFonts w:ascii="Arial Black"/>
                <w:sz w:val="22"/>
              </w:rPr>
            </w:pPr>
            <w:r>
              <w:rPr>
                <w:rFonts w:ascii="Arial Black"/>
                <w:color w:val="00A4DF"/>
                <w:spacing w:val="-6"/>
                <w:sz w:val="22"/>
              </w:rPr>
              <w:t>Crime,</w:t>
            </w:r>
            <w:r>
              <w:rPr>
                <w:rFonts w:ascii="Arial Black"/>
                <w:color w:val="00A4DF"/>
                <w:spacing w:val="-11"/>
                <w:sz w:val="22"/>
              </w:rPr>
              <w:t> </w:t>
            </w:r>
            <w:r>
              <w:rPr>
                <w:rFonts w:ascii="Arial Black"/>
                <w:color w:val="00A4DF"/>
                <w:spacing w:val="-2"/>
                <w:sz w:val="22"/>
              </w:rPr>
              <w:t>crime</w:t>
            </w:r>
          </w:p>
        </w:tc>
        <w:tc>
          <w:tcPr>
            <w:tcW w:w="2747" w:type="dxa"/>
            <w:tcBorders>
              <w:left w:val="single" w:sz="4" w:space="0" w:color="004F85"/>
              <w:right w:val="single" w:sz="4" w:space="0" w:color="004F85"/>
            </w:tcBorders>
          </w:tcPr>
          <w:p>
            <w:pPr>
              <w:pStyle w:val="TableParagraph"/>
              <w:spacing w:before="32"/>
              <w:rPr>
                <w:sz w:val="22"/>
              </w:rPr>
            </w:pPr>
          </w:p>
          <w:p>
            <w:pPr>
              <w:pStyle w:val="TableParagraph"/>
              <w:spacing w:line="237" w:lineRule="exact"/>
              <w:ind w:left="414"/>
              <w:rPr>
                <w:sz w:val="22"/>
              </w:rPr>
            </w:pPr>
            <w:r>
              <w:rPr>
                <w:color w:val="004F85"/>
                <w:sz w:val="22"/>
              </w:rPr>
              <w:t>Law</w:t>
            </w:r>
            <w:r>
              <w:rPr>
                <w:color w:val="004F85"/>
                <w:spacing w:val="-12"/>
                <w:sz w:val="22"/>
              </w:rPr>
              <w:t> </w:t>
            </w:r>
            <w:r>
              <w:rPr>
                <w:color w:val="004F85"/>
                <w:spacing w:val="-2"/>
                <w:sz w:val="22"/>
              </w:rPr>
              <w:t>enforcement</w:t>
            </w:r>
          </w:p>
        </w:tc>
        <w:tc>
          <w:tcPr>
            <w:tcW w:w="5610" w:type="dxa"/>
            <w:vMerge w:val="restart"/>
            <w:tcBorders>
              <w:left w:val="single" w:sz="4" w:space="0" w:color="004F85"/>
              <w:right w:val="single" w:sz="4" w:space="0" w:color="004F85"/>
            </w:tcBorders>
          </w:tcPr>
          <w:p>
            <w:pPr>
              <w:pStyle w:val="TableParagraph"/>
              <w:spacing w:line="280" w:lineRule="atLeast"/>
              <w:ind w:left="414" w:right="190"/>
              <w:rPr>
                <w:sz w:val="22"/>
              </w:rPr>
            </w:pPr>
            <w:r>
              <w:rPr>
                <w:color w:val="004F85"/>
                <w:sz w:val="22"/>
              </w:rPr>
              <w:t>and</w:t>
            </w:r>
            <w:r>
              <w:rPr>
                <w:color w:val="004F85"/>
                <w:spacing w:val="-12"/>
                <w:sz w:val="22"/>
              </w:rPr>
              <w:t> </w:t>
            </w:r>
            <w:r>
              <w:rPr>
                <w:color w:val="004F85"/>
                <w:sz w:val="22"/>
              </w:rPr>
              <w:t>implementation</w:t>
            </w:r>
            <w:r>
              <w:rPr>
                <w:color w:val="004F85"/>
                <w:spacing w:val="-12"/>
                <w:sz w:val="22"/>
              </w:rPr>
              <w:t> </w:t>
            </w:r>
            <w:r>
              <w:rPr>
                <w:color w:val="004F85"/>
                <w:sz w:val="22"/>
              </w:rPr>
              <w:t>of</w:t>
            </w:r>
            <w:r>
              <w:rPr>
                <w:color w:val="004F85"/>
                <w:spacing w:val="-12"/>
                <w:sz w:val="22"/>
              </w:rPr>
              <w:t> </w:t>
            </w:r>
            <w:r>
              <w:rPr>
                <w:color w:val="004F85"/>
                <w:sz w:val="22"/>
              </w:rPr>
              <w:t>an</w:t>
            </w:r>
            <w:r>
              <w:rPr>
                <w:color w:val="004F85"/>
                <w:spacing w:val="-12"/>
                <w:sz w:val="22"/>
              </w:rPr>
              <w:t> </w:t>
            </w:r>
            <w:r>
              <w:rPr>
                <w:color w:val="004F85"/>
                <w:sz w:val="22"/>
              </w:rPr>
              <w:t>AI</w:t>
            </w:r>
            <w:r>
              <w:rPr>
                <w:color w:val="004F85"/>
                <w:spacing w:val="-12"/>
                <w:sz w:val="22"/>
              </w:rPr>
              <w:t> </w:t>
            </w:r>
            <w:r>
              <w:rPr>
                <w:color w:val="004F85"/>
                <w:sz w:val="22"/>
              </w:rPr>
              <w:t>system</w:t>
            </w:r>
            <w:r>
              <w:rPr>
                <w:color w:val="004F85"/>
                <w:spacing w:val="-12"/>
                <w:sz w:val="22"/>
              </w:rPr>
              <w:t> </w:t>
            </w:r>
            <w:r>
              <w:rPr>
                <w:color w:val="004F85"/>
                <w:sz w:val="22"/>
              </w:rPr>
              <w:t>may</w:t>
            </w:r>
            <w:r>
              <w:rPr>
                <w:color w:val="004F85"/>
                <w:spacing w:val="-12"/>
                <w:sz w:val="22"/>
              </w:rPr>
              <w:t> </w:t>
            </w:r>
            <w:r>
              <w:rPr>
                <w:color w:val="004F85"/>
                <w:sz w:val="22"/>
              </w:rPr>
              <w:t>require the involvement of experts in different areas</w:t>
            </w:r>
          </w:p>
        </w:tc>
      </w:tr>
      <w:tr>
        <w:trPr>
          <w:trHeight w:val="4" w:hRule="exact"/>
        </w:trPr>
        <w:tc>
          <w:tcPr>
            <w:tcW w:w="1838" w:type="dxa"/>
            <w:vMerge w:val="restart"/>
            <w:tcBorders>
              <w:left w:val="single" w:sz="4" w:space="0" w:color="004F85"/>
              <w:right w:val="single" w:sz="4" w:space="0" w:color="004F85"/>
            </w:tcBorders>
          </w:tcPr>
          <w:p>
            <w:pPr>
              <w:pStyle w:val="TableParagraph"/>
              <w:spacing w:line="260" w:lineRule="exact"/>
              <w:ind w:left="188"/>
              <w:rPr>
                <w:rFonts w:ascii="Arial Black"/>
                <w:sz w:val="22"/>
              </w:rPr>
            </w:pPr>
            <w:r>
              <w:rPr>
                <w:rFonts w:ascii="Arial Black"/>
                <w:color w:val="00A4DF"/>
                <w:spacing w:val="-2"/>
                <w:sz w:val="22"/>
              </w:rPr>
              <w:t>prevention,</w:t>
            </w:r>
          </w:p>
        </w:tc>
        <w:tc>
          <w:tcPr>
            <w:tcW w:w="2747" w:type="dxa"/>
            <w:vMerge w:val="restart"/>
            <w:tcBorders>
              <w:left w:val="single" w:sz="4" w:space="0" w:color="004F85"/>
              <w:right w:val="single" w:sz="4" w:space="0" w:color="004F85"/>
            </w:tcBorders>
          </w:tcPr>
          <w:p>
            <w:pPr>
              <w:pStyle w:val="TableParagraph"/>
              <w:spacing w:line="237" w:lineRule="exact" w:before="23"/>
              <w:ind w:left="414"/>
              <w:rPr>
                <w:sz w:val="22"/>
              </w:rPr>
            </w:pPr>
            <w:r>
              <w:rPr>
                <w:color w:val="004F85"/>
                <w:spacing w:val="-2"/>
                <w:sz w:val="22"/>
              </w:rPr>
              <w:t>personnel</w:t>
            </w:r>
          </w:p>
        </w:tc>
        <w:tc>
          <w:tcPr>
            <w:tcW w:w="5610" w:type="dxa"/>
            <w:vMerge/>
            <w:tcBorders>
              <w:top w:val="nil"/>
              <w:left w:val="single" w:sz="4" w:space="0" w:color="004F85"/>
              <w:right w:val="single" w:sz="4" w:space="0" w:color="004F85"/>
            </w:tcBorders>
          </w:tcPr>
          <w:p>
            <w:pPr>
              <w:rPr>
                <w:sz w:val="2"/>
                <w:szCs w:val="2"/>
              </w:rPr>
            </w:pPr>
          </w:p>
        </w:tc>
      </w:tr>
      <w:tr>
        <w:trPr>
          <w:trHeight w:val="275" w:hRule="exact"/>
        </w:trPr>
        <w:tc>
          <w:tcPr>
            <w:tcW w:w="1838" w:type="dxa"/>
            <w:vMerge/>
            <w:tcBorders>
              <w:top w:val="nil"/>
              <w:left w:val="single" w:sz="4" w:space="0" w:color="004F85"/>
              <w:right w:val="single" w:sz="4" w:space="0" w:color="004F85"/>
            </w:tcBorders>
          </w:tcPr>
          <w:p>
            <w:pPr>
              <w:rPr>
                <w:sz w:val="2"/>
                <w:szCs w:val="2"/>
              </w:rPr>
            </w:pPr>
          </w:p>
        </w:tc>
        <w:tc>
          <w:tcPr>
            <w:tcW w:w="2747" w:type="dxa"/>
            <w:vMerge/>
            <w:tcBorders>
              <w:top w:val="nil"/>
              <w:left w:val="single" w:sz="4" w:space="0" w:color="004F85"/>
              <w:right w:val="single" w:sz="4" w:space="0" w:color="004F85"/>
            </w:tcBorders>
          </w:tcPr>
          <w:p>
            <w:pPr>
              <w:rPr>
                <w:sz w:val="2"/>
                <w:szCs w:val="2"/>
              </w:rPr>
            </w:pPr>
          </w:p>
        </w:tc>
        <w:tc>
          <w:tcPr>
            <w:tcW w:w="5610" w:type="dxa"/>
            <w:vMerge w:val="restart"/>
            <w:tcBorders>
              <w:left w:val="single" w:sz="4" w:space="0" w:color="004F85"/>
              <w:right w:val="single" w:sz="4" w:space="0" w:color="004F85"/>
            </w:tcBorders>
          </w:tcPr>
          <w:p>
            <w:pPr>
              <w:pStyle w:val="TableParagraph"/>
              <w:spacing w:line="240" w:lineRule="exact" w:before="20"/>
              <w:ind w:left="414"/>
              <w:rPr>
                <w:sz w:val="22"/>
              </w:rPr>
            </w:pPr>
            <w:r>
              <w:rPr>
                <w:color w:val="004F85"/>
                <w:spacing w:val="-2"/>
                <w:sz w:val="22"/>
              </w:rPr>
              <w:t>of policing including financial crimes and </w:t>
            </w:r>
            <w:r>
              <w:rPr>
                <w:color w:val="004F85"/>
                <w:spacing w:val="-4"/>
                <w:sz w:val="22"/>
              </w:rPr>
              <w:t>fraud</w:t>
            </w:r>
          </w:p>
        </w:tc>
      </w:tr>
      <w:tr>
        <w:trPr>
          <w:trHeight w:val="4" w:hRule="exact"/>
        </w:trPr>
        <w:tc>
          <w:tcPr>
            <w:tcW w:w="1838" w:type="dxa"/>
            <w:vMerge w:val="restart"/>
            <w:tcBorders>
              <w:left w:val="single" w:sz="4" w:space="0" w:color="004F85"/>
              <w:right w:val="single" w:sz="4" w:space="0" w:color="004F85"/>
            </w:tcBorders>
          </w:tcPr>
          <w:p>
            <w:pPr>
              <w:pStyle w:val="TableParagraph"/>
              <w:spacing w:line="260" w:lineRule="exact"/>
              <w:ind w:left="188"/>
              <w:rPr>
                <w:rFonts w:ascii="Arial Black"/>
                <w:sz w:val="22"/>
              </w:rPr>
            </w:pPr>
            <w:r>
              <w:rPr>
                <w:rFonts w:ascii="Arial Black"/>
                <w:color w:val="00A4DF"/>
                <w:spacing w:val="-2"/>
                <w:sz w:val="22"/>
              </w:rPr>
              <w:t>criminal</w:t>
            </w:r>
          </w:p>
        </w:tc>
        <w:tc>
          <w:tcPr>
            <w:tcW w:w="2747" w:type="dxa"/>
            <w:vMerge w:val="restart"/>
            <w:tcBorders>
              <w:left w:val="single" w:sz="4" w:space="0" w:color="004F85"/>
              <w:right w:val="single" w:sz="4" w:space="0" w:color="004F85"/>
            </w:tcBorders>
          </w:tcPr>
          <w:p>
            <w:pPr>
              <w:pStyle w:val="TableParagraph"/>
              <w:spacing w:line="237" w:lineRule="exact" w:before="23"/>
              <w:ind w:left="414"/>
              <w:rPr>
                <w:sz w:val="22"/>
              </w:rPr>
            </w:pPr>
            <w:r>
              <w:rPr>
                <w:color w:val="004F85"/>
                <w:sz w:val="22"/>
              </w:rPr>
              <w:t>specialized</w:t>
            </w:r>
            <w:r>
              <w:rPr>
                <w:color w:val="004F85"/>
                <w:spacing w:val="-13"/>
                <w:sz w:val="22"/>
              </w:rPr>
              <w:t> </w:t>
            </w:r>
            <w:r>
              <w:rPr>
                <w:color w:val="004F85"/>
                <w:spacing w:val="-5"/>
                <w:sz w:val="22"/>
              </w:rPr>
              <w:t>in</w:t>
            </w:r>
          </w:p>
        </w:tc>
        <w:tc>
          <w:tcPr>
            <w:tcW w:w="5610" w:type="dxa"/>
            <w:vMerge/>
            <w:tcBorders>
              <w:top w:val="nil"/>
              <w:left w:val="single" w:sz="4" w:space="0" w:color="004F85"/>
              <w:right w:val="single" w:sz="4" w:space="0" w:color="004F85"/>
            </w:tcBorders>
          </w:tcPr>
          <w:p>
            <w:pPr>
              <w:rPr>
                <w:sz w:val="2"/>
                <w:szCs w:val="2"/>
              </w:rPr>
            </w:pPr>
          </w:p>
        </w:tc>
      </w:tr>
      <w:tr>
        <w:trPr>
          <w:trHeight w:val="275" w:hRule="exact"/>
        </w:trPr>
        <w:tc>
          <w:tcPr>
            <w:tcW w:w="1838" w:type="dxa"/>
            <w:vMerge/>
            <w:tcBorders>
              <w:top w:val="nil"/>
              <w:left w:val="single" w:sz="4" w:space="0" w:color="004F85"/>
              <w:right w:val="single" w:sz="4" w:space="0" w:color="004F85"/>
            </w:tcBorders>
          </w:tcPr>
          <w:p>
            <w:pPr>
              <w:rPr>
                <w:sz w:val="2"/>
                <w:szCs w:val="2"/>
              </w:rPr>
            </w:pPr>
          </w:p>
        </w:tc>
        <w:tc>
          <w:tcPr>
            <w:tcW w:w="2747" w:type="dxa"/>
            <w:vMerge/>
            <w:tcBorders>
              <w:top w:val="nil"/>
              <w:left w:val="single" w:sz="4" w:space="0" w:color="004F85"/>
              <w:right w:val="single" w:sz="4" w:space="0" w:color="004F85"/>
            </w:tcBorders>
          </w:tcPr>
          <w:p>
            <w:pPr>
              <w:rPr>
                <w:sz w:val="2"/>
                <w:szCs w:val="2"/>
              </w:rPr>
            </w:pPr>
          </w:p>
        </w:tc>
        <w:tc>
          <w:tcPr>
            <w:tcW w:w="5610" w:type="dxa"/>
            <w:vMerge w:val="restart"/>
            <w:tcBorders>
              <w:left w:val="single" w:sz="4" w:space="0" w:color="004F85"/>
              <w:right w:val="single" w:sz="4" w:space="0" w:color="004F85"/>
            </w:tcBorders>
          </w:tcPr>
          <w:p>
            <w:pPr>
              <w:pStyle w:val="TableParagraph"/>
              <w:spacing w:line="240" w:lineRule="exact" w:before="20"/>
              <w:ind w:left="414"/>
              <w:rPr>
                <w:sz w:val="22"/>
              </w:rPr>
            </w:pPr>
            <w:r>
              <w:rPr>
                <w:color w:val="004F85"/>
                <w:spacing w:val="-2"/>
                <w:sz w:val="22"/>
              </w:rPr>
              <w:t>detection,</w:t>
            </w:r>
            <w:r>
              <w:rPr>
                <w:color w:val="004F85"/>
                <w:spacing w:val="-3"/>
                <w:sz w:val="22"/>
              </w:rPr>
              <w:t> </w:t>
            </w:r>
            <w:r>
              <w:rPr>
                <w:color w:val="004F85"/>
                <w:spacing w:val="-2"/>
                <w:sz w:val="22"/>
              </w:rPr>
              <w:t>narcotics,</w:t>
            </w:r>
            <w:r>
              <w:rPr>
                <w:color w:val="004F85"/>
                <w:spacing w:val="-3"/>
                <w:sz w:val="22"/>
              </w:rPr>
              <w:t> </w:t>
            </w:r>
            <w:r>
              <w:rPr>
                <w:color w:val="004F85"/>
                <w:spacing w:val="-2"/>
                <w:sz w:val="22"/>
              </w:rPr>
              <w:t>homicide,</w:t>
            </w:r>
            <w:r>
              <w:rPr>
                <w:color w:val="004F85"/>
                <w:spacing w:val="-3"/>
                <w:sz w:val="22"/>
              </w:rPr>
              <w:t> </w:t>
            </w:r>
            <w:r>
              <w:rPr>
                <w:color w:val="004F85"/>
                <w:spacing w:val="-2"/>
                <w:sz w:val="22"/>
              </w:rPr>
              <w:t>cybercrimes,</w:t>
            </w:r>
          </w:p>
        </w:tc>
      </w:tr>
      <w:tr>
        <w:trPr>
          <w:trHeight w:val="4" w:hRule="exact"/>
        </w:trPr>
        <w:tc>
          <w:tcPr>
            <w:tcW w:w="1838" w:type="dxa"/>
            <w:vMerge w:val="restart"/>
            <w:tcBorders>
              <w:left w:val="single" w:sz="4" w:space="0" w:color="004F85"/>
              <w:right w:val="single" w:sz="4" w:space="0" w:color="004F85"/>
            </w:tcBorders>
          </w:tcPr>
          <w:p>
            <w:pPr>
              <w:pStyle w:val="TableParagraph"/>
              <w:spacing w:line="260" w:lineRule="exact"/>
              <w:ind w:left="188"/>
              <w:rPr>
                <w:rFonts w:ascii="Arial Black"/>
                <w:sz w:val="22"/>
              </w:rPr>
            </w:pPr>
            <w:r>
              <w:rPr>
                <w:rFonts w:ascii="Arial Black"/>
                <w:color w:val="00A4DF"/>
                <w:spacing w:val="-2"/>
                <w:sz w:val="22"/>
              </w:rPr>
              <w:t>investiga-</w:t>
            </w:r>
          </w:p>
        </w:tc>
        <w:tc>
          <w:tcPr>
            <w:tcW w:w="2747" w:type="dxa"/>
            <w:vMerge w:val="restart"/>
            <w:tcBorders>
              <w:left w:val="single" w:sz="4" w:space="0" w:color="004F85"/>
              <w:right w:val="single" w:sz="4" w:space="0" w:color="004F85"/>
            </w:tcBorders>
          </w:tcPr>
          <w:p>
            <w:pPr>
              <w:pStyle w:val="TableParagraph"/>
              <w:spacing w:line="237" w:lineRule="exact" w:before="23"/>
              <w:ind w:left="414"/>
              <w:rPr>
                <w:sz w:val="22"/>
              </w:rPr>
            </w:pPr>
            <w:r>
              <w:rPr>
                <w:color w:val="004F85"/>
                <w:spacing w:val="-2"/>
                <w:sz w:val="22"/>
              </w:rPr>
              <w:t>specific</w:t>
            </w:r>
            <w:r>
              <w:rPr>
                <w:color w:val="004F85"/>
                <w:spacing w:val="-8"/>
                <w:sz w:val="22"/>
              </w:rPr>
              <w:t> </w:t>
            </w:r>
            <w:r>
              <w:rPr>
                <w:color w:val="004F85"/>
                <w:spacing w:val="-2"/>
                <w:sz w:val="22"/>
              </w:rPr>
              <w:t>crime</w:t>
            </w:r>
          </w:p>
        </w:tc>
        <w:tc>
          <w:tcPr>
            <w:tcW w:w="5610" w:type="dxa"/>
            <w:vMerge/>
            <w:tcBorders>
              <w:top w:val="nil"/>
              <w:left w:val="single" w:sz="4" w:space="0" w:color="004F85"/>
              <w:right w:val="single" w:sz="4" w:space="0" w:color="004F85"/>
            </w:tcBorders>
          </w:tcPr>
          <w:p>
            <w:pPr>
              <w:rPr>
                <w:sz w:val="2"/>
                <w:szCs w:val="2"/>
              </w:rPr>
            </w:pPr>
          </w:p>
        </w:tc>
      </w:tr>
      <w:tr>
        <w:trPr>
          <w:trHeight w:val="275" w:hRule="exact"/>
        </w:trPr>
        <w:tc>
          <w:tcPr>
            <w:tcW w:w="1838" w:type="dxa"/>
            <w:vMerge/>
            <w:tcBorders>
              <w:top w:val="nil"/>
              <w:left w:val="single" w:sz="4" w:space="0" w:color="004F85"/>
              <w:right w:val="single" w:sz="4" w:space="0" w:color="004F85"/>
            </w:tcBorders>
          </w:tcPr>
          <w:p>
            <w:pPr>
              <w:rPr>
                <w:sz w:val="2"/>
                <w:szCs w:val="2"/>
              </w:rPr>
            </w:pPr>
          </w:p>
        </w:tc>
        <w:tc>
          <w:tcPr>
            <w:tcW w:w="2747" w:type="dxa"/>
            <w:vMerge/>
            <w:tcBorders>
              <w:top w:val="nil"/>
              <w:left w:val="single" w:sz="4" w:space="0" w:color="004F85"/>
              <w:right w:val="single" w:sz="4" w:space="0" w:color="004F85"/>
            </w:tcBorders>
          </w:tcPr>
          <w:p>
            <w:pPr>
              <w:rPr>
                <w:sz w:val="2"/>
                <w:szCs w:val="2"/>
              </w:rPr>
            </w:pPr>
          </w:p>
        </w:tc>
        <w:tc>
          <w:tcPr>
            <w:tcW w:w="5610" w:type="dxa"/>
            <w:vMerge w:val="restart"/>
            <w:tcBorders>
              <w:left w:val="single" w:sz="4" w:space="0" w:color="004F85"/>
              <w:right w:val="single" w:sz="4" w:space="0" w:color="004F85"/>
            </w:tcBorders>
          </w:tcPr>
          <w:p>
            <w:pPr>
              <w:pStyle w:val="TableParagraph"/>
              <w:spacing w:line="240" w:lineRule="exact" w:before="20"/>
              <w:ind w:left="414"/>
              <w:rPr>
                <w:sz w:val="22"/>
              </w:rPr>
            </w:pPr>
            <w:r>
              <w:rPr>
                <w:color w:val="004F85"/>
                <w:spacing w:val="-2"/>
                <w:sz w:val="22"/>
              </w:rPr>
              <w:t>human</w:t>
            </w:r>
            <w:r>
              <w:rPr>
                <w:color w:val="004F85"/>
                <w:spacing w:val="-4"/>
                <w:sz w:val="22"/>
              </w:rPr>
              <w:t> </w:t>
            </w:r>
            <w:r>
              <w:rPr>
                <w:color w:val="004F85"/>
                <w:spacing w:val="-2"/>
                <w:sz w:val="22"/>
              </w:rPr>
              <w:t>trafficking,</w:t>
            </w:r>
            <w:r>
              <w:rPr>
                <w:color w:val="004F85"/>
                <w:spacing w:val="-3"/>
                <w:sz w:val="22"/>
              </w:rPr>
              <w:t> </w:t>
            </w:r>
            <w:r>
              <w:rPr>
                <w:color w:val="004F85"/>
                <w:spacing w:val="-2"/>
                <w:sz w:val="22"/>
              </w:rPr>
              <w:t>biometrics,</w:t>
            </w:r>
            <w:r>
              <w:rPr>
                <w:color w:val="004F85"/>
                <w:spacing w:val="-3"/>
                <w:sz w:val="22"/>
              </w:rPr>
              <w:t> </w:t>
            </w:r>
            <w:r>
              <w:rPr>
                <w:color w:val="004F85"/>
                <w:spacing w:val="-2"/>
                <w:sz w:val="22"/>
              </w:rPr>
              <w:t>etc.</w:t>
            </w:r>
            <w:r>
              <w:rPr>
                <w:color w:val="004F85"/>
                <w:spacing w:val="-3"/>
                <w:sz w:val="22"/>
              </w:rPr>
              <w:t> </w:t>
            </w:r>
            <w:r>
              <w:rPr>
                <w:color w:val="004F85"/>
                <w:spacing w:val="-2"/>
                <w:sz w:val="22"/>
              </w:rPr>
              <w:t>A</w:t>
            </w:r>
            <w:r>
              <w:rPr>
                <w:color w:val="004F85"/>
                <w:spacing w:val="-3"/>
                <w:sz w:val="22"/>
              </w:rPr>
              <w:t> </w:t>
            </w:r>
            <w:r>
              <w:rPr>
                <w:color w:val="004F85"/>
                <w:spacing w:val="-2"/>
                <w:sz w:val="22"/>
              </w:rPr>
              <w:t>broader</w:t>
            </w:r>
          </w:p>
        </w:tc>
      </w:tr>
      <w:tr>
        <w:trPr>
          <w:trHeight w:val="4" w:hRule="exact"/>
        </w:trPr>
        <w:tc>
          <w:tcPr>
            <w:tcW w:w="1838" w:type="dxa"/>
            <w:vMerge w:val="restart"/>
            <w:tcBorders>
              <w:left w:val="single" w:sz="4" w:space="0" w:color="004F85"/>
              <w:right w:val="single" w:sz="4" w:space="0" w:color="004F85"/>
            </w:tcBorders>
          </w:tcPr>
          <w:p>
            <w:pPr>
              <w:pStyle w:val="TableParagraph"/>
              <w:spacing w:line="271" w:lineRule="exact"/>
              <w:ind w:left="188"/>
              <w:rPr>
                <w:rFonts w:ascii="Arial Black"/>
                <w:sz w:val="22"/>
              </w:rPr>
            </w:pPr>
            <w:r>
              <w:rPr>
                <w:rFonts w:ascii="Arial Black"/>
                <w:color w:val="00A4DF"/>
                <w:spacing w:val="-2"/>
                <w:sz w:val="22"/>
              </w:rPr>
              <w:t>tions</w:t>
            </w:r>
          </w:p>
        </w:tc>
        <w:tc>
          <w:tcPr>
            <w:tcW w:w="2747" w:type="dxa"/>
            <w:vMerge w:val="restart"/>
            <w:tcBorders>
              <w:left w:val="single" w:sz="4" w:space="0" w:color="004F85"/>
              <w:right w:val="single" w:sz="4" w:space="0" w:color="004F85"/>
            </w:tcBorders>
          </w:tcPr>
          <w:p>
            <w:pPr>
              <w:pStyle w:val="TableParagraph"/>
              <w:spacing w:line="247" w:lineRule="exact" w:before="23"/>
              <w:ind w:left="414"/>
              <w:rPr>
                <w:sz w:val="22"/>
              </w:rPr>
            </w:pPr>
            <w:r>
              <w:rPr>
                <w:color w:val="004F85"/>
                <w:spacing w:val="-2"/>
                <w:sz w:val="22"/>
              </w:rPr>
              <w:t>areas</w:t>
            </w:r>
          </w:p>
        </w:tc>
        <w:tc>
          <w:tcPr>
            <w:tcW w:w="5610" w:type="dxa"/>
            <w:vMerge/>
            <w:tcBorders>
              <w:top w:val="nil"/>
              <w:left w:val="single" w:sz="4" w:space="0" w:color="004F85"/>
              <w:right w:val="single" w:sz="4" w:space="0" w:color="004F85"/>
            </w:tcBorders>
          </w:tcPr>
          <w:p>
            <w:pPr>
              <w:rPr>
                <w:sz w:val="2"/>
                <w:szCs w:val="2"/>
              </w:rPr>
            </w:pPr>
          </w:p>
        </w:tc>
      </w:tr>
      <w:tr>
        <w:trPr>
          <w:trHeight w:val="285" w:hRule="exact"/>
        </w:trPr>
        <w:tc>
          <w:tcPr>
            <w:tcW w:w="1838" w:type="dxa"/>
            <w:vMerge/>
            <w:tcBorders>
              <w:top w:val="nil"/>
              <w:left w:val="single" w:sz="4" w:space="0" w:color="004F85"/>
              <w:right w:val="single" w:sz="4" w:space="0" w:color="004F85"/>
            </w:tcBorders>
          </w:tcPr>
          <w:p>
            <w:pPr>
              <w:rPr>
                <w:sz w:val="2"/>
                <w:szCs w:val="2"/>
              </w:rPr>
            </w:pPr>
          </w:p>
        </w:tc>
        <w:tc>
          <w:tcPr>
            <w:tcW w:w="2747" w:type="dxa"/>
            <w:vMerge/>
            <w:tcBorders>
              <w:top w:val="nil"/>
              <w:left w:val="single" w:sz="4" w:space="0" w:color="004F85"/>
              <w:right w:val="single" w:sz="4" w:space="0" w:color="004F85"/>
            </w:tcBorders>
          </w:tcPr>
          <w:p>
            <w:pPr>
              <w:rPr>
                <w:sz w:val="2"/>
                <w:szCs w:val="2"/>
              </w:rPr>
            </w:pPr>
          </w:p>
        </w:tc>
        <w:tc>
          <w:tcPr>
            <w:tcW w:w="5610" w:type="dxa"/>
            <w:tcBorders>
              <w:left w:val="single" w:sz="4" w:space="0" w:color="004F85"/>
              <w:right w:val="single" w:sz="4" w:space="0" w:color="004F85"/>
            </w:tcBorders>
          </w:tcPr>
          <w:p>
            <w:pPr>
              <w:pStyle w:val="TableParagraph"/>
              <w:spacing w:line="246" w:lineRule="exact" w:before="20"/>
              <w:ind w:left="414"/>
              <w:rPr>
                <w:sz w:val="22"/>
              </w:rPr>
            </w:pPr>
            <w:r>
              <w:rPr>
                <w:color w:val="004F85"/>
                <w:spacing w:val="-2"/>
                <w:sz w:val="22"/>
              </w:rPr>
              <w:t>expertise</w:t>
            </w:r>
            <w:r>
              <w:rPr>
                <w:color w:val="004F85"/>
                <w:spacing w:val="-4"/>
                <w:sz w:val="22"/>
              </w:rPr>
              <w:t> </w:t>
            </w:r>
            <w:r>
              <w:rPr>
                <w:color w:val="004F85"/>
                <w:spacing w:val="-2"/>
                <w:sz w:val="22"/>
              </w:rPr>
              <w:t>in</w:t>
            </w:r>
            <w:r>
              <w:rPr>
                <w:color w:val="004F85"/>
                <w:spacing w:val="-3"/>
                <w:sz w:val="22"/>
              </w:rPr>
              <w:t> </w:t>
            </w:r>
            <w:r>
              <w:rPr>
                <w:color w:val="004F85"/>
                <w:spacing w:val="-2"/>
                <w:sz w:val="22"/>
              </w:rPr>
              <w:t>criminology</w:t>
            </w:r>
            <w:r>
              <w:rPr>
                <w:color w:val="004F85"/>
                <w:spacing w:val="-4"/>
                <w:sz w:val="22"/>
              </w:rPr>
              <w:t> </w:t>
            </w:r>
            <w:r>
              <w:rPr>
                <w:color w:val="004F85"/>
                <w:spacing w:val="-2"/>
                <w:sz w:val="22"/>
              </w:rPr>
              <w:t>may</w:t>
            </w:r>
            <w:r>
              <w:rPr>
                <w:color w:val="004F85"/>
                <w:spacing w:val="-3"/>
                <w:sz w:val="22"/>
              </w:rPr>
              <w:t> </w:t>
            </w:r>
            <w:r>
              <w:rPr>
                <w:color w:val="004F85"/>
                <w:spacing w:val="-2"/>
                <w:sz w:val="22"/>
              </w:rPr>
              <w:t>also</w:t>
            </w:r>
            <w:r>
              <w:rPr>
                <w:color w:val="004F85"/>
                <w:spacing w:val="-3"/>
                <w:sz w:val="22"/>
              </w:rPr>
              <w:t> </w:t>
            </w:r>
            <w:r>
              <w:rPr>
                <w:color w:val="004F85"/>
                <w:spacing w:val="-2"/>
                <w:sz w:val="22"/>
              </w:rPr>
              <w:t>be</w:t>
            </w:r>
            <w:r>
              <w:rPr>
                <w:color w:val="004F85"/>
                <w:spacing w:val="-4"/>
                <w:sz w:val="22"/>
              </w:rPr>
              <w:t> </w:t>
            </w:r>
            <w:r>
              <w:rPr>
                <w:color w:val="004F85"/>
                <w:spacing w:val="-2"/>
                <w:sz w:val="22"/>
              </w:rPr>
              <w:t>valuable,</w:t>
            </w:r>
          </w:p>
        </w:tc>
      </w:tr>
      <w:tr>
        <w:trPr>
          <w:trHeight w:val="277" w:hRule="exact"/>
        </w:trPr>
        <w:tc>
          <w:tcPr>
            <w:tcW w:w="1838" w:type="dxa"/>
            <w:tcBorders>
              <w:left w:val="single" w:sz="4" w:space="0" w:color="004F85"/>
              <w:right w:val="single" w:sz="4" w:space="0" w:color="004F85"/>
            </w:tcBorders>
          </w:tcPr>
          <w:p>
            <w:pPr>
              <w:pStyle w:val="TableParagraph"/>
              <w:rPr>
                <w:rFonts w:ascii="Times New Roman"/>
                <w:sz w:val="20"/>
              </w:rPr>
            </w:pPr>
          </w:p>
        </w:tc>
        <w:tc>
          <w:tcPr>
            <w:tcW w:w="2747" w:type="dxa"/>
            <w:tcBorders>
              <w:left w:val="single" w:sz="4" w:space="0" w:color="004F85"/>
              <w:right w:val="single" w:sz="4" w:space="0" w:color="004F85"/>
            </w:tcBorders>
          </w:tcPr>
          <w:p>
            <w:pPr>
              <w:pStyle w:val="TableParagraph"/>
              <w:rPr>
                <w:rFonts w:ascii="Times New Roman"/>
                <w:sz w:val="20"/>
              </w:rPr>
            </w:pPr>
          </w:p>
        </w:tc>
        <w:tc>
          <w:tcPr>
            <w:tcW w:w="5610" w:type="dxa"/>
            <w:tcBorders>
              <w:left w:val="single" w:sz="4" w:space="0" w:color="004F85"/>
              <w:right w:val="single" w:sz="4" w:space="0" w:color="004F85"/>
            </w:tcBorders>
          </w:tcPr>
          <w:p>
            <w:pPr>
              <w:pStyle w:val="TableParagraph"/>
              <w:spacing w:line="244" w:lineRule="exact" w:before="14"/>
              <w:ind w:left="414"/>
              <w:rPr>
                <w:sz w:val="22"/>
              </w:rPr>
            </w:pPr>
            <w:r>
              <w:rPr>
                <w:color w:val="004F85"/>
                <w:sz w:val="22"/>
              </w:rPr>
              <w:t>for</w:t>
            </w:r>
            <w:r>
              <w:rPr>
                <w:color w:val="004F85"/>
                <w:spacing w:val="-9"/>
                <w:sz w:val="22"/>
              </w:rPr>
              <w:t> </w:t>
            </w:r>
            <w:r>
              <w:rPr>
                <w:color w:val="004F85"/>
                <w:sz w:val="22"/>
              </w:rPr>
              <w:t>instance</w:t>
            </w:r>
            <w:r>
              <w:rPr>
                <w:color w:val="004F85"/>
                <w:spacing w:val="-8"/>
                <w:sz w:val="22"/>
              </w:rPr>
              <w:t> </w:t>
            </w:r>
            <w:r>
              <w:rPr>
                <w:color w:val="004F85"/>
                <w:sz w:val="22"/>
              </w:rPr>
              <w:t>in</w:t>
            </w:r>
            <w:r>
              <w:rPr>
                <w:color w:val="004F85"/>
                <w:spacing w:val="-8"/>
                <w:sz w:val="22"/>
              </w:rPr>
              <w:t> </w:t>
            </w:r>
            <w:r>
              <w:rPr>
                <w:color w:val="004F85"/>
                <w:sz w:val="22"/>
              </w:rPr>
              <w:t>terms</w:t>
            </w:r>
            <w:r>
              <w:rPr>
                <w:color w:val="004F85"/>
                <w:spacing w:val="-8"/>
                <w:sz w:val="22"/>
              </w:rPr>
              <w:t> </w:t>
            </w:r>
            <w:r>
              <w:rPr>
                <w:color w:val="004F85"/>
                <w:sz w:val="22"/>
              </w:rPr>
              <w:t>of</w:t>
            </w:r>
            <w:r>
              <w:rPr>
                <w:color w:val="004F85"/>
                <w:spacing w:val="-8"/>
                <w:sz w:val="22"/>
              </w:rPr>
              <w:t> </w:t>
            </w:r>
            <w:r>
              <w:rPr>
                <w:color w:val="004F85"/>
                <w:sz w:val="22"/>
              </w:rPr>
              <w:t>helping</w:t>
            </w:r>
            <w:r>
              <w:rPr>
                <w:color w:val="004F85"/>
                <w:spacing w:val="-9"/>
                <w:sz w:val="22"/>
              </w:rPr>
              <w:t> </w:t>
            </w:r>
            <w:r>
              <w:rPr>
                <w:color w:val="004F85"/>
                <w:sz w:val="22"/>
              </w:rPr>
              <w:t>to</w:t>
            </w:r>
            <w:r>
              <w:rPr>
                <w:color w:val="004F85"/>
                <w:spacing w:val="-8"/>
                <w:sz w:val="22"/>
              </w:rPr>
              <w:t> </w:t>
            </w:r>
            <w:r>
              <w:rPr>
                <w:color w:val="004F85"/>
                <w:spacing w:val="-2"/>
                <w:sz w:val="22"/>
              </w:rPr>
              <w:t>separate</w:t>
            </w:r>
          </w:p>
        </w:tc>
      </w:tr>
      <w:tr>
        <w:trPr>
          <w:trHeight w:val="415" w:hRule="exact"/>
        </w:trPr>
        <w:tc>
          <w:tcPr>
            <w:tcW w:w="1838" w:type="dxa"/>
            <w:tcBorders>
              <w:left w:val="single" w:sz="4" w:space="0" w:color="004F85"/>
              <w:bottom w:val="single" w:sz="4" w:space="0" w:color="004F85"/>
              <w:right w:val="single" w:sz="4" w:space="0" w:color="004F85"/>
            </w:tcBorders>
          </w:tcPr>
          <w:p>
            <w:pPr>
              <w:pStyle w:val="TableParagraph"/>
              <w:rPr>
                <w:rFonts w:ascii="Times New Roman"/>
                <w:sz w:val="22"/>
              </w:rPr>
            </w:pPr>
          </w:p>
        </w:tc>
        <w:tc>
          <w:tcPr>
            <w:tcW w:w="2747" w:type="dxa"/>
            <w:tcBorders>
              <w:left w:val="single" w:sz="4" w:space="0" w:color="004F85"/>
              <w:bottom w:val="single" w:sz="4" w:space="0" w:color="004F85"/>
              <w:right w:val="single" w:sz="4" w:space="0" w:color="004F85"/>
            </w:tcBorders>
          </w:tcPr>
          <w:p>
            <w:pPr>
              <w:pStyle w:val="TableParagraph"/>
              <w:rPr>
                <w:rFonts w:ascii="Times New Roman"/>
                <w:sz w:val="22"/>
              </w:rPr>
            </w:pPr>
          </w:p>
        </w:tc>
        <w:tc>
          <w:tcPr>
            <w:tcW w:w="5610" w:type="dxa"/>
            <w:tcBorders>
              <w:left w:val="single" w:sz="4" w:space="0" w:color="004F85"/>
              <w:bottom w:val="single" w:sz="4" w:space="0" w:color="004F85"/>
              <w:right w:val="single" w:sz="4" w:space="0" w:color="004F85"/>
            </w:tcBorders>
          </w:tcPr>
          <w:p>
            <w:pPr>
              <w:pStyle w:val="TableParagraph"/>
              <w:spacing w:before="16"/>
              <w:ind w:left="414"/>
              <w:rPr>
                <w:sz w:val="22"/>
              </w:rPr>
            </w:pPr>
            <w:r>
              <w:rPr>
                <w:color w:val="004F85"/>
                <w:sz w:val="22"/>
              </w:rPr>
              <w:t>causal</w:t>
            </w:r>
            <w:r>
              <w:rPr>
                <w:color w:val="004F85"/>
                <w:spacing w:val="-9"/>
                <w:sz w:val="22"/>
              </w:rPr>
              <w:t> </w:t>
            </w:r>
            <w:r>
              <w:rPr>
                <w:color w:val="004F85"/>
                <w:sz w:val="22"/>
              </w:rPr>
              <w:t>links</w:t>
            </w:r>
            <w:r>
              <w:rPr>
                <w:color w:val="004F85"/>
                <w:spacing w:val="-9"/>
                <w:sz w:val="22"/>
              </w:rPr>
              <w:t> </w:t>
            </w:r>
            <w:r>
              <w:rPr>
                <w:color w:val="004F85"/>
                <w:sz w:val="22"/>
              </w:rPr>
              <w:t>from</w:t>
            </w:r>
            <w:r>
              <w:rPr>
                <w:color w:val="004F85"/>
                <w:spacing w:val="-9"/>
                <w:sz w:val="22"/>
              </w:rPr>
              <w:t> </w:t>
            </w:r>
            <w:r>
              <w:rPr>
                <w:color w:val="004F85"/>
                <w:sz w:val="22"/>
              </w:rPr>
              <w:t>mere</w:t>
            </w:r>
            <w:r>
              <w:rPr>
                <w:color w:val="004F85"/>
                <w:spacing w:val="-9"/>
                <w:sz w:val="22"/>
              </w:rPr>
              <w:t> </w:t>
            </w:r>
            <w:r>
              <w:rPr>
                <w:color w:val="004F85"/>
                <w:spacing w:val="-2"/>
                <w:sz w:val="22"/>
              </w:rPr>
              <w:t>correlation.</w:t>
            </w:r>
          </w:p>
        </w:tc>
      </w:tr>
    </w:tbl>
    <w:p>
      <w:pPr>
        <w:pStyle w:val="TableParagraph"/>
        <w:spacing w:after="0"/>
        <w:rPr>
          <w:sz w:val="22"/>
        </w:rPr>
        <w:sectPr>
          <w:pgSz w:w="11830" w:h="16760"/>
          <w:pgMar w:header="995" w:footer="696" w:top="122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722048">
                <wp:simplePos x="0" y="0"/>
                <wp:positionH relativeFrom="page">
                  <wp:posOffset>517982</wp:posOffset>
                </wp:positionH>
                <wp:positionV relativeFrom="page">
                  <wp:posOffset>694818</wp:posOffset>
                </wp:positionV>
                <wp:extent cx="5216525"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4432" from="40.785999pt,54.710102pt" to="451.534999pt,54.710102pt" stroked="true" strokeweight=".5pt" strokecolor="#69cad8">
                <v:stroke dashstyle="solid"/>
                <w10:wrap type="none"/>
              </v:line>
            </w:pict>
          </mc:Fallback>
        </mc:AlternateContent>
      </w:r>
    </w:p>
    <w:p>
      <w:pPr>
        <w:pStyle w:val="BodyText"/>
        <w:spacing w:before="4" w:after="1"/>
        <w:rPr>
          <w:sz w:val="20"/>
        </w:rPr>
      </w:pPr>
    </w:p>
    <w:tbl>
      <w:tblPr>
        <w:tblW w:w="0" w:type="auto"/>
        <w:jc w:val="left"/>
        <w:tblInd w:w="112" w:type="dxa"/>
        <w:tblBorders>
          <w:top w:val="single" w:sz="4" w:space="0" w:color="004F85"/>
          <w:left w:val="single" w:sz="4" w:space="0" w:color="004F85"/>
          <w:bottom w:val="single" w:sz="4" w:space="0" w:color="004F85"/>
          <w:right w:val="single" w:sz="4" w:space="0" w:color="004F85"/>
          <w:insideH w:val="single" w:sz="4" w:space="0" w:color="004F85"/>
          <w:insideV w:val="single" w:sz="4" w:space="0" w:color="004F85"/>
        </w:tblBorders>
        <w:tblLayout w:type="fixed"/>
        <w:tblCellMar>
          <w:top w:w="0" w:type="dxa"/>
          <w:left w:w="0" w:type="dxa"/>
          <w:bottom w:w="0" w:type="dxa"/>
          <w:right w:w="0" w:type="dxa"/>
        </w:tblCellMar>
        <w:tblLook w:val="01E0"/>
      </w:tblPr>
      <w:tblGrid>
        <w:gridCol w:w="1838"/>
        <w:gridCol w:w="2747"/>
        <w:gridCol w:w="5610"/>
      </w:tblGrid>
      <w:tr>
        <w:trPr>
          <w:trHeight w:val="553" w:hRule="atLeast"/>
        </w:trPr>
        <w:tc>
          <w:tcPr>
            <w:tcW w:w="1838" w:type="dxa"/>
            <w:tcBorders>
              <w:bottom w:val="nil"/>
            </w:tcBorders>
          </w:tcPr>
          <w:p>
            <w:pPr>
              <w:pStyle w:val="TableParagraph"/>
              <w:rPr>
                <w:rFonts w:ascii="Times New Roman"/>
                <w:sz w:val="22"/>
              </w:rPr>
            </w:pPr>
          </w:p>
        </w:tc>
        <w:tc>
          <w:tcPr>
            <w:tcW w:w="2747"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4"/>
              <w:rPr>
                <w:sz w:val="22"/>
              </w:rPr>
            </w:pPr>
          </w:p>
          <w:p>
            <w:pPr>
              <w:pStyle w:val="TableParagraph"/>
              <w:spacing w:line="254" w:lineRule="auto"/>
              <w:ind w:left="420" w:right="361"/>
              <w:rPr>
                <w:sz w:val="22"/>
              </w:rPr>
            </w:pPr>
            <w:r>
              <w:rPr>
                <w:color w:val="004F85"/>
                <w:sz w:val="22"/>
              </w:rPr>
              <w:t>Legal teams, internal affairs units, external criminal justice practitioners and </w:t>
            </w:r>
            <w:r>
              <w:rPr>
                <w:color w:val="004F85"/>
                <w:spacing w:val="-2"/>
                <w:sz w:val="22"/>
              </w:rPr>
              <w:t>academic</w:t>
            </w:r>
            <w:r>
              <w:rPr>
                <w:color w:val="004F85"/>
                <w:spacing w:val="-12"/>
                <w:sz w:val="22"/>
              </w:rPr>
              <w:t> </w:t>
            </w:r>
            <w:r>
              <w:rPr>
                <w:color w:val="004F85"/>
                <w:spacing w:val="-2"/>
                <w:sz w:val="22"/>
              </w:rPr>
              <w:t>experts</w:t>
            </w:r>
          </w:p>
        </w:tc>
        <w:tc>
          <w:tcPr>
            <w:tcW w:w="5610" w:type="dxa"/>
            <w:tcBorders>
              <w:bottom w:val="nil"/>
            </w:tcBorders>
          </w:tcPr>
          <w:p>
            <w:pPr>
              <w:pStyle w:val="TableParagraph"/>
              <w:spacing w:before="30"/>
              <w:rPr>
                <w:sz w:val="22"/>
              </w:rPr>
            </w:pPr>
          </w:p>
          <w:p>
            <w:pPr>
              <w:pStyle w:val="TableParagraph"/>
              <w:spacing w:line="239" w:lineRule="exact" w:before="1"/>
              <w:ind w:left="420"/>
              <w:rPr>
                <w:sz w:val="22"/>
              </w:rPr>
            </w:pPr>
            <w:r>
              <w:rPr>
                <w:color w:val="004F85"/>
                <w:sz w:val="22"/>
              </w:rPr>
              <w:t>Closely</w:t>
            </w:r>
            <w:r>
              <w:rPr>
                <w:color w:val="004F85"/>
                <w:spacing w:val="-11"/>
                <w:sz w:val="22"/>
              </w:rPr>
              <w:t> </w:t>
            </w:r>
            <w:r>
              <w:rPr>
                <w:color w:val="004F85"/>
                <w:sz w:val="22"/>
              </w:rPr>
              <w:t>tied</w:t>
            </w:r>
            <w:r>
              <w:rPr>
                <w:color w:val="004F85"/>
                <w:spacing w:val="-10"/>
                <w:sz w:val="22"/>
              </w:rPr>
              <w:t> </w:t>
            </w:r>
            <w:r>
              <w:rPr>
                <w:color w:val="004F85"/>
                <w:sz w:val="22"/>
              </w:rPr>
              <w:t>to</w:t>
            </w:r>
            <w:r>
              <w:rPr>
                <w:color w:val="004F85"/>
                <w:spacing w:val="-11"/>
                <w:sz w:val="22"/>
              </w:rPr>
              <w:t> </w:t>
            </w:r>
            <w:r>
              <w:rPr>
                <w:color w:val="004F85"/>
                <w:sz w:val="22"/>
              </w:rPr>
              <w:t>the</w:t>
            </w:r>
            <w:r>
              <w:rPr>
                <w:color w:val="004F85"/>
                <w:spacing w:val="-10"/>
                <w:sz w:val="22"/>
              </w:rPr>
              <w:t> </w:t>
            </w:r>
            <w:r>
              <w:rPr>
                <w:color w:val="004F85"/>
                <w:sz w:val="22"/>
              </w:rPr>
              <w:t>expertise</w:t>
            </w:r>
            <w:r>
              <w:rPr>
                <w:color w:val="004F85"/>
                <w:spacing w:val="-11"/>
                <w:sz w:val="22"/>
              </w:rPr>
              <w:t> </w:t>
            </w:r>
            <w:r>
              <w:rPr>
                <w:color w:val="004F85"/>
                <w:sz w:val="22"/>
              </w:rPr>
              <w:t>on</w:t>
            </w:r>
            <w:r>
              <w:rPr>
                <w:color w:val="004F85"/>
                <w:spacing w:val="-10"/>
                <w:sz w:val="22"/>
              </w:rPr>
              <w:t> </w:t>
            </w:r>
            <w:r>
              <w:rPr>
                <w:color w:val="004F85"/>
                <w:sz w:val="22"/>
              </w:rPr>
              <w:t>criminal</w:t>
            </w:r>
            <w:r>
              <w:rPr>
                <w:color w:val="004F85"/>
                <w:spacing w:val="-11"/>
                <w:sz w:val="22"/>
              </w:rPr>
              <w:t> </w:t>
            </w:r>
            <w:r>
              <w:rPr>
                <w:color w:val="004F85"/>
                <w:spacing w:val="-5"/>
                <w:sz w:val="22"/>
              </w:rPr>
              <w:t>and</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pacing w:val="-2"/>
                <w:sz w:val="22"/>
              </w:rPr>
              <w:t>procedural</w:t>
            </w:r>
            <w:r>
              <w:rPr>
                <w:color w:val="004F85"/>
                <w:spacing w:val="-6"/>
                <w:sz w:val="22"/>
              </w:rPr>
              <w:t> </w:t>
            </w:r>
            <w:r>
              <w:rPr>
                <w:color w:val="004F85"/>
                <w:spacing w:val="-2"/>
                <w:sz w:val="22"/>
              </w:rPr>
              <w:t>law</w:t>
            </w:r>
            <w:r>
              <w:rPr>
                <w:color w:val="004F85"/>
                <w:spacing w:val="-5"/>
                <w:sz w:val="22"/>
              </w:rPr>
              <w:t> </w:t>
            </w:r>
            <w:r>
              <w:rPr>
                <w:color w:val="004F85"/>
                <w:spacing w:val="-2"/>
                <w:sz w:val="22"/>
              </w:rPr>
              <w:t>in</w:t>
            </w:r>
            <w:r>
              <w:rPr>
                <w:color w:val="004F85"/>
                <w:spacing w:val="-5"/>
                <w:sz w:val="22"/>
              </w:rPr>
              <w:t> </w:t>
            </w:r>
            <w:r>
              <w:rPr>
                <w:color w:val="004F85"/>
                <w:spacing w:val="-2"/>
                <w:sz w:val="22"/>
              </w:rPr>
              <w:t>the</w:t>
            </w:r>
            <w:r>
              <w:rPr>
                <w:color w:val="004F85"/>
                <w:spacing w:val="-6"/>
                <w:sz w:val="22"/>
              </w:rPr>
              <w:t> </w:t>
            </w:r>
            <w:r>
              <w:rPr>
                <w:color w:val="004F85"/>
                <w:spacing w:val="-2"/>
                <w:sz w:val="22"/>
              </w:rPr>
              <w:t>governance</w:t>
            </w:r>
            <w:r>
              <w:rPr>
                <w:color w:val="004F85"/>
                <w:spacing w:val="-5"/>
                <w:sz w:val="22"/>
              </w:rPr>
              <w:t> </w:t>
            </w:r>
            <w:r>
              <w:rPr>
                <w:color w:val="004F85"/>
                <w:spacing w:val="-2"/>
                <w:sz w:val="22"/>
              </w:rPr>
              <w:t>competency</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z w:val="22"/>
              </w:rPr>
              <w:t>below,</w:t>
            </w:r>
            <w:r>
              <w:rPr>
                <w:color w:val="004F85"/>
                <w:spacing w:val="-13"/>
                <w:sz w:val="22"/>
              </w:rPr>
              <w:t> </w:t>
            </w:r>
            <w:r>
              <w:rPr>
                <w:color w:val="004F85"/>
                <w:sz w:val="22"/>
              </w:rPr>
              <w:t>developers</w:t>
            </w:r>
            <w:r>
              <w:rPr>
                <w:color w:val="004F85"/>
                <w:spacing w:val="-12"/>
                <w:sz w:val="22"/>
              </w:rPr>
              <w:t> </w:t>
            </w:r>
            <w:r>
              <w:rPr>
                <w:color w:val="004F85"/>
                <w:sz w:val="22"/>
              </w:rPr>
              <w:t>of</w:t>
            </w:r>
            <w:r>
              <w:rPr>
                <w:color w:val="004F85"/>
                <w:spacing w:val="-13"/>
                <w:sz w:val="22"/>
              </w:rPr>
              <w:t> </w:t>
            </w:r>
            <w:r>
              <w:rPr>
                <w:color w:val="004F85"/>
                <w:sz w:val="22"/>
              </w:rPr>
              <w:t>AI</w:t>
            </w:r>
            <w:r>
              <w:rPr>
                <w:color w:val="004F85"/>
                <w:spacing w:val="-12"/>
                <w:sz w:val="22"/>
              </w:rPr>
              <w:t> </w:t>
            </w:r>
            <w:r>
              <w:rPr>
                <w:color w:val="004F85"/>
                <w:sz w:val="22"/>
              </w:rPr>
              <w:t>systems</w:t>
            </w:r>
            <w:r>
              <w:rPr>
                <w:color w:val="004F85"/>
                <w:spacing w:val="-13"/>
                <w:sz w:val="22"/>
              </w:rPr>
              <w:t> </w:t>
            </w:r>
            <w:r>
              <w:rPr>
                <w:color w:val="004F85"/>
                <w:sz w:val="22"/>
              </w:rPr>
              <w:t>must</w:t>
            </w:r>
            <w:r>
              <w:rPr>
                <w:color w:val="004F85"/>
                <w:spacing w:val="-12"/>
                <w:sz w:val="22"/>
              </w:rPr>
              <w:t> </w:t>
            </w:r>
            <w:r>
              <w:rPr>
                <w:color w:val="004F85"/>
                <w:sz w:val="22"/>
              </w:rPr>
              <w:t>have</w:t>
            </w:r>
            <w:r>
              <w:rPr>
                <w:color w:val="004F85"/>
                <w:spacing w:val="-12"/>
                <w:sz w:val="22"/>
              </w:rPr>
              <w:t> </w:t>
            </w:r>
            <w:r>
              <w:rPr>
                <w:color w:val="004F85"/>
                <w:spacing w:val="-5"/>
                <w:sz w:val="22"/>
              </w:rPr>
              <w:t>an</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z w:val="22"/>
              </w:rPr>
              <w:t>understanding</w:t>
            </w:r>
            <w:r>
              <w:rPr>
                <w:color w:val="004F85"/>
                <w:spacing w:val="-9"/>
                <w:sz w:val="22"/>
              </w:rPr>
              <w:t> </w:t>
            </w:r>
            <w:r>
              <w:rPr>
                <w:color w:val="004F85"/>
                <w:sz w:val="22"/>
              </w:rPr>
              <w:t>of</w:t>
            </w:r>
            <w:r>
              <w:rPr>
                <w:color w:val="004F85"/>
                <w:spacing w:val="-8"/>
                <w:sz w:val="22"/>
              </w:rPr>
              <w:t> </w:t>
            </w:r>
            <w:r>
              <w:rPr>
                <w:color w:val="004F85"/>
                <w:sz w:val="22"/>
              </w:rPr>
              <w:t>the</w:t>
            </w:r>
            <w:r>
              <w:rPr>
                <w:color w:val="004F85"/>
                <w:spacing w:val="-8"/>
                <w:sz w:val="22"/>
              </w:rPr>
              <w:t> </w:t>
            </w:r>
            <w:r>
              <w:rPr>
                <w:color w:val="004F85"/>
                <w:sz w:val="22"/>
              </w:rPr>
              <w:t>role</w:t>
            </w:r>
            <w:r>
              <w:rPr>
                <w:color w:val="004F85"/>
                <w:spacing w:val="-8"/>
                <w:sz w:val="22"/>
              </w:rPr>
              <w:t> </w:t>
            </w:r>
            <w:r>
              <w:rPr>
                <w:color w:val="004F85"/>
                <w:sz w:val="22"/>
              </w:rPr>
              <w:t>of</w:t>
            </w:r>
            <w:r>
              <w:rPr>
                <w:color w:val="004F85"/>
                <w:spacing w:val="-8"/>
                <w:sz w:val="22"/>
              </w:rPr>
              <w:t> </w:t>
            </w:r>
            <w:r>
              <w:rPr>
                <w:color w:val="004F85"/>
                <w:sz w:val="22"/>
              </w:rPr>
              <w:t>the</w:t>
            </w:r>
            <w:r>
              <w:rPr>
                <w:color w:val="004F85"/>
                <w:spacing w:val="-9"/>
                <w:sz w:val="22"/>
              </w:rPr>
              <w:t> </w:t>
            </w:r>
            <w:r>
              <w:rPr>
                <w:color w:val="004F85"/>
                <w:sz w:val="22"/>
              </w:rPr>
              <w:t>police</w:t>
            </w:r>
            <w:r>
              <w:rPr>
                <w:color w:val="004F85"/>
                <w:spacing w:val="-8"/>
                <w:sz w:val="22"/>
              </w:rPr>
              <w:t> </w:t>
            </w:r>
            <w:r>
              <w:rPr>
                <w:color w:val="004F85"/>
                <w:spacing w:val="-2"/>
                <w:sz w:val="22"/>
              </w:rPr>
              <w:t>within</w:t>
            </w:r>
          </w:p>
        </w:tc>
      </w:tr>
      <w:tr>
        <w:trPr>
          <w:trHeight w:val="540" w:hRule="atLeast"/>
        </w:trPr>
        <w:tc>
          <w:tcPr>
            <w:tcW w:w="1838" w:type="dxa"/>
            <w:tcBorders>
              <w:top w:val="nil"/>
              <w:bottom w:val="nil"/>
            </w:tcBorders>
          </w:tcPr>
          <w:p>
            <w:pPr>
              <w:pStyle w:val="TableParagraph"/>
              <w:spacing w:line="271" w:lineRule="exact" w:before="248"/>
              <w:ind w:left="193"/>
              <w:rPr>
                <w:rFonts w:ascii="Arial Black"/>
                <w:sz w:val="22"/>
              </w:rPr>
            </w:pPr>
            <w:r>
              <w:rPr>
                <w:rFonts w:ascii="Arial Black"/>
                <w:color w:val="00A4DF"/>
                <w:spacing w:val="-2"/>
                <w:sz w:val="22"/>
              </w:rPr>
              <w:t>Criminal</w:t>
            </w:r>
          </w:p>
        </w:tc>
        <w:tc>
          <w:tcPr>
            <w:tcW w:w="2747" w:type="dxa"/>
            <w:vMerge/>
            <w:tcBorders>
              <w:top w:val="nil"/>
            </w:tcBorders>
          </w:tcPr>
          <w:p>
            <w:pPr>
              <w:rPr>
                <w:sz w:val="2"/>
                <w:szCs w:val="2"/>
              </w:rPr>
            </w:pPr>
          </w:p>
        </w:tc>
        <w:tc>
          <w:tcPr>
            <w:tcW w:w="5610" w:type="dxa"/>
            <w:tcBorders>
              <w:top w:val="nil"/>
              <w:bottom w:val="nil"/>
            </w:tcBorders>
          </w:tcPr>
          <w:p>
            <w:pPr>
              <w:pStyle w:val="TableParagraph"/>
              <w:spacing w:before="11"/>
              <w:ind w:left="420"/>
              <w:rPr>
                <w:sz w:val="22"/>
              </w:rPr>
            </w:pPr>
            <w:r>
              <w:rPr>
                <w:color w:val="004F85"/>
                <w:spacing w:val="-2"/>
                <w:sz w:val="22"/>
              </w:rPr>
              <w:t>the</w:t>
            </w:r>
            <w:r>
              <w:rPr>
                <w:color w:val="004F85"/>
                <w:spacing w:val="-3"/>
                <w:sz w:val="22"/>
              </w:rPr>
              <w:t> </w:t>
            </w:r>
            <w:r>
              <w:rPr>
                <w:color w:val="004F85"/>
                <w:spacing w:val="-2"/>
                <w:sz w:val="22"/>
              </w:rPr>
              <w:t>criminal</w:t>
            </w:r>
            <w:r>
              <w:rPr>
                <w:color w:val="004F85"/>
                <w:spacing w:val="-3"/>
                <w:sz w:val="22"/>
              </w:rPr>
              <w:t> </w:t>
            </w:r>
            <w:r>
              <w:rPr>
                <w:color w:val="004F85"/>
                <w:spacing w:val="-2"/>
                <w:sz w:val="22"/>
              </w:rPr>
              <w:t>justice system.</w:t>
            </w:r>
            <w:r>
              <w:rPr>
                <w:color w:val="004F85"/>
                <w:spacing w:val="-7"/>
                <w:sz w:val="22"/>
              </w:rPr>
              <w:t> </w:t>
            </w:r>
            <w:r>
              <w:rPr>
                <w:color w:val="004F85"/>
                <w:spacing w:val="-2"/>
                <w:sz w:val="22"/>
              </w:rPr>
              <w:t>This</w:t>
            </w:r>
            <w:r>
              <w:rPr>
                <w:color w:val="004F85"/>
                <w:spacing w:val="-3"/>
                <w:sz w:val="22"/>
              </w:rPr>
              <w:t> </w:t>
            </w:r>
            <w:r>
              <w:rPr>
                <w:color w:val="004F85"/>
                <w:spacing w:val="-2"/>
                <w:sz w:val="22"/>
              </w:rPr>
              <w:t>includes</w:t>
            </w:r>
          </w:p>
          <w:p>
            <w:pPr>
              <w:pStyle w:val="TableParagraph"/>
              <w:spacing w:line="229" w:lineRule="exact" w:before="16"/>
              <w:ind w:left="420"/>
              <w:rPr>
                <w:sz w:val="22"/>
              </w:rPr>
            </w:pPr>
            <w:r>
              <w:rPr>
                <w:color w:val="004F85"/>
                <w:sz w:val="22"/>
              </w:rPr>
              <w:t>matters</w:t>
            </w:r>
            <w:r>
              <w:rPr>
                <w:color w:val="004F85"/>
                <w:spacing w:val="-9"/>
                <w:sz w:val="22"/>
              </w:rPr>
              <w:t> </w:t>
            </w:r>
            <w:r>
              <w:rPr>
                <w:color w:val="004F85"/>
                <w:sz w:val="22"/>
              </w:rPr>
              <w:t>such</w:t>
            </w:r>
            <w:r>
              <w:rPr>
                <w:color w:val="004F85"/>
                <w:spacing w:val="-9"/>
                <w:sz w:val="22"/>
              </w:rPr>
              <w:t> </w:t>
            </w:r>
            <w:r>
              <w:rPr>
                <w:color w:val="004F85"/>
                <w:sz w:val="22"/>
              </w:rPr>
              <w:t>as</w:t>
            </w:r>
            <w:r>
              <w:rPr>
                <w:color w:val="004F85"/>
                <w:spacing w:val="-9"/>
                <w:sz w:val="22"/>
              </w:rPr>
              <w:t> </w:t>
            </w:r>
            <w:r>
              <w:rPr>
                <w:color w:val="004F85"/>
                <w:sz w:val="22"/>
              </w:rPr>
              <w:t>the</w:t>
            </w:r>
            <w:r>
              <w:rPr>
                <w:color w:val="004F85"/>
                <w:spacing w:val="-8"/>
                <w:sz w:val="22"/>
              </w:rPr>
              <w:t> </w:t>
            </w:r>
            <w:r>
              <w:rPr>
                <w:color w:val="004F85"/>
                <w:sz w:val="22"/>
              </w:rPr>
              <w:t>kind</w:t>
            </w:r>
            <w:r>
              <w:rPr>
                <w:color w:val="004F85"/>
                <w:spacing w:val="-9"/>
                <w:sz w:val="22"/>
              </w:rPr>
              <w:t> </w:t>
            </w:r>
            <w:r>
              <w:rPr>
                <w:color w:val="004F85"/>
                <w:sz w:val="22"/>
              </w:rPr>
              <w:t>of</w:t>
            </w:r>
            <w:r>
              <w:rPr>
                <w:color w:val="004F85"/>
                <w:spacing w:val="-9"/>
                <w:sz w:val="22"/>
              </w:rPr>
              <w:t> </w:t>
            </w:r>
            <w:r>
              <w:rPr>
                <w:color w:val="004F85"/>
                <w:sz w:val="22"/>
              </w:rPr>
              <w:t>data</w:t>
            </w:r>
            <w:r>
              <w:rPr>
                <w:color w:val="004F85"/>
                <w:spacing w:val="-8"/>
                <w:sz w:val="22"/>
              </w:rPr>
              <w:t> </w:t>
            </w:r>
            <w:r>
              <w:rPr>
                <w:color w:val="004F85"/>
                <w:sz w:val="22"/>
              </w:rPr>
              <w:t>that</w:t>
            </w:r>
            <w:r>
              <w:rPr>
                <w:color w:val="004F85"/>
                <w:spacing w:val="-9"/>
                <w:sz w:val="22"/>
              </w:rPr>
              <w:t> </w:t>
            </w:r>
            <w:r>
              <w:rPr>
                <w:color w:val="004F85"/>
                <w:sz w:val="22"/>
              </w:rPr>
              <w:t>can</w:t>
            </w:r>
            <w:r>
              <w:rPr>
                <w:color w:val="004F85"/>
                <w:spacing w:val="-9"/>
                <w:sz w:val="22"/>
              </w:rPr>
              <w:t> </w:t>
            </w:r>
            <w:r>
              <w:rPr>
                <w:color w:val="004F85"/>
                <w:spacing w:val="-5"/>
                <w:sz w:val="22"/>
              </w:rPr>
              <w:t>be</w:t>
            </w:r>
          </w:p>
        </w:tc>
      </w:tr>
      <w:tr>
        <w:trPr>
          <w:trHeight w:val="270" w:hRule="atLeast"/>
        </w:trPr>
        <w:tc>
          <w:tcPr>
            <w:tcW w:w="1838" w:type="dxa"/>
            <w:tcBorders>
              <w:top w:val="nil"/>
              <w:bottom w:val="nil"/>
            </w:tcBorders>
          </w:tcPr>
          <w:p>
            <w:pPr>
              <w:pStyle w:val="TableParagraph"/>
              <w:spacing w:line="250" w:lineRule="exact"/>
              <w:ind w:left="193"/>
              <w:rPr>
                <w:rFonts w:ascii="Arial Black"/>
                <w:sz w:val="22"/>
              </w:rPr>
            </w:pPr>
            <w:r>
              <w:rPr>
                <w:rFonts w:ascii="Arial Black"/>
                <w:color w:val="00A4DF"/>
                <w:spacing w:val="-2"/>
                <w:sz w:val="22"/>
              </w:rPr>
              <w:t>justice</w:t>
            </w:r>
          </w:p>
        </w:tc>
        <w:tc>
          <w:tcPr>
            <w:tcW w:w="2747" w:type="dxa"/>
            <w:vMerge/>
            <w:tcBorders>
              <w:top w:val="nil"/>
            </w:tcBorders>
          </w:tcPr>
          <w:p>
            <w:pPr>
              <w:rPr>
                <w:sz w:val="2"/>
                <w:szCs w:val="2"/>
              </w:rPr>
            </w:pPr>
          </w:p>
        </w:tc>
        <w:tc>
          <w:tcPr>
            <w:tcW w:w="5610" w:type="dxa"/>
            <w:tcBorders>
              <w:top w:val="nil"/>
              <w:bottom w:val="nil"/>
            </w:tcBorders>
          </w:tcPr>
          <w:p>
            <w:pPr>
              <w:pStyle w:val="TableParagraph"/>
              <w:spacing w:line="229" w:lineRule="exact" w:before="20"/>
              <w:ind w:left="420"/>
              <w:rPr>
                <w:sz w:val="22"/>
              </w:rPr>
            </w:pPr>
            <w:r>
              <w:rPr>
                <w:color w:val="004F85"/>
                <w:spacing w:val="-2"/>
                <w:sz w:val="22"/>
              </w:rPr>
              <w:t>used, the</w:t>
            </w:r>
            <w:r>
              <w:rPr>
                <w:color w:val="004F85"/>
                <w:spacing w:val="-1"/>
                <w:sz w:val="22"/>
              </w:rPr>
              <w:t> </w:t>
            </w:r>
            <w:r>
              <w:rPr>
                <w:color w:val="004F85"/>
                <w:spacing w:val="-2"/>
                <w:sz w:val="22"/>
              </w:rPr>
              <w:t>underlying principles</w:t>
            </w:r>
            <w:r>
              <w:rPr>
                <w:color w:val="004F85"/>
                <w:spacing w:val="-1"/>
                <w:sz w:val="22"/>
              </w:rPr>
              <w:t> </w:t>
            </w:r>
            <w:r>
              <w:rPr>
                <w:color w:val="004F85"/>
                <w:spacing w:val="-2"/>
                <w:sz w:val="22"/>
              </w:rPr>
              <w:t>of policing</w:t>
            </w:r>
            <w:r>
              <w:rPr>
                <w:color w:val="004F85"/>
                <w:spacing w:val="-1"/>
                <w:sz w:val="22"/>
              </w:rPr>
              <w:t> </w:t>
            </w:r>
            <w:r>
              <w:rPr>
                <w:color w:val="004F85"/>
                <w:spacing w:val="-5"/>
                <w:sz w:val="22"/>
              </w:rPr>
              <w:t>and</w:t>
            </w:r>
          </w:p>
        </w:tc>
      </w:tr>
      <w:tr>
        <w:trPr>
          <w:trHeight w:val="270" w:hRule="atLeast"/>
        </w:trPr>
        <w:tc>
          <w:tcPr>
            <w:tcW w:w="1838" w:type="dxa"/>
            <w:tcBorders>
              <w:top w:val="nil"/>
              <w:bottom w:val="nil"/>
            </w:tcBorders>
          </w:tcPr>
          <w:p>
            <w:pPr>
              <w:pStyle w:val="TableParagraph"/>
              <w:spacing w:line="250" w:lineRule="exact"/>
              <w:ind w:left="193"/>
              <w:rPr>
                <w:rFonts w:ascii="Arial Black"/>
                <w:sz w:val="22"/>
              </w:rPr>
            </w:pPr>
            <w:r>
              <w:rPr>
                <w:rFonts w:ascii="Arial Black"/>
                <w:color w:val="00A4DF"/>
                <w:sz w:val="22"/>
              </w:rPr>
              <w:t>and</w:t>
            </w:r>
            <w:r>
              <w:rPr>
                <w:rFonts w:ascii="Arial Black"/>
                <w:color w:val="00A4DF"/>
                <w:spacing w:val="-13"/>
                <w:sz w:val="22"/>
              </w:rPr>
              <w:t> </w:t>
            </w:r>
            <w:r>
              <w:rPr>
                <w:rFonts w:ascii="Arial Black"/>
                <w:color w:val="00A4DF"/>
                <w:spacing w:val="-5"/>
                <w:sz w:val="22"/>
              </w:rPr>
              <w:t>the</w:t>
            </w:r>
          </w:p>
        </w:tc>
        <w:tc>
          <w:tcPr>
            <w:tcW w:w="2747" w:type="dxa"/>
            <w:vMerge/>
            <w:tcBorders>
              <w:top w:val="nil"/>
            </w:tcBorders>
          </w:tcPr>
          <w:p>
            <w:pPr>
              <w:rPr>
                <w:sz w:val="2"/>
                <w:szCs w:val="2"/>
              </w:rPr>
            </w:pPr>
          </w:p>
        </w:tc>
        <w:tc>
          <w:tcPr>
            <w:tcW w:w="5610" w:type="dxa"/>
            <w:tcBorders>
              <w:top w:val="nil"/>
              <w:bottom w:val="nil"/>
            </w:tcBorders>
          </w:tcPr>
          <w:p>
            <w:pPr>
              <w:pStyle w:val="TableParagraph"/>
              <w:spacing w:line="229" w:lineRule="exact" w:before="20"/>
              <w:ind w:left="420"/>
              <w:rPr>
                <w:sz w:val="22"/>
              </w:rPr>
            </w:pPr>
            <w:r>
              <w:rPr>
                <w:color w:val="004F85"/>
                <w:sz w:val="22"/>
              </w:rPr>
              <w:t>any</w:t>
            </w:r>
            <w:r>
              <w:rPr>
                <w:color w:val="004F85"/>
                <w:spacing w:val="-10"/>
                <w:sz w:val="22"/>
              </w:rPr>
              <w:t> </w:t>
            </w:r>
            <w:r>
              <w:rPr>
                <w:color w:val="004F85"/>
                <w:sz w:val="22"/>
              </w:rPr>
              <w:t>associated</w:t>
            </w:r>
            <w:r>
              <w:rPr>
                <w:color w:val="004F85"/>
                <w:spacing w:val="-10"/>
                <w:sz w:val="22"/>
              </w:rPr>
              <w:t> </w:t>
            </w:r>
            <w:r>
              <w:rPr>
                <w:color w:val="004F85"/>
                <w:sz w:val="22"/>
              </w:rPr>
              <w:t>codes</w:t>
            </w:r>
            <w:r>
              <w:rPr>
                <w:color w:val="004F85"/>
                <w:spacing w:val="-10"/>
                <w:sz w:val="22"/>
              </w:rPr>
              <w:t> </w:t>
            </w:r>
            <w:r>
              <w:rPr>
                <w:color w:val="004F85"/>
                <w:sz w:val="22"/>
              </w:rPr>
              <w:t>of</w:t>
            </w:r>
            <w:r>
              <w:rPr>
                <w:color w:val="004F85"/>
                <w:spacing w:val="-10"/>
                <w:sz w:val="22"/>
              </w:rPr>
              <w:t> </w:t>
            </w:r>
            <w:r>
              <w:rPr>
                <w:color w:val="004F85"/>
                <w:sz w:val="22"/>
              </w:rPr>
              <w:t>ethics,</w:t>
            </w:r>
            <w:r>
              <w:rPr>
                <w:color w:val="004F85"/>
                <w:spacing w:val="-10"/>
                <w:sz w:val="22"/>
              </w:rPr>
              <w:t> </w:t>
            </w:r>
            <w:r>
              <w:rPr>
                <w:color w:val="004F85"/>
                <w:sz w:val="22"/>
              </w:rPr>
              <w:t>and</w:t>
            </w:r>
            <w:r>
              <w:rPr>
                <w:color w:val="004F85"/>
                <w:spacing w:val="-10"/>
                <w:sz w:val="22"/>
              </w:rPr>
              <w:t> </w:t>
            </w:r>
            <w:r>
              <w:rPr>
                <w:color w:val="004F85"/>
                <w:sz w:val="22"/>
              </w:rPr>
              <w:t>the</w:t>
            </w:r>
            <w:r>
              <w:rPr>
                <w:color w:val="004F85"/>
                <w:spacing w:val="-10"/>
                <w:sz w:val="22"/>
              </w:rPr>
              <w:t> </w:t>
            </w:r>
            <w:r>
              <w:rPr>
                <w:color w:val="004F85"/>
                <w:spacing w:val="-2"/>
                <w:sz w:val="22"/>
              </w:rPr>
              <w:t>legality</w:t>
            </w:r>
          </w:p>
        </w:tc>
      </w:tr>
      <w:tr>
        <w:trPr>
          <w:trHeight w:val="270" w:hRule="atLeast"/>
        </w:trPr>
        <w:tc>
          <w:tcPr>
            <w:tcW w:w="1838" w:type="dxa"/>
            <w:tcBorders>
              <w:top w:val="nil"/>
              <w:bottom w:val="nil"/>
            </w:tcBorders>
          </w:tcPr>
          <w:p>
            <w:pPr>
              <w:pStyle w:val="TableParagraph"/>
              <w:spacing w:line="250" w:lineRule="exact"/>
              <w:ind w:left="193"/>
              <w:rPr>
                <w:rFonts w:ascii="Arial Black"/>
                <w:sz w:val="22"/>
              </w:rPr>
            </w:pPr>
            <w:r>
              <w:rPr>
                <w:rFonts w:ascii="Arial Black"/>
                <w:color w:val="00A4DF"/>
                <w:spacing w:val="-7"/>
                <w:sz w:val="22"/>
              </w:rPr>
              <w:t>principles</w:t>
            </w:r>
            <w:r>
              <w:rPr>
                <w:rFonts w:ascii="Arial Black"/>
                <w:color w:val="00A4DF"/>
                <w:spacing w:val="-2"/>
                <w:sz w:val="22"/>
              </w:rPr>
              <w:t> </w:t>
            </w:r>
            <w:r>
              <w:rPr>
                <w:rFonts w:ascii="Arial Black"/>
                <w:color w:val="00A4DF"/>
                <w:spacing w:val="-7"/>
                <w:sz w:val="22"/>
              </w:rPr>
              <w:t>of</w:t>
            </w:r>
          </w:p>
        </w:tc>
        <w:tc>
          <w:tcPr>
            <w:tcW w:w="2747" w:type="dxa"/>
            <w:vMerge/>
            <w:tcBorders>
              <w:top w:val="nil"/>
            </w:tcBorders>
          </w:tcPr>
          <w:p>
            <w:pPr>
              <w:rPr>
                <w:sz w:val="2"/>
                <w:szCs w:val="2"/>
              </w:rPr>
            </w:pPr>
          </w:p>
        </w:tc>
        <w:tc>
          <w:tcPr>
            <w:tcW w:w="5610" w:type="dxa"/>
            <w:tcBorders>
              <w:top w:val="nil"/>
              <w:bottom w:val="nil"/>
            </w:tcBorders>
          </w:tcPr>
          <w:p>
            <w:pPr>
              <w:pStyle w:val="TableParagraph"/>
              <w:spacing w:line="229" w:lineRule="exact" w:before="20"/>
              <w:ind w:left="420"/>
              <w:rPr>
                <w:sz w:val="22"/>
              </w:rPr>
            </w:pPr>
            <w:r>
              <w:rPr>
                <w:color w:val="004F85"/>
                <w:sz w:val="22"/>
              </w:rPr>
              <w:t>of</w:t>
            </w:r>
            <w:r>
              <w:rPr>
                <w:color w:val="004F85"/>
                <w:spacing w:val="-12"/>
                <w:sz w:val="22"/>
              </w:rPr>
              <w:t> </w:t>
            </w:r>
            <w:r>
              <w:rPr>
                <w:color w:val="004F85"/>
                <w:sz w:val="22"/>
              </w:rPr>
              <w:t>using</w:t>
            </w:r>
            <w:r>
              <w:rPr>
                <w:color w:val="004F85"/>
                <w:spacing w:val="-12"/>
                <w:sz w:val="22"/>
              </w:rPr>
              <w:t> </w:t>
            </w:r>
            <w:r>
              <w:rPr>
                <w:color w:val="004F85"/>
                <w:sz w:val="22"/>
              </w:rPr>
              <w:t>AI</w:t>
            </w:r>
            <w:r>
              <w:rPr>
                <w:color w:val="004F85"/>
                <w:spacing w:val="-12"/>
                <w:sz w:val="22"/>
              </w:rPr>
              <w:t> </w:t>
            </w:r>
            <w:r>
              <w:rPr>
                <w:color w:val="004F85"/>
                <w:sz w:val="22"/>
              </w:rPr>
              <w:t>systems</w:t>
            </w:r>
            <w:r>
              <w:rPr>
                <w:color w:val="004F85"/>
                <w:spacing w:val="-12"/>
                <w:sz w:val="22"/>
              </w:rPr>
              <w:t> </w:t>
            </w:r>
            <w:r>
              <w:rPr>
                <w:color w:val="004F85"/>
                <w:sz w:val="22"/>
              </w:rPr>
              <w:t>for</w:t>
            </w:r>
            <w:r>
              <w:rPr>
                <w:color w:val="004F85"/>
                <w:spacing w:val="-11"/>
                <w:sz w:val="22"/>
              </w:rPr>
              <w:t> </w:t>
            </w:r>
            <w:r>
              <w:rPr>
                <w:color w:val="004F85"/>
                <w:sz w:val="22"/>
              </w:rPr>
              <w:t>evidence</w:t>
            </w:r>
            <w:r>
              <w:rPr>
                <w:color w:val="004F85"/>
                <w:spacing w:val="-12"/>
                <w:sz w:val="22"/>
              </w:rPr>
              <w:t> </w:t>
            </w:r>
            <w:r>
              <w:rPr>
                <w:color w:val="004F85"/>
                <w:sz w:val="22"/>
              </w:rPr>
              <w:t>gathering.</w:t>
            </w:r>
            <w:r>
              <w:rPr>
                <w:color w:val="004F85"/>
                <w:spacing w:val="-12"/>
                <w:sz w:val="22"/>
              </w:rPr>
              <w:t> </w:t>
            </w:r>
            <w:r>
              <w:rPr>
                <w:color w:val="004F85"/>
                <w:spacing w:val="-5"/>
                <w:sz w:val="22"/>
              </w:rPr>
              <w:t>It</w:t>
            </w:r>
          </w:p>
        </w:tc>
      </w:tr>
      <w:tr>
        <w:trPr>
          <w:trHeight w:val="280" w:hRule="atLeast"/>
        </w:trPr>
        <w:tc>
          <w:tcPr>
            <w:tcW w:w="1838" w:type="dxa"/>
            <w:tcBorders>
              <w:top w:val="nil"/>
              <w:bottom w:val="nil"/>
            </w:tcBorders>
          </w:tcPr>
          <w:p>
            <w:pPr>
              <w:pStyle w:val="TableParagraph"/>
              <w:spacing w:line="260" w:lineRule="exact"/>
              <w:ind w:left="193"/>
              <w:rPr>
                <w:rFonts w:ascii="Arial Black"/>
                <w:sz w:val="22"/>
              </w:rPr>
            </w:pPr>
            <w:r>
              <w:rPr>
                <w:rFonts w:ascii="Arial Black"/>
                <w:color w:val="00A4DF"/>
                <w:spacing w:val="-2"/>
                <w:sz w:val="22"/>
              </w:rPr>
              <w:t>policing</w:t>
            </w: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20"/>
              <w:ind w:left="420"/>
              <w:rPr>
                <w:sz w:val="22"/>
              </w:rPr>
            </w:pPr>
            <w:r>
              <w:rPr>
                <w:color w:val="004F85"/>
                <w:spacing w:val="-2"/>
                <w:sz w:val="22"/>
              </w:rPr>
              <w:t>is</w:t>
            </w:r>
            <w:r>
              <w:rPr>
                <w:color w:val="004F85"/>
                <w:spacing w:val="-10"/>
                <w:sz w:val="22"/>
              </w:rPr>
              <w:t> </w:t>
            </w:r>
            <w:r>
              <w:rPr>
                <w:color w:val="004F85"/>
                <w:spacing w:val="-2"/>
                <w:sz w:val="22"/>
              </w:rPr>
              <w:t>important</w:t>
            </w:r>
            <w:r>
              <w:rPr>
                <w:color w:val="004F85"/>
                <w:spacing w:val="-10"/>
                <w:sz w:val="22"/>
              </w:rPr>
              <w:t> </w:t>
            </w:r>
            <w:r>
              <w:rPr>
                <w:color w:val="004F85"/>
                <w:spacing w:val="-2"/>
                <w:sz w:val="22"/>
              </w:rPr>
              <w:t>for</w:t>
            </w:r>
            <w:r>
              <w:rPr>
                <w:color w:val="004F85"/>
                <w:spacing w:val="-10"/>
                <w:sz w:val="22"/>
              </w:rPr>
              <w:t> </w:t>
            </w:r>
            <w:r>
              <w:rPr>
                <w:color w:val="004F85"/>
                <w:spacing w:val="-2"/>
                <w:sz w:val="22"/>
              </w:rPr>
              <w:t>third-party</w:t>
            </w:r>
            <w:r>
              <w:rPr>
                <w:color w:val="004F85"/>
                <w:spacing w:val="-9"/>
                <w:sz w:val="22"/>
              </w:rPr>
              <w:t> </w:t>
            </w:r>
            <w:r>
              <w:rPr>
                <w:color w:val="004F85"/>
                <w:spacing w:val="-2"/>
                <w:sz w:val="22"/>
              </w:rPr>
              <w:t>teams</w:t>
            </w:r>
            <w:r>
              <w:rPr>
                <w:color w:val="004F85"/>
                <w:spacing w:val="-10"/>
                <w:sz w:val="22"/>
              </w:rPr>
              <w:t> </w:t>
            </w:r>
            <w:r>
              <w:rPr>
                <w:color w:val="004F85"/>
                <w:spacing w:val="-2"/>
                <w:sz w:val="22"/>
              </w:rPr>
              <w:t>building</w:t>
            </w:r>
            <w:r>
              <w:rPr>
                <w:color w:val="004F85"/>
                <w:spacing w:val="-10"/>
                <w:sz w:val="22"/>
              </w:rPr>
              <w:t> </w:t>
            </w:r>
            <w:r>
              <w:rPr>
                <w:color w:val="004F85"/>
                <w:spacing w:val="-5"/>
                <w:sz w:val="22"/>
              </w:rPr>
              <w:t>AI</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pacing w:val="-2"/>
                <w:sz w:val="22"/>
              </w:rPr>
              <w:t>systems</w:t>
            </w:r>
            <w:r>
              <w:rPr>
                <w:color w:val="004F85"/>
                <w:spacing w:val="-5"/>
                <w:sz w:val="22"/>
              </w:rPr>
              <w:t> </w:t>
            </w:r>
            <w:r>
              <w:rPr>
                <w:color w:val="004F85"/>
                <w:spacing w:val="-2"/>
                <w:sz w:val="22"/>
              </w:rPr>
              <w:t>to</w:t>
            </w:r>
            <w:r>
              <w:rPr>
                <w:color w:val="004F85"/>
                <w:spacing w:val="-4"/>
                <w:sz w:val="22"/>
              </w:rPr>
              <w:t> </w:t>
            </w:r>
            <w:r>
              <w:rPr>
                <w:color w:val="004F85"/>
                <w:spacing w:val="-2"/>
                <w:sz w:val="22"/>
              </w:rPr>
              <w:t>understand</w:t>
            </w:r>
            <w:r>
              <w:rPr>
                <w:color w:val="004F85"/>
                <w:spacing w:val="-5"/>
                <w:sz w:val="22"/>
              </w:rPr>
              <w:t> </w:t>
            </w:r>
            <w:r>
              <w:rPr>
                <w:color w:val="004F85"/>
                <w:spacing w:val="-2"/>
                <w:sz w:val="22"/>
              </w:rPr>
              <w:t>any</w:t>
            </w:r>
            <w:r>
              <w:rPr>
                <w:color w:val="004F85"/>
                <w:spacing w:val="-4"/>
                <w:sz w:val="22"/>
              </w:rPr>
              <w:t> </w:t>
            </w:r>
            <w:r>
              <w:rPr>
                <w:color w:val="004F85"/>
                <w:spacing w:val="-2"/>
                <w:sz w:val="22"/>
              </w:rPr>
              <w:t>legal</w:t>
            </w:r>
            <w:r>
              <w:rPr>
                <w:color w:val="004F85"/>
                <w:spacing w:val="-4"/>
                <w:sz w:val="22"/>
              </w:rPr>
              <w:t> </w:t>
            </w:r>
            <w:r>
              <w:rPr>
                <w:color w:val="004F85"/>
                <w:spacing w:val="-2"/>
                <w:sz w:val="22"/>
              </w:rPr>
              <w:t>challenges</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pacing w:val="-2"/>
                <w:sz w:val="22"/>
              </w:rPr>
              <w:t>the</w:t>
            </w:r>
            <w:r>
              <w:rPr>
                <w:color w:val="004F85"/>
                <w:spacing w:val="-5"/>
                <w:sz w:val="22"/>
              </w:rPr>
              <w:t> </w:t>
            </w:r>
            <w:r>
              <w:rPr>
                <w:color w:val="004F85"/>
                <w:spacing w:val="-2"/>
                <w:sz w:val="22"/>
              </w:rPr>
              <w:t>systems</w:t>
            </w:r>
            <w:r>
              <w:rPr>
                <w:color w:val="004F85"/>
                <w:spacing w:val="-3"/>
                <w:sz w:val="22"/>
              </w:rPr>
              <w:t> </w:t>
            </w:r>
            <w:r>
              <w:rPr>
                <w:color w:val="004F85"/>
                <w:spacing w:val="-2"/>
                <w:sz w:val="22"/>
              </w:rPr>
              <w:t>may</w:t>
            </w:r>
            <w:r>
              <w:rPr>
                <w:color w:val="004F85"/>
                <w:spacing w:val="-3"/>
                <w:sz w:val="22"/>
              </w:rPr>
              <w:t> </w:t>
            </w:r>
            <w:r>
              <w:rPr>
                <w:color w:val="004F85"/>
                <w:spacing w:val="-2"/>
                <w:sz w:val="22"/>
              </w:rPr>
              <w:t>present</w:t>
            </w:r>
            <w:r>
              <w:rPr>
                <w:color w:val="004F85"/>
                <w:spacing w:val="-3"/>
                <w:sz w:val="22"/>
              </w:rPr>
              <w:t> </w:t>
            </w:r>
            <w:r>
              <w:rPr>
                <w:color w:val="004F85"/>
                <w:spacing w:val="-2"/>
                <w:sz w:val="22"/>
              </w:rPr>
              <w:t>for</w:t>
            </w:r>
            <w:r>
              <w:rPr>
                <w:color w:val="004F85"/>
                <w:spacing w:val="-3"/>
                <w:sz w:val="22"/>
              </w:rPr>
              <w:t> </w:t>
            </w:r>
            <w:r>
              <w:rPr>
                <w:color w:val="004F85"/>
                <w:spacing w:val="-2"/>
                <w:sz w:val="22"/>
              </w:rPr>
              <w:t>prosecution</w:t>
            </w:r>
            <w:r>
              <w:rPr>
                <w:color w:val="004F85"/>
                <w:spacing w:val="-3"/>
                <w:sz w:val="22"/>
              </w:rPr>
              <w:t> </w:t>
            </w:r>
            <w:r>
              <w:rPr>
                <w:color w:val="004F85"/>
                <w:spacing w:val="-5"/>
                <w:sz w:val="22"/>
              </w:rPr>
              <w:t>and</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pacing w:val="-2"/>
                <w:sz w:val="22"/>
              </w:rPr>
              <w:t>how</w:t>
            </w:r>
            <w:r>
              <w:rPr>
                <w:color w:val="004F85"/>
                <w:spacing w:val="-4"/>
                <w:sz w:val="22"/>
              </w:rPr>
              <w:t> </w:t>
            </w:r>
            <w:r>
              <w:rPr>
                <w:color w:val="004F85"/>
                <w:spacing w:val="-2"/>
                <w:sz w:val="22"/>
              </w:rPr>
              <w:t>to</w:t>
            </w:r>
            <w:r>
              <w:rPr>
                <w:color w:val="004F85"/>
                <w:spacing w:val="-4"/>
                <w:sz w:val="22"/>
              </w:rPr>
              <w:t> </w:t>
            </w:r>
            <w:r>
              <w:rPr>
                <w:color w:val="004F85"/>
                <w:spacing w:val="-2"/>
                <w:sz w:val="22"/>
              </w:rPr>
              <w:t>safeguard</w:t>
            </w:r>
            <w:r>
              <w:rPr>
                <w:color w:val="004F85"/>
                <w:spacing w:val="-3"/>
                <w:sz w:val="22"/>
              </w:rPr>
              <w:t> </w:t>
            </w:r>
            <w:r>
              <w:rPr>
                <w:color w:val="004F85"/>
                <w:spacing w:val="-2"/>
                <w:sz w:val="22"/>
              </w:rPr>
              <w:t>the</w:t>
            </w:r>
            <w:r>
              <w:rPr>
                <w:color w:val="004F85"/>
                <w:spacing w:val="-4"/>
                <w:sz w:val="22"/>
              </w:rPr>
              <w:t> </w:t>
            </w:r>
            <w:r>
              <w:rPr>
                <w:color w:val="004F85"/>
                <w:spacing w:val="-2"/>
                <w:sz w:val="22"/>
              </w:rPr>
              <w:t>admissibility</w:t>
            </w:r>
            <w:r>
              <w:rPr>
                <w:color w:val="004F85"/>
                <w:spacing w:val="-3"/>
                <w:sz w:val="22"/>
              </w:rPr>
              <w:t> </w:t>
            </w:r>
            <w:r>
              <w:rPr>
                <w:color w:val="004F85"/>
                <w:spacing w:val="-2"/>
                <w:sz w:val="22"/>
              </w:rPr>
              <w:t>of</w:t>
            </w:r>
            <w:r>
              <w:rPr>
                <w:color w:val="004F85"/>
                <w:spacing w:val="-4"/>
                <w:sz w:val="22"/>
              </w:rPr>
              <w:t> </w:t>
            </w:r>
            <w:r>
              <w:rPr>
                <w:color w:val="004F85"/>
                <w:spacing w:val="-2"/>
                <w:sz w:val="22"/>
              </w:rPr>
              <w:t>evidence</w:t>
            </w:r>
          </w:p>
        </w:tc>
      </w:tr>
      <w:tr>
        <w:trPr>
          <w:trHeight w:val="270" w:hRule="atLeast"/>
        </w:trPr>
        <w:tc>
          <w:tcPr>
            <w:tcW w:w="1838" w:type="dxa"/>
            <w:tcBorders>
              <w:top w:val="nil"/>
              <w:bottom w:val="nil"/>
            </w:tcBorders>
          </w:tcPr>
          <w:p>
            <w:pPr>
              <w:pStyle w:val="TableParagraph"/>
              <w:rPr>
                <w:rFonts w:ascii="Times New Roman"/>
                <w:sz w:val="20"/>
              </w:rPr>
            </w:pPr>
          </w:p>
        </w:tc>
        <w:tc>
          <w:tcPr>
            <w:tcW w:w="2747" w:type="dxa"/>
            <w:vMerge/>
            <w:tcBorders>
              <w:top w:val="nil"/>
            </w:tcBorders>
          </w:tcPr>
          <w:p>
            <w:pPr>
              <w:rPr>
                <w:sz w:val="2"/>
                <w:szCs w:val="2"/>
              </w:rPr>
            </w:pPr>
          </w:p>
        </w:tc>
        <w:tc>
          <w:tcPr>
            <w:tcW w:w="5610" w:type="dxa"/>
            <w:tcBorders>
              <w:top w:val="nil"/>
              <w:bottom w:val="nil"/>
            </w:tcBorders>
          </w:tcPr>
          <w:p>
            <w:pPr>
              <w:pStyle w:val="TableParagraph"/>
              <w:spacing w:line="239" w:lineRule="exact" w:before="11"/>
              <w:ind w:left="420"/>
              <w:rPr>
                <w:sz w:val="22"/>
              </w:rPr>
            </w:pPr>
            <w:r>
              <w:rPr>
                <w:color w:val="004F85"/>
                <w:spacing w:val="-2"/>
                <w:sz w:val="22"/>
              </w:rPr>
              <w:t>obtained</w:t>
            </w:r>
            <w:r>
              <w:rPr>
                <w:color w:val="004F85"/>
                <w:spacing w:val="-5"/>
                <w:sz w:val="22"/>
              </w:rPr>
              <w:t> </w:t>
            </w:r>
            <w:r>
              <w:rPr>
                <w:color w:val="004F85"/>
                <w:spacing w:val="-2"/>
                <w:sz w:val="22"/>
              </w:rPr>
              <w:t>using</w:t>
            </w:r>
            <w:r>
              <w:rPr>
                <w:color w:val="004F85"/>
                <w:spacing w:val="-5"/>
                <w:sz w:val="22"/>
              </w:rPr>
              <w:t> </w:t>
            </w:r>
            <w:r>
              <w:rPr>
                <w:color w:val="004F85"/>
                <w:spacing w:val="-2"/>
                <w:sz w:val="22"/>
              </w:rPr>
              <w:t>such</w:t>
            </w:r>
            <w:r>
              <w:rPr>
                <w:color w:val="004F85"/>
                <w:spacing w:val="-5"/>
                <w:sz w:val="22"/>
              </w:rPr>
              <w:t> </w:t>
            </w:r>
            <w:r>
              <w:rPr>
                <w:color w:val="004F85"/>
                <w:spacing w:val="-2"/>
                <w:sz w:val="22"/>
              </w:rPr>
              <w:t>systems</w:t>
            </w:r>
            <w:r>
              <w:rPr>
                <w:color w:val="004F85"/>
                <w:spacing w:val="-5"/>
                <w:sz w:val="22"/>
              </w:rPr>
              <w:t> </w:t>
            </w:r>
            <w:r>
              <w:rPr>
                <w:color w:val="004F85"/>
                <w:spacing w:val="-2"/>
                <w:sz w:val="22"/>
              </w:rPr>
              <w:t>in</w:t>
            </w:r>
            <w:r>
              <w:rPr>
                <w:color w:val="004F85"/>
                <w:spacing w:val="-4"/>
                <w:sz w:val="22"/>
              </w:rPr>
              <w:t> </w:t>
            </w:r>
            <w:r>
              <w:rPr>
                <w:color w:val="004F85"/>
                <w:spacing w:val="-2"/>
                <w:sz w:val="22"/>
              </w:rPr>
              <w:t>their</w:t>
            </w:r>
            <w:r>
              <w:rPr>
                <w:color w:val="004F85"/>
                <w:spacing w:val="-5"/>
                <w:sz w:val="22"/>
              </w:rPr>
              <w:t> </w:t>
            </w:r>
            <w:r>
              <w:rPr>
                <w:color w:val="004F85"/>
                <w:spacing w:val="-2"/>
                <w:sz w:val="22"/>
              </w:rPr>
              <w:t>respective</w:t>
            </w:r>
          </w:p>
        </w:tc>
      </w:tr>
      <w:tr>
        <w:trPr>
          <w:trHeight w:val="491" w:hRule="atLeast"/>
        </w:trPr>
        <w:tc>
          <w:tcPr>
            <w:tcW w:w="1838" w:type="dxa"/>
            <w:tcBorders>
              <w:top w:val="nil"/>
            </w:tcBorders>
          </w:tcPr>
          <w:p>
            <w:pPr>
              <w:pStyle w:val="TableParagraph"/>
              <w:rPr>
                <w:rFonts w:ascii="Times New Roman"/>
                <w:sz w:val="22"/>
              </w:rPr>
            </w:pPr>
          </w:p>
        </w:tc>
        <w:tc>
          <w:tcPr>
            <w:tcW w:w="2747" w:type="dxa"/>
            <w:vMerge/>
            <w:tcBorders>
              <w:top w:val="nil"/>
            </w:tcBorders>
          </w:tcPr>
          <w:p>
            <w:pPr>
              <w:rPr>
                <w:sz w:val="2"/>
                <w:szCs w:val="2"/>
              </w:rPr>
            </w:pPr>
          </w:p>
        </w:tc>
        <w:tc>
          <w:tcPr>
            <w:tcW w:w="5610" w:type="dxa"/>
            <w:tcBorders>
              <w:top w:val="nil"/>
            </w:tcBorders>
          </w:tcPr>
          <w:p>
            <w:pPr>
              <w:pStyle w:val="TableParagraph"/>
              <w:spacing w:before="11"/>
              <w:ind w:left="420"/>
              <w:rPr>
                <w:sz w:val="22"/>
              </w:rPr>
            </w:pPr>
            <w:r>
              <w:rPr>
                <w:color w:val="004F85"/>
                <w:spacing w:val="-2"/>
                <w:sz w:val="22"/>
              </w:rPr>
              <w:t>jurisdictions.</w:t>
            </w:r>
          </w:p>
        </w:tc>
      </w:tr>
    </w:tbl>
    <w:p>
      <w:pPr>
        <w:pStyle w:val="BodyText"/>
        <w:spacing w:before="388"/>
        <w:rPr>
          <w:sz w:val="36"/>
        </w:rPr>
      </w:pPr>
    </w:p>
    <w:p>
      <w:pPr>
        <w:pStyle w:val="Heading3"/>
        <w:jc w:val="both"/>
      </w:pPr>
      <w:bookmarkStart w:name="_TOC_250009" w:id="10"/>
      <w:r>
        <w:rPr>
          <w:color w:val="FFFFFF"/>
          <w:spacing w:val="18"/>
          <w:shd w:fill="00A4DF" w:color="auto" w:val="clear"/>
        </w:rPr>
        <w:t> </w:t>
      </w:r>
      <w:r>
        <w:rPr>
          <w:color w:val="FFFFFF"/>
          <w:spacing w:val="14"/>
          <w:shd w:fill="00A4DF" w:color="auto" w:val="clear"/>
        </w:rPr>
        <w:t>GOVERNANCE</w:t>
      </w:r>
      <w:r>
        <w:rPr>
          <w:color w:val="FFFFFF"/>
          <w:spacing w:val="31"/>
          <w:shd w:fill="00A4DF" w:color="auto" w:val="clear"/>
        </w:rPr>
        <w:t> </w:t>
      </w:r>
      <w:r>
        <w:rPr>
          <w:color w:val="FFFFFF"/>
          <w:spacing w:val="12"/>
          <w:shd w:fill="00A4DF" w:color="auto" w:val="clear"/>
        </w:rPr>
        <w:t>COMPETENCIES</w:t>
      </w:r>
      <w:bookmarkEnd w:id="10"/>
      <w:r>
        <w:rPr>
          <w:color w:val="FFFFFF"/>
          <w:spacing w:val="40"/>
          <w:shd w:fill="00A4DF" w:color="auto" w:val="clear"/>
        </w:rPr>
        <w:t> </w:t>
      </w:r>
    </w:p>
    <w:p>
      <w:pPr>
        <w:pStyle w:val="BodyText"/>
        <w:spacing w:line="283" w:lineRule="auto" w:before="248"/>
        <w:ind w:left="102" w:right="98"/>
        <w:jc w:val="both"/>
      </w:pPr>
      <w:r>
        <w:rPr>
          <w:color w:val="001523"/>
        </w:rPr>
        <w:t>The governance of AI, and consequently responsible AI innovation, requires broad expertise in laws,</w:t>
      </w:r>
      <w:r>
        <w:rPr>
          <w:color w:val="001523"/>
          <w:spacing w:val="-15"/>
        </w:rPr>
        <w:t> </w:t>
      </w:r>
      <w:r>
        <w:rPr>
          <w:color w:val="001523"/>
        </w:rPr>
        <w:t>regulations,</w:t>
      </w:r>
      <w:r>
        <w:rPr>
          <w:color w:val="001523"/>
          <w:spacing w:val="-15"/>
        </w:rPr>
        <w:t> </w:t>
      </w:r>
      <w:r>
        <w:rPr>
          <w:color w:val="001523"/>
        </w:rPr>
        <w:t>policies,</w:t>
      </w:r>
      <w:r>
        <w:rPr>
          <w:color w:val="001523"/>
          <w:spacing w:val="-15"/>
        </w:rPr>
        <w:t> </w:t>
      </w:r>
      <w:r>
        <w:rPr>
          <w:color w:val="001523"/>
        </w:rPr>
        <w:t>procedures</w:t>
      </w:r>
      <w:r>
        <w:rPr>
          <w:color w:val="001523"/>
          <w:spacing w:val="-15"/>
        </w:rPr>
        <w:t> </w:t>
      </w:r>
      <w:r>
        <w:rPr>
          <w:color w:val="001523"/>
        </w:rPr>
        <w:t>and</w:t>
      </w:r>
      <w:r>
        <w:rPr>
          <w:color w:val="001523"/>
          <w:spacing w:val="-15"/>
        </w:rPr>
        <w:t> </w:t>
      </w:r>
      <w:r>
        <w:rPr>
          <w:color w:val="001523"/>
        </w:rPr>
        <w:t>ethics.</w:t>
      </w:r>
      <w:r>
        <w:rPr>
          <w:color w:val="001523"/>
          <w:spacing w:val="-15"/>
        </w:rPr>
        <w:t> </w:t>
      </w:r>
      <w:r>
        <w:rPr>
          <w:color w:val="001523"/>
        </w:rPr>
        <w:t>Given</w:t>
      </w:r>
      <w:r>
        <w:rPr>
          <w:color w:val="001523"/>
          <w:spacing w:val="-15"/>
        </w:rPr>
        <w:t> </w:t>
      </w:r>
      <w:r>
        <w:rPr>
          <w:color w:val="001523"/>
        </w:rPr>
        <w:t>the</w:t>
      </w:r>
      <w:r>
        <w:rPr>
          <w:color w:val="001523"/>
          <w:spacing w:val="-15"/>
        </w:rPr>
        <w:t> </w:t>
      </w:r>
      <w:r>
        <w:rPr>
          <w:color w:val="001523"/>
        </w:rPr>
        <w:t>nature</w:t>
      </w:r>
      <w:r>
        <w:rPr>
          <w:color w:val="001523"/>
          <w:spacing w:val="-15"/>
        </w:rPr>
        <w:t> </w:t>
      </w:r>
      <w:r>
        <w:rPr>
          <w:color w:val="001523"/>
        </w:rPr>
        <w:t>of</w:t>
      </w:r>
      <w:r>
        <w:rPr>
          <w:color w:val="001523"/>
          <w:spacing w:val="-15"/>
        </w:rPr>
        <w:t> </w:t>
      </w:r>
      <w:r>
        <w:rPr>
          <w:color w:val="001523"/>
        </w:rPr>
        <w:t>law</w:t>
      </w:r>
      <w:r>
        <w:rPr>
          <w:color w:val="001523"/>
          <w:spacing w:val="-15"/>
        </w:rPr>
        <w:t> </w:t>
      </w:r>
      <w:r>
        <w:rPr>
          <w:color w:val="001523"/>
        </w:rPr>
        <w:t>enforcement,</w:t>
      </w:r>
      <w:r>
        <w:rPr>
          <w:color w:val="001523"/>
          <w:spacing w:val="-14"/>
        </w:rPr>
        <w:t> </w:t>
      </w:r>
      <w:r>
        <w:rPr>
          <w:color w:val="001523"/>
        </w:rPr>
        <w:t>agencies should by default have a good knowledge base in these domains. However, this will likely need to</w:t>
      </w:r>
      <w:r>
        <w:rPr>
          <w:color w:val="001523"/>
          <w:spacing w:val="26"/>
        </w:rPr>
        <w:t> </w:t>
      </w:r>
      <w:r>
        <w:rPr>
          <w:color w:val="001523"/>
        </w:rPr>
        <w:t>be</w:t>
      </w:r>
      <w:r>
        <w:rPr>
          <w:color w:val="001523"/>
          <w:spacing w:val="26"/>
        </w:rPr>
        <w:t> </w:t>
      </w:r>
      <w:r>
        <w:rPr>
          <w:color w:val="001523"/>
        </w:rPr>
        <w:t>expanded</w:t>
      </w:r>
      <w:r>
        <w:rPr>
          <w:color w:val="001523"/>
          <w:spacing w:val="26"/>
        </w:rPr>
        <w:t> </w:t>
      </w:r>
      <w:r>
        <w:rPr>
          <w:color w:val="001523"/>
        </w:rPr>
        <w:t>with</w:t>
      </w:r>
      <w:r>
        <w:rPr>
          <w:color w:val="001523"/>
          <w:spacing w:val="26"/>
        </w:rPr>
        <w:t> </w:t>
      </w:r>
      <w:r>
        <w:rPr>
          <w:color w:val="001523"/>
        </w:rPr>
        <w:t>specific</w:t>
      </w:r>
      <w:r>
        <w:rPr>
          <w:color w:val="001523"/>
          <w:spacing w:val="26"/>
        </w:rPr>
        <w:t> </w:t>
      </w:r>
      <w:r>
        <w:rPr>
          <w:color w:val="001523"/>
        </w:rPr>
        <w:t>specialized</w:t>
      </w:r>
      <w:r>
        <w:rPr>
          <w:color w:val="001523"/>
          <w:spacing w:val="26"/>
        </w:rPr>
        <w:t> </w:t>
      </w:r>
      <w:r>
        <w:rPr>
          <w:color w:val="001523"/>
        </w:rPr>
        <w:t>expertise</w:t>
      </w:r>
      <w:r>
        <w:rPr>
          <w:color w:val="001523"/>
          <w:spacing w:val="26"/>
        </w:rPr>
        <w:t> </w:t>
      </w:r>
      <w:r>
        <w:rPr>
          <w:color w:val="001523"/>
        </w:rPr>
        <w:t>in</w:t>
      </w:r>
      <w:r>
        <w:rPr>
          <w:color w:val="001523"/>
          <w:spacing w:val="26"/>
        </w:rPr>
        <w:t> </w:t>
      </w:r>
      <w:r>
        <w:rPr>
          <w:color w:val="001523"/>
        </w:rPr>
        <w:t>the</w:t>
      </w:r>
      <w:r>
        <w:rPr>
          <w:color w:val="001523"/>
          <w:spacing w:val="26"/>
        </w:rPr>
        <w:t> </w:t>
      </w:r>
      <w:r>
        <w:rPr>
          <w:color w:val="001523"/>
        </w:rPr>
        <w:t>ethical</w:t>
      </w:r>
      <w:r>
        <w:rPr>
          <w:color w:val="001523"/>
          <w:spacing w:val="26"/>
        </w:rPr>
        <w:t> </w:t>
      </w:r>
      <w:r>
        <w:rPr>
          <w:color w:val="001523"/>
        </w:rPr>
        <w:t>and</w:t>
      </w:r>
      <w:r>
        <w:rPr>
          <w:color w:val="001523"/>
          <w:spacing w:val="26"/>
        </w:rPr>
        <w:t> </w:t>
      </w:r>
      <w:r>
        <w:rPr>
          <w:color w:val="001523"/>
        </w:rPr>
        <w:t>human</w:t>
      </w:r>
      <w:r>
        <w:rPr>
          <w:color w:val="001523"/>
          <w:spacing w:val="26"/>
        </w:rPr>
        <w:t> </w:t>
      </w:r>
      <w:r>
        <w:rPr>
          <w:color w:val="001523"/>
        </w:rPr>
        <w:t>rights</w:t>
      </w:r>
      <w:r>
        <w:rPr>
          <w:color w:val="001523"/>
          <w:spacing w:val="26"/>
        </w:rPr>
        <w:t> </w:t>
      </w:r>
      <w:r>
        <w:rPr>
          <w:color w:val="001523"/>
        </w:rPr>
        <w:t>elements of responsible AI innovation – arguably less traditional areas of expertise for law enforcement agencies. In this regard, agencies may seek to build partnerships with external stakeholders, in </w:t>
      </w:r>
      <w:r>
        <w:rPr>
          <w:color w:val="001523"/>
          <w:spacing w:val="-2"/>
        </w:rPr>
        <w:t>particular</w:t>
      </w:r>
      <w:r>
        <w:rPr>
          <w:color w:val="001523"/>
          <w:spacing w:val="-7"/>
        </w:rPr>
        <w:t> </w:t>
      </w:r>
      <w:r>
        <w:rPr>
          <w:color w:val="001523"/>
          <w:spacing w:val="-2"/>
        </w:rPr>
        <w:t>by</w:t>
      </w:r>
      <w:r>
        <w:rPr>
          <w:color w:val="001523"/>
          <w:spacing w:val="-7"/>
        </w:rPr>
        <w:t> </w:t>
      </w:r>
      <w:r>
        <w:rPr>
          <w:color w:val="001523"/>
          <w:spacing w:val="-2"/>
        </w:rPr>
        <w:t>inviting</w:t>
      </w:r>
      <w:r>
        <w:rPr>
          <w:color w:val="001523"/>
          <w:spacing w:val="-7"/>
        </w:rPr>
        <w:t> </w:t>
      </w:r>
      <w:r>
        <w:rPr>
          <w:color w:val="001523"/>
          <w:spacing w:val="-2"/>
        </w:rPr>
        <w:t>academic</w:t>
      </w:r>
      <w:r>
        <w:rPr>
          <w:color w:val="001523"/>
          <w:spacing w:val="-7"/>
        </w:rPr>
        <w:t> </w:t>
      </w:r>
      <w:r>
        <w:rPr>
          <w:color w:val="001523"/>
          <w:spacing w:val="-2"/>
        </w:rPr>
        <w:t>experts</w:t>
      </w:r>
      <w:r>
        <w:rPr>
          <w:color w:val="001523"/>
          <w:spacing w:val="-7"/>
        </w:rPr>
        <w:t> </w:t>
      </w:r>
      <w:r>
        <w:rPr>
          <w:color w:val="001523"/>
          <w:spacing w:val="-2"/>
        </w:rPr>
        <w:t>and</w:t>
      </w:r>
      <w:r>
        <w:rPr>
          <w:color w:val="001523"/>
          <w:spacing w:val="-7"/>
        </w:rPr>
        <w:t> </w:t>
      </w:r>
      <w:r>
        <w:rPr>
          <w:color w:val="001523"/>
          <w:spacing w:val="-2"/>
        </w:rPr>
        <w:t>legal</w:t>
      </w:r>
      <w:r>
        <w:rPr>
          <w:color w:val="001523"/>
          <w:spacing w:val="-7"/>
        </w:rPr>
        <w:t> </w:t>
      </w:r>
      <w:r>
        <w:rPr>
          <w:color w:val="001523"/>
          <w:spacing w:val="-2"/>
        </w:rPr>
        <w:t>professionals</w:t>
      </w:r>
      <w:r>
        <w:rPr>
          <w:color w:val="001523"/>
          <w:spacing w:val="-7"/>
        </w:rPr>
        <w:t> </w:t>
      </w:r>
      <w:r>
        <w:rPr>
          <w:color w:val="001523"/>
          <w:spacing w:val="-2"/>
        </w:rPr>
        <w:t>to</w:t>
      </w:r>
      <w:r>
        <w:rPr>
          <w:color w:val="001523"/>
          <w:spacing w:val="-7"/>
        </w:rPr>
        <w:t> </w:t>
      </w:r>
      <w:r>
        <w:rPr>
          <w:color w:val="001523"/>
          <w:spacing w:val="-2"/>
        </w:rPr>
        <w:t>engage</w:t>
      </w:r>
      <w:r>
        <w:rPr>
          <w:color w:val="001523"/>
          <w:spacing w:val="-7"/>
        </w:rPr>
        <w:t> </w:t>
      </w:r>
      <w:r>
        <w:rPr>
          <w:color w:val="001523"/>
          <w:spacing w:val="-2"/>
        </w:rPr>
        <w:t>with</w:t>
      </w:r>
      <w:r>
        <w:rPr>
          <w:color w:val="001523"/>
          <w:spacing w:val="-7"/>
        </w:rPr>
        <w:t> </w:t>
      </w:r>
      <w:r>
        <w:rPr>
          <w:color w:val="001523"/>
          <w:spacing w:val="-2"/>
        </w:rPr>
        <w:t>in-house</w:t>
      </w:r>
      <w:r>
        <w:rPr>
          <w:color w:val="001523"/>
          <w:spacing w:val="-7"/>
        </w:rPr>
        <w:t> </w:t>
      </w:r>
      <w:r>
        <w:rPr>
          <w:color w:val="001523"/>
          <w:spacing w:val="-2"/>
        </w:rPr>
        <w:t>staff</w:t>
      </w:r>
      <w:r>
        <w:rPr>
          <w:color w:val="001523"/>
          <w:spacing w:val="-7"/>
        </w:rPr>
        <w:t> </w:t>
      </w:r>
      <w:r>
        <w:rPr>
          <w:color w:val="001523"/>
          <w:spacing w:val="-2"/>
        </w:rPr>
        <w:t>and </w:t>
      </w:r>
      <w:r>
        <w:rPr>
          <w:color w:val="001523"/>
        </w:rPr>
        <w:t>complement existing expertise. A prime example of when these partnerships may be beneficial is in the context of a </w:t>
      </w:r>
      <w:r>
        <w:rPr>
          <w:color w:val="0E2328"/>
        </w:rPr>
        <w:t>responsible AI innovation oversight committee</w:t>
      </w:r>
      <w:r>
        <w:rPr>
          <w:color w:val="001523"/>
        </w:rPr>
        <w:t>,</w:t>
      </w:r>
      <w:r>
        <w:rPr>
          <w:color w:val="001523"/>
          <w:spacing w:val="40"/>
        </w:rPr>
        <w:t> </w:t>
      </w:r>
      <w:r>
        <w:rPr>
          <w:color w:val="001523"/>
        </w:rPr>
        <w:t>which is a key aspect of building an organizational culture that fosters responsible AI innovation.</w:t>
      </w:r>
    </w:p>
    <w:p>
      <w:pPr>
        <w:pStyle w:val="BodyText"/>
        <w:spacing w:before="53"/>
      </w:pPr>
    </w:p>
    <w:p>
      <w:pPr>
        <w:pStyle w:val="BodyText"/>
        <w:spacing w:line="283" w:lineRule="auto" w:before="1"/>
        <w:ind w:left="102" w:right="99"/>
        <w:jc w:val="both"/>
      </w:pPr>
      <w:r>
        <w:rPr>
          <w:color w:val="001523"/>
        </w:rPr>
        <w:t>It</w:t>
      </w:r>
      <w:r>
        <w:rPr>
          <w:color w:val="001523"/>
          <w:spacing w:val="-10"/>
        </w:rPr>
        <w:t> </w:t>
      </w:r>
      <w:r>
        <w:rPr>
          <w:color w:val="001523"/>
        </w:rPr>
        <w:t>is</w:t>
      </w:r>
      <w:r>
        <w:rPr>
          <w:color w:val="001523"/>
          <w:spacing w:val="-10"/>
        </w:rPr>
        <w:t> </w:t>
      </w:r>
      <w:r>
        <w:rPr>
          <w:color w:val="001523"/>
        </w:rPr>
        <w:t>also</w:t>
      </w:r>
      <w:r>
        <w:rPr>
          <w:color w:val="001523"/>
          <w:spacing w:val="-10"/>
        </w:rPr>
        <w:t> </w:t>
      </w:r>
      <w:r>
        <w:rPr>
          <w:color w:val="001523"/>
        </w:rPr>
        <w:t>important</w:t>
      </w:r>
      <w:r>
        <w:rPr>
          <w:color w:val="001523"/>
          <w:spacing w:val="-10"/>
        </w:rPr>
        <w:t> </w:t>
      </w:r>
      <w:r>
        <w:rPr>
          <w:color w:val="001523"/>
        </w:rPr>
        <w:t>to</w:t>
      </w:r>
      <w:r>
        <w:rPr>
          <w:color w:val="001523"/>
          <w:spacing w:val="-10"/>
        </w:rPr>
        <w:t> </w:t>
      </w:r>
      <w:r>
        <w:rPr>
          <w:color w:val="001523"/>
        </w:rPr>
        <w:t>clarify</w:t>
      </w:r>
      <w:r>
        <w:rPr>
          <w:color w:val="001523"/>
          <w:spacing w:val="-10"/>
        </w:rPr>
        <w:t> </w:t>
      </w:r>
      <w:r>
        <w:rPr>
          <w:color w:val="001523"/>
        </w:rPr>
        <w:t>that</w:t>
      </w:r>
      <w:r>
        <w:rPr>
          <w:color w:val="001523"/>
          <w:spacing w:val="-10"/>
        </w:rPr>
        <w:t> </w:t>
      </w:r>
      <w:r>
        <w:rPr>
          <w:color w:val="001523"/>
        </w:rPr>
        <w:t>one</w:t>
      </w:r>
      <w:r>
        <w:rPr>
          <w:color w:val="001523"/>
          <w:spacing w:val="-10"/>
        </w:rPr>
        <w:t> </w:t>
      </w:r>
      <w:r>
        <w:rPr>
          <w:color w:val="001523"/>
        </w:rPr>
        <w:t>of</w:t>
      </w:r>
      <w:r>
        <w:rPr>
          <w:color w:val="001523"/>
          <w:spacing w:val="-10"/>
        </w:rPr>
        <w:t> </w:t>
      </w:r>
      <w:r>
        <w:rPr>
          <w:color w:val="001523"/>
        </w:rPr>
        <w:t>the</w:t>
      </w:r>
      <w:r>
        <w:rPr>
          <w:color w:val="001523"/>
          <w:spacing w:val="-10"/>
        </w:rPr>
        <w:t> </w:t>
      </w:r>
      <w:r>
        <w:rPr>
          <w:color w:val="001523"/>
        </w:rPr>
        <w:t>three</w:t>
      </w:r>
      <w:r>
        <w:rPr>
          <w:color w:val="001523"/>
          <w:spacing w:val="-10"/>
        </w:rPr>
        <w:t> </w:t>
      </w:r>
      <w:r>
        <w:rPr>
          <w:color w:val="001523"/>
        </w:rPr>
        <w:t>areas</w:t>
      </w:r>
      <w:r>
        <w:rPr>
          <w:color w:val="001523"/>
          <w:spacing w:val="-10"/>
        </w:rPr>
        <w:t> </w:t>
      </w:r>
      <w:r>
        <w:rPr>
          <w:color w:val="001523"/>
        </w:rPr>
        <w:t>of</w:t>
      </w:r>
      <w:r>
        <w:rPr>
          <w:color w:val="001523"/>
          <w:spacing w:val="-10"/>
        </w:rPr>
        <w:t> </w:t>
      </w:r>
      <w:r>
        <w:rPr>
          <w:color w:val="001523"/>
        </w:rPr>
        <w:t>expertise</w:t>
      </w:r>
      <w:r>
        <w:rPr>
          <w:color w:val="001523"/>
          <w:spacing w:val="-10"/>
        </w:rPr>
        <w:t> </w:t>
      </w:r>
      <w:r>
        <w:rPr>
          <w:color w:val="001523"/>
        </w:rPr>
        <w:t>described</w:t>
      </w:r>
      <w:r>
        <w:rPr>
          <w:color w:val="001523"/>
          <w:spacing w:val="-10"/>
        </w:rPr>
        <w:t> </w:t>
      </w:r>
      <w:r>
        <w:rPr>
          <w:color w:val="001523"/>
        </w:rPr>
        <w:t>below</w:t>
      </w:r>
      <w:r>
        <w:rPr>
          <w:color w:val="001523"/>
          <w:spacing w:val="-10"/>
        </w:rPr>
        <w:t> </w:t>
      </w:r>
      <w:r>
        <w:rPr>
          <w:color w:val="001523"/>
        </w:rPr>
        <w:t>specifically </w:t>
      </w:r>
      <w:r>
        <w:rPr>
          <w:color w:val="001523"/>
          <w:spacing w:val="-6"/>
        </w:rPr>
        <w:t>concerns</w:t>
      </w:r>
      <w:r>
        <w:rPr>
          <w:color w:val="001523"/>
          <w:spacing w:val="-9"/>
        </w:rPr>
        <w:t> </w:t>
      </w:r>
      <w:r>
        <w:rPr>
          <w:color w:val="001523"/>
          <w:spacing w:val="-6"/>
        </w:rPr>
        <w:t>the</w:t>
      </w:r>
      <w:r>
        <w:rPr>
          <w:color w:val="001523"/>
          <w:spacing w:val="-9"/>
        </w:rPr>
        <w:t> </w:t>
      </w:r>
      <w:r>
        <w:rPr>
          <w:rFonts w:ascii="Arial"/>
          <w:b/>
          <w:i/>
          <w:color w:val="001523"/>
          <w:spacing w:val="-6"/>
        </w:rPr>
        <w:t>Principles</w:t>
      </w:r>
      <w:r>
        <w:rPr>
          <w:rFonts w:ascii="Arial"/>
          <w:b/>
          <w:i/>
          <w:color w:val="001523"/>
          <w:spacing w:val="-11"/>
        </w:rPr>
        <w:t> </w:t>
      </w:r>
      <w:r>
        <w:rPr>
          <w:rFonts w:ascii="Arial"/>
          <w:b/>
          <w:i/>
          <w:color w:val="001523"/>
          <w:spacing w:val="-6"/>
        </w:rPr>
        <w:t>for</w:t>
      </w:r>
      <w:r>
        <w:rPr>
          <w:rFonts w:ascii="Arial"/>
          <w:b/>
          <w:i/>
          <w:color w:val="001523"/>
          <w:spacing w:val="-11"/>
        </w:rPr>
        <w:t> </w:t>
      </w:r>
      <w:r>
        <w:rPr>
          <w:rFonts w:ascii="Arial"/>
          <w:b/>
          <w:i/>
          <w:color w:val="001523"/>
          <w:spacing w:val="-6"/>
        </w:rPr>
        <w:t>Responsible</w:t>
      </w:r>
      <w:r>
        <w:rPr>
          <w:rFonts w:ascii="Arial"/>
          <w:b/>
          <w:i/>
          <w:color w:val="001523"/>
          <w:spacing w:val="-10"/>
        </w:rPr>
        <w:t> </w:t>
      </w:r>
      <w:r>
        <w:rPr>
          <w:rFonts w:ascii="Arial"/>
          <w:b/>
          <w:i/>
          <w:color w:val="001523"/>
          <w:spacing w:val="-6"/>
        </w:rPr>
        <w:t>AI</w:t>
      </w:r>
      <w:r>
        <w:rPr>
          <w:rFonts w:ascii="Arial"/>
          <w:b/>
          <w:i/>
          <w:color w:val="001523"/>
          <w:spacing w:val="-11"/>
        </w:rPr>
        <w:t> </w:t>
      </w:r>
      <w:r>
        <w:rPr>
          <w:rFonts w:ascii="Arial"/>
          <w:b/>
          <w:i/>
          <w:color w:val="001523"/>
          <w:spacing w:val="-6"/>
        </w:rPr>
        <w:t>Innovation</w:t>
      </w:r>
      <w:r>
        <w:rPr>
          <w:color w:val="001523"/>
          <w:spacing w:val="-6"/>
        </w:rPr>
        <w:t>. As it is an externally</w:t>
      </w:r>
      <w:r>
        <w:rPr>
          <w:color w:val="001523"/>
          <w:spacing w:val="-7"/>
        </w:rPr>
        <w:t> </w:t>
      </w:r>
      <w:r>
        <w:rPr>
          <w:color w:val="001523"/>
          <w:spacing w:val="-6"/>
        </w:rPr>
        <w:t>developed framework, </w:t>
      </w:r>
      <w:r>
        <w:rPr>
          <w:color w:val="001523"/>
        </w:rPr>
        <w:t>agencies will not naturally possess this kind of expertise, but it is advisable that they aim to promote and develop this expertise within the agency and the people and teams in question to ensure that these principles are incorporated into the development and use of AI systems.</w:t>
      </w:r>
    </w:p>
    <w:p>
      <w:pPr>
        <w:pStyle w:val="BodyText"/>
        <w:spacing w:after="0" w:line="283" w:lineRule="auto"/>
        <w:jc w:val="both"/>
        <w:sectPr>
          <w:pgSz w:w="11830" w:h="16760"/>
          <w:pgMar w:header="995" w:footer="696" w:top="1220" w:bottom="880" w:left="708" w:right="708"/>
        </w:sectPr>
      </w:pPr>
    </w:p>
    <w:p>
      <w:pPr>
        <w:pStyle w:val="BodyText"/>
        <w:spacing w:before="239" w:after="1"/>
        <w:rPr>
          <w:sz w:val="20"/>
        </w:rPr>
      </w:pPr>
      <w:r>
        <w:rPr>
          <w:sz w:val="20"/>
        </w:rPr>
        <mc:AlternateContent>
          <mc:Choice Requires="wps">
            <w:drawing>
              <wp:anchor distT="0" distB="0" distL="0" distR="0" allowOverlap="1" layoutInCell="1" locked="0" behindDoc="1" simplePos="0" relativeHeight="486722560">
                <wp:simplePos x="0" y="0"/>
                <wp:positionH relativeFrom="page">
                  <wp:posOffset>517982</wp:posOffset>
                </wp:positionH>
                <wp:positionV relativeFrom="page">
                  <wp:posOffset>694818</wp:posOffset>
                </wp:positionV>
                <wp:extent cx="5216525"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3920" from="40.785999pt,54.710102pt" to="451.534999pt,54.710102pt" stroked="true" strokeweight=".5pt" strokecolor="#69cad8">
                <v:stroke dashstyle="solid"/>
                <w10:wrap type="none"/>
              </v:line>
            </w:pict>
          </mc:Fallback>
        </mc:AlternateContent>
      </w:r>
    </w:p>
    <w:tbl>
      <w:tblPr>
        <w:tblW w:w="0" w:type="auto"/>
        <w:jc w:val="left"/>
        <w:tblInd w:w="114" w:type="dxa"/>
        <w:tblBorders>
          <w:top w:val="single" w:sz="4" w:space="0" w:color="004F85"/>
          <w:left w:val="single" w:sz="4" w:space="0" w:color="004F85"/>
          <w:bottom w:val="single" w:sz="4" w:space="0" w:color="004F85"/>
          <w:right w:val="single" w:sz="4" w:space="0" w:color="004F85"/>
          <w:insideH w:val="single" w:sz="4" w:space="0" w:color="004F85"/>
          <w:insideV w:val="single" w:sz="4" w:space="0" w:color="004F85"/>
        </w:tblBorders>
        <w:tblLayout w:type="fixed"/>
        <w:tblCellMar>
          <w:top w:w="0" w:type="dxa"/>
          <w:left w:w="0" w:type="dxa"/>
          <w:bottom w:w="0" w:type="dxa"/>
          <w:right w:w="0" w:type="dxa"/>
        </w:tblCellMar>
        <w:tblLook w:val="01E0"/>
      </w:tblPr>
      <w:tblGrid>
        <w:gridCol w:w="1679"/>
        <w:gridCol w:w="2436"/>
        <w:gridCol w:w="6080"/>
      </w:tblGrid>
      <w:tr>
        <w:trPr>
          <w:trHeight w:val="742" w:hRule="atLeast"/>
        </w:trPr>
        <w:tc>
          <w:tcPr>
            <w:tcW w:w="1679" w:type="dxa"/>
            <w:tcBorders>
              <w:top w:val="nil"/>
              <w:left w:val="nil"/>
              <w:bottom w:val="nil"/>
              <w:right w:val="nil"/>
            </w:tcBorders>
            <w:shd w:val="clear" w:color="auto" w:fill="004F85"/>
          </w:tcPr>
          <w:p>
            <w:pPr>
              <w:pStyle w:val="TableParagraph"/>
              <w:spacing w:before="116"/>
              <w:ind w:left="349"/>
              <w:rPr>
                <w:rFonts w:ascii="Arial"/>
                <w:b/>
                <w:sz w:val="22"/>
              </w:rPr>
            </w:pPr>
            <w:r>
              <w:rPr>
                <w:rFonts w:ascii="Arial"/>
                <w:b/>
                <w:color w:val="FFFFFF"/>
                <w:spacing w:val="-2"/>
                <w:sz w:val="22"/>
              </w:rPr>
              <w:t>Expertise</w:t>
            </w:r>
          </w:p>
        </w:tc>
        <w:tc>
          <w:tcPr>
            <w:tcW w:w="2436" w:type="dxa"/>
            <w:tcBorders>
              <w:top w:val="nil"/>
              <w:left w:val="nil"/>
              <w:bottom w:val="nil"/>
              <w:right w:val="nil"/>
            </w:tcBorders>
            <w:shd w:val="clear" w:color="auto" w:fill="004F85"/>
          </w:tcPr>
          <w:p>
            <w:pPr>
              <w:pStyle w:val="TableParagraph"/>
              <w:spacing w:before="116"/>
              <w:ind w:left="9"/>
              <w:jc w:val="center"/>
              <w:rPr>
                <w:rFonts w:ascii="Arial"/>
                <w:b/>
                <w:sz w:val="22"/>
              </w:rPr>
            </w:pPr>
            <w:r>
              <w:rPr>
                <w:rFonts w:ascii="Arial"/>
                <w:b/>
                <w:color w:val="FFFFFF"/>
                <w:spacing w:val="-2"/>
                <w:sz w:val="22"/>
              </w:rPr>
              <w:t>People</w:t>
            </w:r>
          </w:p>
        </w:tc>
        <w:tc>
          <w:tcPr>
            <w:tcW w:w="6080" w:type="dxa"/>
            <w:tcBorders>
              <w:top w:val="nil"/>
              <w:left w:val="nil"/>
              <w:bottom w:val="nil"/>
              <w:right w:val="nil"/>
            </w:tcBorders>
            <w:shd w:val="clear" w:color="auto" w:fill="004F85"/>
          </w:tcPr>
          <w:p>
            <w:pPr>
              <w:pStyle w:val="TableParagraph"/>
              <w:spacing w:before="116"/>
              <w:ind w:left="10"/>
              <w:jc w:val="center"/>
              <w:rPr>
                <w:rFonts w:ascii="Arial"/>
                <w:b/>
                <w:sz w:val="22"/>
              </w:rPr>
            </w:pPr>
            <w:r>
              <w:rPr>
                <w:rFonts w:ascii="Arial"/>
                <w:b/>
                <w:color w:val="FFFFFF"/>
                <w:spacing w:val="-2"/>
                <w:sz w:val="22"/>
              </w:rPr>
              <w:t>Observation</w:t>
            </w:r>
          </w:p>
        </w:tc>
      </w:tr>
      <w:tr>
        <w:trPr>
          <w:trHeight w:val="2345" w:hRule="atLeast"/>
        </w:trPr>
        <w:tc>
          <w:tcPr>
            <w:tcW w:w="1679" w:type="dxa"/>
            <w:tcBorders>
              <w:top w:val="nil"/>
            </w:tcBorders>
          </w:tcPr>
          <w:p>
            <w:pPr>
              <w:pStyle w:val="TableParagraph"/>
              <w:rPr>
                <w:sz w:val="22"/>
              </w:rPr>
            </w:pPr>
          </w:p>
          <w:p>
            <w:pPr>
              <w:pStyle w:val="TableParagraph"/>
              <w:spacing w:before="255"/>
              <w:rPr>
                <w:sz w:val="22"/>
              </w:rPr>
            </w:pPr>
          </w:p>
          <w:p>
            <w:pPr>
              <w:pStyle w:val="TableParagraph"/>
              <w:spacing w:line="216" w:lineRule="auto"/>
              <w:ind w:left="193"/>
              <w:rPr>
                <w:rFonts w:ascii="Arial Black"/>
                <w:sz w:val="22"/>
              </w:rPr>
            </w:pPr>
            <w:r>
              <w:rPr>
                <w:rFonts w:ascii="Arial Black"/>
                <w:color w:val="00A4DF"/>
                <w:spacing w:val="-2"/>
                <w:sz w:val="22"/>
              </w:rPr>
              <w:t>Criminal </w:t>
            </w:r>
            <w:r>
              <w:rPr>
                <w:rFonts w:ascii="Arial Black"/>
                <w:color w:val="00A4DF"/>
                <w:spacing w:val="-6"/>
                <w:sz w:val="22"/>
              </w:rPr>
              <w:t>procedural </w:t>
            </w:r>
            <w:r>
              <w:rPr>
                <w:rFonts w:ascii="Arial Black"/>
                <w:color w:val="00A4DF"/>
                <w:spacing w:val="-4"/>
                <w:sz w:val="22"/>
              </w:rPr>
              <w:t>law</w:t>
            </w:r>
          </w:p>
        </w:tc>
        <w:tc>
          <w:tcPr>
            <w:tcW w:w="2436" w:type="dxa"/>
            <w:tcBorders>
              <w:top w:val="nil"/>
            </w:tcBorders>
          </w:tcPr>
          <w:p>
            <w:pPr>
              <w:pStyle w:val="TableParagraph"/>
              <w:spacing w:line="254" w:lineRule="auto" w:before="101"/>
              <w:ind w:left="420" w:right="944"/>
              <w:rPr>
                <w:sz w:val="22"/>
              </w:rPr>
            </w:pPr>
            <w:r>
              <w:rPr>
                <w:color w:val="004F85"/>
                <w:spacing w:val="-2"/>
                <w:sz w:val="22"/>
              </w:rPr>
              <w:t>Legal teams;</w:t>
            </w:r>
            <w:r>
              <w:rPr>
                <w:color w:val="004F85"/>
                <w:spacing w:val="-12"/>
                <w:sz w:val="22"/>
              </w:rPr>
              <w:t> </w:t>
            </w:r>
            <w:r>
              <w:rPr>
                <w:color w:val="004F85"/>
                <w:spacing w:val="-2"/>
                <w:sz w:val="22"/>
              </w:rPr>
              <w:t>law</w:t>
            </w:r>
          </w:p>
          <w:p>
            <w:pPr>
              <w:pStyle w:val="TableParagraph"/>
              <w:spacing w:line="254" w:lineRule="auto" w:before="1"/>
              <w:ind w:left="420" w:right="521"/>
              <w:rPr>
                <w:sz w:val="22"/>
              </w:rPr>
            </w:pPr>
            <w:r>
              <w:rPr>
                <w:color w:val="004F85"/>
                <w:spacing w:val="-2"/>
                <w:sz w:val="22"/>
              </w:rPr>
              <w:t>enforcement </w:t>
            </w:r>
            <w:r>
              <w:rPr>
                <w:color w:val="004F85"/>
                <w:sz w:val="22"/>
              </w:rPr>
              <w:t>system users in specialized </w:t>
            </w:r>
            <w:r>
              <w:rPr>
                <w:color w:val="004F85"/>
                <w:spacing w:val="-4"/>
                <w:sz w:val="22"/>
              </w:rPr>
              <w:t>units;</w:t>
            </w:r>
            <w:r>
              <w:rPr>
                <w:color w:val="004F85"/>
                <w:spacing w:val="-10"/>
                <w:sz w:val="22"/>
              </w:rPr>
              <w:t> </w:t>
            </w:r>
            <w:r>
              <w:rPr>
                <w:color w:val="004F85"/>
                <w:spacing w:val="-4"/>
                <w:sz w:val="22"/>
              </w:rPr>
              <w:t>technical </w:t>
            </w:r>
            <w:r>
              <w:rPr>
                <w:color w:val="004F85"/>
                <w:spacing w:val="-2"/>
                <w:sz w:val="22"/>
              </w:rPr>
              <w:t>development</w:t>
            </w:r>
          </w:p>
          <w:p>
            <w:pPr>
              <w:pStyle w:val="TableParagraph"/>
              <w:spacing w:line="263" w:lineRule="exact" w:before="1"/>
              <w:ind w:left="420"/>
              <w:rPr>
                <w:sz w:val="22"/>
              </w:rPr>
            </w:pPr>
            <w:r>
              <w:rPr>
                <w:color w:val="004F85"/>
                <w:spacing w:val="-2"/>
                <w:sz w:val="22"/>
              </w:rPr>
              <w:t>teams</w:t>
            </w:r>
          </w:p>
        </w:tc>
        <w:tc>
          <w:tcPr>
            <w:tcW w:w="6080" w:type="dxa"/>
            <w:tcBorders>
              <w:top w:val="nil"/>
            </w:tcBorders>
          </w:tcPr>
          <w:p>
            <w:pPr>
              <w:pStyle w:val="TableParagraph"/>
              <w:rPr>
                <w:sz w:val="22"/>
              </w:rPr>
            </w:pPr>
          </w:p>
          <w:p>
            <w:pPr>
              <w:pStyle w:val="TableParagraph"/>
              <w:spacing w:before="133"/>
              <w:rPr>
                <w:sz w:val="22"/>
              </w:rPr>
            </w:pPr>
          </w:p>
          <w:p>
            <w:pPr>
              <w:pStyle w:val="TableParagraph"/>
              <w:spacing w:line="254" w:lineRule="auto" w:before="1"/>
              <w:ind w:left="420" w:right="427"/>
              <w:rPr>
                <w:sz w:val="22"/>
              </w:rPr>
            </w:pPr>
            <w:r>
              <w:rPr>
                <w:color w:val="004F85"/>
                <w:sz w:val="22"/>
              </w:rPr>
              <w:t>Knowledge of national and any applicable international laws, specifically including any requirements</w:t>
            </w:r>
            <w:r>
              <w:rPr>
                <w:color w:val="004F85"/>
                <w:spacing w:val="-14"/>
                <w:sz w:val="22"/>
              </w:rPr>
              <w:t> </w:t>
            </w:r>
            <w:r>
              <w:rPr>
                <w:color w:val="004F85"/>
                <w:sz w:val="22"/>
              </w:rPr>
              <w:t>or</w:t>
            </w:r>
            <w:r>
              <w:rPr>
                <w:color w:val="004F85"/>
                <w:spacing w:val="-13"/>
                <w:sz w:val="22"/>
              </w:rPr>
              <w:t> </w:t>
            </w:r>
            <w:r>
              <w:rPr>
                <w:color w:val="004F85"/>
                <w:sz w:val="22"/>
              </w:rPr>
              <w:t>limitations</w:t>
            </w:r>
            <w:r>
              <w:rPr>
                <w:color w:val="004F85"/>
                <w:spacing w:val="-14"/>
                <w:sz w:val="22"/>
              </w:rPr>
              <w:t> </w:t>
            </w:r>
            <w:r>
              <w:rPr>
                <w:color w:val="004F85"/>
                <w:sz w:val="22"/>
              </w:rPr>
              <w:t>regarding</w:t>
            </w:r>
            <w:r>
              <w:rPr>
                <w:color w:val="004F85"/>
                <w:spacing w:val="-13"/>
                <w:sz w:val="22"/>
              </w:rPr>
              <w:t> </w:t>
            </w:r>
            <w:r>
              <w:rPr>
                <w:color w:val="004F85"/>
                <w:sz w:val="22"/>
              </w:rPr>
              <w:t>the</w:t>
            </w:r>
            <w:r>
              <w:rPr>
                <w:color w:val="004F85"/>
                <w:spacing w:val="-14"/>
                <w:sz w:val="22"/>
              </w:rPr>
              <w:t> </w:t>
            </w:r>
            <w:r>
              <w:rPr>
                <w:color w:val="004F85"/>
                <w:sz w:val="22"/>
              </w:rPr>
              <w:t>use</w:t>
            </w:r>
            <w:r>
              <w:rPr>
                <w:color w:val="004F85"/>
                <w:spacing w:val="-13"/>
                <w:sz w:val="22"/>
              </w:rPr>
              <w:t> </w:t>
            </w:r>
            <w:r>
              <w:rPr>
                <w:color w:val="004F85"/>
                <w:sz w:val="22"/>
              </w:rPr>
              <w:t>of</w:t>
            </w:r>
            <w:r>
              <w:rPr>
                <w:color w:val="004F85"/>
                <w:spacing w:val="-14"/>
                <w:sz w:val="22"/>
              </w:rPr>
              <w:t> </w:t>
            </w:r>
            <w:r>
              <w:rPr>
                <w:color w:val="004F85"/>
                <w:sz w:val="22"/>
              </w:rPr>
              <w:t>new technology by law enforcement agencies.</w:t>
            </w:r>
          </w:p>
        </w:tc>
      </w:tr>
      <w:tr>
        <w:trPr>
          <w:trHeight w:val="4739" w:hRule="atLeast"/>
        </w:trPr>
        <w:tc>
          <w:tcPr>
            <w:tcW w:w="1679"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8"/>
              <w:rPr>
                <w:sz w:val="22"/>
              </w:rPr>
            </w:pPr>
          </w:p>
          <w:p>
            <w:pPr>
              <w:pStyle w:val="TableParagraph"/>
              <w:spacing w:line="216" w:lineRule="auto"/>
              <w:ind w:left="193" w:right="422"/>
              <w:rPr>
                <w:rFonts w:ascii="Arial Black"/>
                <w:sz w:val="22"/>
              </w:rPr>
            </w:pPr>
            <w:r>
              <w:rPr>
                <w:rFonts w:ascii="Arial Black"/>
                <w:color w:val="00A4DF"/>
                <w:spacing w:val="-2"/>
                <w:sz w:val="22"/>
              </w:rPr>
              <w:t>Nation- </w:t>
            </w:r>
            <w:r>
              <w:rPr>
                <w:rFonts w:ascii="Arial Black"/>
                <w:color w:val="00A4DF"/>
                <w:sz w:val="22"/>
              </w:rPr>
              <w:t>al and </w:t>
            </w:r>
            <w:r>
              <w:rPr>
                <w:rFonts w:ascii="Arial Black"/>
                <w:color w:val="00A4DF"/>
                <w:spacing w:val="-6"/>
                <w:sz w:val="22"/>
              </w:rPr>
              <w:t>regional</w:t>
            </w:r>
          </w:p>
          <w:p>
            <w:pPr>
              <w:pStyle w:val="TableParagraph"/>
              <w:spacing w:line="216" w:lineRule="auto" w:before="3"/>
              <w:ind w:left="193" w:right="193"/>
              <w:jc w:val="both"/>
              <w:rPr>
                <w:rFonts w:ascii="Arial Black"/>
                <w:sz w:val="22"/>
              </w:rPr>
            </w:pPr>
            <w:r>
              <w:rPr>
                <w:rFonts w:ascii="Arial Black"/>
                <w:color w:val="00A4DF"/>
                <w:spacing w:val="-4"/>
                <w:sz w:val="22"/>
              </w:rPr>
              <w:t>laws,</w:t>
            </w:r>
            <w:r>
              <w:rPr>
                <w:rFonts w:ascii="Arial Black"/>
                <w:color w:val="00A4DF"/>
                <w:spacing w:val="-15"/>
                <w:sz w:val="22"/>
              </w:rPr>
              <w:t> </w:t>
            </w:r>
            <w:r>
              <w:rPr>
                <w:rFonts w:ascii="Arial Black"/>
                <w:color w:val="00A4DF"/>
                <w:spacing w:val="-4"/>
                <w:sz w:val="22"/>
              </w:rPr>
              <w:t>regu- </w:t>
            </w:r>
            <w:r>
              <w:rPr>
                <w:rFonts w:ascii="Arial Black"/>
                <w:color w:val="00A4DF"/>
                <w:spacing w:val="-6"/>
                <w:sz w:val="22"/>
              </w:rPr>
              <w:t>lations</w:t>
            </w:r>
            <w:r>
              <w:rPr>
                <w:rFonts w:ascii="Arial Black"/>
                <w:color w:val="00A4DF"/>
                <w:spacing w:val="-13"/>
                <w:sz w:val="22"/>
              </w:rPr>
              <w:t> </w:t>
            </w:r>
            <w:r>
              <w:rPr>
                <w:rFonts w:ascii="Arial Black"/>
                <w:color w:val="00A4DF"/>
                <w:spacing w:val="-6"/>
                <w:sz w:val="22"/>
              </w:rPr>
              <w:t>and </w:t>
            </w:r>
            <w:r>
              <w:rPr>
                <w:rFonts w:ascii="Arial Black"/>
                <w:color w:val="00A4DF"/>
                <w:spacing w:val="-2"/>
                <w:sz w:val="22"/>
              </w:rPr>
              <w:t>policies</w:t>
            </w:r>
          </w:p>
        </w:tc>
        <w:tc>
          <w:tcPr>
            <w:tcW w:w="243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43"/>
              <w:rPr>
                <w:sz w:val="22"/>
              </w:rPr>
            </w:pPr>
          </w:p>
          <w:p>
            <w:pPr>
              <w:pStyle w:val="TableParagraph"/>
              <w:spacing w:line="254" w:lineRule="auto"/>
              <w:ind w:left="420" w:right="724"/>
              <w:rPr>
                <w:sz w:val="22"/>
              </w:rPr>
            </w:pPr>
            <w:r>
              <w:rPr>
                <w:color w:val="004F85"/>
                <w:sz w:val="22"/>
              </w:rPr>
              <w:t>Legal</w:t>
            </w:r>
            <w:r>
              <w:rPr>
                <w:color w:val="004F85"/>
                <w:spacing w:val="-14"/>
                <w:sz w:val="22"/>
              </w:rPr>
              <w:t> </w:t>
            </w:r>
            <w:r>
              <w:rPr>
                <w:color w:val="004F85"/>
                <w:sz w:val="22"/>
              </w:rPr>
              <w:t>teams; </w:t>
            </w:r>
            <w:r>
              <w:rPr>
                <w:color w:val="004F85"/>
                <w:spacing w:val="-2"/>
                <w:sz w:val="22"/>
              </w:rPr>
              <w:t>responsible AI</w:t>
            </w:r>
            <w:r>
              <w:rPr>
                <w:color w:val="004F85"/>
                <w:spacing w:val="-12"/>
                <w:sz w:val="22"/>
              </w:rPr>
              <w:t> </w:t>
            </w:r>
            <w:r>
              <w:rPr>
                <w:color w:val="004F85"/>
                <w:spacing w:val="-2"/>
                <w:sz w:val="22"/>
              </w:rPr>
              <w:t>innovation oversight committee</w:t>
            </w:r>
          </w:p>
        </w:tc>
        <w:tc>
          <w:tcPr>
            <w:tcW w:w="6080" w:type="dxa"/>
          </w:tcPr>
          <w:p>
            <w:pPr>
              <w:pStyle w:val="TableParagraph"/>
              <w:spacing w:before="219"/>
              <w:rPr>
                <w:sz w:val="22"/>
              </w:rPr>
            </w:pPr>
          </w:p>
          <w:p>
            <w:pPr>
              <w:pStyle w:val="TableParagraph"/>
              <w:spacing w:line="254" w:lineRule="auto"/>
              <w:ind w:left="420" w:right="707"/>
              <w:rPr>
                <w:sz w:val="22"/>
              </w:rPr>
            </w:pPr>
            <w:r>
              <w:rPr>
                <w:color w:val="004F85"/>
                <w:sz w:val="22"/>
              </w:rPr>
              <w:t>Knowledge of national and any applicable international laws, in particular regarding human rights,</w:t>
            </w:r>
            <w:r>
              <w:rPr>
                <w:color w:val="004F85"/>
                <w:spacing w:val="-14"/>
                <w:sz w:val="22"/>
              </w:rPr>
              <w:t> </w:t>
            </w:r>
            <w:r>
              <w:rPr>
                <w:color w:val="004F85"/>
                <w:sz w:val="22"/>
              </w:rPr>
              <w:t>AI,</w:t>
            </w:r>
            <w:r>
              <w:rPr>
                <w:color w:val="004F85"/>
                <w:spacing w:val="-14"/>
                <w:sz w:val="22"/>
              </w:rPr>
              <w:t> </w:t>
            </w:r>
            <w:r>
              <w:rPr>
                <w:color w:val="004F85"/>
                <w:sz w:val="22"/>
              </w:rPr>
              <w:t>data</w:t>
            </w:r>
            <w:r>
              <w:rPr>
                <w:color w:val="004F85"/>
                <w:spacing w:val="-13"/>
                <w:sz w:val="22"/>
              </w:rPr>
              <w:t> </w:t>
            </w:r>
            <w:r>
              <w:rPr>
                <w:color w:val="004F85"/>
                <w:sz w:val="22"/>
              </w:rPr>
              <w:t>protection</w:t>
            </w:r>
            <w:r>
              <w:rPr>
                <w:color w:val="004F85"/>
                <w:spacing w:val="-14"/>
                <w:sz w:val="22"/>
              </w:rPr>
              <w:t> </w:t>
            </w:r>
            <w:r>
              <w:rPr>
                <w:color w:val="004F85"/>
                <w:sz w:val="22"/>
              </w:rPr>
              <w:t>and</w:t>
            </w:r>
            <w:r>
              <w:rPr>
                <w:color w:val="004F85"/>
                <w:spacing w:val="-14"/>
                <w:sz w:val="22"/>
              </w:rPr>
              <w:t> </w:t>
            </w:r>
            <w:r>
              <w:rPr>
                <w:color w:val="004F85"/>
                <w:sz w:val="22"/>
              </w:rPr>
              <w:t>information</w:t>
            </w:r>
            <w:r>
              <w:rPr>
                <w:color w:val="004F85"/>
                <w:spacing w:val="-14"/>
                <w:sz w:val="22"/>
              </w:rPr>
              <w:t> </w:t>
            </w:r>
            <w:r>
              <w:rPr>
                <w:color w:val="004F85"/>
                <w:sz w:val="22"/>
              </w:rPr>
              <w:t>security. Expertise in these areas is increasingly important given</w:t>
            </w:r>
            <w:r>
              <w:rPr>
                <w:color w:val="004F85"/>
                <w:spacing w:val="-14"/>
                <w:sz w:val="22"/>
              </w:rPr>
              <w:t> </w:t>
            </w:r>
            <w:r>
              <w:rPr>
                <w:color w:val="004F85"/>
                <w:sz w:val="22"/>
              </w:rPr>
              <w:t>the</w:t>
            </w:r>
            <w:r>
              <w:rPr>
                <w:color w:val="004F85"/>
                <w:spacing w:val="-14"/>
                <w:sz w:val="22"/>
              </w:rPr>
              <w:t> </w:t>
            </w:r>
            <w:r>
              <w:rPr>
                <w:color w:val="004F85"/>
                <w:sz w:val="22"/>
              </w:rPr>
              <w:t>growing</w:t>
            </w:r>
            <w:r>
              <w:rPr>
                <w:color w:val="004F85"/>
                <w:spacing w:val="-13"/>
                <w:sz w:val="22"/>
              </w:rPr>
              <w:t> </w:t>
            </w:r>
            <w:r>
              <w:rPr>
                <w:color w:val="004F85"/>
                <w:sz w:val="22"/>
              </w:rPr>
              <w:t>number</w:t>
            </w:r>
            <w:r>
              <w:rPr>
                <w:color w:val="004F85"/>
                <w:spacing w:val="-14"/>
                <w:sz w:val="22"/>
              </w:rPr>
              <w:t> </w:t>
            </w:r>
            <w:r>
              <w:rPr>
                <w:color w:val="004F85"/>
                <w:sz w:val="22"/>
              </w:rPr>
              <w:t>of</w:t>
            </w:r>
            <w:r>
              <w:rPr>
                <w:color w:val="004F85"/>
                <w:spacing w:val="-14"/>
                <w:sz w:val="22"/>
              </w:rPr>
              <w:t> </w:t>
            </w:r>
            <w:r>
              <w:rPr>
                <w:color w:val="004F85"/>
                <w:sz w:val="22"/>
              </w:rPr>
              <w:t>AI</w:t>
            </w:r>
            <w:r>
              <w:rPr>
                <w:color w:val="004F85"/>
                <w:spacing w:val="-14"/>
                <w:sz w:val="22"/>
              </w:rPr>
              <w:t> </w:t>
            </w:r>
            <w:r>
              <w:rPr>
                <w:color w:val="004F85"/>
                <w:sz w:val="22"/>
              </w:rPr>
              <w:t>regulations</w:t>
            </w:r>
            <w:r>
              <w:rPr>
                <w:color w:val="004F85"/>
                <w:spacing w:val="-13"/>
                <w:sz w:val="22"/>
              </w:rPr>
              <w:t> </w:t>
            </w:r>
            <w:r>
              <w:rPr>
                <w:color w:val="004F85"/>
                <w:sz w:val="22"/>
              </w:rPr>
              <w:t>around the world that need to be considered.</w:t>
            </w:r>
          </w:p>
          <w:p>
            <w:pPr>
              <w:pStyle w:val="TableParagraph"/>
              <w:spacing w:line="254" w:lineRule="auto" w:before="228"/>
              <w:ind w:left="420" w:right="427"/>
              <w:rPr>
                <w:position w:val="7"/>
                <w:sz w:val="13"/>
              </w:rPr>
            </w:pPr>
            <w:r>
              <w:rPr>
                <w:color w:val="004F85"/>
                <w:sz w:val="22"/>
              </w:rPr>
              <w:t>Some examples of globally significant regional frameworks</w:t>
            </w:r>
            <w:r>
              <w:rPr>
                <w:color w:val="004F85"/>
                <w:spacing w:val="-12"/>
                <w:sz w:val="22"/>
              </w:rPr>
              <w:t> </w:t>
            </w:r>
            <w:r>
              <w:rPr>
                <w:color w:val="004F85"/>
                <w:sz w:val="22"/>
              </w:rPr>
              <w:t>include,</w:t>
            </w:r>
            <w:r>
              <w:rPr>
                <w:color w:val="004F85"/>
                <w:spacing w:val="-12"/>
                <w:sz w:val="22"/>
              </w:rPr>
              <w:t> </w:t>
            </w:r>
            <w:r>
              <w:rPr>
                <w:color w:val="004F85"/>
                <w:sz w:val="22"/>
              </w:rPr>
              <w:t>but</w:t>
            </w:r>
            <w:r>
              <w:rPr>
                <w:color w:val="004F85"/>
                <w:spacing w:val="-12"/>
                <w:sz w:val="22"/>
              </w:rPr>
              <w:t> </w:t>
            </w:r>
            <w:r>
              <w:rPr>
                <w:color w:val="004F85"/>
                <w:sz w:val="22"/>
              </w:rPr>
              <w:t>are</w:t>
            </w:r>
            <w:r>
              <w:rPr>
                <w:color w:val="004F85"/>
                <w:spacing w:val="-12"/>
                <w:sz w:val="22"/>
              </w:rPr>
              <w:t> </w:t>
            </w:r>
            <w:r>
              <w:rPr>
                <w:color w:val="004F85"/>
                <w:sz w:val="22"/>
              </w:rPr>
              <w:t>not</w:t>
            </w:r>
            <w:r>
              <w:rPr>
                <w:color w:val="004F85"/>
                <w:spacing w:val="-12"/>
                <w:sz w:val="22"/>
              </w:rPr>
              <w:t> </w:t>
            </w:r>
            <w:r>
              <w:rPr>
                <w:color w:val="004F85"/>
                <w:sz w:val="22"/>
              </w:rPr>
              <w:t>limited</w:t>
            </w:r>
            <w:r>
              <w:rPr>
                <w:color w:val="004F85"/>
                <w:spacing w:val="-12"/>
                <w:sz w:val="22"/>
              </w:rPr>
              <w:t> </w:t>
            </w:r>
            <w:r>
              <w:rPr>
                <w:color w:val="004F85"/>
                <w:sz w:val="22"/>
              </w:rPr>
              <w:t>to,</w:t>
            </w:r>
            <w:r>
              <w:rPr>
                <w:color w:val="004F85"/>
                <w:spacing w:val="-12"/>
                <w:sz w:val="22"/>
              </w:rPr>
              <w:t> </w:t>
            </w:r>
            <w:r>
              <w:rPr>
                <w:color w:val="004F85"/>
                <w:sz w:val="22"/>
              </w:rPr>
              <w:t>the</w:t>
            </w:r>
            <w:r>
              <w:rPr>
                <w:color w:val="004F85"/>
                <w:spacing w:val="-12"/>
                <w:sz w:val="22"/>
              </w:rPr>
              <w:t> </w:t>
            </w:r>
            <w:r>
              <w:rPr>
                <w:color w:val="004F85"/>
                <w:sz w:val="22"/>
              </w:rPr>
              <w:t>African Union Convention on Cyber Security and Personal Data Protection;</w:t>
            </w:r>
            <w:r>
              <w:rPr>
                <w:color w:val="004F85"/>
                <w:position w:val="8"/>
                <w:sz w:val="13"/>
              </w:rPr>
              <w:t>6</w:t>
            </w:r>
            <w:r>
              <w:rPr>
                <w:color w:val="004F85"/>
                <w:spacing w:val="25"/>
                <w:position w:val="8"/>
                <w:sz w:val="13"/>
              </w:rPr>
              <w:t> </w:t>
            </w:r>
            <w:r>
              <w:rPr>
                <w:color w:val="004F85"/>
                <w:sz w:val="22"/>
              </w:rPr>
              <w:t>and the European Union’s General Data Protection Regulation,</w:t>
            </w:r>
            <w:r>
              <w:rPr>
                <w:color w:val="004F85"/>
                <w:position w:val="7"/>
                <w:sz w:val="13"/>
              </w:rPr>
              <w:t>7</w:t>
            </w:r>
            <w:r>
              <w:rPr>
                <w:color w:val="004F85"/>
                <w:spacing w:val="37"/>
                <w:position w:val="7"/>
                <w:sz w:val="13"/>
              </w:rPr>
              <w:t> </w:t>
            </w:r>
            <w:r>
              <w:rPr>
                <w:color w:val="004F85"/>
                <w:sz w:val="22"/>
              </w:rPr>
              <w:t>the Law Enforcement Directive,</w:t>
            </w:r>
            <w:r>
              <w:rPr>
                <w:color w:val="004F85"/>
                <w:position w:val="7"/>
                <w:sz w:val="13"/>
              </w:rPr>
              <w:t>8</w:t>
            </w:r>
            <w:r>
              <w:rPr>
                <w:color w:val="004F85"/>
                <w:spacing w:val="32"/>
                <w:position w:val="7"/>
                <w:sz w:val="13"/>
              </w:rPr>
              <w:t> </w:t>
            </w:r>
            <w:r>
              <w:rPr>
                <w:color w:val="004F85"/>
                <w:sz w:val="22"/>
              </w:rPr>
              <w:t>and the Directive on Security of Network and Information Systems.</w:t>
            </w:r>
            <w:r>
              <w:rPr>
                <w:color w:val="004F85"/>
                <w:position w:val="7"/>
                <w:sz w:val="13"/>
              </w:rPr>
              <w:t>9</w:t>
            </w:r>
          </w:p>
        </w:tc>
      </w:tr>
    </w:tbl>
    <w:p>
      <w:pPr>
        <w:pStyle w:val="TableParagraph"/>
        <w:spacing w:after="0" w:line="254" w:lineRule="auto"/>
        <w:rPr>
          <w:position w:val="7"/>
          <w:sz w:val="13"/>
        </w:rPr>
        <w:sectPr>
          <w:pgSz w:w="11830" w:h="16760"/>
          <w:pgMar w:header="995" w:footer="696" w:top="122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723072">
                <wp:simplePos x="0" y="0"/>
                <wp:positionH relativeFrom="page">
                  <wp:posOffset>517982</wp:posOffset>
                </wp:positionH>
                <wp:positionV relativeFrom="page">
                  <wp:posOffset>694818</wp:posOffset>
                </wp:positionV>
                <wp:extent cx="5216525"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3408" from="40.785999pt,54.710102pt" to="451.534999pt,54.710102pt" stroked="true" strokeweight=".5pt" strokecolor="#69cad8">
                <v:stroke dashstyle="solid"/>
                <w10:wrap type="none"/>
              </v:line>
            </w:pict>
          </mc:Fallback>
        </mc:AlternateContent>
      </w:r>
    </w:p>
    <w:p>
      <w:pPr>
        <w:pStyle w:val="BodyText"/>
        <w:spacing w:before="4" w:after="1"/>
        <w:rPr>
          <w:sz w:val="20"/>
        </w:rPr>
      </w:pPr>
    </w:p>
    <w:tbl>
      <w:tblPr>
        <w:tblW w:w="0" w:type="auto"/>
        <w:jc w:val="left"/>
        <w:tblInd w:w="112" w:type="dxa"/>
        <w:tblBorders>
          <w:top w:val="single" w:sz="4" w:space="0" w:color="004F85"/>
          <w:left w:val="single" w:sz="4" w:space="0" w:color="004F85"/>
          <w:bottom w:val="single" w:sz="4" w:space="0" w:color="004F85"/>
          <w:right w:val="single" w:sz="4" w:space="0" w:color="004F85"/>
          <w:insideH w:val="single" w:sz="4" w:space="0" w:color="004F85"/>
          <w:insideV w:val="single" w:sz="4" w:space="0" w:color="004F85"/>
        </w:tblBorders>
        <w:tblLayout w:type="fixed"/>
        <w:tblCellMar>
          <w:top w:w="0" w:type="dxa"/>
          <w:left w:w="0" w:type="dxa"/>
          <w:bottom w:w="0" w:type="dxa"/>
          <w:right w:w="0" w:type="dxa"/>
        </w:tblCellMar>
        <w:tblLook w:val="01E0"/>
      </w:tblPr>
      <w:tblGrid>
        <w:gridCol w:w="1679"/>
        <w:gridCol w:w="2436"/>
        <w:gridCol w:w="6080"/>
      </w:tblGrid>
      <w:tr>
        <w:trPr>
          <w:trHeight w:val="3740" w:hRule="atLeast"/>
        </w:trPr>
        <w:tc>
          <w:tcPr>
            <w:tcW w:w="1679" w:type="dxa"/>
          </w:tcPr>
          <w:p>
            <w:pPr>
              <w:pStyle w:val="TableParagraph"/>
              <w:rPr>
                <w:sz w:val="22"/>
              </w:rPr>
            </w:pPr>
          </w:p>
          <w:p>
            <w:pPr>
              <w:pStyle w:val="TableParagraph"/>
              <w:rPr>
                <w:sz w:val="22"/>
              </w:rPr>
            </w:pPr>
          </w:p>
          <w:p>
            <w:pPr>
              <w:pStyle w:val="TableParagraph"/>
              <w:rPr>
                <w:sz w:val="22"/>
              </w:rPr>
            </w:pPr>
          </w:p>
          <w:p>
            <w:pPr>
              <w:pStyle w:val="TableParagraph"/>
              <w:spacing w:before="142"/>
              <w:rPr>
                <w:sz w:val="22"/>
              </w:rPr>
            </w:pPr>
          </w:p>
          <w:p>
            <w:pPr>
              <w:pStyle w:val="TableParagraph"/>
              <w:spacing w:line="216" w:lineRule="auto"/>
              <w:ind w:left="193" w:right="296"/>
              <w:rPr>
                <w:rFonts w:ascii="Arial Black"/>
                <w:sz w:val="22"/>
              </w:rPr>
            </w:pPr>
            <w:r>
              <w:rPr>
                <w:rFonts w:ascii="Arial Black"/>
                <w:color w:val="00A4DF"/>
                <w:spacing w:val="-4"/>
                <w:sz w:val="22"/>
              </w:rPr>
              <w:t>Principles </w:t>
            </w:r>
            <w:r>
              <w:rPr>
                <w:rFonts w:ascii="Arial Black"/>
                <w:color w:val="00A4DF"/>
                <w:sz w:val="22"/>
              </w:rPr>
              <w:t>for Re- </w:t>
            </w:r>
            <w:r>
              <w:rPr>
                <w:rFonts w:ascii="Arial Black"/>
                <w:color w:val="00A4DF"/>
                <w:spacing w:val="-2"/>
                <w:sz w:val="22"/>
              </w:rPr>
              <w:t>sponsible </w:t>
            </w:r>
            <w:r>
              <w:rPr>
                <w:rFonts w:ascii="Arial Black"/>
                <w:color w:val="00A4DF"/>
                <w:spacing w:val="-4"/>
                <w:sz w:val="22"/>
              </w:rPr>
              <w:t>AI</w:t>
            </w:r>
            <w:r>
              <w:rPr>
                <w:rFonts w:ascii="Arial Black"/>
                <w:color w:val="00A4DF"/>
                <w:spacing w:val="-15"/>
                <w:sz w:val="22"/>
              </w:rPr>
              <w:t> </w:t>
            </w:r>
            <w:r>
              <w:rPr>
                <w:rFonts w:ascii="Arial Black"/>
                <w:color w:val="00A4DF"/>
                <w:spacing w:val="-4"/>
                <w:sz w:val="22"/>
              </w:rPr>
              <w:t>Innova- tion</w:t>
            </w:r>
          </w:p>
        </w:tc>
        <w:tc>
          <w:tcPr>
            <w:tcW w:w="2436" w:type="dxa"/>
          </w:tcPr>
          <w:p>
            <w:pPr>
              <w:pStyle w:val="TableParagraph"/>
              <w:spacing w:line="280" w:lineRule="atLeast" w:before="80"/>
              <w:ind w:left="420" w:right="662"/>
              <w:rPr>
                <w:sz w:val="22"/>
              </w:rPr>
            </w:pPr>
            <w:r>
              <w:rPr>
                <w:color w:val="004F85"/>
                <w:spacing w:val="-4"/>
                <w:sz w:val="22"/>
              </w:rPr>
              <w:t>Management; </w:t>
            </w:r>
            <w:r>
              <w:rPr>
                <w:color w:val="004F85"/>
                <w:spacing w:val="-2"/>
                <w:sz w:val="22"/>
              </w:rPr>
              <w:t>responsible</w:t>
            </w:r>
            <w:r>
              <w:rPr>
                <w:color w:val="004F85"/>
                <w:spacing w:val="40"/>
                <w:sz w:val="22"/>
              </w:rPr>
              <w:t> </w:t>
            </w:r>
            <w:r>
              <w:rPr>
                <w:color w:val="004F85"/>
                <w:sz w:val="22"/>
              </w:rPr>
              <w:t>AI innovation </w:t>
            </w:r>
            <w:r>
              <w:rPr>
                <w:color w:val="004F85"/>
                <w:spacing w:val="-2"/>
                <w:sz w:val="22"/>
              </w:rPr>
              <w:t>oversight committee; technical development </w:t>
            </w:r>
            <w:r>
              <w:rPr>
                <w:color w:val="004F85"/>
                <w:sz w:val="22"/>
              </w:rPr>
              <w:t>teams; legal teams; law </w:t>
            </w:r>
            <w:r>
              <w:rPr>
                <w:color w:val="004F85"/>
                <w:spacing w:val="-2"/>
                <w:sz w:val="22"/>
              </w:rPr>
              <w:t>enforcement </w:t>
            </w:r>
            <w:r>
              <w:rPr>
                <w:color w:val="004F85"/>
                <w:sz w:val="22"/>
              </w:rPr>
              <w:t>system</w:t>
            </w:r>
            <w:r>
              <w:rPr>
                <w:color w:val="004F85"/>
                <w:spacing w:val="-14"/>
                <w:sz w:val="22"/>
              </w:rPr>
              <w:t> </w:t>
            </w:r>
            <w:r>
              <w:rPr>
                <w:color w:val="004F85"/>
                <w:sz w:val="22"/>
              </w:rPr>
              <w:t>users in</w:t>
            </w:r>
            <w:r>
              <w:rPr>
                <w:color w:val="004F85"/>
                <w:spacing w:val="-14"/>
                <w:sz w:val="22"/>
              </w:rPr>
              <w:t> </w:t>
            </w:r>
            <w:r>
              <w:rPr>
                <w:color w:val="004F85"/>
                <w:sz w:val="22"/>
              </w:rPr>
              <w:t>specialized </w:t>
            </w:r>
            <w:r>
              <w:rPr>
                <w:color w:val="004F85"/>
                <w:spacing w:val="-2"/>
                <w:sz w:val="22"/>
              </w:rPr>
              <w:t>units</w:t>
            </w:r>
          </w:p>
        </w:tc>
        <w:tc>
          <w:tcPr>
            <w:tcW w:w="6080" w:type="dxa"/>
          </w:tcPr>
          <w:p>
            <w:pPr>
              <w:pStyle w:val="TableParagraph"/>
              <w:rPr>
                <w:sz w:val="22"/>
              </w:rPr>
            </w:pPr>
          </w:p>
          <w:p>
            <w:pPr>
              <w:pStyle w:val="TableParagraph"/>
              <w:spacing w:before="129"/>
              <w:rPr>
                <w:sz w:val="22"/>
              </w:rPr>
            </w:pPr>
          </w:p>
          <w:p>
            <w:pPr>
              <w:pStyle w:val="TableParagraph"/>
              <w:spacing w:line="254" w:lineRule="auto"/>
              <w:ind w:left="420" w:right="427"/>
              <w:rPr>
                <w:rFonts w:ascii="Arial MT"/>
                <w:sz w:val="22"/>
              </w:rPr>
            </w:pPr>
            <w:r>
              <w:rPr>
                <w:color w:val="004F85"/>
                <w:sz w:val="22"/>
              </w:rPr>
              <w:t>Knowledge of the Principles for Responsible AI Innovation as they pertain to specific use cases in law</w:t>
            </w:r>
            <w:r>
              <w:rPr>
                <w:color w:val="004F85"/>
                <w:spacing w:val="-14"/>
                <w:sz w:val="22"/>
              </w:rPr>
              <w:t> </w:t>
            </w:r>
            <w:r>
              <w:rPr>
                <w:color w:val="004F85"/>
                <w:sz w:val="22"/>
              </w:rPr>
              <w:t>enforcement.</w:t>
            </w:r>
            <w:r>
              <w:rPr>
                <w:color w:val="004F85"/>
                <w:spacing w:val="-14"/>
                <w:sz w:val="22"/>
              </w:rPr>
              <w:t> </w:t>
            </w:r>
            <w:r>
              <w:rPr>
                <w:color w:val="004F85"/>
                <w:sz w:val="22"/>
              </w:rPr>
              <w:t>These</w:t>
            </w:r>
            <w:r>
              <w:rPr>
                <w:color w:val="004F85"/>
                <w:spacing w:val="-13"/>
                <w:sz w:val="22"/>
              </w:rPr>
              <w:t> </w:t>
            </w:r>
            <w:r>
              <w:rPr>
                <w:color w:val="004F85"/>
                <w:sz w:val="22"/>
              </w:rPr>
              <w:t>principles</w:t>
            </w:r>
            <w:r>
              <w:rPr>
                <w:color w:val="004F85"/>
                <w:spacing w:val="-14"/>
                <w:sz w:val="22"/>
              </w:rPr>
              <w:t> </w:t>
            </w:r>
            <w:r>
              <w:rPr>
                <w:color w:val="004F85"/>
                <w:sz w:val="22"/>
              </w:rPr>
              <w:t>should</w:t>
            </w:r>
            <w:r>
              <w:rPr>
                <w:color w:val="004F85"/>
                <w:spacing w:val="-14"/>
                <w:sz w:val="22"/>
              </w:rPr>
              <w:t> </w:t>
            </w:r>
            <w:r>
              <w:rPr>
                <w:color w:val="004F85"/>
                <w:sz w:val="22"/>
              </w:rPr>
              <w:t>guide</w:t>
            </w:r>
            <w:r>
              <w:rPr>
                <w:color w:val="004F85"/>
                <w:spacing w:val="-14"/>
                <w:sz w:val="22"/>
              </w:rPr>
              <w:t> </w:t>
            </w:r>
            <w:r>
              <w:rPr>
                <w:color w:val="004F85"/>
                <w:sz w:val="22"/>
              </w:rPr>
              <w:t>law enforcement</w:t>
            </w:r>
            <w:r>
              <w:rPr>
                <w:color w:val="004F85"/>
                <w:spacing w:val="-14"/>
                <w:sz w:val="22"/>
              </w:rPr>
              <w:t> </w:t>
            </w:r>
            <w:r>
              <w:rPr>
                <w:color w:val="004F85"/>
                <w:sz w:val="22"/>
              </w:rPr>
              <w:t>agencies</w:t>
            </w:r>
            <w:r>
              <w:rPr>
                <w:color w:val="004F85"/>
                <w:spacing w:val="-14"/>
                <w:sz w:val="22"/>
              </w:rPr>
              <w:t> </w:t>
            </w:r>
            <w:r>
              <w:rPr>
                <w:color w:val="004F85"/>
                <w:sz w:val="22"/>
              </w:rPr>
              <w:t>in</w:t>
            </w:r>
            <w:r>
              <w:rPr>
                <w:color w:val="004F85"/>
                <w:spacing w:val="-13"/>
                <w:sz w:val="22"/>
              </w:rPr>
              <w:t> </w:t>
            </w:r>
            <w:r>
              <w:rPr>
                <w:color w:val="004F85"/>
                <w:sz w:val="22"/>
              </w:rPr>
              <w:t>identifying,</w:t>
            </w:r>
            <w:r>
              <w:rPr>
                <w:color w:val="004F85"/>
                <w:spacing w:val="-14"/>
                <w:sz w:val="22"/>
              </w:rPr>
              <w:t> </w:t>
            </w:r>
            <w:r>
              <w:rPr>
                <w:color w:val="004F85"/>
                <w:sz w:val="22"/>
              </w:rPr>
              <w:t>preventing</w:t>
            </w:r>
            <w:r>
              <w:rPr>
                <w:color w:val="004F85"/>
                <w:spacing w:val="-14"/>
                <w:sz w:val="22"/>
              </w:rPr>
              <w:t> </w:t>
            </w:r>
            <w:r>
              <w:rPr>
                <w:color w:val="004F85"/>
                <w:sz w:val="22"/>
              </w:rPr>
              <w:t>and mitigating legal and ethical concerns and negative consequences of the use of AI systems for the benefit of society and to protect individual rights</w:t>
            </w:r>
            <w:r>
              <w:rPr>
                <w:rFonts w:ascii="Arial MT"/>
                <w:color w:val="004F85"/>
                <w:sz w:val="22"/>
              </w:rPr>
              <w:t>.</w:t>
            </w:r>
          </w:p>
          <w:p>
            <w:pPr>
              <w:pStyle w:val="TableParagraph"/>
              <w:spacing w:line="264" w:lineRule="auto"/>
              <w:ind w:left="420" w:right="427"/>
              <w:rPr>
                <w:rFonts w:ascii="Arial" w:hAnsi="Arial"/>
                <w:b/>
                <w:i/>
                <w:sz w:val="22"/>
              </w:rPr>
            </w:pPr>
            <w:r>
              <w:rPr>
                <w:rFonts w:ascii="Tahoma" w:hAnsi="Tahoma"/>
                <w:color w:val="00A4DF"/>
                <w:sz w:val="22"/>
              </w:rPr>
              <w:t>|►</w:t>
            </w:r>
            <w:r>
              <w:rPr>
                <w:rFonts w:ascii="Arial" w:hAnsi="Arial"/>
                <w:i/>
                <w:color w:val="004F85"/>
                <w:sz w:val="22"/>
              </w:rPr>
              <w:t>Learn</w:t>
            </w:r>
            <w:r>
              <w:rPr>
                <w:rFonts w:ascii="Arial" w:hAnsi="Arial"/>
                <w:i/>
                <w:color w:val="004F85"/>
                <w:spacing w:val="-10"/>
                <w:sz w:val="22"/>
              </w:rPr>
              <w:t> </w:t>
            </w:r>
            <w:r>
              <w:rPr>
                <w:rFonts w:ascii="Arial" w:hAnsi="Arial"/>
                <w:i/>
                <w:color w:val="004F85"/>
                <w:sz w:val="22"/>
              </w:rPr>
              <w:t>more</w:t>
            </w:r>
            <w:r>
              <w:rPr>
                <w:rFonts w:ascii="Arial" w:hAnsi="Arial"/>
                <w:i/>
                <w:color w:val="004F85"/>
                <w:spacing w:val="-10"/>
                <w:sz w:val="22"/>
              </w:rPr>
              <w:t> </w:t>
            </w:r>
            <w:r>
              <w:rPr>
                <w:rFonts w:ascii="Arial" w:hAnsi="Arial"/>
                <w:i/>
                <w:color w:val="004F85"/>
                <w:sz w:val="22"/>
              </w:rPr>
              <w:t>about</w:t>
            </w:r>
            <w:r>
              <w:rPr>
                <w:rFonts w:ascii="Arial" w:hAnsi="Arial"/>
                <w:i/>
                <w:color w:val="004F85"/>
                <w:spacing w:val="-10"/>
                <w:sz w:val="22"/>
              </w:rPr>
              <w:t> </w:t>
            </w:r>
            <w:r>
              <w:rPr>
                <w:rFonts w:ascii="Arial" w:hAnsi="Arial"/>
                <w:i/>
                <w:color w:val="004F85"/>
                <w:sz w:val="22"/>
              </w:rPr>
              <w:t>this</w:t>
            </w:r>
            <w:r>
              <w:rPr>
                <w:rFonts w:ascii="Arial" w:hAnsi="Arial"/>
                <w:i/>
                <w:color w:val="004F85"/>
                <w:spacing w:val="-10"/>
                <w:sz w:val="22"/>
              </w:rPr>
              <w:t> </w:t>
            </w:r>
            <w:r>
              <w:rPr>
                <w:rFonts w:ascii="Arial" w:hAnsi="Arial"/>
                <w:i/>
                <w:color w:val="004F85"/>
                <w:sz w:val="22"/>
              </w:rPr>
              <w:t>in</w:t>
            </w:r>
            <w:r>
              <w:rPr>
                <w:rFonts w:ascii="Arial" w:hAnsi="Arial"/>
                <w:i/>
                <w:color w:val="004F85"/>
                <w:spacing w:val="-10"/>
                <w:sz w:val="22"/>
              </w:rPr>
              <w:t> </w:t>
            </w:r>
            <w:r>
              <w:rPr>
                <w:rFonts w:ascii="Arial" w:hAnsi="Arial"/>
                <w:i/>
                <w:color w:val="004F85"/>
                <w:sz w:val="22"/>
              </w:rPr>
              <w:t>the</w:t>
            </w:r>
            <w:r>
              <w:rPr>
                <w:rFonts w:ascii="Arial" w:hAnsi="Arial"/>
                <w:i/>
                <w:color w:val="004F85"/>
                <w:spacing w:val="-10"/>
                <w:sz w:val="22"/>
              </w:rPr>
              <w:t> </w:t>
            </w:r>
            <w:r>
              <w:rPr>
                <w:rFonts w:ascii="Arial" w:hAnsi="Arial"/>
                <w:b/>
                <w:i/>
                <w:color w:val="004F85"/>
                <w:sz w:val="22"/>
              </w:rPr>
              <w:t>Principles</w:t>
            </w:r>
            <w:r>
              <w:rPr>
                <w:rFonts w:ascii="Arial" w:hAnsi="Arial"/>
                <w:b/>
                <w:i/>
                <w:color w:val="004F85"/>
                <w:spacing w:val="-10"/>
                <w:sz w:val="22"/>
              </w:rPr>
              <w:t> </w:t>
            </w:r>
            <w:r>
              <w:rPr>
                <w:rFonts w:ascii="Arial" w:hAnsi="Arial"/>
                <w:b/>
                <w:i/>
                <w:color w:val="004F85"/>
                <w:sz w:val="22"/>
              </w:rPr>
              <w:t>for Responsible AI Innovation.</w:t>
            </w:r>
          </w:p>
        </w:tc>
      </w:tr>
    </w:tbl>
    <w:p>
      <w:pPr>
        <w:pStyle w:val="BodyText"/>
        <w:spacing w:before="386"/>
        <w:rPr>
          <w:sz w:val="36"/>
        </w:rPr>
      </w:pPr>
    </w:p>
    <w:p>
      <w:pPr>
        <w:pStyle w:val="Heading3"/>
        <w:jc w:val="both"/>
      </w:pPr>
      <w:bookmarkStart w:name="_TOC_250008" w:id="11"/>
      <w:r>
        <w:rPr>
          <w:color w:val="FFFFFF"/>
          <w:spacing w:val="-7"/>
          <w:shd w:fill="00A4DF" w:color="auto" w:val="clear"/>
        </w:rPr>
        <w:t> </w:t>
      </w:r>
      <w:r>
        <w:rPr>
          <w:color w:val="FFFFFF"/>
          <w:spacing w:val="13"/>
          <w:shd w:fill="00A4DF" w:color="auto" w:val="clear"/>
        </w:rPr>
        <w:t>SOCIO-</w:t>
      </w:r>
      <w:r>
        <w:rPr>
          <w:color w:val="FFFFFF"/>
          <w:shd w:fill="00A4DF" w:color="auto" w:val="clear"/>
        </w:rPr>
        <w:t>CULTURAL</w:t>
      </w:r>
      <w:r>
        <w:rPr>
          <w:color w:val="FFFFFF"/>
          <w:spacing w:val="2"/>
          <w:shd w:fill="00A4DF" w:color="auto" w:val="clear"/>
        </w:rPr>
        <w:t> </w:t>
      </w:r>
      <w:r>
        <w:rPr>
          <w:color w:val="FFFFFF"/>
          <w:spacing w:val="10"/>
          <w:shd w:fill="00A4DF" w:color="auto" w:val="clear"/>
        </w:rPr>
        <w:t>COMPETENCIES</w:t>
      </w:r>
      <w:bookmarkEnd w:id="11"/>
      <w:r>
        <w:rPr>
          <w:color w:val="FFFFFF"/>
          <w:spacing w:val="40"/>
          <w:shd w:fill="00A4DF" w:color="auto" w:val="clear"/>
        </w:rPr>
        <w:t> </w:t>
      </w:r>
    </w:p>
    <w:p>
      <w:pPr>
        <w:pStyle w:val="BodyText"/>
        <w:spacing w:line="283" w:lineRule="auto" w:before="184"/>
        <w:ind w:left="102" w:right="98"/>
        <w:jc w:val="both"/>
      </w:pPr>
      <w:r>
        <w:rPr>
          <w:color w:val="001523"/>
        </w:rPr>
        <w:t>The</w:t>
      </w:r>
      <w:r>
        <w:rPr>
          <w:color w:val="001523"/>
          <w:spacing w:val="-13"/>
        </w:rPr>
        <w:t> </w:t>
      </w:r>
      <w:r>
        <w:rPr>
          <w:color w:val="001523"/>
        </w:rPr>
        <w:t>use</w:t>
      </w:r>
      <w:r>
        <w:rPr>
          <w:color w:val="001523"/>
          <w:spacing w:val="-13"/>
        </w:rPr>
        <w:t> </w:t>
      </w:r>
      <w:r>
        <w:rPr>
          <w:color w:val="001523"/>
        </w:rPr>
        <w:t>of</w:t>
      </w:r>
      <w:r>
        <w:rPr>
          <w:color w:val="001523"/>
          <w:spacing w:val="-12"/>
        </w:rPr>
        <w:t> </w:t>
      </w:r>
      <w:r>
        <w:rPr>
          <w:color w:val="001523"/>
        </w:rPr>
        <w:t>AI</w:t>
      </w:r>
      <w:r>
        <w:rPr>
          <w:color w:val="001523"/>
          <w:spacing w:val="-13"/>
        </w:rPr>
        <w:t> </w:t>
      </w:r>
      <w:r>
        <w:rPr>
          <w:color w:val="001523"/>
        </w:rPr>
        <w:t>systems</w:t>
      </w:r>
      <w:r>
        <w:rPr>
          <w:color w:val="001523"/>
          <w:spacing w:val="-13"/>
        </w:rPr>
        <w:t> </w:t>
      </w:r>
      <w:r>
        <w:rPr>
          <w:color w:val="001523"/>
        </w:rPr>
        <w:t>in</w:t>
      </w:r>
      <w:r>
        <w:rPr>
          <w:color w:val="001523"/>
          <w:spacing w:val="-13"/>
        </w:rPr>
        <w:t> </w:t>
      </w:r>
      <w:r>
        <w:rPr>
          <w:color w:val="001523"/>
        </w:rPr>
        <w:t>law</w:t>
      </w:r>
      <w:r>
        <w:rPr>
          <w:color w:val="001523"/>
          <w:spacing w:val="-13"/>
        </w:rPr>
        <w:t> </w:t>
      </w:r>
      <w:r>
        <w:rPr>
          <w:color w:val="001523"/>
        </w:rPr>
        <w:t>enforcement</w:t>
      </w:r>
      <w:r>
        <w:rPr>
          <w:color w:val="001523"/>
          <w:spacing w:val="-12"/>
        </w:rPr>
        <w:t> </w:t>
      </w:r>
      <w:r>
        <w:rPr>
          <w:color w:val="001523"/>
        </w:rPr>
        <w:t>has</w:t>
      </w:r>
      <w:r>
        <w:rPr>
          <w:color w:val="001523"/>
          <w:spacing w:val="-13"/>
        </w:rPr>
        <w:t> </w:t>
      </w:r>
      <w:r>
        <w:rPr>
          <w:color w:val="001523"/>
        </w:rPr>
        <w:t>generated</w:t>
      </w:r>
      <w:r>
        <w:rPr>
          <w:color w:val="001523"/>
          <w:spacing w:val="-13"/>
        </w:rPr>
        <w:t> </w:t>
      </w:r>
      <w:r>
        <w:rPr>
          <w:color w:val="001523"/>
        </w:rPr>
        <w:t>some</w:t>
      </w:r>
      <w:r>
        <w:rPr>
          <w:color w:val="001523"/>
          <w:spacing w:val="-12"/>
        </w:rPr>
        <w:t> </w:t>
      </w:r>
      <w:r>
        <w:rPr>
          <w:color w:val="001523"/>
        </w:rPr>
        <w:t>degree</w:t>
      </w:r>
      <w:r>
        <w:rPr>
          <w:color w:val="001523"/>
          <w:spacing w:val="-13"/>
        </w:rPr>
        <w:t> </w:t>
      </w:r>
      <w:r>
        <w:rPr>
          <w:color w:val="001523"/>
        </w:rPr>
        <w:t>of</w:t>
      </w:r>
      <w:r>
        <w:rPr>
          <w:color w:val="001523"/>
          <w:spacing w:val="-12"/>
        </w:rPr>
        <w:t> </w:t>
      </w:r>
      <w:r>
        <w:rPr>
          <w:color w:val="001523"/>
        </w:rPr>
        <w:t>concern</w:t>
      </w:r>
      <w:r>
        <w:rPr>
          <w:color w:val="001523"/>
          <w:spacing w:val="-12"/>
        </w:rPr>
        <w:t> </w:t>
      </w:r>
      <w:r>
        <w:rPr>
          <w:color w:val="001523"/>
        </w:rPr>
        <w:t>among</w:t>
      </w:r>
      <w:r>
        <w:rPr>
          <w:color w:val="001523"/>
          <w:spacing w:val="-12"/>
        </w:rPr>
        <w:t> </w:t>
      </w:r>
      <w:r>
        <w:rPr>
          <w:color w:val="001523"/>
        </w:rPr>
        <w:t>certain elements of the public and will continue to do so. As a result, public trust in the agency and its use of AI systems will have to be built and maintained through careful and measured public engagement. To do this effectively, agencies will need access to specific expertise in order to analyze and better understand the social context in which they operate and the implications of each AI system in that social context. This expertise may also help to provide additional input for an agency’s internal organizational culture around responsible AI innovation. As with the aforementioned</w:t>
      </w:r>
      <w:r>
        <w:rPr>
          <w:color w:val="001523"/>
          <w:spacing w:val="-3"/>
        </w:rPr>
        <w:t> </w:t>
      </w:r>
      <w:r>
        <w:rPr>
          <w:color w:val="001523"/>
        </w:rPr>
        <w:t>governance</w:t>
      </w:r>
      <w:r>
        <w:rPr>
          <w:color w:val="001523"/>
          <w:spacing w:val="-3"/>
        </w:rPr>
        <w:t> </w:t>
      </w:r>
      <w:r>
        <w:rPr>
          <w:color w:val="001523"/>
        </w:rPr>
        <w:t>competencies,</w:t>
      </w:r>
      <w:r>
        <w:rPr>
          <w:color w:val="001523"/>
          <w:spacing w:val="-3"/>
        </w:rPr>
        <w:t> </w:t>
      </w:r>
      <w:r>
        <w:rPr>
          <w:color w:val="001523"/>
        </w:rPr>
        <w:t>agencies</w:t>
      </w:r>
      <w:r>
        <w:rPr>
          <w:color w:val="001523"/>
          <w:spacing w:val="-3"/>
        </w:rPr>
        <w:t> </w:t>
      </w:r>
      <w:r>
        <w:rPr>
          <w:color w:val="001523"/>
        </w:rPr>
        <w:t>may</w:t>
      </w:r>
      <w:r>
        <w:rPr>
          <w:color w:val="001523"/>
          <w:spacing w:val="-3"/>
        </w:rPr>
        <w:t> </w:t>
      </w:r>
      <w:r>
        <w:rPr>
          <w:color w:val="001523"/>
        </w:rPr>
        <w:t>choose</w:t>
      </w:r>
      <w:r>
        <w:rPr>
          <w:color w:val="001523"/>
          <w:spacing w:val="-3"/>
        </w:rPr>
        <w:t> </w:t>
      </w:r>
      <w:r>
        <w:rPr>
          <w:color w:val="001523"/>
        </w:rPr>
        <w:t>to</w:t>
      </w:r>
      <w:r>
        <w:rPr>
          <w:color w:val="001523"/>
          <w:spacing w:val="-3"/>
        </w:rPr>
        <w:t> </w:t>
      </w:r>
      <w:r>
        <w:rPr>
          <w:color w:val="001523"/>
        </w:rPr>
        <w:t>complement</w:t>
      </w:r>
      <w:r>
        <w:rPr>
          <w:color w:val="001523"/>
          <w:spacing w:val="-3"/>
        </w:rPr>
        <w:t> </w:t>
      </w:r>
      <w:r>
        <w:rPr>
          <w:color w:val="001523"/>
        </w:rPr>
        <w:t>any</w:t>
      </w:r>
      <w:r>
        <w:rPr>
          <w:color w:val="001523"/>
          <w:spacing w:val="-3"/>
        </w:rPr>
        <w:t> </w:t>
      </w:r>
      <w:r>
        <w:rPr>
          <w:color w:val="001523"/>
        </w:rPr>
        <w:t>in-house expertise</w:t>
      </w:r>
      <w:r>
        <w:rPr>
          <w:color w:val="001523"/>
          <w:spacing w:val="-10"/>
        </w:rPr>
        <w:t> </w:t>
      </w:r>
      <w:r>
        <w:rPr>
          <w:color w:val="001523"/>
        </w:rPr>
        <w:t>in</w:t>
      </w:r>
      <w:r>
        <w:rPr>
          <w:color w:val="001523"/>
          <w:spacing w:val="-9"/>
        </w:rPr>
        <w:t> </w:t>
      </w:r>
      <w:r>
        <w:rPr>
          <w:color w:val="001523"/>
        </w:rPr>
        <w:t>this</w:t>
      </w:r>
      <w:r>
        <w:rPr>
          <w:color w:val="001523"/>
          <w:spacing w:val="-10"/>
        </w:rPr>
        <w:t> </w:t>
      </w:r>
      <w:r>
        <w:rPr>
          <w:color w:val="001523"/>
        </w:rPr>
        <w:t>area</w:t>
      </w:r>
      <w:r>
        <w:rPr>
          <w:color w:val="001523"/>
          <w:spacing w:val="-9"/>
        </w:rPr>
        <w:t> </w:t>
      </w:r>
      <w:r>
        <w:rPr>
          <w:color w:val="001523"/>
        </w:rPr>
        <w:t>with</w:t>
      </w:r>
      <w:r>
        <w:rPr>
          <w:color w:val="001523"/>
          <w:spacing w:val="-9"/>
        </w:rPr>
        <w:t> </w:t>
      </w:r>
      <w:r>
        <w:rPr>
          <w:color w:val="001523"/>
        </w:rPr>
        <w:t>external</w:t>
      </w:r>
      <w:r>
        <w:rPr>
          <w:color w:val="001523"/>
          <w:spacing w:val="-10"/>
        </w:rPr>
        <w:t> </w:t>
      </w:r>
      <w:r>
        <w:rPr>
          <w:color w:val="001523"/>
        </w:rPr>
        <w:t>partnerships.</w:t>
      </w:r>
      <w:r>
        <w:rPr>
          <w:color w:val="001523"/>
          <w:spacing w:val="-14"/>
        </w:rPr>
        <w:t> </w:t>
      </w:r>
      <w:r>
        <w:rPr>
          <w:color w:val="001523"/>
        </w:rPr>
        <w:t>This</w:t>
      </w:r>
      <w:r>
        <w:rPr>
          <w:color w:val="001523"/>
          <w:spacing w:val="-10"/>
        </w:rPr>
        <w:t> </w:t>
      </w:r>
      <w:r>
        <w:rPr>
          <w:color w:val="001523"/>
        </w:rPr>
        <w:t>will</w:t>
      </w:r>
      <w:r>
        <w:rPr>
          <w:color w:val="001523"/>
          <w:spacing w:val="-9"/>
        </w:rPr>
        <w:t> </w:t>
      </w:r>
      <w:r>
        <w:rPr>
          <w:color w:val="001523"/>
        </w:rPr>
        <w:t>be</w:t>
      </w:r>
      <w:r>
        <w:rPr>
          <w:color w:val="001523"/>
          <w:spacing w:val="-9"/>
        </w:rPr>
        <w:t> </w:t>
      </w:r>
      <w:r>
        <w:rPr>
          <w:color w:val="001523"/>
        </w:rPr>
        <w:t>particularly</w:t>
      </w:r>
      <w:r>
        <w:rPr>
          <w:color w:val="001523"/>
          <w:spacing w:val="-9"/>
        </w:rPr>
        <w:t> </w:t>
      </w:r>
      <w:r>
        <w:rPr>
          <w:color w:val="001523"/>
        </w:rPr>
        <w:t>relevant</w:t>
      </w:r>
      <w:r>
        <w:rPr>
          <w:color w:val="001523"/>
          <w:spacing w:val="-9"/>
        </w:rPr>
        <w:t> </w:t>
      </w:r>
      <w:r>
        <w:rPr>
          <w:color w:val="001523"/>
        </w:rPr>
        <w:t>for</w:t>
      </w:r>
      <w:r>
        <w:rPr>
          <w:color w:val="001523"/>
          <w:spacing w:val="-9"/>
        </w:rPr>
        <w:t> </w:t>
      </w:r>
      <w:r>
        <w:rPr>
          <w:color w:val="001523"/>
        </w:rPr>
        <w:t>expertise</w:t>
      </w:r>
      <w:r>
        <w:rPr>
          <w:color w:val="001523"/>
          <w:spacing w:val="-10"/>
        </w:rPr>
        <w:t> </w:t>
      </w:r>
      <w:r>
        <w:rPr>
          <w:color w:val="001523"/>
        </w:rPr>
        <w:t>in sociocultural</w:t>
      </w:r>
      <w:r>
        <w:rPr>
          <w:color w:val="001523"/>
          <w:spacing w:val="-12"/>
        </w:rPr>
        <w:t> </w:t>
      </w:r>
      <w:r>
        <w:rPr>
          <w:color w:val="001523"/>
        </w:rPr>
        <w:t>analysis</w:t>
      </w:r>
      <w:r>
        <w:rPr>
          <w:color w:val="001523"/>
          <w:spacing w:val="-12"/>
        </w:rPr>
        <w:t> </w:t>
      </w:r>
      <w:r>
        <w:rPr>
          <w:color w:val="001523"/>
        </w:rPr>
        <w:t>and</w:t>
      </w:r>
      <w:r>
        <w:rPr>
          <w:color w:val="001523"/>
          <w:spacing w:val="-12"/>
        </w:rPr>
        <w:t> </w:t>
      </w:r>
      <w:r>
        <w:rPr>
          <w:color w:val="001523"/>
        </w:rPr>
        <w:t>social</w:t>
      </w:r>
      <w:r>
        <w:rPr>
          <w:color w:val="001523"/>
          <w:spacing w:val="-12"/>
        </w:rPr>
        <w:t> </w:t>
      </w:r>
      <w:r>
        <w:rPr>
          <w:color w:val="001523"/>
        </w:rPr>
        <w:t>and</w:t>
      </w:r>
      <w:r>
        <w:rPr>
          <w:color w:val="001523"/>
          <w:spacing w:val="-12"/>
        </w:rPr>
        <w:t> </w:t>
      </w:r>
      <w:r>
        <w:rPr>
          <w:color w:val="001523"/>
        </w:rPr>
        <w:t>psychological</w:t>
      </w:r>
      <w:r>
        <w:rPr>
          <w:color w:val="001523"/>
          <w:spacing w:val="-12"/>
        </w:rPr>
        <w:t> </w:t>
      </w:r>
      <w:r>
        <w:rPr>
          <w:color w:val="001523"/>
        </w:rPr>
        <w:t>impact</w:t>
      </w:r>
      <w:r>
        <w:rPr>
          <w:color w:val="001523"/>
          <w:spacing w:val="-12"/>
        </w:rPr>
        <w:t> </w:t>
      </w:r>
      <w:r>
        <w:rPr>
          <w:color w:val="001523"/>
        </w:rPr>
        <w:t>analysis,</w:t>
      </w:r>
      <w:r>
        <w:rPr>
          <w:color w:val="001523"/>
          <w:spacing w:val="-12"/>
        </w:rPr>
        <w:t> </w:t>
      </w:r>
      <w:r>
        <w:rPr>
          <w:color w:val="001523"/>
        </w:rPr>
        <w:t>as</w:t>
      </w:r>
      <w:r>
        <w:rPr>
          <w:color w:val="001523"/>
          <w:spacing w:val="-12"/>
        </w:rPr>
        <w:t> </w:t>
      </w:r>
      <w:r>
        <w:rPr>
          <w:color w:val="001523"/>
        </w:rPr>
        <w:t>these</w:t>
      </w:r>
      <w:r>
        <w:rPr>
          <w:color w:val="001523"/>
          <w:spacing w:val="-12"/>
        </w:rPr>
        <w:t> </w:t>
      </w:r>
      <w:r>
        <w:rPr>
          <w:color w:val="001523"/>
        </w:rPr>
        <w:t>are</w:t>
      </w:r>
      <w:r>
        <w:rPr>
          <w:color w:val="001523"/>
          <w:spacing w:val="-12"/>
        </w:rPr>
        <w:t> </w:t>
      </w:r>
      <w:r>
        <w:rPr>
          <w:color w:val="001523"/>
        </w:rPr>
        <w:t>areas</w:t>
      </w:r>
      <w:r>
        <w:rPr>
          <w:color w:val="001523"/>
          <w:spacing w:val="-12"/>
        </w:rPr>
        <w:t> </w:t>
      </w:r>
      <w:r>
        <w:rPr>
          <w:color w:val="001523"/>
        </w:rPr>
        <w:t>in</w:t>
      </w:r>
      <w:r>
        <w:rPr>
          <w:color w:val="001523"/>
          <w:spacing w:val="-12"/>
        </w:rPr>
        <w:t> </w:t>
      </w:r>
      <w:r>
        <w:rPr>
          <w:color w:val="001523"/>
        </w:rPr>
        <w:t>which internal expertise may be vulnerable to perceived or actual bias.</w:t>
      </w:r>
    </w:p>
    <w:p>
      <w:pPr>
        <w:pStyle w:val="BodyText"/>
        <w:spacing w:after="0" w:line="283" w:lineRule="auto"/>
        <w:jc w:val="both"/>
        <w:sectPr>
          <w:pgSz w:w="11830" w:h="16760"/>
          <w:pgMar w:header="995" w:footer="696" w:top="1220" w:bottom="880" w:left="708" w:right="708"/>
        </w:sectPr>
      </w:pPr>
    </w:p>
    <w:p>
      <w:pPr>
        <w:pStyle w:val="BodyText"/>
        <w:spacing w:before="239" w:after="1"/>
        <w:rPr>
          <w:sz w:val="20"/>
        </w:rPr>
      </w:pPr>
      <w:r>
        <w:rPr>
          <w:sz w:val="20"/>
        </w:rPr>
        <mc:AlternateContent>
          <mc:Choice Requires="wps">
            <w:drawing>
              <wp:anchor distT="0" distB="0" distL="0" distR="0" allowOverlap="1" layoutInCell="1" locked="0" behindDoc="1" simplePos="0" relativeHeight="486723584">
                <wp:simplePos x="0" y="0"/>
                <wp:positionH relativeFrom="page">
                  <wp:posOffset>517982</wp:posOffset>
                </wp:positionH>
                <wp:positionV relativeFrom="page">
                  <wp:posOffset>694818</wp:posOffset>
                </wp:positionV>
                <wp:extent cx="521652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2896" from="40.785999pt,54.710102pt" to="451.534999pt,54.710102pt" stroked="true" strokeweight=".5pt" strokecolor="#69cad8">
                <v:stroke dashstyle="solid"/>
                <w10:wrap type="none"/>
              </v:line>
            </w:pict>
          </mc:Fallback>
        </mc:AlternateContent>
      </w: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1"/>
        <w:gridCol w:w="2648"/>
        <w:gridCol w:w="5566"/>
      </w:tblGrid>
      <w:tr>
        <w:trPr>
          <w:trHeight w:val="685" w:hRule="atLeast"/>
        </w:trPr>
        <w:tc>
          <w:tcPr>
            <w:tcW w:w="1981" w:type="dxa"/>
            <w:shd w:val="clear" w:color="auto" w:fill="004F85"/>
          </w:tcPr>
          <w:p>
            <w:pPr>
              <w:pStyle w:val="TableParagraph"/>
              <w:spacing w:before="116"/>
              <w:ind w:left="500"/>
              <w:rPr>
                <w:rFonts w:ascii="Arial"/>
                <w:b/>
                <w:sz w:val="22"/>
              </w:rPr>
            </w:pPr>
            <w:r>
              <w:rPr>
                <w:rFonts w:ascii="Arial"/>
                <w:b/>
                <w:color w:val="FFFFFF"/>
                <w:spacing w:val="-2"/>
                <w:sz w:val="22"/>
              </w:rPr>
              <w:t>Expertise</w:t>
            </w:r>
          </w:p>
        </w:tc>
        <w:tc>
          <w:tcPr>
            <w:tcW w:w="2648" w:type="dxa"/>
            <w:shd w:val="clear" w:color="auto" w:fill="004F85"/>
          </w:tcPr>
          <w:p>
            <w:pPr>
              <w:pStyle w:val="TableParagraph"/>
              <w:spacing w:before="116"/>
              <w:ind w:left="9"/>
              <w:jc w:val="center"/>
              <w:rPr>
                <w:rFonts w:ascii="Arial"/>
                <w:b/>
                <w:sz w:val="22"/>
              </w:rPr>
            </w:pPr>
            <w:r>
              <w:rPr>
                <w:rFonts w:ascii="Arial"/>
                <w:b/>
                <w:color w:val="FFFFFF"/>
                <w:spacing w:val="-2"/>
                <w:sz w:val="22"/>
              </w:rPr>
              <w:t>People</w:t>
            </w:r>
          </w:p>
        </w:tc>
        <w:tc>
          <w:tcPr>
            <w:tcW w:w="5566" w:type="dxa"/>
            <w:shd w:val="clear" w:color="auto" w:fill="004F85"/>
          </w:tcPr>
          <w:p>
            <w:pPr>
              <w:pStyle w:val="TableParagraph"/>
              <w:spacing w:before="116"/>
              <w:ind w:left="9"/>
              <w:jc w:val="center"/>
              <w:rPr>
                <w:rFonts w:ascii="Arial"/>
                <w:b/>
                <w:sz w:val="22"/>
              </w:rPr>
            </w:pPr>
            <w:r>
              <w:rPr>
                <w:rFonts w:ascii="Arial"/>
                <w:b/>
                <w:color w:val="FFFFFF"/>
                <w:spacing w:val="-2"/>
                <w:sz w:val="22"/>
              </w:rPr>
              <w:t>Observation</w:t>
            </w:r>
          </w:p>
        </w:tc>
      </w:tr>
      <w:tr>
        <w:trPr>
          <w:trHeight w:val="2608"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spacing w:before="7"/>
              <w:rPr>
                <w:sz w:val="22"/>
              </w:rPr>
            </w:pPr>
          </w:p>
          <w:p>
            <w:pPr>
              <w:pStyle w:val="TableParagraph"/>
              <w:spacing w:line="254" w:lineRule="auto"/>
              <w:ind w:left="419" w:right="501"/>
              <w:rPr>
                <w:sz w:val="22"/>
              </w:rPr>
            </w:pPr>
            <w:r>
              <w:rPr>
                <w:color w:val="004F85"/>
                <w:sz w:val="22"/>
              </w:rPr>
              <w:t>Communication</w:t>
            </w:r>
            <w:r>
              <w:rPr>
                <w:color w:val="004F85"/>
                <w:spacing w:val="-12"/>
                <w:sz w:val="22"/>
              </w:rPr>
              <w:t> </w:t>
            </w:r>
            <w:r>
              <w:rPr>
                <w:color w:val="004F85"/>
                <w:sz w:val="22"/>
              </w:rPr>
              <w:t>and</w:t>
            </w:r>
            <w:r>
              <w:rPr>
                <w:color w:val="004F85"/>
                <w:spacing w:val="-12"/>
                <w:sz w:val="22"/>
              </w:rPr>
              <w:t> </w:t>
            </w:r>
            <w:r>
              <w:rPr>
                <w:color w:val="004F85"/>
                <w:sz w:val="22"/>
              </w:rPr>
              <w:t>transparency</w:t>
            </w:r>
            <w:r>
              <w:rPr>
                <w:color w:val="004F85"/>
                <w:spacing w:val="-12"/>
                <w:sz w:val="22"/>
              </w:rPr>
              <w:t> </w:t>
            </w:r>
            <w:r>
              <w:rPr>
                <w:color w:val="004F85"/>
                <w:sz w:val="22"/>
              </w:rPr>
              <w:t>around</w:t>
            </w:r>
            <w:r>
              <w:rPr>
                <w:color w:val="004F85"/>
                <w:spacing w:val="-12"/>
                <w:sz w:val="22"/>
              </w:rPr>
              <w:t> </w:t>
            </w:r>
            <w:r>
              <w:rPr>
                <w:color w:val="004F85"/>
                <w:sz w:val="22"/>
              </w:rPr>
              <w:t>law enforcement agencies use of AI systems is </w:t>
            </w:r>
            <w:r>
              <w:rPr>
                <w:color w:val="004F85"/>
                <w:spacing w:val="-2"/>
                <w:sz w:val="22"/>
              </w:rPr>
              <w:t>particularly</w:t>
            </w:r>
            <w:r>
              <w:rPr>
                <w:color w:val="004F85"/>
                <w:spacing w:val="-4"/>
                <w:sz w:val="22"/>
              </w:rPr>
              <w:t> </w:t>
            </w:r>
            <w:r>
              <w:rPr>
                <w:color w:val="004F85"/>
                <w:spacing w:val="-2"/>
                <w:sz w:val="22"/>
              </w:rPr>
              <w:t>important</w:t>
            </w:r>
            <w:r>
              <w:rPr>
                <w:color w:val="004F85"/>
                <w:spacing w:val="-4"/>
                <w:sz w:val="22"/>
              </w:rPr>
              <w:t> </w:t>
            </w:r>
            <w:r>
              <w:rPr>
                <w:color w:val="004F85"/>
                <w:spacing w:val="-2"/>
                <w:sz w:val="22"/>
              </w:rPr>
              <w:t>for</w:t>
            </w:r>
            <w:r>
              <w:rPr>
                <w:color w:val="004F85"/>
                <w:spacing w:val="-4"/>
                <w:sz w:val="22"/>
              </w:rPr>
              <w:t> </w:t>
            </w:r>
            <w:r>
              <w:rPr>
                <w:color w:val="004F85"/>
                <w:spacing w:val="-2"/>
                <w:sz w:val="22"/>
              </w:rPr>
              <w:t>creating</w:t>
            </w:r>
            <w:r>
              <w:rPr>
                <w:color w:val="004F85"/>
                <w:spacing w:val="-4"/>
                <w:sz w:val="22"/>
              </w:rPr>
              <w:t> </w:t>
            </w:r>
            <w:r>
              <w:rPr>
                <w:color w:val="004F85"/>
                <w:spacing w:val="-2"/>
                <w:sz w:val="22"/>
              </w:rPr>
              <w:t>public</w:t>
            </w:r>
            <w:r>
              <w:rPr>
                <w:color w:val="004F85"/>
                <w:spacing w:val="-4"/>
                <w:sz w:val="22"/>
              </w:rPr>
              <w:t> </w:t>
            </w:r>
            <w:r>
              <w:rPr>
                <w:color w:val="004F85"/>
                <w:spacing w:val="-2"/>
                <w:sz w:val="22"/>
              </w:rPr>
              <w:t>trust. </w:t>
            </w:r>
            <w:r>
              <w:rPr>
                <w:color w:val="004F85"/>
                <w:sz w:val="22"/>
              </w:rPr>
              <w:t>Where</w:t>
            </w:r>
            <w:r>
              <w:rPr>
                <w:color w:val="004F85"/>
                <w:spacing w:val="-4"/>
                <w:sz w:val="22"/>
              </w:rPr>
              <w:t> </w:t>
            </w:r>
            <w:r>
              <w:rPr>
                <w:color w:val="004F85"/>
                <w:sz w:val="22"/>
              </w:rPr>
              <w:t>appropriate,</w:t>
            </w:r>
            <w:r>
              <w:rPr>
                <w:color w:val="004F85"/>
                <w:spacing w:val="-4"/>
                <w:sz w:val="22"/>
              </w:rPr>
              <w:t> </w:t>
            </w:r>
            <w:r>
              <w:rPr>
                <w:color w:val="004F85"/>
                <w:sz w:val="22"/>
              </w:rPr>
              <w:t>and</w:t>
            </w:r>
            <w:r>
              <w:rPr>
                <w:color w:val="004F85"/>
                <w:spacing w:val="-4"/>
                <w:sz w:val="22"/>
              </w:rPr>
              <w:t> </w:t>
            </w:r>
            <w:r>
              <w:rPr>
                <w:color w:val="004F85"/>
                <w:sz w:val="22"/>
              </w:rPr>
              <w:t>in</w:t>
            </w:r>
            <w:r>
              <w:rPr>
                <w:color w:val="004F85"/>
                <w:spacing w:val="-4"/>
                <w:sz w:val="22"/>
              </w:rPr>
              <w:t> </w:t>
            </w:r>
            <w:r>
              <w:rPr>
                <w:color w:val="004F85"/>
                <w:sz w:val="22"/>
              </w:rPr>
              <w:t>particular</w:t>
            </w:r>
            <w:r>
              <w:rPr>
                <w:color w:val="004F85"/>
                <w:spacing w:val="-4"/>
                <w:sz w:val="22"/>
              </w:rPr>
              <w:t> </w:t>
            </w:r>
            <w:r>
              <w:rPr>
                <w:color w:val="004F85"/>
                <w:sz w:val="22"/>
              </w:rPr>
              <w:t>when</w:t>
            </w:r>
            <w:r>
              <w:rPr>
                <w:color w:val="004F85"/>
                <w:spacing w:val="-4"/>
                <w:sz w:val="22"/>
              </w:rPr>
              <w:t> </w:t>
            </w:r>
            <w:r>
              <w:rPr>
                <w:color w:val="004F85"/>
                <w:sz w:val="22"/>
              </w:rPr>
              <w:t>the AI systems are intended to be public-facing, communication and transparency should be</w:t>
            </w:r>
          </w:p>
          <w:p>
            <w:pPr>
              <w:pStyle w:val="TableParagraph"/>
              <w:spacing w:line="254" w:lineRule="auto" w:before="1"/>
              <w:ind w:left="419" w:right="501"/>
              <w:rPr>
                <w:sz w:val="22"/>
              </w:rPr>
            </w:pPr>
            <w:r>
              <w:rPr>
                <w:color w:val="004F85"/>
                <w:sz w:val="22"/>
              </w:rPr>
              <w:t>a</w:t>
            </w:r>
            <w:r>
              <w:rPr>
                <w:color w:val="004F85"/>
                <w:spacing w:val="-12"/>
                <w:sz w:val="22"/>
              </w:rPr>
              <w:t> </w:t>
            </w:r>
            <w:r>
              <w:rPr>
                <w:color w:val="004F85"/>
                <w:sz w:val="22"/>
              </w:rPr>
              <w:t>priority</w:t>
            </w:r>
            <w:r>
              <w:rPr>
                <w:color w:val="004F85"/>
                <w:spacing w:val="-12"/>
                <w:sz w:val="22"/>
              </w:rPr>
              <w:t> </w:t>
            </w:r>
            <w:r>
              <w:rPr>
                <w:color w:val="004F85"/>
                <w:sz w:val="22"/>
              </w:rPr>
              <w:t>and</w:t>
            </w:r>
            <w:r>
              <w:rPr>
                <w:color w:val="004F85"/>
                <w:spacing w:val="-12"/>
                <w:sz w:val="22"/>
              </w:rPr>
              <w:t> </w:t>
            </w:r>
            <w:r>
              <w:rPr>
                <w:color w:val="004F85"/>
                <w:sz w:val="22"/>
              </w:rPr>
              <w:t>the</w:t>
            </w:r>
            <w:r>
              <w:rPr>
                <w:color w:val="004F85"/>
                <w:spacing w:val="-12"/>
                <w:sz w:val="22"/>
              </w:rPr>
              <w:t> </w:t>
            </w:r>
            <w:r>
              <w:rPr>
                <w:color w:val="004F85"/>
                <w:sz w:val="22"/>
              </w:rPr>
              <w:t>development</w:t>
            </w:r>
            <w:r>
              <w:rPr>
                <w:color w:val="004F85"/>
                <w:spacing w:val="-12"/>
                <w:sz w:val="22"/>
              </w:rPr>
              <w:t> </w:t>
            </w:r>
            <w:r>
              <w:rPr>
                <w:color w:val="004F85"/>
                <w:sz w:val="22"/>
              </w:rPr>
              <w:t>of</w:t>
            </w:r>
            <w:r>
              <w:rPr>
                <w:color w:val="004F85"/>
                <w:spacing w:val="-12"/>
                <w:sz w:val="22"/>
              </w:rPr>
              <w:t> </w:t>
            </w:r>
            <w:r>
              <w:rPr>
                <w:color w:val="004F85"/>
                <w:sz w:val="22"/>
              </w:rPr>
              <w:t>a</w:t>
            </w:r>
            <w:r>
              <w:rPr>
                <w:color w:val="004F85"/>
                <w:spacing w:val="-12"/>
                <w:sz w:val="22"/>
              </w:rPr>
              <w:t> </w:t>
            </w:r>
            <w:r>
              <w:rPr>
                <w:color w:val="004F85"/>
                <w:sz w:val="22"/>
              </w:rPr>
              <w:t>dedicated strategy to this end is advisable.</w:t>
            </w:r>
          </w:p>
        </w:tc>
      </w:tr>
      <w:tr>
        <w:trPr>
          <w:trHeight w:val="780"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spacing w:line="254" w:lineRule="auto" w:before="130"/>
              <w:ind w:left="419" w:right="501"/>
              <w:rPr>
                <w:sz w:val="22"/>
              </w:rPr>
            </w:pPr>
            <w:r>
              <w:rPr>
                <w:color w:val="004F85"/>
                <w:sz w:val="22"/>
              </w:rPr>
              <w:t>Information</w:t>
            </w:r>
            <w:r>
              <w:rPr>
                <w:color w:val="004F85"/>
                <w:spacing w:val="-14"/>
                <w:sz w:val="22"/>
              </w:rPr>
              <w:t> </w:t>
            </w:r>
            <w:r>
              <w:rPr>
                <w:color w:val="004F85"/>
                <w:sz w:val="22"/>
              </w:rPr>
              <w:t>to</w:t>
            </w:r>
            <w:r>
              <w:rPr>
                <w:color w:val="004F85"/>
                <w:spacing w:val="-13"/>
                <w:sz w:val="22"/>
              </w:rPr>
              <w:t> </w:t>
            </w:r>
            <w:r>
              <w:rPr>
                <w:color w:val="004F85"/>
                <w:sz w:val="22"/>
              </w:rPr>
              <w:t>be</w:t>
            </w:r>
            <w:r>
              <w:rPr>
                <w:color w:val="004F85"/>
                <w:spacing w:val="-14"/>
                <w:sz w:val="22"/>
              </w:rPr>
              <w:t> </w:t>
            </w:r>
            <w:r>
              <w:rPr>
                <w:color w:val="004F85"/>
                <w:sz w:val="22"/>
              </w:rPr>
              <w:t>made</w:t>
            </w:r>
            <w:r>
              <w:rPr>
                <w:color w:val="004F85"/>
                <w:spacing w:val="-13"/>
                <w:sz w:val="22"/>
              </w:rPr>
              <w:t> </w:t>
            </w:r>
            <w:r>
              <w:rPr>
                <w:color w:val="004F85"/>
                <w:sz w:val="22"/>
              </w:rPr>
              <w:t>available</w:t>
            </w:r>
            <w:r>
              <w:rPr>
                <w:color w:val="004F85"/>
                <w:spacing w:val="-14"/>
                <w:sz w:val="22"/>
              </w:rPr>
              <w:t> </w:t>
            </w:r>
            <w:r>
              <w:rPr>
                <w:color w:val="004F85"/>
                <w:sz w:val="22"/>
              </w:rPr>
              <w:t>to</w:t>
            </w:r>
            <w:r>
              <w:rPr>
                <w:color w:val="004F85"/>
                <w:spacing w:val="-13"/>
                <w:sz w:val="22"/>
              </w:rPr>
              <w:t> </w:t>
            </w:r>
            <w:r>
              <w:rPr>
                <w:color w:val="004F85"/>
                <w:sz w:val="22"/>
              </w:rPr>
              <w:t>the</w:t>
            </w:r>
            <w:r>
              <w:rPr>
                <w:color w:val="004F85"/>
                <w:spacing w:val="-14"/>
                <w:sz w:val="22"/>
              </w:rPr>
              <w:t> </w:t>
            </w:r>
            <w:r>
              <w:rPr>
                <w:color w:val="004F85"/>
                <w:sz w:val="22"/>
              </w:rPr>
              <w:t>public may include:</w:t>
            </w:r>
          </w:p>
        </w:tc>
      </w:tr>
      <w:tr>
        <w:trPr>
          <w:trHeight w:val="695"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numPr>
                <w:ilvl w:val="0"/>
                <w:numId w:val="3"/>
              </w:numPr>
              <w:tabs>
                <w:tab w:pos="759" w:val="left" w:leader="none"/>
              </w:tabs>
              <w:spacing w:line="280" w:lineRule="atLeast" w:before="107" w:after="0"/>
              <w:ind w:left="759" w:right="409" w:hanging="227"/>
              <w:jc w:val="left"/>
              <w:rPr>
                <w:sz w:val="22"/>
              </w:rPr>
            </w:pPr>
            <w:r>
              <w:rPr>
                <w:color w:val="004F85"/>
                <w:sz w:val="22"/>
              </w:rPr>
              <w:t>The</w:t>
            </w:r>
            <w:r>
              <w:rPr>
                <w:color w:val="004F85"/>
                <w:spacing w:val="-11"/>
                <w:sz w:val="22"/>
              </w:rPr>
              <w:t> </w:t>
            </w:r>
            <w:r>
              <w:rPr>
                <w:color w:val="004F85"/>
                <w:sz w:val="22"/>
              </w:rPr>
              <w:t>purpose</w:t>
            </w:r>
            <w:r>
              <w:rPr>
                <w:color w:val="004F85"/>
                <w:spacing w:val="-11"/>
                <w:sz w:val="22"/>
              </w:rPr>
              <w:t> </w:t>
            </w:r>
            <w:r>
              <w:rPr>
                <w:color w:val="004F85"/>
                <w:sz w:val="22"/>
              </w:rPr>
              <w:t>of</w:t>
            </w:r>
            <w:r>
              <w:rPr>
                <w:color w:val="004F85"/>
                <w:spacing w:val="-11"/>
                <w:sz w:val="22"/>
              </w:rPr>
              <w:t> </w:t>
            </w:r>
            <w:r>
              <w:rPr>
                <w:color w:val="004F85"/>
                <w:sz w:val="22"/>
              </w:rPr>
              <w:t>the</w:t>
            </w:r>
            <w:r>
              <w:rPr>
                <w:color w:val="004F85"/>
                <w:spacing w:val="-11"/>
                <w:sz w:val="22"/>
              </w:rPr>
              <w:t> </w:t>
            </w:r>
            <w:r>
              <w:rPr>
                <w:color w:val="004F85"/>
                <w:sz w:val="22"/>
              </w:rPr>
              <w:t>AI</w:t>
            </w:r>
            <w:r>
              <w:rPr>
                <w:color w:val="004F85"/>
                <w:spacing w:val="-11"/>
                <w:sz w:val="22"/>
              </w:rPr>
              <w:t> </w:t>
            </w:r>
            <w:r>
              <w:rPr>
                <w:color w:val="004F85"/>
                <w:sz w:val="22"/>
              </w:rPr>
              <w:t>system</w:t>
            </w:r>
            <w:r>
              <w:rPr>
                <w:color w:val="004F85"/>
                <w:spacing w:val="-11"/>
                <w:sz w:val="22"/>
              </w:rPr>
              <w:t> </w:t>
            </w:r>
            <w:r>
              <w:rPr>
                <w:color w:val="004F85"/>
                <w:sz w:val="22"/>
              </w:rPr>
              <w:t>to</w:t>
            </w:r>
            <w:r>
              <w:rPr>
                <w:color w:val="004F85"/>
                <w:spacing w:val="-11"/>
                <w:sz w:val="22"/>
              </w:rPr>
              <w:t> </w:t>
            </w:r>
            <w:r>
              <w:rPr>
                <w:color w:val="004F85"/>
                <w:sz w:val="22"/>
              </w:rPr>
              <w:t>be</w:t>
            </w:r>
            <w:r>
              <w:rPr>
                <w:color w:val="004F85"/>
                <w:spacing w:val="-11"/>
                <w:sz w:val="22"/>
              </w:rPr>
              <w:t> </w:t>
            </w:r>
            <w:r>
              <w:rPr>
                <w:color w:val="004F85"/>
                <w:sz w:val="22"/>
              </w:rPr>
              <w:t>deployed, the name and version of the software.</w:t>
            </w:r>
          </w:p>
        </w:tc>
      </w:tr>
      <w:tr>
        <w:trPr>
          <w:trHeight w:val="1849" w:hRule="atLeast"/>
        </w:trPr>
        <w:tc>
          <w:tcPr>
            <w:tcW w:w="1981" w:type="dxa"/>
            <w:tcBorders>
              <w:left w:val="single" w:sz="4" w:space="0" w:color="004F85"/>
              <w:right w:val="single" w:sz="4" w:space="0" w:color="004F85"/>
            </w:tcBorders>
          </w:tcPr>
          <w:p>
            <w:pPr>
              <w:pStyle w:val="TableParagraph"/>
              <w:spacing w:before="90"/>
              <w:rPr>
                <w:sz w:val="22"/>
              </w:rPr>
            </w:pPr>
          </w:p>
          <w:p>
            <w:pPr>
              <w:pStyle w:val="TableParagraph"/>
              <w:spacing w:line="216" w:lineRule="auto"/>
              <w:ind w:left="193" w:right="477"/>
              <w:jc w:val="both"/>
              <w:rPr>
                <w:rFonts w:ascii="Arial Black"/>
                <w:sz w:val="22"/>
              </w:rPr>
            </w:pPr>
            <w:r>
              <w:rPr>
                <w:rFonts w:ascii="Arial Black"/>
                <w:color w:val="00A4DF"/>
                <w:spacing w:val="-2"/>
                <w:sz w:val="22"/>
              </w:rPr>
              <w:t>Communi- </w:t>
            </w:r>
            <w:r>
              <w:rPr>
                <w:rFonts w:ascii="Arial Black"/>
                <w:color w:val="00A4DF"/>
                <w:sz w:val="22"/>
              </w:rPr>
              <w:t>cation</w:t>
            </w:r>
            <w:r>
              <w:rPr>
                <w:rFonts w:ascii="Arial Black"/>
                <w:color w:val="00A4DF"/>
                <w:spacing w:val="-11"/>
                <w:sz w:val="22"/>
              </w:rPr>
              <w:t> </w:t>
            </w:r>
            <w:r>
              <w:rPr>
                <w:rFonts w:ascii="Arial Black"/>
                <w:color w:val="00A4DF"/>
                <w:sz w:val="22"/>
              </w:rPr>
              <w:t>and </w:t>
            </w:r>
            <w:r>
              <w:rPr>
                <w:rFonts w:ascii="Arial Black"/>
                <w:color w:val="00A4DF"/>
                <w:spacing w:val="-4"/>
                <w:sz w:val="22"/>
              </w:rPr>
              <w:t>public</w:t>
            </w:r>
            <w:r>
              <w:rPr>
                <w:rFonts w:ascii="Arial Black"/>
                <w:color w:val="00A4DF"/>
                <w:spacing w:val="-15"/>
                <w:sz w:val="22"/>
              </w:rPr>
              <w:t> </w:t>
            </w:r>
            <w:r>
              <w:rPr>
                <w:rFonts w:ascii="Arial Black"/>
                <w:color w:val="00A4DF"/>
                <w:spacing w:val="-4"/>
                <w:sz w:val="22"/>
              </w:rPr>
              <w:t>rela- </w:t>
            </w:r>
            <w:r>
              <w:rPr>
                <w:rFonts w:ascii="Arial Black"/>
                <w:color w:val="00A4DF"/>
                <w:spacing w:val="-2"/>
                <w:sz w:val="22"/>
              </w:rPr>
              <w:t>tions</w:t>
            </w:r>
          </w:p>
        </w:tc>
        <w:tc>
          <w:tcPr>
            <w:tcW w:w="2648" w:type="dxa"/>
            <w:tcBorders>
              <w:left w:val="single" w:sz="4" w:space="0" w:color="004F85"/>
              <w:right w:val="single" w:sz="4" w:space="0" w:color="004F85"/>
            </w:tcBorders>
          </w:tcPr>
          <w:p>
            <w:pPr>
              <w:pStyle w:val="TableParagraph"/>
              <w:spacing w:before="248"/>
              <w:rPr>
                <w:sz w:val="22"/>
              </w:rPr>
            </w:pPr>
          </w:p>
          <w:p>
            <w:pPr>
              <w:pStyle w:val="TableParagraph"/>
              <w:spacing w:line="254" w:lineRule="auto"/>
              <w:ind w:left="419" w:right="367"/>
              <w:rPr>
                <w:sz w:val="22"/>
              </w:rPr>
            </w:pPr>
            <w:r>
              <w:rPr>
                <w:color w:val="004F85"/>
                <w:spacing w:val="-2"/>
                <w:sz w:val="22"/>
              </w:rPr>
              <w:t>Law</w:t>
            </w:r>
            <w:r>
              <w:rPr>
                <w:color w:val="004F85"/>
                <w:spacing w:val="-12"/>
                <w:sz w:val="22"/>
              </w:rPr>
              <w:t> </w:t>
            </w:r>
            <w:r>
              <w:rPr>
                <w:color w:val="004F85"/>
                <w:spacing w:val="-2"/>
                <w:sz w:val="22"/>
              </w:rPr>
              <w:t>enforcement </w:t>
            </w:r>
            <w:r>
              <w:rPr>
                <w:color w:val="004F85"/>
                <w:sz w:val="22"/>
              </w:rPr>
              <w:t>public relations </w:t>
            </w:r>
            <w:r>
              <w:rPr>
                <w:color w:val="004F85"/>
                <w:spacing w:val="-2"/>
                <w:sz w:val="22"/>
              </w:rPr>
              <w:t>teams</w:t>
            </w:r>
          </w:p>
        </w:tc>
        <w:tc>
          <w:tcPr>
            <w:tcW w:w="5566" w:type="dxa"/>
            <w:tcBorders>
              <w:left w:val="single" w:sz="4" w:space="0" w:color="004F85"/>
              <w:right w:val="single" w:sz="4" w:space="0" w:color="004F85"/>
            </w:tcBorders>
          </w:tcPr>
          <w:p>
            <w:pPr>
              <w:pStyle w:val="TableParagraph"/>
              <w:numPr>
                <w:ilvl w:val="0"/>
                <w:numId w:val="4"/>
              </w:numPr>
              <w:tabs>
                <w:tab w:pos="759" w:val="left" w:leader="none"/>
              </w:tabs>
              <w:spacing w:line="254" w:lineRule="auto" w:before="44" w:after="0"/>
              <w:ind w:left="759" w:right="714" w:hanging="227"/>
              <w:jc w:val="left"/>
              <w:rPr>
                <w:sz w:val="22"/>
              </w:rPr>
            </w:pPr>
            <w:r>
              <w:rPr>
                <w:color w:val="004F85"/>
                <w:sz w:val="22"/>
              </w:rPr>
              <w:t>A</w:t>
            </w:r>
            <w:r>
              <w:rPr>
                <w:color w:val="004F85"/>
                <w:spacing w:val="-9"/>
                <w:sz w:val="22"/>
              </w:rPr>
              <w:t> </w:t>
            </w:r>
            <w:r>
              <w:rPr>
                <w:color w:val="004F85"/>
                <w:sz w:val="22"/>
              </w:rPr>
              <w:t>clear</w:t>
            </w:r>
            <w:r>
              <w:rPr>
                <w:color w:val="004F85"/>
                <w:spacing w:val="-9"/>
                <w:sz w:val="22"/>
              </w:rPr>
              <w:t> </w:t>
            </w:r>
            <w:r>
              <w:rPr>
                <w:color w:val="004F85"/>
                <w:sz w:val="22"/>
              </w:rPr>
              <w:t>definition</w:t>
            </w:r>
            <w:r>
              <w:rPr>
                <w:color w:val="004F85"/>
                <w:spacing w:val="-9"/>
                <w:sz w:val="22"/>
              </w:rPr>
              <w:t> </w:t>
            </w:r>
            <w:r>
              <w:rPr>
                <w:color w:val="004F85"/>
                <w:sz w:val="22"/>
              </w:rPr>
              <w:t>of</w:t>
            </w:r>
            <w:r>
              <w:rPr>
                <w:color w:val="004F85"/>
                <w:spacing w:val="-9"/>
                <w:sz w:val="22"/>
              </w:rPr>
              <w:t> </w:t>
            </w:r>
            <w:r>
              <w:rPr>
                <w:color w:val="004F85"/>
                <w:sz w:val="22"/>
              </w:rPr>
              <w:t>how</w:t>
            </w:r>
            <w:r>
              <w:rPr>
                <w:color w:val="004F85"/>
                <w:spacing w:val="-9"/>
                <w:sz w:val="22"/>
              </w:rPr>
              <w:t> </w:t>
            </w:r>
            <w:r>
              <w:rPr>
                <w:color w:val="004F85"/>
                <w:sz w:val="22"/>
              </w:rPr>
              <w:t>it</w:t>
            </w:r>
            <w:r>
              <w:rPr>
                <w:color w:val="004F85"/>
                <w:spacing w:val="-9"/>
                <w:sz w:val="22"/>
              </w:rPr>
              <w:t> </w:t>
            </w:r>
            <w:r>
              <w:rPr>
                <w:color w:val="004F85"/>
                <w:sz w:val="22"/>
              </w:rPr>
              <w:t>is</w:t>
            </w:r>
            <w:r>
              <w:rPr>
                <w:color w:val="004F85"/>
                <w:spacing w:val="-9"/>
                <w:sz w:val="22"/>
              </w:rPr>
              <w:t> </w:t>
            </w:r>
            <w:r>
              <w:rPr>
                <w:color w:val="004F85"/>
                <w:sz w:val="22"/>
              </w:rPr>
              <w:t>used</w:t>
            </w:r>
            <w:r>
              <w:rPr>
                <w:color w:val="004F85"/>
                <w:spacing w:val="-9"/>
                <w:sz w:val="22"/>
              </w:rPr>
              <w:t> </w:t>
            </w:r>
            <w:r>
              <w:rPr>
                <w:color w:val="004F85"/>
                <w:sz w:val="22"/>
              </w:rPr>
              <w:t>and</w:t>
            </w:r>
            <w:r>
              <w:rPr>
                <w:color w:val="004F85"/>
                <w:spacing w:val="-9"/>
                <w:sz w:val="22"/>
              </w:rPr>
              <w:t> </w:t>
            </w:r>
            <w:r>
              <w:rPr>
                <w:color w:val="004F85"/>
                <w:sz w:val="22"/>
              </w:rPr>
              <w:t>the authorized use cases.</w:t>
            </w:r>
          </w:p>
          <w:p>
            <w:pPr>
              <w:pStyle w:val="TableParagraph"/>
              <w:numPr>
                <w:ilvl w:val="0"/>
                <w:numId w:val="4"/>
              </w:numPr>
              <w:tabs>
                <w:tab w:pos="759" w:val="left" w:leader="none"/>
              </w:tabs>
              <w:spacing w:line="254" w:lineRule="auto" w:before="57" w:after="0"/>
              <w:ind w:left="759" w:right="970" w:hanging="227"/>
              <w:jc w:val="left"/>
              <w:rPr>
                <w:sz w:val="22"/>
              </w:rPr>
            </w:pPr>
            <w:r>
              <w:rPr>
                <w:color w:val="004F85"/>
                <w:sz w:val="22"/>
              </w:rPr>
              <w:t>The</w:t>
            </w:r>
            <w:r>
              <w:rPr>
                <w:color w:val="004F85"/>
                <w:spacing w:val="-14"/>
                <w:sz w:val="22"/>
              </w:rPr>
              <w:t> </w:t>
            </w:r>
            <w:r>
              <w:rPr>
                <w:color w:val="004F85"/>
                <w:sz w:val="22"/>
              </w:rPr>
              <w:t>processes</w:t>
            </w:r>
            <w:r>
              <w:rPr>
                <w:color w:val="004F85"/>
                <w:spacing w:val="-14"/>
                <w:sz w:val="22"/>
              </w:rPr>
              <w:t> </w:t>
            </w:r>
            <w:r>
              <w:rPr>
                <w:color w:val="004F85"/>
                <w:sz w:val="22"/>
              </w:rPr>
              <w:t>and</w:t>
            </w:r>
            <w:r>
              <w:rPr>
                <w:color w:val="004F85"/>
                <w:spacing w:val="-13"/>
                <w:sz w:val="22"/>
              </w:rPr>
              <w:t> </w:t>
            </w:r>
            <w:r>
              <w:rPr>
                <w:color w:val="004F85"/>
                <w:sz w:val="22"/>
              </w:rPr>
              <w:t>information</w:t>
            </w:r>
            <w:r>
              <w:rPr>
                <w:color w:val="004F85"/>
                <w:spacing w:val="-14"/>
                <w:sz w:val="22"/>
              </w:rPr>
              <w:t> </w:t>
            </w:r>
            <w:r>
              <w:rPr>
                <w:color w:val="004F85"/>
                <w:sz w:val="22"/>
              </w:rPr>
              <w:t>used</w:t>
            </w:r>
            <w:r>
              <w:rPr>
                <w:color w:val="004F85"/>
                <w:spacing w:val="-14"/>
                <w:sz w:val="22"/>
              </w:rPr>
              <w:t> </w:t>
            </w:r>
            <w:r>
              <w:rPr>
                <w:color w:val="004F85"/>
                <w:sz w:val="22"/>
              </w:rPr>
              <w:t>to develop the AI system.</w:t>
            </w:r>
          </w:p>
          <w:p>
            <w:pPr>
              <w:pStyle w:val="TableParagraph"/>
              <w:numPr>
                <w:ilvl w:val="0"/>
                <w:numId w:val="4"/>
              </w:numPr>
              <w:tabs>
                <w:tab w:pos="759" w:val="left" w:leader="none"/>
              </w:tabs>
              <w:spacing w:line="280" w:lineRule="atLeast" w:before="41" w:after="0"/>
              <w:ind w:left="759" w:right="576" w:hanging="227"/>
              <w:jc w:val="left"/>
              <w:rPr>
                <w:sz w:val="22"/>
              </w:rPr>
            </w:pPr>
            <w:r>
              <w:rPr>
                <w:color w:val="004F85"/>
                <w:sz w:val="22"/>
              </w:rPr>
              <w:t>The</w:t>
            </w:r>
            <w:r>
              <w:rPr>
                <w:color w:val="004F85"/>
                <w:spacing w:val="-14"/>
                <w:sz w:val="22"/>
              </w:rPr>
              <w:t> </w:t>
            </w:r>
            <w:r>
              <w:rPr>
                <w:color w:val="004F85"/>
                <w:sz w:val="22"/>
              </w:rPr>
              <w:t>way</w:t>
            </w:r>
            <w:r>
              <w:rPr>
                <w:color w:val="004F85"/>
                <w:spacing w:val="-14"/>
                <w:sz w:val="22"/>
              </w:rPr>
              <w:t> </w:t>
            </w:r>
            <w:r>
              <w:rPr>
                <w:color w:val="004F85"/>
                <w:sz w:val="22"/>
              </w:rPr>
              <w:t>data,</w:t>
            </w:r>
            <w:r>
              <w:rPr>
                <w:color w:val="004F85"/>
                <w:spacing w:val="-13"/>
                <w:sz w:val="22"/>
              </w:rPr>
              <w:t> </w:t>
            </w:r>
            <w:r>
              <w:rPr>
                <w:color w:val="004F85"/>
                <w:sz w:val="22"/>
              </w:rPr>
              <w:t>in</w:t>
            </w:r>
            <w:r>
              <w:rPr>
                <w:color w:val="004F85"/>
                <w:spacing w:val="-14"/>
                <w:sz w:val="22"/>
              </w:rPr>
              <w:t> </w:t>
            </w:r>
            <w:r>
              <w:rPr>
                <w:color w:val="004F85"/>
                <w:sz w:val="22"/>
              </w:rPr>
              <w:t>particular</w:t>
            </w:r>
            <w:r>
              <w:rPr>
                <w:color w:val="004F85"/>
                <w:spacing w:val="-14"/>
                <w:sz w:val="22"/>
              </w:rPr>
              <w:t> </w:t>
            </w:r>
            <w:r>
              <w:rPr>
                <w:color w:val="004F85"/>
                <w:sz w:val="22"/>
              </w:rPr>
              <w:t>personal</w:t>
            </w:r>
            <w:r>
              <w:rPr>
                <w:color w:val="004F85"/>
                <w:spacing w:val="-14"/>
                <w:sz w:val="22"/>
              </w:rPr>
              <w:t> </w:t>
            </w:r>
            <w:r>
              <w:rPr>
                <w:color w:val="004F85"/>
                <w:sz w:val="22"/>
              </w:rPr>
              <w:t>data,</w:t>
            </w:r>
            <w:r>
              <w:rPr>
                <w:color w:val="004F85"/>
                <w:spacing w:val="-13"/>
                <w:sz w:val="22"/>
              </w:rPr>
              <w:t> </w:t>
            </w:r>
            <w:r>
              <w:rPr>
                <w:color w:val="004F85"/>
                <w:sz w:val="22"/>
              </w:rPr>
              <w:t>is collected, processed and stored.</w:t>
            </w:r>
          </w:p>
        </w:tc>
      </w:tr>
      <w:tr>
        <w:trPr>
          <w:trHeight w:val="896"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numPr>
                <w:ilvl w:val="0"/>
                <w:numId w:val="5"/>
              </w:numPr>
              <w:tabs>
                <w:tab w:pos="759" w:val="left" w:leader="none"/>
              </w:tabs>
              <w:spacing w:line="280" w:lineRule="atLeast" w:before="28" w:after="0"/>
              <w:ind w:left="759" w:right="409" w:hanging="227"/>
              <w:jc w:val="left"/>
              <w:rPr>
                <w:sz w:val="22"/>
              </w:rPr>
            </w:pPr>
            <w:r>
              <w:rPr>
                <w:color w:val="004F85"/>
                <w:spacing w:val="-2"/>
                <w:sz w:val="22"/>
              </w:rPr>
              <w:t>The</w:t>
            </w:r>
            <w:r>
              <w:rPr>
                <w:color w:val="004F85"/>
                <w:spacing w:val="-10"/>
                <w:sz w:val="22"/>
              </w:rPr>
              <w:t> </w:t>
            </w:r>
            <w:r>
              <w:rPr>
                <w:color w:val="004F85"/>
                <w:spacing w:val="-2"/>
                <w:sz w:val="22"/>
              </w:rPr>
              <w:t>data-sharing</w:t>
            </w:r>
            <w:r>
              <w:rPr>
                <w:color w:val="004F85"/>
                <w:spacing w:val="-10"/>
                <w:sz w:val="22"/>
              </w:rPr>
              <w:t> </w:t>
            </w:r>
            <w:r>
              <w:rPr>
                <w:color w:val="004F85"/>
                <w:spacing w:val="-2"/>
                <w:sz w:val="22"/>
              </w:rPr>
              <w:t>policy</w:t>
            </w:r>
            <w:r>
              <w:rPr>
                <w:color w:val="004F85"/>
                <w:spacing w:val="-10"/>
                <w:sz w:val="22"/>
              </w:rPr>
              <w:t> </w:t>
            </w:r>
            <w:r>
              <w:rPr>
                <w:color w:val="004F85"/>
                <w:spacing w:val="-2"/>
                <w:sz w:val="22"/>
              </w:rPr>
              <w:t>in</w:t>
            </w:r>
            <w:r>
              <w:rPr>
                <w:color w:val="004F85"/>
                <w:spacing w:val="-10"/>
                <w:sz w:val="22"/>
              </w:rPr>
              <w:t> </w:t>
            </w:r>
            <w:r>
              <w:rPr>
                <w:color w:val="004F85"/>
                <w:spacing w:val="-2"/>
                <w:sz w:val="22"/>
              </w:rPr>
              <w:t>the</w:t>
            </w:r>
            <w:r>
              <w:rPr>
                <w:color w:val="004F85"/>
                <w:spacing w:val="-10"/>
                <w:sz w:val="22"/>
              </w:rPr>
              <w:t> </w:t>
            </w:r>
            <w:r>
              <w:rPr>
                <w:color w:val="004F85"/>
                <w:spacing w:val="-2"/>
                <w:sz w:val="22"/>
              </w:rPr>
              <w:t>event</w:t>
            </w:r>
            <w:r>
              <w:rPr>
                <w:color w:val="004F85"/>
                <w:spacing w:val="-10"/>
                <w:sz w:val="22"/>
              </w:rPr>
              <w:t> </w:t>
            </w:r>
            <w:r>
              <w:rPr>
                <w:color w:val="004F85"/>
                <w:spacing w:val="-2"/>
                <w:sz w:val="22"/>
              </w:rPr>
              <w:t>that</w:t>
            </w:r>
            <w:r>
              <w:rPr>
                <w:color w:val="004F85"/>
                <w:spacing w:val="-10"/>
                <w:sz w:val="22"/>
              </w:rPr>
              <w:t> </w:t>
            </w:r>
            <w:r>
              <w:rPr>
                <w:color w:val="004F85"/>
                <w:spacing w:val="-2"/>
                <w:sz w:val="22"/>
              </w:rPr>
              <w:t>data </w:t>
            </w:r>
            <w:r>
              <w:rPr>
                <w:color w:val="004F85"/>
                <w:sz w:val="22"/>
              </w:rPr>
              <w:t>is shared with other organizations or third </w:t>
            </w:r>
            <w:r>
              <w:rPr>
                <w:color w:val="004F85"/>
                <w:spacing w:val="-2"/>
                <w:sz w:val="22"/>
              </w:rPr>
              <w:t>parties.</w:t>
            </w:r>
          </w:p>
        </w:tc>
      </w:tr>
      <w:tr>
        <w:trPr>
          <w:trHeight w:val="616"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numPr>
                <w:ilvl w:val="0"/>
                <w:numId w:val="6"/>
              </w:numPr>
              <w:tabs>
                <w:tab w:pos="759" w:val="left" w:leader="none"/>
              </w:tabs>
              <w:spacing w:line="280" w:lineRule="atLeast" w:before="28" w:after="0"/>
              <w:ind w:left="759" w:right="574" w:hanging="227"/>
              <w:jc w:val="left"/>
              <w:rPr>
                <w:sz w:val="22"/>
              </w:rPr>
            </w:pPr>
            <w:r>
              <w:rPr>
                <w:color w:val="004F85"/>
                <w:sz w:val="22"/>
              </w:rPr>
              <w:t>The</w:t>
            </w:r>
            <w:r>
              <w:rPr>
                <w:color w:val="004F85"/>
                <w:spacing w:val="-12"/>
                <w:sz w:val="22"/>
              </w:rPr>
              <w:t> </w:t>
            </w:r>
            <w:r>
              <w:rPr>
                <w:color w:val="004F85"/>
                <w:sz w:val="22"/>
              </w:rPr>
              <w:t>list</w:t>
            </w:r>
            <w:r>
              <w:rPr>
                <w:color w:val="004F85"/>
                <w:spacing w:val="-12"/>
                <w:sz w:val="22"/>
              </w:rPr>
              <w:t> </w:t>
            </w:r>
            <w:r>
              <w:rPr>
                <w:color w:val="004F85"/>
                <w:sz w:val="22"/>
              </w:rPr>
              <w:t>of</w:t>
            </w:r>
            <w:r>
              <w:rPr>
                <w:color w:val="004F85"/>
                <w:spacing w:val="-12"/>
                <w:sz w:val="22"/>
              </w:rPr>
              <w:t> </w:t>
            </w:r>
            <w:r>
              <w:rPr>
                <w:color w:val="004F85"/>
                <w:sz w:val="22"/>
              </w:rPr>
              <w:t>teams,</w:t>
            </w:r>
            <w:r>
              <w:rPr>
                <w:color w:val="004F85"/>
                <w:spacing w:val="-12"/>
                <w:sz w:val="22"/>
              </w:rPr>
              <w:t> </w:t>
            </w:r>
            <w:r>
              <w:rPr>
                <w:color w:val="004F85"/>
                <w:sz w:val="22"/>
              </w:rPr>
              <w:t>units</w:t>
            </w:r>
            <w:r>
              <w:rPr>
                <w:color w:val="004F85"/>
                <w:spacing w:val="-12"/>
                <w:sz w:val="22"/>
              </w:rPr>
              <w:t> </w:t>
            </w:r>
            <w:r>
              <w:rPr>
                <w:color w:val="004F85"/>
                <w:sz w:val="22"/>
              </w:rPr>
              <w:t>or</w:t>
            </w:r>
            <w:r>
              <w:rPr>
                <w:color w:val="004F85"/>
                <w:spacing w:val="-12"/>
                <w:sz w:val="22"/>
              </w:rPr>
              <w:t> </w:t>
            </w:r>
            <w:r>
              <w:rPr>
                <w:color w:val="004F85"/>
                <w:sz w:val="22"/>
              </w:rPr>
              <w:t>departments</w:t>
            </w:r>
            <w:r>
              <w:rPr>
                <w:color w:val="004F85"/>
                <w:spacing w:val="-12"/>
                <w:sz w:val="22"/>
              </w:rPr>
              <w:t> </w:t>
            </w:r>
            <w:r>
              <w:rPr>
                <w:color w:val="004F85"/>
                <w:sz w:val="22"/>
              </w:rPr>
              <w:t>that have access to the AI system.</w:t>
            </w:r>
          </w:p>
        </w:tc>
      </w:tr>
      <w:tr>
        <w:trPr>
          <w:trHeight w:val="616"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numPr>
                <w:ilvl w:val="0"/>
                <w:numId w:val="7"/>
              </w:numPr>
              <w:tabs>
                <w:tab w:pos="759" w:val="left" w:leader="none"/>
              </w:tabs>
              <w:spacing w:line="280" w:lineRule="atLeast" w:before="28" w:after="0"/>
              <w:ind w:left="759" w:right="741" w:hanging="227"/>
              <w:jc w:val="left"/>
              <w:rPr>
                <w:sz w:val="22"/>
              </w:rPr>
            </w:pPr>
            <w:r>
              <w:rPr>
                <w:color w:val="004F85"/>
                <w:sz w:val="22"/>
              </w:rPr>
              <w:t>The</w:t>
            </w:r>
            <w:r>
              <w:rPr>
                <w:color w:val="004F85"/>
                <w:spacing w:val="-13"/>
                <w:sz w:val="22"/>
              </w:rPr>
              <w:t> </w:t>
            </w:r>
            <w:r>
              <w:rPr>
                <w:color w:val="004F85"/>
                <w:sz w:val="22"/>
              </w:rPr>
              <w:t>results</w:t>
            </w:r>
            <w:r>
              <w:rPr>
                <w:color w:val="004F85"/>
                <w:spacing w:val="-13"/>
                <w:sz w:val="22"/>
              </w:rPr>
              <w:t> </w:t>
            </w:r>
            <w:r>
              <w:rPr>
                <w:color w:val="004F85"/>
                <w:sz w:val="22"/>
              </w:rPr>
              <w:t>of</w:t>
            </w:r>
            <w:r>
              <w:rPr>
                <w:color w:val="004F85"/>
                <w:spacing w:val="-13"/>
                <w:sz w:val="22"/>
              </w:rPr>
              <w:t> </w:t>
            </w:r>
            <w:r>
              <w:rPr>
                <w:color w:val="004F85"/>
                <w:sz w:val="22"/>
              </w:rPr>
              <w:t>audits</w:t>
            </w:r>
            <w:r>
              <w:rPr>
                <w:color w:val="004F85"/>
                <w:spacing w:val="-13"/>
                <w:sz w:val="22"/>
              </w:rPr>
              <w:t> </w:t>
            </w:r>
            <w:r>
              <w:rPr>
                <w:color w:val="004F85"/>
                <w:sz w:val="22"/>
              </w:rPr>
              <w:t>or</w:t>
            </w:r>
            <w:r>
              <w:rPr>
                <w:color w:val="004F85"/>
                <w:spacing w:val="-13"/>
                <w:sz w:val="22"/>
              </w:rPr>
              <w:t> </w:t>
            </w:r>
            <w:r>
              <w:rPr>
                <w:color w:val="004F85"/>
                <w:sz w:val="22"/>
              </w:rPr>
              <w:t>evaluations</w:t>
            </w:r>
            <w:r>
              <w:rPr>
                <w:color w:val="004F85"/>
                <w:spacing w:val="-13"/>
                <w:sz w:val="22"/>
              </w:rPr>
              <w:t> </w:t>
            </w:r>
            <w:r>
              <w:rPr>
                <w:color w:val="004F85"/>
                <w:sz w:val="22"/>
              </w:rPr>
              <w:t>of</w:t>
            </w:r>
            <w:r>
              <w:rPr>
                <w:color w:val="004F85"/>
                <w:spacing w:val="-13"/>
                <w:sz w:val="22"/>
              </w:rPr>
              <w:t> </w:t>
            </w:r>
            <w:r>
              <w:rPr>
                <w:color w:val="004F85"/>
                <w:sz w:val="22"/>
              </w:rPr>
              <w:t>the system’s performance.</w:t>
            </w:r>
          </w:p>
        </w:tc>
      </w:tr>
      <w:tr>
        <w:trPr>
          <w:trHeight w:val="1010"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numPr>
                <w:ilvl w:val="0"/>
                <w:numId w:val="8"/>
              </w:numPr>
              <w:tabs>
                <w:tab w:pos="759" w:val="left" w:leader="none"/>
              </w:tabs>
              <w:spacing w:line="254" w:lineRule="auto" w:before="44" w:after="0"/>
              <w:ind w:left="759" w:right="1167" w:hanging="227"/>
              <w:jc w:val="left"/>
              <w:rPr>
                <w:sz w:val="22"/>
              </w:rPr>
            </w:pPr>
            <w:r>
              <w:rPr>
                <w:color w:val="004F85"/>
                <w:sz w:val="22"/>
              </w:rPr>
              <w:t>Any other relevant information that can</w:t>
            </w:r>
            <w:r>
              <w:rPr>
                <w:color w:val="004F85"/>
                <w:spacing w:val="-14"/>
                <w:sz w:val="22"/>
              </w:rPr>
              <w:t> </w:t>
            </w:r>
            <w:r>
              <w:rPr>
                <w:color w:val="004F85"/>
                <w:sz w:val="22"/>
              </w:rPr>
              <w:t>be</w:t>
            </w:r>
            <w:r>
              <w:rPr>
                <w:color w:val="004F85"/>
                <w:spacing w:val="-14"/>
                <w:sz w:val="22"/>
              </w:rPr>
              <w:t> </w:t>
            </w:r>
            <w:r>
              <w:rPr>
                <w:color w:val="004F85"/>
                <w:sz w:val="22"/>
              </w:rPr>
              <w:t>shared</w:t>
            </w:r>
            <w:r>
              <w:rPr>
                <w:color w:val="004F85"/>
                <w:spacing w:val="-13"/>
                <w:sz w:val="22"/>
              </w:rPr>
              <w:t> </w:t>
            </w:r>
            <w:r>
              <w:rPr>
                <w:color w:val="004F85"/>
                <w:sz w:val="22"/>
              </w:rPr>
              <w:t>without</w:t>
            </w:r>
            <w:r>
              <w:rPr>
                <w:color w:val="004F85"/>
                <w:spacing w:val="-14"/>
                <w:sz w:val="22"/>
              </w:rPr>
              <w:t> </w:t>
            </w:r>
            <w:r>
              <w:rPr>
                <w:color w:val="004F85"/>
                <w:sz w:val="22"/>
              </w:rPr>
              <w:t>compromising </w:t>
            </w:r>
            <w:r>
              <w:rPr>
                <w:color w:val="004F85"/>
                <w:spacing w:val="-2"/>
                <w:sz w:val="22"/>
              </w:rPr>
              <w:t>investigations.</w:t>
            </w:r>
          </w:p>
        </w:tc>
      </w:tr>
      <w:tr>
        <w:trPr>
          <w:trHeight w:val="400" w:hRule="atLeast"/>
        </w:trPr>
        <w:tc>
          <w:tcPr>
            <w:tcW w:w="1981" w:type="dxa"/>
            <w:tcBorders>
              <w:left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right w:val="single" w:sz="4" w:space="0" w:color="004F85"/>
            </w:tcBorders>
          </w:tcPr>
          <w:p>
            <w:pPr>
              <w:pStyle w:val="TableParagraph"/>
              <w:spacing w:line="264" w:lineRule="exact" w:before="116"/>
              <w:ind w:left="419"/>
              <w:rPr>
                <w:rFonts w:ascii="Arial" w:hAnsi="Arial"/>
                <w:b/>
                <w:i/>
                <w:sz w:val="22"/>
              </w:rPr>
            </w:pPr>
            <w:r>
              <w:rPr>
                <w:rFonts w:ascii="Tahoma" w:hAnsi="Tahoma"/>
                <w:color w:val="00A4DF"/>
                <w:sz w:val="22"/>
              </w:rPr>
              <w:t>|►</w:t>
            </w:r>
            <w:r>
              <w:rPr>
                <w:rFonts w:ascii="Arial" w:hAnsi="Arial"/>
                <w:i/>
                <w:color w:val="004F85"/>
                <w:sz w:val="22"/>
              </w:rPr>
              <w:t>Learn</w:t>
            </w:r>
            <w:r>
              <w:rPr>
                <w:rFonts w:ascii="Arial" w:hAnsi="Arial"/>
                <w:i/>
                <w:color w:val="004F85"/>
                <w:spacing w:val="-7"/>
                <w:sz w:val="22"/>
              </w:rPr>
              <w:t> </w:t>
            </w:r>
            <w:r>
              <w:rPr>
                <w:rFonts w:ascii="Arial" w:hAnsi="Arial"/>
                <w:i/>
                <w:color w:val="004F85"/>
                <w:sz w:val="22"/>
              </w:rPr>
              <w:t>more</w:t>
            </w:r>
            <w:r>
              <w:rPr>
                <w:rFonts w:ascii="Arial" w:hAnsi="Arial"/>
                <w:i/>
                <w:color w:val="004F85"/>
                <w:spacing w:val="-7"/>
                <w:sz w:val="22"/>
              </w:rPr>
              <w:t> </w:t>
            </w:r>
            <w:r>
              <w:rPr>
                <w:rFonts w:ascii="Arial" w:hAnsi="Arial"/>
                <w:i/>
                <w:color w:val="004F85"/>
                <w:sz w:val="22"/>
              </w:rPr>
              <w:t>about</w:t>
            </w:r>
            <w:r>
              <w:rPr>
                <w:rFonts w:ascii="Arial" w:hAnsi="Arial"/>
                <w:i/>
                <w:color w:val="004F85"/>
                <w:spacing w:val="-6"/>
                <w:sz w:val="22"/>
              </w:rPr>
              <w:t> </w:t>
            </w:r>
            <w:r>
              <w:rPr>
                <w:rFonts w:ascii="Arial" w:hAnsi="Arial"/>
                <w:i/>
                <w:color w:val="004F85"/>
                <w:sz w:val="22"/>
              </w:rPr>
              <w:t>this</w:t>
            </w:r>
            <w:r>
              <w:rPr>
                <w:rFonts w:ascii="Arial" w:hAnsi="Arial"/>
                <w:i/>
                <w:color w:val="004F85"/>
                <w:spacing w:val="-7"/>
                <w:sz w:val="22"/>
              </w:rPr>
              <w:t> </w:t>
            </w:r>
            <w:r>
              <w:rPr>
                <w:rFonts w:ascii="Arial" w:hAnsi="Arial"/>
                <w:i/>
                <w:color w:val="004F85"/>
                <w:sz w:val="22"/>
              </w:rPr>
              <w:t>in</w:t>
            </w:r>
            <w:r>
              <w:rPr>
                <w:rFonts w:ascii="Arial" w:hAnsi="Arial"/>
                <w:i/>
                <w:color w:val="004F85"/>
                <w:spacing w:val="-6"/>
                <w:sz w:val="22"/>
              </w:rPr>
              <w:t> </w:t>
            </w:r>
            <w:r>
              <w:rPr>
                <w:rFonts w:ascii="Arial" w:hAnsi="Arial"/>
                <w:i/>
                <w:color w:val="004F85"/>
                <w:sz w:val="22"/>
              </w:rPr>
              <w:t>the</w:t>
            </w:r>
            <w:r>
              <w:rPr>
                <w:rFonts w:ascii="Arial" w:hAnsi="Arial"/>
                <w:i/>
                <w:color w:val="004F85"/>
                <w:spacing w:val="-7"/>
                <w:sz w:val="22"/>
              </w:rPr>
              <w:t> </w:t>
            </w:r>
            <w:r>
              <w:rPr>
                <w:rFonts w:ascii="Arial" w:hAnsi="Arial"/>
                <w:b/>
                <w:i/>
                <w:color w:val="004F85"/>
                <w:sz w:val="22"/>
              </w:rPr>
              <w:t>Principles</w:t>
            </w:r>
            <w:r>
              <w:rPr>
                <w:rFonts w:ascii="Arial" w:hAnsi="Arial"/>
                <w:b/>
                <w:i/>
                <w:color w:val="004F85"/>
                <w:spacing w:val="-7"/>
                <w:sz w:val="22"/>
              </w:rPr>
              <w:t> </w:t>
            </w:r>
            <w:r>
              <w:rPr>
                <w:rFonts w:ascii="Arial" w:hAnsi="Arial"/>
                <w:b/>
                <w:i/>
                <w:color w:val="004F85"/>
                <w:spacing w:val="-5"/>
                <w:sz w:val="22"/>
              </w:rPr>
              <w:t>for</w:t>
            </w:r>
          </w:p>
        </w:tc>
      </w:tr>
      <w:tr>
        <w:trPr>
          <w:trHeight w:val="459" w:hRule="atLeast"/>
        </w:trPr>
        <w:tc>
          <w:tcPr>
            <w:tcW w:w="1981" w:type="dxa"/>
            <w:tcBorders>
              <w:left w:val="single" w:sz="4" w:space="0" w:color="004F85"/>
              <w:bottom w:val="single" w:sz="4" w:space="0" w:color="004F85"/>
              <w:right w:val="single" w:sz="4" w:space="0" w:color="004F85"/>
            </w:tcBorders>
          </w:tcPr>
          <w:p>
            <w:pPr>
              <w:pStyle w:val="TableParagraph"/>
              <w:rPr>
                <w:rFonts w:ascii="Times New Roman"/>
                <w:sz w:val="20"/>
              </w:rPr>
            </w:pPr>
          </w:p>
        </w:tc>
        <w:tc>
          <w:tcPr>
            <w:tcW w:w="2648" w:type="dxa"/>
            <w:tcBorders>
              <w:left w:val="single" w:sz="4" w:space="0" w:color="004F85"/>
              <w:bottom w:val="single" w:sz="4" w:space="0" w:color="004F85"/>
              <w:right w:val="single" w:sz="4" w:space="0" w:color="004F85"/>
            </w:tcBorders>
          </w:tcPr>
          <w:p>
            <w:pPr>
              <w:pStyle w:val="TableParagraph"/>
              <w:rPr>
                <w:rFonts w:ascii="Times New Roman"/>
                <w:sz w:val="20"/>
              </w:rPr>
            </w:pPr>
          </w:p>
        </w:tc>
        <w:tc>
          <w:tcPr>
            <w:tcW w:w="5566" w:type="dxa"/>
            <w:tcBorders>
              <w:left w:val="single" w:sz="4" w:space="0" w:color="004F85"/>
              <w:bottom w:val="single" w:sz="4" w:space="0" w:color="004F85"/>
              <w:right w:val="single" w:sz="4" w:space="0" w:color="004F85"/>
            </w:tcBorders>
          </w:tcPr>
          <w:p>
            <w:pPr>
              <w:pStyle w:val="TableParagraph"/>
              <w:spacing w:before="10"/>
              <w:ind w:left="419"/>
              <w:rPr>
                <w:rFonts w:ascii="Arial"/>
                <w:b/>
                <w:i/>
                <w:sz w:val="22"/>
              </w:rPr>
            </w:pPr>
            <w:r>
              <w:rPr>
                <w:rFonts w:ascii="Arial"/>
                <w:b/>
                <w:i/>
                <w:color w:val="004F85"/>
                <w:sz w:val="22"/>
              </w:rPr>
              <w:t>Responsible</w:t>
            </w:r>
            <w:r>
              <w:rPr>
                <w:rFonts w:ascii="Arial"/>
                <w:b/>
                <w:i/>
                <w:color w:val="004F85"/>
                <w:spacing w:val="-14"/>
                <w:sz w:val="22"/>
              </w:rPr>
              <w:t> </w:t>
            </w:r>
            <w:r>
              <w:rPr>
                <w:rFonts w:ascii="Arial"/>
                <w:b/>
                <w:i/>
                <w:color w:val="004F85"/>
                <w:sz w:val="22"/>
              </w:rPr>
              <w:t>AI</w:t>
            </w:r>
            <w:r>
              <w:rPr>
                <w:rFonts w:ascii="Arial"/>
                <w:b/>
                <w:i/>
                <w:color w:val="004F85"/>
                <w:spacing w:val="-5"/>
                <w:sz w:val="22"/>
              </w:rPr>
              <w:t> </w:t>
            </w:r>
            <w:r>
              <w:rPr>
                <w:rFonts w:ascii="Arial"/>
                <w:b/>
                <w:i/>
                <w:color w:val="004F85"/>
                <w:spacing w:val="-2"/>
                <w:sz w:val="22"/>
              </w:rPr>
              <w:t>Innovation.</w:t>
            </w:r>
          </w:p>
        </w:tc>
      </w:tr>
    </w:tbl>
    <w:p>
      <w:pPr>
        <w:pStyle w:val="TableParagraph"/>
        <w:spacing w:after="0"/>
        <w:rPr>
          <w:rFonts w:ascii="Arial"/>
          <w:b/>
          <w:i/>
          <w:sz w:val="22"/>
        </w:rPr>
        <w:sectPr>
          <w:pgSz w:w="11830" w:h="16760"/>
          <w:pgMar w:header="995" w:footer="696" w:top="122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724096">
                <wp:simplePos x="0" y="0"/>
                <wp:positionH relativeFrom="page">
                  <wp:posOffset>517982</wp:posOffset>
                </wp:positionH>
                <wp:positionV relativeFrom="page">
                  <wp:posOffset>694818</wp:posOffset>
                </wp:positionV>
                <wp:extent cx="521652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2384" from="40.785999pt,54.710102pt" to="451.534999pt,54.710102pt" stroked="true" strokeweight=".5pt" strokecolor="#69cad8">
                <v:stroke dashstyle="solid"/>
                <w10:wrap type="none"/>
              </v:line>
            </w:pict>
          </mc:Fallback>
        </mc:AlternateContent>
      </w:r>
    </w:p>
    <w:p>
      <w:pPr>
        <w:pStyle w:val="BodyText"/>
        <w:spacing w:before="4" w:after="1"/>
        <w:rPr>
          <w:sz w:val="20"/>
        </w:rPr>
      </w:pPr>
    </w:p>
    <w:tbl>
      <w:tblPr>
        <w:tblW w:w="0" w:type="auto"/>
        <w:jc w:val="left"/>
        <w:tblInd w:w="112" w:type="dxa"/>
        <w:tblBorders>
          <w:top w:val="single" w:sz="4" w:space="0" w:color="004F85"/>
          <w:left w:val="single" w:sz="4" w:space="0" w:color="004F85"/>
          <w:bottom w:val="single" w:sz="4" w:space="0" w:color="004F85"/>
          <w:right w:val="single" w:sz="4" w:space="0" w:color="004F85"/>
          <w:insideH w:val="single" w:sz="4" w:space="0" w:color="004F85"/>
          <w:insideV w:val="single" w:sz="4" w:space="0" w:color="004F85"/>
        </w:tblBorders>
        <w:tblLayout w:type="fixed"/>
        <w:tblCellMar>
          <w:top w:w="0" w:type="dxa"/>
          <w:left w:w="0" w:type="dxa"/>
          <w:bottom w:w="0" w:type="dxa"/>
          <w:right w:w="0" w:type="dxa"/>
        </w:tblCellMar>
        <w:tblLook w:val="01E0"/>
      </w:tblPr>
      <w:tblGrid>
        <w:gridCol w:w="1981"/>
        <w:gridCol w:w="2648"/>
        <w:gridCol w:w="5566"/>
      </w:tblGrid>
      <w:tr>
        <w:trPr>
          <w:trHeight w:val="519" w:hRule="atLeast"/>
        </w:trPr>
        <w:tc>
          <w:tcPr>
            <w:tcW w:w="1981" w:type="dxa"/>
            <w:tcBorders>
              <w:bottom w:val="nil"/>
            </w:tcBorders>
          </w:tcPr>
          <w:p>
            <w:pPr>
              <w:pStyle w:val="TableParagraph"/>
              <w:rPr>
                <w:rFonts w:ascii="Times New Roman"/>
                <w:sz w:val="22"/>
              </w:rPr>
            </w:pPr>
          </w:p>
        </w:tc>
        <w:tc>
          <w:tcPr>
            <w:tcW w:w="2648" w:type="dxa"/>
            <w:tcBorders>
              <w:bottom w:val="nil"/>
            </w:tcBorders>
          </w:tcPr>
          <w:p>
            <w:pPr>
              <w:pStyle w:val="TableParagraph"/>
              <w:spacing w:line="244" w:lineRule="exact" w:before="256"/>
              <w:ind w:left="420"/>
              <w:rPr>
                <w:sz w:val="22"/>
              </w:rPr>
            </w:pPr>
            <w:r>
              <w:rPr>
                <w:color w:val="004F85"/>
                <w:spacing w:val="-2"/>
                <w:sz w:val="22"/>
              </w:rPr>
              <w:t>External</w:t>
            </w:r>
          </w:p>
        </w:tc>
        <w:tc>
          <w:tcPr>
            <w:tcW w:w="5566" w:type="dxa"/>
            <w:tcBorders>
              <w:bottom w:val="nil"/>
            </w:tcBorders>
          </w:tcPr>
          <w:p>
            <w:pPr>
              <w:pStyle w:val="TableParagraph"/>
              <w:rPr>
                <w:rFonts w:ascii="Times New Roman"/>
                <w:sz w:val="22"/>
              </w:rPr>
            </w:pPr>
          </w:p>
        </w:tc>
      </w:tr>
      <w:tr>
        <w:trPr>
          <w:trHeight w:val="28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44" w:lineRule="exact" w:before="16"/>
              <w:ind w:left="420"/>
              <w:rPr>
                <w:sz w:val="22"/>
              </w:rPr>
            </w:pPr>
            <w:r>
              <w:rPr>
                <w:color w:val="004F85"/>
                <w:sz w:val="22"/>
              </w:rPr>
              <w:t>expert</w:t>
            </w:r>
            <w:r>
              <w:rPr>
                <w:color w:val="004F85"/>
                <w:spacing w:val="-9"/>
                <w:sz w:val="22"/>
              </w:rPr>
              <w:t> </w:t>
            </w:r>
            <w:r>
              <w:rPr>
                <w:color w:val="004F85"/>
                <w:spacing w:val="-2"/>
                <w:sz w:val="22"/>
              </w:rPr>
              <w:t>groups</w:t>
            </w:r>
          </w:p>
        </w:tc>
        <w:tc>
          <w:tcPr>
            <w:tcW w:w="5566" w:type="dxa"/>
            <w:tcBorders>
              <w:top w:val="nil"/>
              <w:bottom w:val="nil"/>
            </w:tcBorders>
          </w:tcPr>
          <w:p>
            <w:pPr>
              <w:pStyle w:val="TableParagraph"/>
              <w:rPr>
                <w:rFonts w:ascii="Times New Roman"/>
                <w:sz w:val="20"/>
              </w:rPr>
            </w:pPr>
          </w:p>
        </w:tc>
      </w:tr>
      <w:tr>
        <w:trPr>
          <w:trHeight w:val="28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44" w:lineRule="exact" w:before="16"/>
              <w:ind w:left="420"/>
              <w:rPr>
                <w:sz w:val="22"/>
              </w:rPr>
            </w:pPr>
            <w:r>
              <w:rPr>
                <w:color w:val="004F85"/>
                <w:spacing w:val="-2"/>
                <w:sz w:val="22"/>
              </w:rPr>
              <w:t>(practitioners,</w:t>
            </w:r>
          </w:p>
        </w:tc>
        <w:tc>
          <w:tcPr>
            <w:tcW w:w="5566" w:type="dxa"/>
            <w:tcBorders>
              <w:top w:val="nil"/>
              <w:bottom w:val="nil"/>
            </w:tcBorders>
          </w:tcPr>
          <w:p>
            <w:pPr>
              <w:pStyle w:val="TableParagraph"/>
              <w:rPr>
                <w:rFonts w:ascii="Times New Roman"/>
                <w:sz w:val="20"/>
              </w:rPr>
            </w:pPr>
          </w:p>
        </w:tc>
      </w:tr>
      <w:tr>
        <w:trPr>
          <w:trHeight w:val="1400" w:hRule="atLeast"/>
        </w:trPr>
        <w:tc>
          <w:tcPr>
            <w:tcW w:w="1981" w:type="dxa"/>
            <w:tcBorders>
              <w:top w:val="nil"/>
              <w:bottom w:val="nil"/>
            </w:tcBorders>
          </w:tcPr>
          <w:p>
            <w:pPr>
              <w:pStyle w:val="TableParagraph"/>
              <w:spacing w:before="154"/>
              <w:rPr>
                <w:sz w:val="22"/>
              </w:rPr>
            </w:pPr>
          </w:p>
          <w:p>
            <w:pPr>
              <w:pStyle w:val="TableParagraph"/>
              <w:spacing w:line="216" w:lineRule="auto"/>
              <w:ind w:left="193" w:right="4"/>
              <w:rPr>
                <w:rFonts w:ascii="Arial Black"/>
                <w:sz w:val="22"/>
              </w:rPr>
            </w:pPr>
            <w:r>
              <w:rPr>
                <w:rFonts w:ascii="Arial Black"/>
                <w:color w:val="00A4DF"/>
                <w:spacing w:val="-6"/>
                <w:sz w:val="22"/>
              </w:rPr>
              <w:t>Socio-</w:t>
            </w:r>
            <w:r>
              <w:rPr>
                <w:rFonts w:ascii="Arial Black"/>
                <w:color w:val="00A4DF"/>
                <w:spacing w:val="-6"/>
                <w:sz w:val="22"/>
              </w:rPr>
              <w:t>cultural </w:t>
            </w:r>
            <w:r>
              <w:rPr>
                <w:rFonts w:ascii="Arial Black"/>
                <w:color w:val="00A4DF"/>
                <w:spacing w:val="-2"/>
                <w:sz w:val="22"/>
              </w:rPr>
              <w:t>Context</w:t>
            </w:r>
          </w:p>
        </w:tc>
        <w:tc>
          <w:tcPr>
            <w:tcW w:w="2648" w:type="dxa"/>
            <w:tcBorders>
              <w:top w:val="nil"/>
              <w:bottom w:val="nil"/>
            </w:tcBorders>
          </w:tcPr>
          <w:p>
            <w:pPr>
              <w:pStyle w:val="TableParagraph"/>
              <w:spacing w:line="280" w:lineRule="atLeast"/>
              <w:ind w:left="420" w:right="367"/>
              <w:rPr>
                <w:sz w:val="22"/>
              </w:rPr>
            </w:pPr>
            <w:r>
              <w:rPr>
                <w:color w:val="004F85"/>
                <w:spacing w:val="-2"/>
                <w:sz w:val="22"/>
              </w:rPr>
              <w:t>academics,</w:t>
            </w:r>
            <w:r>
              <w:rPr>
                <w:color w:val="004F85"/>
                <w:spacing w:val="-12"/>
                <w:sz w:val="22"/>
              </w:rPr>
              <w:t> </w:t>
            </w:r>
            <w:r>
              <w:rPr>
                <w:color w:val="004F85"/>
                <w:spacing w:val="-2"/>
                <w:sz w:val="22"/>
              </w:rPr>
              <w:t>civil </w:t>
            </w:r>
            <w:r>
              <w:rPr>
                <w:color w:val="004F85"/>
                <w:sz w:val="22"/>
              </w:rPr>
              <w:t>society groups, and</w:t>
            </w:r>
            <w:r>
              <w:rPr>
                <w:color w:val="004F85"/>
                <w:spacing w:val="-14"/>
                <w:sz w:val="22"/>
              </w:rPr>
              <w:t> </w:t>
            </w:r>
            <w:r>
              <w:rPr>
                <w:color w:val="004F85"/>
                <w:sz w:val="22"/>
              </w:rPr>
              <w:t>community </w:t>
            </w:r>
            <w:r>
              <w:rPr>
                <w:color w:val="004F85"/>
                <w:spacing w:val="-2"/>
                <w:sz w:val="22"/>
              </w:rPr>
              <w:t>leaders); responsible</w:t>
            </w:r>
          </w:p>
        </w:tc>
        <w:tc>
          <w:tcPr>
            <w:tcW w:w="5566" w:type="dxa"/>
            <w:tcBorders>
              <w:top w:val="nil"/>
              <w:bottom w:val="nil"/>
            </w:tcBorders>
          </w:tcPr>
          <w:p>
            <w:pPr>
              <w:pStyle w:val="TableParagraph"/>
              <w:spacing w:line="254" w:lineRule="auto" w:before="157"/>
              <w:ind w:left="420" w:right="404"/>
              <w:rPr>
                <w:sz w:val="22"/>
              </w:rPr>
            </w:pPr>
            <w:r>
              <w:rPr>
                <w:color w:val="004F85"/>
                <w:sz w:val="22"/>
              </w:rPr>
              <w:t>An understanding of the national (and where relevant regional and local) sociocultural</w:t>
            </w:r>
            <w:r>
              <w:rPr>
                <w:color w:val="004F85"/>
                <w:sz w:val="22"/>
              </w:rPr>
              <w:t> context</w:t>
            </w:r>
            <w:r>
              <w:rPr>
                <w:color w:val="004F85"/>
                <w:spacing w:val="-14"/>
                <w:sz w:val="22"/>
              </w:rPr>
              <w:t> </w:t>
            </w:r>
            <w:r>
              <w:rPr>
                <w:color w:val="004F85"/>
                <w:sz w:val="22"/>
              </w:rPr>
              <w:t>that</w:t>
            </w:r>
            <w:r>
              <w:rPr>
                <w:color w:val="004F85"/>
                <w:spacing w:val="-14"/>
                <w:sz w:val="22"/>
              </w:rPr>
              <w:t> </w:t>
            </w:r>
            <w:r>
              <w:rPr>
                <w:color w:val="004F85"/>
                <w:sz w:val="22"/>
              </w:rPr>
              <w:t>may</w:t>
            </w:r>
            <w:r>
              <w:rPr>
                <w:color w:val="004F85"/>
                <w:spacing w:val="-13"/>
                <w:sz w:val="22"/>
              </w:rPr>
              <w:t> </w:t>
            </w:r>
            <w:r>
              <w:rPr>
                <w:color w:val="004F85"/>
                <w:sz w:val="22"/>
              </w:rPr>
              <w:t>affect</w:t>
            </w:r>
            <w:r>
              <w:rPr>
                <w:color w:val="004F85"/>
                <w:spacing w:val="-14"/>
                <w:sz w:val="22"/>
              </w:rPr>
              <w:t> </w:t>
            </w:r>
            <w:r>
              <w:rPr>
                <w:color w:val="004F85"/>
                <w:sz w:val="22"/>
              </w:rPr>
              <w:t>the</w:t>
            </w:r>
            <w:r>
              <w:rPr>
                <w:color w:val="004F85"/>
                <w:spacing w:val="-14"/>
                <w:sz w:val="22"/>
              </w:rPr>
              <w:t> </w:t>
            </w:r>
            <w:r>
              <w:rPr>
                <w:color w:val="004F85"/>
                <w:sz w:val="22"/>
              </w:rPr>
              <w:t>relationship</w:t>
            </w:r>
            <w:r>
              <w:rPr>
                <w:color w:val="004F85"/>
                <w:spacing w:val="-14"/>
                <w:sz w:val="22"/>
              </w:rPr>
              <w:t> </w:t>
            </w:r>
            <w:r>
              <w:rPr>
                <w:color w:val="004F85"/>
                <w:sz w:val="22"/>
              </w:rPr>
              <w:t>between law enforcement and the public.</w:t>
            </w:r>
          </w:p>
        </w:tc>
      </w:tr>
      <w:tr>
        <w:trPr>
          <w:trHeight w:val="28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44" w:lineRule="exact" w:before="16"/>
              <w:ind w:left="420"/>
              <w:rPr>
                <w:sz w:val="22"/>
              </w:rPr>
            </w:pPr>
            <w:r>
              <w:rPr>
                <w:color w:val="004F85"/>
                <w:sz w:val="22"/>
              </w:rPr>
              <w:t>AI</w:t>
            </w:r>
            <w:r>
              <w:rPr>
                <w:color w:val="004F85"/>
                <w:spacing w:val="1"/>
                <w:sz w:val="22"/>
              </w:rPr>
              <w:t> </w:t>
            </w:r>
            <w:r>
              <w:rPr>
                <w:color w:val="004F85"/>
                <w:spacing w:val="-2"/>
                <w:sz w:val="22"/>
              </w:rPr>
              <w:t>innovation</w:t>
            </w:r>
          </w:p>
        </w:tc>
        <w:tc>
          <w:tcPr>
            <w:tcW w:w="5566" w:type="dxa"/>
            <w:tcBorders>
              <w:top w:val="nil"/>
              <w:bottom w:val="nil"/>
            </w:tcBorders>
          </w:tcPr>
          <w:p>
            <w:pPr>
              <w:pStyle w:val="TableParagraph"/>
              <w:rPr>
                <w:rFonts w:ascii="Times New Roman"/>
                <w:sz w:val="20"/>
              </w:rPr>
            </w:pPr>
          </w:p>
        </w:tc>
      </w:tr>
      <w:tr>
        <w:trPr>
          <w:trHeight w:val="28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44" w:lineRule="exact" w:before="16"/>
              <w:ind w:left="420"/>
              <w:rPr>
                <w:sz w:val="22"/>
              </w:rPr>
            </w:pPr>
            <w:r>
              <w:rPr>
                <w:color w:val="004F85"/>
                <w:spacing w:val="-2"/>
                <w:sz w:val="22"/>
              </w:rPr>
              <w:t>oversight</w:t>
            </w:r>
          </w:p>
        </w:tc>
        <w:tc>
          <w:tcPr>
            <w:tcW w:w="5566" w:type="dxa"/>
            <w:tcBorders>
              <w:top w:val="nil"/>
              <w:bottom w:val="nil"/>
            </w:tcBorders>
          </w:tcPr>
          <w:p>
            <w:pPr>
              <w:pStyle w:val="TableParagraph"/>
              <w:rPr>
                <w:rFonts w:ascii="Times New Roman"/>
                <w:sz w:val="20"/>
              </w:rPr>
            </w:pPr>
          </w:p>
        </w:tc>
      </w:tr>
      <w:tr>
        <w:trPr>
          <w:trHeight w:val="459" w:hRule="atLeast"/>
        </w:trPr>
        <w:tc>
          <w:tcPr>
            <w:tcW w:w="1981" w:type="dxa"/>
            <w:tcBorders>
              <w:top w:val="nil"/>
            </w:tcBorders>
          </w:tcPr>
          <w:p>
            <w:pPr>
              <w:pStyle w:val="TableParagraph"/>
              <w:rPr>
                <w:rFonts w:ascii="Times New Roman"/>
                <w:sz w:val="22"/>
              </w:rPr>
            </w:pPr>
          </w:p>
        </w:tc>
        <w:tc>
          <w:tcPr>
            <w:tcW w:w="2648" w:type="dxa"/>
            <w:tcBorders>
              <w:top w:val="nil"/>
            </w:tcBorders>
          </w:tcPr>
          <w:p>
            <w:pPr>
              <w:pStyle w:val="TableParagraph"/>
              <w:spacing w:before="16"/>
              <w:ind w:left="420"/>
              <w:rPr>
                <w:sz w:val="22"/>
              </w:rPr>
            </w:pPr>
            <w:r>
              <w:rPr>
                <w:color w:val="004F85"/>
                <w:spacing w:val="-2"/>
                <w:sz w:val="22"/>
              </w:rPr>
              <w:t>committee</w:t>
            </w:r>
          </w:p>
        </w:tc>
        <w:tc>
          <w:tcPr>
            <w:tcW w:w="5566" w:type="dxa"/>
            <w:tcBorders>
              <w:top w:val="nil"/>
            </w:tcBorders>
          </w:tcPr>
          <w:p>
            <w:pPr>
              <w:pStyle w:val="TableParagraph"/>
              <w:rPr>
                <w:rFonts w:ascii="Times New Roman"/>
                <w:sz w:val="22"/>
              </w:rPr>
            </w:pPr>
          </w:p>
        </w:tc>
      </w:tr>
      <w:tr>
        <w:trPr>
          <w:trHeight w:val="671" w:hRule="atLeast"/>
        </w:trPr>
        <w:tc>
          <w:tcPr>
            <w:tcW w:w="1981" w:type="dxa"/>
            <w:tcBorders>
              <w:bottom w:val="nil"/>
            </w:tcBorders>
          </w:tcPr>
          <w:p>
            <w:pPr>
              <w:pStyle w:val="TableParagraph"/>
              <w:rPr>
                <w:rFonts w:ascii="Times New Roman"/>
                <w:sz w:val="22"/>
              </w:rPr>
            </w:pPr>
          </w:p>
        </w:tc>
        <w:tc>
          <w:tcPr>
            <w:tcW w:w="2648" w:type="dxa"/>
            <w:tcBorders>
              <w:bottom w:val="nil"/>
            </w:tcBorders>
          </w:tcPr>
          <w:p>
            <w:pPr>
              <w:pStyle w:val="TableParagraph"/>
              <w:spacing w:before="149"/>
              <w:rPr>
                <w:sz w:val="22"/>
              </w:rPr>
            </w:pPr>
          </w:p>
          <w:p>
            <w:pPr>
              <w:pStyle w:val="TableParagraph"/>
              <w:spacing w:line="239" w:lineRule="exact"/>
              <w:ind w:left="419"/>
              <w:rPr>
                <w:sz w:val="22"/>
              </w:rPr>
            </w:pPr>
            <w:r>
              <w:rPr>
                <w:color w:val="004F85"/>
                <w:spacing w:val="-2"/>
                <w:sz w:val="22"/>
              </w:rPr>
              <w:t>External</w:t>
            </w:r>
          </w:p>
        </w:tc>
        <w:tc>
          <w:tcPr>
            <w:tcW w:w="5566" w:type="dxa"/>
            <w:vMerge w:val="restart"/>
          </w:tcPr>
          <w:p>
            <w:pPr>
              <w:pStyle w:val="TableParagraph"/>
              <w:spacing w:before="9"/>
              <w:rPr>
                <w:sz w:val="22"/>
              </w:rPr>
            </w:pPr>
          </w:p>
          <w:p>
            <w:pPr>
              <w:pStyle w:val="TableParagraph"/>
              <w:spacing w:line="254" w:lineRule="auto"/>
              <w:ind w:left="419" w:right="501"/>
              <w:rPr>
                <w:sz w:val="22"/>
              </w:rPr>
            </w:pPr>
            <w:r>
              <w:rPr>
                <w:color w:val="004F85"/>
                <w:sz w:val="22"/>
              </w:rPr>
              <w:t>An</w:t>
            </w:r>
            <w:r>
              <w:rPr>
                <w:color w:val="004F85"/>
                <w:spacing w:val="-10"/>
                <w:sz w:val="22"/>
              </w:rPr>
              <w:t> </w:t>
            </w:r>
            <w:r>
              <w:rPr>
                <w:color w:val="004F85"/>
                <w:sz w:val="22"/>
              </w:rPr>
              <w:t>understanding</w:t>
            </w:r>
            <w:r>
              <w:rPr>
                <w:color w:val="004F85"/>
                <w:spacing w:val="-10"/>
                <w:sz w:val="22"/>
              </w:rPr>
              <w:t> </w:t>
            </w:r>
            <w:r>
              <w:rPr>
                <w:color w:val="004F85"/>
                <w:sz w:val="22"/>
              </w:rPr>
              <w:t>of</w:t>
            </w:r>
            <w:r>
              <w:rPr>
                <w:color w:val="004F85"/>
                <w:spacing w:val="-10"/>
                <w:sz w:val="22"/>
              </w:rPr>
              <w:t> </w:t>
            </w:r>
            <w:r>
              <w:rPr>
                <w:color w:val="004F85"/>
                <w:sz w:val="22"/>
              </w:rPr>
              <w:t>how</w:t>
            </w:r>
            <w:r>
              <w:rPr>
                <w:color w:val="004F85"/>
                <w:spacing w:val="-10"/>
                <w:sz w:val="22"/>
              </w:rPr>
              <w:t> </w:t>
            </w:r>
            <w:r>
              <w:rPr>
                <w:color w:val="004F85"/>
                <w:sz w:val="22"/>
              </w:rPr>
              <w:t>the</w:t>
            </w:r>
            <w:r>
              <w:rPr>
                <w:color w:val="004F85"/>
                <w:spacing w:val="-10"/>
                <w:sz w:val="22"/>
              </w:rPr>
              <w:t> </w:t>
            </w:r>
            <w:r>
              <w:rPr>
                <w:color w:val="004F85"/>
                <w:sz w:val="22"/>
              </w:rPr>
              <w:t>use</w:t>
            </w:r>
            <w:r>
              <w:rPr>
                <w:color w:val="004F85"/>
                <w:spacing w:val="-10"/>
                <w:sz w:val="22"/>
              </w:rPr>
              <w:t> </w:t>
            </w:r>
            <w:r>
              <w:rPr>
                <w:color w:val="004F85"/>
                <w:sz w:val="22"/>
              </w:rPr>
              <w:t>of</w:t>
            </w:r>
            <w:r>
              <w:rPr>
                <w:color w:val="004F85"/>
                <w:spacing w:val="-10"/>
                <w:sz w:val="22"/>
              </w:rPr>
              <w:t> </w:t>
            </w:r>
            <w:r>
              <w:rPr>
                <w:color w:val="004F85"/>
                <w:sz w:val="22"/>
              </w:rPr>
              <w:t>AI</w:t>
            </w:r>
            <w:r>
              <w:rPr>
                <w:color w:val="004F85"/>
                <w:spacing w:val="-10"/>
                <w:sz w:val="22"/>
              </w:rPr>
              <w:t> </w:t>
            </w:r>
            <w:r>
              <w:rPr>
                <w:color w:val="004F85"/>
                <w:sz w:val="22"/>
              </w:rPr>
              <w:t>systems by law enforcement could affect individuals and communities, as well as the behaviour of law enforcement personnel at various levels, and</w:t>
            </w:r>
            <w:r>
              <w:rPr>
                <w:color w:val="004F85"/>
                <w:spacing w:val="-14"/>
                <w:sz w:val="22"/>
              </w:rPr>
              <w:t> </w:t>
            </w:r>
            <w:r>
              <w:rPr>
                <w:color w:val="004F85"/>
                <w:sz w:val="22"/>
              </w:rPr>
              <w:t>with</w:t>
            </w:r>
            <w:r>
              <w:rPr>
                <w:color w:val="004F85"/>
                <w:spacing w:val="-14"/>
                <w:sz w:val="22"/>
              </w:rPr>
              <w:t> </w:t>
            </w:r>
            <w:r>
              <w:rPr>
                <w:color w:val="004F85"/>
                <w:sz w:val="22"/>
              </w:rPr>
              <w:t>this</w:t>
            </w:r>
            <w:r>
              <w:rPr>
                <w:color w:val="004F85"/>
                <w:spacing w:val="-13"/>
                <w:sz w:val="22"/>
              </w:rPr>
              <w:t> </w:t>
            </w:r>
            <w:r>
              <w:rPr>
                <w:color w:val="004F85"/>
                <w:sz w:val="22"/>
              </w:rPr>
              <w:t>the</w:t>
            </w:r>
            <w:r>
              <w:rPr>
                <w:color w:val="004F85"/>
                <w:spacing w:val="-14"/>
                <w:sz w:val="22"/>
              </w:rPr>
              <w:t> </w:t>
            </w:r>
            <w:r>
              <w:rPr>
                <w:color w:val="004F85"/>
                <w:sz w:val="22"/>
              </w:rPr>
              <w:t>agency’s</w:t>
            </w:r>
            <w:r>
              <w:rPr>
                <w:color w:val="004F85"/>
                <w:spacing w:val="-14"/>
                <w:sz w:val="22"/>
              </w:rPr>
              <w:t> </w:t>
            </w:r>
            <w:r>
              <w:rPr>
                <w:color w:val="004F85"/>
                <w:sz w:val="22"/>
              </w:rPr>
              <w:t>culture.</w:t>
            </w:r>
            <w:r>
              <w:rPr>
                <w:color w:val="004F85"/>
                <w:spacing w:val="-14"/>
                <w:sz w:val="22"/>
              </w:rPr>
              <w:t> </w:t>
            </w:r>
            <w:r>
              <w:rPr>
                <w:color w:val="004F85"/>
                <w:sz w:val="22"/>
              </w:rPr>
              <w:t>For</w:t>
            </w:r>
            <w:r>
              <w:rPr>
                <w:color w:val="004F85"/>
                <w:spacing w:val="-13"/>
                <w:sz w:val="22"/>
              </w:rPr>
              <w:t> </w:t>
            </w:r>
            <w:r>
              <w:rPr>
                <w:color w:val="004F85"/>
                <w:sz w:val="22"/>
              </w:rPr>
              <w:t>example, it would be important to know if the use of</w:t>
            </w:r>
          </w:p>
          <w:p>
            <w:pPr>
              <w:pStyle w:val="TableParagraph"/>
              <w:spacing w:line="254" w:lineRule="auto" w:before="1"/>
              <w:ind w:left="419" w:right="404"/>
              <w:rPr>
                <w:sz w:val="22"/>
              </w:rPr>
            </w:pPr>
            <w:r>
              <w:rPr>
                <w:color w:val="004F85"/>
                <w:sz w:val="22"/>
              </w:rPr>
              <w:t>a specific AI system is seen as particularly controversial</w:t>
            </w:r>
            <w:r>
              <w:rPr>
                <w:color w:val="004F85"/>
                <w:spacing w:val="-14"/>
                <w:sz w:val="22"/>
              </w:rPr>
              <w:t> </w:t>
            </w:r>
            <w:r>
              <w:rPr>
                <w:color w:val="004F85"/>
                <w:sz w:val="22"/>
              </w:rPr>
              <w:t>by</w:t>
            </w:r>
            <w:r>
              <w:rPr>
                <w:color w:val="004F85"/>
                <w:spacing w:val="-14"/>
                <w:sz w:val="22"/>
              </w:rPr>
              <w:t> </w:t>
            </w:r>
            <w:r>
              <w:rPr>
                <w:color w:val="004F85"/>
                <w:sz w:val="22"/>
              </w:rPr>
              <w:t>certain</w:t>
            </w:r>
            <w:r>
              <w:rPr>
                <w:color w:val="004F85"/>
                <w:spacing w:val="-13"/>
                <w:sz w:val="22"/>
              </w:rPr>
              <w:t> </w:t>
            </w:r>
            <w:r>
              <w:rPr>
                <w:color w:val="004F85"/>
                <w:sz w:val="22"/>
              </w:rPr>
              <w:t>parts</w:t>
            </w:r>
            <w:r>
              <w:rPr>
                <w:color w:val="004F85"/>
                <w:spacing w:val="-14"/>
                <w:sz w:val="22"/>
              </w:rPr>
              <w:t> </w:t>
            </w:r>
            <w:r>
              <w:rPr>
                <w:color w:val="004F85"/>
                <w:sz w:val="22"/>
              </w:rPr>
              <w:t>of</w:t>
            </w:r>
            <w:r>
              <w:rPr>
                <w:color w:val="004F85"/>
                <w:spacing w:val="-14"/>
                <w:sz w:val="22"/>
              </w:rPr>
              <w:t> </w:t>
            </w:r>
            <w:r>
              <w:rPr>
                <w:color w:val="004F85"/>
                <w:sz w:val="22"/>
              </w:rPr>
              <w:t>the</w:t>
            </w:r>
            <w:r>
              <w:rPr>
                <w:color w:val="004F85"/>
                <w:spacing w:val="-14"/>
                <w:sz w:val="22"/>
              </w:rPr>
              <w:t> </w:t>
            </w:r>
            <w:r>
              <w:rPr>
                <w:color w:val="004F85"/>
                <w:sz w:val="22"/>
              </w:rPr>
              <w:t>community, which could discourage this community’s engagement with law enforcement. Such knowledge could help to determine whether such a system is appropriate.</w:t>
            </w:r>
          </w:p>
        </w:tc>
      </w:tr>
      <w:tr>
        <w:trPr>
          <w:trHeight w:val="27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39" w:lineRule="exact" w:before="11"/>
              <w:ind w:left="419"/>
              <w:rPr>
                <w:sz w:val="22"/>
              </w:rPr>
            </w:pPr>
            <w:r>
              <w:rPr>
                <w:color w:val="004F85"/>
                <w:sz w:val="22"/>
              </w:rPr>
              <w:t>expert</w:t>
            </w:r>
            <w:r>
              <w:rPr>
                <w:color w:val="004F85"/>
                <w:spacing w:val="-9"/>
                <w:sz w:val="22"/>
              </w:rPr>
              <w:t> </w:t>
            </w:r>
            <w:r>
              <w:rPr>
                <w:color w:val="004F85"/>
                <w:spacing w:val="-2"/>
                <w:sz w:val="22"/>
              </w:rPr>
              <w:t>groups</w:t>
            </w:r>
          </w:p>
        </w:tc>
        <w:tc>
          <w:tcPr>
            <w:tcW w:w="5566" w:type="dxa"/>
            <w:vMerge/>
            <w:tcBorders>
              <w:top w:val="nil"/>
            </w:tcBorders>
          </w:tcPr>
          <w:p>
            <w:pPr>
              <w:rPr>
                <w:sz w:val="2"/>
                <w:szCs w:val="2"/>
              </w:rPr>
            </w:pPr>
          </w:p>
        </w:tc>
      </w:tr>
      <w:tr>
        <w:trPr>
          <w:trHeight w:val="27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39" w:lineRule="exact" w:before="11"/>
              <w:ind w:left="419"/>
              <w:rPr>
                <w:sz w:val="22"/>
              </w:rPr>
            </w:pPr>
            <w:r>
              <w:rPr>
                <w:color w:val="004F85"/>
                <w:spacing w:val="-2"/>
                <w:sz w:val="22"/>
              </w:rPr>
              <w:t>(practitioners,</w:t>
            </w:r>
          </w:p>
        </w:tc>
        <w:tc>
          <w:tcPr>
            <w:tcW w:w="5566" w:type="dxa"/>
            <w:vMerge/>
            <w:tcBorders>
              <w:top w:val="nil"/>
            </w:tcBorders>
          </w:tcPr>
          <w:p>
            <w:pPr>
              <w:rPr>
                <w:sz w:val="2"/>
                <w:szCs w:val="2"/>
              </w:rPr>
            </w:pPr>
          </w:p>
        </w:tc>
      </w:tr>
      <w:tr>
        <w:trPr>
          <w:trHeight w:val="1390" w:hRule="atLeast"/>
        </w:trPr>
        <w:tc>
          <w:tcPr>
            <w:tcW w:w="1981" w:type="dxa"/>
            <w:tcBorders>
              <w:top w:val="nil"/>
              <w:bottom w:val="nil"/>
            </w:tcBorders>
          </w:tcPr>
          <w:p>
            <w:pPr>
              <w:pStyle w:val="TableParagraph"/>
              <w:spacing w:line="216" w:lineRule="auto" w:before="133"/>
              <w:ind w:left="193" w:right="4"/>
              <w:rPr>
                <w:rFonts w:ascii="Arial Black"/>
                <w:sz w:val="22"/>
              </w:rPr>
            </w:pPr>
            <w:r>
              <w:rPr>
                <w:rFonts w:ascii="Arial Black"/>
                <w:color w:val="00A4DF"/>
                <w:sz w:val="22"/>
              </w:rPr>
              <w:t>Social and </w:t>
            </w:r>
            <w:r>
              <w:rPr>
                <w:rFonts w:ascii="Arial Black"/>
                <w:color w:val="00A4DF"/>
                <w:spacing w:val="-8"/>
                <w:sz w:val="22"/>
              </w:rPr>
              <w:t>psychological </w:t>
            </w:r>
            <w:r>
              <w:rPr>
                <w:rFonts w:ascii="Arial Black"/>
                <w:color w:val="00A4DF"/>
                <w:spacing w:val="-2"/>
                <w:sz w:val="22"/>
              </w:rPr>
              <w:t>impact analysis</w:t>
            </w:r>
          </w:p>
        </w:tc>
        <w:tc>
          <w:tcPr>
            <w:tcW w:w="2648" w:type="dxa"/>
            <w:tcBorders>
              <w:top w:val="nil"/>
              <w:bottom w:val="nil"/>
            </w:tcBorders>
          </w:tcPr>
          <w:p>
            <w:pPr>
              <w:pStyle w:val="TableParagraph"/>
              <w:spacing w:line="254" w:lineRule="auto" w:before="11"/>
              <w:ind w:left="419" w:right="367"/>
              <w:rPr>
                <w:sz w:val="22"/>
              </w:rPr>
            </w:pPr>
            <w:r>
              <w:rPr>
                <w:color w:val="004F85"/>
                <w:spacing w:val="-2"/>
                <w:sz w:val="22"/>
              </w:rPr>
              <w:t>academics,</w:t>
            </w:r>
            <w:r>
              <w:rPr>
                <w:color w:val="004F85"/>
                <w:spacing w:val="-12"/>
                <w:sz w:val="22"/>
              </w:rPr>
              <w:t> </w:t>
            </w:r>
            <w:r>
              <w:rPr>
                <w:color w:val="004F85"/>
                <w:spacing w:val="-2"/>
                <w:sz w:val="22"/>
              </w:rPr>
              <w:t>civil </w:t>
            </w:r>
            <w:r>
              <w:rPr>
                <w:color w:val="004F85"/>
                <w:sz w:val="22"/>
              </w:rPr>
              <w:t>society groups, and</w:t>
            </w:r>
            <w:r>
              <w:rPr>
                <w:color w:val="004F85"/>
                <w:spacing w:val="-14"/>
                <w:sz w:val="22"/>
              </w:rPr>
              <w:t> </w:t>
            </w:r>
            <w:r>
              <w:rPr>
                <w:color w:val="004F85"/>
                <w:sz w:val="22"/>
              </w:rPr>
              <w:t>community </w:t>
            </w:r>
            <w:r>
              <w:rPr>
                <w:color w:val="004F85"/>
                <w:spacing w:val="-2"/>
                <w:sz w:val="22"/>
              </w:rPr>
              <w:t>leaders);</w:t>
            </w:r>
          </w:p>
          <w:p>
            <w:pPr>
              <w:pStyle w:val="TableParagraph"/>
              <w:spacing w:line="239" w:lineRule="exact" w:before="1"/>
              <w:ind w:left="419"/>
              <w:rPr>
                <w:sz w:val="22"/>
              </w:rPr>
            </w:pPr>
            <w:r>
              <w:rPr>
                <w:color w:val="004F85"/>
                <w:spacing w:val="-2"/>
                <w:sz w:val="22"/>
              </w:rPr>
              <w:t>responsible</w:t>
            </w:r>
          </w:p>
        </w:tc>
        <w:tc>
          <w:tcPr>
            <w:tcW w:w="5566" w:type="dxa"/>
            <w:vMerge/>
            <w:tcBorders>
              <w:top w:val="nil"/>
            </w:tcBorders>
          </w:tcPr>
          <w:p>
            <w:pPr>
              <w:rPr>
                <w:sz w:val="2"/>
                <w:szCs w:val="2"/>
              </w:rPr>
            </w:pPr>
          </w:p>
        </w:tc>
      </w:tr>
      <w:tr>
        <w:trPr>
          <w:trHeight w:val="27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39" w:lineRule="exact" w:before="11"/>
              <w:ind w:left="419"/>
              <w:rPr>
                <w:sz w:val="22"/>
              </w:rPr>
            </w:pPr>
            <w:r>
              <w:rPr>
                <w:color w:val="004F85"/>
                <w:sz w:val="22"/>
              </w:rPr>
              <w:t>AI</w:t>
            </w:r>
            <w:r>
              <w:rPr>
                <w:color w:val="004F85"/>
                <w:spacing w:val="1"/>
                <w:sz w:val="22"/>
              </w:rPr>
              <w:t> </w:t>
            </w:r>
            <w:r>
              <w:rPr>
                <w:color w:val="004F85"/>
                <w:spacing w:val="-2"/>
                <w:sz w:val="22"/>
              </w:rPr>
              <w:t>innovation</w:t>
            </w:r>
          </w:p>
        </w:tc>
        <w:tc>
          <w:tcPr>
            <w:tcW w:w="5566" w:type="dxa"/>
            <w:vMerge/>
            <w:tcBorders>
              <w:top w:val="nil"/>
            </w:tcBorders>
          </w:tcPr>
          <w:p>
            <w:pPr>
              <w:rPr>
                <w:sz w:val="2"/>
                <w:szCs w:val="2"/>
              </w:rPr>
            </w:pPr>
          </w:p>
        </w:tc>
      </w:tr>
      <w:tr>
        <w:trPr>
          <w:trHeight w:val="270" w:hRule="atLeast"/>
        </w:trPr>
        <w:tc>
          <w:tcPr>
            <w:tcW w:w="1981" w:type="dxa"/>
            <w:tcBorders>
              <w:top w:val="nil"/>
              <w:bottom w:val="nil"/>
            </w:tcBorders>
          </w:tcPr>
          <w:p>
            <w:pPr>
              <w:pStyle w:val="TableParagraph"/>
              <w:rPr>
                <w:rFonts w:ascii="Times New Roman"/>
                <w:sz w:val="20"/>
              </w:rPr>
            </w:pPr>
          </w:p>
        </w:tc>
        <w:tc>
          <w:tcPr>
            <w:tcW w:w="2648" w:type="dxa"/>
            <w:tcBorders>
              <w:top w:val="nil"/>
              <w:bottom w:val="nil"/>
            </w:tcBorders>
          </w:tcPr>
          <w:p>
            <w:pPr>
              <w:pStyle w:val="TableParagraph"/>
              <w:spacing w:line="239" w:lineRule="exact" w:before="11"/>
              <w:ind w:left="419"/>
              <w:rPr>
                <w:sz w:val="22"/>
              </w:rPr>
            </w:pPr>
            <w:r>
              <w:rPr>
                <w:color w:val="004F85"/>
                <w:spacing w:val="-2"/>
                <w:sz w:val="22"/>
              </w:rPr>
              <w:t>oversight</w:t>
            </w:r>
          </w:p>
        </w:tc>
        <w:tc>
          <w:tcPr>
            <w:tcW w:w="5566" w:type="dxa"/>
            <w:vMerge/>
            <w:tcBorders>
              <w:top w:val="nil"/>
            </w:tcBorders>
          </w:tcPr>
          <w:p>
            <w:pPr>
              <w:rPr>
                <w:sz w:val="2"/>
                <w:szCs w:val="2"/>
              </w:rPr>
            </w:pPr>
          </w:p>
        </w:tc>
      </w:tr>
      <w:tr>
        <w:trPr>
          <w:trHeight w:val="609" w:hRule="atLeast"/>
        </w:trPr>
        <w:tc>
          <w:tcPr>
            <w:tcW w:w="1981" w:type="dxa"/>
            <w:tcBorders>
              <w:top w:val="nil"/>
            </w:tcBorders>
          </w:tcPr>
          <w:p>
            <w:pPr>
              <w:pStyle w:val="TableParagraph"/>
              <w:rPr>
                <w:rFonts w:ascii="Times New Roman"/>
                <w:sz w:val="22"/>
              </w:rPr>
            </w:pPr>
          </w:p>
        </w:tc>
        <w:tc>
          <w:tcPr>
            <w:tcW w:w="2648" w:type="dxa"/>
            <w:tcBorders>
              <w:top w:val="nil"/>
            </w:tcBorders>
          </w:tcPr>
          <w:p>
            <w:pPr>
              <w:pStyle w:val="TableParagraph"/>
              <w:spacing w:before="11"/>
              <w:ind w:left="419"/>
              <w:rPr>
                <w:sz w:val="22"/>
              </w:rPr>
            </w:pPr>
            <w:r>
              <w:rPr>
                <w:color w:val="004F85"/>
                <w:spacing w:val="-2"/>
                <w:sz w:val="22"/>
              </w:rPr>
              <w:t>committee</w:t>
            </w:r>
          </w:p>
        </w:tc>
        <w:tc>
          <w:tcPr>
            <w:tcW w:w="5566" w:type="dxa"/>
            <w:vMerge/>
            <w:tcBorders>
              <w:top w:val="nil"/>
            </w:tcBorders>
          </w:tcPr>
          <w:p>
            <w:pPr>
              <w:rPr>
                <w:sz w:val="2"/>
                <w:szCs w:val="2"/>
              </w:rPr>
            </w:pPr>
          </w:p>
        </w:tc>
      </w:tr>
    </w:tbl>
    <w:p>
      <w:pPr>
        <w:pStyle w:val="Heading2"/>
        <w:spacing w:before="232"/>
      </w:pPr>
      <w:r>
        <w:rPr/>
        <mc:AlternateContent>
          <mc:Choice Requires="wps">
            <w:drawing>
              <wp:anchor distT="0" distB="0" distL="0" distR="0" allowOverlap="1" layoutInCell="1" locked="0" behindDoc="1" simplePos="0" relativeHeight="486724608">
                <wp:simplePos x="0" y="0"/>
                <wp:positionH relativeFrom="page">
                  <wp:posOffset>514504</wp:posOffset>
                </wp:positionH>
                <wp:positionV relativeFrom="paragraph">
                  <wp:posOffset>690869</wp:posOffset>
                </wp:positionV>
                <wp:extent cx="1771014"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771014" cy="1270"/>
                        </a:xfrm>
                        <a:custGeom>
                          <a:avLst/>
                          <a:gdLst/>
                          <a:ahLst/>
                          <a:cxnLst/>
                          <a:rect l="l" t="t" r="r" b="b"/>
                          <a:pathLst>
                            <a:path w="1771014" h="0">
                              <a:moveTo>
                                <a:pt x="1770659"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1872" from="179.934199pt,54.3992pt" to="40.512199pt,54.3992pt" stroked="true" strokeweight="8pt" strokecolor="#000000">
                <v:stroke dashstyle="solid"/>
                <w10:wrap type="none"/>
              </v:line>
            </w:pict>
          </mc:Fallback>
        </mc:AlternateContent>
      </w:r>
      <w:bookmarkStart w:name="_TOC_250007" w:id="12"/>
      <w:bookmarkEnd w:id="12"/>
      <w:r>
        <w:rPr>
          <w:color w:val="004F85"/>
          <w:spacing w:val="-2"/>
        </w:rPr>
        <w:t>Processes</w:t>
      </w:r>
    </w:p>
    <w:p>
      <w:pPr>
        <w:spacing w:line="283" w:lineRule="auto" w:before="631"/>
        <w:ind w:left="102" w:right="99" w:firstLine="0"/>
        <w:jc w:val="both"/>
        <w:rPr>
          <w:sz w:val="24"/>
        </w:rPr>
      </w:pPr>
      <w:r>
        <w:rPr>
          <w:rFonts w:ascii="Arial MT" w:hAnsi="Arial MT"/>
          <w:color w:val="001523"/>
          <w:sz w:val="22"/>
        </w:rPr>
        <w:t>H</w:t>
      </w:r>
      <w:r>
        <w:rPr>
          <w:color w:val="001523"/>
          <w:sz w:val="24"/>
        </w:rPr>
        <w:t>aving explored the ideal culture, people and types of expertise, we will now turn to the final </w:t>
      </w:r>
      <w:r>
        <w:rPr>
          <w:color w:val="001523"/>
          <w:spacing w:val="-2"/>
          <w:sz w:val="24"/>
        </w:rPr>
        <w:t>component</w:t>
      </w:r>
      <w:r>
        <w:rPr>
          <w:color w:val="001523"/>
          <w:spacing w:val="-6"/>
          <w:sz w:val="24"/>
        </w:rPr>
        <w:t> </w:t>
      </w:r>
      <w:r>
        <w:rPr>
          <w:color w:val="001523"/>
          <w:spacing w:val="-2"/>
          <w:sz w:val="24"/>
        </w:rPr>
        <w:t>required</w:t>
      </w:r>
      <w:r>
        <w:rPr>
          <w:color w:val="001523"/>
          <w:spacing w:val="-6"/>
          <w:sz w:val="24"/>
        </w:rPr>
        <w:t> </w:t>
      </w:r>
      <w:r>
        <w:rPr>
          <w:color w:val="001523"/>
          <w:spacing w:val="-2"/>
          <w:sz w:val="24"/>
        </w:rPr>
        <w:t>for</w:t>
      </w:r>
      <w:r>
        <w:rPr>
          <w:color w:val="001523"/>
          <w:spacing w:val="-6"/>
          <w:sz w:val="24"/>
        </w:rPr>
        <w:t> </w:t>
      </w:r>
      <w:r>
        <w:rPr>
          <w:color w:val="001523"/>
          <w:spacing w:val="-2"/>
          <w:sz w:val="24"/>
        </w:rPr>
        <w:t>an</w:t>
      </w:r>
      <w:r>
        <w:rPr>
          <w:color w:val="001523"/>
          <w:spacing w:val="-6"/>
          <w:sz w:val="24"/>
        </w:rPr>
        <w:t> </w:t>
      </w:r>
      <w:r>
        <w:rPr>
          <w:color w:val="001523"/>
          <w:spacing w:val="-2"/>
          <w:sz w:val="24"/>
        </w:rPr>
        <w:t>agency</w:t>
      </w:r>
      <w:r>
        <w:rPr>
          <w:color w:val="001523"/>
          <w:spacing w:val="-6"/>
          <w:sz w:val="24"/>
        </w:rPr>
        <w:t> </w:t>
      </w:r>
      <w:r>
        <w:rPr>
          <w:color w:val="001523"/>
          <w:spacing w:val="-2"/>
          <w:sz w:val="24"/>
        </w:rPr>
        <w:t>to</w:t>
      </w:r>
      <w:r>
        <w:rPr>
          <w:color w:val="001523"/>
          <w:spacing w:val="-6"/>
          <w:sz w:val="24"/>
        </w:rPr>
        <w:t> </w:t>
      </w:r>
      <w:r>
        <w:rPr>
          <w:color w:val="001523"/>
          <w:spacing w:val="-2"/>
          <w:sz w:val="24"/>
        </w:rPr>
        <w:t>realize</w:t>
      </w:r>
      <w:r>
        <w:rPr>
          <w:color w:val="001523"/>
          <w:spacing w:val="-7"/>
          <w:sz w:val="24"/>
        </w:rPr>
        <w:t> </w:t>
      </w:r>
      <w:r>
        <w:rPr>
          <w:color w:val="001523"/>
          <w:spacing w:val="-2"/>
          <w:sz w:val="24"/>
        </w:rPr>
        <w:t>responsible</w:t>
      </w:r>
      <w:r>
        <w:rPr>
          <w:color w:val="001523"/>
          <w:spacing w:val="-7"/>
          <w:sz w:val="24"/>
        </w:rPr>
        <w:t> </w:t>
      </w:r>
      <w:r>
        <w:rPr>
          <w:color w:val="001523"/>
          <w:spacing w:val="-2"/>
          <w:sz w:val="24"/>
        </w:rPr>
        <w:t>AI</w:t>
      </w:r>
      <w:r>
        <w:rPr>
          <w:color w:val="001523"/>
          <w:spacing w:val="-6"/>
          <w:sz w:val="24"/>
        </w:rPr>
        <w:t> </w:t>
      </w:r>
      <w:r>
        <w:rPr>
          <w:color w:val="001523"/>
          <w:spacing w:val="-2"/>
          <w:sz w:val="24"/>
        </w:rPr>
        <w:t>innovation:</w:t>
      </w:r>
      <w:r>
        <w:rPr>
          <w:color w:val="001523"/>
          <w:spacing w:val="-7"/>
          <w:sz w:val="24"/>
        </w:rPr>
        <w:t> </w:t>
      </w:r>
      <w:r>
        <w:rPr>
          <w:color w:val="001523"/>
          <w:spacing w:val="-2"/>
          <w:sz w:val="24"/>
        </w:rPr>
        <w:t>the</w:t>
      </w:r>
      <w:r>
        <w:rPr>
          <w:color w:val="001523"/>
          <w:spacing w:val="-7"/>
          <w:sz w:val="24"/>
        </w:rPr>
        <w:t> </w:t>
      </w:r>
      <w:r>
        <w:rPr>
          <w:color w:val="001523"/>
          <w:spacing w:val="-2"/>
          <w:sz w:val="24"/>
        </w:rPr>
        <w:t>processes.</w:t>
      </w:r>
      <w:r>
        <w:rPr>
          <w:color w:val="001523"/>
          <w:spacing w:val="-7"/>
          <w:sz w:val="24"/>
        </w:rPr>
        <w:t> </w:t>
      </w:r>
      <w:r>
        <w:rPr>
          <w:color w:val="001523"/>
          <w:spacing w:val="-2"/>
          <w:sz w:val="24"/>
        </w:rPr>
        <w:t>Processes </w:t>
      </w:r>
      <w:r>
        <w:rPr>
          <w:color w:val="001523"/>
          <w:sz w:val="24"/>
        </w:rPr>
        <w:t>refer to specific initiatives that the chief of police and executive leadership should seek to promote, as well as the activities they should lead or mandate to enable the agency to develop responsible AI through the development, procurement and use of AI systems. Where relevant, specific individuals and expertise which should play a part in each initiative will be highlighted. </w:t>
      </w:r>
      <w:r>
        <w:rPr>
          <w:color w:val="001523"/>
          <w:spacing w:val="-2"/>
          <w:sz w:val="24"/>
        </w:rPr>
        <w:t>These</w:t>
      </w:r>
      <w:r>
        <w:rPr>
          <w:color w:val="001523"/>
          <w:spacing w:val="-9"/>
          <w:sz w:val="24"/>
        </w:rPr>
        <w:t> </w:t>
      </w:r>
      <w:r>
        <w:rPr>
          <w:color w:val="001523"/>
          <w:spacing w:val="-2"/>
          <w:sz w:val="24"/>
        </w:rPr>
        <w:t>processes</w:t>
      </w:r>
      <w:r>
        <w:rPr>
          <w:color w:val="001523"/>
          <w:spacing w:val="-8"/>
          <w:sz w:val="24"/>
        </w:rPr>
        <w:t> </w:t>
      </w:r>
      <w:r>
        <w:rPr>
          <w:color w:val="001523"/>
          <w:spacing w:val="-2"/>
          <w:sz w:val="24"/>
        </w:rPr>
        <w:t>can,</w:t>
      </w:r>
      <w:r>
        <w:rPr>
          <w:color w:val="001523"/>
          <w:spacing w:val="-8"/>
          <w:sz w:val="24"/>
        </w:rPr>
        <w:t> </w:t>
      </w:r>
      <w:r>
        <w:rPr>
          <w:color w:val="001523"/>
          <w:spacing w:val="-2"/>
          <w:sz w:val="24"/>
        </w:rPr>
        <w:t>in</w:t>
      </w:r>
      <w:r>
        <w:rPr>
          <w:color w:val="001523"/>
          <w:spacing w:val="-8"/>
          <w:sz w:val="24"/>
        </w:rPr>
        <w:t> </w:t>
      </w:r>
      <w:r>
        <w:rPr>
          <w:color w:val="001523"/>
          <w:spacing w:val="-2"/>
          <w:sz w:val="24"/>
        </w:rPr>
        <w:t>some</w:t>
      </w:r>
      <w:r>
        <w:rPr>
          <w:color w:val="001523"/>
          <w:spacing w:val="-8"/>
          <w:sz w:val="24"/>
        </w:rPr>
        <w:t> </w:t>
      </w:r>
      <w:r>
        <w:rPr>
          <w:color w:val="001523"/>
          <w:spacing w:val="-2"/>
          <w:sz w:val="24"/>
        </w:rPr>
        <w:t>ways,</w:t>
      </w:r>
      <w:r>
        <w:rPr>
          <w:color w:val="001523"/>
          <w:spacing w:val="-8"/>
          <w:sz w:val="24"/>
        </w:rPr>
        <w:t> </w:t>
      </w:r>
      <w:r>
        <w:rPr>
          <w:color w:val="001523"/>
          <w:spacing w:val="-2"/>
          <w:sz w:val="24"/>
        </w:rPr>
        <w:t>be</w:t>
      </w:r>
      <w:r>
        <w:rPr>
          <w:color w:val="001523"/>
          <w:spacing w:val="-8"/>
          <w:sz w:val="24"/>
        </w:rPr>
        <w:t> </w:t>
      </w:r>
      <w:r>
        <w:rPr>
          <w:color w:val="001523"/>
          <w:spacing w:val="-2"/>
          <w:sz w:val="24"/>
        </w:rPr>
        <w:t>considered</w:t>
      </w:r>
      <w:r>
        <w:rPr>
          <w:color w:val="001523"/>
          <w:spacing w:val="-8"/>
          <w:sz w:val="24"/>
        </w:rPr>
        <w:t> </w:t>
      </w:r>
      <w:r>
        <w:rPr>
          <w:color w:val="001523"/>
          <w:spacing w:val="-2"/>
          <w:sz w:val="24"/>
        </w:rPr>
        <w:t>as</w:t>
      </w:r>
      <w:r>
        <w:rPr>
          <w:color w:val="001523"/>
          <w:spacing w:val="-8"/>
          <w:sz w:val="24"/>
        </w:rPr>
        <w:t> </w:t>
      </w:r>
      <w:r>
        <w:rPr>
          <w:color w:val="001523"/>
          <w:spacing w:val="-2"/>
          <w:sz w:val="24"/>
        </w:rPr>
        <w:t>precursors</w:t>
      </w:r>
      <w:r>
        <w:rPr>
          <w:color w:val="001523"/>
          <w:spacing w:val="-8"/>
          <w:sz w:val="24"/>
        </w:rPr>
        <w:t> </w:t>
      </w:r>
      <w:r>
        <w:rPr>
          <w:color w:val="001523"/>
          <w:spacing w:val="-2"/>
          <w:sz w:val="24"/>
        </w:rPr>
        <w:t>for</w:t>
      </w:r>
      <w:r>
        <w:rPr>
          <w:color w:val="001523"/>
          <w:spacing w:val="-8"/>
          <w:sz w:val="24"/>
        </w:rPr>
        <w:t> </w:t>
      </w:r>
      <w:r>
        <w:rPr>
          <w:color w:val="001523"/>
          <w:spacing w:val="-2"/>
          <w:sz w:val="24"/>
        </w:rPr>
        <w:t>enabling</w:t>
      </w:r>
      <w:r>
        <w:rPr>
          <w:color w:val="001523"/>
          <w:spacing w:val="-9"/>
          <w:sz w:val="24"/>
        </w:rPr>
        <w:t> </w:t>
      </w:r>
      <w:r>
        <w:rPr>
          <w:color w:val="001523"/>
          <w:spacing w:val="-2"/>
          <w:sz w:val="24"/>
        </w:rPr>
        <w:t>an</w:t>
      </w:r>
      <w:r>
        <w:rPr>
          <w:color w:val="001523"/>
          <w:spacing w:val="-8"/>
          <w:sz w:val="24"/>
        </w:rPr>
        <w:t> </w:t>
      </w:r>
      <w:r>
        <w:rPr>
          <w:color w:val="001523"/>
          <w:spacing w:val="-2"/>
          <w:sz w:val="24"/>
        </w:rPr>
        <w:t>agency</w:t>
      </w:r>
      <w:r>
        <w:rPr>
          <w:color w:val="001523"/>
          <w:spacing w:val="-8"/>
          <w:sz w:val="24"/>
        </w:rPr>
        <w:t> </w:t>
      </w:r>
      <w:r>
        <w:rPr>
          <w:color w:val="001523"/>
          <w:spacing w:val="-2"/>
          <w:sz w:val="24"/>
        </w:rPr>
        <w:t>to</w:t>
      </w:r>
      <w:r>
        <w:rPr>
          <w:color w:val="001523"/>
          <w:spacing w:val="-8"/>
          <w:sz w:val="24"/>
        </w:rPr>
        <w:t> </w:t>
      </w:r>
      <w:r>
        <w:rPr>
          <w:color w:val="001523"/>
          <w:spacing w:val="-2"/>
          <w:sz w:val="24"/>
        </w:rPr>
        <w:t>apply </w:t>
      </w:r>
      <w:r>
        <w:rPr>
          <w:color w:val="001523"/>
          <w:spacing w:val="-4"/>
          <w:sz w:val="24"/>
        </w:rPr>
        <w:t>the</w:t>
      </w:r>
      <w:r>
        <w:rPr>
          <w:color w:val="001523"/>
          <w:spacing w:val="-9"/>
          <w:sz w:val="24"/>
        </w:rPr>
        <w:t> </w:t>
      </w:r>
      <w:r>
        <w:rPr>
          <w:rFonts w:ascii="Arial" w:hAnsi="Arial"/>
          <w:b/>
          <w:i/>
          <w:color w:val="001523"/>
          <w:spacing w:val="-4"/>
          <w:sz w:val="24"/>
        </w:rPr>
        <w:t>Principles</w:t>
      </w:r>
      <w:r>
        <w:rPr>
          <w:rFonts w:ascii="Arial" w:hAnsi="Arial"/>
          <w:b/>
          <w:i/>
          <w:color w:val="001523"/>
          <w:spacing w:val="-13"/>
          <w:sz w:val="24"/>
        </w:rPr>
        <w:t> </w:t>
      </w:r>
      <w:r>
        <w:rPr>
          <w:rFonts w:ascii="Arial" w:hAnsi="Arial"/>
          <w:b/>
          <w:i/>
          <w:color w:val="001523"/>
          <w:spacing w:val="-4"/>
          <w:sz w:val="24"/>
        </w:rPr>
        <w:t>for</w:t>
      </w:r>
      <w:r>
        <w:rPr>
          <w:rFonts w:ascii="Arial" w:hAnsi="Arial"/>
          <w:b/>
          <w:i/>
          <w:color w:val="001523"/>
          <w:spacing w:val="-13"/>
          <w:sz w:val="24"/>
        </w:rPr>
        <w:t> </w:t>
      </w:r>
      <w:r>
        <w:rPr>
          <w:rFonts w:ascii="Arial" w:hAnsi="Arial"/>
          <w:b/>
          <w:i/>
          <w:color w:val="001523"/>
          <w:spacing w:val="-4"/>
          <w:sz w:val="24"/>
        </w:rPr>
        <w:t>Responsible</w:t>
      </w:r>
      <w:r>
        <w:rPr>
          <w:rFonts w:ascii="Arial" w:hAnsi="Arial"/>
          <w:b/>
          <w:i/>
          <w:color w:val="001523"/>
          <w:spacing w:val="-12"/>
          <w:sz w:val="24"/>
        </w:rPr>
        <w:t> </w:t>
      </w:r>
      <w:r>
        <w:rPr>
          <w:rFonts w:ascii="Arial" w:hAnsi="Arial"/>
          <w:b/>
          <w:i/>
          <w:color w:val="001523"/>
          <w:spacing w:val="-4"/>
          <w:sz w:val="24"/>
        </w:rPr>
        <w:t>AI</w:t>
      </w:r>
      <w:r>
        <w:rPr>
          <w:rFonts w:ascii="Arial" w:hAnsi="Arial"/>
          <w:b/>
          <w:i/>
          <w:color w:val="001523"/>
          <w:spacing w:val="-13"/>
          <w:sz w:val="24"/>
        </w:rPr>
        <w:t> </w:t>
      </w:r>
      <w:r>
        <w:rPr>
          <w:rFonts w:ascii="Arial" w:hAnsi="Arial"/>
          <w:b/>
          <w:i/>
          <w:color w:val="001523"/>
          <w:spacing w:val="-4"/>
          <w:sz w:val="24"/>
        </w:rPr>
        <w:t>Innovation</w:t>
      </w:r>
      <w:r>
        <w:rPr>
          <w:rFonts w:ascii="Arial" w:hAnsi="Arial"/>
          <w:b/>
          <w:i/>
          <w:color w:val="001523"/>
          <w:spacing w:val="-13"/>
          <w:sz w:val="24"/>
        </w:rPr>
        <w:t> </w:t>
      </w:r>
      <w:r>
        <w:rPr>
          <w:color w:val="001523"/>
          <w:spacing w:val="-4"/>
          <w:sz w:val="24"/>
        </w:rPr>
        <w:t>and</w:t>
      </w:r>
      <w:r>
        <w:rPr>
          <w:color w:val="001523"/>
          <w:spacing w:val="-6"/>
          <w:sz w:val="24"/>
        </w:rPr>
        <w:t> </w:t>
      </w:r>
      <w:r>
        <w:rPr>
          <w:color w:val="001523"/>
          <w:spacing w:val="-4"/>
          <w:sz w:val="24"/>
        </w:rPr>
        <w:t>supporting</w:t>
      </w:r>
      <w:r>
        <w:rPr>
          <w:color w:val="001523"/>
          <w:spacing w:val="-7"/>
          <w:sz w:val="24"/>
        </w:rPr>
        <w:t> </w:t>
      </w:r>
      <w:r>
        <w:rPr>
          <w:color w:val="001523"/>
          <w:spacing w:val="-4"/>
          <w:sz w:val="24"/>
        </w:rPr>
        <w:t>them</w:t>
      </w:r>
      <w:r>
        <w:rPr>
          <w:color w:val="001523"/>
          <w:spacing w:val="-7"/>
          <w:sz w:val="24"/>
        </w:rPr>
        <w:t> </w:t>
      </w:r>
      <w:r>
        <w:rPr>
          <w:color w:val="001523"/>
          <w:spacing w:val="-4"/>
          <w:sz w:val="24"/>
        </w:rPr>
        <w:t>in</w:t>
      </w:r>
      <w:r>
        <w:rPr>
          <w:color w:val="001523"/>
          <w:spacing w:val="-7"/>
          <w:sz w:val="24"/>
        </w:rPr>
        <w:t> </w:t>
      </w:r>
      <w:r>
        <w:rPr>
          <w:color w:val="001523"/>
          <w:spacing w:val="-4"/>
          <w:sz w:val="24"/>
        </w:rPr>
        <w:t>doing</w:t>
      </w:r>
      <w:r>
        <w:rPr>
          <w:color w:val="001523"/>
          <w:spacing w:val="-7"/>
          <w:sz w:val="24"/>
        </w:rPr>
        <w:t> </w:t>
      </w:r>
      <w:r>
        <w:rPr>
          <w:color w:val="001523"/>
          <w:spacing w:val="-4"/>
          <w:sz w:val="24"/>
        </w:rPr>
        <w:t>so</w:t>
      </w:r>
      <w:r>
        <w:rPr>
          <w:color w:val="001523"/>
          <w:spacing w:val="-7"/>
          <w:sz w:val="24"/>
        </w:rPr>
        <w:t> </w:t>
      </w:r>
      <w:r>
        <w:rPr>
          <w:color w:val="001523"/>
          <w:spacing w:val="-4"/>
          <w:sz w:val="24"/>
        </w:rPr>
        <w:t>throughout</w:t>
      </w:r>
      <w:r>
        <w:rPr>
          <w:color w:val="001523"/>
          <w:spacing w:val="-6"/>
          <w:sz w:val="24"/>
        </w:rPr>
        <w:t> </w:t>
      </w:r>
      <w:r>
        <w:rPr>
          <w:color w:val="001523"/>
          <w:spacing w:val="-4"/>
          <w:sz w:val="24"/>
        </w:rPr>
        <w:t>the</w:t>
      </w:r>
      <w:r>
        <w:rPr>
          <w:color w:val="001523"/>
          <w:spacing w:val="-7"/>
          <w:sz w:val="24"/>
        </w:rPr>
        <w:t> </w:t>
      </w:r>
      <w:r>
        <w:rPr>
          <w:color w:val="001523"/>
          <w:spacing w:val="-4"/>
          <w:sz w:val="24"/>
        </w:rPr>
        <w:t>life cycle</w:t>
      </w:r>
      <w:r>
        <w:rPr>
          <w:color w:val="001523"/>
          <w:spacing w:val="-11"/>
          <w:sz w:val="24"/>
        </w:rPr>
        <w:t> </w:t>
      </w:r>
      <w:r>
        <w:rPr>
          <w:color w:val="001523"/>
          <w:spacing w:val="-4"/>
          <w:sz w:val="24"/>
        </w:rPr>
        <w:t>of</w:t>
      </w:r>
      <w:r>
        <w:rPr>
          <w:color w:val="001523"/>
          <w:spacing w:val="-5"/>
          <w:sz w:val="24"/>
        </w:rPr>
        <w:t> </w:t>
      </w:r>
      <w:r>
        <w:rPr>
          <w:color w:val="001523"/>
          <w:spacing w:val="-4"/>
          <w:sz w:val="24"/>
        </w:rPr>
        <w:t>an</w:t>
      </w:r>
      <w:r>
        <w:rPr>
          <w:color w:val="001523"/>
          <w:spacing w:val="-5"/>
          <w:sz w:val="24"/>
        </w:rPr>
        <w:t> </w:t>
      </w:r>
      <w:r>
        <w:rPr>
          <w:color w:val="001523"/>
          <w:spacing w:val="-4"/>
          <w:sz w:val="24"/>
        </w:rPr>
        <w:t>AI</w:t>
      </w:r>
      <w:r>
        <w:rPr>
          <w:color w:val="001523"/>
          <w:spacing w:val="-5"/>
          <w:sz w:val="24"/>
        </w:rPr>
        <w:t> </w:t>
      </w:r>
      <w:r>
        <w:rPr>
          <w:color w:val="001523"/>
          <w:spacing w:val="-4"/>
          <w:sz w:val="24"/>
        </w:rPr>
        <w:t>system.</w:t>
      </w:r>
      <w:r>
        <w:rPr>
          <w:color w:val="001523"/>
          <w:sz w:val="24"/>
        </w:rPr>
        <w:t> </w:t>
      </w:r>
      <w:r>
        <w:rPr>
          <w:rFonts w:ascii="Tahoma" w:hAnsi="Tahoma"/>
          <w:color w:val="00A4DF"/>
          <w:spacing w:val="-4"/>
          <w:sz w:val="24"/>
        </w:rPr>
        <w:t>|►</w:t>
      </w:r>
      <w:r>
        <w:rPr>
          <w:rFonts w:ascii="Tahoma" w:hAnsi="Tahoma"/>
          <w:color w:val="00A4DF"/>
          <w:spacing w:val="-15"/>
          <w:sz w:val="24"/>
        </w:rPr>
        <w:t> </w:t>
      </w:r>
      <w:r>
        <w:rPr>
          <w:i/>
          <w:color w:val="0E2328"/>
          <w:spacing w:val="-4"/>
          <w:sz w:val="24"/>
        </w:rPr>
        <w:t>Learn</w:t>
      </w:r>
      <w:r>
        <w:rPr>
          <w:i/>
          <w:color w:val="0E2328"/>
          <w:spacing w:val="-6"/>
          <w:sz w:val="24"/>
        </w:rPr>
        <w:t> </w:t>
      </w:r>
      <w:r>
        <w:rPr>
          <w:i/>
          <w:color w:val="0E2328"/>
          <w:spacing w:val="-4"/>
          <w:sz w:val="24"/>
        </w:rPr>
        <w:t>more</w:t>
      </w:r>
      <w:r>
        <w:rPr>
          <w:i/>
          <w:color w:val="0E2328"/>
          <w:spacing w:val="-6"/>
          <w:sz w:val="24"/>
        </w:rPr>
        <w:t> </w:t>
      </w:r>
      <w:r>
        <w:rPr>
          <w:i/>
          <w:color w:val="0E2328"/>
          <w:spacing w:val="-4"/>
          <w:sz w:val="24"/>
        </w:rPr>
        <w:t>about</w:t>
      </w:r>
      <w:r>
        <w:rPr>
          <w:i/>
          <w:color w:val="0E2328"/>
          <w:spacing w:val="-6"/>
          <w:sz w:val="24"/>
        </w:rPr>
        <w:t> </w:t>
      </w:r>
      <w:r>
        <w:rPr>
          <w:i/>
          <w:color w:val="0E2328"/>
          <w:spacing w:val="-4"/>
          <w:sz w:val="24"/>
        </w:rPr>
        <w:t>the</w:t>
      </w:r>
      <w:r>
        <w:rPr>
          <w:i/>
          <w:color w:val="0E2328"/>
          <w:spacing w:val="-6"/>
          <w:sz w:val="24"/>
        </w:rPr>
        <w:t> </w:t>
      </w:r>
      <w:r>
        <w:rPr>
          <w:i/>
          <w:color w:val="0E2328"/>
          <w:spacing w:val="-4"/>
          <w:sz w:val="24"/>
        </w:rPr>
        <w:t>AI</w:t>
      </w:r>
      <w:r>
        <w:rPr>
          <w:i/>
          <w:color w:val="0E2328"/>
          <w:spacing w:val="-6"/>
          <w:sz w:val="24"/>
        </w:rPr>
        <w:t> </w:t>
      </w:r>
      <w:r>
        <w:rPr>
          <w:i/>
          <w:color w:val="0E2328"/>
          <w:spacing w:val="-4"/>
          <w:sz w:val="24"/>
        </w:rPr>
        <w:t>life</w:t>
      </w:r>
      <w:r>
        <w:rPr>
          <w:i/>
          <w:color w:val="0E2328"/>
          <w:spacing w:val="-6"/>
          <w:sz w:val="24"/>
        </w:rPr>
        <w:t> </w:t>
      </w:r>
      <w:r>
        <w:rPr>
          <w:i/>
          <w:color w:val="0E2328"/>
          <w:spacing w:val="-4"/>
          <w:sz w:val="24"/>
        </w:rPr>
        <w:t>cycle</w:t>
      </w:r>
      <w:r>
        <w:rPr>
          <w:i/>
          <w:color w:val="0E2328"/>
          <w:spacing w:val="-6"/>
          <w:sz w:val="24"/>
        </w:rPr>
        <w:t> </w:t>
      </w:r>
      <w:r>
        <w:rPr>
          <w:i/>
          <w:color w:val="0E2328"/>
          <w:spacing w:val="-4"/>
          <w:sz w:val="24"/>
        </w:rPr>
        <w:t>in</w:t>
      </w:r>
      <w:r>
        <w:rPr>
          <w:i/>
          <w:color w:val="0E2328"/>
          <w:spacing w:val="-6"/>
          <w:sz w:val="24"/>
        </w:rPr>
        <w:t> </w:t>
      </w:r>
      <w:r>
        <w:rPr>
          <w:color w:val="001523"/>
          <w:spacing w:val="-4"/>
          <w:sz w:val="24"/>
        </w:rPr>
        <w:t>the</w:t>
      </w:r>
      <w:r>
        <w:rPr>
          <w:color w:val="001523"/>
          <w:spacing w:val="-7"/>
          <w:sz w:val="24"/>
        </w:rPr>
        <w:t> </w:t>
      </w:r>
      <w:r>
        <w:rPr>
          <w:rFonts w:ascii="Arial" w:hAnsi="Arial"/>
          <w:b/>
          <w:i/>
          <w:color w:val="001523"/>
          <w:spacing w:val="-4"/>
          <w:sz w:val="24"/>
        </w:rPr>
        <w:t>Introduction</w:t>
      </w:r>
      <w:r>
        <w:rPr>
          <w:rFonts w:ascii="Arial" w:hAnsi="Arial"/>
          <w:b/>
          <w:i/>
          <w:color w:val="001523"/>
          <w:spacing w:val="-12"/>
          <w:sz w:val="24"/>
        </w:rPr>
        <w:t> </w:t>
      </w:r>
      <w:r>
        <w:rPr>
          <w:rFonts w:ascii="Arial" w:hAnsi="Arial"/>
          <w:b/>
          <w:i/>
          <w:color w:val="001523"/>
          <w:spacing w:val="-4"/>
          <w:sz w:val="24"/>
        </w:rPr>
        <w:t>to</w:t>
      </w:r>
      <w:r>
        <w:rPr>
          <w:rFonts w:ascii="Arial" w:hAnsi="Arial"/>
          <w:b/>
          <w:i/>
          <w:color w:val="001523"/>
          <w:spacing w:val="-12"/>
          <w:sz w:val="24"/>
        </w:rPr>
        <w:t> </w:t>
      </w:r>
      <w:r>
        <w:rPr>
          <w:rFonts w:ascii="Arial" w:hAnsi="Arial"/>
          <w:b/>
          <w:i/>
          <w:color w:val="001523"/>
          <w:spacing w:val="-4"/>
          <w:sz w:val="24"/>
        </w:rPr>
        <w:t>Responsible</w:t>
      </w:r>
      <w:r>
        <w:rPr>
          <w:rFonts w:ascii="Arial" w:hAnsi="Arial"/>
          <w:b/>
          <w:i/>
          <w:color w:val="001523"/>
          <w:spacing w:val="-12"/>
          <w:sz w:val="24"/>
        </w:rPr>
        <w:t> </w:t>
      </w:r>
      <w:r>
        <w:rPr>
          <w:rFonts w:ascii="Arial" w:hAnsi="Arial"/>
          <w:b/>
          <w:i/>
          <w:color w:val="001523"/>
          <w:spacing w:val="-4"/>
          <w:sz w:val="24"/>
        </w:rPr>
        <w:t>AI Innovation</w:t>
      </w:r>
      <w:r>
        <w:rPr>
          <w:rFonts w:ascii="Arial" w:hAnsi="Arial"/>
          <w:b/>
          <w:i/>
          <w:color w:val="001523"/>
          <w:spacing w:val="-13"/>
          <w:sz w:val="24"/>
        </w:rPr>
        <w:t> </w:t>
      </w:r>
      <w:r>
        <w:rPr>
          <w:i/>
          <w:color w:val="0E2328"/>
          <w:spacing w:val="-4"/>
          <w:sz w:val="24"/>
        </w:rPr>
        <w:t>and</w:t>
      </w:r>
      <w:r>
        <w:rPr>
          <w:i/>
          <w:color w:val="0E2328"/>
          <w:spacing w:val="-11"/>
          <w:sz w:val="24"/>
        </w:rPr>
        <w:t> </w:t>
      </w:r>
      <w:r>
        <w:rPr>
          <w:i/>
          <w:color w:val="0E2328"/>
          <w:spacing w:val="-4"/>
          <w:sz w:val="24"/>
        </w:rPr>
        <w:t>learn</w:t>
      </w:r>
      <w:r>
        <w:rPr>
          <w:i/>
          <w:color w:val="0E2328"/>
          <w:spacing w:val="-11"/>
          <w:sz w:val="24"/>
        </w:rPr>
        <w:t> </w:t>
      </w:r>
      <w:r>
        <w:rPr>
          <w:i/>
          <w:color w:val="0E2328"/>
          <w:spacing w:val="-4"/>
          <w:sz w:val="24"/>
        </w:rPr>
        <w:t>how</w:t>
      </w:r>
      <w:r>
        <w:rPr>
          <w:i/>
          <w:color w:val="0E2328"/>
          <w:spacing w:val="-9"/>
          <w:sz w:val="24"/>
        </w:rPr>
        <w:t> </w:t>
      </w:r>
      <w:r>
        <w:rPr>
          <w:i/>
          <w:color w:val="0E2328"/>
          <w:spacing w:val="-4"/>
          <w:sz w:val="24"/>
        </w:rPr>
        <w:t>they</w:t>
      </w:r>
      <w:r>
        <w:rPr>
          <w:i/>
          <w:color w:val="0E2328"/>
          <w:spacing w:val="-9"/>
          <w:sz w:val="24"/>
        </w:rPr>
        <w:t> </w:t>
      </w:r>
      <w:r>
        <w:rPr>
          <w:i/>
          <w:color w:val="0E2328"/>
          <w:spacing w:val="-4"/>
          <w:sz w:val="24"/>
        </w:rPr>
        <w:t>apply</w:t>
      </w:r>
      <w:r>
        <w:rPr>
          <w:i/>
          <w:color w:val="0E2328"/>
          <w:spacing w:val="-9"/>
          <w:sz w:val="24"/>
        </w:rPr>
        <w:t> </w:t>
      </w:r>
      <w:r>
        <w:rPr>
          <w:i/>
          <w:color w:val="0E2328"/>
          <w:spacing w:val="-4"/>
          <w:sz w:val="24"/>
        </w:rPr>
        <w:t>throughout</w:t>
      </w:r>
      <w:r>
        <w:rPr>
          <w:i/>
          <w:color w:val="0E2328"/>
          <w:spacing w:val="-9"/>
          <w:sz w:val="24"/>
        </w:rPr>
        <w:t> </w:t>
      </w:r>
      <w:r>
        <w:rPr>
          <w:i/>
          <w:color w:val="0E2328"/>
          <w:spacing w:val="-4"/>
          <w:sz w:val="24"/>
        </w:rPr>
        <w:t>the</w:t>
      </w:r>
      <w:r>
        <w:rPr>
          <w:i/>
          <w:color w:val="0E2328"/>
          <w:spacing w:val="-9"/>
          <w:sz w:val="24"/>
        </w:rPr>
        <w:t> </w:t>
      </w:r>
      <w:r>
        <w:rPr>
          <w:i/>
          <w:color w:val="0E2328"/>
          <w:spacing w:val="-4"/>
          <w:sz w:val="24"/>
        </w:rPr>
        <w:t>AI</w:t>
      </w:r>
      <w:r>
        <w:rPr>
          <w:i/>
          <w:color w:val="0E2328"/>
          <w:spacing w:val="-9"/>
          <w:sz w:val="24"/>
        </w:rPr>
        <w:t> </w:t>
      </w:r>
      <w:r>
        <w:rPr>
          <w:i/>
          <w:color w:val="0E2328"/>
          <w:spacing w:val="-4"/>
          <w:sz w:val="24"/>
        </w:rPr>
        <w:t>life</w:t>
      </w:r>
      <w:r>
        <w:rPr>
          <w:i/>
          <w:color w:val="0E2328"/>
          <w:spacing w:val="-9"/>
          <w:sz w:val="24"/>
        </w:rPr>
        <w:t> </w:t>
      </w:r>
      <w:r>
        <w:rPr>
          <w:i/>
          <w:color w:val="0E2328"/>
          <w:spacing w:val="-4"/>
          <w:sz w:val="24"/>
        </w:rPr>
        <w:t>cycle</w:t>
      </w:r>
      <w:r>
        <w:rPr>
          <w:i/>
          <w:color w:val="0E2328"/>
          <w:spacing w:val="-9"/>
          <w:sz w:val="24"/>
        </w:rPr>
        <w:t> </w:t>
      </w:r>
      <w:r>
        <w:rPr>
          <w:i/>
          <w:color w:val="0E2328"/>
          <w:spacing w:val="-4"/>
          <w:sz w:val="24"/>
        </w:rPr>
        <w:t>in</w:t>
      </w:r>
      <w:r>
        <w:rPr>
          <w:i/>
          <w:color w:val="0E2328"/>
          <w:spacing w:val="-9"/>
          <w:sz w:val="24"/>
        </w:rPr>
        <w:t> </w:t>
      </w:r>
      <w:r>
        <w:rPr>
          <w:i/>
          <w:color w:val="0E2328"/>
          <w:spacing w:val="-4"/>
          <w:sz w:val="24"/>
        </w:rPr>
        <w:t>the</w:t>
      </w:r>
      <w:r>
        <w:rPr>
          <w:i/>
          <w:color w:val="0E2328"/>
          <w:spacing w:val="-9"/>
          <w:sz w:val="24"/>
        </w:rPr>
        <w:t> </w:t>
      </w:r>
      <w:r>
        <w:rPr>
          <w:rFonts w:ascii="Arial" w:hAnsi="Arial"/>
          <w:b/>
          <w:i/>
          <w:color w:val="001523"/>
          <w:spacing w:val="-4"/>
          <w:sz w:val="24"/>
        </w:rPr>
        <w:t>Responsible</w:t>
      </w:r>
      <w:r>
        <w:rPr>
          <w:rFonts w:ascii="Arial" w:hAnsi="Arial"/>
          <w:b/>
          <w:i/>
          <w:color w:val="001523"/>
          <w:spacing w:val="-13"/>
          <w:sz w:val="24"/>
        </w:rPr>
        <w:t> </w:t>
      </w:r>
      <w:r>
        <w:rPr>
          <w:rFonts w:ascii="Arial" w:hAnsi="Arial"/>
          <w:b/>
          <w:i/>
          <w:color w:val="001523"/>
          <w:spacing w:val="-4"/>
          <w:sz w:val="24"/>
        </w:rPr>
        <w:t>AI</w:t>
      </w:r>
      <w:r>
        <w:rPr>
          <w:rFonts w:ascii="Arial" w:hAnsi="Arial"/>
          <w:b/>
          <w:i/>
          <w:color w:val="001523"/>
          <w:spacing w:val="-13"/>
          <w:sz w:val="24"/>
        </w:rPr>
        <w:t> </w:t>
      </w:r>
      <w:r>
        <w:rPr>
          <w:rFonts w:ascii="Arial" w:hAnsi="Arial"/>
          <w:b/>
          <w:i/>
          <w:color w:val="001523"/>
          <w:spacing w:val="-4"/>
          <w:sz w:val="24"/>
        </w:rPr>
        <w:t>Innovation </w:t>
      </w:r>
      <w:r>
        <w:rPr>
          <w:rFonts w:ascii="Arial" w:hAnsi="Arial"/>
          <w:b/>
          <w:i/>
          <w:color w:val="001523"/>
          <w:sz w:val="24"/>
        </w:rPr>
        <w:t>in</w:t>
      </w:r>
      <w:r>
        <w:rPr>
          <w:rFonts w:ascii="Arial" w:hAnsi="Arial"/>
          <w:b/>
          <w:i/>
          <w:color w:val="001523"/>
          <w:spacing w:val="-17"/>
          <w:sz w:val="24"/>
        </w:rPr>
        <w:t> </w:t>
      </w:r>
      <w:r>
        <w:rPr>
          <w:rFonts w:ascii="Arial" w:hAnsi="Arial"/>
          <w:b/>
          <w:i/>
          <w:color w:val="001523"/>
          <w:sz w:val="24"/>
        </w:rPr>
        <w:t>Action</w:t>
      </w:r>
      <w:r>
        <w:rPr>
          <w:rFonts w:ascii="Arial" w:hAnsi="Arial"/>
          <w:b/>
          <w:i/>
          <w:color w:val="001523"/>
          <w:spacing w:val="-17"/>
          <w:sz w:val="24"/>
        </w:rPr>
        <w:t> </w:t>
      </w:r>
      <w:r>
        <w:rPr>
          <w:rFonts w:ascii="Arial" w:hAnsi="Arial"/>
          <w:b/>
          <w:i/>
          <w:color w:val="001523"/>
          <w:sz w:val="24"/>
        </w:rPr>
        <w:t>Workbook</w:t>
      </w:r>
      <w:r>
        <w:rPr>
          <w:color w:val="001523"/>
          <w:sz w:val="24"/>
        </w:rPr>
        <w:t>.</w:t>
      </w:r>
    </w:p>
    <w:p>
      <w:pPr>
        <w:pStyle w:val="BodyText"/>
        <w:spacing w:before="41"/>
      </w:pPr>
    </w:p>
    <w:p>
      <w:pPr>
        <w:pStyle w:val="BodyText"/>
        <w:ind w:left="102"/>
        <w:jc w:val="both"/>
      </w:pPr>
      <w:r>
        <w:rPr>
          <w:color w:val="001523"/>
        </w:rPr>
        <w:t>Before</w:t>
      </w:r>
      <w:r>
        <w:rPr>
          <w:color w:val="001523"/>
          <w:spacing w:val="32"/>
        </w:rPr>
        <w:t> </w:t>
      </w:r>
      <w:r>
        <w:rPr>
          <w:color w:val="001523"/>
        </w:rPr>
        <w:t>examining</w:t>
      </w:r>
      <w:r>
        <w:rPr>
          <w:color w:val="001523"/>
          <w:spacing w:val="32"/>
        </w:rPr>
        <w:t> </w:t>
      </w:r>
      <w:r>
        <w:rPr>
          <w:color w:val="001523"/>
        </w:rPr>
        <w:t>these</w:t>
      </w:r>
      <w:r>
        <w:rPr>
          <w:color w:val="001523"/>
          <w:spacing w:val="32"/>
        </w:rPr>
        <w:t> </w:t>
      </w:r>
      <w:r>
        <w:rPr>
          <w:color w:val="001523"/>
        </w:rPr>
        <w:t>processes,</w:t>
      </w:r>
      <w:r>
        <w:rPr>
          <w:color w:val="001523"/>
          <w:spacing w:val="32"/>
        </w:rPr>
        <w:t> </w:t>
      </w:r>
      <w:r>
        <w:rPr>
          <w:color w:val="001523"/>
        </w:rPr>
        <w:t>it</w:t>
      </w:r>
      <w:r>
        <w:rPr>
          <w:color w:val="001523"/>
          <w:spacing w:val="32"/>
        </w:rPr>
        <w:t> </w:t>
      </w:r>
      <w:r>
        <w:rPr>
          <w:color w:val="001523"/>
        </w:rPr>
        <w:t>is</w:t>
      </w:r>
      <w:r>
        <w:rPr>
          <w:color w:val="001523"/>
          <w:spacing w:val="32"/>
        </w:rPr>
        <w:t> </w:t>
      </w:r>
      <w:r>
        <w:rPr>
          <w:color w:val="001523"/>
        </w:rPr>
        <w:t>important</w:t>
      </w:r>
      <w:r>
        <w:rPr>
          <w:color w:val="001523"/>
          <w:spacing w:val="33"/>
        </w:rPr>
        <w:t> </w:t>
      </w:r>
      <w:r>
        <w:rPr>
          <w:color w:val="001523"/>
        </w:rPr>
        <w:t>to</w:t>
      </w:r>
      <w:r>
        <w:rPr>
          <w:color w:val="001523"/>
          <w:spacing w:val="32"/>
        </w:rPr>
        <w:t> </w:t>
      </w:r>
      <w:r>
        <w:rPr>
          <w:color w:val="001523"/>
        </w:rPr>
        <w:t>note</w:t>
      </w:r>
      <w:r>
        <w:rPr>
          <w:color w:val="001523"/>
          <w:spacing w:val="32"/>
        </w:rPr>
        <w:t> </w:t>
      </w:r>
      <w:r>
        <w:rPr>
          <w:color w:val="001523"/>
        </w:rPr>
        <w:t>that</w:t>
      </w:r>
      <w:r>
        <w:rPr>
          <w:color w:val="001523"/>
          <w:spacing w:val="32"/>
        </w:rPr>
        <w:t> </w:t>
      </w:r>
      <w:r>
        <w:rPr>
          <w:color w:val="001523"/>
        </w:rPr>
        <w:t>the</w:t>
      </w:r>
      <w:r>
        <w:rPr>
          <w:color w:val="001523"/>
          <w:spacing w:val="32"/>
        </w:rPr>
        <w:t> </w:t>
      </w:r>
      <w:r>
        <w:rPr>
          <w:color w:val="001523"/>
        </w:rPr>
        <w:t>nature</w:t>
      </w:r>
      <w:r>
        <w:rPr>
          <w:color w:val="001523"/>
          <w:spacing w:val="32"/>
        </w:rPr>
        <w:t> </w:t>
      </w:r>
      <w:r>
        <w:rPr>
          <w:color w:val="001523"/>
        </w:rPr>
        <w:t>and</w:t>
      </w:r>
      <w:r>
        <w:rPr>
          <w:color w:val="001523"/>
          <w:spacing w:val="33"/>
        </w:rPr>
        <w:t> </w:t>
      </w:r>
      <w:r>
        <w:rPr>
          <w:color w:val="001523"/>
        </w:rPr>
        <w:t>extent</w:t>
      </w:r>
      <w:r>
        <w:rPr>
          <w:color w:val="001523"/>
          <w:spacing w:val="32"/>
        </w:rPr>
        <w:t> </w:t>
      </w:r>
      <w:r>
        <w:rPr>
          <w:color w:val="001523"/>
        </w:rPr>
        <w:t>of</w:t>
      </w:r>
      <w:r>
        <w:rPr>
          <w:color w:val="001523"/>
          <w:spacing w:val="32"/>
        </w:rPr>
        <w:t> </w:t>
      </w:r>
      <w:r>
        <w:rPr>
          <w:color w:val="001523"/>
          <w:spacing w:val="-5"/>
        </w:rPr>
        <w:t>the</w:t>
      </w:r>
    </w:p>
    <w:p>
      <w:pPr>
        <w:pStyle w:val="BodyText"/>
        <w:spacing w:after="0"/>
        <w:jc w:val="both"/>
        <w:sectPr>
          <w:pgSz w:w="11830" w:h="16760"/>
          <w:pgMar w:header="995" w:footer="696" w:top="1220" w:bottom="880" w:left="708" w:right="708"/>
        </w:sectPr>
      </w:pPr>
    </w:p>
    <w:p>
      <w:pPr>
        <w:pStyle w:val="BodyText"/>
      </w:pPr>
    </w:p>
    <w:p>
      <w:pPr>
        <w:pStyle w:val="BodyText"/>
      </w:pPr>
    </w:p>
    <w:p>
      <w:pPr>
        <w:pStyle w:val="BodyText"/>
      </w:pPr>
    </w:p>
    <w:p>
      <w:pPr>
        <w:pStyle w:val="BodyText"/>
        <w:spacing w:before="107"/>
      </w:pPr>
    </w:p>
    <w:p>
      <w:pPr>
        <w:spacing w:line="280" w:lineRule="auto" w:before="0"/>
        <w:ind w:left="45" w:right="154" w:firstLine="0"/>
        <w:jc w:val="both"/>
        <w:rPr>
          <w:rFonts w:ascii="Arial" w:hAnsi="Arial"/>
          <w:b/>
          <w:i/>
          <w:sz w:val="24"/>
        </w:rPr>
      </w:pPr>
      <w:r>
        <w:rPr>
          <w:rFonts w:ascii="Arial" w:hAnsi="Arial"/>
          <w:b/>
          <w:i/>
          <w:sz w:val="24"/>
        </w:rPr>
        <mc:AlternateContent>
          <mc:Choice Requires="wps">
            <w:drawing>
              <wp:anchor distT="0" distB="0" distL="0" distR="0" allowOverlap="1" layoutInCell="1" locked="0" behindDoc="1" simplePos="0" relativeHeight="486725120">
                <wp:simplePos x="0" y="0"/>
                <wp:positionH relativeFrom="page">
                  <wp:posOffset>517982</wp:posOffset>
                </wp:positionH>
                <wp:positionV relativeFrom="paragraph">
                  <wp:posOffset>-887269</wp:posOffset>
                </wp:positionV>
                <wp:extent cx="521652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1360" from="40.785999pt,-69.863739pt" to="451.534999pt,-69.863739pt" stroked="true" strokeweight=".5pt" strokecolor="#69cad8">
                <v:stroke dashstyle="solid"/>
                <w10:wrap type="none"/>
              </v:line>
            </w:pict>
          </mc:Fallback>
        </mc:AlternateContent>
      </w:r>
      <w:r>
        <w:rPr>
          <w:color w:val="001523"/>
          <w:sz w:val="24"/>
        </w:rPr>
        <w:t>implementation of these processes should be proportionate to the risk of the AI system. While the guidance contained in this AI</w:t>
      </w:r>
      <w:r>
        <w:rPr>
          <w:color w:val="001523"/>
          <w:spacing w:val="-4"/>
          <w:sz w:val="24"/>
        </w:rPr>
        <w:t> </w:t>
      </w:r>
      <w:r>
        <w:rPr>
          <w:color w:val="001523"/>
          <w:sz w:val="24"/>
        </w:rPr>
        <w:t>Toolkit is aimed at higher-risk AI systems, lower risk systems may not require such extensive efforts in terms of the recommended processes. Nevertheless, </w:t>
      </w:r>
      <w:r>
        <w:rPr>
          <w:color w:val="001523"/>
          <w:spacing w:val="-2"/>
          <w:sz w:val="24"/>
        </w:rPr>
        <w:t>the</w:t>
      </w:r>
      <w:r>
        <w:rPr>
          <w:color w:val="001523"/>
          <w:spacing w:val="-13"/>
          <w:sz w:val="24"/>
        </w:rPr>
        <w:t> </w:t>
      </w:r>
      <w:r>
        <w:rPr>
          <w:color w:val="001523"/>
          <w:spacing w:val="-2"/>
          <w:sz w:val="24"/>
        </w:rPr>
        <w:t>processes</w:t>
      </w:r>
      <w:r>
        <w:rPr>
          <w:color w:val="001523"/>
          <w:spacing w:val="-13"/>
          <w:sz w:val="24"/>
        </w:rPr>
        <w:t> </w:t>
      </w:r>
      <w:r>
        <w:rPr>
          <w:color w:val="001523"/>
          <w:spacing w:val="-2"/>
          <w:sz w:val="24"/>
        </w:rPr>
        <w:t>described</w:t>
      </w:r>
      <w:r>
        <w:rPr>
          <w:color w:val="001523"/>
          <w:spacing w:val="-13"/>
          <w:sz w:val="24"/>
        </w:rPr>
        <w:t> </w:t>
      </w:r>
      <w:r>
        <w:rPr>
          <w:color w:val="001523"/>
          <w:spacing w:val="-2"/>
          <w:sz w:val="24"/>
        </w:rPr>
        <w:t>below</w:t>
      </w:r>
      <w:r>
        <w:rPr>
          <w:color w:val="001523"/>
          <w:spacing w:val="-13"/>
          <w:sz w:val="24"/>
        </w:rPr>
        <w:t> </w:t>
      </w:r>
      <w:r>
        <w:rPr>
          <w:color w:val="001523"/>
          <w:spacing w:val="-2"/>
          <w:sz w:val="24"/>
        </w:rPr>
        <w:t>can</w:t>
      </w:r>
      <w:r>
        <w:rPr>
          <w:color w:val="001523"/>
          <w:spacing w:val="-13"/>
          <w:sz w:val="24"/>
        </w:rPr>
        <w:t> </w:t>
      </w:r>
      <w:r>
        <w:rPr>
          <w:color w:val="001523"/>
          <w:spacing w:val="-2"/>
          <w:sz w:val="24"/>
        </w:rPr>
        <w:t>be</w:t>
      </w:r>
      <w:r>
        <w:rPr>
          <w:color w:val="001523"/>
          <w:spacing w:val="-13"/>
          <w:sz w:val="24"/>
        </w:rPr>
        <w:t> </w:t>
      </w:r>
      <w:r>
        <w:rPr>
          <w:color w:val="001523"/>
          <w:spacing w:val="-2"/>
          <w:sz w:val="24"/>
        </w:rPr>
        <w:t>considered</w:t>
      </w:r>
      <w:r>
        <w:rPr>
          <w:color w:val="001523"/>
          <w:spacing w:val="-13"/>
          <w:sz w:val="24"/>
        </w:rPr>
        <w:t> </w:t>
      </w:r>
      <w:r>
        <w:rPr>
          <w:color w:val="001523"/>
          <w:spacing w:val="-2"/>
          <w:sz w:val="24"/>
        </w:rPr>
        <w:t>general</w:t>
      </w:r>
      <w:r>
        <w:rPr>
          <w:color w:val="001523"/>
          <w:spacing w:val="-13"/>
          <w:sz w:val="24"/>
        </w:rPr>
        <w:t> </w:t>
      </w:r>
      <w:r>
        <w:rPr>
          <w:color w:val="001523"/>
          <w:spacing w:val="-2"/>
          <w:sz w:val="24"/>
        </w:rPr>
        <w:t>good</w:t>
      </w:r>
      <w:r>
        <w:rPr>
          <w:color w:val="001523"/>
          <w:spacing w:val="-13"/>
          <w:sz w:val="24"/>
        </w:rPr>
        <w:t> </w:t>
      </w:r>
      <w:r>
        <w:rPr>
          <w:color w:val="001523"/>
          <w:spacing w:val="-2"/>
          <w:sz w:val="24"/>
        </w:rPr>
        <w:t>practice</w:t>
      </w:r>
      <w:r>
        <w:rPr>
          <w:color w:val="001523"/>
          <w:spacing w:val="-13"/>
          <w:sz w:val="24"/>
        </w:rPr>
        <w:t> </w:t>
      </w:r>
      <w:r>
        <w:rPr>
          <w:color w:val="001523"/>
          <w:spacing w:val="-2"/>
          <w:sz w:val="24"/>
        </w:rPr>
        <w:t>for</w:t>
      </w:r>
      <w:r>
        <w:rPr>
          <w:color w:val="001523"/>
          <w:spacing w:val="-13"/>
          <w:sz w:val="24"/>
        </w:rPr>
        <w:t> </w:t>
      </w:r>
      <w:r>
        <w:rPr>
          <w:color w:val="001523"/>
          <w:spacing w:val="-2"/>
          <w:sz w:val="24"/>
        </w:rPr>
        <w:t>any</w:t>
      </w:r>
      <w:r>
        <w:rPr>
          <w:color w:val="001523"/>
          <w:spacing w:val="-12"/>
          <w:sz w:val="24"/>
        </w:rPr>
        <w:t> </w:t>
      </w:r>
      <w:r>
        <w:rPr>
          <w:color w:val="001523"/>
          <w:spacing w:val="-2"/>
          <w:sz w:val="24"/>
        </w:rPr>
        <w:t>agency.</w:t>
      </w:r>
      <w:r>
        <w:rPr>
          <w:color w:val="001523"/>
          <w:spacing w:val="-13"/>
          <w:sz w:val="24"/>
        </w:rPr>
        <w:t> </w:t>
      </w:r>
      <w:r>
        <w:rPr>
          <w:rFonts w:ascii="Tahoma" w:hAnsi="Tahoma"/>
          <w:color w:val="00A4DF"/>
          <w:spacing w:val="-2"/>
          <w:sz w:val="24"/>
        </w:rPr>
        <w:t>|►</w:t>
      </w:r>
      <w:r>
        <w:rPr>
          <w:rFonts w:ascii="Tahoma" w:hAnsi="Tahoma"/>
          <w:color w:val="00A4DF"/>
          <w:spacing w:val="-17"/>
          <w:sz w:val="24"/>
        </w:rPr>
        <w:t> </w:t>
      </w:r>
      <w:r>
        <w:rPr>
          <w:i/>
          <w:color w:val="0E2328"/>
          <w:spacing w:val="-2"/>
          <w:sz w:val="24"/>
        </w:rPr>
        <w:t>Learn </w:t>
      </w:r>
      <w:r>
        <w:rPr>
          <w:i/>
          <w:color w:val="0E2328"/>
          <w:spacing w:val="-6"/>
          <w:sz w:val="24"/>
        </w:rPr>
        <w:t>more</w:t>
      </w:r>
      <w:r>
        <w:rPr>
          <w:i/>
          <w:color w:val="0E2328"/>
          <w:spacing w:val="-22"/>
          <w:sz w:val="24"/>
        </w:rPr>
        <w:t> </w:t>
      </w:r>
      <w:r>
        <w:rPr>
          <w:i/>
          <w:color w:val="0E2328"/>
          <w:spacing w:val="-6"/>
          <w:sz w:val="24"/>
        </w:rPr>
        <w:t>about</w:t>
      </w:r>
      <w:r>
        <w:rPr>
          <w:i/>
          <w:color w:val="0E2328"/>
          <w:spacing w:val="-22"/>
          <w:sz w:val="24"/>
        </w:rPr>
        <w:t> </w:t>
      </w:r>
      <w:r>
        <w:rPr>
          <w:i/>
          <w:color w:val="0E2328"/>
          <w:spacing w:val="-6"/>
          <w:sz w:val="24"/>
        </w:rPr>
        <w:t>identifying</w:t>
      </w:r>
      <w:r>
        <w:rPr>
          <w:i/>
          <w:color w:val="0E2328"/>
          <w:spacing w:val="-21"/>
          <w:sz w:val="24"/>
        </w:rPr>
        <w:t> </w:t>
      </w:r>
      <w:r>
        <w:rPr>
          <w:i/>
          <w:color w:val="0E2328"/>
          <w:spacing w:val="-6"/>
          <w:sz w:val="24"/>
        </w:rPr>
        <w:t>the</w:t>
      </w:r>
      <w:r>
        <w:rPr>
          <w:i/>
          <w:color w:val="0E2328"/>
          <w:spacing w:val="-22"/>
          <w:sz w:val="24"/>
        </w:rPr>
        <w:t> </w:t>
      </w:r>
      <w:r>
        <w:rPr>
          <w:i/>
          <w:color w:val="0E2328"/>
          <w:spacing w:val="-6"/>
          <w:sz w:val="24"/>
        </w:rPr>
        <w:t>level</w:t>
      </w:r>
      <w:r>
        <w:rPr>
          <w:i/>
          <w:color w:val="0E2328"/>
          <w:spacing w:val="-21"/>
          <w:sz w:val="24"/>
        </w:rPr>
        <w:t> </w:t>
      </w:r>
      <w:r>
        <w:rPr>
          <w:i/>
          <w:color w:val="0E2328"/>
          <w:spacing w:val="-6"/>
          <w:sz w:val="24"/>
        </w:rPr>
        <w:t>of</w:t>
      </w:r>
      <w:r>
        <w:rPr>
          <w:i/>
          <w:color w:val="0E2328"/>
          <w:spacing w:val="-22"/>
          <w:sz w:val="24"/>
        </w:rPr>
        <w:t> </w:t>
      </w:r>
      <w:r>
        <w:rPr>
          <w:i/>
          <w:color w:val="0E2328"/>
          <w:spacing w:val="-6"/>
          <w:sz w:val="24"/>
        </w:rPr>
        <w:t>risk</w:t>
      </w:r>
      <w:r>
        <w:rPr>
          <w:i/>
          <w:color w:val="0E2328"/>
          <w:spacing w:val="-21"/>
          <w:sz w:val="24"/>
        </w:rPr>
        <w:t> </w:t>
      </w:r>
      <w:r>
        <w:rPr>
          <w:i/>
          <w:color w:val="0E2328"/>
          <w:spacing w:val="-6"/>
          <w:sz w:val="24"/>
        </w:rPr>
        <w:t>of</w:t>
      </w:r>
      <w:r>
        <w:rPr>
          <w:i/>
          <w:color w:val="0E2328"/>
          <w:spacing w:val="-22"/>
          <w:sz w:val="24"/>
        </w:rPr>
        <w:t> </w:t>
      </w:r>
      <w:r>
        <w:rPr>
          <w:i/>
          <w:color w:val="0E2328"/>
          <w:spacing w:val="-6"/>
          <w:sz w:val="24"/>
        </w:rPr>
        <w:t>a</w:t>
      </w:r>
      <w:r>
        <w:rPr>
          <w:i/>
          <w:color w:val="0E2328"/>
          <w:spacing w:val="-21"/>
          <w:sz w:val="24"/>
        </w:rPr>
        <w:t> </w:t>
      </w:r>
      <w:r>
        <w:rPr>
          <w:i/>
          <w:color w:val="0E2328"/>
          <w:spacing w:val="-6"/>
          <w:sz w:val="24"/>
        </w:rPr>
        <w:t>specific</w:t>
      </w:r>
      <w:r>
        <w:rPr>
          <w:i/>
          <w:color w:val="0E2328"/>
          <w:spacing w:val="-22"/>
          <w:sz w:val="24"/>
        </w:rPr>
        <w:t> </w:t>
      </w:r>
      <w:r>
        <w:rPr>
          <w:i/>
          <w:color w:val="0E2328"/>
          <w:spacing w:val="-6"/>
          <w:sz w:val="24"/>
        </w:rPr>
        <w:t>AI</w:t>
      </w:r>
      <w:r>
        <w:rPr>
          <w:i/>
          <w:color w:val="0E2328"/>
          <w:spacing w:val="-21"/>
          <w:sz w:val="24"/>
        </w:rPr>
        <w:t> </w:t>
      </w:r>
      <w:r>
        <w:rPr>
          <w:i/>
          <w:color w:val="0E2328"/>
          <w:spacing w:val="-6"/>
          <w:sz w:val="24"/>
        </w:rPr>
        <w:t>system</w:t>
      </w:r>
      <w:r>
        <w:rPr>
          <w:i/>
          <w:color w:val="0E2328"/>
          <w:spacing w:val="-22"/>
          <w:sz w:val="24"/>
        </w:rPr>
        <w:t> </w:t>
      </w:r>
      <w:r>
        <w:rPr>
          <w:i/>
          <w:color w:val="0E2328"/>
          <w:spacing w:val="-6"/>
          <w:sz w:val="24"/>
        </w:rPr>
        <w:t>in</w:t>
      </w:r>
      <w:r>
        <w:rPr>
          <w:i/>
          <w:color w:val="0E2328"/>
          <w:spacing w:val="-21"/>
          <w:sz w:val="24"/>
        </w:rPr>
        <w:t> </w:t>
      </w:r>
      <w:r>
        <w:rPr>
          <w:i/>
          <w:color w:val="0E2328"/>
          <w:spacing w:val="-6"/>
          <w:sz w:val="24"/>
        </w:rPr>
        <w:t>the</w:t>
      </w:r>
      <w:r>
        <w:rPr>
          <w:i/>
          <w:color w:val="0E2328"/>
          <w:spacing w:val="-22"/>
          <w:sz w:val="24"/>
        </w:rPr>
        <w:t> </w:t>
      </w:r>
      <w:r>
        <w:rPr>
          <w:rFonts w:ascii="Arial" w:hAnsi="Arial"/>
          <w:b/>
          <w:i/>
          <w:color w:val="001523"/>
          <w:spacing w:val="-6"/>
          <w:sz w:val="24"/>
        </w:rPr>
        <w:t>Risk</w:t>
      </w:r>
      <w:r>
        <w:rPr>
          <w:rFonts w:ascii="Arial" w:hAnsi="Arial"/>
          <w:b/>
          <w:i/>
          <w:color w:val="001523"/>
          <w:spacing w:val="-27"/>
          <w:sz w:val="24"/>
        </w:rPr>
        <w:t> </w:t>
      </w:r>
      <w:r>
        <w:rPr>
          <w:rFonts w:ascii="Arial" w:hAnsi="Arial"/>
          <w:b/>
          <w:i/>
          <w:color w:val="001523"/>
          <w:spacing w:val="-6"/>
          <w:sz w:val="24"/>
        </w:rPr>
        <w:t>Assessment</w:t>
      </w:r>
      <w:r>
        <w:rPr>
          <w:rFonts w:ascii="Arial" w:hAnsi="Arial"/>
          <w:b/>
          <w:i/>
          <w:color w:val="001523"/>
          <w:spacing w:val="-28"/>
          <w:sz w:val="24"/>
        </w:rPr>
        <w:t> </w:t>
      </w:r>
      <w:r>
        <w:rPr>
          <w:rFonts w:ascii="Arial" w:hAnsi="Arial"/>
          <w:b/>
          <w:i/>
          <w:color w:val="001523"/>
          <w:spacing w:val="-6"/>
          <w:sz w:val="24"/>
        </w:rPr>
        <w:t>Questionnaire.</w:t>
      </w:r>
    </w:p>
    <w:p>
      <w:pPr>
        <w:pStyle w:val="BodyText"/>
        <w:rPr>
          <w:rFonts w:ascii="Arial"/>
          <w:b/>
          <w:i/>
        </w:rPr>
      </w:pPr>
    </w:p>
    <w:p>
      <w:pPr>
        <w:pStyle w:val="BodyText"/>
        <w:spacing w:before="236"/>
        <w:rPr>
          <w:rFonts w:ascii="Arial"/>
          <w:b/>
          <w:i/>
        </w:rPr>
      </w:pPr>
    </w:p>
    <w:p>
      <w:pPr>
        <w:pStyle w:val="Heading3"/>
        <w:spacing w:before="1"/>
        <w:ind w:left="45"/>
        <w:jc w:val="both"/>
      </w:pPr>
      <w:bookmarkStart w:name="_TOC_250006" w:id="13"/>
      <w:r>
        <w:rPr>
          <w:color w:val="FFFFFF"/>
          <w:spacing w:val="-1"/>
          <w:shd w:fill="00A4DF" w:color="auto" w:val="clear"/>
        </w:rPr>
        <w:t> </w:t>
      </w:r>
      <w:r>
        <w:rPr>
          <w:color w:val="FFFFFF"/>
          <w:spacing w:val="12"/>
          <w:shd w:fill="00A4DF" w:color="auto" w:val="clear"/>
        </w:rPr>
        <w:t>CARRYING</w:t>
      </w:r>
      <w:r>
        <w:rPr>
          <w:color w:val="FFFFFF"/>
          <w:spacing w:val="9"/>
          <w:shd w:fill="00A4DF" w:color="auto" w:val="clear"/>
        </w:rPr>
        <w:t> </w:t>
      </w:r>
      <w:r>
        <w:rPr>
          <w:color w:val="FFFFFF"/>
          <w:spacing w:val="10"/>
          <w:shd w:fill="00A4DF" w:color="auto" w:val="clear"/>
        </w:rPr>
        <w:t>OUT</w:t>
      </w:r>
      <w:r>
        <w:rPr>
          <w:color w:val="FFFFFF"/>
          <w:spacing w:val="3"/>
          <w:shd w:fill="00A4DF" w:color="auto" w:val="clear"/>
        </w:rPr>
        <w:t> </w:t>
      </w:r>
      <w:r>
        <w:rPr>
          <w:color w:val="FFFFFF"/>
          <w:shd w:fill="00A4DF" w:color="auto" w:val="clear"/>
        </w:rPr>
        <w:t>AN</w:t>
      </w:r>
      <w:r>
        <w:rPr>
          <w:color w:val="FFFFFF"/>
          <w:spacing w:val="10"/>
          <w:shd w:fill="00A4DF" w:color="auto" w:val="clear"/>
        </w:rPr>
        <w:t> </w:t>
      </w:r>
      <w:r>
        <w:rPr>
          <w:color w:val="FFFFFF"/>
          <w:spacing w:val="12"/>
          <w:shd w:fill="00A4DF" w:color="auto" w:val="clear"/>
        </w:rPr>
        <w:t>AGENCY-WIDE</w:t>
      </w:r>
      <w:r>
        <w:rPr>
          <w:color w:val="FFFFFF"/>
          <w:spacing w:val="9"/>
          <w:shd w:fill="00A4DF" w:color="auto" w:val="clear"/>
        </w:rPr>
        <w:t> </w:t>
      </w:r>
      <w:r>
        <w:rPr>
          <w:color w:val="FFFFFF"/>
          <w:spacing w:val="12"/>
          <w:shd w:fill="00A4DF" w:color="auto" w:val="clear"/>
        </w:rPr>
        <w:t>NEEDS</w:t>
      </w:r>
      <w:r>
        <w:rPr>
          <w:color w:val="FFFFFF"/>
          <w:spacing w:val="10"/>
          <w:shd w:fill="00A4DF" w:color="auto" w:val="clear"/>
        </w:rPr>
        <w:t> </w:t>
      </w:r>
      <w:bookmarkEnd w:id="13"/>
      <w:r>
        <w:rPr>
          <w:color w:val="FFFFFF"/>
          <w:spacing w:val="11"/>
          <w:shd w:fill="00A4DF" w:color="auto" w:val="clear"/>
        </w:rPr>
        <w:t>AND</w:t>
      </w:r>
    </w:p>
    <w:p>
      <w:pPr>
        <w:pStyle w:val="Heading3"/>
        <w:spacing w:before="187"/>
        <w:ind w:left="45"/>
        <w:jc w:val="both"/>
      </w:pPr>
      <w:bookmarkStart w:name="_TOC_250005" w:id="14"/>
      <w:r>
        <w:rPr>
          <w:color w:val="FFFFFF"/>
          <w:spacing w:val="-3"/>
          <w:shd w:fill="00A4DF" w:color="auto" w:val="clear"/>
        </w:rPr>
        <w:t> </w:t>
      </w:r>
      <w:r>
        <w:rPr>
          <w:color w:val="FFFFFF"/>
          <w:spacing w:val="12"/>
          <w:shd w:fill="00A4DF" w:color="auto" w:val="clear"/>
        </w:rPr>
        <w:t>CAPABILITY</w:t>
      </w:r>
      <w:r>
        <w:rPr>
          <w:color w:val="FFFFFF"/>
          <w:spacing w:val="6"/>
          <w:shd w:fill="00A4DF" w:color="auto" w:val="clear"/>
        </w:rPr>
        <w:t> </w:t>
      </w:r>
      <w:r>
        <w:rPr>
          <w:color w:val="FFFFFF"/>
          <w:spacing w:val="12"/>
          <w:shd w:fill="00A4DF" w:color="auto" w:val="clear"/>
        </w:rPr>
        <w:t>ASSESSMENT</w:t>
      </w:r>
      <w:bookmarkEnd w:id="14"/>
      <w:r>
        <w:rPr>
          <w:color w:val="FFFFFF"/>
          <w:spacing w:val="40"/>
          <w:shd w:fill="00A4DF" w:color="auto" w:val="clear"/>
        </w:rPr>
        <w:t> </w:t>
      </w:r>
    </w:p>
    <w:p>
      <w:pPr>
        <w:pStyle w:val="BodyText"/>
        <w:spacing w:line="283" w:lineRule="auto" w:before="202"/>
        <w:ind w:left="45" w:right="154"/>
        <w:jc w:val="both"/>
      </w:pPr>
      <w:r>
        <w:rPr>
          <w:i/>
          <w:color w:val="0E2328"/>
        </w:rPr>
        <w:t>Action: </w:t>
      </w:r>
      <w:r>
        <w:rPr>
          <w:color w:val="001523"/>
        </w:rPr>
        <w:t>Designate a focal point to lead and conduct an assessment of the agency’s needs and existing</w:t>
      </w:r>
      <w:r>
        <w:rPr>
          <w:color w:val="001523"/>
          <w:spacing w:val="25"/>
        </w:rPr>
        <w:t> </w:t>
      </w:r>
      <w:r>
        <w:rPr>
          <w:color w:val="001523"/>
        </w:rPr>
        <w:t>capabilities</w:t>
      </w:r>
      <w:r>
        <w:rPr>
          <w:color w:val="001523"/>
          <w:spacing w:val="25"/>
        </w:rPr>
        <w:t> </w:t>
      </w:r>
      <w:r>
        <w:rPr>
          <w:color w:val="001523"/>
        </w:rPr>
        <w:t>and</w:t>
      </w:r>
      <w:r>
        <w:rPr>
          <w:color w:val="001523"/>
          <w:spacing w:val="25"/>
        </w:rPr>
        <w:t> </w:t>
      </w:r>
      <w:r>
        <w:rPr>
          <w:color w:val="001523"/>
        </w:rPr>
        <w:t>the</w:t>
      </w:r>
      <w:r>
        <w:rPr>
          <w:color w:val="001523"/>
          <w:spacing w:val="25"/>
        </w:rPr>
        <w:t> </w:t>
      </w:r>
      <w:r>
        <w:rPr>
          <w:color w:val="001523"/>
        </w:rPr>
        <w:t>role</w:t>
      </w:r>
      <w:r>
        <w:rPr>
          <w:color w:val="001523"/>
          <w:spacing w:val="25"/>
        </w:rPr>
        <w:t> </w:t>
      </w:r>
      <w:r>
        <w:rPr>
          <w:color w:val="001523"/>
        </w:rPr>
        <w:t>or</w:t>
      </w:r>
      <w:r>
        <w:rPr>
          <w:color w:val="001523"/>
          <w:spacing w:val="25"/>
        </w:rPr>
        <w:t> </w:t>
      </w:r>
      <w:r>
        <w:rPr>
          <w:color w:val="001523"/>
        </w:rPr>
        <w:t>potential</w:t>
      </w:r>
      <w:r>
        <w:rPr>
          <w:color w:val="001523"/>
          <w:spacing w:val="25"/>
        </w:rPr>
        <w:t> </w:t>
      </w:r>
      <w:r>
        <w:rPr>
          <w:color w:val="001523"/>
        </w:rPr>
        <w:t>relevance</w:t>
      </w:r>
      <w:r>
        <w:rPr>
          <w:color w:val="001523"/>
          <w:spacing w:val="25"/>
        </w:rPr>
        <w:t> </w:t>
      </w:r>
      <w:r>
        <w:rPr>
          <w:color w:val="001523"/>
        </w:rPr>
        <w:t>of</w:t>
      </w:r>
      <w:r>
        <w:rPr>
          <w:color w:val="001523"/>
          <w:spacing w:val="25"/>
        </w:rPr>
        <w:t> </w:t>
      </w:r>
      <w:r>
        <w:rPr>
          <w:color w:val="001523"/>
        </w:rPr>
        <w:t>AI</w:t>
      </w:r>
      <w:r>
        <w:rPr>
          <w:color w:val="001523"/>
          <w:spacing w:val="25"/>
        </w:rPr>
        <w:t> </w:t>
      </w:r>
      <w:r>
        <w:rPr>
          <w:color w:val="001523"/>
        </w:rPr>
        <w:t>systems</w:t>
      </w:r>
      <w:r>
        <w:rPr>
          <w:color w:val="001523"/>
          <w:spacing w:val="25"/>
        </w:rPr>
        <w:t> </w:t>
      </w:r>
      <w:r>
        <w:rPr>
          <w:color w:val="001523"/>
        </w:rPr>
        <w:t>in</w:t>
      </w:r>
      <w:r>
        <w:rPr>
          <w:color w:val="001523"/>
          <w:spacing w:val="25"/>
        </w:rPr>
        <w:t> </w:t>
      </w:r>
      <w:r>
        <w:rPr>
          <w:color w:val="001523"/>
        </w:rPr>
        <w:t>this</w:t>
      </w:r>
      <w:r>
        <w:rPr>
          <w:color w:val="001523"/>
          <w:spacing w:val="25"/>
        </w:rPr>
        <w:t> </w:t>
      </w:r>
      <w:r>
        <w:rPr>
          <w:color w:val="001523"/>
        </w:rPr>
        <w:t>regard,</w:t>
      </w:r>
      <w:r>
        <w:rPr>
          <w:color w:val="001523"/>
          <w:spacing w:val="25"/>
        </w:rPr>
        <w:t> </w:t>
      </w:r>
      <w:r>
        <w:rPr>
          <w:color w:val="001523"/>
        </w:rPr>
        <w:t>in</w:t>
      </w:r>
      <w:r>
        <w:rPr>
          <w:color w:val="001523"/>
          <w:spacing w:val="25"/>
        </w:rPr>
        <w:t> </w:t>
      </w:r>
      <w:r>
        <w:rPr>
          <w:color w:val="001523"/>
        </w:rPr>
        <w:t>order to determine whether it is necessary and appropriate to develop, acquire, and integrate AI systems</w:t>
      </w:r>
      <w:r>
        <w:rPr>
          <w:color w:val="001523"/>
          <w:spacing w:val="-12"/>
        </w:rPr>
        <w:t> </w:t>
      </w:r>
      <w:r>
        <w:rPr>
          <w:color w:val="001523"/>
        </w:rPr>
        <w:t>into</w:t>
      </w:r>
      <w:r>
        <w:rPr>
          <w:color w:val="001523"/>
          <w:spacing w:val="-12"/>
        </w:rPr>
        <w:t> </w:t>
      </w:r>
      <w:r>
        <w:rPr>
          <w:color w:val="001523"/>
        </w:rPr>
        <w:t>the</w:t>
      </w:r>
      <w:r>
        <w:rPr>
          <w:color w:val="001523"/>
          <w:spacing w:val="-12"/>
        </w:rPr>
        <w:t> </w:t>
      </w:r>
      <w:r>
        <w:rPr>
          <w:color w:val="001523"/>
        </w:rPr>
        <w:t>current</w:t>
      </w:r>
      <w:r>
        <w:rPr>
          <w:color w:val="001523"/>
          <w:spacing w:val="-11"/>
        </w:rPr>
        <w:t> </w:t>
      </w:r>
      <w:r>
        <w:rPr>
          <w:color w:val="001523"/>
        </w:rPr>
        <w:t>agency</w:t>
      </w:r>
      <w:r>
        <w:rPr>
          <w:color w:val="001523"/>
          <w:spacing w:val="-12"/>
        </w:rPr>
        <w:t> </w:t>
      </w:r>
      <w:r>
        <w:rPr>
          <w:color w:val="001523"/>
        </w:rPr>
        <w:t>structure,</w:t>
      </w:r>
      <w:r>
        <w:rPr>
          <w:color w:val="001523"/>
          <w:spacing w:val="-12"/>
        </w:rPr>
        <w:t> </w:t>
      </w:r>
      <w:r>
        <w:rPr>
          <w:color w:val="001523"/>
        </w:rPr>
        <w:t>and</w:t>
      </w:r>
      <w:r>
        <w:rPr>
          <w:color w:val="001523"/>
          <w:spacing w:val="-12"/>
        </w:rPr>
        <w:t> </w:t>
      </w:r>
      <w:r>
        <w:rPr>
          <w:color w:val="001523"/>
        </w:rPr>
        <w:t>what</w:t>
      </w:r>
      <w:r>
        <w:rPr>
          <w:color w:val="001523"/>
          <w:spacing w:val="-12"/>
        </w:rPr>
        <w:t> </w:t>
      </w:r>
      <w:r>
        <w:rPr>
          <w:color w:val="001523"/>
        </w:rPr>
        <w:t>is</w:t>
      </w:r>
      <w:r>
        <w:rPr>
          <w:color w:val="001523"/>
          <w:spacing w:val="-12"/>
        </w:rPr>
        <w:t> </w:t>
      </w:r>
      <w:r>
        <w:rPr>
          <w:color w:val="001523"/>
        </w:rPr>
        <w:t>required</w:t>
      </w:r>
      <w:r>
        <w:rPr>
          <w:color w:val="001523"/>
          <w:spacing w:val="-12"/>
        </w:rPr>
        <w:t> </w:t>
      </w:r>
      <w:r>
        <w:rPr>
          <w:color w:val="001523"/>
        </w:rPr>
        <w:t>to</w:t>
      </w:r>
      <w:r>
        <w:rPr>
          <w:color w:val="001523"/>
          <w:spacing w:val="-12"/>
        </w:rPr>
        <w:t> </w:t>
      </w:r>
      <w:r>
        <w:rPr>
          <w:color w:val="001523"/>
        </w:rPr>
        <w:t>do</w:t>
      </w:r>
      <w:r>
        <w:rPr>
          <w:color w:val="001523"/>
          <w:spacing w:val="-12"/>
        </w:rPr>
        <w:t> </w:t>
      </w:r>
      <w:r>
        <w:rPr>
          <w:color w:val="001523"/>
        </w:rPr>
        <w:t>so.</w:t>
      </w:r>
      <w:r>
        <w:rPr>
          <w:color w:val="001523"/>
          <w:spacing w:val="-12"/>
        </w:rPr>
        <w:t> </w:t>
      </w:r>
      <w:r>
        <w:rPr>
          <w:color w:val="001523"/>
        </w:rPr>
        <w:t>In</w:t>
      </w:r>
      <w:r>
        <w:rPr>
          <w:color w:val="001523"/>
          <w:spacing w:val="-12"/>
        </w:rPr>
        <w:t> </w:t>
      </w:r>
      <w:r>
        <w:rPr>
          <w:color w:val="001523"/>
        </w:rPr>
        <w:t>order</w:t>
      </w:r>
      <w:r>
        <w:rPr>
          <w:color w:val="001523"/>
          <w:spacing w:val="-12"/>
        </w:rPr>
        <w:t> </w:t>
      </w:r>
      <w:r>
        <w:rPr>
          <w:color w:val="001523"/>
        </w:rPr>
        <w:t>to</w:t>
      </w:r>
      <w:r>
        <w:rPr>
          <w:color w:val="001523"/>
          <w:spacing w:val="-12"/>
        </w:rPr>
        <w:t> </w:t>
      </w:r>
      <w:r>
        <w:rPr>
          <w:color w:val="001523"/>
        </w:rPr>
        <w:t>carry</w:t>
      </w:r>
      <w:r>
        <w:rPr>
          <w:color w:val="001523"/>
          <w:spacing w:val="-11"/>
        </w:rPr>
        <w:t> </w:t>
      </w:r>
      <w:r>
        <w:rPr>
          <w:color w:val="001523"/>
        </w:rPr>
        <w:t>out</w:t>
      </w:r>
      <w:r>
        <w:rPr>
          <w:color w:val="001523"/>
          <w:spacing w:val="-11"/>
        </w:rPr>
        <w:t> </w:t>
      </w:r>
      <w:r>
        <w:rPr>
          <w:color w:val="001523"/>
        </w:rPr>
        <w:t>the </w:t>
      </w:r>
      <w:r>
        <w:rPr>
          <w:color w:val="001523"/>
          <w:spacing w:val="-2"/>
        </w:rPr>
        <w:t>assessment,</w:t>
      </w:r>
      <w:r>
        <w:rPr>
          <w:color w:val="001523"/>
          <w:spacing w:val="-13"/>
        </w:rPr>
        <w:t> </w:t>
      </w:r>
      <w:r>
        <w:rPr>
          <w:color w:val="001523"/>
          <w:spacing w:val="-2"/>
        </w:rPr>
        <w:t>the</w:t>
      </w:r>
      <w:r>
        <w:rPr>
          <w:color w:val="001523"/>
          <w:spacing w:val="-13"/>
        </w:rPr>
        <w:t> </w:t>
      </w:r>
      <w:r>
        <w:rPr>
          <w:color w:val="001523"/>
          <w:spacing w:val="-2"/>
        </w:rPr>
        <w:t>focal</w:t>
      </w:r>
      <w:r>
        <w:rPr>
          <w:color w:val="001523"/>
          <w:spacing w:val="-13"/>
        </w:rPr>
        <w:t> </w:t>
      </w:r>
      <w:r>
        <w:rPr>
          <w:color w:val="001523"/>
          <w:spacing w:val="-2"/>
        </w:rPr>
        <w:t>point</w:t>
      </w:r>
      <w:r>
        <w:rPr>
          <w:color w:val="001523"/>
          <w:spacing w:val="-13"/>
        </w:rPr>
        <w:t> </w:t>
      </w:r>
      <w:r>
        <w:rPr>
          <w:color w:val="001523"/>
          <w:spacing w:val="-2"/>
        </w:rPr>
        <w:t>will</w:t>
      </w:r>
      <w:r>
        <w:rPr>
          <w:color w:val="001523"/>
          <w:spacing w:val="-13"/>
        </w:rPr>
        <w:t> </w:t>
      </w:r>
      <w:r>
        <w:rPr>
          <w:color w:val="001523"/>
          <w:spacing w:val="-2"/>
        </w:rPr>
        <w:t>need</w:t>
      </w:r>
      <w:r>
        <w:rPr>
          <w:color w:val="001523"/>
          <w:spacing w:val="-13"/>
        </w:rPr>
        <w:t> </w:t>
      </w:r>
      <w:r>
        <w:rPr>
          <w:color w:val="001523"/>
          <w:spacing w:val="-2"/>
        </w:rPr>
        <w:t>to</w:t>
      </w:r>
      <w:r>
        <w:rPr>
          <w:color w:val="001523"/>
          <w:spacing w:val="-13"/>
        </w:rPr>
        <w:t> </w:t>
      </w:r>
      <w:r>
        <w:rPr>
          <w:color w:val="001523"/>
          <w:spacing w:val="-2"/>
        </w:rPr>
        <w:t>work</w:t>
      </w:r>
      <w:r>
        <w:rPr>
          <w:color w:val="001523"/>
          <w:spacing w:val="-13"/>
        </w:rPr>
        <w:t> </w:t>
      </w:r>
      <w:r>
        <w:rPr>
          <w:color w:val="001523"/>
          <w:spacing w:val="-2"/>
        </w:rPr>
        <w:t>with</w:t>
      </w:r>
      <w:r>
        <w:rPr>
          <w:color w:val="001523"/>
          <w:spacing w:val="-13"/>
        </w:rPr>
        <w:t> </w:t>
      </w:r>
      <w:r>
        <w:rPr>
          <w:color w:val="001523"/>
          <w:spacing w:val="-2"/>
        </w:rPr>
        <w:t>the</w:t>
      </w:r>
      <w:r>
        <w:rPr>
          <w:color w:val="001523"/>
          <w:spacing w:val="-13"/>
        </w:rPr>
        <w:t> </w:t>
      </w:r>
      <w:r>
        <w:rPr>
          <w:color w:val="001523"/>
          <w:spacing w:val="-2"/>
        </w:rPr>
        <w:t>technology</w:t>
      </w:r>
      <w:r>
        <w:rPr>
          <w:color w:val="001523"/>
          <w:spacing w:val="-13"/>
        </w:rPr>
        <w:t> </w:t>
      </w:r>
      <w:r>
        <w:rPr>
          <w:color w:val="001523"/>
          <w:spacing w:val="-2"/>
        </w:rPr>
        <w:t>and</w:t>
      </w:r>
      <w:r>
        <w:rPr>
          <w:color w:val="001523"/>
          <w:spacing w:val="-12"/>
        </w:rPr>
        <w:t> </w:t>
      </w:r>
      <w:r>
        <w:rPr>
          <w:color w:val="001523"/>
          <w:spacing w:val="-2"/>
        </w:rPr>
        <w:t>innovation</w:t>
      </w:r>
      <w:r>
        <w:rPr>
          <w:color w:val="001523"/>
          <w:spacing w:val="-13"/>
        </w:rPr>
        <w:t> </w:t>
      </w:r>
      <w:r>
        <w:rPr>
          <w:color w:val="001523"/>
          <w:spacing w:val="-2"/>
        </w:rPr>
        <w:t>team,</w:t>
      </w:r>
      <w:r>
        <w:rPr>
          <w:color w:val="001523"/>
          <w:spacing w:val="-13"/>
        </w:rPr>
        <w:t> </w:t>
      </w:r>
      <w:r>
        <w:rPr>
          <w:color w:val="001523"/>
          <w:spacing w:val="-2"/>
        </w:rPr>
        <w:t>legal</w:t>
      </w:r>
      <w:r>
        <w:rPr>
          <w:color w:val="001523"/>
          <w:spacing w:val="-13"/>
        </w:rPr>
        <w:t> </w:t>
      </w:r>
      <w:r>
        <w:rPr>
          <w:color w:val="001523"/>
          <w:spacing w:val="-2"/>
        </w:rPr>
        <w:t>team, </w:t>
      </w:r>
      <w:r>
        <w:rPr>
          <w:color w:val="001523"/>
        </w:rPr>
        <w:t>responsible</w:t>
      </w:r>
      <w:r>
        <w:rPr>
          <w:color w:val="001523"/>
          <w:spacing w:val="-8"/>
        </w:rPr>
        <w:t> </w:t>
      </w:r>
      <w:r>
        <w:rPr>
          <w:color w:val="001523"/>
        </w:rPr>
        <w:t>AI</w:t>
      </w:r>
      <w:r>
        <w:rPr>
          <w:color w:val="001523"/>
          <w:spacing w:val="-8"/>
        </w:rPr>
        <w:t> </w:t>
      </w:r>
      <w:r>
        <w:rPr>
          <w:color w:val="001523"/>
        </w:rPr>
        <w:t>innovation</w:t>
      </w:r>
      <w:r>
        <w:rPr>
          <w:color w:val="001523"/>
          <w:spacing w:val="-8"/>
        </w:rPr>
        <w:t> </w:t>
      </w:r>
      <w:r>
        <w:rPr>
          <w:color w:val="001523"/>
        </w:rPr>
        <w:t>oversight</w:t>
      </w:r>
      <w:r>
        <w:rPr>
          <w:color w:val="001523"/>
          <w:spacing w:val="-8"/>
        </w:rPr>
        <w:t> </w:t>
      </w:r>
      <w:r>
        <w:rPr>
          <w:color w:val="001523"/>
        </w:rPr>
        <w:t>committee,</w:t>
      </w:r>
      <w:r>
        <w:rPr>
          <w:color w:val="001523"/>
          <w:spacing w:val="-8"/>
        </w:rPr>
        <w:t> </w:t>
      </w:r>
      <w:r>
        <w:rPr>
          <w:color w:val="001523"/>
        </w:rPr>
        <w:t>psychosocial</w:t>
      </w:r>
      <w:r>
        <w:rPr>
          <w:color w:val="001523"/>
          <w:spacing w:val="-8"/>
        </w:rPr>
        <w:t> </w:t>
      </w:r>
      <w:r>
        <w:rPr>
          <w:color w:val="001523"/>
        </w:rPr>
        <w:t>experts,</w:t>
      </w:r>
      <w:r>
        <w:rPr>
          <w:color w:val="001523"/>
          <w:spacing w:val="-8"/>
        </w:rPr>
        <w:t> </w:t>
      </w:r>
      <w:r>
        <w:rPr>
          <w:color w:val="001523"/>
        </w:rPr>
        <w:t>and</w:t>
      </w:r>
      <w:r>
        <w:rPr>
          <w:color w:val="001523"/>
          <w:spacing w:val="-8"/>
        </w:rPr>
        <w:t> </w:t>
      </w:r>
      <w:r>
        <w:rPr>
          <w:color w:val="001523"/>
        </w:rPr>
        <w:t>communications</w:t>
      </w:r>
      <w:r>
        <w:rPr>
          <w:color w:val="001523"/>
          <w:spacing w:val="-8"/>
        </w:rPr>
        <w:t> </w:t>
      </w:r>
      <w:r>
        <w:rPr>
          <w:color w:val="001523"/>
        </w:rPr>
        <w:t>and public</w:t>
      </w:r>
      <w:r>
        <w:rPr>
          <w:color w:val="001523"/>
          <w:spacing w:val="-1"/>
        </w:rPr>
        <w:t> </w:t>
      </w:r>
      <w:r>
        <w:rPr>
          <w:color w:val="001523"/>
        </w:rPr>
        <w:t>relations</w:t>
      </w:r>
      <w:r>
        <w:rPr>
          <w:color w:val="001523"/>
          <w:spacing w:val="-1"/>
        </w:rPr>
        <w:t> </w:t>
      </w:r>
      <w:r>
        <w:rPr>
          <w:color w:val="001523"/>
        </w:rPr>
        <w:t>teams.</w:t>
      </w:r>
      <w:r>
        <w:rPr>
          <w:color w:val="001523"/>
          <w:spacing w:val="-5"/>
        </w:rPr>
        <w:t> </w:t>
      </w:r>
      <w:r>
        <w:rPr>
          <w:color w:val="001523"/>
        </w:rPr>
        <w:t>The</w:t>
      </w:r>
      <w:r>
        <w:rPr>
          <w:color w:val="001523"/>
          <w:spacing w:val="-1"/>
        </w:rPr>
        <w:t> </w:t>
      </w:r>
      <w:r>
        <w:rPr>
          <w:color w:val="001523"/>
        </w:rPr>
        <w:t>assessment</w:t>
      </w:r>
      <w:r>
        <w:rPr>
          <w:color w:val="001523"/>
          <w:spacing w:val="-2"/>
        </w:rPr>
        <w:t> </w:t>
      </w:r>
      <w:r>
        <w:rPr>
          <w:color w:val="001523"/>
        </w:rPr>
        <w:t>will</w:t>
      </w:r>
      <w:r>
        <w:rPr>
          <w:color w:val="001523"/>
          <w:spacing w:val="-1"/>
        </w:rPr>
        <w:t> </w:t>
      </w:r>
      <w:r>
        <w:rPr>
          <w:color w:val="001523"/>
        </w:rPr>
        <w:t>inform,</w:t>
      </w:r>
      <w:r>
        <w:rPr>
          <w:color w:val="001523"/>
          <w:spacing w:val="-1"/>
        </w:rPr>
        <w:t> </w:t>
      </w:r>
      <w:r>
        <w:rPr>
          <w:color w:val="001523"/>
        </w:rPr>
        <w:t>in</w:t>
      </w:r>
      <w:r>
        <w:rPr>
          <w:color w:val="001523"/>
          <w:spacing w:val="-1"/>
        </w:rPr>
        <w:t> </w:t>
      </w:r>
      <w:r>
        <w:rPr>
          <w:color w:val="001523"/>
        </w:rPr>
        <w:t>particular,</w:t>
      </w:r>
      <w:r>
        <w:rPr>
          <w:color w:val="001523"/>
          <w:spacing w:val="-1"/>
        </w:rPr>
        <w:t> </w:t>
      </w:r>
      <w:r>
        <w:rPr>
          <w:color w:val="001523"/>
        </w:rPr>
        <w:t>the</w:t>
      </w:r>
      <w:r>
        <w:rPr>
          <w:color w:val="001523"/>
          <w:spacing w:val="-1"/>
        </w:rPr>
        <w:t> </w:t>
      </w:r>
      <w:r>
        <w:rPr>
          <w:color w:val="001523"/>
        </w:rPr>
        <w:t>governance</w:t>
      </w:r>
      <w:r>
        <w:rPr>
          <w:color w:val="001523"/>
          <w:spacing w:val="-1"/>
        </w:rPr>
        <w:t> </w:t>
      </w:r>
      <w:r>
        <w:rPr>
          <w:color w:val="001523"/>
        </w:rPr>
        <w:t>approach</w:t>
      </w:r>
      <w:r>
        <w:rPr>
          <w:color w:val="001523"/>
          <w:spacing w:val="-1"/>
        </w:rPr>
        <w:t> </w:t>
      </w:r>
      <w:r>
        <w:rPr>
          <w:color w:val="001523"/>
        </w:rPr>
        <w:t>and (if</w:t>
      </w:r>
      <w:r>
        <w:rPr>
          <w:color w:val="001523"/>
          <w:spacing w:val="-15"/>
        </w:rPr>
        <w:t> </w:t>
      </w:r>
      <w:r>
        <w:rPr>
          <w:color w:val="001523"/>
        </w:rPr>
        <w:t>not</w:t>
      </w:r>
      <w:r>
        <w:rPr>
          <w:color w:val="001523"/>
          <w:spacing w:val="-15"/>
        </w:rPr>
        <w:t> </w:t>
      </w:r>
      <w:r>
        <w:rPr>
          <w:color w:val="001523"/>
        </w:rPr>
        <w:t>already</w:t>
      </w:r>
      <w:r>
        <w:rPr>
          <w:color w:val="001523"/>
          <w:spacing w:val="-15"/>
        </w:rPr>
        <w:t> </w:t>
      </w:r>
      <w:r>
        <w:rPr>
          <w:color w:val="001523"/>
        </w:rPr>
        <w:t>established)</w:t>
      </w:r>
      <w:r>
        <w:rPr>
          <w:color w:val="001523"/>
          <w:spacing w:val="-15"/>
        </w:rPr>
        <w:t> </w:t>
      </w:r>
      <w:r>
        <w:rPr>
          <w:color w:val="001523"/>
        </w:rPr>
        <w:t>the</w:t>
      </w:r>
      <w:r>
        <w:rPr>
          <w:color w:val="001523"/>
          <w:spacing w:val="-15"/>
        </w:rPr>
        <w:t> </w:t>
      </w:r>
      <w:r>
        <w:rPr>
          <w:color w:val="001523"/>
        </w:rPr>
        <w:t>formation</w:t>
      </w:r>
      <w:r>
        <w:rPr>
          <w:color w:val="001523"/>
          <w:spacing w:val="-15"/>
        </w:rPr>
        <w:t> </w:t>
      </w:r>
      <w:r>
        <w:rPr>
          <w:color w:val="001523"/>
        </w:rPr>
        <w:t>and</w:t>
      </w:r>
      <w:r>
        <w:rPr>
          <w:color w:val="001523"/>
          <w:spacing w:val="-15"/>
        </w:rPr>
        <w:t> </w:t>
      </w:r>
      <w:r>
        <w:rPr>
          <w:color w:val="001523"/>
        </w:rPr>
        <w:t>mandate</w:t>
      </w:r>
      <w:r>
        <w:rPr>
          <w:color w:val="001523"/>
          <w:spacing w:val="-15"/>
        </w:rPr>
        <w:t> </w:t>
      </w:r>
      <w:r>
        <w:rPr>
          <w:color w:val="001523"/>
        </w:rPr>
        <w:t>of</w:t>
      </w:r>
      <w:r>
        <w:rPr>
          <w:color w:val="001523"/>
          <w:spacing w:val="-15"/>
        </w:rPr>
        <w:t> </w:t>
      </w:r>
      <w:r>
        <w:rPr>
          <w:color w:val="001523"/>
        </w:rPr>
        <w:t>the</w:t>
      </w:r>
      <w:r>
        <w:rPr>
          <w:color w:val="001523"/>
          <w:spacing w:val="-15"/>
        </w:rPr>
        <w:t> </w:t>
      </w:r>
      <w:r>
        <w:rPr>
          <w:color w:val="001523"/>
        </w:rPr>
        <w:t>responsible</w:t>
      </w:r>
      <w:r>
        <w:rPr>
          <w:color w:val="001523"/>
          <w:spacing w:val="-15"/>
        </w:rPr>
        <w:t> </w:t>
      </w:r>
      <w:r>
        <w:rPr>
          <w:color w:val="001523"/>
        </w:rPr>
        <w:t>AI</w:t>
      </w:r>
      <w:r>
        <w:rPr>
          <w:color w:val="001523"/>
          <w:spacing w:val="-14"/>
        </w:rPr>
        <w:t> </w:t>
      </w:r>
      <w:r>
        <w:rPr>
          <w:color w:val="001523"/>
        </w:rPr>
        <w:t>innovation</w:t>
      </w:r>
      <w:r>
        <w:rPr>
          <w:color w:val="001523"/>
          <w:spacing w:val="-15"/>
        </w:rPr>
        <w:t> </w:t>
      </w:r>
      <w:r>
        <w:rPr>
          <w:color w:val="001523"/>
        </w:rPr>
        <w:t>oversight </w:t>
      </w:r>
      <w:r>
        <w:rPr>
          <w:color w:val="001523"/>
          <w:spacing w:val="-2"/>
        </w:rPr>
        <w:t>committee.</w:t>
      </w:r>
    </w:p>
    <w:p>
      <w:pPr>
        <w:pStyle w:val="BodyText"/>
      </w:pPr>
    </w:p>
    <w:p>
      <w:pPr>
        <w:pStyle w:val="BodyText"/>
        <w:spacing w:before="106"/>
      </w:pPr>
    </w:p>
    <w:p>
      <w:pPr>
        <w:pStyle w:val="Heading4"/>
        <w:ind w:left="49"/>
        <w:jc w:val="both"/>
      </w:pPr>
      <w:r>
        <w:rPr>
          <w:color w:val="004F85"/>
        </w:rPr>
        <w:t>KEY</w:t>
      </w:r>
      <w:r>
        <w:rPr>
          <w:color w:val="004F85"/>
          <w:spacing w:val="19"/>
        </w:rPr>
        <w:t> </w:t>
      </w:r>
      <w:r>
        <w:rPr>
          <w:color w:val="004F85"/>
          <w:spacing w:val="-2"/>
        </w:rPr>
        <w:t>ACTIVITIES:</w:t>
      </w:r>
    </w:p>
    <w:p>
      <w:pPr>
        <w:pStyle w:val="BodyText"/>
        <w:spacing w:before="46"/>
        <w:rPr>
          <w:b/>
        </w:rPr>
      </w:pPr>
    </w:p>
    <w:p>
      <w:pPr>
        <w:pStyle w:val="ListParagraph"/>
        <w:numPr>
          <w:ilvl w:val="0"/>
          <w:numId w:val="9"/>
        </w:numPr>
        <w:tabs>
          <w:tab w:pos="539" w:val="left" w:leader="none"/>
          <w:tab w:pos="555" w:val="left" w:leader="none"/>
        </w:tabs>
        <w:spacing w:line="276" w:lineRule="auto" w:before="0" w:after="0"/>
        <w:ind w:left="555" w:right="667" w:hanging="397"/>
        <w:jc w:val="both"/>
        <w:rPr>
          <w:rFonts w:ascii="Arial MT" w:hAnsi="Arial MT"/>
          <w:sz w:val="24"/>
        </w:rPr>
      </w:pPr>
      <w:r>
        <w:rPr>
          <w:color w:val="0E2328"/>
          <w:spacing w:val="-2"/>
          <w:sz w:val="24"/>
        </w:rPr>
        <w:t>Evaluate</w:t>
      </w:r>
      <w:r>
        <w:rPr>
          <w:color w:val="0E2328"/>
          <w:spacing w:val="-13"/>
          <w:sz w:val="24"/>
        </w:rPr>
        <w:t> </w:t>
      </w:r>
      <w:r>
        <w:rPr>
          <w:color w:val="0E2328"/>
          <w:spacing w:val="-2"/>
          <w:sz w:val="24"/>
        </w:rPr>
        <w:t>the</w:t>
      </w:r>
      <w:r>
        <w:rPr>
          <w:color w:val="0E2328"/>
          <w:spacing w:val="-13"/>
          <w:sz w:val="24"/>
        </w:rPr>
        <w:t> </w:t>
      </w:r>
      <w:r>
        <w:rPr>
          <w:color w:val="0E2328"/>
          <w:spacing w:val="-2"/>
          <w:sz w:val="24"/>
        </w:rPr>
        <w:t>indispensability/benefits</w:t>
      </w:r>
      <w:r>
        <w:rPr>
          <w:color w:val="0E2328"/>
          <w:spacing w:val="-13"/>
          <w:sz w:val="24"/>
        </w:rPr>
        <w:t> </w:t>
      </w:r>
      <w:r>
        <w:rPr>
          <w:color w:val="0E2328"/>
          <w:spacing w:val="-2"/>
          <w:sz w:val="24"/>
        </w:rPr>
        <w:t>of</w:t>
      </w:r>
      <w:r>
        <w:rPr>
          <w:color w:val="0E2328"/>
          <w:spacing w:val="-13"/>
          <w:sz w:val="24"/>
        </w:rPr>
        <w:t> </w:t>
      </w:r>
      <w:r>
        <w:rPr>
          <w:color w:val="0E2328"/>
          <w:spacing w:val="-2"/>
          <w:sz w:val="24"/>
        </w:rPr>
        <w:t>identified</w:t>
      </w:r>
      <w:r>
        <w:rPr>
          <w:color w:val="0E2328"/>
          <w:spacing w:val="-13"/>
          <w:sz w:val="24"/>
        </w:rPr>
        <w:t> </w:t>
      </w:r>
      <w:r>
        <w:rPr>
          <w:color w:val="0E2328"/>
          <w:spacing w:val="-2"/>
          <w:sz w:val="24"/>
        </w:rPr>
        <w:t>use</w:t>
      </w:r>
      <w:r>
        <w:rPr>
          <w:color w:val="0E2328"/>
          <w:spacing w:val="-13"/>
          <w:sz w:val="24"/>
        </w:rPr>
        <w:t> </w:t>
      </w:r>
      <w:r>
        <w:rPr>
          <w:color w:val="0E2328"/>
          <w:spacing w:val="-2"/>
          <w:sz w:val="24"/>
        </w:rPr>
        <w:t>cases,</w:t>
      </w:r>
      <w:r>
        <w:rPr>
          <w:color w:val="0E2328"/>
          <w:spacing w:val="-13"/>
          <w:sz w:val="24"/>
        </w:rPr>
        <w:t> </w:t>
      </w:r>
      <w:r>
        <w:rPr>
          <w:color w:val="0E2328"/>
          <w:spacing w:val="-2"/>
          <w:sz w:val="24"/>
        </w:rPr>
        <w:t>indicating</w:t>
      </w:r>
      <w:r>
        <w:rPr>
          <w:color w:val="0E2328"/>
          <w:spacing w:val="-13"/>
          <w:sz w:val="24"/>
        </w:rPr>
        <w:t> </w:t>
      </w:r>
      <w:r>
        <w:rPr>
          <w:color w:val="0E2328"/>
          <w:spacing w:val="-2"/>
          <w:sz w:val="24"/>
        </w:rPr>
        <w:t>if</w:t>
      </w:r>
      <w:r>
        <w:rPr>
          <w:color w:val="0E2328"/>
          <w:spacing w:val="-13"/>
          <w:sz w:val="24"/>
        </w:rPr>
        <w:t> </w:t>
      </w:r>
      <w:r>
        <w:rPr>
          <w:color w:val="0E2328"/>
          <w:spacing w:val="-2"/>
          <w:sz w:val="24"/>
        </w:rPr>
        <w:t>and</w:t>
      </w:r>
      <w:r>
        <w:rPr>
          <w:color w:val="0E2328"/>
          <w:spacing w:val="-13"/>
          <w:sz w:val="24"/>
        </w:rPr>
        <w:t> </w:t>
      </w:r>
      <w:r>
        <w:rPr>
          <w:color w:val="0E2328"/>
          <w:spacing w:val="-2"/>
          <w:sz w:val="24"/>
        </w:rPr>
        <w:t>how</w:t>
      </w:r>
      <w:r>
        <w:rPr>
          <w:color w:val="0E2328"/>
          <w:spacing w:val="-13"/>
          <w:sz w:val="24"/>
        </w:rPr>
        <w:t> </w:t>
      </w:r>
      <w:r>
        <w:rPr>
          <w:color w:val="0E2328"/>
          <w:spacing w:val="-2"/>
          <w:sz w:val="24"/>
        </w:rPr>
        <w:t>an</w:t>
      </w:r>
      <w:r>
        <w:rPr>
          <w:color w:val="0E2328"/>
          <w:spacing w:val="-12"/>
          <w:sz w:val="24"/>
        </w:rPr>
        <w:t> </w:t>
      </w:r>
      <w:r>
        <w:rPr>
          <w:color w:val="0E2328"/>
          <w:spacing w:val="-2"/>
          <w:sz w:val="24"/>
        </w:rPr>
        <w:t>AI </w:t>
      </w:r>
      <w:r>
        <w:rPr>
          <w:color w:val="0E2328"/>
          <w:sz w:val="24"/>
        </w:rPr>
        <w:t>system</w:t>
      </w:r>
      <w:r>
        <w:rPr>
          <w:color w:val="0E2328"/>
          <w:spacing w:val="-15"/>
          <w:sz w:val="24"/>
        </w:rPr>
        <w:t> </w:t>
      </w:r>
      <w:r>
        <w:rPr>
          <w:color w:val="0E2328"/>
          <w:sz w:val="24"/>
        </w:rPr>
        <w:t>could</w:t>
      </w:r>
      <w:r>
        <w:rPr>
          <w:color w:val="0E2328"/>
          <w:spacing w:val="-12"/>
          <w:sz w:val="24"/>
        </w:rPr>
        <w:t> </w:t>
      </w:r>
      <w:r>
        <w:rPr>
          <w:color w:val="0E2328"/>
          <w:sz w:val="24"/>
        </w:rPr>
        <w:t>be</w:t>
      </w:r>
      <w:r>
        <w:rPr>
          <w:color w:val="0E2328"/>
          <w:spacing w:val="-12"/>
          <w:sz w:val="24"/>
        </w:rPr>
        <w:t> </w:t>
      </w:r>
      <w:r>
        <w:rPr>
          <w:color w:val="0E2328"/>
          <w:sz w:val="24"/>
        </w:rPr>
        <w:t>part</w:t>
      </w:r>
      <w:r>
        <w:rPr>
          <w:color w:val="0E2328"/>
          <w:spacing w:val="-12"/>
          <w:sz w:val="24"/>
        </w:rPr>
        <w:t> </w:t>
      </w:r>
      <w:r>
        <w:rPr>
          <w:color w:val="0E2328"/>
          <w:sz w:val="24"/>
        </w:rPr>
        <w:t>of</w:t>
      </w:r>
      <w:r>
        <w:rPr>
          <w:color w:val="0E2328"/>
          <w:spacing w:val="-11"/>
          <w:sz w:val="24"/>
        </w:rPr>
        <w:t> </w:t>
      </w:r>
      <w:r>
        <w:rPr>
          <w:color w:val="0E2328"/>
          <w:sz w:val="24"/>
        </w:rPr>
        <w:t>the</w:t>
      </w:r>
      <w:r>
        <w:rPr>
          <w:color w:val="0E2328"/>
          <w:spacing w:val="-12"/>
          <w:sz w:val="24"/>
        </w:rPr>
        <w:t> </w:t>
      </w:r>
      <w:r>
        <w:rPr>
          <w:color w:val="0E2328"/>
          <w:sz w:val="24"/>
        </w:rPr>
        <w:t>solution.</w:t>
      </w:r>
      <w:r>
        <w:rPr>
          <w:color w:val="0E2328"/>
          <w:spacing w:val="-9"/>
          <w:sz w:val="24"/>
        </w:rPr>
        <w:t> </w:t>
      </w:r>
      <w:r>
        <w:rPr>
          <w:rFonts w:ascii="Tahoma" w:hAnsi="Tahoma"/>
          <w:color w:val="00A4DF"/>
          <w:sz w:val="22"/>
        </w:rPr>
        <w:t>|►</w:t>
      </w:r>
      <w:r>
        <w:rPr>
          <w:rFonts w:ascii="Tahoma" w:hAnsi="Tahoma"/>
          <w:color w:val="00A4DF"/>
          <w:spacing w:val="-18"/>
          <w:sz w:val="22"/>
        </w:rPr>
        <w:t> </w:t>
      </w:r>
      <w:r>
        <w:rPr>
          <w:rFonts w:ascii="Arial" w:hAnsi="Arial"/>
          <w:i/>
          <w:color w:val="0E2328"/>
          <w:sz w:val="24"/>
        </w:rPr>
        <w:t>Learn</w:t>
      </w:r>
      <w:r>
        <w:rPr>
          <w:rFonts w:ascii="Arial" w:hAnsi="Arial"/>
          <w:i/>
          <w:color w:val="0E2328"/>
          <w:spacing w:val="-12"/>
          <w:sz w:val="24"/>
        </w:rPr>
        <w:t> </w:t>
      </w:r>
      <w:r>
        <w:rPr>
          <w:rFonts w:ascii="Arial" w:hAnsi="Arial"/>
          <w:i/>
          <w:color w:val="0E2328"/>
          <w:sz w:val="24"/>
        </w:rPr>
        <w:t>more</w:t>
      </w:r>
      <w:r>
        <w:rPr>
          <w:rFonts w:ascii="Arial" w:hAnsi="Arial"/>
          <w:i/>
          <w:color w:val="0E2328"/>
          <w:spacing w:val="-12"/>
          <w:sz w:val="24"/>
        </w:rPr>
        <w:t> </w:t>
      </w:r>
      <w:r>
        <w:rPr>
          <w:rFonts w:ascii="Arial" w:hAnsi="Arial"/>
          <w:i/>
          <w:color w:val="0E2328"/>
          <w:sz w:val="24"/>
        </w:rPr>
        <w:t>in</w:t>
      </w:r>
      <w:r>
        <w:rPr>
          <w:rFonts w:ascii="Arial" w:hAnsi="Arial"/>
          <w:i/>
          <w:color w:val="0E2328"/>
          <w:spacing w:val="-12"/>
          <w:sz w:val="24"/>
        </w:rPr>
        <w:t> </w:t>
      </w:r>
      <w:r>
        <w:rPr>
          <w:rFonts w:ascii="Arial" w:hAnsi="Arial"/>
          <w:i/>
          <w:color w:val="0E2328"/>
          <w:sz w:val="24"/>
        </w:rPr>
        <w:t>the</w:t>
      </w:r>
      <w:r>
        <w:rPr>
          <w:rFonts w:ascii="Arial" w:hAnsi="Arial"/>
          <w:i/>
          <w:color w:val="0E2328"/>
          <w:spacing w:val="-12"/>
          <w:sz w:val="24"/>
        </w:rPr>
        <w:t> </w:t>
      </w:r>
      <w:r>
        <w:rPr>
          <w:rFonts w:ascii="Arial" w:hAnsi="Arial"/>
          <w:b/>
          <w:i/>
          <w:color w:val="231F20"/>
          <w:sz w:val="24"/>
        </w:rPr>
        <w:t>Responsible</w:t>
      </w:r>
      <w:r>
        <w:rPr>
          <w:rFonts w:ascii="Arial" w:hAnsi="Arial"/>
          <w:b/>
          <w:i/>
          <w:color w:val="231F20"/>
          <w:spacing w:val="-17"/>
          <w:sz w:val="24"/>
        </w:rPr>
        <w:t> </w:t>
      </w:r>
      <w:r>
        <w:rPr>
          <w:rFonts w:ascii="Arial" w:hAnsi="Arial"/>
          <w:b/>
          <w:i/>
          <w:color w:val="231F20"/>
          <w:sz w:val="24"/>
        </w:rPr>
        <w:t>AI</w:t>
      </w:r>
      <w:r>
        <w:rPr>
          <w:rFonts w:ascii="Arial" w:hAnsi="Arial"/>
          <w:b/>
          <w:i/>
          <w:color w:val="231F20"/>
          <w:spacing w:val="-12"/>
          <w:sz w:val="24"/>
        </w:rPr>
        <w:t> </w:t>
      </w:r>
      <w:r>
        <w:rPr>
          <w:rFonts w:ascii="Arial" w:hAnsi="Arial"/>
          <w:b/>
          <w:i/>
          <w:color w:val="231F20"/>
          <w:sz w:val="24"/>
        </w:rPr>
        <w:t>Innovation in Action Workbook</w:t>
      </w:r>
      <w:r>
        <w:rPr>
          <w:rFonts w:ascii="Arial MT" w:hAnsi="Arial MT"/>
          <w:color w:val="231F20"/>
          <w:sz w:val="24"/>
        </w:rPr>
        <w:t>.</w:t>
      </w:r>
    </w:p>
    <w:p>
      <w:pPr>
        <w:pStyle w:val="BodyText"/>
        <w:spacing w:before="21"/>
        <w:rPr>
          <w:rFonts w:ascii="Arial MT"/>
        </w:rPr>
      </w:pPr>
    </w:p>
    <w:p>
      <w:pPr>
        <w:pStyle w:val="ListParagraph"/>
        <w:numPr>
          <w:ilvl w:val="0"/>
          <w:numId w:val="9"/>
        </w:numPr>
        <w:tabs>
          <w:tab w:pos="539" w:val="left" w:leader="none"/>
          <w:tab w:pos="555" w:val="left" w:leader="none"/>
        </w:tabs>
        <w:spacing w:line="264" w:lineRule="auto" w:before="1" w:after="0"/>
        <w:ind w:left="555" w:right="667" w:hanging="397"/>
        <w:jc w:val="both"/>
        <w:rPr>
          <w:sz w:val="24"/>
        </w:rPr>
      </w:pPr>
      <w:r>
        <w:rPr>
          <w:color w:val="0E2328"/>
          <w:sz w:val="24"/>
        </w:rPr>
        <w:t>Identify and analyze the potential benefits or risks for the agency of introducing an AI </w:t>
      </w:r>
      <w:r>
        <w:rPr>
          <w:color w:val="0E2328"/>
          <w:spacing w:val="-2"/>
          <w:sz w:val="24"/>
        </w:rPr>
        <w:t>system</w:t>
      </w:r>
      <w:r>
        <w:rPr>
          <w:color w:val="0E2328"/>
          <w:spacing w:val="-13"/>
          <w:sz w:val="24"/>
        </w:rPr>
        <w:t> </w:t>
      </w:r>
      <w:r>
        <w:rPr>
          <w:color w:val="0E2328"/>
          <w:spacing w:val="-2"/>
          <w:sz w:val="24"/>
        </w:rPr>
        <w:t>–</w:t>
      </w:r>
      <w:r>
        <w:rPr>
          <w:color w:val="0E2328"/>
          <w:spacing w:val="-13"/>
          <w:sz w:val="24"/>
        </w:rPr>
        <w:t> </w:t>
      </w:r>
      <w:r>
        <w:rPr>
          <w:color w:val="0E2328"/>
          <w:spacing w:val="-2"/>
          <w:sz w:val="24"/>
        </w:rPr>
        <w:t>strategic,</w:t>
      </w:r>
      <w:r>
        <w:rPr>
          <w:color w:val="0E2328"/>
          <w:spacing w:val="-13"/>
          <w:sz w:val="24"/>
        </w:rPr>
        <w:t> </w:t>
      </w:r>
      <w:r>
        <w:rPr>
          <w:color w:val="0E2328"/>
          <w:spacing w:val="-2"/>
          <w:sz w:val="24"/>
        </w:rPr>
        <w:t>capability,</w:t>
      </w:r>
      <w:r>
        <w:rPr>
          <w:color w:val="0E2328"/>
          <w:spacing w:val="-13"/>
          <w:sz w:val="24"/>
        </w:rPr>
        <w:t> </w:t>
      </w:r>
      <w:r>
        <w:rPr>
          <w:color w:val="0E2328"/>
          <w:spacing w:val="-2"/>
          <w:sz w:val="24"/>
        </w:rPr>
        <w:t>financial,</w:t>
      </w:r>
      <w:r>
        <w:rPr>
          <w:color w:val="0E2328"/>
          <w:spacing w:val="-13"/>
          <w:sz w:val="24"/>
        </w:rPr>
        <w:t> </w:t>
      </w:r>
      <w:r>
        <w:rPr>
          <w:color w:val="0E2328"/>
          <w:spacing w:val="-2"/>
          <w:sz w:val="24"/>
        </w:rPr>
        <w:t>efficiency</w:t>
      </w:r>
      <w:r>
        <w:rPr>
          <w:color w:val="0E2328"/>
          <w:spacing w:val="-13"/>
          <w:sz w:val="24"/>
        </w:rPr>
        <w:t> </w:t>
      </w:r>
      <w:r>
        <w:rPr>
          <w:color w:val="0E2328"/>
          <w:spacing w:val="-2"/>
          <w:sz w:val="24"/>
        </w:rPr>
        <w:t>gains,</w:t>
      </w:r>
      <w:r>
        <w:rPr>
          <w:color w:val="0E2328"/>
          <w:spacing w:val="-13"/>
          <w:sz w:val="24"/>
        </w:rPr>
        <w:t> </w:t>
      </w:r>
      <w:r>
        <w:rPr>
          <w:color w:val="0E2328"/>
          <w:spacing w:val="-2"/>
          <w:sz w:val="24"/>
        </w:rPr>
        <w:t>errors,</w:t>
      </w:r>
      <w:r>
        <w:rPr>
          <w:color w:val="0E2328"/>
          <w:spacing w:val="-13"/>
          <w:sz w:val="24"/>
        </w:rPr>
        <w:t> </w:t>
      </w:r>
      <w:r>
        <w:rPr>
          <w:color w:val="0E2328"/>
          <w:spacing w:val="-2"/>
          <w:sz w:val="24"/>
        </w:rPr>
        <w:t>harm</w:t>
      </w:r>
      <w:r>
        <w:rPr>
          <w:color w:val="0E2328"/>
          <w:spacing w:val="-13"/>
          <w:sz w:val="24"/>
        </w:rPr>
        <w:t> </w:t>
      </w:r>
      <w:r>
        <w:rPr>
          <w:color w:val="0E2328"/>
          <w:spacing w:val="-2"/>
          <w:sz w:val="24"/>
        </w:rPr>
        <w:t>to</w:t>
      </w:r>
      <w:r>
        <w:rPr>
          <w:color w:val="0E2328"/>
          <w:spacing w:val="-13"/>
          <w:sz w:val="24"/>
        </w:rPr>
        <w:t> </w:t>
      </w:r>
      <w:r>
        <w:rPr>
          <w:color w:val="0E2328"/>
          <w:spacing w:val="-2"/>
          <w:sz w:val="24"/>
        </w:rPr>
        <w:t>public</w:t>
      </w:r>
      <w:r>
        <w:rPr>
          <w:color w:val="0E2328"/>
          <w:spacing w:val="-13"/>
          <w:sz w:val="24"/>
        </w:rPr>
        <w:t> </w:t>
      </w:r>
      <w:r>
        <w:rPr>
          <w:color w:val="0E2328"/>
          <w:spacing w:val="-2"/>
          <w:sz w:val="24"/>
        </w:rPr>
        <w:t>trust,</w:t>
      </w:r>
      <w:r>
        <w:rPr>
          <w:color w:val="0E2328"/>
          <w:spacing w:val="-12"/>
          <w:sz w:val="24"/>
        </w:rPr>
        <w:t> </w:t>
      </w:r>
      <w:r>
        <w:rPr>
          <w:color w:val="0E2328"/>
          <w:spacing w:val="-2"/>
          <w:sz w:val="24"/>
        </w:rPr>
        <w:t>etc.</w:t>
      </w:r>
    </w:p>
    <w:p>
      <w:pPr>
        <w:pStyle w:val="BodyText"/>
        <w:spacing w:before="18"/>
      </w:pPr>
    </w:p>
    <w:p>
      <w:pPr>
        <w:pStyle w:val="ListParagraph"/>
        <w:numPr>
          <w:ilvl w:val="0"/>
          <w:numId w:val="9"/>
        </w:numPr>
        <w:tabs>
          <w:tab w:pos="555" w:val="left" w:leader="none"/>
        </w:tabs>
        <w:spacing w:line="240" w:lineRule="auto" w:before="1" w:after="0"/>
        <w:ind w:left="555" w:right="0" w:hanging="397"/>
        <w:jc w:val="left"/>
        <w:rPr>
          <w:rFonts w:ascii="Arial" w:hAnsi="Arial"/>
          <w:i/>
          <w:sz w:val="24"/>
        </w:rPr>
      </w:pPr>
      <w:r>
        <w:rPr>
          <w:color w:val="0E2328"/>
          <w:sz w:val="24"/>
        </w:rPr>
        <w:t>Assess</w:t>
      </w:r>
      <w:r>
        <w:rPr>
          <w:color w:val="0E2328"/>
          <w:spacing w:val="33"/>
          <w:sz w:val="24"/>
        </w:rPr>
        <w:t> </w:t>
      </w:r>
      <w:r>
        <w:rPr>
          <w:color w:val="0E2328"/>
          <w:sz w:val="24"/>
        </w:rPr>
        <w:t>the</w:t>
      </w:r>
      <w:r>
        <w:rPr>
          <w:color w:val="0E2328"/>
          <w:spacing w:val="33"/>
          <w:sz w:val="24"/>
        </w:rPr>
        <w:t> </w:t>
      </w:r>
      <w:r>
        <w:rPr>
          <w:color w:val="0E2328"/>
          <w:sz w:val="24"/>
        </w:rPr>
        <w:t>agency’s</w:t>
      </w:r>
      <w:r>
        <w:rPr>
          <w:color w:val="0E2328"/>
          <w:spacing w:val="35"/>
          <w:sz w:val="24"/>
        </w:rPr>
        <w:t> </w:t>
      </w:r>
      <w:r>
        <w:rPr>
          <w:color w:val="0E2328"/>
          <w:sz w:val="24"/>
        </w:rPr>
        <w:t>readiness</w:t>
      </w:r>
      <w:r>
        <w:rPr>
          <w:color w:val="0E2328"/>
          <w:spacing w:val="33"/>
          <w:sz w:val="24"/>
        </w:rPr>
        <w:t> </w:t>
      </w:r>
      <w:r>
        <w:rPr>
          <w:color w:val="0E2328"/>
          <w:sz w:val="24"/>
        </w:rPr>
        <w:t>to</w:t>
      </w:r>
      <w:r>
        <w:rPr>
          <w:color w:val="0E2328"/>
          <w:spacing w:val="34"/>
          <w:sz w:val="24"/>
        </w:rPr>
        <w:t> </w:t>
      </w:r>
      <w:r>
        <w:rPr>
          <w:color w:val="0E2328"/>
          <w:sz w:val="24"/>
        </w:rPr>
        <w:t>implement</w:t>
      </w:r>
      <w:r>
        <w:rPr>
          <w:color w:val="0E2328"/>
          <w:spacing w:val="33"/>
          <w:sz w:val="24"/>
        </w:rPr>
        <w:t> </w:t>
      </w:r>
      <w:r>
        <w:rPr>
          <w:color w:val="0E2328"/>
          <w:sz w:val="24"/>
        </w:rPr>
        <w:t>an</w:t>
      </w:r>
      <w:r>
        <w:rPr>
          <w:color w:val="0E2328"/>
          <w:spacing w:val="35"/>
          <w:sz w:val="24"/>
        </w:rPr>
        <w:t> </w:t>
      </w:r>
      <w:r>
        <w:rPr>
          <w:color w:val="0E2328"/>
          <w:sz w:val="24"/>
        </w:rPr>
        <w:t>AI</w:t>
      </w:r>
      <w:r>
        <w:rPr>
          <w:color w:val="0E2328"/>
          <w:spacing w:val="33"/>
          <w:sz w:val="24"/>
        </w:rPr>
        <w:t> </w:t>
      </w:r>
      <w:r>
        <w:rPr>
          <w:color w:val="0E2328"/>
          <w:sz w:val="24"/>
        </w:rPr>
        <w:t>system.</w:t>
      </w:r>
      <w:r>
        <w:rPr>
          <w:color w:val="0E2328"/>
          <w:spacing w:val="35"/>
          <w:sz w:val="24"/>
        </w:rPr>
        <w:t> </w:t>
      </w:r>
      <w:r>
        <w:rPr>
          <w:rFonts w:ascii="Tahoma" w:hAnsi="Tahoma"/>
          <w:color w:val="00A4DF"/>
          <w:sz w:val="24"/>
        </w:rPr>
        <w:t>|►</w:t>
      </w:r>
      <w:r>
        <w:rPr>
          <w:rFonts w:ascii="Tahoma" w:hAnsi="Tahoma"/>
          <w:color w:val="00A4DF"/>
          <w:spacing w:val="31"/>
          <w:sz w:val="24"/>
        </w:rPr>
        <w:t> </w:t>
      </w:r>
      <w:r>
        <w:rPr>
          <w:rFonts w:ascii="Arial" w:hAnsi="Arial"/>
          <w:i/>
          <w:color w:val="0E2328"/>
          <w:sz w:val="24"/>
        </w:rPr>
        <w:t>Learn</w:t>
      </w:r>
      <w:r>
        <w:rPr>
          <w:rFonts w:ascii="Arial" w:hAnsi="Arial"/>
          <w:i/>
          <w:color w:val="0E2328"/>
          <w:spacing w:val="39"/>
          <w:sz w:val="24"/>
        </w:rPr>
        <w:t> </w:t>
      </w:r>
      <w:r>
        <w:rPr>
          <w:rFonts w:ascii="Arial" w:hAnsi="Arial"/>
          <w:i/>
          <w:color w:val="0E2328"/>
          <w:sz w:val="24"/>
        </w:rPr>
        <w:t>more</w:t>
      </w:r>
      <w:r>
        <w:rPr>
          <w:rFonts w:ascii="Arial" w:hAnsi="Arial"/>
          <w:i/>
          <w:color w:val="0E2328"/>
          <w:spacing w:val="39"/>
          <w:sz w:val="24"/>
        </w:rPr>
        <w:t> </w:t>
      </w:r>
      <w:r>
        <w:rPr>
          <w:rFonts w:ascii="Arial" w:hAnsi="Arial"/>
          <w:i/>
          <w:color w:val="0E2328"/>
          <w:sz w:val="24"/>
        </w:rPr>
        <w:t>in</w:t>
      </w:r>
      <w:r>
        <w:rPr>
          <w:rFonts w:ascii="Arial" w:hAnsi="Arial"/>
          <w:i/>
          <w:color w:val="0E2328"/>
          <w:spacing w:val="39"/>
          <w:sz w:val="24"/>
        </w:rPr>
        <w:t> </w:t>
      </w:r>
      <w:r>
        <w:rPr>
          <w:rFonts w:ascii="Arial" w:hAnsi="Arial"/>
          <w:i/>
          <w:color w:val="0E2328"/>
          <w:spacing w:val="-5"/>
          <w:sz w:val="24"/>
        </w:rPr>
        <w:t>the</w:t>
      </w:r>
    </w:p>
    <w:p>
      <w:pPr>
        <w:spacing w:before="40"/>
        <w:ind w:left="555" w:right="0" w:firstLine="0"/>
        <w:jc w:val="left"/>
        <w:rPr>
          <w:rFonts w:ascii="Arial"/>
          <w:i/>
          <w:sz w:val="24"/>
        </w:rPr>
      </w:pPr>
      <w:r>
        <w:rPr>
          <w:rFonts w:ascii="Arial"/>
          <w:b/>
          <w:i/>
          <w:color w:val="231F20"/>
          <w:sz w:val="24"/>
        </w:rPr>
        <w:t>Organizational</w:t>
      </w:r>
      <w:r>
        <w:rPr>
          <w:rFonts w:ascii="Arial"/>
          <w:b/>
          <w:i/>
          <w:color w:val="231F20"/>
          <w:spacing w:val="-5"/>
          <w:sz w:val="24"/>
        </w:rPr>
        <w:t> </w:t>
      </w:r>
      <w:r>
        <w:rPr>
          <w:rFonts w:ascii="Arial"/>
          <w:b/>
          <w:i/>
          <w:color w:val="231F20"/>
          <w:sz w:val="24"/>
        </w:rPr>
        <w:t>Readiness</w:t>
      </w:r>
      <w:r>
        <w:rPr>
          <w:rFonts w:ascii="Arial"/>
          <w:b/>
          <w:i/>
          <w:color w:val="231F20"/>
          <w:spacing w:val="-13"/>
          <w:sz w:val="24"/>
        </w:rPr>
        <w:t> </w:t>
      </w:r>
      <w:r>
        <w:rPr>
          <w:rFonts w:ascii="Arial"/>
          <w:b/>
          <w:i/>
          <w:color w:val="231F20"/>
          <w:sz w:val="24"/>
        </w:rPr>
        <w:t>Assessment</w:t>
      </w:r>
      <w:r>
        <w:rPr>
          <w:rFonts w:ascii="Arial"/>
          <w:b/>
          <w:i/>
          <w:color w:val="231F20"/>
          <w:spacing w:val="-2"/>
          <w:sz w:val="24"/>
        </w:rPr>
        <w:t> Questionnaire</w:t>
      </w:r>
      <w:r>
        <w:rPr>
          <w:rFonts w:ascii="Arial"/>
          <w:i/>
          <w:color w:val="0E2328"/>
          <w:spacing w:val="-2"/>
          <w:sz w:val="24"/>
        </w:rPr>
        <w:t>.</w:t>
      </w:r>
    </w:p>
    <w:p>
      <w:pPr>
        <w:pStyle w:val="BodyText"/>
        <w:spacing w:before="67"/>
        <w:rPr>
          <w:rFonts w:ascii="Arial"/>
          <w:i/>
        </w:rPr>
      </w:pPr>
    </w:p>
    <w:p>
      <w:pPr>
        <w:pStyle w:val="ListParagraph"/>
        <w:numPr>
          <w:ilvl w:val="0"/>
          <w:numId w:val="9"/>
        </w:numPr>
        <w:tabs>
          <w:tab w:pos="539" w:val="left" w:leader="none"/>
          <w:tab w:pos="555" w:val="left" w:leader="none"/>
        </w:tabs>
        <w:spacing w:line="278" w:lineRule="auto" w:before="1" w:after="0"/>
        <w:ind w:left="555" w:right="666" w:hanging="397"/>
        <w:jc w:val="both"/>
        <w:rPr>
          <w:rFonts w:ascii="Arial MT" w:hAnsi="Arial MT"/>
          <w:sz w:val="22"/>
        </w:rPr>
      </w:pPr>
      <w:r>
        <w:rPr>
          <w:rFonts w:ascii="Arial MT" w:hAnsi="Arial MT"/>
          <w:color w:val="231F20"/>
          <w:sz w:val="22"/>
        </w:rPr>
        <w:t>Assess</w:t>
      </w:r>
      <w:r>
        <w:rPr>
          <w:rFonts w:ascii="Arial MT" w:hAnsi="Arial MT"/>
          <w:color w:val="231F20"/>
          <w:spacing w:val="-10"/>
          <w:sz w:val="22"/>
        </w:rPr>
        <w:t> </w:t>
      </w:r>
      <w:r>
        <w:rPr>
          <w:rFonts w:ascii="Arial MT" w:hAnsi="Arial MT"/>
          <w:color w:val="231F20"/>
          <w:sz w:val="22"/>
        </w:rPr>
        <w:t>the</w:t>
      </w:r>
      <w:r>
        <w:rPr>
          <w:rFonts w:ascii="Arial MT" w:hAnsi="Arial MT"/>
          <w:color w:val="231F20"/>
          <w:spacing w:val="-7"/>
          <w:sz w:val="22"/>
        </w:rPr>
        <w:t> </w:t>
      </w:r>
      <w:r>
        <w:rPr>
          <w:rFonts w:ascii="Arial MT" w:hAnsi="Arial MT"/>
          <w:color w:val="231F20"/>
          <w:sz w:val="22"/>
        </w:rPr>
        <w:t>internal</w:t>
      </w:r>
      <w:r>
        <w:rPr>
          <w:rFonts w:ascii="Arial MT" w:hAnsi="Arial MT"/>
          <w:color w:val="231F20"/>
          <w:spacing w:val="-7"/>
          <w:sz w:val="22"/>
        </w:rPr>
        <w:t> </w:t>
      </w:r>
      <w:r>
        <w:rPr>
          <w:rFonts w:ascii="Arial MT" w:hAnsi="Arial MT"/>
          <w:color w:val="231F20"/>
          <w:sz w:val="22"/>
        </w:rPr>
        <w:t>capacity</w:t>
      </w:r>
      <w:r>
        <w:rPr>
          <w:rFonts w:ascii="Arial MT" w:hAnsi="Arial MT"/>
          <w:color w:val="231F20"/>
          <w:spacing w:val="-7"/>
          <w:sz w:val="22"/>
        </w:rPr>
        <w:t> </w:t>
      </w:r>
      <w:r>
        <w:rPr>
          <w:rFonts w:ascii="Arial MT" w:hAnsi="Arial MT"/>
          <w:color w:val="231F20"/>
          <w:sz w:val="22"/>
        </w:rPr>
        <w:t>and</w:t>
      </w:r>
      <w:r>
        <w:rPr>
          <w:rFonts w:ascii="Arial MT" w:hAnsi="Arial MT"/>
          <w:color w:val="231F20"/>
          <w:spacing w:val="-7"/>
          <w:sz w:val="22"/>
        </w:rPr>
        <w:t> </w:t>
      </w:r>
      <w:r>
        <w:rPr>
          <w:rFonts w:ascii="Arial MT" w:hAnsi="Arial MT"/>
          <w:color w:val="231F20"/>
          <w:sz w:val="22"/>
        </w:rPr>
        <w:t>human</w:t>
      </w:r>
      <w:r>
        <w:rPr>
          <w:rFonts w:ascii="Arial MT" w:hAnsi="Arial MT"/>
          <w:color w:val="231F20"/>
          <w:spacing w:val="-7"/>
          <w:sz w:val="22"/>
        </w:rPr>
        <w:t> </w:t>
      </w:r>
      <w:r>
        <w:rPr>
          <w:rFonts w:ascii="Arial MT" w:hAnsi="Arial MT"/>
          <w:color w:val="231F20"/>
          <w:sz w:val="22"/>
        </w:rPr>
        <w:t>capital</w:t>
      </w:r>
      <w:r>
        <w:rPr>
          <w:rFonts w:ascii="Arial MT" w:hAnsi="Arial MT"/>
          <w:color w:val="231F20"/>
          <w:spacing w:val="-7"/>
          <w:sz w:val="22"/>
        </w:rPr>
        <w:t> </w:t>
      </w:r>
      <w:r>
        <w:rPr>
          <w:rFonts w:ascii="Arial MT" w:hAnsi="Arial MT"/>
          <w:color w:val="231F20"/>
          <w:sz w:val="22"/>
        </w:rPr>
        <w:t>required</w:t>
      </w:r>
      <w:r>
        <w:rPr>
          <w:rFonts w:ascii="Arial MT" w:hAnsi="Arial MT"/>
          <w:color w:val="231F20"/>
          <w:spacing w:val="-7"/>
          <w:sz w:val="22"/>
        </w:rPr>
        <w:t> </w:t>
      </w:r>
      <w:r>
        <w:rPr>
          <w:rFonts w:ascii="Arial MT" w:hAnsi="Arial MT"/>
          <w:color w:val="231F20"/>
          <w:sz w:val="22"/>
        </w:rPr>
        <w:t>to</w:t>
      </w:r>
      <w:r>
        <w:rPr>
          <w:rFonts w:ascii="Arial MT" w:hAnsi="Arial MT"/>
          <w:color w:val="231F20"/>
          <w:spacing w:val="-7"/>
          <w:sz w:val="22"/>
        </w:rPr>
        <w:t> </w:t>
      </w:r>
      <w:r>
        <w:rPr>
          <w:rFonts w:ascii="Arial MT" w:hAnsi="Arial MT"/>
          <w:color w:val="231F20"/>
          <w:sz w:val="22"/>
        </w:rPr>
        <w:t>operate</w:t>
      </w:r>
      <w:r>
        <w:rPr>
          <w:rFonts w:ascii="Arial MT" w:hAnsi="Arial MT"/>
          <w:color w:val="231F20"/>
          <w:spacing w:val="-7"/>
          <w:sz w:val="22"/>
        </w:rPr>
        <w:t> </w:t>
      </w:r>
      <w:r>
        <w:rPr>
          <w:rFonts w:ascii="Arial MT" w:hAnsi="Arial MT"/>
          <w:color w:val="231F20"/>
          <w:sz w:val="22"/>
        </w:rPr>
        <w:t>an</w:t>
      </w:r>
      <w:r>
        <w:rPr>
          <w:rFonts w:ascii="Arial MT" w:hAnsi="Arial MT"/>
          <w:color w:val="231F20"/>
          <w:spacing w:val="-16"/>
          <w:sz w:val="22"/>
        </w:rPr>
        <w:t> </w:t>
      </w:r>
      <w:r>
        <w:rPr>
          <w:rFonts w:ascii="Arial MT" w:hAnsi="Arial MT"/>
          <w:color w:val="231F20"/>
          <w:sz w:val="22"/>
        </w:rPr>
        <w:t>AI</w:t>
      </w:r>
      <w:r>
        <w:rPr>
          <w:rFonts w:ascii="Arial MT" w:hAnsi="Arial MT"/>
          <w:color w:val="231F20"/>
          <w:spacing w:val="-6"/>
          <w:sz w:val="22"/>
        </w:rPr>
        <w:t> </w:t>
      </w:r>
      <w:r>
        <w:rPr>
          <w:rFonts w:ascii="Arial MT" w:hAnsi="Arial MT"/>
          <w:color w:val="231F20"/>
          <w:sz w:val="22"/>
        </w:rPr>
        <w:t>system.</w:t>
      </w:r>
      <w:r>
        <w:rPr>
          <w:rFonts w:ascii="Arial MT" w:hAnsi="Arial MT"/>
          <w:color w:val="231F20"/>
          <w:spacing w:val="-7"/>
          <w:sz w:val="22"/>
        </w:rPr>
        <w:t> </w:t>
      </w:r>
      <w:r>
        <w:rPr>
          <w:rFonts w:ascii="Arial MT" w:hAnsi="Arial MT"/>
          <w:color w:val="231F20"/>
          <w:sz w:val="22"/>
        </w:rPr>
        <w:t>It</w:t>
      </w:r>
      <w:r>
        <w:rPr>
          <w:rFonts w:ascii="Arial MT" w:hAnsi="Arial MT"/>
          <w:color w:val="231F20"/>
          <w:spacing w:val="-7"/>
          <w:sz w:val="22"/>
        </w:rPr>
        <w:t> </w:t>
      </w:r>
      <w:r>
        <w:rPr>
          <w:rFonts w:ascii="Arial MT" w:hAnsi="Arial MT"/>
          <w:color w:val="231F20"/>
          <w:sz w:val="22"/>
        </w:rPr>
        <w:t>is</w:t>
      </w:r>
      <w:r>
        <w:rPr>
          <w:rFonts w:ascii="Arial MT" w:hAnsi="Arial MT"/>
          <w:color w:val="231F20"/>
          <w:spacing w:val="-7"/>
          <w:sz w:val="22"/>
        </w:rPr>
        <w:t> </w:t>
      </w:r>
      <w:r>
        <w:rPr>
          <w:rFonts w:ascii="Arial MT" w:hAnsi="Arial MT"/>
          <w:color w:val="231F20"/>
          <w:sz w:val="22"/>
        </w:rPr>
        <w:t>important to</w:t>
      </w:r>
      <w:r>
        <w:rPr>
          <w:rFonts w:ascii="Arial MT" w:hAnsi="Arial MT"/>
          <w:color w:val="231F20"/>
          <w:spacing w:val="36"/>
          <w:sz w:val="22"/>
        </w:rPr>
        <w:t> </w:t>
      </w:r>
      <w:r>
        <w:rPr>
          <w:rFonts w:ascii="Arial MT" w:hAnsi="Arial MT"/>
          <w:color w:val="231F20"/>
          <w:sz w:val="22"/>
        </w:rPr>
        <w:t>have</w:t>
      </w:r>
      <w:r>
        <w:rPr>
          <w:rFonts w:ascii="Arial MT" w:hAnsi="Arial MT"/>
          <w:color w:val="231F20"/>
          <w:spacing w:val="36"/>
          <w:sz w:val="22"/>
        </w:rPr>
        <w:t> </w:t>
      </w:r>
      <w:r>
        <w:rPr>
          <w:rFonts w:ascii="Arial MT" w:hAnsi="Arial MT"/>
          <w:color w:val="231F20"/>
          <w:sz w:val="22"/>
        </w:rPr>
        <w:t>dedicated</w:t>
      </w:r>
      <w:r>
        <w:rPr>
          <w:rFonts w:ascii="Arial MT" w:hAnsi="Arial MT"/>
          <w:color w:val="231F20"/>
          <w:spacing w:val="36"/>
          <w:sz w:val="22"/>
        </w:rPr>
        <w:t> </w:t>
      </w:r>
      <w:r>
        <w:rPr>
          <w:rFonts w:ascii="Arial MT" w:hAnsi="Arial MT"/>
          <w:color w:val="231F20"/>
          <w:sz w:val="22"/>
        </w:rPr>
        <w:t>capacity</w:t>
      </w:r>
      <w:r>
        <w:rPr>
          <w:rFonts w:ascii="Arial MT" w:hAnsi="Arial MT"/>
          <w:color w:val="231F20"/>
          <w:spacing w:val="36"/>
          <w:sz w:val="22"/>
        </w:rPr>
        <w:t> </w:t>
      </w:r>
      <w:r>
        <w:rPr>
          <w:rFonts w:ascii="Arial MT" w:hAnsi="Arial MT"/>
          <w:color w:val="231F20"/>
          <w:sz w:val="22"/>
        </w:rPr>
        <w:t>for</w:t>
      </w:r>
      <w:r>
        <w:rPr>
          <w:rFonts w:ascii="Arial MT" w:hAnsi="Arial MT"/>
          <w:color w:val="231F20"/>
          <w:spacing w:val="36"/>
          <w:sz w:val="22"/>
        </w:rPr>
        <w:t> </w:t>
      </w:r>
      <w:r>
        <w:rPr>
          <w:rFonts w:ascii="Arial MT" w:hAnsi="Arial MT"/>
          <w:color w:val="231F20"/>
          <w:sz w:val="22"/>
        </w:rPr>
        <w:t>assessing,</w:t>
      </w:r>
      <w:r>
        <w:rPr>
          <w:rFonts w:ascii="Arial MT" w:hAnsi="Arial MT"/>
          <w:color w:val="231F20"/>
          <w:spacing w:val="36"/>
          <w:sz w:val="22"/>
        </w:rPr>
        <w:t> </w:t>
      </w:r>
      <w:r>
        <w:rPr>
          <w:rFonts w:ascii="Arial MT" w:hAnsi="Arial MT"/>
          <w:color w:val="231F20"/>
          <w:sz w:val="22"/>
        </w:rPr>
        <w:t>evaluating,</w:t>
      </w:r>
      <w:r>
        <w:rPr>
          <w:rFonts w:ascii="Arial MT" w:hAnsi="Arial MT"/>
          <w:color w:val="231F20"/>
          <w:spacing w:val="36"/>
          <w:sz w:val="22"/>
        </w:rPr>
        <w:t> </w:t>
      </w:r>
      <w:r>
        <w:rPr>
          <w:rFonts w:ascii="Arial MT" w:hAnsi="Arial MT"/>
          <w:color w:val="231F20"/>
          <w:sz w:val="22"/>
        </w:rPr>
        <w:t>adapting</w:t>
      </w:r>
      <w:r>
        <w:rPr>
          <w:rFonts w:ascii="Arial MT" w:hAnsi="Arial MT"/>
          <w:color w:val="231F20"/>
          <w:spacing w:val="36"/>
          <w:sz w:val="22"/>
        </w:rPr>
        <w:t> </w:t>
      </w:r>
      <w:r>
        <w:rPr>
          <w:rFonts w:ascii="Arial MT" w:hAnsi="Arial MT"/>
          <w:color w:val="231F20"/>
          <w:sz w:val="22"/>
        </w:rPr>
        <w:t>and</w:t>
      </w:r>
      <w:r>
        <w:rPr>
          <w:rFonts w:ascii="Arial MT" w:hAnsi="Arial MT"/>
          <w:color w:val="231F20"/>
          <w:spacing w:val="36"/>
          <w:sz w:val="22"/>
        </w:rPr>
        <w:t> </w:t>
      </w:r>
      <w:r>
        <w:rPr>
          <w:rFonts w:ascii="Arial MT" w:hAnsi="Arial MT"/>
          <w:color w:val="231F20"/>
          <w:sz w:val="22"/>
        </w:rPr>
        <w:t>monitoring</w:t>
      </w:r>
      <w:r>
        <w:rPr>
          <w:rFonts w:ascii="Arial MT" w:hAnsi="Arial MT"/>
          <w:color w:val="231F20"/>
          <w:spacing w:val="36"/>
          <w:sz w:val="22"/>
        </w:rPr>
        <w:t> </w:t>
      </w:r>
      <w:r>
        <w:rPr>
          <w:rFonts w:ascii="Arial MT" w:hAnsi="Arial MT"/>
          <w:color w:val="231F20"/>
          <w:sz w:val="22"/>
        </w:rPr>
        <w:t>the</w:t>
      </w:r>
      <w:r>
        <w:rPr>
          <w:rFonts w:ascii="Arial MT" w:hAnsi="Arial MT"/>
          <w:color w:val="231F20"/>
          <w:spacing w:val="36"/>
          <w:sz w:val="22"/>
        </w:rPr>
        <w:t> </w:t>
      </w:r>
      <w:r>
        <w:rPr>
          <w:rFonts w:ascii="Arial MT" w:hAnsi="Arial MT"/>
          <w:color w:val="231F20"/>
          <w:sz w:val="22"/>
        </w:rPr>
        <w:t>system.</w:t>
      </w:r>
    </w:p>
    <w:p>
      <w:pPr>
        <w:spacing w:before="13"/>
        <w:ind w:left="555" w:right="0" w:firstLine="0"/>
        <w:jc w:val="left"/>
        <w:rPr>
          <w:rFonts w:ascii="Arial" w:hAnsi="Arial"/>
          <w:i/>
          <w:sz w:val="24"/>
        </w:rPr>
      </w:pPr>
      <w:r>
        <w:rPr>
          <w:rFonts w:ascii="Tahoma" w:hAnsi="Tahoma"/>
          <w:color w:val="00A4DF"/>
          <w:sz w:val="24"/>
        </w:rPr>
        <w:t>|►</w:t>
      </w:r>
      <w:r>
        <w:rPr>
          <w:rFonts w:ascii="Tahoma" w:hAnsi="Tahoma"/>
          <w:color w:val="00A4DF"/>
          <w:spacing w:val="-16"/>
          <w:sz w:val="24"/>
        </w:rPr>
        <w:t> </w:t>
      </w:r>
      <w:r>
        <w:rPr>
          <w:rFonts w:ascii="Arial" w:hAnsi="Arial"/>
          <w:i/>
          <w:color w:val="0E2328"/>
          <w:sz w:val="24"/>
        </w:rPr>
        <w:t>Learn</w:t>
      </w:r>
      <w:r>
        <w:rPr>
          <w:rFonts w:ascii="Arial" w:hAnsi="Arial"/>
          <w:i/>
          <w:color w:val="0E2328"/>
          <w:spacing w:val="-6"/>
          <w:sz w:val="24"/>
        </w:rPr>
        <w:t> </w:t>
      </w:r>
      <w:r>
        <w:rPr>
          <w:rFonts w:ascii="Arial" w:hAnsi="Arial"/>
          <w:i/>
          <w:color w:val="0E2328"/>
          <w:sz w:val="24"/>
        </w:rPr>
        <w:t>more</w:t>
      </w:r>
      <w:r>
        <w:rPr>
          <w:rFonts w:ascii="Arial" w:hAnsi="Arial"/>
          <w:i/>
          <w:color w:val="0E2328"/>
          <w:spacing w:val="-6"/>
          <w:sz w:val="24"/>
        </w:rPr>
        <w:t> </w:t>
      </w:r>
      <w:r>
        <w:rPr>
          <w:rFonts w:ascii="Arial" w:hAnsi="Arial"/>
          <w:i/>
          <w:color w:val="0E2328"/>
          <w:sz w:val="24"/>
        </w:rPr>
        <w:t>in</w:t>
      </w:r>
      <w:r>
        <w:rPr>
          <w:rFonts w:ascii="Arial" w:hAnsi="Arial"/>
          <w:i/>
          <w:color w:val="0E2328"/>
          <w:spacing w:val="-6"/>
          <w:sz w:val="24"/>
        </w:rPr>
        <w:t> </w:t>
      </w:r>
      <w:r>
        <w:rPr>
          <w:rFonts w:ascii="Arial" w:hAnsi="Arial"/>
          <w:i/>
          <w:color w:val="0E2328"/>
          <w:sz w:val="24"/>
        </w:rPr>
        <w:t>the</w:t>
      </w:r>
      <w:r>
        <w:rPr>
          <w:rFonts w:ascii="Arial" w:hAnsi="Arial"/>
          <w:i/>
          <w:color w:val="0E2328"/>
          <w:spacing w:val="-6"/>
          <w:sz w:val="24"/>
        </w:rPr>
        <w:t> </w:t>
      </w:r>
      <w:r>
        <w:rPr>
          <w:rFonts w:ascii="Arial" w:hAnsi="Arial"/>
          <w:b/>
          <w:i/>
          <w:color w:val="231F20"/>
          <w:sz w:val="24"/>
        </w:rPr>
        <w:t>Organizational</w:t>
      </w:r>
      <w:r>
        <w:rPr>
          <w:rFonts w:ascii="Arial" w:hAnsi="Arial"/>
          <w:b/>
          <w:i/>
          <w:color w:val="231F20"/>
          <w:spacing w:val="-6"/>
          <w:sz w:val="24"/>
        </w:rPr>
        <w:t> </w:t>
      </w:r>
      <w:r>
        <w:rPr>
          <w:rFonts w:ascii="Arial" w:hAnsi="Arial"/>
          <w:b/>
          <w:i/>
          <w:color w:val="231F20"/>
          <w:sz w:val="24"/>
        </w:rPr>
        <w:t>Readiness</w:t>
      </w:r>
      <w:r>
        <w:rPr>
          <w:rFonts w:ascii="Arial" w:hAnsi="Arial"/>
          <w:b/>
          <w:i/>
          <w:color w:val="231F20"/>
          <w:spacing w:val="-15"/>
          <w:sz w:val="24"/>
        </w:rPr>
        <w:t> </w:t>
      </w:r>
      <w:r>
        <w:rPr>
          <w:rFonts w:ascii="Arial" w:hAnsi="Arial"/>
          <w:b/>
          <w:i/>
          <w:color w:val="231F20"/>
          <w:sz w:val="24"/>
        </w:rPr>
        <w:t>Assessment</w:t>
      </w:r>
      <w:r>
        <w:rPr>
          <w:rFonts w:ascii="Arial" w:hAnsi="Arial"/>
          <w:b/>
          <w:i/>
          <w:color w:val="231F20"/>
          <w:spacing w:val="-6"/>
          <w:sz w:val="24"/>
        </w:rPr>
        <w:t> </w:t>
      </w:r>
      <w:r>
        <w:rPr>
          <w:rFonts w:ascii="Arial" w:hAnsi="Arial"/>
          <w:b/>
          <w:i/>
          <w:color w:val="231F20"/>
          <w:spacing w:val="-2"/>
          <w:sz w:val="24"/>
        </w:rPr>
        <w:t>Questionnaire</w:t>
      </w:r>
      <w:r>
        <w:rPr>
          <w:rFonts w:ascii="Arial" w:hAnsi="Arial"/>
          <w:i/>
          <w:color w:val="0E2328"/>
          <w:spacing w:val="-2"/>
          <w:sz w:val="24"/>
        </w:rPr>
        <w:t>.</w:t>
      </w:r>
    </w:p>
    <w:p>
      <w:pPr>
        <w:spacing w:after="0"/>
        <w:jc w:val="left"/>
        <w:rPr>
          <w:rFonts w:ascii="Arial" w:hAnsi="Arial"/>
          <w:i/>
          <w:sz w:val="24"/>
        </w:rPr>
        <w:sectPr>
          <w:pgSz w:w="11830" w:h="16760"/>
          <w:pgMar w:header="995" w:footer="696" w:top="1220" w:bottom="880" w:left="708" w:right="708"/>
        </w:sectPr>
      </w:pPr>
    </w:p>
    <w:p>
      <w:pPr>
        <w:pStyle w:val="BodyText"/>
        <w:spacing w:before="246"/>
        <w:rPr>
          <w:rFonts w:ascii="Arial"/>
          <w:i/>
        </w:rPr>
      </w:pPr>
    </w:p>
    <w:p>
      <w:pPr>
        <w:pStyle w:val="ListParagraph"/>
        <w:numPr>
          <w:ilvl w:val="0"/>
          <w:numId w:val="9"/>
        </w:numPr>
        <w:tabs>
          <w:tab w:pos="596" w:val="left" w:leader="none"/>
          <w:tab w:pos="612" w:val="left" w:leader="none"/>
        </w:tabs>
        <w:spacing w:line="264" w:lineRule="auto" w:before="0" w:after="0"/>
        <w:ind w:left="612" w:right="609" w:hanging="397"/>
        <w:jc w:val="both"/>
        <w:rPr>
          <w:sz w:val="24"/>
        </w:rPr>
      </w:pPr>
      <w:r>
        <w:rPr>
          <w:sz w:val="24"/>
        </w:rPr>
        <mc:AlternateContent>
          <mc:Choice Requires="wps">
            <w:drawing>
              <wp:anchor distT="0" distB="0" distL="0" distR="0" allowOverlap="1" layoutInCell="1" locked="0" behindDoc="1" simplePos="0" relativeHeight="486725632">
                <wp:simplePos x="0" y="0"/>
                <wp:positionH relativeFrom="page">
                  <wp:posOffset>517982</wp:posOffset>
                </wp:positionH>
                <wp:positionV relativeFrom="paragraph">
                  <wp:posOffset>-419140</wp:posOffset>
                </wp:positionV>
                <wp:extent cx="521652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0848" from="40.785999pt,-33.003193pt" to="451.534999pt,-33.003193pt" stroked="true" strokeweight=".5pt" strokecolor="#69cad8">
                <v:stroke dashstyle="solid"/>
                <w10:wrap type="none"/>
              </v:line>
            </w:pict>
          </mc:Fallback>
        </mc:AlternateContent>
      </w:r>
      <w:r>
        <w:rPr>
          <w:color w:val="0E2328"/>
          <w:sz w:val="24"/>
        </w:rPr>
        <w:t>Assess</w:t>
      </w:r>
      <w:r>
        <w:rPr>
          <w:color w:val="0E2328"/>
          <w:spacing w:val="-2"/>
          <w:sz w:val="24"/>
        </w:rPr>
        <w:t> </w:t>
      </w:r>
      <w:r>
        <w:rPr>
          <w:color w:val="0E2328"/>
          <w:sz w:val="24"/>
        </w:rPr>
        <w:t>the</w:t>
      </w:r>
      <w:r>
        <w:rPr>
          <w:color w:val="0E2328"/>
          <w:spacing w:val="-2"/>
          <w:sz w:val="24"/>
        </w:rPr>
        <w:t> </w:t>
      </w:r>
      <w:r>
        <w:rPr>
          <w:color w:val="0E2328"/>
          <w:sz w:val="24"/>
        </w:rPr>
        <w:t>cost</w:t>
      </w:r>
      <w:r>
        <w:rPr>
          <w:color w:val="0E2328"/>
          <w:spacing w:val="-1"/>
          <w:sz w:val="24"/>
        </w:rPr>
        <w:t> </w:t>
      </w:r>
      <w:r>
        <w:rPr>
          <w:color w:val="0E2328"/>
          <w:sz w:val="24"/>
        </w:rPr>
        <w:t>of</w:t>
      </w:r>
      <w:r>
        <w:rPr>
          <w:color w:val="0E2328"/>
          <w:spacing w:val="-1"/>
          <w:sz w:val="24"/>
        </w:rPr>
        <w:t> </w:t>
      </w:r>
      <w:r>
        <w:rPr>
          <w:color w:val="0E2328"/>
          <w:sz w:val="24"/>
        </w:rPr>
        <w:t>adopting</w:t>
      </w:r>
      <w:r>
        <w:rPr>
          <w:color w:val="0E2328"/>
          <w:spacing w:val="-2"/>
          <w:sz w:val="24"/>
        </w:rPr>
        <w:t> </w:t>
      </w:r>
      <w:r>
        <w:rPr>
          <w:color w:val="0E2328"/>
          <w:sz w:val="24"/>
        </w:rPr>
        <w:t>the</w:t>
      </w:r>
      <w:r>
        <w:rPr>
          <w:color w:val="0E2328"/>
          <w:spacing w:val="-2"/>
          <w:sz w:val="24"/>
        </w:rPr>
        <w:t> </w:t>
      </w:r>
      <w:r>
        <w:rPr>
          <w:color w:val="0E2328"/>
          <w:sz w:val="24"/>
        </w:rPr>
        <w:t>AI</w:t>
      </w:r>
      <w:r>
        <w:rPr>
          <w:color w:val="0E2328"/>
          <w:spacing w:val="-1"/>
          <w:sz w:val="24"/>
        </w:rPr>
        <w:t> </w:t>
      </w:r>
      <w:r>
        <w:rPr>
          <w:color w:val="0E2328"/>
          <w:sz w:val="24"/>
        </w:rPr>
        <w:t>system,</w:t>
      </w:r>
      <w:r>
        <w:rPr>
          <w:color w:val="0E2328"/>
          <w:spacing w:val="-2"/>
          <w:sz w:val="24"/>
        </w:rPr>
        <w:t> </w:t>
      </w:r>
      <w:r>
        <w:rPr>
          <w:color w:val="0E2328"/>
          <w:sz w:val="24"/>
        </w:rPr>
        <w:t>from</w:t>
      </w:r>
      <w:r>
        <w:rPr>
          <w:color w:val="0E2328"/>
          <w:spacing w:val="-1"/>
          <w:sz w:val="24"/>
        </w:rPr>
        <w:t> </w:t>
      </w:r>
      <w:r>
        <w:rPr>
          <w:color w:val="0E2328"/>
          <w:sz w:val="24"/>
        </w:rPr>
        <w:t>procurement</w:t>
      </w:r>
      <w:r>
        <w:rPr>
          <w:color w:val="0E2328"/>
          <w:spacing w:val="-1"/>
          <w:sz w:val="24"/>
        </w:rPr>
        <w:t> </w:t>
      </w:r>
      <w:r>
        <w:rPr>
          <w:color w:val="0E2328"/>
          <w:sz w:val="24"/>
        </w:rPr>
        <w:t>and</w:t>
      </w:r>
      <w:r>
        <w:rPr>
          <w:color w:val="0E2328"/>
          <w:spacing w:val="-1"/>
          <w:sz w:val="24"/>
        </w:rPr>
        <w:t> </w:t>
      </w:r>
      <w:r>
        <w:rPr>
          <w:color w:val="0E2328"/>
          <w:sz w:val="24"/>
        </w:rPr>
        <w:t>use</w:t>
      </w:r>
      <w:r>
        <w:rPr>
          <w:color w:val="0E2328"/>
          <w:spacing w:val="-1"/>
          <w:sz w:val="24"/>
        </w:rPr>
        <w:t> </w:t>
      </w:r>
      <w:r>
        <w:rPr>
          <w:color w:val="0E2328"/>
          <w:sz w:val="24"/>
        </w:rPr>
        <w:t>to</w:t>
      </w:r>
      <w:r>
        <w:rPr>
          <w:color w:val="0E2328"/>
          <w:spacing w:val="-1"/>
          <w:sz w:val="24"/>
        </w:rPr>
        <w:t> </w:t>
      </w:r>
      <w:r>
        <w:rPr>
          <w:color w:val="0E2328"/>
          <w:sz w:val="24"/>
        </w:rPr>
        <w:t>engagement and training of frontline officers and first responders.</w:t>
      </w:r>
    </w:p>
    <w:p>
      <w:pPr>
        <w:pStyle w:val="BodyText"/>
        <w:spacing w:before="19"/>
      </w:pPr>
    </w:p>
    <w:p>
      <w:pPr>
        <w:pStyle w:val="ListParagraph"/>
        <w:numPr>
          <w:ilvl w:val="0"/>
          <w:numId w:val="9"/>
        </w:numPr>
        <w:tabs>
          <w:tab w:pos="596" w:val="left" w:leader="none"/>
          <w:tab w:pos="612" w:val="left" w:leader="none"/>
        </w:tabs>
        <w:spacing w:line="264" w:lineRule="auto" w:before="0" w:after="0"/>
        <w:ind w:left="612" w:right="608" w:hanging="397"/>
        <w:jc w:val="both"/>
        <w:rPr>
          <w:sz w:val="24"/>
        </w:rPr>
      </w:pPr>
      <w:r>
        <w:rPr>
          <w:color w:val="0E2328"/>
          <w:sz w:val="24"/>
        </w:rPr>
        <w:t>Estimate the potential return on investment in terms of hours saved, improvement of processes, etc.</w:t>
      </w:r>
    </w:p>
    <w:p>
      <w:pPr>
        <w:pStyle w:val="BodyText"/>
        <w:spacing w:before="19"/>
      </w:pPr>
    </w:p>
    <w:p>
      <w:pPr>
        <w:pStyle w:val="ListParagraph"/>
        <w:numPr>
          <w:ilvl w:val="0"/>
          <w:numId w:val="9"/>
        </w:numPr>
        <w:tabs>
          <w:tab w:pos="596" w:val="left" w:leader="none"/>
          <w:tab w:pos="612" w:val="left" w:leader="none"/>
        </w:tabs>
        <w:spacing w:line="264" w:lineRule="auto" w:before="0" w:after="0"/>
        <w:ind w:left="612" w:right="612" w:hanging="397"/>
        <w:jc w:val="both"/>
        <w:rPr>
          <w:sz w:val="24"/>
        </w:rPr>
      </w:pPr>
      <w:r>
        <w:rPr>
          <w:color w:val="0E2328"/>
          <w:sz w:val="24"/>
        </w:rPr>
        <w:t>Analyze how to best integrate the new AI system into the existing technology </w:t>
      </w:r>
      <w:r>
        <w:rPr>
          <w:color w:val="0E2328"/>
          <w:spacing w:val="-2"/>
          <w:sz w:val="24"/>
        </w:rPr>
        <w:t>infrastructure.</w:t>
      </w:r>
    </w:p>
    <w:p>
      <w:pPr>
        <w:pStyle w:val="BodyText"/>
        <w:spacing w:before="222"/>
      </w:pPr>
    </w:p>
    <w:p>
      <w:pPr>
        <w:pStyle w:val="Heading3"/>
      </w:pPr>
      <w:bookmarkStart w:name="_TOC_250004" w:id="15"/>
      <w:r>
        <w:rPr>
          <w:color w:val="FFFFFF"/>
          <w:spacing w:val="-1"/>
          <w:shd w:fill="00A4DF" w:color="auto" w:val="clear"/>
        </w:rPr>
        <w:t> </w:t>
      </w:r>
      <w:r>
        <w:rPr>
          <w:color w:val="FFFFFF"/>
          <w:spacing w:val="11"/>
          <w:shd w:fill="00A4DF" w:color="auto" w:val="clear"/>
        </w:rPr>
        <w:t>LAYING</w:t>
      </w:r>
      <w:r>
        <w:rPr>
          <w:color w:val="FFFFFF"/>
          <w:spacing w:val="3"/>
          <w:shd w:fill="00A4DF" w:color="auto" w:val="clear"/>
        </w:rPr>
        <w:t> </w:t>
      </w:r>
      <w:r>
        <w:rPr>
          <w:color w:val="FFFFFF"/>
          <w:spacing w:val="10"/>
          <w:shd w:fill="00A4DF" w:color="auto" w:val="clear"/>
        </w:rPr>
        <w:t>THE </w:t>
      </w:r>
      <w:r>
        <w:rPr>
          <w:color w:val="FFFFFF"/>
          <w:spacing w:val="12"/>
          <w:shd w:fill="00A4DF" w:color="auto" w:val="clear"/>
        </w:rPr>
        <w:t>FOUNDATIONS</w:t>
      </w:r>
      <w:r>
        <w:rPr>
          <w:color w:val="FFFFFF"/>
          <w:spacing w:val="10"/>
          <w:shd w:fill="00A4DF" w:color="auto" w:val="clear"/>
        </w:rPr>
        <w:t> FOR</w:t>
      </w:r>
      <w:r>
        <w:rPr>
          <w:color w:val="FFFFFF"/>
          <w:spacing w:val="9"/>
          <w:shd w:fill="00A4DF" w:color="auto" w:val="clear"/>
        </w:rPr>
        <w:t> </w:t>
      </w:r>
      <w:r>
        <w:rPr>
          <w:color w:val="FFFFFF"/>
          <w:spacing w:val="13"/>
          <w:shd w:fill="00A4DF" w:color="auto" w:val="clear"/>
        </w:rPr>
        <w:t>PUBLIC</w:t>
      </w:r>
      <w:r>
        <w:rPr>
          <w:color w:val="FFFFFF"/>
          <w:spacing w:val="10"/>
          <w:shd w:fill="00A4DF" w:color="auto" w:val="clear"/>
        </w:rPr>
        <w:t> </w:t>
      </w:r>
      <w:r>
        <w:rPr>
          <w:color w:val="FFFFFF"/>
          <w:spacing w:val="12"/>
          <w:shd w:fill="00A4DF" w:color="auto" w:val="clear"/>
        </w:rPr>
        <w:t>ENGAGEMENT</w:t>
      </w:r>
      <w:bookmarkEnd w:id="15"/>
      <w:r>
        <w:rPr>
          <w:color w:val="FFFFFF"/>
          <w:spacing w:val="40"/>
          <w:shd w:fill="00A4DF" w:color="auto" w:val="clear"/>
        </w:rPr>
        <w:t> </w:t>
      </w:r>
    </w:p>
    <w:p>
      <w:pPr>
        <w:pStyle w:val="BodyText"/>
        <w:spacing w:before="10"/>
        <w:rPr>
          <w:sz w:val="36"/>
        </w:rPr>
      </w:pPr>
    </w:p>
    <w:p>
      <w:pPr>
        <w:pStyle w:val="Heading4"/>
      </w:pPr>
      <w:r>
        <w:rPr>
          <w:color w:val="004F85"/>
          <w:spacing w:val="-2"/>
        </w:rPr>
        <w:t>ACTION:</w:t>
      </w:r>
    </w:p>
    <w:p>
      <w:pPr>
        <w:pStyle w:val="BodyText"/>
        <w:spacing w:before="104"/>
        <w:rPr>
          <w:b/>
        </w:rPr>
      </w:pPr>
    </w:p>
    <w:p>
      <w:pPr>
        <w:pStyle w:val="BodyText"/>
        <w:spacing w:line="283" w:lineRule="auto"/>
        <w:ind w:left="102" w:right="99"/>
        <w:jc w:val="both"/>
      </w:pPr>
      <w:r>
        <w:rPr>
          <w:color w:val="001523"/>
        </w:rPr>
        <w:t>Task the public relations office to begin preliminary engagement with the public and other stakeholders such as non-governmental organizations, academia, human rights, and civil society groups, in order to better understand public concerns and help find mutual grounds for </w:t>
      </w:r>
      <w:r>
        <w:rPr>
          <w:color w:val="001523"/>
          <w:spacing w:val="-6"/>
        </w:rPr>
        <w:t>acceptability, accountability, transparency, and public buy-in.</w:t>
      </w:r>
      <w:r>
        <w:rPr>
          <w:color w:val="001523"/>
          <w:spacing w:val="-9"/>
        </w:rPr>
        <w:t> </w:t>
      </w:r>
      <w:r>
        <w:rPr>
          <w:color w:val="001523"/>
          <w:spacing w:val="-6"/>
        </w:rPr>
        <w:t>This may leverage or, in the event that </w:t>
      </w:r>
      <w:r>
        <w:rPr>
          <w:color w:val="001523"/>
        </w:rPr>
        <w:t>they</w:t>
      </w:r>
      <w:r>
        <w:rPr>
          <w:color w:val="001523"/>
          <w:spacing w:val="-7"/>
        </w:rPr>
        <w:t> </w:t>
      </w:r>
      <w:r>
        <w:rPr>
          <w:color w:val="001523"/>
        </w:rPr>
        <w:t>take</w:t>
      </w:r>
      <w:r>
        <w:rPr>
          <w:color w:val="001523"/>
          <w:spacing w:val="-7"/>
        </w:rPr>
        <w:t> </w:t>
      </w:r>
      <w:r>
        <w:rPr>
          <w:color w:val="001523"/>
        </w:rPr>
        <w:t>place</w:t>
      </w:r>
      <w:r>
        <w:rPr>
          <w:color w:val="001523"/>
          <w:spacing w:val="-7"/>
        </w:rPr>
        <w:t> </w:t>
      </w:r>
      <w:r>
        <w:rPr>
          <w:color w:val="001523"/>
        </w:rPr>
        <w:t>concurrently,</w:t>
      </w:r>
      <w:r>
        <w:rPr>
          <w:color w:val="001523"/>
          <w:spacing w:val="-7"/>
        </w:rPr>
        <w:t> </w:t>
      </w:r>
      <w:r>
        <w:rPr>
          <w:color w:val="001523"/>
        </w:rPr>
        <w:t>even</w:t>
      </w:r>
      <w:r>
        <w:rPr>
          <w:color w:val="001523"/>
          <w:spacing w:val="-7"/>
        </w:rPr>
        <w:t> </w:t>
      </w:r>
      <w:r>
        <w:rPr>
          <w:color w:val="001523"/>
        </w:rPr>
        <w:t>feed</w:t>
      </w:r>
      <w:r>
        <w:rPr>
          <w:color w:val="001523"/>
          <w:spacing w:val="-7"/>
        </w:rPr>
        <w:t> </w:t>
      </w:r>
      <w:r>
        <w:rPr>
          <w:color w:val="001523"/>
        </w:rPr>
        <w:t>into</w:t>
      </w:r>
      <w:r>
        <w:rPr>
          <w:color w:val="001523"/>
          <w:spacing w:val="-7"/>
        </w:rPr>
        <w:t> </w:t>
      </w:r>
      <w:r>
        <w:rPr>
          <w:color w:val="001523"/>
        </w:rPr>
        <w:t>the</w:t>
      </w:r>
      <w:r>
        <w:rPr>
          <w:color w:val="001523"/>
          <w:spacing w:val="-7"/>
        </w:rPr>
        <w:t> </w:t>
      </w:r>
      <w:r>
        <w:rPr>
          <w:color w:val="001523"/>
        </w:rPr>
        <w:t>results</w:t>
      </w:r>
      <w:r>
        <w:rPr>
          <w:color w:val="001523"/>
          <w:spacing w:val="-7"/>
        </w:rPr>
        <w:t> </w:t>
      </w:r>
      <w:r>
        <w:rPr>
          <w:color w:val="001523"/>
        </w:rPr>
        <w:t>of</w:t>
      </w:r>
      <w:r>
        <w:rPr>
          <w:color w:val="001523"/>
          <w:spacing w:val="-7"/>
        </w:rPr>
        <w:t> </w:t>
      </w:r>
      <w:r>
        <w:rPr>
          <w:color w:val="001523"/>
        </w:rPr>
        <w:t>the</w:t>
      </w:r>
      <w:r>
        <w:rPr>
          <w:color w:val="001523"/>
          <w:spacing w:val="-7"/>
        </w:rPr>
        <w:t> </w:t>
      </w:r>
      <w:r>
        <w:rPr>
          <w:color w:val="001523"/>
        </w:rPr>
        <w:t>agency-wide</w:t>
      </w:r>
      <w:r>
        <w:rPr>
          <w:color w:val="001523"/>
          <w:spacing w:val="-7"/>
        </w:rPr>
        <w:t> </w:t>
      </w:r>
      <w:r>
        <w:rPr>
          <w:color w:val="001523"/>
        </w:rPr>
        <w:t>needs</w:t>
      </w:r>
      <w:r>
        <w:rPr>
          <w:color w:val="001523"/>
          <w:spacing w:val="-7"/>
        </w:rPr>
        <w:t> </w:t>
      </w:r>
      <w:r>
        <w:rPr>
          <w:color w:val="001523"/>
        </w:rPr>
        <w:t>and</w:t>
      </w:r>
      <w:r>
        <w:rPr>
          <w:color w:val="001523"/>
          <w:spacing w:val="-7"/>
        </w:rPr>
        <w:t> </w:t>
      </w:r>
      <w:r>
        <w:rPr>
          <w:color w:val="001523"/>
        </w:rPr>
        <w:t>capability </w:t>
      </w:r>
      <w:r>
        <w:rPr>
          <w:color w:val="001523"/>
          <w:spacing w:val="-2"/>
        </w:rPr>
        <w:t>assessment.</w:t>
      </w:r>
    </w:p>
    <w:p>
      <w:pPr>
        <w:pStyle w:val="BodyText"/>
        <w:spacing w:before="53"/>
      </w:pPr>
    </w:p>
    <w:p>
      <w:pPr>
        <w:pStyle w:val="Heading4"/>
      </w:pPr>
      <w:r>
        <w:rPr>
          <w:color w:val="004F85"/>
        </w:rPr>
        <w:t>KEY</w:t>
      </w:r>
      <w:r>
        <w:rPr>
          <w:color w:val="004F85"/>
          <w:spacing w:val="19"/>
        </w:rPr>
        <w:t> </w:t>
      </w:r>
      <w:r>
        <w:rPr>
          <w:color w:val="004F85"/>
          <w:spacing w:val="-2"/>
        </w:rPr>
        <w:t>ACTIVITIES:</w:t>
      </w:r>
    </w:p>
    <w:p>
      <w:pPr>
        <w:pStyle w:val="BodyText"/>
        <w:spacing w:before="46"/>
        <w:rPr>
          <w:b/>
        </w:rPr>
      </w:pPr>
    </w:p>
    <w:p>
      <w:pPr>
        <w:pStyle w:val="ListParagraph"/>
        <w:numPr>
          <w:ilvl w:val="0"/>
          <w:numId w:val="9"/>
        </w:numPr>
        <w:tabs>
          <w:tab w:pos="596" w:val="left" w:leader="none"/>
          <w:tab w:pos="612" w:val="left" w:leader="none"/>
        </w:tabs>
        <w:spacing w:line="273" w:lineRule="auto" w:before="1" w:after="0"/>
        <w:ind w:left="612" w:right="608" w:hanging="397"/>
        <w:jc w:val="both"/>
        <w:rPr>
          <w:sz w:val="24"/>
        </w:rPr>
      </w:pPr>
      <w:r>
        <w:rPr>
          <w:color w:val="0E2328"/>
          <w:sz w:val="24"/>
        </w:rPr>
        <w:t>Define the extent of public engagement desired or required based on socio-cultural </w:t>
      </w:r>
      <w:r>
        <w:rPr>
          <w:color w:val="0E2328"/>
          <w:spacing w:val="-2"/>
          <w:sz w:val="24"/>
        </w:rPr>
        <w:t>contexts</w:t>
      </w:r>
      <w:r>
        <w:rPr>
          <w:color w:val="0E2328"/>
          <w:spacing w:val="-13"/>
          <w:sz w:val="24"/>
        </w:rPr>
        <w:t> </w:t>
      </w:r>
      <w:r>
        <w:rPr>
          <w:color w:val="0E2328"/>
          <w:spacing w:val="-2"/>
          <w:sz w:val="24"/>
        </w:rPr>
        <w:t>or</w:t>
      </w:r>
      <w:r>
        <w:rPr>
          <w:color w:val="0E2328"/>
          <w:spacing w:val="-13"/>
          <w:sz w:val="24"/>
        </w:rPr>
        <w:t> </w:t>
      </w:r>
      <w:r>
        <w:rPr>
          <w:color w:val="0E2328"/>
          <w:spacing w:val="-2"/>
          <w:sz w:val="24"/>
        </w:rPr>
        <w:t>national</w:t>
      </w:r>
      <w:r>
        <w:rPr>
          <w:color w:val="0E2328"/>
          <w:spacing w:val="-13"/>
          <w:sz w:val="24"/>
        </w:rPr>
        <w:t> </w:t>
      </w:r>
      <w:r>
        <w:rPr>
          <w:color w:val="0E2328"/>
          <w:spacing w:val="-2"/>
          <w:sz w:val="24"/>
        </w:rPr>
        <w:t>culture,</w:t>
      </w:r>
      <w:r>
        <w:rPr>
          <w:color w:val="0E2328"/>
          <w:spacing w:val="-13"/>
          <w:sz w:val="24"/>
        </w:rPr>
        <w:t> </w:t>
      </w:r>
      <w:r>
        <w:rPr>
          <w:color w:val="0E2328"/>
          <w:spacing w:val="-2"/>
          <w:sz w:val="24"/>
        </w:rPr>
        <w:t>noting</w:t>
      </w:r>
      <w:r>
        <w:rPr>
          <w:color w:val="0E2328"/>
          <w:spacing w:val="-13"/>
          <w:sz w:val="24"/>
        </w:rPr>
        <w:t> </w:t>
      </w:r>
      <w:r>
        <w:rPr>
          <w:color w:val="0E2328"/>
          <w:spacing w:val="-2"/>
          <w:sz w:val="24"/>
        </w:rPr>
        <w:t>that</w:t>
      </w:r>
      <w:r>
        <w:rPr>
          <w:color w:val="0E2328"/>
          <w:spacing w:val="-13"/>
          <w:sz w:val="24"/>
        </w:rPr>
        <w:t> </w:t>
      </w:r>
      <w:r>
        <w:rPr>
          <w:color w:val="0E2328"/>
          <w:spacing w:val="-2"/>
          <w:sz w:val="24"/>
        </w:rPr>
        <w:t>some</w:t>
      </w:r>
      <w:r>
        <w:rPr>
          <w:color w:val="0E2328"/>
          <w:spacing w:val="-13"/>
          <w:sz w:val="24"/>
        </w:rPr>
        <w:t> </w:t>
      </w:r>
      <w:r>
        <w:rPr>
          <w:color w:val="0E2328"/>
          <w:spacing w:val="-2"/>
          <w:sz w:val="24"/>
        </w:rPr>
        <w:t>communities</w:t>
      </w:r>
      <w:r>
        <w:rPr>
          <w:color w:val="0E2328"/>
          <w:spacing w:val="-13"/>
          <w:sz w:val="24"/>
        </w:rPr>
        <w:t> </w:t>
      </w:r>
      <w:r>
        <w:rPr>
          <w:color w:val="0E2328"/>
          <w:spacing w:val="-2"/>
          <w:sz w:val="24"/>
        </w:rPr>
        <w:t>may</w:t>
      </w:r>
      <w:r>
        <w:rPr>
          <w:color w:val="0E2328"/>
          <w:spacing w:val="-13"/>
          <w:sz w:val="24"/>
        </w:rPr>
        <w:t> </w:t>
      </w:r>
      <w:r>
        <w:rPr>
          <w:color w:val="0E2328"/>
          <w:spacing w:val="-2"/>
          <w:sz w:val="24"/>
        </w:rPr>
        <w:t>wish</w:t>
      </w:r>
      <w:r>
        <w:rPr>
          <w:color w:val="0E2328"/>
          <w:spacing w:val="-13"/>
          <w:sz w:val="24"/>
        </w:rPr>
        <w:t> </w:t>
      </w:r>
      <w:r>
        <w:rPr>
          <w:color w:val="0E2328"/>
          <w:spacing w:val="-2"/>
          <w:sz w:val="24"/>
        </w:rPr>
        <w:t>to</w:t>
      </w:r>
      <w:r>
        <w:rPr>
          <w:color w:val="0E2328"/>
          <w:spacing w:val="-13"/>
          <w:sz w:val="24"/>
        </w:rPr>
        <w:t> </w:t>
      </w:r>
      <w:r>
        <w:rPr>
          <w:color w:val="0E2328"/>
          <w:spacing w:val="-2"/>
          <w:sz w:val="24"/>
        </w:rPr>
        <w:t>be</w:t>
      </w:r>
      <w:r>
        <w:rPr>
          <w:color w:val="0E2328"/>
          <w:spacing w:val="-12"/>
          <w:sz w:val="24"/>
        </w:rPr>
        <w:t> </w:t>
      </w:r>
      <w:r>
        <w:rPr>
          <w:color w:val="0E2328"/>
          <w:spacing w:val="-2"/>
          <w:sz w:val="24"/>
        </w:rPr>
        <w:t>more</w:t>
      </w:r>
      <w:r>
        <w:rPr>
          <w:color w:val="0E2328"/>
          <w:spacing w:val="-13"/>
          <w:sz w:val="24"/>
        </w:rPr>
        <w:t> </w:t>
      </w:r>
      <w:r>
        <w:rPr>
          <w:color w:val="0E2328"/>
          <w:spacing w:val="-2"/>
          <w:sz w:val="24"/>
        </w:rPr>
        <w:t>closely </w:t>
      </w:r>
      <w:r>
        <w:rPr>
          <w:color w:val="0E2328"/>
          <w:sz w:val="24"/>
        </w:rPr>
        <w:t>involved than others.</w:t>
      </w:r>
    </w:p>
    <w:p>
      <w:pPr>
        <w:pStyle w:val="BodyText"/>
        <w:spacing w:before="4"/>
      </w:pPr>
    </w:p>
    <w:p>
      <w:pPr>
        <w:pStyle w:val="ListParagraph"/>
        <w:numPr>
          <w:ilvl w:val="0"/>
          <w:numId w:val="9"/>
        </w:numPr>
        <w:tabs>
          <w:tab w:pos="612" w:val="left" w:leader="none"/>
        </w:tabs>
        <w:spacing w:line="240" w:lineRule="auto" w:before="0" w:after="0"/>
        <w:ind w:left="612" w:right="0" w:hanging="397"/>
        <w:jc w:val="left"/>
        <w:rPr>
          <w:sz w:val="24"/>
        </w:rPr>
      </w:pPr>
      <w:r>
        <w:rPr>
          <w:color w:val="0E2328"/>
          <w:sz w:val="24"/>
        </w:rPr>
        <w:t>Gather</w:t>
      </w:r>
      <w:r>
        <w:rPr>
          <w:color w:val="0E2328"/>
          <w:spacing w:val="-14"/>
          <w:sz w:val="24"/>
        </w:rPr>
        <w:t> </w:t>
      </w:r>
      <w:r>
        <w:rPr>
          <w:color w:val="0E2328"/>
          <w:sz w:val="24"/>
        </w:rPr>
        <w:t>public</w:t>
      </w:r>
      <w:r>
        <w:rPr>
          <w:color w:val="0E2328"/>
          <w:spacing w:val="-14"/>
          <w:sz w:val="24"/>
        </w:rPr>
        <w:t> </w:t>
      </w:r>
      <w:r>
        <w:rPr>
          <w:color w:val="0E2328"/>
          <w:sz w:val="24"/>
        </w:rPr>
        <w:t>responses</w:t>
      </w:r>
      <w:r>
        <w:rPr>
          <w:color w:val="0E2328"/>
          <w:spacing w:val="-14"/>
          <w:sz w:val="24"/>
        </w:rPr>
        <w:t> </w:t>
      </w:r>
      <w:r>
        <w:rPr>
          <w:color w:val="0E2328"/>
          <w:sz w:val="24"/>
        </w:rPr>
        <w:t>through</w:t>
      </w:r>
      <w:r>
        <w:rPr>
          <w:color w:val="0E2328"/>
          <w:spacing w:val="-13"/>
          <w:sz w:val="24"/>
        </w:rPr>
        <w:t> </w:t>
      </w:r>
      <w:r>
        <w:rPr>
          <w:color w:val="0E2328"/>
          <w:sz w:val="24"/>
        </w:rPr>
        <w:t>surveys</w:t>
      </w:r>
      <w:r>
        <w:rPr>
          <w:color w:val="0E2328"/>
          <w:spacing w:val="-14"/>
          <w:sz w:val="24"/>
        </w:rPr>
        <w:t> </w:t>
      </w:r>
      <w:r>
        <w:rPr>
          <w:color w:val="0E2328"/>
          <w:sz w:val="24"/>
        </w:rPr>
        <w:t>on</w:t>
      </w:r>
      <w:r>
        <w:rPr>
          <w:color w:val="0E2328"/>
          <w:spacing w:val="-14"/>
          <w:sz w:val="24"/>
        </w:rPr>
        <w:t> </w:t>
      </w:r>
      <w:r>
        <w:rPr>
          <w:color w:val="0E2328"/>
          <w:sz w:val="24"/>
        </w:rPr>
        <w:t>the</w:t>
      </w:r>
      <w:r>
        <w:rPr>
          <w:color w:val="0E2328"/>
          <w:spacing w:val="-13"/>
          <w:sz w:val="24"/>
        </w:rPr>
        <w:t> </w:t>
      </w:r>
      <w:r>
        <w:rPr>
          <w:color w:val="0E2328"/>
          <w:sz w:val="24"/>
        </w:rPr>
        <w:t>use</w:t>
      </w:r>
      <w:r>
        <w:rPr>
          <w:color w:val="0E2328"/>
          <w:spacing w:val="-14"/>
          <w:sz w:val="24"/>
        </w:rPr>
        <w:t> </w:t>
      </w:r>
      <w:r>
        <w:rPr>
          <w:color w:val="0E2328"/>
          <w:sz w:val="24"/>
        </w:rPr>
        <w:t>of</w:t>
      </w:r>
      <w:r>
        <w:rPr>
          <w:color w:val="0E2328"/>
          <w:spacing w:val="-14"/>
          <w:sz w:val="24"/>
        </w:rPr>
        <w:t> </w:t>
      </w:r>
      <w:r>
        <w:rPr>
          <w:color w:val="0E2328"/>
          <w:sz w:val="24"/>
        </w:rPr>
        <w:t>AI</w:t>
      </w:r>
      <w:r>
        <w:rPr>
          <w:color w:val="0E2328"/>
          <w:spacing w:val="-13"/>
          <w:sz w:val="24"/>
        </w:rPr>
        <w:t> </w:t>
      </w:r>
      <w:r>
        <w:rPr>
          <w:color w:val="0E2328"/>
          <w:sz w:val="24"/>
        </w:rPr>
        <w:t>systems</w:t>
      </w:r>
      <w:r>
        <w:rPr>
          <w:color w:val="0E2328"/>
          <w:spacing w:val="-14"/>
          <w:sz w:val="24"/>
        </w:rPr>
        <w:t> </w:t>
      </w:r>
      <w:r>
        <w:rPr>
          <w:color w:val="0E2328"/>
          <w:sz w:val="24"/>
        </w:rPr>
        <w:t>in</w:t>
      </w:r>
      <w:r>
        <w:rPr>
          <w:color w:val="0E2328"/>
          <w:spacing w:val="-14"/>
          <w:sz w:val="24"/>
        </w:rPr>
        <w:t> </w:t>
      </w:r>
      <w:r>
        <w:rPr>
          <w:color w:val="0E2328"/>
          <w:sz w:val="24"/>
        </w:rPr>
        <w:t>law</w:t>
      </w:r>
      <w:r>
        <w:rPr>
          <w:color w:val="0E2328"/>
          <w:spacing w:val="-14"/>
          <w:sz w:val="24"/>
        </w:rPr>
        <w:t> </w:t>
      </w:r>
      <w:r>
        <w:rPr>
          <w:color w:val="0E2328"/>
          <w:spacing w:val="-2"/>
          <w:sz w:val="24"/>
        </w:rPr>
        <w:t>enforcement.</w:t>
      </w:r>
    </w:p>
    <w:p>
      <w:pPr>
        <w:pStyle w:val="BodyText"/>
        <w:spacing w:before="32"/>
      </w:pPr>
    </w:p>
    <w:p>
      <w:pPr>
        <w:pStyle w:val="ListParagraph"/>
        <w:numPr>
          <w:ilvl w:val="0"/>
          <w:numId w:val="9"/>
        </w:numPr>
        <w:tabs>
          <w:tab w:pos="596" w:val="left" w:leader="none"/>
          <w:tab w:pos="612" w:val="left" w:leader="none"/>
        </w:tabs>
        <w:spacing w:line="264" w:lineRule="auto" w:before="0" w:after="0"/>
        <w:ind w:left="612" w:right="610" w:hanging="397"/>
        <w:jc w:val="both"/>
        <w:rPr>
          <w:sz w:val="24"/>
        </w:rPr>
      </w:pPr>
      <w:r>
        <w:rPr>
          <w:color w:val="0E2328"/>
          <w:sz w:val="24"/>
        </w:rPr>
        <w:t>Engage in a public consultation process with the relevant stakeholders, addressing concerns expressed in the survey.</w:t>
      </w:r>
    </w:p>
    <w:p>
      <w:pPr>
        <w:pStyle w:val="BodyText"/>
        <w:spacing w:before="19"/>
      </w:pPr>
    </w:p>
    <w:p>
      <w:pPr>
        <w:pStyle w:val="ListParagraph"/>
        <w:numPr>
          <w:ilvl w:val="0"/>
          <w:numId w:val="9"/>
        </w:numPr>
        <w:tabs>
          <w:tab w:pos="596" w:val="left" w:leader="none"/>
          <w:tab w:pos="612" w:val="left" w:leader="none"/>
        </w:tabs>
        <w:spacing w:line="264" w:lineRule="auto" w:before="0" w:after="0"/>
        <w:ind w:left="612" w:right="610" w:hanging="397"/>
        <w:jc w:val="both"/>
        <w:rPr>
          <w:sz w:val="24"/>
        </w:rPr>
      </w:pPr>
      <w:r>
        <w:rPr>
          <w:color w:val="0E2328"/>
          <w:sz w:val="24"/>
        </w:rPr>
        <w:t>Engage with communities to explain the need for an AI system and seek public participation in the implementation process.</w:t>
      </w:r>
    </w:p>
    <w:p>
      <w:pPr>
        <w:pStyle w:val="BodyText"/>
        <w:spacing w:before="19"/>
      </w:pPr>
    </w:p>
    <w:p>
      <w:pPr>
        <w:pStyle w:val="ListParagraph"/>
        <w:numPr>
          <w:ilvl w:val="0"/>
          <w:numId w:val="9"/>
        </w:numPr>
        <w:tabs>
          <w:tab w:pos="596" w:val="left" w:leader="none"/>
          <w:tab w:pos="612" w:val="left" w:leader="none"/>
        </w:tabs>
        <w:spacing w:line="264" w:lineRule="auto" w:before="0" w:after="0"/>
        <w:ind w:left="612" w:right="611" w:hanging="397"/>
        <w:jc w:val="both"/>
        <w:rPr>
          <w:sz w:val="24"/>
        </w:rPr>
      </w:pPr>
      <w:r>
        <w:rPr>
          <w:color w:val="0E2328"/>
          <w:sz w:val="24"/>
        </w:rPr>
        <w:t>Inform</w:t>
      </w:r>
      <w:r>
        <w:rPr>
          <w:color w:val="0E2328"/>
          <w:spacing w:val="-5"/>
          <w:sz w:val="24"/>
        </w:rPr>
        <w:t> </w:t>
      </w:r>
      <w:r>
        <w:rPr>
          <w:color w:val="0E2328"/>
          <w:sz w:val="24"/>
        </w:rPr>
        <w:t>the</w:t>
      </w:r>
      <w:r>
        <w:rPr>
          <w:color w:val="0E2328"/>
          <w:spacing w:val="-6"/>
          <w:sz w:val="24"/>
        </w:rPr>
        <w:t> </w:t>
      </w:r>
      <w:r>
        <w:rPr>
          <w:color w:val="0E2328"/>
          <w:sz w:val="24"/>
        </w:rPr>
        <w:t>public</w:t>
      </w:r>
      <w:r>
        <w:rPr>
          <w:color w:val="0E2328"/>
          <w:spacing w:val="-6"/>
          <w:sz w:val="24"/>
        </w:rPr>
        <w:t> </w:t>
      </w:r>
      <w:r>
        <w:rPr>
          <w:color w:val="0E2328"/>
          <w:sz w:val="24"/>
        </w:rPr>
        <w:t>on</w:t>
      </w:r>
      <w:r>
        <w:rPr>
          <w:color w:val="0E2328"/>
          <w:spacing w:val="-6"/>
          <w:sz w:val="24"/>
        </w:rPr>
        <w:t> </w:t>
      </w:r>
      <w:r>
        <w:rPr>
          <w:color w:val="0E2328"/>
          <w:sz w:val="24"/>
        </w:rPr>
        <w:t>the</w:t>
      </w:r>
      <w:r>
        <w:rPr>
          <w:color w:val="0E2328"/>
          <w:spacing w:val="-6"/>
          <w:sz w:val="24"/>
        </w:rPr>
        <w:t> </w:t>
      </w:r>
      <w:r>
        <w:rPr>
          <w:color w:val="0E2328"/>
          <w:sz w:val="24"/>
        </w:rPr>
        <w:t>specific</w:t>
      </w:r>
      <w:r>
        <w:rPr>
          <w:color w:val="0E2328"/>
          <w:spacing w:val="-6"/>
          <w:sz w:val="24"/>
        </w:rPr>
        <w:t> </w:t>
      </w:r>
      <w:r>
        <w:rPr>
          <w:color w:val="0E2328"/>
          <w:sz w:val="24"/>
        </w:rPr>
        <w:t>use</w:t>
      </w:r>
      <w:r>
        <w:rPr>
          <w:color w:val="0E2328"/>
          <w:spacing w:val="-6"/>
          <w:sz w:val="24"/>
        </w:rPr>
        <w:t> </w:t>
      </w:r>
      <w:r>
        <w:rPr>
          <w:color w:val="0E2328"/>
          <w:sz w:val="24"/>
        </w:rPr>
        <w:t>case</w:t>
      </w:r>
      <w:r>
        <w:rPr>
          <w:color w:val="0E2328"/>
          <w:spacing w:val="-6"/>
          <w:sz w:val="24"/>
        </w:rPr>
        <w:t> </w:t>
      </w:r>
      <w:r>
        <w:rPr>
          <w:color w:val="0E2328"/>
          <w:sz w:val="24"/>
        </w:rPr>
        <w:t>to</w:t>
      </w:r>
      <w:r>
        <w:rPr>
          <w:color w:val="0E2328"/>
          <w:spacing w:val="-6"/>
          <w:sz w:val="24"/>
        </w:rPr>
        <w:t> </w:t>
      </w:r>
      <w:r>
        <w:rPr>
          <w:color w:val="0E2328"/>
          <w:sz w:val="24"/>
        </w:rPr>
        <w:t>be</w:t>
      </w:r>
      <w:r>
        <w:rPr>
          <w:color w:val="0E2328"/>
          <w:spacing w:val="-6"/>
          <w:sz w:val="24"/>
        </w:rPr>
        <w:t> </w:t>
      </w:r>
      <w:r>
        <w:rPr>
          <w:color w:val="0E2328"/>
          <w:sz w:val="24"/>
        </w:rPr>
        <w:t>operationalized</w:t>
      </w:r>
      <w:r>
        <w:rPr>
          <w:color w:val="0E2328"/>
          <w:spacing w:val="-6"/>
          <w:sz w:val="24"/>
        </w:rPr>
        <w:t> </w:t>
      </w:r>
      <w:r>
        <w:rPr>
          <w:color w:val="0E2328"/>
          <w:sz w:val="24"/>
        </w:rPr>
        <w:t>and</w:t>
      </w:r>
      <w:r>
        <w:rPr>
          <w:color w:val="0E2328"/>
          <w:spacing w:val="-6"/>
          <w:sz w:val="24"/>
        </w:rPr>
        <w:t> </w:t>
      </w:r>
      <w:r>
        <w:rPr>
          <w:color w:val="0E2328"/>
          <w:sz w:val="24"/>
        </w:rPr>
        <w:t>the</w:t>
      </w:r>
      <w:r>
        <w:rPr>
          <w:color w:val="0E2328"/>
          <w:spacing w:val="-6"/>
          <w:sz w:val="24"/>
        </w:rPr>
        <w:t> </w:t>
      </w:r>
      <w:r>
        <w:rPr>
          <w:color w:val="0E2328"/>
          <w:sz w:val="24"/>
        </w:rPr>
        <w:t>value</w:t>
      </w:r>
      <w:r>
        <w:rPr>
          <w:color w:val="0E2328"/>
          <w:spacing w:val="-6"/>
          <w:sz w:val="24"/>
        </w:rPr>
        <w:t> </w:t>
      </w:r>
      <w:r>
        <w:rPr>
          <w:color w:val="0E2328"/>
          <w:sz w:val="24"/>
        </w:rPr>
        <w:t>it</w:t>
      </w:r>
      <w:r>
        <w:rPr>
          <w:color w:val="0E2328"/>
          <w:spacing w:val="-6"/>
          <w:sz w:val="24"/>
        </w:rPr>
        <w:t> </w:t>
      </w:r>
      <w:r>
        <w:rPr>
          <w:color w:val="0E2328"/>
          <w:sz w:val="24"/>
        </w:rPr>
        <w:t>brings to improving policing, as well as potential challenges or problems.</w:t>
      </w:r>
    </w:p>
    <w:p>
      <w:pPr>
        <w:pStyle w:val="BodyText"/>
        <w:spacing w:before="19"/>
      </w:pPr>
    </w:p>
    <w:p>
      <w:pPr>
        <w:pStyle w:val="ListParagraph"/>
        <w:numPr>
          <w:ilvl w:val="0"/>
          <w:numId w:val="9"/>
        </w:numPr>
        <w:tabs>
          <w:tab w:pos="596" w:val="left" w:leader="none"/>
          <w:tab w:pos="612" w:val="left" w:leader="none"/>
        </w:tabs>
        <w:spacing w:line="273" w:lineRule="auto" w:before="0" w:after="0"/>
        <w:ind w:left="612" w:right="608" w:hanging="397"/>
        <w:jc w:val="both"/>
        <w:rPr>
          <w:sz w:val="24"/>
        </w:rPr>
      </w:pPr>
      <w:r>
        <w:rPr>
          <w:color w:val="0E2328"/>
          <w:sz w:val="24"/>
        </w:rPr>
        <w:t>Raise awareness of the agency’s responsible AI innovation culture and highlight the strategies and approaches in place to assess risks and prioritize the </w:t>
      </w:r>
      <w:r>
        <w:rPr>
          <w:rFonts w:ascii="Arial" w:hAnsi="Arial"/>
          <w:b/>
          <w:i/>
          <w:color w:val="0E2328"/>
          <w:sz w:val="24"/>
        </w:rPr>
        <w:t>Principles for </w:t>
      </w:r>
      <w:r>
        <w:rPr>
          <w:rFonts w:ascii="Arial" w:hAnsi="Arial"/>
          <w:b/>
          <w:i/>
          <w:color w:val="0E2328"/>
          <w:spacing w:val="-4"/>
          <w:sz w:val="24"/>
        </w:rPr>
        <w:t>Responsible</w:t>
      </w:r>
      <w:r>
        <w:rPr>
          <w:rFonts w:ascii="Arial" w:hAnsi="Arial"/>
          <w:b/>
          <w:i/>
          <w:color w:val="0E2328"/>
          <w:spacing w:val="-10"/>
          <w:sz w:val="24"/>
        </w:rPr>
        <w:t> </w:t>
      </w:r>
      <w:r>
        <w:rPr>
          <w:rFonts w:ascii="Arial" w:hAnsi="Arial"/>
          <w:b/>
          <w:i/>
          <w:color w:val="0E2328"/>
          <w:spacing w:val="-4"/>
          <w:sz w:val="24"/>
        </w:rPr>
        <w:t>AI</w:t>
      </w:r>
      <w:r>
        <w:rPr>
          <w:rFonts w:ascii="Arial" w:hAnsi="Arial"/>
          <w:b/>
          <w:i/>
          <w:color w:val="0E2328"/>
          <w:spacing w:val="-10"/>
          <w:sz w:val="24"/>
        </w:rPr>
        <w:t> </w:t>
      </w:r>
      <w:r>
        <w:rPr>
          <w:rFonts w:ascii="Arial" w:hAnsi="Arial"/>
          <w:b/>
          <w:i/>
          <w:color w:val="0E2328"/>
          <w:spacing w:val="-4"/>
          <w:sz w:val="24"/>
        </w:rPr>
        <w:t>Innovation</w:t>
      </w:r>
      <w:r>
        <w:rPr>
          <w:color w:val="0E2328"/>
          <w:spacing w:val="-4"/>
          <w:sz w:val="24"/>
        </w:rPr>
        <w:t>.</w:t>
      </w:r>
    </w:p>
    <w:p>
      <w:pPr>
        <w:pStyle w:val="ListParagraph"/>
        <w:spacing w:after="0" w:line="273" w:lineRule="auto"/>
        <w:jc w:val="both"/>
        <w:rPr>
          <w:sz w:val="24"/>
        </w:rPr>
        <w:sectPr>
          <w:pgSz w:w="11830" w:h="16760"/>
          <w:pgMar w:header="995" w:footer="696" w:top="1220" w:bottom="880" w:left="708" w:right="708"/>
        </w:sectPr>
      </w:pPr>
    </w:p>
    <w:p>
      <w:pPr>
        <w:pStyle w:val="BodyText"/>
        <w:spacing w:before="59"/>
        <w:rPr>
          <w:sz w:val="36"/>
        </w:rPr>
      </w:pPr>
    </w:p>
    <w:p>
      <w:pPr>
        <w:pStyle w:val="Heading3"/>
      </w:pPr>
      <w:r>
        <w:rPr/>
        <mc:AlternateContent>
          <mc:Choice Requires="wps">
            <w:drawing>
              <wp:anchor distT="0" distB="0" distL="0" distR="0" allowOverlap="1" layoutInCell="1" locked="0" behindDoc="1" simplePos="0" relativeHeight="486726144">
                <wp:simplePos x="0" y="0"/>
                <wp:positionH relativeFrom="page">
                  <wp:posOffset>517982</wp:posOffset>
                </wp:positionH>
                <wp:positionV relativeFrom="paragraph">
                  <wp:posOffset>-399515</wp:posOffset>
                </wp:positionV>
                <wp:extent cx="5216525"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0336" from="40.785999pt,-31.45788pt" to="451.534999pt,-31.45788pt" stroked="true" strokeweight=".5pt" strokecolor="#69cad8">
                <v:stroke dashstyle="solid"/>
                <w10:wrap type="none"/>
              </v:line>
            </w:pict>
          </mc:Fallback>
        </mc:AlternateContent>
      </w:r>
      <w:bookmarkStart w:name="_TOC_250003" w:id="16"/>
      <w:r>
        <w:rPr>
          <w:color w:val="FFFFFF"/>
          <w:spacing w:val="12"/>
          <w:shd w:fill="00A4DF" w:color="auto" w:val="clear"/>
        </w:rPr>
        <w:t> </w:t>
      </w:r>
      <w:r>
        <w:rPr>
          <w:color w:val="FFFFFF"/>
          <w:spacing w:val="14"/>
          <w:shd w:fill="00A4DF" w:color="auto" w:val="clear"/>
        </w:rPr>
        <w:t>DEFINING</w:t>
      </w:r>
      <w:r>
        <w:rPr>
          <w:color w:val="FFFFFF"/>
          <w:spacing w:val="16"/>
          <w:shd w:fill="00A4DF" w:color="auto" w:val="clear"/>
        </w:rPr>
        <w:t> </w:t>
      </w:r>
      <w:r>
        <w:rPr>
          <w:color w:val="FFFFFF"/>
          <w:spacing w:val="10"/>
          <w:shd w:fill="00A4DF" w:color="auto" w:val="clear"/>
        </w:rPr>
        <w:t>THE</w:t>
      </w:r>
      <w:r>
        <w:rPr>
          <w:color w:val="FFFFFF"/>
          <w:spacing w:val="23"/>
          <w:shd w:fill="00A4DF" w:color="auto" w:val="clear"/>
        </w:rPr>
        <w:t> </w:t>
      </w:r>
      <w:r>
        <w:rPr>
          <w:color w:val="FFFFFF"/>
          <w:spacing w:val="14"/>
          <w:shd w:fill="00A4DF" w:color="auto" w:val="clear"/>
        </w:rPr>
        <w:t>GOVERNANCE</w:t>
      </w:r>
      <w:r>
        <w:rPr>
          <w:color w:val="FFFFFF"/>
          <w:spacing w:val="23"/>
          <w:shd w:fill="00A4DF" w:color="auto" w:val="clear"/>
        </w:rPr>
        <w:t> </w:t>
      </w:r>
      <w:r>
        <w:rPr>
          <w:color w:val="FFFFFF"/>
          <w:spacing w:val="11"/>
          <w:shd w:fill="00A4DF" w:color="auto" w:val="clear"/>
        </w:rPr>
        <w:t>APPROACH</w:t>
      </w:r>
      <w:bookmarkEnd w:id="16"/>
      <w:r>
        <w:rPr>
          <w:color w:val="FFFFFF"/>
          <w:spacing w:val="40"/>
          <w:shd w:fill="00A4DF" w:color="auto" w:val="clear"/>
        </w:rPr>
        <w:t> </w:t>
      </w:r>
    </w:p>
    <w:p>
      <w:pPr>
        <w:pStyle w:val="Heading4"/>
        <w:spacing w:before="336"/>
        <w:ind w:left="3451"/>
      </w:pPr>
      <w:r>
        <w:rPr/>
        <mc:AlternateContent>
          <mc:Choice Requires="wps">
            <w:drawing>
              <wp:anchor distT="0" distB="0" distL="0" distR="0" allowOverlap="1" layoutInCell="1" locked="0" behindDoc="1" simplePos="0" relativeHeight="486726656">
                <wp:simplePos x="0" y="0"/>
                <wp:positionH relativeFrom="page">
                  <wp:posOffset>525633</wp:posOffset>
                </wp:positionH>
                <wp:positionV relativeFrom="paragraph">
                  <wp:posOffset>245814</wp:posOffset>
                </wp:positionV>
                <wp:extent cx="1988820" cy="175133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988820" cy="1751330"/>
                        </a:xfrm>
                        <a:custGeom>
                          <a:avLst/>
                          <a:gdLst/>
                          <a:ahLst/>
                          <a:cxnLst/>
                          <a:rect l="l" t="t" r="r" b="b"/>
                          <a:pathLst>
                            <a:path w="1988820" h="1751330">
                              <a:moveTo>
                                <a:pt x="1988820" y="0"/>
                              </a:moveTo>
                              <a:lnTo>
                                <a:pt x="0" y="0"/>
                              </a:lnTo>
                              <a:lnTo>
                                <a:pt x="0" y="1751076"/>
                              </a:lnTo>
                              <a:lnTo>
                                <a:pt x="1988820" y="1751076"/>
                              </a:lnTo>
                              <a:lnTo>
                                <a:pt x="1988820" y="0"/>
                              </a:lnTo>
                              <a:close/>
                            </a:path>
                          </a:pathLst>
                        </a:custGeom>
                        <a:solidFill>
                          <a:srgbClr val="004F85">
                            <a:alpha val="66000"/>
                          </a:srgbClr>
                        </a:solidFill>
                      </wps:spPr>
                      <wps:bodyPr wrap="square" lIns="0" tIns="0" rIns="0" bIns="0" rtlCol="0">
                        <a:prstTxWarp prst="textNoShape">
                          <a:avLst/>
                        </a:prstTxWarp>
                        <a:noAutofit/>
                      </wps:bodyPr>
                    </wps:wsp>
                  </a:graphicData>
                </a:graphic>
              </wp:anchor>
            </w:drawing>
          </mc:Choice>
          <mc:Fallback>
            <w:pict>
              <v:rect style="position:absolute;margin-left:41.3885pt;margin-top:19.355503pt;width:156.6pt;height:137.88pt;mso-position-horizontal-relative:page;mso-position-vertical-relative:paragraph;z-index:-16589824" id="docshape79" filled="true" fillcolor="#004f85" stroked="false">
                <v:fill opacity="43254f" type="solid"/>
                <w10:wrap type="none"/>
              </v:rect>
            </w:pict>
          </mc:Fallback>
        </mc:AlternateContent>
      </w:r>
      <w:r>
        <w:rPr/>
        <mc:AlternateContent>
          <mc:Choice Requires="wps">
            <w:drawing>
              <wp:anchor distT="0" distB="0" distL="0" distR="0" allowOverlap="1" layoutInCell="1" locked="0" behindDoc="0" simplePos="0" relativeHeight="15750656">
                <wp:simplePos x="0" y="0"/>
                <wp:positionH relativeFrom="page">
                  <wp:posOffset>514499</wp:posOffset>
                </wp:positionH>
                <wp:positionV relativeFrom="paragraph">
                  <wp:posOffset>234678</wp:posOffset>
                </wp:positionV>
                <wp:extent cx="1908175" cy="189928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908175" cy="1899285"/>
                          <a:chExt cx="1908175" cy="1899285"/>
                        </a:xfrm>
                      </wpg:grpSpPr>
                      <wps:wsp>
                        <wps:cNvPr id="111" name="Graphic 111"/>
                        <wps:cNvSpPr/>
                        <wps:spPr>
                          <a:xfrm>
                            <a:off x="0" y="0"/>
                            <a:ext cx="1908175" cy="1673225"/>
                          </a:xfrm>
                          <a:custGeom>
                            <a:avLst/>
                            <a:gdLst/>
                            <a:ahLst/>
                            <a:cxnLst/>
                            <a:rect l="l" t="t" r="r" b="b"/>
                            <a:pathLst>
                              <a:path w="1908175" h="1673225">
                                <a:moveTo>
                                  <a:pt x="1755597" y="0"/>
                                </a:moveTo>
                                <a:lnTo>
                                  <a:pt x="152400" y="0"/>
                                </a:lnTo>
                                <a:lnTo>
                                  <a:pt x="104231" y="7769"/>
                                </a:lnTo>
                                <a:lnTo>
                                  <a:pt x="62396" y="29405"/>
                                </a:lnTo>
                                <a:lnTo>
                                  <a:pt x="29405" y="62396"/>
                                </a:lnTo>
                                <a:lnTo>
                                  <a:pt x="7769" y="104231"/>
                                </a:lnTo>
                                <a:lnTo>
                                  <a:pt x="0" y="152400"/>
                                </a:lnTo>
                                <a:lnTo>
                                  <a:pt x="0" y="1520215"/>
                                </a:lnTo>
                                <a:lnTo>
                                  <a:pt x="7769" y="1568383"/>
                                </a:lnTo>
                                <a:lnTo>
                                  <a:pt x="29405" y="1610218"/>
                                </a:lnTo>
                                <a:lnTo>
                                  <a:pt x="62396" y="1643209"/>
                                </a:lnTo>
                                <a:lnTo>
                                  <a:pt x="104231" y="1664845"/>
                                </a:lnTo>
                                <a:lnTo>
                                  <a:pt x="152400" y="1672615"/>
                                </a:lnTo>
                                <a:lnTo>
                                  <a:pt x="1755597" y="1672615"/>
                                </a:lnTo>
                                <a:lnTo>
                                  <a:pt x="1803770" y="1664845"/>
                                </a:lnTo>
                                <a:lnTo>
                                  <a:pt x="1845605" y="1643209"/>
                                </a:lnTo>
                                <a:lnTo>
                                  <a:pt x="1878594" y="1610218"/>
                                </a:lnTo>
                                <a:lnTo>
                                  <a:pt x="1900228" y="1568383"/>
                                </a:lnTo>
                                <a:lnTo>
                                  <a:pt x="1907997" y="1520215"/>
                                </a:lnTo>
                                <a:lnTo>
                                  <a:pt x="1907997" y="152400"/>
                                </a:lnTo>
                                <a:lnTo>
                                  <a:pt x="1900228" y="104231"/>
                                </a:lnTo>
                                <a:lnTo>
                                  <a:pt x="1878594" y="62396"/>
                                </a:lnTo>
                                <a:lnTo>
                                  <a:pt x="1845605" y="29405"/>
                                </a:lnTo>
                                <a:lnTo>
                                  <a:pt x="1803770" y="7769"/>
                                </a:lnTo>
                                <a:lnTo>
                                  <a:pt x="1755597" y="0"/>
                                </a:lnTo>
                                <a:close/>
                              </a:path>
                            </a:pathLst>
                          </a:custGeom>
                          <a:solidFill>
                            <a:srgbClr val="AEDCCD"/>
                          </a:solidFill>
                        </wps:spPr>
                        <wps:bodyPr wrap="square" lIns="0" tIns="0" rIns="0" bIns="0" rtlCol="0">
                          <a:prstTxWarp prst="textNoShape">
                            <a:avLst/>
                          </a:prstTxWarp>
                          <a:noAutofit/>
                        </wps:bodyPr>
                      </wps:wsp>
                      <wps:wsp>
                        <wps:cNvPr id="112" name="Graphic 112"/>
                        <wps:cNvSpPr/>
                        <wps:spPr>
                          <a:xfrm>
                            <a:off x="1247999" y="1365311"/>
                            <a:ext cx="419734" cy="533400"/>
                          </a:xfrm>
                          <a:custGeom>
                            <a:avLst/>
                            <a:gdLst/>
                            <a:ahLst/>
                            <a:cxnLst/>
                            <a:rect l="l" t="t" r="r" b="b"/>
                            <a:pathLst>
                              <a:path w="419734" h="533400">
                                <a:moveTo>
                                  <a:pt x="255803" y="125730"/>
                                </a:moveTo>
                                <a:lnTo>
                                  <a:pt x="194538" y="125730"/>
                                </a:lnTo>
                                <a:lnTo>
                                  <a:pt x="194538" y="149860"/>
                                </a:lnTo>
                                <a:lnTo>
                                  <a:pt x="194538" y="173990"/>
                                </a:lnTo>
                                <a:lnTo>
                                  <a:pt x="194538" y="198120"/>
                                </a:lnTo>
                                <a:lnTo>
                                  <a:pt x="194538" y="236486"/>
                                </a:lnTo>
                                <a:lnTo>
                                  <a:pt x="206502" y="236486"/>
                                </a:lnTo>
                                <a:lnTo>
                                  <a:pt x="206502" y="198120"/>
                                </a:lnTo>
                                <a:lnTo>
                                  <a:pt x="255803" y="198120"/>
                                </a:lnTo>
                                <a:lnTo>
                                  <a:pt x="255803" y="173990"/>
                                </a:lnTo>
                                <a:lnTo>
                                  <a:pt x="255803" y="149860"/>
                                </a:lnTo>
                                <a:lnTo>
                                  <a:pt x="255803" y="125730"/>
                                </a:lnTo>
                                <a:close/>
                              </a:path>
                              <a:path w="419734" h="533400">
                                <a:moveTo>
                                  <a:pt x="332892" y="149860"/>
                                </a:moveTo>
                                <a:lnTo>
                                  <a:pt x="279044" y="149860"/>
                                </a:lnTo>
                                <a:lnTo>
                                  <a:pt x="279044" y="173990"/>
                                </a:lnTo>
                                <a:lnTo>
                                  <a:pt x="279044" y="198120"/>
                                </a:lnTo>
                                <a:lnTo>
                                  <a:pt x="279044" y="236486"/>
                                </a:lnTo>
                                <a:lnTo>
                                  <a:pt x="291007" y="236486"/>
                                </a:lnTo>
                                <a:lnTo>
                                  <a:pt x="291007" y="198120"/>
                                </a:lnTo>
                                <a:lnTo>
                                  <a:pt x="332892" y="198120"/>
                                </a:lnTo>
                                <a:lnTo>
                                  <a:pt x="332892" y="173990"/>
                                </a:lnTo>
                                <a:lnTo>
                                  <a:pt x="332892" y="149860"/>
                                </a:lnTo>
                                <a:close/>
                              </a:path>
                              <a:path w="419734" h="533400">
                                <a:moveTo>
                                  <a:pt x="419379" y="330200"/>
                                </a:moveTo>
                                <a:lnTo>
                                  <a:pt x="86309" y="330200"/>
                                </a:lnTo>
                                <a:lnTo>
                                  <a:pt x="86309" y="306070"/>
                                </a:lnTo>
                                <a:lnTo>
                                  <a:pt x="86309" y="280670"/>
                                </a:lnTo>
                                <a:lnTo>
                                  <a:pt x="63284" y="280670"/>
                                </a:lnTo>
                                <a:lnTo>
                                  <a:pt x="63284" y="278130"/>
                                </a:lnTo>
                                <a:lnTo>
                                  <a:pt x="63284" y="251460"/>
                                </a:lnTo>
                                <a:lnTo>
                                  <a:pt x="0" y="251460"/>
                                </a:lnTo>
                                <a:lnTo>
                                  <a:pt x="0" y="278130"/>
                                </a:lnTo>
                                <a:lnTo>
                                  <a:pt x="0" y="280670"/>
                                </a:lnTo>
                                <a:lnTo>
                                  <a:pt x="0" y="306070"/>
                                </a:lnTo>
                                <a:lnTo>
                                  <a:pt x="22237" y="306070"/>
                                </a:lnTo>
                                <a:lnTo>
                                  <a:pt x="22237" y="330200"/>
                                </a:lnTo>
                                <a:lnTo>
                                  <a:pt x="44462" y="330200"/>
                                </a:lnTo>
                                <a:lnTo>
                                  <a:pt x="44462" y="379730"/>
                                </a:lnTo>
                                <a:lnTo>
                                  <a:pt x="66713" y="379730"/>
                                </a:lnTo>
                                <a:lnTo>
                                  <a:pt x="66713" y="402590"/>
                                </a:lnTo>
                                <a:lnTo>
                                  <a:pt x="66713" y="427990"/>
                                </a:lnTo>
                                <a:lnTo>
                                  <a:pt x="88938" y="427990"/>
                                </a:lnTo>
                                <a:lnTo>
                                  <a:pt x="88938" y="461010"/>
                                </a:lnTo>
                                <a:lnTo>
                                  <a:pt x="88938" y="476250"/>
                                </a:lnTo>
                                <a:lnTo>
                                  <a:pt x="111188" y="476250"/>
                                </a:lnTo>
                                <a:lnTo>
                                  <a:pt x="111188" y="533400"/>
                                </a:lnTo>
                                <a:lnTo>
                                  <a:pt x="376885" y="533400"/>
                                </a:lnTo>
                                <a:lnTo>
                                  <a:pt x="376885" y="476250"/>
                                </a:lnTo>
                                <a:lnTo>
                                  <a:pt x="376885" y="461010"/>
                                </a:lnTo>
                                <a:lnTo>
                                  <a:pt x="404304" y="461010"/>
                                </a:lnTo>
                                <a:lnTo>
                                  <a:pt x="404304" y="427990"/>
                                </a:lnTo>
                                <a:lnTo>
                                  <a:pt x="404304" y="402590"/>
                                </a:lnTo>
                                <a:lnTo>
                                  <a:pt x="419379" y="402590"/>
                                </a:lnTo>
                                <a:lnTo>
                                  <a:pt x="419379" y="379730"/>
                                </a:lnTo>
                                <a:lnTo>
                                  <a:pt x="419379" y="330200"/>
                                </a:lnTo>
                                <a:close/>
                              </a:path>
                              <a:path w="419734" h="533400">
                                <a:moveTo>
                                  <a:pt x="419379" y="198120"/>
                                </a:moveTo>
                                <a:lnTo>
                                  <a:pt x="404304" y="198120"/>
                                </a:lnTo>
                                <a:lnTo>
                                  <a:pt x="404304" y="173990"/>
                                </a:lnTo>
                                <a:lnTo>
                                  <a:pt x="356133" y="173990"/>
                                </a:lnTo>
                                <a:lnTo>
                                  <a:pt x="356133" y="198120"/>
                                </a:lnTo>
                                <a:lnTo>
                                  <a:pt x="356133" y="251460"/>
                                </a:lnTo>
                                <a:lnTo>
                                  <a:pt x="356133" y="278130"/>
                                </a:lnTo>
                                <a:lnTo>
                                  <a:pt x="332892" y="278130"/>
                                </a:lnTo>
                                <a:lnTo>
                                  <a:pt x="332892" y="251460"/>
                                </a:lnTo>
                                <a:lnTo>
                                  <a:pt x="170307" y="251460"/>
                                </a:lnTo>
                                <a:lnTo>
                                  <a:pt x="170307" y="198120"/>
                                </a:lnTo>
                                <a:lnTo>
                                  <a:pt x="170307" y="173990"/>
                                </a:lnTo>
                                <a:lnTo>
                                  <a:pt x="170307" y="149860"/>
                                </a:lnTo>
                                <a:lnTo>
                                  <a:pt x="170307" y="125730"/>
                                </a:lnTo>
                                <a:lnTo>
                                  <a:pt x="170307" y="0"/>
                                </a:lnTo>
                                <a:lnTo>
                                  <a:pt x="108559" y="0"/>
                                </a:lnTo>
                                <a:lnTo>
                                  <a:pt x="108559" y="315226"/>
                                </a:lnTo>
                                <a:lnTo>
                                  <a:pt x="419379" y="315226"/>
                                </a:lnTo>
                                <a:lnTo>
                                  <a:pt x="419379" y="306070"/>
                                </a:lnTo>
                                <a:lnTo>
                                  <a:pt x="419379" y="280670"/>
                                </a:lnTo>
                                <a:lnTo>
                                  <a:pt x="419379" y="278130"/>
                                </a:lnTo>
                                <a:lnTo>
                                  <a:pt x="419379" y="251460"/>
                                </a:lnTo>
                                <a:lnTo>
                                  <a:pt x="419379" y="198120"/>
                                </a:lnTo>
                                <a:close/>
                              </a:path>
                            </a:pathLst>
                          </a:custGeom>
                          <a:solidFill>
                            <a:srgbClr val="00A4DF"/>
                          </a:solidFill>
                        </wps:spPr>
                        <wps:bodyPr wrap="square" lIns="0" tIns="0" rIns="0" bIns="0" rtlCol="0">
                          <a:prstTxWarp prst="textNoShape">
                            <a:avLst/>
                          </a:prstTxWarp>
                          <a:noAutofit/>
                        </wps:bodyPr>
                      </wps:wsp>
                      <wps:wsp>
                        <wps:cNvPr id="113" name="Graphic 113"/>
                        <wps:cNvSpPr/>
                        <wps:spPr>
                          <a:xfrm>
                            <a:off x="1259950" y="1350338"/>
                            <a:ext cx="419734" cy="533400"/>
                          </a:xfrm>
                          <a:custGeom>
                            <a:avLst/>
                            <a:gdLst/>
                            <a:ahLst/>
                            <a:cxnLst/>
                            <a:rect l="l" t="t" r="r" b="b"/>
                            <a:pathLst>
                              <a:path w="419734" h="533400">
                                <a:moveTo>
                                  <a:pt x="419379" y="198120"/>
                                </a:moveTo>
                                <a:lnTo>
                                  <a:pt x="404317" y="198120"/>
                                </a:lnTo>
                                <a:lnTo>
                                  <a:pt x="404317" y="173990"/>
                                </a:lnTo>
                                <a:lnTo>
                                  <a:pt x="356146" y="173990"/>
                                </a:lnTo>
                                <a:lnTo>
                                  <a:pt x="356146" y="198120"/>
                                </a:lnTo>
                                <a:lnTo>
                                  <a:pt x="356146" y="251460"/>
                                </a:lnTo>
                                <a:lnTo>
                                  <a:pt x="356146" y="278130"/>
                                </a:lnTo>
                                <a:lnTo>
                                  <a:pt x="332905" y="278130"/>
                                </a:lnTo>
                                <a:lnTo>
                                  <a:pt x="332905" y="251460"/>
                                </a:lnTo>
                                <a:lnTo>
                                  <a:pt x="332905" y="198120"/>
                                </a:lnTo>
                                <a:lnTo>
                                  <a:pt x="332905" y="173990"/>
                                </a:lnTo>
                                <a:lnTo>
                                  <a:pt x="332905" y="149860"/>
                                </a:lnTo>
                                <a:lnTo>
                                  <a:pt x="279057" y="149860"/>
                                </a:lnTo>
                                <a:lnTo>
                                  <a:pt x="279057" y="173990"/>
                                </a:lnTo>
                                <a:lnTo>
                                  <a:pt x="279057" y="198120"/>
                                </a:lnTo>
                                <a:lnTo>
                                  <a:pt x="279057" y="251460"/>
                                </a:lnTo>
                                <a:lnTo>
                                  <a:pt x="255816" y="251460"/>
                                </a:lnTo>
                                <a:lnTo>
                                  <a:pt x="255816" y="198120"/>
                                </a:lnTo>
                                <a:lnTo>
                                  <a:pt x="255816" y="173990"/>
                                </a:lnTo>
                                <a:lnTo>
                                  <a:pt x="255816" y="149860"/>
                                </a:lnTo>
                                <a:lnTo>
                                  <a:pt x="255816" y="125730"/>
                                </a:lnTo>
                                <a:lnTo>
                                  <a:pt x="194551" y="125730"/>
                                </a:lnTo>
                                <a:lnTo>
                                  <a:pt x="194551" y="149860"/>
                                </a:lnTo>
                                <a:lnTo>
                                  <a:pt x="194551" y="173990"/>
                                </a:lnTo>
                                <a:lnTo>
                                  <a:pt x="194551" y="198120"/>
                                </a:lnTo>
                                <a:lnTo>
                                  <a:pt x="194551" y="251460"/>
                                </a:lnTo>
                                <a:lnTo>
                                  <a:pt x="170319" y="251460"/>
                                </a:lnTo>
                                <a:lnTo>
                                  <a:pt x="170319" y="0"/>
                                </a:lnTo>
                                <a:lnTo>
                                  <a:pt x="108559" y="0"/>
                                </a:lnTo>
                                <a:lnTo>
                                  <a:pt x="108559" y="330200"/>
                                </a:lnTo>
                                <a:lnTo>
                                  <a:pt x="86321" y="330200"/>
                                </a:lnTo>
                                <a:lnTo>
                                  <a:pt x="86321" y="306070"/>
                                </a:lnTo>
                                <a:lnTo>
                                  <a:pt x="86321" y="280670"/>
                                </a:lnTo>
                                <a:lnTo>
                                  <a:pt x="63284" y="280670"/>
                                </a:lnTo>
                                <a:lnTo>
                                  <a:pt x="63284" y="278130"/>
                                </a:lnTo>
                                <a:lnTo>
                                  <a:pt x="63284" y="251460"/>
                                </a:lnTo>
                                <a:lnTo>
                                  <a:pt x="0" y="251460"/>
                                </a:lnTo>
                                <a:lnTo>
                                  <a:pt x="0" y="278130"/>
                                </a:lnTo>
                                <a:lnTo>
                                  <a:pt x="0" y="280670"/>
                                </a:lnTo>
                                <a:lnTo>
                                  <a:pt x="0" y="306070"/>
                                </a:lnTo>
                                <a:lnTo>
                                  <a:pt x="22237" y="306070"/>
                                </a:lnTo>
                                <a:lnTo>
                                  <a:pt x="22237" y="330200"/>
                                </a:lnTo>
                                <a:lnTo>
                                  <a:pt x="44475" y="330200"/>
                                </a:lnTo>
                                <a:lnTo>
                                  <a:pt x="44475" y="378460"/>
                                </a:lnTo>
                                <a:lnTo>
                                  <a:pt x="66713" y="378460"/>
                                </a:lnTo>
                                <a:lnTo>
                                  <a:pt x="66713" y="402590"/>
                                </a:lnTo>
                                <a:lnTo>
                                  <a:pt x="66713" y="427990"/>
                                </a:lnTo>
                                <a:lnTo>
                                  <a:pt x="88950" y="427990"/>
                                </a:lnTo>
                                <a:lnTo>
                                  <a:pt x="88950" y="459740"/>
                                </a:lnTo>
                                <a:lnTo>
                                  <a:pt x="88950" y="476250"/>
                                </a:lnTo>
                                <a:lnTo>
                                  <a:pt x="111188" y="476250"/>
                                </a:lnTo>
                                <a:lnTo>
                                  <a:pt x="111188" y="533400"/>
                                </a:lnTo>
                                <a:lnTo>
                                  <a:pt x="376897" y="533400"/>
                                </a:lnTo>
                                <a:lnTo>
                                  <a:pt x="376897" y="476250"/>
                                </a:lnTo>
                                <a:lnTo>
                                  <a:pt x="376897" y="459740"/>
                                </a:lnTo>
                                <a:lnTo>
                                  <a:pt x="404317" y="459740"/>
                                </a:lnTo>
                                <a:lnTo>
                                  <a:pt x="404317" y="427990"/>
                                </a:lnTo>
                                <a:lnTo>
                                  <a:pt x="404317" y="402590"/>
                                </a:lnTo>
                                <a:lnTo>
                                  <a:pt x="419379" y="402590"/>
                                </a:lnTo>
                                <a:lnTo>
                                  <a:pt x="419379" y="251460"/>
                                </a:lnTo>
                                <a:lnTo>
                                  <a:pt x="419379" y="198120"/>
                                </a:lnTo>
                                <a:close/>
                              </a:path>
                            </a:pathLst>
                          </a:custGeom>
                          <a:solidFill>
                            <a:srgbClr val="FFFFFF"/>
                          </a:solidFill>
                        </wps:spPr>
                        <wps:bodyPr wrap="square" lIns="0" tIns="0" rIns="0" bIns="0" rtlCol="0">
                          <a:prstTxWarp prst="textNoShape">
                            <a:avLst/>
                          </a:prstTxWarp>
                          <a:noAutofit/>
                        </wps:bodyPr>
                      </wps:wsp>
                      <wps:wsp>
                        <wps:cNvPr id="114" name="Textbox 114"/>
                        <wps:cNvSpPr txBox="1"/>
                        <wps:spPr>
                          <a:xfrm>
                            <a:off x="0" y="0"/>
                            <a:ext cx="1908175" cy="1899285"/>
                          </a:xfrm>
                          <a:prstGeom prst="rect">
                            <a:avLst/>
                          </a:prstGeom>
                        </wps:spPr>
                        <wps:txbx>
                          <w:txbxContent>
                            <w:p>
                              <w:pPr>
                                <w:spacing w:before="270"/>
                                <w:ind w:left="283" w:right="331" w:firstLine="0"/>
                                <w:jc w:val="left"/>
                                <w:rPr>
                                  <w:rFonts w:ascii="Arial Black"/>
                                  <w:sz w:val="24"/>
                                </w:rPr>
                              </w:pPr>
                              <w:r>
                                <w:rPr>
                                  <w:rFonts w:ascii="Arial Black"/>
                                  <w:color w:val="004F85"/>
                                  <w:spacing w:val="-8"/>
                                  <w:sz w:val="24"/>
                                </w:rPr>
                                <w:t>WANT</w:t>
                              </w:r>
                              <w:r>
                                <w:rPr>
                                  <w:rFonts w:ascii="Arial Black"/>
                                  <w:color w:val="004F85"/>
                                  <w:spacing w:val="-15"/>
                                  <w:sz w:val="24"/>
                                </w:rPr>
                                <w:t> </w:t>
                              </w:r>
                              <w:r>
                                <w:rPr>
                                  <w:rFonts w:ascii="Arial Black"/>
                                  <w:color w:val="004F85"/>
                                  <w:spacing w:val="-8"/>
                                  <w:sz w:val="24"/>
                                </w:rPr>
                                <w:t>TO</w:t>
                              </w:r>
                              <w:r>
                                <w:rPr>
                                  <w:rFonts w:ascii="Arial Black"/>
                                  <w:color w:val="004F85"/>
                                  <w:spacing w:val="-13"/>
                                  <w:sz w:val="24"/>
                                </w:rPr>
                                <w:t> </w:t>
                              </w:r>
                              <w:r>
                                <w:rPr>
                                  <w:rFonts w:ascii="Arial Black"/>
                                  <w:color w:val="004F85"/>
                                  <w:spacing w:val="-8"/>
                                  <w:sz w:val="24"/>
                                </w:rPr>
                                <w:t>LEARN </w:t>
                              </w:r>
                              <w:r>
                                <w:rPr>
                                  <w:rFonts w:ascii="Arial Black"/>
                                  <w:color w:val="004F85"/>
                                  <w:spacing w:val="-2"/>
                                  <w:sz w:val="24"/>
                                </w:rPr>
                                <w:t>MORE?</w:t>
                              </w:r>
                            </w:p>
                            <w:p>
                              <w:pPr>
                                <w:spacing w:line="309" w:lineRule="auto" w:before="59"/>
                                <w:ind w:left="283" w:right="331" w:firstLine="0"/>
                                <w:jc w:val="left"/>
                                <w:rPr>
                                  <w:sz w:val="22"/>
                                </w:rPr>
                              </w:pPr>
                              <w:r>
                                <w:rPr>
                                  <w:color w:val="0E2328"/>
                                  <w:sz w:val="22"/>
                                </w:rPr>
                                <w:t>See the “</w:t>
                              </w:r>
                              <w:r>
                                <w:rPr>
                                  <w:color w:val="0E2328"/>
                                  <w:sz w:val="22"/>
                                  <w:u w:val="single" w:color="0E2328"/>
                                </w:rPr>
                                <w:t>Developing a </w:t>
                              </w:r>
                              <w:r>
                                <w:rPr>
                                  <w:color w:val="0E2328"/>
                                  <w:sz w:val="22"/>
                                </w:rPr>
                                <w:t> </w:t>
                              </w:r>
                              <w:r>
                                <w:rPr>
                                  <w:color w:val="0E2328"/>
                                  <w:sz w:val="22"/>
                                  <w:u w:val="single" w:color="0E2328"/>
                                </w:rPr>
                                <w:t>Responsible</w:t>
                              </w:r>
                              <w:r>
                                <w:rPr>
                                  <w:color w:val="0E2328"/>
                                  <w:spacing w:val="-16"/>
                                  <w:sz w:val="22"/>
                                  <w:u w:val="single" w:color="0E2328"/>
                                </w:rPr>
                                <w:t> </w:t>
                              </w:r>
                              <w:r>
                                <w:rPr>
                                  <w:color w:val="0E2328"/>
                                  <w:sz w:val="22"/>
                                  <w:u w:val="single" w:color="0E2328"/>
                                </w:rPr>
                                <w:t>AI</w:t>
                              </w:r>
                              <w:r>
                                <w:rPr>
                                  <w:color w:val="0E2328"/>
                                  <w:spacing w:val="-14"/>
                                  <w:sz w:val="22"/>
                                  <w:u w:val="single" w:color="0E2328"/>
                                </w:rPr>
                                <w:t> </w:t>
                              </w:r>
                              <w:r>
                                <w:rPr>
                                  <w:color w:val="0E2328"/>
                                  <w:sz w:val="22"/>
                                  <w:u w:val="single" w:color="0E2328"/>
                                </w:rPr>
                                <w:t>Strategy</w:t>
                              </w:r>
                              <w:r>
                                <w:rPr>
                                  <w:color w:val="0E2328"/>
                                  <w:spacing w:val="-13"/>
                                  <w:sz w:val="22"/>
                                  <w:u w:val="single" w:color="0E2328"/>
                                </w:rPr>
                                <w:t> </w:t>
                              </w:r>
                              <w:r>
                                <w:rPr>
                                  <w:color w:val="0E2328"/>
                                  <w:spacing w:val="-13"/>
                                  <w:sz w:val="22"/>
                                </w:rPr>
                                <w:t> </w:t>
                              </w:r>
                              <w:r>
                                <w:rPr>
                                  <w:color w:val="0E2328"/>
                                  <w:sz w:val="22"/>
                                  <w:u w:val="single" w:color="0E2328"/>
                                </w:rPr>
                                <w:t>for</w:t>
                              </w:r>
                              <w:r>
                                <w:rPr>
                                  <w:color w:val="0E2328"/>
                                  <w:spacing w:val="-16"/>
                                  <w:sz w:val="22"/>
                                  <w:u w:val="single" w:color="0E2328"/>
                                </w:rPr>
                                <w:t> </w:t>
                              </w:r>
                              <w:r>
                                <w:rPr>
                                  <w:color w:val="0E2328"/>
                                  <w:sz w:val="22"/>
                                  <w:u w:val="single" w:color="0E2328"/>
                                </w:rPr>
                                <w:t>your</w:t>
                              </w:r>
                              <w:r>
                                <w:rPr>
                                  <w:color w:val="0E2328"/>
                                  <w:spacing w:val="-14"/>
                                  <w:sz w:val="22"/>
                                  <w:u w:val="single" w:color="0E2328"/>
                                </w:rPr>
                                <w:t> </w:t>
                              </w:r>
                              <w:r>
                                <w:rPr>
                                  <w:color w:val="0E2328"/>
                                  <w:sz w:val="22"/>
                                  <w:u w:val="single" w:color="0E2328"/>
                                </w:rPr>
                                <w:t>Agency”</w:t>
                              </w:r>
                              <w:r>
                                <w:rPr>
                                  <w:color w:val="0E2328"/>
                                  <w:spacing w:val="-13"/>
                                  <w:sz w:val="22"/>
                                </w:rPr>
                                <w:t> </w:t>
                              </w:r>
                              <w:r>
                                <w:rPr>
                                  <w:color w:val="0E2328"/>
                                  <w:sz w:val="22"/>
                                </w:rPr>
                                <w:t>section in the annex.</w:t>
                              </w:r>
                            </w:p>
                          </w:txbxContent>
                        </wps:txbx>
                        <wps:bodyPr wrap="square" lIns="0" tIns="0" rIns="0" bIns="0" rtlCol="0">
                          <a:noAutofit/>
                        </wps:bodyPr>
                      </wps:wsp>
                    </wpg:wgp>
                  </a:graphicData>
                </a:graphic>
              </wp:anchor>
            </w:drawing>
          </mc:Choice>
          <mc:Fallback>
            <w:pict>
              <v:group style="position:absolute;margin-left:40.511799pt;margin-top:18.478603pt;width:150.25pt;height:149.550pt;mso-position-horizontal-relative:page;mso-position-vertical-relative:paragraph;z-index:15750656" id="docshapegroup80" coordorigin="810,370" coordsize="3005,2991">
                <v:shape style="position:absolute;left:810;top:369;width:3005;height:2635" id="docshape81" coordorigin="810,370" coordsize="3005,2635" path="m3575,370l1050,370,974,382,908,416,857,468,822,534,810,610,810,2764,822,2839,857,2905,908,2957,974,2991,1050,3004,3575,3004,3651,2991,3717,2957,3769,2905,3803,2839,3815,2764,3815,610,3803,534,3769,468,3717,416,3651,382,3575,370xe" filled="true" fillcolor="#aedccd" stroked="false">
                  <v:path arrowok="t"/>
                  <v:fill type="solid"/>
                </v:shape>
                <v:shape style="position:absolute;left:2775;top:2519;width:661;height:840" id="docshape82" coordorigin="2776,2520" coordsize="661,840" path="m3178,2718l3082,2718,3082,2756,3082,2794,3082,2832,3082,2892,3101,2892,3101,2832,3178,2832,3178,2794,3178,2756,3178,2718xm3300,2756l3215,2756,3215,2794,3215,2832,3215,2892,3234,2892,3234,2832,3300,2832,3300,2794,3300,2756xm3436,3040l2912,3040,2912,3002,2912,2962,2875,2962,2875,2958,2875,2916,2776,2916,2776,2958,2776,2962,2776,3002,2811,3002,2811,3040,2846,3040,2846,3118,2881,3118,2881,3154,2881,3194,2916,3194,2916,3246,2916,3270,2951,3270,2951,3360,3369,3360,3369,3270,3369,3246,3412,3246,3412,3194,3412,3154,3436,3154,3436,3118,3436,3040xm3436,2832l3412,2832,3412,2794,3336,2794,3336,2832,3336,2916,3336,2958,3300,2958,3300,2916,3044,2916,3044,2832,3044,2794,3044,2756,3044,2718,3044,2520,2947,2520,2947,2718,2947,2756,2947,2794,2947,2832,2947,2916,2947,2958,2947,2962,2947,3002,2947,3016,3436,3016,3436,3002,3436,2962,3436,2958,3436,2916,3436,2832xe" filled="true" fillcolor="#00a4df" stroked="false">
                  <v:path arrowok="t"/>
                  <v:fill type="solid"/>
                </v:shape>
                <v:shape style="position:absolute;left:2794;top:2496;width:661;height:840" id="docshape83" coordorigin="2794,2496" coordsize="661,840" path="m3455,2808l3431,2808,3431,2770,3355,2770,3355,2808,3355,2892,3355,2934,3319,2934,3319,2892,3319,2808,3319,2770,3319,2732,3234,2732,3234,2770,3234,2808,3234,2892,3197,2892,3197,2808,3197,2770,3197,2732,3197,2694,3101,2694,3101,2732,3101,2770,3101,2808,3101,2892,3063,2892,3063,2496,2965,2496,2965,3016,2930,3016,2930,2978,2930,2938,2894,2938,2894,2934,2894,2892,2794,2892,2794,2934,2794,2938,2794,2978,2829,2978,2829,3016,2864,3016,2864,3092,2899,3092,2899,3130,2899,3170,2934,3170,2934,3220,2934,3246,2970,3246,2970,3336,3388,3336,3388,3246,3388,3220,3431,3220,3431,3170,3431,3130,3455,3130,3455,2892,3455,2808xe" filled="true" fillcolor="#ffffff" stroked="false">
                  <v:path arrowok="t"/>
                  <v:fill type="solid"/>
                </v:shape>
                <v:shape style="position:absolute;left:810;top:369;width:3005;height:2991" type="#_x0000_t202" id="docshape84" filled="false" stroked="false">
                  <v:textbox inset="0,0,0,0">
                    <w:txbxContent>
                      <w:p>
                        <w:pPr>
                          <w:spacing w:before="270"/>
                          <w:ind w:left="283" w:right="331" w:firstLine="0"/>
                          <w:jc w:val="left"/>
                          <w:rPr>
                            <w:rFonts w:ascii="Arial Black"/>
                            <w:sz w:val="24"/>
                          </w:rPr>
                        </w:pPr>
                        <w:r>
                          <w:rPr>
                            <w:rFonts w:ascii="Arial Black"/>
                            <w:color w:val="004F85"/>
                            <w:spacing w:val="-8"/>
                            <w:sz w:val="24"/>
                          </w:rPr>
                          <w:t>WANT</w:t>
                        </w:r>
                        <w:r>
                          <w:rPr>
                            <w:rFonts w:ascii="Arial Black"/>
                            <w:color w:val="004F85"/>
                            <w:spacing w:val="-15"/>
                            <w:sz w:val="24"/>
                          </w:rPr>
                          <w:t> </w:t>
                        </w:r>
                        <w:r>
                          <w:rPr>
                            <w:rFonts w:ascii="Arial Black"/>
                            <w:color w:val="004F85"/>
                            <w:spacing w:val="-8"/>
                            <w:sz w:val="24"/>
                          </w:rPr>
                          <w:t>TO</w:t>
                        </w:r>
                        <w:r>
                          <w:rPr>
                            <w:rFonts w:ascii="Arial Black"/>
                            <w:color w:val="004F85"/>
                            <w:spacing w:val="-13"/>
                            <w:sz w:val="24"/>
                          </w:rPr>
                          <w:t> </w:t>
                        </w:r>
                        <w:r>
                          <w:rPr>
                            <w:rFonts w:ascii="Arial Black"/>
                            <w:color w:val="004F85"/>
                            <w:spacing w:val="-8"/>
                            <w:sz w:val="24"/>
                          </w:rPr>
                          <w:t>LEARN </w:t>
                        </w:r>
                        <w:r>
                          <w:rPr>
                            <w:rFonts w:ascii="Arial Black"/>
                            <w:color w:val="004F85"/>
                            <w:spacing w:val="-2"/>
                            <w:sz w:val="24"/>
                          </w:rPr>
                          <w:t>MORE?</w:t>
                        </w:r>
                      </w:p>
                      <w:p>
                        <w:pPr>
                          <w:spacing w:line="309" w:lineRule="auto" w:before="59"/>
                          <w:ind w:left="283" w:right="331" w:firstLine="0"/>
                          <w:jc w:val="left"/>
                          <w:rPr>
                            <w:sz w:val="22"/>
                          </w:rPr>
                        </w:pPr>
                        <w:r>
                          <w:rPr>
                            <w:color w:val="0E2328"/>
                            <w:sz w:val="22"/>
                          </w:rPr>
                          <w:t>See the “</w:t>
                        </w:r>
                        <w:r>
                          <w:rPr>
                            <w:color w:val="0E2328"/>
                            <w:sz w:val="22"/>
                            <w:u w:val="single" w:color="0E2328"/>
                          </w:rPr>
                          <w:t>Developing a </w:t>
                        </w:r>
                        <w:r>
                          <w:rPr>
                            <w:color w:val="0E2328"/>
                            <w:sz w:val="22"/>
                          </w:rPr>
                          <w:t> </w:t>
                        </w:r>
                        <w:r>
                          <w:rPr>
                            <w:color w:val="0E2328"/>
                            <w:sz w:val="22"/>
                            <w:u w:val="single" w:color="0E2328"/>
                          </w:rPr>
                          <w:t>Responsible</w:t>
                        </w:r>
                        <w:r>
                          <w:rPr>
                            <w:color w:val="0E2328"/>
                            <w:spacing w:val="-16"/>
                            <w:sz w:val="22"/>
                            <w:u w:val="single" w:color="0E2328"/>
                          </w:rPr>
                          <w:t> </w:t>
                        </w:r>
                        <w:r>
                          <w:rPr>
                            <w:color w:val="0E2328"/>
                            <w:sz w:val="22"/>
                            <w:u w:val="single" w:color="0E2328"/>
                          </w:rPr>
                          <w:t>AI</w:t>
                        </w:r>
                        <w:r>
                          <w:rPr>
                            <w:color w:val="0E2328"/>
                            <w:spacing w:val="-14"/>
                            <w:sz w:val="22"/>
                            <w:u w:val="single" w:color="0E2328"/>
                          </w:rPr>
                          <w:t> </w:t>
                        </w:r>
                        <w:r>
                          <w:rPr>
                            <w:color w:val="0E2328"/>
                            <w:sz w:val="22"/>
                            <w:u w:val="single" w:color="0E2328"/>
                          </w:rPr>
                          <w:t>Strategy</w:t>
                        </w:r>
                        <w:r>
                          <w:rPr>
                            <w:color w:val="0E2328"/>
                            <w:spacing w:val="-13"/>
                            <w:sz w:val="22"/>
                            <w:u w:val="single" w:color="0E2328"/>
                          </w:rPr>
                          <w:t> </w:t>
                        </w:r>
                        <w:r>
                          <w:rPr>
                            <w:color w:val="0E2328"/>
                            <w:spacing w:val="-13"/>
                            <w:sz w:val="22"/>
                          </w:rPr>
                          <w:t> </w:t>
                        </w:r>
                        <w:r>
                          <w:rPr>
                            <w:color w:val="0E2328"/>
                            <w:sz w:val="22"/>
                            <w:u w:val="single" w:color="0E2328"/>
                          </w:rPr>
                          <w:t>for</w:t>
                        </w:r>
                        <w:r>
                          <w:rPr>
                            <w:color w:val="0E2328"/>
                            <w:spacing w:val="-16"/>
                            <w:sz w:val="22"/>
                            <w:u w:val="single" w:color="0E2328"/>
                          </w:rPr>
                          <w:t> </w:t>
                        </w:r>
                        <w:r>
                          <w:rPr>
                            <w:color w:val="0E2328"/>
                            <w:sz w:val="22"/>
                            <w:u w:val="single" w:color="0E2328"/>
                          </w:rPr>
                          <w:t>your</w:t>
                        </w:r>
                        <w:r>
                          <w:rPr>
                            <w:color w:val="0E2328"/>
                            <w:spacing w:val="-14"/>
                            <w:sz w:val="22"/>
                            <w:u w:val="single" w:color="0E2328"/>
                          </w:rPr>
                          <w:t> </w:t>
                        </w:r>
                        <w:r>
                          <w:rPr>
                            <w:color w:val="0E2328"/>
                            <w:sz w:val="22"/>
                            <w:u w:val="single" w:color="0E2328"/>
                          </w:rPr>
                          <w:t>Agency”</w:t>
                        </w:r>
                        <w:r>
                          <w:rPr>
                            <w:color w:val="0E2328"/>
                            <w:spacing w:val="-13"/>
                            <w:sz w:val="22"/>
                          </w:rPr>
                          <w:t> </w:t>
                        </w:r>
                        <w:r>
                          <w:rPr>
                            <w:color w:val="0E2328"/>
                            <w:sz w:val="22"/>
                          </w:rPr>
                          <w:t>section in the annex.</w:t>
                        </w:r>
                      </w:p>
                    </w:txbxContent>
                  </v:textbox>
                  <w10:wrap type="none"/>
                </v:shape>
                <w10:wrap type="none"/>
              </v:group>
            </w:pict>
          </mc:Fallback>
        </mc:AlternateContent>
      </w:r>
      <w:r>
        <w:rPr>
          <w:color w:val="004F85"/>
          <w:spacing w:val="-2"/>
        </w:rPr>
        <w:t>ACTION:</w:t>
      </w:r>
    </w:p>
    <w:p>
      <w:pPr>
        <w:pStyle w:val="BodyText"/>
        <w:spacing w:before="104"/>
        <w:rPr>
          <w:b/>
        </w:rPr>
      </w:pPr>
    </w:p>
    <w:p>
      <w:pPr>
        <w:pStyle w:val="BodyText"/>
        <w:spacing w:line="283" w:lineRule="auto"/>
        <w:ind w:left="3447" w:right="99"/>
        <w:jc w:val="both"/>
      </w:pPr>
      <w:r>
        <w:rPr>
          <w:color w:val="0E2328"/>
        </w:rPr>
        <w:t>Task the policy and legal teams, in consultation wit</w:t>
      </w:r>
      <w:r>
        <w:rPr>
          <w:color w:val="001523"/>
        </w:rPr>
        <w:t>h the </w:t>
      </w:r>
      <w:r>
        <w:rPr>
          <w:color w:val="001523"/>
          <w:spacing w:val="-2"/>
        </w:rPr>
        <w:t>responsible</w:t>
      </w:r>
      <w:r>
        <w:rPr>
          <w:color w:val="001523"/>
          <w:spacing w:val="-5"/>
        </w:rPr>
        <w:t> </w:t>
      </w:r>
      <w:r>
        <w:rPr>
          <w:color w:val="001523"/>
          <w:spacing w:val="-2"/>
        </w:rPr>
        <w:t>AI</w:t>
      </w:r>
      <w:r>
        <w:rPr>
          <w:color w:val="001523"/>
          <w:spacing w:val="-4"/>
        </w:rPr>
        <w:t> </w:t>
      </w:r>
      <w:r>
        <w:rPr>
          <w:color w:val="001523"/>
          <w:spacing w:val="-2"/>
        </w:rPr>
        <w:t>innovation</w:t>
      </w:r>
      <w:r>
        <w:rPr>
          <w:color w:val="001523"/>
          <w:spacing w:val="-5"/>
        </w:rPr>
        <w:t> </w:t>
      </w:r>
      <w:r>
        <w:rPr>
          <w:color w:val="001523"/>
          <w:spacing w:val="-2"/>
        </w:rPr>
        <w:t>oversight</w:t>
      </w:r>
      <w:r>
        <w:rPr>
          <w:color w:val="001523"/>
          <w:spacing w:val="-5"/>
        </w:rPr>
        <w:t> </w:t>
      </w:r>
      <w:r>
        <w:rPr>
          <w:color w:val="001523"/>
          <w:spacing w:val="-2"/>
        </w:rPr>
        <w:t>committee,</w:t>
      </w:r>
      <w:r>
        <w:rPr>
          <w:color w:val="001523"/>
          <w:spacing w:val="-4"/>
        </w:rPr>
        <w:t> </w:t>
      </w:r>
      <w:r>
        <w:rPr>
          <w:color w:val="001523"/>
          <w:spacing w:val="-2"/>
        </w:rPr>
        <w:t>with</w:t>
      </w:r>
      <w:r>
        <w:rPr>
          <w:color w:val="001523"/>
          <w:spacing w:val="-5"/>
        </w:rPr>
        <w:t> </w:t>
      </w:r>
      <w:r>
        <w:rPr>
          <w:color w:val="001523"/>
          <w:spacing w:val="-2"/>
        </w:rPr>
        <w:t>defining</w:t>
      </w:r>
      <w:r>
        <w:rPr>
          <w:color w:val="001523"/>
          <w:spacing w:val="-5"/>
        </w:rPr>
        <w:t> </w:t>
      </w:r>
      <w:r>
        <w:rPr>
          <w:color w:val="001523"/>
          <w:spacing w:val="-2"/>
        </w:rPr>
        <w:t>and </w:t>
      </w:r>
      <w:r>
        <w:rPr>
          <w:color w:val="001523"/>
        </w:rPr>
        <w:t>setting</w:t>
      </w:r>
      <w:r>
        <w:rPr>
          <w:color w:val="001523"/>
          <w:spacing w:val="-15"/>
        </w:rPr>
        <w:t> </w:t>
      </w:r>
      <w:r>
        <w:rPr>
          <w:color w:val="001523"/>
        </w:rPr>
        <w:t>up</w:t>
      </w:r>
      <w:r>
        <w:rPr>
          <w:color w:val="001523"/>
          <w:spacing w:val="-15"/>
        </w:rPr>
        <w:t> </w:t>
      </w:r>
      <w:r>
        <w:rPr>
          <w:color w:val="001523"/>
        </w:rPr>
        <w:t>a</w:t>
      </w:r>
      <w:r>
        <w:rPr>
          <w:color w:val="001523"/>
          <w:spacing w:val="-15"/>
        </w:rPr>
        <w:t> </w:t>
      </w:r>
      <w:r>
        <w:rPr>
          <w:color w:val="001523"/>
        </w:rPr>
        <w:t>strategy</w:t>
      </w:r>
      <w:r>
        <w:rPr>
          <w:color w:val="001523"/>
          <w:spacing w:val="-15"/>
        </w:rPr>
        <w:t> </w:t>
      </w:r>
      <w:r>
        <w:rPr>
          <w:color w:val="001523"/>
        </w:rPr>
        <w:t>for</w:t>
      </w:r>
      <w:r>
        <w:rPr>
          <w:color w:val="001523"/>
          <w:spacing w:val="-15"/>
        </w:rPr>
        <w:t> </w:t>
      </w:r>
      <w:r>
        <w:rPr>
          <w:color w:val="001523"/>
        </w:rPr>
        <w:t>the</w:t>
      </w:r>
      <w:r>
        <w:rPr>
          <w:color w:val="001523"/>
          <w:spacing w:val="-15"/>
        </w:rPr>
        <w:t> </w:t>
      </w:r>
      <w:r>
        <w:rPr>
          <w:color w:val="001523"/>
        </w:rPr>
        <w:t>governance</w:t>
      </w:r>
      <w:r>
        <w:rPr>
          <w:color w:val="001523"/>
          <w:spacing w:val="-15"/>
        </w:rPr>
        <w:t> </w:t>
      </w:r>
      <w:r>
        <w:rPr>
          <w:color w:val="001523"/>
        </w:rPr>
        <w:t>of</w:t>
      </w:r>
      <w:r>
        <w:rPr>
          <w:color w:val="001523"/>
          <w:spacing w:val="-15"/>
        </w:rPr>
        <w:t> </w:t>
      </w:r>
      <w:r>
        <w:rPr>
          <w:color w:val="001523"/>
        </w:rPr>
        <w:t>the</w:t>
      </w:r>
      <w:r>
        <w:rPr>
          <w:color w:val="001523"/>
          <w:spacing w:val="-15"/>
        </w:rPr>
        <w:t> </w:t>
      </w:r>
      <w:r>
        <w:rPr>
          <w:color w:val="001523"/>
        </w:rPr>
        <w:t>use</w:t>
      </w:r>
      <w:r>
        <w:rPr>
          <w:color w:val="001523"/>
          <w:spacing w:val="-15"/>
        </w:rPr>
        <w:t> </w:t>
      </w:r>
      <w:r>
        <w:rPr>
          <w:color w:val="001523"/>
        </w:rPr>
        <w:t>of</w:t>
      </w:r>
      <w:r>
        <w:rPr>
          <w:color w:val="001523"/>
          <w:spacing w:val="-15"/>
        </w:rPr>
        <w:t> </w:t>
      </w:r>
      <w:r>
        <w:rPr>
          <w:color w:val="001523"/>
        </w:rPr>
        <w:t>AI</w:t>
      </w:r>
      <w:r>
        <w:rPr>
          <w:color w:val="001523"/>
          <w:spacing w:val="-14"/>
        </w:rPr>
        <w:t> </w:t>
      </w:r>
      <w:r>
        <w:rPr>
          <w:color w:val="001523"/>
        </w:rPr>
        <w:t>systems. </w:t>
      </w:r>
      <w:r>
        <w:rPr>
          <w:color w:val="001523"/>
          <w:spacing w:val="-6"/>
        </w:rPr>
        <w:t>Ideally, this would involve the adoption of a responsible AI strategy, </w:t>
      </w:r>
      <w:r>
        <w:rPr>
          <w:color w:val="001523"/>
          <w:spacing w:val="-2"/>
        </w:rPr>
        <w:t>and</w:t>
      </w:r>
      <w:r>
        <w:rPr>
          <w:color w:val="001523"/>
          <w:spacing w:val="-13"/>
        </w:rPr>
        <w:t> </w:t>
      </w:r>
      <w:r>
        <w:rPr>
          <w:color w:val="001523"/>
          <w:spacing w:val="-2"/>
        </w:rPr>
        <w:t>should</w:t>
      </w:r>
      <w:r>
        <w:rPr>
          <w:color w:val="001523"/>
          <w:spacing w:val="-13"/>
        </w:rPr>
        <w:t> </w:t>
      </w:r>
      <w:r>
        <w:rPr>
          <w:color w:val="001523"/>
          <w:spacing w:val="-2"/>
        </w:rPr>
        <w:t>make</w:t>
      </w:r>
      <w:r>
        <w:rPr>
          <w:color w:val="001523"/>
          <w:spacing w:val="-13"/>
        </w:rPr>
        <w:t> </w:t>
      </w:r>
      <w:r>
        <w:rPr>
          <w:color w:val="001523"/>
          <w:spacing w:val="-2"/>
        </w:rPr>
        <w:t>use</w:t>
      </w:r>
      <w:r>
        <w:rPr>
          <w:color w:val="001523"/>
          <w:spacing w:val="-13"/>
        </w:rPr>
        <w:t> </w:t>
      </w:r>
      <w:r>
        <w:rPr>
          <w:color w:val="001523"/>
          <w:spacing w:val="-2"/>
        </w:rPr>
        <w:t>of</w:t>
      </w:r>
      <w:r>
        <w:rPr>
          <w:color w:val="001523"/>
          <w:spacing w:val="-13"/>
        </w:rPr>
        <w:t> </w:t>
      </w:r>
      <w:r>
        <w:rPr>
          <w:color w:val="001523"/>
          <w:spacing w:val="-2"/>
        </w:rPr>
        <w:t>the</w:t>
      </w:r>
      <w:r>
        <w:rPr>
          <w:color w:val="001523"/>
          <w:spacing w:val="-13"/>
        </w:rPr>
        <w:t> </w:t>
      </w:r>
      <w:r>
        <w:rPr>
          <w:color w:val="001523"/>
          <w:spacing w:val="-2"/>
        </w:rPr>
        <w:t>results</w:t>
      </w:r>
      <w:r>
        <w:rPr>
          <w:color w:val="001523"/>
          <w:spacing w:val="-12"/>
        </w:rPr>
        <w:t> </w:t>
      </w:r>
      <w:r>
        <w:rPr>
          <w:color w:val="001523"/>
          <w:spacing w:val="-2"/>
        </w:rPr>
        <w:t>of</w:t>
      </w:r>
      <w:r>
        <w:rPr>
          <w:color w:val="001523"/>
          <w:spacing w:val="-13"/>
        </w:rPr>
        <w:t> </w:t>
      </w:r>
      <w:r>
        <w:rPr>
          <w:color w:val="001523"/>
          <w:spacing w:val="-2"/>
        </w:rPr>
        <w:t>the</w:t>
      </w:r>
      <w:r>
        <w:rPr>
          <w:color w:val="001523"/>
          <w:spacing w:val="-13"/>
        </w:rPr>
        <w:t> </w:t>
      </w:r>
      <w:r>
        <w:rPr>
          <w:color w:val="001523"/>
          <w:spacing w:val="-2"/>
        </w:rPr>
        <w:t>agency-wide</w:t>
      </w:r>
      <w:r>
        <w:rPr>
          <w:color w:val="001523"/>
          <w:spacing w:val="-13"/>
        </w:rPr>
        <w:t> </w:t>
      </w:r>
      <w:r>
        <w:rPr>
          <w:color w:val="001523"/>
          <w:spacing w:val="-2"/>
        </w:rPr>
        <w:t>needs</w:t>
      </w:r>
      <w:r>
        <w:rPr>
          <w:color w:val="001523"/>
          <w:spacing w:val="-13"/>
        </w:rPr>
        <w:t> </w:t>
      </w:r>
      <w:r>
        <w:rPr>
          <w:color w:val="001523"/>
          <w:spacing w:val="-2"/>
        </w:rPr>
        <w:t>and </w:t>
      </w:r>
      <w:r>
        <w:rPr>
          <w:color w:val="001523"/>
        </w:rPr>
        <w:t>capability assessment and findings from the preliminary public </w:t>
      </w:r>
      <w:r>
        <w:rPr>
          <w:color w:val="001523"/>
          <w:spacing w:val="-2"/>
        </w:rPr>
        <w:t>engagement.</w:t>
      </w:r>
    </w:p>
    <w:p>
      <w:pPr>
        <w:pStyle w:val="BodyText"/>
      </w:pPr>
    </w:p>
    <w:p>
      <w:pPr>
        <w:pStyle w:val="BodyText"/>
      </w:pPr>
    </w:p>
    <w:p>
      <w:pPr>
        <w:pStyle w:val="BodyText"/>
        <w:spacing w:before="157"/>
      </w:pPr>
    </w:p>
    <w:p>
      <w:pPr>
        <w:pStyle w:val="Heading4"/>
      </w:pPr>
      <w:r>
        <w:rPr>
          <w:color w:val="004F85"/>
        </w:rPr>
        <w:t>KEY</w:t>
      </w:r>
      <w:r>
        <w:rPr>
          <w:color w:val="004F85"/>
          <w:spacing w:val="19"/>
        </w:rPr>
        <w:t> </w:t>
      </w:r>
      <w:r>
        <w:rPr>
          <w:color w:val="004F85"/>
          <w:spacing w:val="-2"/>
        </w:rPr>
        <w:t>ACTIVITIES:</w:t>
      </w:r>
    </w:p>
    <w:p>
      <w:pPr>
        <w:pStyle w:val="BodyText"/>
        <w:spacing w:before="46"/>
        <w:rPr>
          <w:b/>
        </w:rPr>
      </w:pPr>
    </w:p>
    <w:p>
      <w:pPr>
        <w:pStyle w:val="ListParagraph"/>
        <w:numPr>
          <w:ilvl w:val="0"/>
          <w:numId w:val="9"/>
        </w:numPr>
        <w:tabs>
          <w:tab w:pos="596" w:val="left" w:leader="none"/>
          <w:tab w:pos="612" w:val="left" w:leader="none"/>
        </w:tabs>
        <w:spacing w:line="273" w:lineRule="auto" w:before="0" w:after="0"/>
        <w:ind w:left="612" w:right="610" w:hanging="397"/>
        <w:jc w:val="both"/>
        <w:rPr>
          <w:sz w:val="24"/>
        </w:rPr>
      </w:pPr>
      <w:r>
        <w:rPr>
          <w:color w:val="0E2328"/>
          <w:sz w:val="24"/>
        </w:rPr>
        <w:t>Consider existing legal frameworks, legislation, and regulations that may support, inhibit</w:t>
      </w:r>
      <w:r>
        <w:rPr>
          <w:color w:val="0E2328"/>
          <w:spacing w:val="-4"/>
          <w:sz w:val="24"/>
        </w:rPr>
        <w:t> </w:t>
      </w:r>
      <w:r>
        <w:rPr>
          <w:color w:val="0E2328"/>
          <w:sz w:val="24"/>
        </w:rPr>
        <w:t>or</w:t>
      </w:r>
      <w:r>
        <w:rPr>
          <w:color w:val="0E2328"/>
          <w:spacing w:val="-4"/>
          <w:sz w:val="24"/>
        </w:rPr>
        <w:t> </w:t>
      </w:r>
      <w:r>
        <w:rPr>
          <w:color w:val="0E2328"/>
          <w:sz w:val="24"/>
        </w:rPr>
        <w:t>affect</w:t>
      </w:r>
      <w:r>
        <w:rPr>
          <w:color w:val="0E2328"/>
          <w:spacing w:val="-4"/>
          <w:sz w:val="24"/>
        </w:rPr>
        <w:t> </w:t>
      </w:r>
      <w:r>
        <w:rPr>
          <w:color w:val="0E2328"/>
          <w:sz w:val="24"/>
        </w:rPr>
        <w:t>the</w:t>
      </w:r>
      <w:r>
        <w:rPr>
          <w:color w:val="0E2328"/>
          <w:spacing w:val="-4"/>
          <w:sz w:val="24"/>
        </w:rPr>
        <w:t> </w:t>
      </w:r>
      <w:r>
        <w:rPr>
          <w:color w:val="0E2328"/>
          <w:sz w:val="24"/>
        </w:rPr>
        <w:t>use</w:t>
      </w:r>
      <w:r>
        <w:rPr>
          <w:color w:val="0E2328"/>
          <w:spacing w:val="-4"/>
          <w:sz w:val="24"/>
        </w:rPr>
        <w:t> </w:t>
      </w:r>
      <w:r>
        <w:rPr>
          <w:color w:val="0E2328"/>
          <w:sz w:val="24"/>
        </w:rPr>
        <w:t>of</w:t>
      </w:r>
      <w:r>
        <w:rPr>
          <w:color w:val="0E2328"/>
          <w:spacing w:val="-4"/>
          <w:sz w:val="24"/>
        </w:rPr>
        <w:t> </w:t>
      </w:r>
      <w:r>
        <w:rPr>
          <w:color w:val="0E2328"/>
          <w:sz w:val="24"/>
        </w:rPr>
        <w:t>AI</w:t>
      </w:r>
      <w:r>
        <w:rPr>
          <w:color w:val="0E2328"/>
          <w:spacing w:val="-4"/>
          <w:sz w:val="24"/>
        </w:rPr>
        <w:t> </w:t>
      </w:r>
      <w:r>
        <w:rPr>
          <w:color w:val="0E2328"/>
          <w:sz w:val="24"/>
        </w:rPr>
        <w:t>systems</w:t>
      </w:r>
      <w:r>
        <w:rPr>
          <w:color w:val="0E2328"/>
          <w:spacing w:val="-4"/>
          <w:sz w:val="24"/>
        </w:rPr>
        <w:t> </w:t>
      </w:r>
      <w:r>
        <w:rPr>
          <w:color w:val="0E2328"/>
          <w:sz w:val="24"/>
        </w:rPr>
        <w:t>in</w:t>
      </w:r>
      <w:r>
        <w:rPr>
          <w:color w:val="0E2328"/>
          <w:spacing w:val="-4"/>
          <w:sz w:val="24"/>
        </w:rPr>
        <w:t> </w:t>
      </w:r>
      <w:r>
        <w:rPr>
          <w:color w:val="0E2328"/>
          <w:sz w:val="24"/>
        </w:rPr>
        <w:t>the</w:t>
      </w:r>
      <w:r>
        <w:rPr>
          <w:color w:val="0E2328"/>
          <w:spacing w:val="-4"/>
          <w:sz w:val="24"/>
        </w:rPr>
        <w:t> </w:t>
      </w:r>
      <w:r>
        <w:rPr>
          <w:color w:val="0E2328"/>
          <w:sz w:val="24"/>
        </w:rPr>
        <w:t>agency</w:t>
      </w:r>
      <w:r>
        <w:rPr>
          <w:color w:val="0E2328"/>
          <w:spacing w:val="-4"/>
          <w:sz w:val="24"/>
        </w:rPr>
        <w:t> </w:t>
      </w:r>
      <w:r>
        <w:rPr>
          <w:color w:val="0E2328"/>
          <w:sz w:val="24"/>
        </w:rPr>
        <w:t>more</w:t>
      </w:r>
      <w:r>
        <w:rPr>
          <w:color w:val="0E2328"/>
          <w:spacing w:val="-3"/>
          <w:sz w:val="24"/>
        </w:rPr>
        <w:t> </w:t>
      </w:r>
      <w:r>
        <w:rPr>
          <w:color w:val="0E2328"/>
          <w:sz w:val="24"/>
        </w:rPr>
        <w:t>generally,</w:t>
      </w:r>
      <w:r>
        <w:rPr>
          <w:color w:val="0E2328"/>
          <w:spacing w:val="-4"/>
          <w:sz w:val="24"/>
        </w:rPr>
        <w:t> </w:t>
      </w:r>
      <w:r>
        <w:rPr>
          <w:color w:val="0E2328"/>
          <w:sz w:val="24"/>
        </w:rPr>
        <w:t>and</w:t>
      </w:r>
      <w:r>
        <w:rPr>
          <w:color w:val="0E2328"/>
          <w:spacing w:val="-4"/>
          <w:sz w:val="24"/>
        </w:rPr>
        <w:t> </w:t>
      </w:r>
      <w:r>
        <w:rPr>
          <w:color w:val="0E2328"/>
          <w:sz w:val="24"/>
        </w:rPr>
        <w:t>the</w:t>
      </w:r>
      <w:r>
        <w:rPr>
          <w:color w:val="0E2328"/>
          <w:spacing w:val="-4"/>
          <w:sz w:val="24"/>
        </w:rPr>
        <w:t> </w:t>
      </w:r>
      <w:r>
        <w:rPr>
          <w:color w:val="0E2328"/>
          <w:sz w:val="24"/>
        </w:rPr>
        <w:t>need</w:t>
      </w:r>
      <w:r>
        <w:rPr>
          <w:color w:val="0E2328"/>
          <w:spacing w:val="-4"/>
          <w:sz w:val="24"/>
        </w:rPr>
        <w:t> </w:t>
      </w:r>
      <w:r>
        <w:rPr>
          <w:color w:val="0E2328"/>
          <w:sz w:val="24"/>
        </w:rPr>
        <w:t>for</w:t>
      </w:r>
      <w:r>
        <w:rPr>
          <w:color w:val="0E2328"/>
          <w:spacing w:val="-4"/>
          <w:sz w:val="24"/>
        </w:rPr>
        <w:t> </w:t>
      </w:r>
      <w:r>
        <w:rPr>
          <w:color w:val="0E2328"/>
          <w:sz w:val="24"/>
        </w:rPr>
        <w:t>a dedicated responsible AI strategy.</w:t>
      </w:r>
    </w:p>
    <w:p>
      <w:pPr>
        <w:pStyle w:val="BodyText"/>
        <w:spacing w:before="5"/>
      </w:pPr>
    </w:p>
    <w:p>
      <w:pPr>
        <w:pStyle w:val="ListParagraph"/>
        <w:numPr>
          <w:ilvl w:val="0"/>
          <w:numId w:val="9"/>
        </w:numPr>
        <w:tabs>
          <w:tab w:pos="596" w:val="left" w:leader="none"/>
          <w:tab w:pos="612" w:val="left" w:leader="none"/>
        </w:tabs>
        <w:spacing w:line="264" w:lineRule="auto" w:before="0" w:after="0"/>
        <w:ind w:left="612" w:right="608" w:hanging="397"/>
        <w:jc w:val="both"/>
        <w:rPr>
          <w:sz w:val="24"/>
        </w:rPr>
      </w:pPr>
      <w:r>
        <w:rPr>
          <w:color w:val="0E2328"/>
          <w:sz w:val="24"/>
        </w:rPr>
        <w:t>Ensure</w:t>
      </w:r>
      <w:r>
        <w:rPr>
          <w:color w:val="0E2328"/>
          <w:spacing w:val="-7"/>
          <w:sz w:val="24"/>
        </w:rPr>
        <w:t> </w:t>
      </w:r>
      <w:r>
        <w:rPr>
          <w:color w:val="0E2328"/>
          <w:sz w:val="24"/>
        </w:rPr>
        <w:t>that</w:t>
      </w:r>
      <w:r>
        <w:rPr>
          <w:color w:val="0E2328"/>
          <w:spacing w:val="-8"/>
          <w:sz w:val="24"/>
        </w:rPr>
        <w:t> </w:t>
      </w:r>
      <w:r>
        <w:rPr>
          <w:color w:val="0E2328"/>
          <w:sz w:val="24"/>
        </w:rPr>
        <w:t>the</w:t>
      </w:r>
      <w:r>
        <w:rPr>
          <w:color w:val="0E2328"/>
          <w:spacing w:val="-8"/>
          <w:sz w:val="24"/>
        </w:rPr>
        <w:t> </w:t>
      </w:r>
      <w:r>
        <w:rPr>
          <w:color w:val="0E2328"/>
          <w:sz w:val="24"/>
        </w:rPr>
        <w:t>responsible</w:t>
      </w:r>
      <w:r>
        <w:rPr>
          <w:color w:val="0E2328"/>
          <w:spacing w:val="-8"/>
          <w:sz w:val="24"/>
        </w:rPr>
        <w:t> </w:t>
      </w:r>
      <w:r>
        <w:rPr>
          <w:color w:val="0E2328"/>
          <w:sz w:val="24"/>
        </w:rPr>
        <w:t>AI</w:t>
      </w:r>
      <w:r>
        <w:rPr>
          <w:color w:val="0E2328"/>
          <w:spacing w:val="-7"/>
          <w:sz w:val="24"/>
        </w:rPr>
        <w:t> </w:t>
      </w:r>
      <w:r>
        <w:rPr>
          <w:color w:val="0E2328"/>
          <w:sz w:val="24"/>
        </w:rPr>
        <w:t>strategy</w:t>
      </w:r>
      <w:r>
        <w:rPr>
          <w:color w:val="0E2328"/>
          <w:spacing w:val="-8"/>
          <w:sz w:val="24"/>
        </w:rPr>
        <w:t> </w:t>
      </w:r>
      <w:r>
        <w:rPr>
          <w:color w:val="0E2328"/>
          <w:sz w:val="24"/>
        </w:rPr>
        <w:t>aligns</w:t>
      </w:r>
      <w:r>
        <w:rPr>
          <w:color w:val="0E2328"/>
          <w:spacing w:val="-8"/>
          <w:sz w:val="24"/>
        </w:rPr>
        <w:t> </w:t>
      </w:r>
      <w:r>
        <w:rPr>
          <w:color w:val="0E2328"/>
          <w:sz w:val="24"/>
        </w:rPr>
        <w:t>with</w:t>
      </w:r>
      <w:r>
        <w:rPr>
          <w:color w:val="0E2328"/>
          <w:spacing w:val="-8"/>
          <w:sz w:val="24"/>
        </w:rPr>
        <w:t> </w:t>
      </w:r>
      <w:r>
        <w:rPr>
          <w:color w:val="0E2328"/>
          <w:sz w:val="24"/>
        </w:rPr>
        <w:t>the</w:t>
      </w:r>
      <w:r>
        <w:rPr>
          <w:color w:val="0E2328"/>
          <w:spacing w:val="-8"/>
          <w:sz w:val="24"/>
        </w:rPr>
        <w:t> </w:t>
      </w:r>
      <w:r>
        <w:rPr>
          <w:color w:val="0E2328"/>
          <w:sz w:val="24"/>
        </w:rPr>
        <w:t>applicable</w:t>
      </w:r>
      <w:r>
        <w:rPr>
          <w:color w:val="0E2328"/>
          <w:spacing w:val="-8"/>
          <w:sz w:val="24"/>
        </w:rPr>
        <w:t> </w:t>
      </w:r>
      <w:r>
        <w:rPr>
          <w:color w:val="0E2328"/>
          <w:sz w:val="24"/>
        </w:rPr>
        <w:t>national</w:t>
      </w:r>
      <w:r>
        <w:rPr>
          <w:color w:val="0E2328"/>
          <w:spacing w:val="-8"/>
          <w:sz w:val="24"/>
        </w:rPr>
        <w:t> </w:t>
      </w:r>
      <w:r>
        <w:rPr>
          <w:color w:val="0E2328"/>
          <w:sz w:val="24"/>
        </w:rPr>
        <w:t>policies</w:t>
      </w:r>
      <w:r>
        <w:rPr>
          <w:color w:val="0E2328"/>
          <w:spacing w:val="-8"/>
          <w:sz w:val="24"/>
        </w:rPr>
        <w:t> </w:t>
      </w:r>
      <w:r>
        <w:rPr>
          <w:color w:val="0E2328"/>
          <w:sz w:val="24"/>
        </w:rPr>
        <w:t>and laws and is within the scope of the agency’s mandate to serve and protect.</w:t>
      </w:r>
    </w:p>
    <w:p>
      <w:pPr>
        <w:pStyle w:val="BodyText"/>
        <w:spacing w:before="19"/>
      </w:pPr>
    </w:p>
    <w:p>
      <w:pPr>
        <w:pStyle w:val="ListParagraph"/>
        <w:numPr>
          <w:ilvl w:val="0"/>
          <w:numId w:val="9"/>
        </w:numPr>
        <w:tabs>
          <w:tab w:pos="596" w:val="left" w:leader="none"/>
          <w:tab w:pos="612" w:val="left" w:leader="none"/>
        </w:tabs>
        <w:spacing w:line="264" w:lineRule="auto" w:before="0" w:after="0"/>
        <w:ind w:left="612" w:right="609" w:hanging="397"/>
        <w:jc w:val="both"/>
        <w:rPr>
          <w:sz w:val="24"/>
        </w:rPr>
      </w:pPr>
      <w:r>
        <w:rPr>
          <w:color w:val="0E2328"/>
          <w:sz w:val="24"/>
        </w:rPr>
        <w:t>Ensure that this responsible AI strategy can be used as a benchmark to guide further evaluation</w:t>
      </w:r>
      <w:r>
        <w:rPr>
          <w:color w:val="0E2328"/>
          <w:spacing w:val="-2"/>
          <w:sz w:val="24"/>
        </w:rPr>
        <w:t> </w:t>
      </w:r>
      <w:r>
        <w:rPr>
          <w:color w:val="0E2328"/>
          <w:sz w:val="24"/>
        </w:rPr>
        <w:t>and</w:t>
      </w:r>
      <w:r>
        <w:rPr>
          <w:color w:val="0E2328"/>
          <w:spacing w:val="-2"/>
          <w:sz w:val="24"/>
        </w:rPr>
        <w:t> </w:t>
      </w:r>
      <w:r>
        <w:rPr>
          <w:color w:val="0E2328"/>
          <w:sz w:val="24"/>
        </w:rPr>
        <w:t>development</w:t>
      </w:r>
      <w:r>
        <w:rPr>
          <w:color w:val="0E2328"/>
          <w:spacing w:val="-2"/>
          <w:sz w:val="24"/>
        </w:rPr>
        <w:t> </w:t>
      </w:r>
      <w:r>
        <w:rPr>
          <w:color w:val="0E2328"/>
          <w:sz w:val="24"/>
        </w:rPr>
        <w:t>of</w:t>
      </w:r>
      <w:r>
        <w:rPr>
          <w:color w:val="0E2328"/>
          <w:spacing w:val="-2"/>
          <w:sz w:val="24"/>
        </w:rPr>
        <w:t> </w:t>
      </w:r>
      <w:r>
        <w:rPr>
          <w:color w:val="0E2328"/>
          <w:sz w:val="24"/>
        </w:rPr>
        <w:t>other</w:t>
      </w:r>
      <w:r>
        <w:rPr>
          <w:color w:val="0E2328"/>
          <w:spacing w:val="-2"/>
          <w:sz w:val="24"/>
        </w:rPr>
        <w:t> </w:t>
      </w:r>
      <w:r>
        <w:rPr>
          <w:color w:val="0E2328"/>
          <w:sz w:val="24"/>
        </w:rPr>
        <w:t>systems</w:t>
      </w:r>
      <w:r>
        <w:rPr>
          <w:color w:val="0E2328"/>
          <w:spacing w:val="-2"/>
          <w:sz w:val="24"/>
        </w:rPr>
        <w:t> </w:t>
      </w:r>
      <w:r>
        <w:rPr>
          <w:color w:val="0E2328"/>
          <w:sz w:val="24"/>
        </w:rPr>
        <w:t>and</w:t>
      </w:r>
      <w:r>
        <w:rPr>
          <w:color w:val="0E2328"/>
          <w:spacing w:val="-2"/>
          <w:sz w:val="24"/>
        </w:rPr>
        <w:t> </w:t>
      </w:r>
      <w:r>
        <w:rPr>
          <w:color w:val="0E2328"/>
          <w:sz w:val="24"/>
        </w:rPr>
        <w:t>that</w:t>
      </w:r>
      <w:r>
        <w:rPr>
          <w:color w:val="0E2328"/>
          <w:spacing w:val="-2"/>
          <w:sz w:val="24"/>
        </w:rPr>
        <w:t> </w:t>
      </w:r>
      <w:r>
        <w:rPr>
          <w:color w:val="0E2328"/>
          <w:sz w:val="24"/>
        </w:rPr>
        <w:t>it</w:t>
      </w:r>
      <w:r>
        <w:rPr>
          <w:color w:val="0E2328"/>
          <w:spacing w:val="-2"/>
          <w:sz w:val="24"/>
        </w:rPr>
        <w:t> </w:t>
      </w:r>
      <w:r>
        <w:rPr>
          <w:color w:val="0E2328"/>
          <w:sz w:val="24"/>
        </w:rPr>
        <w:t>is</w:t>
      </w:r>
      <w:r>
        <w:rPr>
          <w:color w:val="0E2328"/>
          <w:spacing w:val="-2"/>
          <w:sz w:val="24"/>
        </w:rPr>
        <w:t> </w:t>
      </w:r>
      <w:r>
        <w:rPr>
          <w:color w:val="0E2328"/>
          <w:sz w:val="24"/>
        </w:rPr>
        <w:t>not</w:t>
      </w:r>
      <w:r>
        <w:rPr>
          <w:color w:val="0E2328"/>
          <w:spacing w:val="-2"/>
          <w:sz w:val="24"/>
        </w:rPr>
        <w:t> </w:t>
      </w:r>
      <w:r>
        <w:rPr>
          <w:color w:val="0E2328"/>
          <w:sz w:val="24"/>
        </w:rPr>
        <w:t>use-case</w:t>
      </w:r>
      <w:r>
        <w:rPr>
          <w:color w:val="0E2328"/>
          <w:spacing w:val="-2"/>
          <w:sz w:val="24"/>
        </w:rPr>
        <w:t> </w:t>
      </w:r>
      <w:r>
        <w:rPr>
          <w:color w:val="0E2328"/>
          <w:sz w:val="24"/>
        </w:rPr>
        <w:t>specific.</w:t>
      </w:r>
    </w:p>
    <w:p>
      <w:pPr>
        <w:pStyle w:val="BodyText"/>
        <w:spacing w:before="19"/>
      </w:pPr>
    </w:p>
    <w:p>
      <w:pPr>
        <w:pStyle w:val="ListParagraph"/>
        <w:numPr>
          <w:ilvl w:val="0"/>
          <w:numId w:val="9"/>
        </w:numPr>
        <w:tabs>
          <w:tab w:pos="596" w:val="left" w:leader="none"/>
          <w:tab w:pos="612" w:val="left" w:leader="none"/>
        </w:tabs>
        <w:spacing w:line="273" w:lineRule="auto" w:before="0" w:after="0"/>
        <w:ind w:left="612" w:right="610" w:hanging="397"/>
        <w:jc w:val="both"/>
        <w:rPr>
          <w:i/>
          <w:sz w:val="24"/>
        </w:rPr>
      </w:pPr>
      <w:r>
        <w:rPr>
          <w:color w:val="0E2328"/>
          <w:spacing w:val="-2"/>
          <w:sz w:val="24"/>
        </w:rPr>
        <w:t>Understand</w:t>
      </w:r>
      <w:r>
        <w:rPr>
          <w:color w:val="0E2328"/>
          <w:spacing w:val="-7"/>
          <w:sz w:val="24"/>
        </w:rPr>
        <w:t> </w:t>
      </w:r>
      <w:r>
        <w:rPr>
          <w:color w:val="0E2328"/>
          <w:spacing w:val="-2"/>
          <w:sz w:val="24"/>
        </w:rPr>
        <w:t>the</w:t>
      </w:r>
      <w:r>
        <w:rPr>
          <w:color w:val="0E2328"/>
          <w:spacing w:val="-7"/>
          <w:sz w:val="24"/>
        </w:rPr>
        <w:t> </w:t>
      </w:r>
      <w:r>
        <w:rPr>
          <w:color w:val="0E2328"/>
          <w:spacing w:val="-2"/>
          <w:sz w:val="24"/>
        </w:rPr>
        <w:t>context</w:t>
      </w:r>
      <w:r>
        <w:rPr>
          <w:color w:val="0E2328"/>
          <w:spacing w:val="-7"/>
          <w:sz w:val="24"/>
        </w:rPr>
        <w:t> </w:t>
      </w:r>
      <w:r>
        <w:rPr>
          <w:color w:val="0E2328"/>
          <w:spacing w:val="-2"/>
          <w:sz w:val="24"/>
        </w:rPr>
        <w:t>in</w:t>
      </w:r>
      <w:r>
        <w:rPr>
          <w:color w:val="0E2328"/>
          <w:spacing w:val="-6"/>
          <w:sz w:val="24"/>
        </w:rPr>
        <w:t> </w:t>
      </w:r>
      <w:r>
        <w:rPr>
          <w:color w:val="0E2328"/>
          <w:spacing w:val="-2"/>
          <w:sz w:val="24"/>
        </w:rPr>
        <w:t>which</w:t>
      </w:r>
      <w:r>
        <w:rPr>
          <w:color w:val="0E2328"/>
          <w:spacing w:val="-6"/>
          <w:sz w:val="24"/>
        </w:rPr>
        <w:t> </w:t>
      </w:r>
      <w:r>
        <w:rPr>
          <w:color w:val="0E2328"/>
          <w:spacing w:val="-2"/>
          <w:sz w:val="24"/>
        </w:rPr>
        <w:t>each</w:t>
      </w:r>
      <w:r>
        <w:rPr>
          <w:color w:val="0E2328"/>
          <w:spacing w:val="-6"/>
          <w:sz w:val="24"/>
        </w:rPr>
        <w:t> </w:t>
      </w:r>
      <w:r>
        <w:rPr>
          <w:color w:val="0E2328"/>
          <w:spacing w:val="-2"/>
          <w:sz w:val="24"/>
        </w:rPr>
        <w:t>of</w:t>
      </w:r>
      <w:r>
        <w:rPr>
          <w:color w:val="0E2328"/>
          <w:spacing w:val="-6"/>
          <w:sz w:val="24"/>
        </w:rPr>
        <w:t> </w:t>
      </w:r>
      <w:r>
        <w:rPr>
          <w:color w:val="0E2328"/>
          <w:spacing w:val="-2"/>
          <w:sz w:val="24"/>
        </w:rPr>
        <w:t>the</w:t>
      </w:r>
      <w:r>
        <w:rPr>
          <w:color w:val="0E2328"/>
          <w:spacing w:val="-7"/>
          <w:sz w:val="24"/>
        </w:rPr>
        <w:t> </w:t>
      </w:r>
      <w:r>
        <w:rPr>
          <w:rFonts w:ascii="Arial" w:hAnsi="Arial"/>
          <w:b/>
          <w:i/>
          <w:color w:val="0E2328"/>
          <w:spacing w:val="-2"/>
          <w:sz w:val="24"/>
        </w:rPr>
        <w:t>Principles</w:t>
      </w:r>
      <w:r>
        <w:rPr>
          <w:rFonts w:ascii="Arial" w:hAnsi="Arial"/>
          <w:b/>
          <w:i/>
          <w:color w:val="0E2328"/>
          <w:spacing w:val="-14"/>
          <w:sz w:val="24"/>
        </w:rPr>
        <w:t> </w:t>
      </w:r>
      <w:r>
        <w:rPr>
          <w:rFonts w:ascii="Arial" w:hAnsi="Arial"/>
          <w:b/>
          <w:i/>
          <w:color w:val="0E2328"/>
          <w:spacing w:val="-2"/>
          <w:sz w:val="24"/>
        </w:rPr>
        <w:t>for</w:t>
      </w:r>
      <w:r>
        <w:rPr>
          <w:rFonts w:ascii="Arial" w:hAnsi="Arial"/>
          <w:b/>
          <w:i/>
          <w:color w:val="0E2328"/>
          <w:spacing w:val="-14"/>
          <w:sz w:val="24"/>
        </w:rPr>
        <w:t> </w:t>
      </w:r>
      <w:r>
        <w:rPr>
          <w:rFonts w:ascii="Arial" w:hAnsi="Arial"/>
          <w:b/>
          <w:i/>
          <w:color w:val="0E2328"/>
          <w:spacing w:val="-2"/>
          <w:sz w:val="24"/>
        </w:rPr>
        <w:t>Responsible</w:t>
      </w:r>
      <w:r>
        <w:rPr>
          <w:rFonts w:ascii="Arial" w:hAnsi="Arial"/>
          <w:b/>
          <w:i/>
          <w:color w:val="0E2328"/>
          <w:spacing w:val="-13"/>
          <w:sz w:val="24"/>
        </w:rPr>
        <w:t> </w:t>
      </w:r>
      <w:r>
        <w:rPr>
          <w:rFonts w:ascii="Arial" w:hAnsi="Arial"/>
          <w:b/>
          <w:i/>
          <w:color w:val="0E2328"/>
          <w:spacing w:val="-2"/>
          <w:sz w:val="24"/>
        </w:rPr>
        <w:t>AI</w:t>
      </w:r>
      <w:r>
        <w:rPr>
          <w:rFonts w:ascii="Arial" w:hAnsi="Arial"/>
          <w:b/>
          <w:i/>
          <w:color w:val="0E2328"/>
          <w:spacing w:val="-14"/>
          <w:sz w:val="24"/>
        </w:rPr>
        <w:t> </w:t>
      </w:r>
      <w:r>
        <w:rPr>
          <w:rFonts w:ascii="Arial" w:hAnsi="Arial"/>
          <w:b/>
          <w:i/>
          <w:color w:val="0E2328"/>
          <w:spacing w:val="-2"/>
          <w:sz w:val="24"/>
        </w:rPr>
        <w:t>Innovation </w:t>
      </w:r>
      <w:r>
        <w:rPr>
          <w:color w:val="0E2328"/>
          <w:sz w:val="24"/>
        </w:rPr>
        <w:t>should</w:t>
      </w:r>
      <w:r>
        <w:rPr>
          <w:color w:val="0E2328"/>
          <w:spacing w:val="-6"/>
          <w:sz w:val="24"/>
        </w:rPr>
        <w:t> </w:t>
      </w:r>
      <w:r>
        <w:rPr>
          <w:color w:val="0E2328"/>
          <w:sz w:val="24"/>
        </w:rPr>
        <w:t>be</w:t>
      </w:r>
      <w:r>
        <w:rPr>
          <w:color w:val="0E2328"/>
          <w:spacing w:val="-6"/>
          <w:sz w:val="24"/>
        </w:rPr>
        <w:t> </w:t>
      </w:r>
      <w:r>
        <w:rPr>
          <w:color w:val="0E2328"/>
          <w:sz w:val="24"/>
        </w:rPr>
        <w:t>applied,</w:t>
      </w:r>
      <w:r>
        <w:rPr>
          <w:color w:val="0E2328"/>
          <w:spacing w:val="-6"/>
          <w:sz w:val="24"/>
        </w:rPr>
        <w:t> </w:t>
      </w:r>
      <w:r>
        <w:rPr>
          <w:color w:val="0E2328"/>
          <w:sz w:val="24"/>
        </w:rPr>
        <w:t>taking</w:t>
      </w:r>
      <w:r>
        <w:rPr>
          <w:color w:val="0E2328"/>
          <w:spacing w:val="-6"/>
          <w:sz w:val="24"/>
        </w:rPr>
        <w:t> </w:t>
      </w:r>
      <w:r>
        <w:rPr>
          <w:color w:val="0E2328"/>
          <w:sz w:val="24"/>
        </w:rPr>
        <w:t>into</w:t>
      </w:r>
      <w:r>
        <w:rPr>
          <w:color w:val="0E2328"/>
          <w:spacing w:val="-6"/>
          <w:sz w:val="24"/>
        </w:rPr>
        <w:t> </w:t>
      </w:r>
      <w:r>
        <w:rPr>
          <w:color w:val="0E2328"/>
          <w:sz w:val="24"/>
        </w:rPr>
        <w:t>account</w:t>
      </w:r>
      <w:r>
        <w:rPr>
          <w:color w:val="0E2328"/>
          <w:spacing w:val="-6"/>
          <w:sz w:val="24"/>
        </w:rPr>
        <w:t> </w:t>
      </w:r>
      <w:r>
        <w:rPr>
          <w:color w:val="0E2328"/>
          <w:sz w:val="24"/>
        </w:rPr>
        <w:t>the</w:t>
      </w:r>
      <w:r>
        <w:rPr>
          <w:color w:val="0E2328"/>
          <w:spacing w:val="-6"/>
          <w:sz w:val="24"/>
        </w:rPr>
        <w:t> </w:t>
      </w:r>
      <w:r>
        <w:rPr>
          <w:color w:val="0E2328"/>
          <w:sz w:val="24"/>
        </w:rPr>
        <w:t>existing</w:t>
      </w:r>
      <w:r>
        <w:rPr>
          <w:color w:val="0E2328"/>
          <w:spacing w:val="-6"/>
          <w:sz w:val="24"/>
        </w:rPr>
        <w:t> </w:t>
      </w:r>
      <w:r>
        <w:rPr>
          <w:color w:val="0E2328"/>
          <w:sz w:val="24"/>
        </w:rPr>
        <w:t>national</w:t>
      </w:r>
      <w:r>
        <w:rPr>
          <w:color w:val="0E2328"/>
          <w:spacing w:val="-6"/>
          <w:sz w:val="24"/>
        </w:rPr>
        <w:t> </w:t>
      </w:r>
      <w:r>
        <w:rPr>
          <w:color w:val="0E2328"/>
          <w:sz w:val="24"/>
        </w:rPr>
        <w:t>legislation</w:t>
      </w:r>
      <w:r>
        <w:rPr>
          <w:color w:val="0E2328"/>
          <w:spacing w:val="-6"/>
          <w:sz w:val="24"/>
        </w:rPr>
        <w:t> </w:t>
      </w:r>
      <w:r>
        <w:rPr>
          <w:color w:val="0E2328"/>
          <w:sz w:val="24"/>
        </w:rPr>
        <w:t>identified</w:t>
      </w:r>
      <w:r>
        <w:rPr>
          <w:color w:val="0E2328"/>
          <w:spacing w:val="-6"/>
          <w:sz w:val="24"/>
        </w:rPr>
        <w:t> </w:t>
      </w:r>
      <w:r>
        <w:rPr>
          <w:color w:val="0E2328"/>
          <w:sz w:val="24"/>
        </w:rPr>
        <w:t>in</w:t>
      </w:r>
      <w:r>
        <w:rPr>
          <w:color w:val="0E2328"/>
          <w:spacing w:val="-6"/>
          <w:sz w:val="24"/>
        </w:rPr>
        <w:t> </w:t>
      </w:r>
      <w:r>
        <w:rPr>
          <w:color w:val="0E2328"/>
          <w:sz w:val="24"/>
        </w:rPr>
        <w:t>the governance strategy stage</w:t>
      </w:r>
      <w:r>
        <w:rPr>
          <w:i/>
          <w:color w:val="0E2328"/>
          <w:sz w:val="24"/>
        </w:rPr>
        <w:t>.</w:t>
      </w:r>
    </w:p>
    <w:p>
      <w:pPr>
        <w:pStyle w:val="BodyText"/>
        <w:spacing w:before="5"/>
        <w:rPr>
          <w:i/>
        </w:rPr>
      </w:pPr>
    </w:p>
    <w:p>
      <w:pPr>
        <w:pStyle w:val="ListParagraph"/>
        <w:numPr>
          <w:ilvl w:val="0"/>
          <w:numId w:val="9"/>
        </w:numPr>
        <w:tabs>
          <w:tab w:pos="596" w:val="left" w:leader="none"/>
          <w:tab w:pos="612" w:val="left" w:leader="none"/>
        </w:tabs>
        <w:spacing w:line="264" w:lineRule="auto" w:before="0" w:after="0"/>
        <w:ind w:left="612" w:right="610" w:hanging="397"/>
        <w:jc w:val="both"/>
        <w:rPr>
          <w:sz w:val="24"/>
        </w:rPr>
      </w:pPr>
      <w:r>
        <w:rPr>
          <w:color w:val="0E2328"/>
          <w:sz w:val="24"/>
        </w:rPr>
        <w:t>Understand how the principles might be integrated into the workflow of the agency’s various units or departments depending on the use case.</w:t>
      </w:r>
    </w:p>
    <w:p>
      <w:pPr>
        <w:pStyle w:val="ListParagraph"/>
        <w:spacing w:after="0" w:line="264" w:lineRule="auto"/>
        <w:jc w:val="both"/>
        <w:rPr>
          <w:sz w:val="24"/>
        </w:rPr>
        <w:sectPr>
          <w:pgSz w:w="11830" w:h="16760"/>
          <w:pgMar w:header="995" w:footer="696" w:top="1220" w:bottom="880" w:left="708" w:right="708"/>
        </w:sectPr>
      </w:pPr>
    </w:p>
    <w:p>
      <w:pPr>
        <w:pStyle w:val="BodyText"/>
        <w:rPr>
          <w:sz w:val="36"/>
        </w:rPr>
      </w:pPr>
    </w:p>
    <w:p>
      <w:pPr>
        <w:pStyle w:val="BodyText"/>
        <w:spacing w:before="221"/>
        <w:rPr>
          <w:sz w:val="36"/>
        </w:rPr>
      </w:pPr>
    </w:p>
    <w:p>
      <w:pPr>
        <w:pStyle w:val="Heading3"/>
      </w:pPr>
      <w:r>
        <w:rPr/>
        <mc:AlternateContent>
          <mc:Choice Requires="wps">
            <w:drawing>
              <wp:anchor distT="0" distB="0" distL="0" distR="0" allowOverlap="1" layoutInCell="1" locked="0" behindDoc="1" simplePos="0" relativeHeight="486727680">
                <wp:simplePos x="0" y="0"/>
                <wp:positionH relativeFrom="page">
                  <wp:posOffset>517982</wp:posOffset>
                </wp:positionH>
                <wp:positionV relativeFrom="paragraph">
                  <wp:posOffset>-776749</wp:posOffset>
                </wp:positionV>
                <wp:extent cx="5216525"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8800" from="40.785999pt,-61.161396pt" to="451.534999pt,-61.161396pt" stroked="true" strokeweight=".5pt" strokecolor="#69cad8">
                <v:stroke dashstyle="solid"/>
                <w10:wrap type="none"/>
              </v:line>
            </w:pict>
          </mc:Fallback>
        </mc:AlternateContent>
      </w:r>
      <w:r>
        <w:rPr>
          <w:color w:val="FFFFFF"/>
          <w:spacing w:val="4"/>
          <w:shd w:fill="00A4DF" w:color="auto" w:val="clear"/>
        </w:rPr>
        <w:t> </w:t>
      </w:r>
      <w:r>
        <w:rPr>
          <w:color w:val="FFFFFF"/>
          <w:spacing w:val="14"/>
          <w:shd w:fill="00A4DF" w:color="auto" w:val="clear"/>
        </w:rPr>
        <w:t>SETTING</w:t>
      </w:r>
      <w:r>
        <w:rPr>
          <w:color w:val="FFFFFF"/>
          <w:spacing w:val="16"/>
          <w:shd w:fill="00A4DF" w:color="auto" w:val="clear"/>
        </w:rPr>
        <w:t> </w:t>
      </w:r>
      <w:r>
        <w:rPr>
          <w:color w:val="FFFFFF"/>
          <w:shd w:fill="00A4DF" w:color="auto" w:val="clear"/>
        </w:rPr>
        <w:t>UP</w:t>
      </w:r>
      <w:r>
        <w:rPr>
          <w:color w:val="FFFFFF"/>
          <w:spacing w:val="15"/>
          <w:shd w:fill="00A4DF" w:color="auto" w:val="clear"/>
        </w:rPr>
        <w:t> </w:t>
      </w:r>
      <w:r>
        <w:rPr>
          <w:color w:val="FFFFFF"/>
          <w:spacing w:val="10"/>
          <w:shd w:fill="00A4DF" w:color="auto" w:val="clear"/>
        </w:rPr>
        <w:t>AND</w:t>
      </w:r>
      <w:r>
        <w:rPr>
          <w:color w:val="FFFFFF"/>
          <w:spacing w:val="16"/>
          <w:shd w:fill="00A4DF" w:color="auto" w:val="clear"/>
        </w:rPr>
        <w:t> </w:t>
      </w:r>
      <w:r>
        <w:rPr>
          <w:color w:val="FFFFFF"/>
          <w:spacing w:val="14"/>
          <w:shd w:fill="00A4DF" w:color="auto" w:val="clear"/>
        </w:rPr>
        <w:t>ADHERING</w:t>
      </w:r>
      <w:r>
        <w:rPr>
          <w:color w:val="FFFFFF"/>
          <w:spacing w:val="9"/>
          <w:shd w:fill="00A4DF" w:color="auto" w:val="clear"/>
        </w:rPr>
        <w:t> </w:t>
      </w:r>
      <w:r>
        <w:rPr>
          <w:color w:val="FFFFFF"/>
          <w:shd w:fill="00A4DF" w:color="auto" w:val="clear"/>
        </w:rPr>
        <w:t>TO</w:t>
      </w:r>
      <w:r>
        <w:rPr>
          <w:color w:val="FFFFFF"/>
          <w:spacing w:val="15"/>
          <w:shd w:fill="00A4DF" w:color="auto" w:val="clear"/>
        </w:rPr>
        <w:t> </w:t>
      </w:r>
      <w:r>
        <w:rPr>
          <w:color w:val="FFFFFF"/>
          <w:shd w:fill="00A4DF" w:color="auto" w:val="clear"/>
        </w:rPr>
        <w:t>A</w:t>
      </w:r>
      <w:r>
        <w:rPr>
          <w:color w:val="FFFFFF"/>
          <w:spacing w:val="16"/>
          <w:shd w:fill="00A4DF" w:color="auto" w:val="clear"/>
        </w:rPr>
        <w:t> </w:t>
      </w:r>
      <w:r>
        <w:rPr>
          <w:color w:val="FFFFFF"/>
          <w:spacing w:val="12"/>
          <w:shd w:fill="00A4DF" w:color="auto" w:val="clear"/>
        </w:rPr>
        <w:t>RISK</w:t>
      </w:r>
      <w:r>
        <w:rPr>
          <w:color w:val="FFFFFF"/>
          <w:spacing w:val="15"/>
          <w:shd w:fill="00A4DF" w:color="auto" w:val="clear"/>
        </w:rPr>
        <w:t> </w:t>
      </w:r>
      <w:r>
        <w:rPr>
          <w:color w:val="FFFFFF"/>
          <w:spacing w:val="12"/>
          <w:shd w:fill="00A4DF" w:color="auto" w:val="clear"/>
        </w:rPr>
        <w:t>MANAGEMENT</w:t>
      </w:r>
      <w:r>
        <w:rPr>
          <w:color w:val="FFFFFF"/>
          <w:spacing w:val="40"/>
          <w:shd w:fill="00A4DF" w:color="auto" w:val="clear"/>
        </w:rPr>
        <w:t> </w:t>
      </w:r>
    </w:p>
    <w:p>
      <w:pPr>
        <w:spacing w:before="188"/>
        <w:ind w:left="102" w:right="0" w:firstLine="0"/>
        <w:jc w:val="left"/>
        <w:rPr>
          <w:sz w:val="36"/>
        </w:rPr>
      </w:pPr>
      <w:r>
        <w:rPr>
          <w:color w:val="FFFFFF"/>
          <w:spacing w:val="8"/>
          <w:sz w:val="36"/>
          <w:shd w:fill="00A4DF" w:color="auto" w:val="clear"/>
        </w:rPr>
        <w:t> </w:t>
      </w:r>
      <w:r>
        <w:rPr>
          <w:color w:val="FFFFFF"/>
          <w:spacing w:val="11"/>
          <w:sz w:val="36"/>
          <w:shd w:fill="00A4DF" w:color="auto" w:val="clear"/>
        </w:rPr>
        <w:t>POLICY</w:t>
      </w:r>
      <w:r>
        <w:rPr>
          <w:color w:val="FFFFFF"/>
          <w:spacing w:val="40"/>
          <w:sz w:val="36"/>
          <w:shd w:fill="00A4DF" w:color="auto" w:val="clear"/>
        </w:rPr>
        <w:t> </w:t>
      </w:r>
    </w:p>
    <w:p>
      <w:pPr>
        <w:pStyle w:val="Heading4"/>
        <w:spacing w:before="142"/>
      </w:pPr>
      <w:r>
        <w:rPr>
          <w:color w:val="004F85"/>
          <w:spacing w:val="-2"/>
        </w:rPr>
        <w:t>ACTION:</w:t>
      </w:r>
    </w:p>
    <w:p>
      <w:pPr>
        <w:pStyle w:val="BodyText"/>
        <w:spacing w:before="104"/>
        <w:rPr>
          <w:b/>
        </w:rPr>
      </w:pPr>
    </w:p>
    <w:p>
      <w:pPr>
        <w:pStyle w:val="BodyText"/>
        <w:spacing w:line="283" w:lineRule="auto"/>
        <w:ind w:left="102" w:right="98"/>
        <w:jc w:val="both"/>
      </w:pPr>
      <w:r>
        <w:rPr>
          <w:color w:val="001523"/>
        </w:rPr>
        <w:t>Appoint a risk executive and task them with the preparation of a risk management strategy or policy that determines how your agency will assess, respond and monitor the risks involved in </w:t>
      </w:r>
      <w:r>
        <w:rPr>
          <w:color w:val="001523"/>
          <w:spacing w:val="-4"/>
        </w:rPr>
        <w:t>implementing</w:t>
      </w:r>
      <w:r>
        <w:rPr>
          <w:color w:val="001523"/>
          <w:spacing w:val="-6"/>
        </w:rPr>
        <w:t> </w:t>
      </w:r>
      <w:r>
        <w:rPr>
          <w:color w:val="001523"/>
          <w:spacing w:val="-4"/>
        </w:rPr>
        <w:t>AI</w:t>
      </w:r>
      <w:r>
        <w:rPr>
          <w:color w:val="001523"/>
          <w:spacing w:val="-6"/>
        </w:rPr>
        <w:t> </w:t>
      </w:r>
      <w:r>
        <w:rPr>
          <w:color w:val="001523"/>
          <w:spacing w:val="-4"/>
        </w:rPr>
        <w:t>systems.</w:t>
      </w:r>
      <w:r>
        <w:rPr>
          <w:color w:val="001523"/>
          <w:spacing w:val="-4"/>
          <w:position w:val="8"/>
          <w:sz w:val="14"/>
        </w:rPr>
        <w:t>10</w:t>
      </w:r>
      <w:r>
        <w:rPr>
          <w:color w:val="001523"/>
          <w:spacing w:val="19"/>
          <w:position w:val="8"/>
          <w:sz w:val="14"/>
        </w:rPr>
        <w:t> </w:t>
      </w:r>
      <w:r>
        <w:rPr>
          <w:color w:val="001523"/>
          <w:spacing w:val="-4"/>
        </w:rPr>
        <w:t>Creating</w:t>
      </w:r>
      <w:r>
        <w:rPr>
          <w:color w:val="001523"/>
          <w:spacing w:val="-6"/>
        </w:rPr>
        <w:t> </w:t>
      </w:r>
      <w:r>
        <w:rPr>
          <w:color w:val="001523"/>
          <w:spacing w:val="-4"/>
        </w:rPr>
        <w:t>a</w:t>
      </w:r>
      <w:r>
        <w:rPr>
          <w:color w:val="001523"/>
          <w:spacing w:val="-6"/>
        </w:rPr>
        <w:t> </w:t>
      </w:r>
      <w:r>
        <w:rPr>
          <w:color w:val="001523"/>
          <w:spacing w:val="-4"/>
        </w:rPr>
        <w:t>risk</w:t>
      </w:r>
      <w:r>
        <w:rPr>
          <w:color w:val="001523"/>
          <w:spacing w:val="-6"/>
        </w:rPr>
        <w:t> </w:t>
      </w:r>
      <w:r>
        <w:rPr>
          <w:color w:val="001523"/>
          <w:spacing w:val="-4"/>
        </w:rPr>
        <w:t>management</w:t>
      </w:r>
      <w:r>
        <w:rPr>
          <w:color w:val="001523"/>
          <w:spacing w:val="-6"/>
        </w:rPr>
        <w:t> </w:t>
      </w:r>
      <w:r>
        <w:rPr>
          <w:color w:val="001523"/>
          <w:spacing w:val="-4"/>
        </w:rPr>
        <w:t>policy</w:t>
      </w:r>
      <w:r>
        <w:rPr>
          <w:color w:val="001523"/>
          <w:spacing w:val="-6"/>
        </w:rPr>
        <w:t> </w:t>
      </w:r>
      <w:r>
        <w:rPr>
          <w:color w:val="001523"/>
          <w:spacing w:val="-4"/>
        </w:rPr>
        <w:t>is</w:t>
      </w:r>
      <w:r>
        <w:rPr>
          <w:color w:val="001523"/>
          <w:spacing w:val="-6"/>
        </w:rPr>
        <w:t> </w:t>
      </w:r>
      <w:r>
        <w:rPr>
          <w:color w:val="001523"/>
          <w:spacing w:val="-4"/>
        </w:rPr>
        <w:t>the</w:t>
      </w:r>
      <w:r>
        <w:rPr>
          <w:color w:val="001523"/>
          <w:spacing w:val="-6"/>
        </w:rPr>
        <w:t> </w:t>
      </w:r>
      <w:r>
        <w:rPr>
          <w:color w:val="001523"/>
          <w:spacing w:val="-4"/>
        </w:rPr>
        <w:t>first</w:t>
      </w:r>
      <w:r>
        <w:rPr>
          <w:color w:val="001523"/>
          <w:spacing w:val="-6"/>
        </w:rPr>
        <w:t> </w:t>
      </w:r>
      <w:r>
        <w:rPr>
          <w:color w:val="001523"/>
          <w:spacing w:val="-4"/>
        </w:rPr>
        <w:t>step</w:t>
      </w:r>
      <w:r>
        <w:rPr>
          <w:color w:val="001523"/>
          <w:spacing w:val="-6"/>
        </w:rPr>
        <w:t> </w:t>
      </w:r>
      <w:r>
        <w:rPr>
          <w:color w:val="001523"/>
          <w:spacing w:val="-4"/>
        </w:rPr>
        <w:t>of</w:t>
      </w:r>
      <w:r>
        <w:rPr>
          <w:color w:val="001523"/>
          <w:spacing w:val="-6"/>
        </w:rPr>
        <w:t> </w:t>
      </w:r>
      <w:r>
        <w:rPr>
          <w:color w:val="001523"/>
          <w:spacing w:val="-4"/>
        </w:rPr>
        <w:t>a</w:t>
      </w:r>
      <w:r>
        <w:rPr>
          <w:color w:val="001523"/>
          <w:spacing w:val="-6"/>
        </w:rPr>
        <w:t> </w:t>
      </w:r>
      <w:r>
        <w:rPr>
          <w:color w:val="001523"/>
          <w:spacing w:val="-4"/>
        </w:rPr>
        <w:t>comprehensive </w:t>
      </w:r>
      <w:r>
        <w:rPr>
          <w:color w:val="001523"/>
        </w:rPr>
        <w:t>risk</w:t>
      </w:r>
      <w:r>
        <w:rPr>
          <w:color w:val="001523"/>
          <w:spacing w:val="-4"/>
        </w:rPr>
        <w:t> </w:t>
      </w:r>
      <w:r>
        <w:rPr>
          <w:color w:val="001523"/>
        </w:rPr>
        <w:t>management</w:t>
      </w:r>
      <w:r>
        <w:rPr>
          <w:color w:val="001523"/>
          <w:spacing w:val="-4"/>
        </w:rPr>
        <w:t> </w:t>
      </w:r>
      <w:r>
        <w:rPr>
          <w:color w:val="001523"/>
        </w:rPr>
        <w:t>process.</w:t>
      </w:r>
      <w:r>
        <w:rPr>
          <w:color w:val="001523"/>
          <w:spacing w:val="-4"/>
        </w:rPr>
        <w:t> </w:t>
      </w:r>
      <w:r>
        <w:rPr>
          <w:color w:val="001523"/>
        </w:rPr>
        <w:t>In</w:t>
      </w:r>
      <w:r>
        <w:rPr>
          <w:color w:val="001523"/>
          <w:spacing w:val="-4"/>
        </w:rPr>
        <w:t> </w:t>
      </w:r>
      <w:r>
        <w:rPr>
          <w:color w:val="001523"/>
        </w:rPr>
        <w:t>the</w:t>
      </w:r>
      <w:r>
        <w:rPr>
          <w:color w:val="001523"/>
          <w:spacing w:val="-4"/>
        </w:rPr>
        <w:t> </w:t>
      </w:r>
      <w:r>
        <w:rPr>
          <w:color w:val="001523"/>
        </w:rPr>
        <w:t>context</w:t>
      </w:r>
      <w:r>
        <w:rPr>
          <w:color w:val="001523"/>
          <w:spacing w:val="-4"/>
        </w:rPr>
        <w:t> </w:t>
      </w:r>
      <w:r>
        <w:rPr>
          <w:color w:val="001523"/>
        </w:rPr>
        <w:t>of</w:t>
      </w:r>
      <w:r>
        <w:rPr>
          <w:color w:val="001523"/>
          <w:spacing w:val="-4"/>
        </w:rPr>
        <w:t> </w:t>
      </w:r>
      <w:r>
        <w:rPr>
          <w:color w:val="001523"/>
        </w:rPr>
        <w:t>responsible</w:t>
      </w:r>
      <w:r>
        <w:rPr>
          <w:color w:val="001523"/>
          <w:spacing w:val="-4"/>
        </w:rPr>
        <w:t> </w:t>
      </w:r>
      <w:r>
        <w:rPr>
          <w:color w:val="001523"/>
        </w:rPr>
        <w:t>AI</w:t>
      </w:r>
      <w:r>
        <w:rPr>
          <w:color w:val="001523"/>
          <w:spacing w:val="-4"/>
        </w:rPr>
        <w:t> </w:t>
      </w:r>
      <w:r>
        <w:rPr>
          <w:color w:val="001523"/>
        </w:rPr>
        <w:t>innovation,</w:t>
      </w:r>
      <w:r>
        <w:rPr>
          <w:color w:val="001523"/>
          <w:spacing w:val="-4"/>
        </w:rPr>
        <w:t> </w:t>
      </w:r>
      <w:r>
        <w:rPr>
          <w:color w:val="001523"/>
        </w:rPr>
        <w:t>risk</w:t>
      </w:r>
      <w:r>
        <w:rPr>
          <w:color w:val="001523"/>
          <w:spacing w:val="-4"/>
        </w:rPr>
        <w:t> </w:t>
      </w:r>
      <w:r>
        <w:rPr>
          <w:color w:val="001523"/>
        </w:rPr>
        <w:t>management</w:t>
      </w:r>
      <w:r>
        <w:rPr>
          <w:color w:val="001523"/>
          <w:spacing w:val="-4"/>
        </w:rPr>
        <w:t> </w:t>
      </w:r>
      <w:r>
        <w:rPr>
          <w:color w:val="001523"/>
        </w:rPr>
        <w:t>entails </w:t>
      </w:r>
      <w:r>
        <w:rPr>
          <w:color w:val="001523"/>
          <w:spacing w:val="-2"/>
        </w:rPr>
        <w:t>following</w:t>
      </w:r>
      <w:r>
        <w:rPr>
          <w:color w:val="001523"/>
          <w:spacing w:val="-12"/>
        </w:rPr>
        <w:t> </w:t>
      </w:r>
      <w:r>
        <w:rPr>
          <w:color w:val="001523"/>
          <w:spacing w:val="-2"/>
        </w:rPr>
        <w:t>a</w:t>
      </w:r>
      <w:r>
        <w:rPr>
          <w:color w:val="001523"/>
          <w:spacing w:val="-12"/>
        </w:rPr>
        <w:t> </w:t>
      </w:r>
      <w:r>
        <w:rPr>
          <w:color w:val="001523"/>
          <w:spacing w:val="-2"/>
        </w:rPr>
        <w:t>coordinated</w:t>
      </w:r>
      <w:r>
        <w:rPr>
          <w:color w:val="001523"/>
          <w:spacing w:val="-12"/>
        </w:rPr>
        <w:t> </w:t>
      </w:r>
      <w:r>
        <w:rPr>
          <w:color w:val="001523"/>
          <w:spacing w:val="-2"/>
        </w:rPr>
        <w:t>and</w:t>
      </w:r>
      <w:r>
        <w:rPr>
          <w:color w:val="001523"/>
          <w:spacing w:val="-12"/>
        </w:rPr>
        <w:t> </w:t>
      </w:r>
      <w:r>
        <w:rPr>
          <w:color w:val="001523"/>
          <w:spacing w:val="-2"/>
        </w:rPr>
        <w:t>rigorous</w:t>
      </w:r>
      <w:r>
        <w:rPr>
          <w:color w:val="001523"/>
          <w:spacing w:val="-12"/>
        </w:rPr>
        <w:t> </w:t>
      </w:r>
      <w:r>
        <w:rPr>
          <w:color w:val="001523"/>
          <w:spacing w:val="-2"/>
        </w:rPr>
        <w:t>process</w:t>
      </w:r>
      <w:r>
        <w:rPr>
          <w:color w:val="001523"/>
          <w:spacing w:val="-12"/>
        </w:rPr>
        <w:t> </w:t>
      </w:r>
      <w:r>
        <w:rPr>
          <w:color w:val="001523"/>
          <w:spacing w:val="-2"/>
        </w:rPr>
        <w:t>of</w:t>
      </w:r>
      <w:r>
        <w:rPr>
          <w:color w:val="001523"/>
          <w:spacing w:val="-12"/>
        </w:rPr>
        <w:t> </w:t>
      </w:r>
      <w:r>
        <w:rPr>
          <w:color w:val="001523"/>
          <w:spacing w:val="-2"/>
        </w:rPr>
        <w:t>understanding</w:t>
      </w:r>
      <w:r>
        <w:rPr>
          <w:color w:val="001523"/>
          <w:spacing w:val="-12"/>
        </w:rPr>
        <w:t> </w:t>
      </w:r>
      <w:r>
        <w:rPr>
          <w:color w:val="001523"/>
          <w:spacing w:val="-2"/>
        </w:rPr>
        <w:t>and</w:t>
      </w:r>
      <w:r>
        <w:rPr>
          <w:color w:val="001523"/>
          <w:spacing w:val="-12"/>
        </w:rPr>
        <w:t> </w:t>
      </w:r>
      <w:r>
        <w:rPr>
          <w:color w:val="001523"/>
          <w:spacing w:val="-2"/>
        </w:rPr>
        <w:t>addressing</w:t>
      </w:r>
      <w:r>
        <w:rPr>
          <w:color w:val="001523"/>
          <w:spacing w:val="-12"/>
        </w:rPr>
        <w:t> </w:t>
      </w:r>
      <w:r>
        <w:rPr>
          <w:color w:val="001523"/>
          <w:spacing w:val="-2"/>
        </w:rPr>
        <w:t>the</w:t>
      </w:r>
      <w:r>
        <w:rPr>
          <w:color w:val="001523"/>
          <w:spacing w:val="-12"/>
        </w:rPr>
        <w:t> </w:t>
      </w:r>
      <w:r>
        <w:rPr>
          <w:color w:val="001523"/>
          <w:spacing w:val="-2"/>
        </w:rPr>
        <w:t>risks</w:t>
      </w:r>
      <w:r>
        <w:rPr>
          <w:color w:val="001523"/>
          <w:spacing w:val="-12"/>
        </w:rPr>
        <w:t> </w:t>
      </w:r>
      <w:r>
        <w:rPr>
          <w:color w:val="001523"/>
          <w:spacing w:val="-2"/>
        </w:rPr>
        <w:t>that</w:t>
      </w:r>
      <w:r>
        <w:rPr>
          <w:color w:val="001523"/>
          <w:spacing w:val="-12"/>
        </w:rPr>
        <w:t> </w:t>
      </w:r>
      <w:r>
        <w:rPr>
          <w:color w:val="001523"/>
          <w:spacing w:val="-2"/>
        </w:rPr>
        <w:t>may </w:t>
      </w:r>
      <w:r>
        <w:rPr>
          <w:color w:val="001523"/>
        </w:rPr>
        <w:t>emerge</w:t>
      </w:r>
      <w:r>
        <w:rPr>
          <w:color w:val="001523"/>
          <w:spacing w:val="-2"/>
        </w:rPr>
        <w:t> </w:t>
      </w:r>
      <w:r>
        <w:rPr>
          <w:color w:val="001523"/>
        </w:rPr>
        <w:t>in</w:t>
      </w:r>
      <w:r>
        <w:rPr>
          <w:color w:val="001523"/>
          <w:spacing w:val="-2"/>
        </w:rPr>
        <w:t> </w:t>
      </w:r>
      <w:r>
        <w:rPr>
          <w:color w:val="001523"/>
        </w:rPr>
        <w:t>relation</w:t>
      </w:r>
      <w:r>
        <w:rPr>
          <w:color w:val="001523"/>
          <w:spacing w:val="-2"/>
        </w:rPr>
        <w:t> </w:t>
      </w:r>
      <w:r>
        <w:rPr>
          <w:color w:val="001523"/>
        </w:rPr>
        <w:t>to</w:t>
      </w:r>
      <w:r>
        <w:rPr>
          <w:color w:val="001523"/>
          <w:spacing w:val="-2"/>
        </w:rPr>
        <w:t> </w:t>
      </w:r>
      <w:r>
        <w:rPr>
          <w:color w:val="001523"/>
        </w:rPr>
        <w:t>the</w:t>
      </w:r>
      <w:r>
        <w:rPr>
          <w:color w:val="001523"/>
          <w:spacing w:val="-2"/>
        </w:rPr>
        <w:t> </w:t>
      </w:r>
      <w:r>
        <w:rPr>
          <w:color w:val="001523"/>
        </w:rPr>
        <w:t>implementation</w:t>
      </w:r>
      <w:r>
        <w:rPr>
          <w:color w:val="001523"/>
          <w:spacing w:val="-3"/>
        </w:rPr>
        <w:t> </w:t>
      </w:r>
      <w:r>
        <w:rPr>
          <w:color w:val="001523"/>
        </w:rPr>
        <w:t>of</w:t>
      </w:r>
      <w:r>
        <w:rPr>
          <w:color w:val="001523"/>
          <w:spacing w:val="-2"/>
        </w:rPr>
        <w:t> </w:t>
      </w:r>
      <w:r>
        <w:rPr>
          <w:color w:val="001523"/>
        </w:rPr>
        <w:t>any</w:t>
      </w:r>
      <w:r>
        <w:rPr>
          <w:color w:val="001523"/>
          <w:spacing w:val="-2"/>
        </w:rPr>
        <w:t> </w:t>
      </w:r>
      <w:r>
        <w:rPr>
          <w:color w:val="001523"/>
        </w:rPr>
        <w:t>AI</w:t>
      </w:r>
      <w:r>
        <w:rPr>
          <w:color w:val="001523"/>
          <w:spacing w:val="-2"/>
        </w:rPr>
        <w:t> </w:t>
      </w:r>
      <w:r>
        <w:rPr>
          <w:color w:val="001523"/>
        </w:rPr>
        <w:t>system</w:t>
      </w:r>
      <w:r>
        <w:rPr>
          <w:color w:val="001523"/>
          <w:spacing w:val="-3"/>
        </w:rPr>
        <w:t> </w:t>
      </w:r>
      <w:r>
        <w:rPr>
          <w:color w:val="001523"/>
        </w:rPr>
        <w:t>and,</w:t>
      </w:r>
      <w:r>
        <w:rPr>
          <w:color w:val="001523"/>
          <w:spacing w:val="-2"/>
        </w:rPr>
        <w:t> </w:t>
      </w:r>
      <w:r>
        <w:rPr>
          <w:color w:val="001523"/>
        </w:rPr>
        <w:t>indeed,</w:t>
      </w:r>
      <w:r>
        <w:rPr>
          <w:color w:val="001523"/>
          <w:spacing w:val="-3"/>
        </w:rPr>
        <w:t> </w:t>
      </w:r>
      <w:r>
        <w:rPr>
          <w:color w:val="001523"/>
        </w:rPr>
        <w:t>AI</w:t>
      </w:r>
      <w:r>
        <w:rPr>
          <w:color w:val="001523"/>
          <w:spacing w:val="-2"/>
        </w:rPr>
        <w:t> </w:t>
      </w:r>
      <w:r>
        <w:rPr>
          <w:color w:val="001523"/>
        </w:rPr>
        <w:t>systems</w:t>
      </w:r>
      <w:r>
        <w:rPr>
          <w:color w:val="001523"/>
          <w:spacing w:val="-2"/>
        </w:rPr>
        <w:t> </w:t>
      </w:r>
      <w:r>
        <w:rPr>
          <w:color w:val="001523"/>
        </w:rPr>
        <w:t>in</w:t>
      </w:r>
      <w:r>
        <w:rPr>
          <w:color w:val="001523"/>
          <w:spacing w:val="-2"/>
        </w:rPr>
        <w:t> </w:t>
      </w:r>
      <w:r>
        <w:rPr>
          <w:color w:val="001523"/>
        </w:rPr>
        <w:t>general.</w:t>
      </w:r>
      <w:r>
        <w:rPr>
          <w:color w:val="001523"/>
          <w:spacing w:val="-2"/>
        </w:rPr>
        <w:t> </w:t>
      </w:r>
      <w:r>
        <w:rPr>
          <w:color w:val="001523"/>
        </w:rPr>
        <w:t>It should include the following activities:</w:t>
      </w:r>
    </w:p>
    <w:p>
      <w:pPr>
        <w:pStyle w:val="BodyText"/>
        <w:spacing w:before="53"/>
      </w:pPr>
    </w:p>
    <w:p>
      <w:pPr>
        <w:pStyle w:val="Heading4"/>
      </w:pPr>
      <w:r>
        <w:rPr>
          <w:color w:val="004F85"/>
        </w:rPr>
        <w:t>KEY</w:t>
      </w:r>
      <w:r>
        <w:rPr>
          <w:color w:val="004F85"/>
          <w:spacing w:val="19"/>
        </w:rPr>
        <w:t> </w:t>
      </w:r>
      <w:r>
        <w:rPr>
          <w:color w:val="004F85"/>
          <w:spacing w:val="-2"/>
        </w:rPr>
        <w:t>ACTIVITIES:</w:t>
      </w:r>
    </w:p>
    <w:p>
      <w:pPr>
        <w:pStyle w:val="BodyText"/>
        <w:spacing w:before="46"/>
        <w:rPr>
          <w:b/>
        </w:rPr>
      </w:pPr>
    </w:p>
    <w:p>
      <w:pPr>
        <w:pStyle w:val="ListParagraph"/>
        <w:numPr>
          <w:ilvl w:val="0"/>
          <w:numId w:val="9"/>
        </w:numPr>
        <w:tabs>
          <w:tab w:pos="596" w:val="left" w:leader="none"/>
          <w:tab w:pos="612" w:val="left" w:leader="none"/>
        </w:tabs>
        <w:spacing w:line="276" w:lineRule="auto" w:before="0" w:after="0"/>
        <w:ind w:left="612" w:right="609" w:hanging="397"/>
        <w:jc w:val="both"/>
        <w:rPr>
          <w:sz w:val="24"/>
        </w:rPr>
      </w:pPr>
      <w:r>
        <w:rPr>
          <w:color w:val="0E2328"/>
          <w:sz w:val="24"/>
        </w:rPr>
        <w:t>Establish a risk management policy, specifying the approach to assess and address </w:t>
      </w:r>
      <w:r>
        <w:rPr>
          <w:color w:val="0E2328"/>
          <w:spacing w:val="-2"/>
          <w:sz w:val="24"/>
        </w:rPr>
        <w:t>risks</w:t>
      </w:r>
      <w:r>
        <w:rPr>
          <w:color w:val="0E2328"/>
          <w:spacing w:val="-10"/>
          <w:sz w:val="24"/>
        </w:rPr>
        <w:t> </w:t>
      </w:r>
      <w:r>
        <w:rPr>
          <w:color w:val="0E2328"/>
          <w:spacing w:val="-2"/>
          <w:sz w:val="24"/>
        </w:rPr>
        <w:t>related</w:t>
      </w:r>
      <w:r>
        <w:rPr>
          <w:color w:val="0E2328"/>
          <w:spacing w:val="-10"/>
          <w:sz w:val="24"/>
        </w:rPr>
        <w:t> </w:t>
      </w:r>
      <w:r>
        <w:rPr>
          <w:color w:val="0E2328"/>
          <w:spacing w:val="-2"/>
          <w:sz w:val="24"/>
        </w:rPr>
        <w:t>to</w:t>
      </w:r>
      <w:r>
        <w:rPr>
          <w:color w:val="0E2328"/>
          <w:spacing w:val="-10"/>
          <w:sz w:val="24"/>
        </w:rPr>
        <w:t> </w:t>
      </w:r>
      <w:r>
        <w:rPr>
          <w:color w:val="0E2328"/>
          <w:spacing w:val="-2"/>
          <w:sz w:val="24"/>
        </w:rPr>
        <w:t>the</w:t>
      </w:r>
      <w:r>
        <w:rPr>
          <w:color w:val="0E2328"/>
          <w:spacing w:val="-10"/>
          <w:sz w:val="24"/>
        </w:rPr>
        <w:t> </w:t>
      </w:r>
      <w:r>
        <w:rPr>
          <w:color w:val="0E2328"/>
          <w:spacing w:val="-2"/>
          <w:sz w:val="24"/>
        </w:rPr>
        <w:t>implementation</w:t>
      </w:r>
      <w:r>
        <w:rPr>
          <w:color w:val="0E2328"/>
          <w:spacing w:val="-10"/>
          <w:sz w:val="24"/>
        </w:rPr>
        <w:t> </w:t>
      </w:r>
      <w:r>
        <w:rPr>
          <w:color w:val="0E2328"/>
          <w:spacing w:val="-2"/>
          <w:sz w:val="24"/>
        </w:rPr>
        <w:t>of</w:t>
      </w:r>
      <w:r>
        <w:rPr>
          <w:color w:val="0E2328"/>
          <w:spacing w:val="-10"/>
          <w:sz w:val="24"/>
        </w:rPr>
        <w:t> </w:t>
      </w:r>
      <w:r>
        <w:rPr>
          <w:color w:val="0E2328"/>
          <w:spacing w:val="-2"/>
          <w:sz w:val="24"/>
        </w:rPr>
        <w:t>AI</w:t>
      </w:r>
      <w:r>
        <w:rPr>
          <w:color w:val="0E2328"/>
          <w:spacing w:val="-10"/>
          <w:sz w:val="24"/>
        </w:rPr>
        <w:t> </w:t>
      </w:r>
      <w:r>
        <w:rPr>
          <w:color w:val="0E2328"/>
          <w:spacing w:val="-2"/>
          <w:sz w:val="24"/>
        </w:rPr>
        <w:t>systems,</w:t>
      </w:r>
      <w:r>
        <w:rPr>
          <w:color w:val="0E2328"/>
          <w:spacing w:val="-10"/>
          <w:sz w:val="24"/>
        </w:rPr>
        <w:t> </w:t>
      </w:r>
      <w:r>
        <w:rPr>
          <w:color w:val="0E2328"/>
          <w:spacing w:val="-2"/>
          <w:sz w:val="24"/>
        </w:rPr>
        <w:t>the</w:t>
      </w:r>
      <w:r>
        <w:rPr>
          <w:color w:val="0E2328"/>
          <w:spacing w:val="-10"/>
          <w:sz w:val="24"/>
        </w:rPr>
        <w:t> </w:t>
      </w:r>
      <w:r>
        <w:rPr>
          <w:color w:val="0E2328"/>
          <w:spacing w:val="-2"/>
          <w:sz w:val="24"/>
        </w:rPr>
        <w:t>teams</w:t>
      </w:r>
      <w:r>
        <w:rPr>
          <w:color w:val="0E2328"/>
          <w:spacing w:val="-10"/>
          <w:sz w:val="24"/>
        </w:rPr>
        <w:t> </w:t>
      </w:r>
      <w:r>
        <w:rPr>
          <w:color w:val="0E2328"/>
          <w:spacing w:val="-2"/>
          <w:sz w:val="24"/>
        </w:rPr>
        <w:t>or</w:t>
      </w:r>
      <w:r>
        <w:rPr>
          <w:color w:val="0E2328"/>
          <w:spacing w:val="-10"/>
          <w:sz w:val="24"/>
        </w:rPr>
        <w:t> </w:t>
      </w:r>
      <w:r>
        <w:rPr>
          <w:color w:val="0E2328"/>
          <w:spacing w:val="-2"/>
          <w:sz w:val="24"/>
        </w:rPr>
        <w:t>staff</w:t>
      </w:r>
      <w:r>
        <w:rPr>
          <w:color w:val="0E2328"/>
          <w:spacing w:val="-10"/>
          <w:sz w:val="24"/>
        </w:rPr>
        <w:t> </w:t>
      </w:r>
      <w:r>
        <w:rPr>
          <w:color w:val="0E2328"/>
          <w:spacing w:val="-2"/>
          <w:sz w:val="24"/>
        </w:rPr>
        <w:t>members</w:t>
      </w:r>
      <w:r>
        <w:rPr>
          <w:color w:val="0E2328"/>
          <w:spacing w:val="-10"/>
          <w:sz w:val="24"/>
        </w:rPr>
        <w:t> </w:t>
      </w:r>
      <w:r>
        <w:rPr>
          <w:color w:val="0E2328"/>
          <w:spacing w:val="-2"/>
          <w:sz w:val="24"/>
        </w:rPr>
        <w:t>in</w:t>
      </w:r>
      <w:r>
        <w:rPr>
          <w:color w:val="0E2328"/>
          <w:spacing w:val="-10"/>
          <w:sz w:val="24"/>
        </w:rPr>
        <w:t> </w:t>
      </w:r>
      <w:r>
        <w:rPr>
          <w:color w:val="0E2328"/>
          <w:spacing w:val="-2"/>
          <w:sz w:val="24"/>
        </w:rPr>
        <w:t>charge of</w:t>
      </w:r>
      <w:r>
        <w:rPr>
          <w:color w:val="0E2328"/>
          <w:spacing w:val="-10"/>
          <w:sz w:val="24"/>
        </w:rPr>
        <w:t> </w:t>
      </w:r>
      <w:r>
        <w:rPr>
          <w:color w:val="0E2328"/>
          <w:spacing w:val="-2"/>
          <w:sz w:val="24"/>
        </w:rPr>
        <w:t>specific</w:t>
      </w:r>
      <w:r>
        <w:rPr>
          <w:color w:val="0E2328"/>
          <w:spacing w:val="-10"/>
          <w:sz w:val="24"/>
        </w:rPr>
        <w:t> </w:t>
      </w:r>
      <w:r>
        <w:rPr>
          <w:color w:val="0E2328"/>
          <w:spacing w:val="-2"/>
          <w:sz w:val="24"/>
        </w:rPr>
        <w:t>tasks</w:t>
      </w:r>
      <w:r>
        <w:rPr>
          <w:color w:val="0E2328"/>
          <w:spacing w:val="-10"/>
          <w:sz w:val="24"/>
        </w:rPr>
        <w:t> </w:t>
      </w:r>
      <w:r>
        <w:rPr>
          <w:color w:val="0E2328"/>
          <w:spacing w:val="-2"/>
          <w:sz w:val="24"/>
        </w:rPr>
        <w:t>and</w:t>
      </w:r>
      <w:r>
        <w:rPr>
          <w:color w:val="0E2328"/>
          <w:spacing w:val="-10"/>
          <w:sz w:val="24"/>
        </w:rPr>
        <w:t> </w:t>
      </w:r>
      <w:r>
        <w:rPr>
          <w:color w:val="0E2328"/>
          <w:spacing w:val="-2"/>
          <w:sz w:val="24"/>
        </w:rPr>
        <w:t>those</w:t>
      </w:r>
      <w:r>
        <w:rPr>
          <w:color w:val="0E2328"/>
          <w:spacing w:val="-10"/>
          <w:sz w:val="24"/>
        </w:rPr>
        <w:t> </w:t>
      </w:r>
      <w:r>
        <w:rPr>
          <w:color w:val="0E2328"/>
          <w:spacing w:val="-2"/>
          <w:sz w:val="24"/>
        </w:rPr>
        <w:t>that</w:t>
      </w:r>
      <w:r>
        <w:rPr>
          <w:color w:val="0E2328"/>
          <w:spacing w:val="-10"/>
          <w:sz w:val="24"/>
        </w:rPr>
        <w:t> </w:t>
      </w:r>
      <w:r>
        <w:rPr>
          <w:color w:val="0E2328"/>
          <w:spacing w:val="-2"/>
          <w:sz w:val="24"/>
        </w:rPr>
        <w:t>are</w:t>
      </w:r>
      <w:r>
        <w:rPr>
          <w:color w:val="0E2328"/>
          <w:spacing w:val="-10"/>
          <w:sz w:val="24"/>
        </w:rPr>
        <w:t> </w:t>
      </w:r>
      <w:r>
        <w:rPr>
          <w:color w:val="0E2328"/>
          <w:spacing w:val="-2"/>
          <w:sz w:val="24"/>
        </w:rPr>
        <w:t>considered</w:t>
      </w:r>
      <w:r>
        <w:rPr>
          <w:color w:val="0E2328"/>
          <w:spacing w:val="-10"/>
          <w:sz w:val="24"/>
        </w:rPr>
        <w:t> </w:t>
      </w:r>
      <w:r>
        <w:rPr>
          <w:color w:val="0E2328"/>
          <w:spacing w:val="-2"/>
          <w:sz w:val="24"/>
        </w:rPr>
        <w:t>risk</w:t>
      </w:r>
      <w:r>
        <w:rPr>
          <w:color w:val="0E2328"/>
          <w:spacing w:val="-10"/>
          <w:sz w:val="24"/>
        </w:rPr>
        <w:t> </w:t>
      </w:r>
      <w:r>
        <w:rPr>
          <w:color w:val="0E2328"/>
          <w:spacing w:val="-2"/>
          <w:sz w:val="24"/>
        </w:rPr>
        <w:t>owners,</w:t>
      </w:r>
      <w:r>
        <w:rPr>
          <w:color w:val="0E2328"/>
          <w:spacing w:val="-10"/>
          <w:sz w:val="24"/>
        </w:rPr>
        <w:t> </w:t>
      </w:r>
      <w:r>
        <w:rPr>
          <w:color w:val="0E2328"/>
          <w:spacing w:val="-2"/>
          <w:sz w:val="24"/>
        </w:rPr>
        <w:t>and</w:t>
      </w:r>
      <w:r>
        <w:rPr>
          <w:color w:val="0E2328"/>
          <w:spacing w:val="-10"/>
          <w:sz w:val="24"/>
        </w:rPr>
        <w:t> </w:t>
      </w:r>
      <w:r>
        <w:rPr>
          <w:color w:val="0E2328"/>
          <w:spacing w:val="-2"/>
          <w:sz w:val="24"/>
        </w:rPr>
        <w:t>the</w:t>
      </w:r>
      <w:r>
        <w:rPr>
          <w:color w:val="0E2328"/>
          <w:spacing w:val="-10"/>
          <w:sz w:val="24"/>
        </w:rPr>
        <w:t> </w:t>
      </w:r>
      <w:r>
        <w:rPr>
          <w:color w:val="0E2328"/>
          <w:spacing w:val="-2"/>
          <w:sz w:val="24"/>
        </w:rPr>
        <w:t>timing</w:t>
      </w:r>
      <w:r>
        <w:rPr>
          <w:color w:val="0E2328"/>
          <w:spacing w:val="-10"/>
          <w:sz w:val="24"/>
        </w:rPr>
        <w:t> </w:t>
      </w:r>
      <w:r>
        <w:rPr>
          <w:color w:val="0E2328"/>
          <w:spacing w:val="-2"/>
          <w:sz w:val="24"/>
        </w:rPr>
        <w:t>and</w:t>
      </w:r>
      <w:r>
        <w:rPr>
          <w:color w:val="0E2328"/>
          <w:spacing w:val="-10"/>
          <w:sz w:val="24"/>
        </w:rPr>
        <w:t> </w:t>
      </w:r>
      <w:r>
        <w:rPr>
          <w:color w:val="0E2328"/>
          <w:spacing w:val="-2"/>
          <w:sz w:val="24"/>
        </w:rPr>
        <w:t>financial </w:t>
      </w:r>
      <w:r>
        <w:rPr>
          <w:color w:val="0E2328"/>
          <w:sz w:val="24"/>
        </w:rPr>
        <w:t>and organizational resources allocated to risk management.</w:t>
      </w:r>
    </w:p>
    <w:p>
      <w:pPr>
        <w:pStyle w:val="BodyText"/>
        <w:spacing w:before="4"/>
      </w:pPr>
    </w:p>
    <w:p>
      <w:pPr>
        <w:pStyle w:val="ListParagraph"/>
        <w:numPr>
          <w:ilvl w:val="0"/>
          <w:numId w:val="9"/>
        </w:numPr>
        <w:tabs>
          <w:tab w:pos="596" w:val="left" w:leader="none"/>
          <w:tab w:pos="612" w:val="left" w:leader="none"/>
        </w:tabs>
        <w:spacing w:line="268" w:lineRule="auto" w:before="1" w:after="0"/>
        <w:ind w:left="612" w:right="608" w:hanging="397"/>
        <w:jc w:val="both"/>
        <w:rPr>
          <w:i/>
          <w:sz w:val="24"/>
        </w:rPr>
      </w:pPr>
      <w:r>
        <w:rPr>
          <w:color w:val="0E2328"/>
          <w:sz w:val="24"/>
        </w:rPr>
        <w:t>Assess</w:t>
      </w:r>
      <w:r>
        <w:rPr>
          <w:color w:val="0E2328"/>
          <w:spacing w:val="-12"/>
          <w:sz w:val="24"/>
        </w:rPr>
        <w:t> </w:t>
      </w:r>
      <w:r>
        <w:rPr>
          <w:color w:val="0E2328"/>
          <w:sz w:val="24"/>
        </w:rPr>
        <w:t>the</w:t>
      </w:r>
      <w:r>
        <w:rPr>
          <w:color w:val="0E2328"/>
          <w:spacing w:val="-12"/>
          <w:sz w:val="24"/>
        </w:rPr>
        <w:t> </w:t>
      </w:r>
      <w:r>
        <w:rPr>
          <w:color w:val="0E2328"/>
          <w:sz w:val="24"/>
        </w:rPr>
        <w:t>risks</w:t>
      </w:r>
      <w:r>
        <w:rPr>
          <w:color w:val="0E2328"/>
          <w:spacing w:val="-12"/>
          <w:sz w:val="24"/>
        </w:rPr>
        <w:t> </w:t>
      </w:r>
      <w:r>
        <w:rPr>
          <w:color w:val="0E2328"/>
          <w:sz w:val="24"/>
        </w:rPr>
        <w:t>to</w:t>
      </w:r>
      <w:r>
        <w:rPr>
          <w:color w:val="0E2328"/>
          <w:spacing w:val="-12"/>
          <w:sz w:val="24"/>
        </w:rPr>
        <w:t> </w:t>
      </w:r>
      <w:r>
        <w:rPr>
          <w:color w:val="0E2328"/>
          <w:sz w:val="24"/>
        </w:rPr>
        <w:t>individuals</w:t>
      </w:r>
      <w:r>
        <w:rPr>
          <w:color w:val="0E2328"/>
          <w:spacing w:val="-12"/>
          <w:sz w:val="24"/>
        </w:rPr>
        <w:t> </w:t>
      </w:r>
      <w:r>
        <w:rPr>
          <w:color w:val="0E2328"/>
          <w:sz w:val="24"/>
        </w:rPr>
        <w:t>and</w:t>
      </w:r>
      <w:r>
        <w:rPr>
          <w:color w:val="0E2328"/>
          <w:spacing w:val="-12"/>
          <w:sz w:val="24"/>
        </w:rPr>
        <w:t> </w:t>
      </w:r>
      <w:r>
        <w:rPr>
          <w:color w:val="0E2328"/>
          <w:sz w:val="24"/>
        </w:rPr>
        <w:t>communities</w:t>
      </w:r>
      <w:r>
        <w:rPr>
          <w:color w:val="0E2328"/>
          <w:spacing w:val="-12"/>
          <w:sz w:val="24"/>
        </w:rPr>
        <w:t> </w:t>
      </w:r>
      <w:r>
        <w:rPr>
          <w:color w:val="0E2328"/>
          <w:sz w:val="24"/>
        </w:rPr>
        <w:t>related</w:t>
      </w:r>
      <w:r>
        <w:rPr>
          <w:color w:val="0E2328"/>
          <w:spacing w:val="-12"/>
          <w:sz w:val="24"/>
        </w:rPr>
        <w:t> </w:t>
      </w:r>
      <w:r>
        <w:rPr>
          <w:color w:val="0E2328"/>
          <w:sz w:val="24"/>
        </w:rPr>
        <w:t>to</w:t>
      </w:r>
      <w:r>
        <w:rPr>
          <w:color w:val="0E2328"/>
          <w:spacing w:val="-12"/>
          <w:sz w:val="24"/>
        </w:rPr>
        <w:t> </w:t>
      </w:r>
      <w:r>
        <w:rPr>
          <w:color w:val="0E2328"/>
          <w:sz w:val="24"/>
        </w:rPr>
        <w:t>the</w:t>
      </w:r>
      <w:r>
        <w:rPr>
          <w:color w:val="0E2328"/>
          <w:spacing w:val="-12"/>
          <w:sz w:val="24"/>
        </w:rPr>
        <w:t> </w:t>
      </w:r>
      <w:r>
        <w:rPr>
          <w:color w:val="0E2328"/>
          <w:sz w:val="24"/>
        </w:rPr>
        <w:t>insufficient</w:t>
      </w:r>
      <w:r>
        <w:rPr>
          <w:color w:val="0E2328"/>
          <w:spacing w:val="-12"/>
          <w:sz w:val="24"/>
        </w:rPr>
        <w:t> </w:t>
      </w:r>
      <w:r>
        <w:rPr>
          <w:color w:val="0E2328"/>
          <w:sz w:val="24"/>
        </w:rPr>
        <w:t>fulfilment</w:t>
      </w:r>
      <w:r>
        <w:rPr>
          <w:color w:val="0E2328"/>
          <w:spacing w:val="-12"/>
          <w:sz w:val="24"/>
        </w:rPr>
        <w:t> </w:t>
      </w:r>
      <w:r>
        <w:rPr>
          <w:color w:val="0E2328"/>
          <w:sz w:val="24"/>
        </w:rPr>
        <w:t>of </w:t>
      </w:r>
      <w:r>
        <w:rPr>
          <w:color w:val="0E2328"/>
          <w:spacing w:val="-8"/>
          <w:sz w:val="24"/>
        </w:rPr>
        <w:t>the</w:t>
      </w:r>
      <w:r>
        <w:rPr>
          <w:color w:val="0E2328"/>
          <w:sz w:val="24"/>
        </w:rPr>
        <w:t> </w:t>
      </w:r>
      <w:r>
        <w:rPr>
          <w:rFonts w:ascii="Arial" w:hAnsi="Arial"/>
          <w:b/>
          <w:i/>
          <w:color w:val="0E2328"/>
          <w:spacing w:val="-8"/>
          <w:sz w:val="24"/>
        </w:rPr>
        <w:t>Principles for Responsible AI Innovation </w:t>
      </w:r>
      <w:r>
        <w:rPr>
          <w:color w:val="0E2328"/>
          <w:spacing w:val="-8"/>
          <w:sz w:val="24"/>
        </w:rPr>
        <w:t>during</w:t>
      </w:r>
      <w:r>
        <w:rPr>
          <w:color w:val="0E2328"/>
          <w:sz w:val="24"/>
        </w:rPr>
        <w:t> </w:t>
      </w:r>
      <w:r>
        <w:rPr>
          <w:color w:val="0E2328"/>
          <w:spacing w:val="-8"/>
          <w:sz w:val="24"/>
        </w:rPr>
        <w:t>the</w:t>
      </w:r>
      <w:r>
        <w:rPr>
          <w:color w:val="0E2328"/>
          <w:sz w:val="24"/>
        </w:rPr>
        <w:t> </w:t>
      </w:r>
      <w:r>
        <w:rPr>
          <w:color w:val="0E2328"/>
          <w:spacing w:val="-8"/>
          <w:sz w:val="24"/>
        </w:rPr>
        <w:t>planning</w:t>
      </w:r>
      <w:r>
        <w:rPr>
          <w:color w:val="0E2328"/>
          <w:sz w:val="24"/>
        </w:rPr>
        <w:t> </w:t>
      </w:r>
      <w:r>
        <w:rPr>
          <w:color w:val="0E2328"/>
          <w:spacing w:val="-8"/>
          <w:sz w:val="24"/>
        </w:rPr>
        <w:t>stage</w:t>
      </w:r>
      <w:r>
        <w:rPr>
          <w:color w:val="0E2328"/>
          <w:sz w:val="24"/>
        </w:rPr>
        <w:t> </w:t>
      </w:r>
      <w:r>
        <w:rPr>
          <w:color w:val="0E2328"/>
          <w:spacing w:val="-8"/>
          <w:sz w:val="24"/>
        </w:rPr>
        <w:t>of</w:t>
      </w:r>
      <w:r>
        <w:rPr>
          <w:color w:val="0E2328"/>
          <w:sz w:val="24"/>
        </w:rPr>
        <w:t> </w:t>
      </w:r>
      <w:r>
        <w:rPr>
          <w:color w:val="0E2328"/>
          <w:spacing w:val="-8"/>
          <w:sz w:val="24"/>
        </w:rPr>
        <w:t>the</w:t>
      </w:r>
      <w:r>
        <w:rPr>
          <w:color w:val="0E2328"/>
          <w:sz w:val="24"/>
        </w:rPr>
        <w:t> </w:t>
      </w:r>
      <w:r>
        <w:rPr>
          <w:color w:val="0E2328"/>
          <w:spacing w:val="-8"/>
          <w:sz w:val="24"/>
        </w:rPr>
        <w:t>AI</w:t>
      </w:r>
      <w:r>
        <w:rPr>
          <w:color w:val="0E2328"/>
          <w:sz w:val="24"/>
        </w:rPr>
        <w:t> </w:t>
      </w:r>
      <w:r>
        <w:rPr>
          <w:color w:val="0E2328"/>
          <w:spacing w:val="-8"/>
          <w:sz w:val="24"/>
        </w:rPr>
        <w:t>life</w:t>
      </w:r>
      <w:r>
        <w:rPr>
          <w:color w:val="0E2328"/>
          <w:sz w:val="24"/>
        </w:rPr>
        <w:t> </w:t>
      </w:r>
      <w:r>
        <w:rPr>
          <w:color w:val="0E2328"/>
          <w:spacing w:val="-8"/>
          <w:sz w:val="24"/>
        </w:rPr>
        <w:t>cycle </w:t>
      </w:r>
      <w:r>
        <w:rPr>
          <w:color w:val="0E2328"/>
          <w:spacing w:val="-6"/>
          <w:sz w:val="24"/>
        </w:rPr>
        <w:t>or</w:t>
      </w:r>
      <w:r>
        <w:rPr>
          <w:color w:val="0E2328"/>
          <w:spacing w:val="-9"/>
          <w:sz w:val="24"/>
        </w:rPr>
        <w:t> </w:t>
      </w:r>
      <w:r>
        <w:rPr>
          <w:color w:val="0E2328"/>
          <w:spacing w:val="-6"/>
          <w:sz w:val="24"/>
        </w:rPr>
        <w:t>as</w:t>
      </w:r>
      <w:r>
        <w:rPr>
          <w:color w:val="0E2328"/>
          <w:spacing w:val="-9"/>
          <w:sz w:val="24"/>
        </w:rPr>
        <w:t> </w:t>
      </w:r>
      <w:r>
        <w:rPr>
          <w:color w:val="0E2328"/>
          <w:spacing w:val="-6"/>
          <w:sz w:val="24"/>
        </w:rPr>
        <w:t>early</w:t>
      </w:r>
      <w:r>
        <w:rPr>
          <w:color w:val="0E2328"/>
          <w:spacing w:val="-9"/>
          <w:sz w:val="24"/>
        </w:rPr>
        <w:t> </w:t>
      </w:r>
      <w:r>
        <w:rPr>
          <w:color w:val="0E2328"/>
          <w:spacing w:val="-6"/>
          <w:sz w:val="24"/>
        </w:rPr>
        <w:t>as</w:t>
      </w:r>
      <w:r>
        <w:rPr>
          <w:color w:val="0E2328"/>
          <w:spacing w:val="-9"/>
          <w:sz w:val="24"/>
        </w:rPr>
        <w:t> </w:t>
      </w:r>
      <w:r>
        <w:rPr>
          <w:color w:val="0E2328"/>
          <w:spacing w:val="-6"/>
          <w:sz w:val="24"/>
        </w:rPr>
        <w:t>possible.</w:t>
      </w:r>
      <w:r>
        <w:rPr>
          <w:color w:val="0E2328"/>
          <w:spacing w:val="-9"/>
          <w:sz w:val="24"/>
        </w:rPr>
        <w:t> </w:t>
      </w:r>
      <w:r>
        <w:rPr>
          <w:rFonts w:ascii="Tahoma" w:hAnsi="Tahoma"/>
          <w:color w:val="00A4DF"/>
          <w:spacing w:val="-6"/>
          <w:sz w:val="24"/>
        </w:rPr>
        <w:t>|►</w:t>
      </w:r>
      <w:r>
        <w:rPr>
          <w:rFonts w:ascii="Tahoma" w:hAnsi="Tahoma"/>
          <w:color w:val="00A4DF"/>
          <w:spacing w:val="-23"/>
          <w:sz w:val="24"/>
        </w:rPr>
        <w:t> </w:t>
      </w:r>
      <w:r>
        <w:rPr>
          <w:i/>
          <w:color w:val="0E2328"/>
          <w:spacing w:val="-6"/>
          <w:sz w:val="24"/>
        </w:rPr>
        <w:t>Learn</w:t>
      </w:r>
      <w:r>
        <w:rPr>
          <w:i/>
          <w:color w:val="0E2328"/>
          <w:spacing w:val="-9"/>
          <w:sz w:val="24"/>
        </w:rPr>
        <w:t> </w:t>
      </w:r>
      <w:r>
        <w:rPr>
          <w:i/>
          <w:color w:val="0E2328"/>
          <w:spacing w:val="-6"/>
          <w:sz w:val="24"/>
        </w:rPr>
        <w:t>more</w:t>
      </w:r>
      <w:r>
        <w:rPr>
          <w:i/>
          <w:color w:val="0E2328"/>
          <w:spacing w:val="-9"/>
          <w:sz w:val="24"/>
        </w:rPr>
        <w:t> </w:t>
      </w:r>
      <w:r>
        <w:rPr>
          <w:i/>
          <w:color w:val="0E2328"/>
          <w:spacing w:val="-6"/>
          <w:sz w:val="24"/>
        </w:rPr>
        <w:t>about</w:t>
      </w:r>
      <w:r>
        <w:rPr>
          <w:i/>
          <w:color w:val="0E2328"/>
          <w:spacing w:val="-9"/>
          <w:sz w:val="24"/>
        </w:rPr>
        <w:t> </w:t>
      </w:r>
      <w:r>
        <w:rPr>
          <w:i/>
          <w:color w:val="0E2328"/>
          <w:spacing w:val="-6"/>
          <w:sz w:val="24"/>
        </w:rPr>
        <w:t>this</w:t>
      </w:r>
      <w:r>
        <w:rPr>
          <w:i/>
          <w:color w:val="0E2328"/>
          <w:spacing w:val="-9"/>
          <w:sz w:val="24"/>
        </w:rPr>
        <w:t> </w:t>
      </w:r>
      <w:r>
        <w:rPr>
          <w:i/>
          <w:color w:val="0E2328"/>
          <w:spacing w:val="-6"/>
          <w:sz w:val="24"/>
        </w:rPr>
        <w:t>in</w:t>
      </w:r>
      <w:r>
        <w:rPr>
          <w:i/>
          <w:color w:val="0E2328"/>
          <w:spacing w:val="-9"/>
          <w:sz w:val="24"/>
        </w:rPr>
        <w:t> </w:t>
      </w:r>
      <w:r>
        <w:rPr>
          <w:i/>
          <w:color w:val="0E2328"/>
          <w:spacing w:val="-6"/>
          <w:sz w:val="24"/>
        </w:rPr>
        <w:t>the</w:t>
      </w:r>
      <w:r>
        <w:rPr>
          <w:i/>
          <w:color w:val="0E2328"/>
          <w:spacing w:val="-9"/>
          <w:sz w:val="24"/>
        </w:rPr>
        <w:t> </w:t>
      </w:r>
      <w:r>
        <w:rPr>
          <w:rFonts w:ascii="Arial" w:hAnsi="Arial"/>
          <w:b/>
          <w:i/>
          <w:color w:val="0E2328"/>
          <w:spacing w:val="-6"/>
          <w:sz w:val="24"/>
        </w:rPr>
        <w:t>Risk</w:t>
      </w:r>
      <w:r>
        <w:rPr>
          <w:rFonts w:ascii="Arial" w:hAnsi="Arial"/>
          <w:b/>
          <w:i/>
          <w:color w:val="0E2328"/>
          <w:spacing w:val="-15"/>
          <w:sz w:val="24"/>
        </w:rPr>
        <w:t> </w:t>
      </w:r>
      <w:r>
        <w:rPr>
          <w:rFonts w:ascii="Arial" w:hAnsi="Arial"/>
          <w:b/>
          <w:i/>
          <w:color w:val="0E2328"/>
          <w:spacing w:val="-6"/>
          <w:sz w:val="24"/>
        </w:rPr>
        <w:t>Assessment</w:t>
      </w:r>
      <w:r>
        <w:rPr>
          <w:rFonts w:ascii="Arial" w:hAnsi="Arial"/>
          <w:b/>
          <w:i/>
          <w:color w:val="0E2328"/>
          <w:spacing w:val="-14"/>
          <w:sz w:val="24"/>
        </w:rPr>
        <w:t> </w:t>
      </w:r>
      <w:r>
        <w:rPr>
          <w:rFonts w:ascii="Arial" w:hAnsi="Arial"/>
          <w:b/>
          <w:i/>
          <w:color w:val="0E2328"/>
          <w:spacing w:val="-6"/>
          <w:sz w:val="24"/>
        </w:rPr>
        <w:t>Questionnaire</w:t>
      </w:r>
      <w:r>
        <w:rPr>
          <w:i/>
          <w:color w:val="0E2328"/>
          <w:spacing w:val="-6"/>
          <w:sz w:val="24"/>
        </w:rPr>
        <w:t>.</w:t>
      </w:r>
    </w:p>
    <w:p>
      <w:pPr>
        <w:pStyle w:val="BodyText"/>
        <w:spacing w:before="11"/>
        <w:rPr>
          <w:i/>
        </w:rPr>
      </w:pPr>
    </w:p>
    <w:p>
      <w:pPr>
        <w:pStyle w:val="ListParagraph"/>
        <w:numPr>
          <w:ilvl w:val="0"/>
          <w:numId w:val="9"/>
        </w:numPr>
        <w:tabs>
          <w:tab w:pos="596" w:val="left" w:leader="none"/>
          <w:tab w:pos="612" w:val="left" w:leader="none"/>
        </w:tabs>
        <w:spacing w:line="264" w:lineRule="auto" w:before="0" w:after="0"/>
        <w:ind w:left="612" w:right="610" w:hanging="397"/>
        <w:jc w:val="both"/>
        <w:rPr>
          <w:sz w:val="24"/>
        </w:rPr>
      </w:pPr>
      <w:r>
        <w:rPr>
          <w:color w:val="0E2328"/>
          <w:sz w:val="24"/>
        </w:rPr>
        <w:t>Assess any other AI-related risks following the appropriate risk assessments and according to risk management policy.</w:t>
      </w:r>
    </w:p>
    <w:p>
      <w:pPr>
        <w:pStyle w:val="BodyText"/>
        <w:spacing w:before="19"/>
      </w:pPr>
    </w:p>
    <w:p>
      <w:pPr>
        <w:pStyle w:val="ListParagraph"/>
        <w:numPr>
          <w:ilvl w:val="0"/>
          <w:numId w:val="9"/>
        </w:numPr>
        <w:tabs>
          <w:tab w:pos="596" w:val="left" w:leader="none"/>
          <w:tab w:pos="612" w:val="left" w:leader="none"/>
        </w:tabs>
        <w:spacing w:line="268" w:lineRule="auto" w:before="0" w:after="0"/>
        <w:ind w:left="612" w:right="610" w:hanging="397"/>
        <w:jc w:val="both"/>
        <w:rPr>
          <w:i/>
          <w:sz w:val="24"/>
        </w:rPr>
      </w:pPr>
      <w:r>
        <w:rPr>
          <w:color w:val="0E2328"/>
          <w:spacing w:val="-2"/>
          <w:sz w:val="24"/>
        </w:rPr>
        <w:t>Take</w:t>
      </w:r>
      <w:r>
        <w:rPr>
          <w:color w:val="0E2328"/>
          <w:spacing w:val="-13"/>
          <w:sz w:val="24"/>
        </w:rPr>
        <w:t> </w:t>
      </w:r>
      <w:r>
        <w:rPr>
          <w:color w:val="0E2328"/>
          <w:spacing w:val="-2"/>
          <w:sz w:val="24"/>
        </w:rPr>
        <w:t>informed</w:t>
      </w:r>
      <w:r>
        <w:rPr>
          <w:color w:val="0E2328"/>
          <w:spacing w:val="-13"/>
          <w:sz w:val="24"/>
        </w:rPr>
        <w:t> </w:t>
      </w:r>
      <w:r>
        <w:rPr>
          <w:color w:val="0E2328"/>
          <w:spacing w:val="-2"/>
          <w:sz w:val="24"/>
        </w:rPr>
        <w:t>action</w:t>
      </w:r>
      <w:r>
        <w:rPr>
          <w:color w:val="0E2328"/>
          <w:spacing w:val="-13"/>
          <w:sz w:val="24"/>
        </w:rPr>
        <w:t> </w:t>
      </w:r>
      <w:r>
        <w:rPr>
          <w:color w:val="0E2328"/>
          <w:spacing w:val="-2"/>
          <w:sz w:val="24"/>
        </w:rPr>
        <w:t>towards</w:t>
      </w:r>
      <w:r>
        <w:rPr>
          <w:color w:val="0E2328"/>
          <w:spacing w:val="-13"/>
          <w:sz w:val="24"/>
        </w:rPr>
        <w:t> </w:t>
      </w:r>
      <w:r>
        <w:rPr>
          <w:color w:val="0E2328"/>
          <w:spacing w:val="-2"/>
          <w:sz w:val="24"/>
        </w:rPr>
        <w:t>responding</w:t>
      </w:r>
      <w:r>
        <w:rPr>
          <w:color w:val="0E2328"/>
          <w:spacing w:val="-13"/>
          <w:sz w:val="24"/>
        </w:rPr>
        <w:t> </w:t>
      </w:r>
      <w:r>
        <w:rPr>
          <w:color w:val="0E2328"/>
          <w:spacing w:val="-2"/>
          <w:sz w:val="24"/>
        </w:rPr>
        <w:t>to</w:t>
      </w:r>
      <w:r>
        <w:rPr>
          <w:color w:val="0E2328"/>
          <w:spacing w:val="-13"/>
          <w:sz w:val="24"/>
        </w:rPr>
        <w:t> </w:t>
      </w:r>
      <w:r>
        <w:rPr>
          <w:color w:val="0E2328"/>
          <w:spacing w:val="-2"/>
          <w:sz w:val="24"/>
        </w:rPr>
        <w:t>the</w:t>
      </w:r>
      <w:r>
        <w:rPr>
          <w:color w:val="0E2328"/>
          <w:spacing w:val="-13"/>
          <w:sz w:val="24"/>
        </w:rPr>
        <w:t> </w:t>
      </w:r>
      <w:r>
        <w:rPr>
          <w:color w:val="0E2328"/>
          <w:spacing w:val="-2"/>
          <w:sz w:val="24"/>
        </w:rPr>
        <w:t>identified</w:t>
      </w:r>
      <w:r>
        <w:rPr>
          <w:color w:val="0E2328"/>
          <w:spacing w:val="-13"/>
          <w:sz w:val="24"/>
        </w:rPr>
        <w:t> </w:t>
      </w:r>
      <w:r>
        <w:rPr>
          <w:color w:val="0E2328"/>
          <w:spacing w:val="-2"/>
          <w:sz w:val="24"/>
        </w:rPr>
        <w:t>risks,</w:t>
      </w:r>
      <w:r>
        <w:rPr>
          <w:color w:val="0E2328"/>
          <w:spacing w:val="-13"/>
          <w:sz w:val="24"/>
        </w:rPr>
        <w:t> </w:t>
      </w:r>
      <w:r>
        <w:rPr>
          <w:color w:val="0E2328"/>
          <w:spacing w:val="-2"/>
          <w:sz w:val="24"/>
        </w:rPr>
        <w:t>defining</w:t>
      </w:r>
      <w:r>
        <w:rPr>
          <w:color w:val="0E2328"/>
          <w:spacing w:val="-13"/>
          <w:sz w:val="24"/>
        </w:rPr>
        <w:t> </w:t>
      </w:r>
      <w:r>
        <w:rPr>
          <w:color w:val="0E2328"/>
          <w:spacing w:val="-2"/>
          <w:sz w:val="24"/>
        </w:rPr>
        <w:t>and</w:t>
      </w:r>
      <w:r>
        <w:rPr>
          <w:color w:val="0E2328"/>
          <w:spacing w:val="-13"/>
          <w:sz w:val="24"/>
        </w:rPr>
        <w:t> </w:t>
      </w:r>
      <w:r>
        <w:rPr>
          <w:color w:val="0E2328"/>
          <w:spacing w:val="-2"/>
          <w:sz w:val="24"/>
        </w:rPr>
        <w:t>following</w:t>
      </w:r>
      <w:r>
        <w:rPr>
          <w:color w:val="0E2328"/>
          <w:spacing w:val="-12"/>
          <w:sz w:val="24"/>
        </w:rPr>
        <w:t> </w:t>
      </w:r>
      <w:r>
        <w:rPr>
          <w:color w:val="0E2328"/>
          <w:spacing w:val="-2"/>
          <w:sz w:val="24"/>
        </w:rPr>
        <w:t>a </w:t>
      </w:r>
      <w:r>
        <w:rPr>
          <w:color w:val="0E2328"/>
          <w:spacing w:val="-8"/>
          <w:sz w:val="24"/>
        </w:rPr>
        <w:t>comprehensive</w:t>
      </w:r>
      <w:r>
        <w:rPr>
          <w:color w:val="0E2328"/>
          <w:spacing w:val="-7"/>
          <w:sz w:val="24"/>
        </w:rPr>
        <w:t> </w:t>
      </w:r>
      <w:r>
        <w:rPr>
          <w:color w:val="0E2328"/>
          <w:spacing w:val="-8"/>
          <w:sz w:val="24"/>
        </w:rPr>
        <w:t>risk</w:t>
      </w:r>
      <w:r>
        <w:rPr>
          <w:color w:val="0E2328"/>
          <w:spacing w:val="-2"/>
          <w:sz w:val="24"/>
        </w:rPr>
        <w:t> </w:t>
      </w:r>
      <w:r>
        <w:rPr>
          <w:color w:val="0E2328"/>
          <w:spacing w:val="-8"/>
          <w:sz w:val="24"/>
        </w:rPr>
        <w:t>response.</w:t>
      </w:r>
      <w:r>
        <w:rPr>
          <w:color w:val="0E2328"/>
          <w:spacing w:val="5"/>
          <w:sz w:val="24"/>
        </w:rPr>
        <w:t> </w:t>
      </w:r>
      <w:r>
        <w:rPr>
          <w:rFonts w:ascii="Tahoma" w:hAnsi="Tahoma"/>
          <w:color w:val="00A4DF"/>
          <w:spacing w:val="-8"/>
          <w:sz w:val="24"/>
        </w:rPr>
        <w:t>|►</w:t>
      </w:r>
      <w:r>
        <w:rPr>
          <w:rFonts w:ascii="Tahoma" w:hAnsi="Tahoma"/>
          <w:color w:val="00A4DF"/>
          <w:spacing w:val="-11"/>
          <w:sz w:val="24"/>
        </w:rPr>
        <w:t> </w:t>
      </w:r>
      <w:r>
        <w:rPr>
          <w:i/>
          <w:color w:val="0E2328"/>
          <w:spacing w:val="-8"/>
          <w:sz w:val="24"/>
        </w:rPr>
        <w:t>Learn</w:t>
      </w:r>
      <w:r>
        <w:rPr>
          <w:i/>
          <w:color w:val="0E2328"/>
          <w:spacing w:val="-2"/>
          <w:sz w:val="24"/>
        </w:rPr>
        <w:t> </w:t>
      </w:r>
      <w:r>
        <w:rPr>
          <w:i/>
          <w:color w:val="0E2328"/>
          <w:spacing w:val="-8"/>
          <w:sz w:val="24"/>
        </w:rPr>
        <w:t>more</w:t>
      </w:r>
      <w:r>
        <w:rPr>
          <w:i/>
          <w:color w:val="0E2328"/>
          <w:spacing w:val="-3"/>
          <w:sz w:val="24"/>
        </w:rPr>
        <w:t> </w:t>
      </w:r>
      <w:r>
        <w:rPr>
          <w:i/>
          <w:color w:val="0E2328"/>
          <w:spacing w:val="-8"/>
          <w:sz w:val="24"/>
        </w:rPr>
        <w:t>about</w:t>
      </w:r>
      <w:r>
        <w:rPr>
          <w:i/>
          <w:color w:val="0E2328"/>
          <w:spacing w:val="-3"/>
          <w:sz w:val="24"/>
        </w:rPr>
        <w:t> </w:t>
      </w:r>
      <w:r>
        <w:rPr>
          <w:i/>
          <w:color w:val="0E2328"/>
          <w:spacing w:val="-8"/>
          <w:sz w:val="24"/>
        </w:rPr>
        <w:t>this</w:t>
      </w:r>
      <w:r>
        <w:rPr>
          <w:i/>
          <w:color w:val="0E2328"/>
          <w:spacing w:val="-3"/>
          <w:sz w:val="24"/>
        </w:rPr>
        <w:t> </w:t>
      </w:r>
      <w:r>
        <w:rPr>
          <w:i/>
          <w:color w:val="0E2328"/>
          <w:spacing w:val="-8"/>
          <w:sz w:val="24"/>
        </w:rPr>
        <w:t>in</w:t>
      </w:r>
      <w:r>
        <w:rPr>
          <w:i/>
          <w:color w:val="0E2328"/>
          <w:spacing w:val="-3"/>
          <w:sz w:val="24"/>
        </w:rPr>
        <w:t> </w:t>
      </w:r>
      <w:r>
        <w:rPr>
          <w:i/>
          <w:color w:val="0E2328"/>
          <w:spacing w:val="-8"/>
          <w:sz w:val="24"/>
        </w:rPr>
        <w:t>the</w:t>
      </w:r>
      <w:r>
        <w:rPr>
          <w:i/>
          <w:color w:val="0E2328"/>
          <w:spacing w:val="-3"/>
          <w:sz w:val="24"/>
        </w:rPr>
        <w:t> </w:t>
      </w:r>
      <w:r>
        <w:rPr>
          <w:rFonts w:ascii="Arial" w:hAnsi="Arial"/>
          <w:b/>
          <w:i/>
          <w:color w:val="0E2328"/>
          <w:spacing w:val="-8"/>
          <w:sz w:val="24"/>
        </w:rPr>
        <w:t>Responsible AI</w:t>
      </w:r>
      <w:r>
        <w:rPr>
          <w:rFonts w:ascii="Arial" w:hAnsi="Arial"/>
          <w:b/>
          <w:i/>
          <w:color w:val="0E2328"/>
          <w:spacing w:val="-9"/>
          <w:sz w:val="24"/>
        </w:rPr>
        <w:t> </w:t>
      </w:r>
      <w:r>
        <w:rPr>
          <w:rFonts w:ascii="Arial" w:hAnsi="Arial"/>
          <w:b/>
          <w:i/>
          <w:color w:val="0E2328"/>
          <w:spacing w:val="-8"/>
          <w:sz w:val="24"/>
        </w:rPr>
        <w:t>Innovation </w:t>
      </w:r>
      <w:r>
        <w:rPr>
          <w:rFonts w:ascii="Arial" w:hAnsi="Arial"/>
          <w:b/>
          <w:i/>
          <w:color w:val="0E2328"/>
          <w:sz w:val="24"/>
        </w:rPr>
        <w:t>in</w:t>
      </w:r>
      <w:r>
        <w:rPr>
          <w:rFonts w:ascii="Arial" w:hAnsi="Arial"/>
          <w:b/>
          <w:i/>
          <w:color w:val="0E2328"/>
          <w:spacing w:val="-17"/>
          <w:sz w:val="24"/>
        </w:rPr>
        <w:t> </w:t>
      </w:r>
      <w:r>
        <w:rPr>
          <w:rFonts w:ascii="Arial" w:hAnsi="Arial"/>
          <w:b/>
          <w:i/>
          <w:color w:val="0E2328"/>
          <w:sz w:val="24"/>
        </w:rPr>
        <w:t>Action</w:t>
      </w:r>
      <w:r>
        <w:rPr>
          <w:rFonts w:ascii="Arial" w:hAnsi="Arial"/>
          <w:b/>
          <w:i/>
          <w:color w:val="0E2328"/>
          <w:spacing w:val="-17"/>
          <w:sz w:val="24"/>
        </w:rPr>
        <w:t> </w:t>
      </w:r>
      <w:r>
        <w:rPr>
          <w:rFonts w:ascii="Arial" w:hAnsi="Arial"/>
          <w:b/>
          <w:i/>
          <w:color w:val="0E2328"/>
          <w:sz w:val="24"/>
        </w:rPr>
        <w:t>Workbook</w:t>
      </w:r>
      <w:r>
        <w:rPr>
          <w:i/>
          <w:color w:val="0E2328"/>
          <w:sz w:val="24"/>
        </w:rPr>
        <w:t>.</w:t>
      </w:r>
    </w:p>
    <w:p>
      <w:pPr>
        <w:pStyle w:val="BodyText"/>
        <w:spacing w:before="11"/>
        <w:rPr>
          <w:i/>
        </w:rPr>
      </w:pPr>
    </w:p>
    <w:p>
      <w:pPr>
        <w:pStyle w:val="ListParagraph"/>
        <w:numPr>
          <w:ilvl w:val="0"/>
          <w:numId w:val="9"/>
        </w:numPr>
        <w:tabs>
          <w:tab w:pos="596" w:val="left" w:leader="none"/>
          <w:tab w:pos="612" w:val="left" w:leader="none"/>
        </w:tabs>
        <w:spacing w:line="273" w:lineRule="auto" w:before="0" w:after="0"/>
        <w:ind w:left="612" w:right="608" w:hanging="397"/>
        <w:jc w:val="both"/>
        <w:rPr>
          <w:sz w:val="24"/>
        </w:rPr>
      </w:pPr>
      <w:r>
        <w:rPr>
          <w:color w:val="0E2328"/>
          <w:sz w:val="24"/>
        </w:rPr>
        <w:t>Monitor the risk on an ongoing basis, revisiting the risk assessments’ results and the risk response measures as needed, and at least at each stage of the AI life cycle and whenever</w:t>
      </w:r>
      <w:r>
        <w:rPr>
          <w:color w:val="0E2328"/>
          <w:spacing w:val="-15"/>
          <w:sz w:val="24"/>
        </w:rPr>
        <w:t> </w:t>
      </w:r>
      <w:r>
        <w:rPr>
          <w:color w:val="0E2328"/>
          <w:sz w:val="24"/>
        </w:rPr>
        <w:t>there</w:t>
      </w:r>
      <w:r>
        <w:rPr>
          <w:color w:val="0E2328"/>
          <w:spacing w:val="-15"/>
          <w:sz w:val="24"/>
        </w:rPr>
        <w:t> </w:t>
      </w:r>
      <w:r>
        <w:rPr>
          <w:color w:val="0E2328"/>
          <w:sz w:val="24"/>
        </w:rPr>
        <w:t>are</w:t>
      </w:r>
      <w:r>
        <w:rPr>
          <w:color w:val="0E2328"/>
          <w:spacing w:val="-15"/>
          <w:sz w:val="24"/>
        </w:rPr>
        <w:t> </w:t>
      </w:r>
      <w:r>
        <w:rPr>
          <w:color w:val="0E2328"/>
          <w:sz w:val="24"/>
        </w:rPr>
        <w:t>changes</w:t>
      </w:r>
      <w:r>
        <w:rPr>
          <w:color w:val="0E2328"/>
          <w:spacing w:val="-15"/>
          <w:sz w:val="24"/>
        </w:rPr>
        <w:t> </w:t>
      </w:r>
      <w:r>
        <w:rPr>
          <w:color w:val="0E2328"/>
          <w:sz w:val="24"/>
        </w:rPr>
        <w:t>in</w:t>
      </w:r>
      <w:r>
        <w:rPr>
          <w:color w:val="0E2328"/>
          <w:spacing w:val="-15"/>
          <w:sz w:val="24"/>
        </w:rPr>
        <w:t> </w:t>
      </w:r>
      <w:r>
        <w:rPr>
          <w:color w:val="0E2328"/>
          <w:sz w:val="24"/>
        </w:rPr>
        <w:t>circumstances</w:t>
      </w:r>
      <w:r>
        <w:rPr>
          <w:color w:val="0E2328"/>
          <w:spacing w:val="-15"/>
          <w:sz w:val="24"/>
        </w:rPr>
        <w:t> </w:t>
      </w:r>
      <w:r>
        <w:rPr>
          <w:color w:val="0E2328"/>
          <w:sz w:val="24"/>
        </w:rPr>
        <w:t>that</w:t>
      </w:r>
      <w:r>
        <w:rPr>
          <w:color w:val="0E2328"/>
          <w:spacing w:val="-15"/>
          <w:sz w:val="24"/>
        </w:rPr>
        <w:t> </w:t>
      </w:r>
      <w:r>
        <w:rPr>
          <w:color w:val="0E2328"/>
          <w:sz w:val="24"/>
        </w:rPr>
        <w:t>might</w:t>
      </w:r>
      <w:r>
        <w:rPr>
          <w:color w:val="0E2328"/>
          <w:spacing w:val="-15"/>
          <w:sz w:val="24"/>
        </w:rPr>
        <w:t> </w:t>
      </w:r>
      <w:r>
        <w:rPr>
          <w:color w:val="0E2328"/>
          <w:sz w:val="24"/>
        </w:rPr>
        <w:t>impact</w:t>
      </w:r>
      <w:r>
        <w:rPr>
          <w:color w:val="0E2328"/>
          <w:spacing w:val="-15"/>
          <w:sz w:val="24"/>
        </w:rPr>
        <w:t> </w:t>
      </w:r>
      <w:r>
        <w:rPr>
          <w:color w:val="0E2328"/>
          <w:sz w:val="24"/>
        </w:rPr>
        <w:t>risk</w:t>
      </w:r>
      <w:r>
        <w:rPr>
          <w:color w:val="0E2328"/>
          <w:spacing w:val="-15"/>
          <w:sz w:val="24"/>
        </w:rPr>
        <w:t> </w:t>
      </w:r>
      <w:r>
        <w:rPr>
          <w:color w:val="0E2328"/>
          <w:sz w:val="24"/>
        </w:rPr>
        <w:t>or</w:t>
      </w:r>
      <w:r>
        <w:rPr>
          <w:color w:val="0E2328"/>
          <w:spacing w:val="-15"/>
          <w:sz w:val="24"/>
        </w:rPr>
        <w:t> </w:t>
      </w:r>
      <w:r>
        <w:rPr>
          <w:color w:val="0E2328"/>
          <w:sz w:val="24"/>
        </w:rPr>
        <w:t>risks</w:t>
      </w:r>
      <w:r>
        <w:rPr>
          <w:color w:val="0E2328"/>
          <w:spacing w:val="-14"/>
          <w:sz w:val="24"/>
        </w:rPr>
        <w:t> </w:t>
      </w:r>
      <w:r>
        <w:rPr>
          <w:color w:val="0E2328"/>
          <w:sz w:val="24"/>
        </w:rPr>
        <w:t>response.</w:t>
      </w:r>
    </w:p>
    <w:p>
      <w:pPr>
        <w:spacing w:line="298" w:lineRule="exact" w:before="0"/>
        <w:ind w:left="612" w:right="0" w:firstLine="0"/>
        <w:jc w:val="left"/>
        <w:rPr>
          <w:i/>
          <w:sz w:val="24"/>
        </w:rPr>
      </w:pPr>
      <w:r>
        <w:rPr>
          <w:rFonts w:ascii="Tahoma" w:hAnsi="Tahoma"/>
          <w:color w:val="00A4DF"/>
          <w:spacing w:val="-10"/>
          <w:sz w:val="24"/>
        </w:rPr>
        <w:t>|►</w:t>
      </w:r>
      <w:r>
        <w:rPr>
          <w:rFonts w:ascii="Tahoma" w:hAnsi="Tahoma"/>
          <w:color w:val="00A4DF"/>
          <w:spacing w:val="-11"/>
          <w:sz w:val="24"/>
        </w:rPr>
        <w:t> </w:t>
      </w:r>
      <w:r>
        <w:rPr>
          <w:i/>
          <w:color w:val="0E2328"/>
          <w:spacing w:val="-10"/>
          <w:sz w:val="24"/>
        </w:rPr>
        <w:t>Learn</w:t>
      </w:r>
      <w:r>
        <w:rPr>
          <w:i/>
          <w:color w:val="0E2328"/>
          <w:spacing w:val="5"/>
          <w:sz w:val="24"/>
        </w:rPr>
        <w:t> </w:t>
      </w:r>
      <w:r>
        <w:rPr>
          <w:i/>
          <w:color w:val="0E2328"/>
          <w:spacing w:val="-10"/>
          <w:sz w:val="24"/>
        </w:rPr>
        <w:t>more</w:t>
      </w:r>
      <w:r>
        <w:rPr>
          <w:i/>
          <w:color w:val="0E2328"/>
          <w:spacing w:val="4"/>
          <w:sz w:val="24"/>
        </w:rPr>
        <w:t> </w:t>
      </w:r>
      <w:r>
        <w:rPr>
          <w:i/>
          <w:color w:val="0E2328"/>
          <w:spacing w:val="-10"/>
          <w:sz w:val="24"/>
        </w:rPr>
        <w:t>about</w:t>
      </w:r>
      <w:r>
        <w:rPr>
          <w:i/>
          <w:color w:val="0E2328"/>
          <w:spacing w:val="4"/>
          <w:sz w:val="24"/>
        </w:rPr>
        <w:t> </w:t>
      </w:r>
      <w:r>
        <w:rPr>
          <w:i/>
          <w:color w:val="0E2328"/>
          <w:spacing w:val="-10"/>
          <w:sz w:val="24"/>
        </w:rPr>
        <w:t>this</w:t>
      </w:r>
      <w:r>
        <w:rPr>
          <w:i/>
          <w:color w:val="0E2328"/>
          <w:spacing w:val="5"/>
          <w:sz w:val="24"/>
        </w:rPr>
        <w:t> </w:t>
      </w:r>
      <w:r>
        <w:rPr>
          <w:i/>
          <w:color w:val="0E2328"/>
          <w:spacing w:val="-10"/>
          <w:sz w:val="24"/>
        </w:rPr>
        <w:t>in</w:t>
      </w:r>
      <w:r>
        <w:rPr>
          <w:i/>
          <w:color w:val="0E2328"/>
          <w:spacing w:val="4"/>
          <w:sz w:val="24"/>
        </w:rPr>
        <w:t> </w:t>
      </w:r>
      <w:r>
        <w:rPr>
          <w:i/>
          <w:color w:val="0E2328"/>
          <w:spacing w:val="-10"/>
          <w:sz w:val="24"/>
        </w:rPr>
        <w:t>the</w:t>
      </w:r>
      <w:r>
        <w:rPr>
          <w:i/>
          <w:color w:val="0E2328"/>
          <w:spacing w:val="4"/>
          <w:sz w:val="24"/>
        </w:rPr>
        <w:t> </w:t>
      </w:r>
      <w:r>
        <w:rPr>
          <w:rFonts w:ascii="Arial" w:hAnsi="Arial"/>
          <w:b/>
          <w:i/>
          <w:color w:val="0E2328"/>
          <w:spacing w:val="-10"/>
          <w:sz w:val="24"/>
        </w:rPr>
        <w:t>Responsible</w:t>
      </w:r>
      <w:r>
        <w:rPr>
          <w:rFonts w:ascii="Arial" w:hAnsi="Arial"/>
          <w:b/>
          <w:i/>
          <w:color w:val="0E2328"/>
          <w:spacing w:val="-3"/>
          <w:sz w:val="24"/>
        </w:rPr>
        <w:t> </w:t>
      </w:r>
      <w:r>
        <w:rPr>
          <w:rFonts w:ascii="Arial" w:hAnsi="Arial"/>
          <w:b/>
          <w:i/>
          <w:color w:val="0E2328"/>
          <w:spacing w:val="-10"/>
          <w:sz w:val="24"/>
        </w:rPr>
        <w:t>AI</w:t>
      </w:r>
      <w:r>
        <w:rPr>
          <w:rFonts w:ascii="Arial" w:hAnsi="Arial"/>
          <w:b/>
          <w:i/>
          <w:color w:val="0E2328"/>
          <w:spacing w:val="-2"/>
          <w:sz w:val="24"/>
        </w:rPr>
        <w:t> </w:t>
      </w:r>
      <w:r>
        <w:rPr>
          <w:rFonts w:ascii="Arial" w:hAnsi="Arial"/>
          <w:b/>
          <w:i/>
          <w:color w:val="0E2328"/>
          <w:spacing w:val="-10"/>
          <w:sz w:val="24"/>
        </w:rPr>
        <w:t>Innovation</w:t>
      </w:r>
      <w:r>
        <w:rPr>
          <w:rFonts w:ascii="Arial" w:hAnsi="Arial"/>
          <w:b/>
          <w:i/>
          <w:color w:val="0E2328"/>
          <w:spacing w:val="-3"/>
          <w:sz w:val="24"/>
        </w:rPr>
        <w:t> </w:t>
      </w:r>
      <w:r>
        <w:rPr>
          <w:rFonts w:ascii="Arial" w:hAnsi="Arial"/>
          <w:b/>
          <w:i/>
          <w:color w:val="0E2328"/>
          <w:spacing w:val="-10"/>
          <w:sz w:val="24"/>
        </w:rPr>
        <w:t>in</w:t>
      </w:r>
      <w:r>
        <w:rPr>
          <w:rFonts w:ascii="Arial" w:hAnsi="Arial"/>
          <w:b/>
          <w:i/>
          <w:color w:val="0E2328"/>
          <w:spacing w:val="-2"/>
          <w:sz w:val="24"/>
        </w:rPr>
        <w:t> </w:t>
      </w:r>
      <w:r>
        <w:rPr>
          <w:rFonts w:ascii="Arial" w:hAnsi="Arial"/>
          <w:b/>
          <w:i/>
          <w:color w:val="0E2328"/>
          <w:spacing w:val="-10"/>
          <w:sz w:val="24"/>
        </w:rPr>
        <w:t>Action</w:t>
      </w:r>
      <w:r>
        <w:rPr>
          <w:rFonts w:ascii="Arial" w:hAnsi="Arial"/>
          <w:b/>
          <w:i/>
          <w:color w:val="0E2328"/>
          <w:spacing w:val="-3"/>
          <w:sz w:val="24"/>
        </w:rPr>
        <w:t> </w:t>
      </w:r>
      <w:r>
        <w:rPr>
          <w:rFonts w:ascii="Arial" w:hAnsi="Arial"/>
          <w:b/>
          <w:i/>
          <w:color w:val="0E2328"/>
          <w:spacing w:val="-10"/>
          <w:sz w:val="24"/>
        </w:rPr>
        <w:t>Workbook</w:t>
      </w:r>
      <w:r>
        <w:rPr>
          <w:i/>
          <w:color w:val="0E2328"/>
          <w:spacing w:val="-10"/>
          <w:sz w:val="24"/>
        </w:rPr>
        <w:t>.</w:t>
      </w:r>
    </w:p>
    <w:p>
      <w:pPr>
        <w:pStyle w:val="BodyText"/>
        <w:spacing w:before="46"/>
        <w:rPr>
          <w:i/>
        </w:rPr>
      </w:pPr>
    </w:p>
    <w:p>
      <w:pPr>
        <w:pStyle w:val="ListParagraph"/>
        <w:numPr>
          <w:ilvl w:val="0"/>
          <w:numId w:val="9"/>
        </w:numPr>
        <w:tabs>
          <w:tab w:pos="596" w:val="left" w:leader="none"/>
          <w:tab w:pos="612" w:val="left" w:leader="none"/>
        </w:tabs>
        <w:spacing w:line="264" w:lineRule="auto" w:before="1" w:after="0"/>
        <w:ind w:left="612" w:right="609" w:hanging="397"/>
        <w:jc w:val="both"/>
        <w:rPr>
          <w:sz w:val="24"/>
        </w:rPr>
      </w:pPr>
      <w:r>
        <w:rPr>
          <w:color w:val="0E2328"/>
          <w:sz w:val="24"/>
        </w:rPr>
        <w:t>Repeat the risks assessments and any other activity within the risk management process as needed.</w:t>
      </w:r>
    </w:p>
    <w:p>
      <w:pPr>
        <w:pStyle w:val="ListParagraph"/>
        <w:spacing w:after="0" w:line="264" w:lineRule="auto"/>
        <w:jc w:val="both"/>
        <w:rPr>
          <w:sz w:val="24"/>
        </w:rPr>
        <w:sectPr>
          <w:pgSz w:w="11830" w:h="16760"/>
          <w:pgMar w:header="995" w:footer="696" w:top="1220" w:bottom="880" w:left="708" w:right="708"/>
        </w:sectPr>
      </w:pPr>
    </w:p>
    <w:p>
      <w:pPr>
        <w:pStyle w:val="BodyText"/>
        <w:spacing w:before="88"/>
        <w:rPr>
          <w:sz w:val="36"/>
        </w:rPr>
      </w:pPr>
    </w:p>
    <w:p>
      <w:pPr>
        <w:pStyle w:val="Heading3"/>
      </w:pPr>
      <w:r>
        <w:rPr/>
        <mc:AlternateContent>
          <mc:Choice Requires="wps">
            <w:drawing>
              <wp:anchor distT="0" distB="0" distL="0" distR="0" allowOverlap="1" layoutInCell="1" locked="0" behindDoc="1" simplePos="0" relativeHeight="486728192">
                <wp:simplePos x="0" y="0"/>
                <wp:positionH relativeFrom="page">
                  <wp:posOffset>517982</wp:posOffset>
                </wp:positionH>
                <wp:positionV relativeFrom="paragraph">
                  <wp:posOffset>-417930</wp:posOffset>
                </wp:positionV>
                <wp:extent cx="521652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8288" from="40.785999pt,-32.907879pt" to="451.534999pt,-32.907879pt" stroked="true" strokeweight=".5pt" strokecolor="#69cad8">
                <v:stroke dashstyle="solid"/>
                <w10:wrap type="none"/>
              </v:line>
            </w:pict>
          </mc:Fallback>
        </mc:AlternateContent>
      </w:r>
      <w:bookmarkStart w:name="_TOC_250002" w:id="17"/>
      <w:r>
        <w:rPr>
          <w:color w:val="FFFFFF"/>
          <w:spacing w:val="4"/>
          <w:shd w:fill="00A4DF" w:color="auto" w:val="clear"/>
        </w:rPr>
        <w:t> </w:t>
      </w:r>
      <w:r>
        <w:rPr>
          <w:color w:val="FFFFFF"/>
          <w:spacing w:val="13"/>
          <w:shd w:fill="00A4DF" w:color="auto" w:val="clear"/>
        </w:rPr>
        <w:t>ESTABLISHING</w:t>
      </w:r>
      <w:r>
        <w:rPr>
          <w:color w:val="FFFFFF"/>
          <w:spacing w:val="16"/>
          <w:shd w:fill="00A4DF" w:color="auto" w:val="clear"/>
        </w:rPr>
        <w:t> </w:t>
      </w:r>
      <w:r>
        <w:rPr>
          <w:color w:val="FFFFFF"/>
          <w:shd w:fill="00A4DF" w:color="auto" w:val="clear"/>
        </w:rPr>
        <w:t>A</w:t>
      </w:r>
      <w:r>
        <w:rPr>
          <w:color w:val="FFFFFF"/>
          <w:spacing w:val="15"/>
          <w:shd w:fill="00A4DF" w:color="auto" w:val="clear"/>
        </w:rPr>
        <w:t> </w:t>
      </w:r>
      <w:r>
        <w:rPr>
          <w:color w:val="FFFFFF"/>
          <w:spacing w:val="14"/>
          <w:shd w:fill="00A4DF" w:color="auto" w:val="clear"/>
        </w:rPr>
        <w:t>RESPONSIBLE</w:t>
      </w:r>
      <w:r>
        <w:rPr>
          <w:color w:val="FFFFFF"/>
          <w:spacing w:val="16"/>
          <w:shd w:fill="00A4DF" w:color="auto" w:val="clear"/>
        </w:rPr>
        <w:t> </w:t>
      </w:r>
      <w:r>
        <w:rPr>
          <w:color w:val="FFFFFF"/>
          <w:shd w:fill="00A4DF" w:color="auto" w:val="clear"/>
        </w:rPr>
        <w:t>AI</w:t>
      </w:r>
      <w:r>
        <w:rPr>
          <w:color w:val="FFFFFF"/>
          <w:spacing w:val="15"/>
          <w:shd w:fill="00A4DF" w:color="auto" w:val="clear"/>
        </w:rPr>
        <w:t> </w:t>
      </w:r>
      <w:r>
        <w:rPr>
          <w:color w:val="FFFFFF"/>
          <w:spacing w:val="8"/>
          <w:shd w:fill="00A4DF" w:color="auto" w:val="clear"/>
        </w:rPr>
        <w:t>INNOVATION</w:t>
      </w:r>
      <w:bookmarkEnd w:id="17"/>
      <w:r>
        <w:rPr>
          <w:color w:val="FFFFFF"/>
          <w:spacing w:val="80"/>
          <w:shd w:fill="00A4DF" w:color="auto" w:val="clear"/>
        </w:rPr>
        <w:t> </w:t>
      </w:r>
    </w:p>
    <w:p>
      <w:pPr>
        <w:pStyle w:val="Heading3"/>
        <w:spacing w:before="188"/>
      </w:pPr>
      <w:bookmarkStart w:name="_TOC_250001" w:id="18"/>
      <w:r>
        <w:rPr>
          <w:color w:val="FFFFFF"/>
          <w:spacing w:val="-1"/>
          <w:shd w:fill="00A4DF" w:color="auto" w:val="clear"/>
        </w:rPr>
        <w:t> </w:t>
      </w:r>
      <w:r>
        <w:rPr>
          <w:color w:val="FFFFFF"/>
          <w:spacing w:val="13"/>
          <w:shd w:fill="00A4DF" w:color="auto" w:val="clear"/>
        </w:rPr>
        <w:t>OVERSIGHT</w:t>
      </w:r>
      <w:r>
        <w:rPr>
          <w:color w:val="FFFFFF"/>
          <w:spacing w:val="4"/>
          <w:shd w:fill="00A4DF" w:color="auto" w:val="clear"/>
        </w:rPr>
        <w:t> </w:t>
      </w:r>
      <w:r>
        <w:rPr>
          <w:color w:val="FFFFFF"/>
          <w:spacing w:val="12"/>
          <w:shd w:fill="00A4DF" w:color="auto" w:val="clear"/>
        </w:rPr>
        <w:t>COMMITTEE</w:t>
      </w:r>
      <w:bookmarkEnd w:id="18"/>
      <w:r>
        <w:rPr>
          <w:color w:val="FFFFFF"/>
          <w:spacing w:val="40"/>
          <w:shd w:fill="00A4DF" w:color="auto" w:val="clear"/>
        </w:rPr>
        <w:t> </w:t>
      </w:r>
    </w:p>
    <w:p>
      <w:pPr>
        <w:pStyle w:val="BodyText"/>
        <w:rPr>
          <w:sz w:val="36"/>
        </w:rPr>
      </w:pPr>
    </w:p>
    <w:p>
      <w:pPr>
        <w:pStyle w:val="BodyText"/>
        <w:spacing w:before="183"/>
        <w:rPr>
          <w:sz w:val="36"/>
        </w:rPr>
      </w:pPr>
    </w:p>
    <w:p>
      <w:pPr>
        <w:pStyle w:val="Heading4"/>
      </w:pPr>
      <w:r>
        <w:rPr>
          <w:color w:val="004F85"/>
          <w:spacing w:val="-2"/>
        </w:rPr>
        <w:t>ACTION:</w:t>
      </w:r>
    </w:p>
    <w:p>
      <w:pPr>
        <w:pStyle w:val="BodyText"/>
        <w:spacing w:before="103"/>
        <w:rPr>
          <w:b/>
        </w:rPr>
      </w:pPr>
    </w:p>
    <w:p>
      <w:pPr>
        <w:pStyle w:val="BodyText"/>
        <w:spacing w:line="283" w:lineRule="auto" w:before="1"/>
        <w:ind w:left="102" w:right="98"/>
        <w:jc w:val="both"/>
      </w:pPr>
      <w:r>
        <w:rPr>
          <w:color w:val="001523"/>
          <w:spacing w:val="-2"/>
        </w:rPr>
        <w:t>Mandate</w:t>
      </w:r>
      <w:r>
        <w:rPr>
          <w:color w:val="001523"/>
          <w:spacing w:val="-9"/>
        </w:rPr>
        <w:t> </w:t>
      </w:r>
      <w:r>
        <w:rPr>
          <w:color w:val="001523"/>
          <w:spacing w:val="-2"/>
        </w:rPr>
        <w:t>the</w:t>
      </w:r>
      <w:r>
        <w:rPr>
          <w:color w:val="001523"/>
          <w:spacing w:val="-9"/>
        </w:rPr>
        <w:t> </w:t>
      </w:r>
      <w:r>
        <w:rPr>
          <w:color w:val="001523"/>
          <w:spacing w:val="-2"/>
        </w:rPr>
        <w:t>establishment</w:t>
      </w:r>
      <w:r>
        <w:rPr>
          <w:color w:val="001523"/>
          <w:spacing w:val="-9"/>
        </w:rPr>
        <w:t> </w:t>
      </w:r>
      <w:r>
        <w:rPr>
          <w:color w:val="001523"/>
          <w:spacing w:val="-2"/>
        </w:rPr>
        <w:t>of</w:t>
      </w:r>
      <w:r>
        <w:rPr>
          <w:color w:val="001523"/>
          <w:spacing w:val="-9"/>
        </w:rPr>
        <w:t> </w:t>
      </w:r>
      <w:r>
        <w:rPr>
          <w:color w:val="001523"/>
          <w:spacing w:val="-2"/>
        </w:rPr>
        <w:t>a</w:t>
      </w:r>
      <w:r>
        <w:rPr>
          <w:color w:val="001523"/>
          <w:spacing w:val="-8"/>
        </w:rPr>
        <w:t> </w:t>
      </w:r>
      <w:r>
        <w:rPr>
          <w:color w:val="001523"/>
          <w:spacing w:val="-2"/>
        </w:rPr>
        <w:t>responsible</w:t>
      </w:r>
      <w:r>
        <w:rPr>
          <w:color w:val="001523"/>
          <w:spacing w:val="-9"/>
        </w:rPr>
        <w:t> </w:t>
      </w:r>
      <w:r>
        <w:rPr>
          <w:color w:val="001523"/>
          <w:spacing w:val="-2"/>
        </w:rPr>
        <w:t>AI</w:t>
      </w:r>
      <w:r>
        <w:rPr>
          <w:color w:val="001523"/>
          <w:spacing w:val="-8"/>
        </w:rPr>
        <w:t> </w:t>
      </w:r>
      <w:r>
        <w:rPr>
          <w:color w:val="001523"/>
          <w:spacing w:val="-2"/>
        </w:rPr>
        <w:t>innovation</w:t>
      </w:r>
      <w:r>
        <w:rPr>
          <w:color w:val="001523"/>
          <w:spacing w:val="-9"/>
        </w:rPr>
        <w:t> </w:t>
      </w:r>
      <w:r>
        <w:rPr>
          <w:color w:val="001523"/>
          <w:spacing w:val="-2"/>
        </w:rPr>
        <w:t>oversight</w:t>
      </w:r>
      <w:r>
        <w:rPr>
          <w:color w:val="001523"/>
          <w:spacing w:val="-9"/>
        </w:rPr>
        <w:t> </w:t>
      </w:r>
      <w:r>
        <w:rPr>
          <w:color w:val="001523"/>
          <w:spacing w:val="-2"/>
        </w:rPr>
        <w:t>committee</w:t>
      </w:r>
      <w:r>
        <w:rPr>
          <w:color w:val="001523"/>
          <w:spacing w:val="-8"/>
        </w:rPr>
        <w:t> </w:t>
      </w:r>
      <w:r>
        <w:rPr>
          <w:color w:val="001523"/>
          <w:spacing w:val="-2"/>
        </w:rPr>
        <w:t>within</w:t>
      </w:r>
      <w:r>
        <w:rPr>
          <w:color w:val="001523"/>
          <w:spacing w:val="-9"/>
        </w:rPr>
        <w:t> </w:t>
      </w:r>
      <w:r>
        <w:rPr>
          <w:color w:val="001523"/>
          <w:spacing w:val="-2"/>
        </w:rPr>
        <w:t>the</w:t>
      </w:r>
      <w:r>
        <w:rPr>
          <w:color w:val="001523"/>
          <w:spacing w:val="-9"/>
        </w:rPr>
        <w:t> </w:t>
      </w:r>
      <w:r>
        <w:rPr>
          <w:color w:val="001523"/>
          <w:spacing w:val="-2"/>
        </w:rPr>
        <w:t>agency </w:t>
      </w:r>
      <w:r>
        <w:rPr>
          <w:color w:val="001523"/>
        </w:rPr>
        <w:t>that acts as a central pillar for its governance approach and custodian for its responsible AI </w:t>
      </w:r>
      <w:r>
        <w:rPr>
          <w:color w:val="001523"/>
          <w:spacing w:val="-2"/>
        </w:rPr>
        <w:t>strategy.</w:t>
      </w:r>
    </w:p>
    <w:p>
      <w:pPr>
        <w:pStyle w:val="BodyText"/>
        <w:spacing w:before="52"/>
      </w:pPr>
    </w:p>
    <w:p>
      <w:pPr>
        <w:pStyle w:val="BodyText"/>
        <w:spacing w:line="283" w:lineRule="auto"/>
        <w:ind w:left="102" w:right="96"/>
        <w:jc w:val="both"/>
      </w:pPr>
      <w:r>
        <w:rPr>
          <w:color w:val="001523"/>
        </w:rPr>
        <w:t>The oversight committee should include some of the following areas of expertise: ethics, law, stakeholder</w:t>
      </w:r>
      <w:r>
        <w:rPr>
          <w:color w:val="001523"/>
          <w:spacing w:val="-1"/>
        </w:rPr>
        <w:t> </w:t>
      </w:r>
      <w:r>
        <w:rPr>
          <w:color w:val="001523"/>
        </w:rPr>
        <w:t>management,</w:t>
      </w:r>
      <w:r>
        <w:rPr>
          <w:color w:val="001523"/>
          <w:spacing w:val="-1"/>
        </w:rPr>
        <w:t> </w:t>
      </w:r>
      <w:r>
        <w:rPr>
          <w:color w:val="001523"/>
        </w:rPr>
        <w:t>public</w:t>
      </w:r>
      <w:r>
        <w:rPr>
          <w:color w:val="001523"/>
          <w:spacing w:val="-1"/>
        </w:rPr>
        <w:t> </w:t>
      </w:r>
      <w:r>
        <w:rPr>
          <w:color w:val="001523"/>
        </w:rPr>
        <w:t>engagement,</w:t>
      </w:r>
      <w:r>
        <w:rPr>
          <w:color w:val="001523"/>
          <w:spacing w:val="-1"/>
        </w:rPr>
        <w:t> </w:t>
      </w:r>
      <w:r>
        <w:rPr>
          <w:color w:val="001523"/>
        </w:rPr>
        <w:t>etc.</w:t>
      </w:r>
      <w:r>
        <w:rPr>
          <w:color w:val="001523"/>
          <w:spacing w:val="-1"/>
        </w:rPr>
        <w:t> </w:t>
      </w:r>
      <w:r>
        <w:rPr>
          <w:color w:val="001523"/>
        </w:rPr>
        <w:t>It</w:t>
      </w:r>
      <w:r>
        <w:rPr>
          <w:color w:val="001523"/>
          <w:spacing w:val="-1"/>
        </w:rPr>
        <w:t> </w:t>
      </w:r>
      <w:r>
        <w:rPr>
          <w:color w:val="001523"/>
        </w:rPr>
        <w:t>should</w:t>
      </w:r>
      <w:r>
        <w:rPr>
          <w:color w:val="001523"/>
          <w:spacing w:val="-1"/>
        </w:rPr>
        <w:t> </w:t>
      </w:r>
      <w:r>
        <w:rPr>
          <w:color w:val="001523"/>
        </w:rPr>
        <w:t>play</w:t>
      </w:r>
      <w:r>
        <w:rPr>
          <w:color w:val="001523"/>
          <w:spacing w:val="-1"/>
        </w:rPr>
        <w:t> </w:t>
      </w:r>
      <w:r>
        <w:rPr>
          <w:color w:val="001523"/>
        </w:rPr>
        <w:t>the</w:t>
      </w:r>
      <w:r>
        <w:rPr>
          <w:color w:val="001523"/>
          <w:spacing w:val="-1"/>
        </w:rPr>
        <w:t> </w:t>
      </w:r>
      <w:r>
        <w:rPr>
          <w:color w:val="001523"/>
        </w:rPr>
        <w:t>role</w:t>
      </w:r>
      <w:r>
        <w:rPr>
          <w:color w:val="001523"/>
          <w:spacing w:val="-1"/>
        </w:rPr>
        <w:t> </w:t>
      </w:r>
      <w:r>
        <w:rPr>
          <w:color w:val="001523"/>
        </w:rPr>
        <w:t>of</w:t>
      </w:r>
      <w:r>
        <w:rPr>
          <w:color w:val="001523"/>
          <w:spacing w:val="-1"/>
        </w:rPr>
        <w:t> </w:t>
      </w:r>
      <w:r>
        <w:rPr>
          <w:color w:val="001523"/>
        </w:rPr>
        <w:t>lead</w:t>
      </w:r>
      <w:r>
        <w:rPr>
          <w:color w:val="001523"/>
          <w:spacing w:val="-1"/>
        </w:rPr>
        <w:t> </w:t>
      </w:r>
      <w:r>
        <w:rPr>
          <w:color w:val="001523"/>
        </w:rPr>
        <w:t>advisor</w:t>
      </w:r>
      <w:r>
        <w:rPr>
          <w:color w:val="001523"/>
          <w:spacing w:val="-1"/>
        </w:rPr>
        <w:t> </w:t>
      </w:r>
      <w:r>
        <w:rPr>
          <w:color w:val="001523"/>
        </w:rPr>
        <w:t>on</w:t>
      </w:r>
      <w:r>
        <w:rPr>
          <w:color w:val="001523"/>
          <w:spacing w:val="-1"/>
        </w:rPr>
        <w:t> </w:t>
      </w:r>
      <w:r>
        <w:rPr>
          <w:color w:val="001523"/>
        </w:rPr>
        <w:t>the ethical</w:t>
      </w:r>
      <w:r>
        <w:rPr>
          <w:color w:val="001523"/>
          <w:spacing w:val="-1"/>
        </w:rPr>
        <w:t> </w:t>
      </w:r>
      <w:r>
        <w:rPr>
          <w:color w:val="001523"/>
        </w:rPr>
        <w:t>and</w:t>
      </w:r>
      <w:r>
        <w:rPr>
          <w:color w:val="001523"/>
          <w:spacing w:val="-1"/>
        </w:rPr>
        <w:t> </w:t>
      </w:r>
      <w:r>
        <w:rPr>
          <w:color w:val="001523"/>
        </w:rPr>
        <w:t>human</w:t>
      </w:r>
      <w:r>
        <w:rPr>
          <w:color w:val="001523"/>
          <w:spacing w:val="-1"/>
        </w:rPr>
        <w:t> </w:t>
      </w:r>
      <w:r>
        <w:rPr>
          <w:color w:val="001523"/>
        </w:rPr>
        <w:t>rights</w:t>
      </w:r>
      <w:r>
        <w:rPr>
          <w:color w:val="001523"/>
          <w:spacing w:val="-1"/>
        </w:rPr>
        <w:t> </w:t>
      </w:r>
      <w:r>
        <w:rPr>
          <w:color w:val="001523"/>
        </w:rPr>
        <w:t>requirements</w:t>
      </w:r>
      <w:r>
        <w:rPr>
          <w:color w:val="001523"/>
          <w:spacing w:val="-1"/>
        </w:rPr>
        <w:t> </w:t>
      </w:r>
      <w:r>
        <w:rPr>
          <w:color w:val="001523"/>
        </w:rPr>
        <w:t>for</w:t>
      </w:r>
      <w:r>
        <w:rPr>
          <w:color w:val="001523"/>
          <w:spacing w:val="-1"/>
        </w:rPr>
        <w:t> </w:t>
      </w:r>
      <w:r>
        <w:rPr>
          <w:color w:val="001523"/>
        </w:rPr>
        <w:t>the</w:t>
      </w:r>
      <w:r>
        <w:rPr>
          <w:color w:val="001523"/>
          <w:spacing w:val="-1"/>
        </w:rPr>
        <w:t> </w:t>
      </w:r>
      <w:r>
        <w:rPr>
          <w:color w:val="001523"/>
        </w:rPr>
        <w:t>responsible</w:t>
      </w:r>
      <w:r>
        <w:rPr>
          <w:color w:val="001523"/>
          <w:spacing w:val="-1"/>
        </w:rPr>
        <w:t> </w:t>
      </w:r>
      <w:r>
        <w:rPr>
          <w:color w:val="001523"/>
        </w:rPr>
        <w:t>use</w:t>
      </w:r>
      <w:r>
        <w:rPr>
          <w:color w:val="001523"/>
          <w:spacing w:val="-1"/>
        </w:rPr>
        <w:t> </w:t>
      </w:r>
      <w:r>
        <w:rPr>
          <w:color w:val="001523"/>
        </w:rPr>
        <w:t>of</w:t>
      </w:r>
      <w:r>
        <w:rPr>
          <w:color w:val="001523"/>
          <w:spacing w:val="-1"/>
        </w:rPr>
        <w:t> </w:t>
      </w:r>
      <w:r>
        <w:rPr>
          <w:color w:val="001523"/>
        </w:rPr>
        <w:t>AI</w:t>
      </w:r>
      <w:r>
        <w:rPr>
          <w:color w:val="001523"/>
          <w:spacing w:val="-1"/>
        </w:rPr>
        <w:t> </w:t>
      </w:r>
      <w:r>
        <w:rPr>
          <w:color w:val="001523"/>
        </w:rPr>
        <w:t>systems,</w:t>
      </w:r>
      <w:r>
        <w:rPr>
          <w:color w:val="001523"/>
          <w:spacing w:val="-1"/>
        </w:rPr>
        <w:t> </w:t>
      </w:r>
      <w:r>
        <w:rPr>
          <w:color w:val="001523"/>
        </w:rPr>
        <w:t>bringing</w:t>
      </w:r>
      <w:r>
        <w:rPr>
          <w:color w:val="001523"/>
          <w:spacing w:val="-1"/>
        </w:rPr>
        <w:t> </w:t>
      </w:r>
      <w:r>
        <w:rPr>
          <w:color w:val="001523"/>
        </w:rPr>
        <w:t>together </w:t>
      </w:r>
      <w:r>
        <w:rPr>
          <w:color w:val="001523"/>
          <w:spacing w:val="-2"/>
        </w:rPr>
        <w:t>the</w:t>
      </w:r>
      <w:r>
        <w:rPr>
          <w:color w:val="001523"/>
          <w:spacing w:val="-13"/>
        </w:rPr>
        <w:t> </w:t>
      </w:r>
      <w:r>
        <w:rPr>
          <w:color w:val="001523"/>
          <w:spacing w:val="-2"/>
        </w:rPr>
        <w:t>necessary</w:t>
      </w:r>
      <w:r>
        <w:rPr>
          <w:color w:val="001523"/>
          <w:spacing w:val="-13"/>
        </w:rPr>
        <w:t> </w:t>
      </w:r>
      <w:r>
        <w:rPr>
          <w:color w:val="001523"/>
          <w:spacing w:val="-2"/>
        </w:rPr>
        <w:t>stakeholders</w:t>
      </w:r>
      <w:r>
        <w:rPr>
          <w:color w:val="001523"/>
          <w:spacing w:val="-13"/>
        </w:rPr>
        <w:t> </w:t>
      </w:r>
      <w:r>
        <w:rPr>
          <w:color w:val="001523"/>
          <w:spacing w:val="-2"/>
        </w:rPr>
        <w:t>within</w:t>
      </w:r>
      <w:r>
        <w:rPr>
          <w:color w:val="001523"/>
          <w:spacing w:val="-13"/>
        </w:rPr>
        <w:t> </w:t>
      </w:r>
      <w:r>
        <w:rPr>
          <w:color w:val="001523"/>
          <w:spacing w:val="-2"/>
        </w:rPr>
        <w:t>an</w:t>
      </w:r>
      <w:r>
        <w:rPr>
          <w:color w:val="001523"/>
          <w:spacing w:val="-13"/>
        </w:rPr>
        <w:t> </w:t>
      </w:r>
      <w:r>
        <w:rPr>
          <w:color w:val="001523"/>
          <w:spacing w:val="-2"/>
        </w:rPr>
        <w:t>agency</w:t>
      </w:r>
      <w:r>
        <w:rPr>
          <w:color w:val="001523"/>
          <w:spacing w:val="-13"/>
        </w:rPr>
        <w:t> </w:t>
      </w:r>
      <w:r>
        <w:rPr>
          <w:color w:val="001523"/>
          <w:spacing w:val="-2"/>
        </w:rPr>
        <w:t>as</w:t>
      </w:r>
      <w:r>
        <w:rPr>
          <w:color w:val="001523"/>
          <w:spacing w:val="-13"/>
        </w:rPr>
        <w:t> </w:t>
      </w:r>
      <w:r>
        <w:rPr>
          <w:color w:val="001523"/>
          <w:spacing w:val="-2"/>
        </w:rPr>
        <w:t>and</w:t>
      </w:r>
      <w:r>
        <w:rPr>
          <w:color w:val="001523"/>
          <w:spacing w:val="-13"/>
        </w:rPr>
        <w:t> </w:t>
      </w:r>
      <w:r>
        <w:rPr>
          <w:color w:val="001523"/>
          <w:spacing w:val="-2"/>
        </w:rPr>
        <w:t>when</w:t>
      </w:r>
      <w:r>
        <w:rPr>
          <w:color w:val="001523"/>
          <w:spacing w:val="-13"/>
        </w:rPr>
        <w:t> </w:t>
      </w:r>
      <w:r>
        <w:rPr>
          <w:color w:val="001523"/>
          <w:spacing w:val="-2"/>
        </w:rPr>
        <w:t>necessary.</w:t>
      </w:r>
      <w:r>
        <w:rPr>
          <w:color w:val="001523"/>
          <w:spacing w:val="-13"/>
        </w:rPr>
        <w:t> </w:t>
      </w:r>
      <w:r>
        <w:rPr>
          <w:color w:val="001523"/>
          <w:spacing w:val="-2"/>
        </w:rPr>
        <w:t>The</w:t>
      </w:r>
      <w:r>
        <w:rPr>
          <w:color w:val="001523"/>
          <w:spacing w:val="-13"/>
        </w:rPr>
        <w:t> </w:t>
      </w:r>
      <w:r>
        <w:rPr>
          <w:color w:val="001523"/>
          <w:spacing w:val="-2"/>
        </w:rPr>
        <w:t>committee</w:t>
      </w:r>
      <w:r>
        <w:rPr>
          <w:color w:val="001523"/>
          <w:spacing w:val="-12"/>
        </w:rPr>
        <w:t> </w:t>
      </w:r>
      <w:r>
        <w:rPr>
          <w:color w:val="001523"/>
          <w:spacing w:val="-2"/>
        </w:rPr>
        <w:t>should</w:t>
      </w:r>
      <w:r>
        <w:rPr>
          <w:color w:val="001523"/>
          <w:spacing w:val="-13"/>
        </w:rPr>
        <w:t> </w:t>
      </w:r>
      <w:r>
        <w:rPr>
          <w:color w:val="001523"/>
          <w:spacing w:val="-2"/>
        </w:rPr>
        <w:t>seek </w:t>
      </w:r>
      <w:r>
        <w:rPr>
          <w:color w:val="001523"/>
        </w:rPr>
        <w:t>to</w:t>
      </w:r>
      <w:r>
        <w:rPr>
          <w:color w:val="001523"/>
          <w:spacing w:val="-12"/>
        </w:rPr>
        <w:t> </w:t>
      </w:r>
      <w:r>
        <w:rPr>
          <w:color w:val="001523"/>
        </w:rPr>
        <w:t>ensure</w:t>
      </w:r>
      <w:r>
        <w:rPr>
          <w:color w:val="001523"/>
          <w:spacing w:val="-12"/>
        </w:rPr>
        <w:t> </w:t>
      </w:r>
      <w:r>
        <w:rPr>
          <w:color w:val="001523"/>
        </w:rPr>
        <w:t>responsible</w:t>
      </w:r>
      <w:r>
        <w:rPr>
          <w:color w:val="001523"/>
          <w:spacing w:val="-12"/>
        </w:rPr>
        <w:t> </w:t>
      </w:r>
      <w:r>
        <w:rPr>
          <w:color w:val="001523"/>
        </w:rPr>
        <w:t>AI</w:t>
      </w:r>
      <w:r>
        <w:rPr>
          <w:color w:val="001523"/>
          <w:spacing w:val="-12"/>
        </w:rPr>
        <w:t> </w:t>
      </w:r>
      <w:r>
        <w:rPr>
          <w:color w:val="001523"/>
        </w:rPr>
        <w:t>innovation</w:t>
      </w:r>
      <w:r>
        <w:rPr>
          <w:color w:val="001523"/>
          <w:spacing w:val="-12"/>
        </w:rPr>
        <w:t> </w:t>
      </w:r>
      <w:r>
        <w:rPr>
          <w:color w:val="001523"/>
        </w:rPr>
        <w:t>throughout</w:t>
      </w:r>
      <w:r>
        <w:rPr>
          <w:color w:val="001523"/>
          <w:spacing w:val="-12"/>
        </w:rPr>
        <w:t> </w:t>
      </w:r>
      <w:r>
        <w:rPr>
          <w:color w:val="001523"/>
        </w:rPr>
        <w:t>the</w:t>
      </w:r>
      <w:r>
        <w:rPr>
          <w:color w:val="001523"/>
          <w:spacing w:val="-12"/>
        </w:rPr>
        <w:t> </w:t>
      </w:r>
      <w:r>
        <w:rPr>
          <w:color w:val="001523"/>
        </w:rPr>
        <w:t>system’s</w:t>
      </w:r>
      <w:r>
        <w:rPr>
          <w:color w:val="001523"/>
          <w:spacing w:val="-12"/>
        </w:rPr>
        <w:t> </w:t>
      </w:r>
      <w:r>
        <w:rPr>
          <w:color w:val="001523"/>
        </w:rPr>
        <w:t>entire</w:t>
      </w:r>
      <w:r>
        <w:rPr>
          <w:color w:val="001523"/>
          <w:spacing w:val="-12"/>
        </w:rPr>
        <w:t> </w:t>
      </w:r>
      <w:r>
        <w:rPr>
          <w:color w:val="001523"/>
        </w:rPr>
        <w:t>life</w:t>
      </w:r>
      <w:r>
        <w:rPr>
          <w:color w:val="001523"/>
          <w:spacing w:val="-12"/>
        </w:rPr>
        <w:t> </w:t>
      </w:r>
      <w:r>
        <w:rPr>
          <w:color w:val="001523"/>
        </w:rPr>
        <w:t>cycle,</w:t>
      </w:r>
      <w:r>
        <w:rPr>
          <w:color w:val="001523"/>
          <w:spacing w:val="-12"/>
        </w:rPr>
        <w:t> </w:t>
      </w:r>
      <w:r>
        <w:rPr>
          <w:color w:val="001523"/>
        </w:rPr>
        <w:t>including</w:t>
      </w:r>
      <w:r>
        <w:rPr>
          <w:color w:val="001523"/>
          <w:spacing w:val="-12"/>
        </w:rPr>
        <w:t> </w:t>
      </w:r>
      <w:r>
        <w:rPr>
          <w:color w:val="001523"/>
        </w:rPr>
        <w:t>planning, development, procurement, use and monitoring. Furthermore, the committee should aim to ensure that steps are taken to prevent and mitigate the negative consequences for individuals and</w:t>
      </w:r>
      <w:r>
        <w:rPr>
          <w:color w:val="001523"/>
          <w:spacing w:val="-12"/>
        </w:rPr>
        <w:t> </w:t>
      </w:r>
      <w:r>
        <w:rPr>
          <w:color w:val="001523"/>
        </w:rPr>
        <w:t>society</w:t>
      </w:r>
      <w:r>
        <w:rPr>
          <w:color w:val="001523"/>
          <w:spacing w:val="-12"/>
        </w:rPr>
        <w:t> </w:t>
      </w:r>
      <w:r>
        <w:rPr>
          <w:color w:val="001523"/>
        </w:rPr>
        <w:t>that</w:t>
      </w:r>
      <w:r>
        <w:rPr>
          <w:color w:val="001523"/>
          <w:spacing w:val="-12"/>
        </w:rPr>
        <w:t> </w:t>
      </w:r>
      <w:r>
        <w:rPr>
          <w:color w:val="001523"/>
        </w:rPr>
        <w:t>may</w:t>
      </w:r>
      <w:r>
        <w:rPr>
          <w:color w:val="001523"/>
          <w:spacing w:val="-12"/>
        </w:rPr>
        <w:t> </w:t>
      </w:r>
      <w:r>
        <w:rPr>
          <w:color w:val="001523"/>
        </w:rPr>
        <w:t>derive</w:t>
      </w:r>
      <w:r>
        <w:rPr>
          <w:color w:val="001523"/>
          <w:spacing w:val="-12"/>
        </w:rPr>
        <w:t> </w:t>
      </w:r>
      <w:r>
        <w:rPr>
          <w:color w:val="001523"/>
        </w:rPr>
        <w:t>from</w:t>
      </w:r>
      <w:r>
        <w:rPr>
          <w:color w:val="001523"/>
          <w:spacing w:val="-12"/>
        </w:rPr>
        <w:t> </w:t>
      </w:r>
      <w:r>
        <w:rPr>
          <w:color w:val="001523"/>
        </w:rPr>
        <w:t>law</w:t>
      </w:r>
      <w:r>
        <w:rPr>
          <w:color w:val="001523"/>
          <w:spacing w:val="-12"/>
        </w:rPr>
        <w:t> </w:t>
      </w:r>
      <w:r>
        <w:rPr>
          <w:color w:val="001523"/>
        </w:rPr>
        <w:t>enforcement’s</w:t>
      </w:r>
      <w:r>
        <w:rPr>
          <w:color w:val="001523"/>
          <w:spacing w:val="-12"/>
        </w:rPr>
        <w:t> </w:t>
      </w:r>
      <w:r>
        <w:rPr>
          <w:color w:val="001523"/>
        </w:rPr>
        <w:t>use</w:t>
      </w:r>
      <w:r>
        <w:rPr>
          <w:color w:val="001523"/>
          <w:spacing w:val="-12"/>
        </w:rPr>
        <w:t> </w:t>
      </w:r>
      <w:r>
        <w:rPr>
          <w:color w:val="001523"/>
        </w:rPr>
        <w:t>of</w:t>
      </w:r>
      <w:r>
        <w:rPr>
          <w:color w:val="001523"/>
          <w:spacing w:val="-12"/>
        </w:rPr>
        <w:t> </w:t>
      </w:r>
      <w:r>
        <w:rPr>
          <w:color w:val="001523"/>
        </w:rPr>
        <w:t>AI</w:t>
      </w:r>
      <w:r>
        <w:rPr>
          <w:color w:val="001523"/>
          <w:spacing w:val="-12"/>
        </w:rPr>
        <w:t> </w:t>
      </w:r>
      <w:r>
        <w:rPr>
          <w:color w:val="001523"/>
        </w:rPr>
        <w:t>systems.</w:t>
      </w:r>
      <w:r>
        <w:rPr>
          <w:color w:val="001523"/>
          <w:spacing w:val="-12"/>
        </w:rPr>
        <w:t> </w:t>
      </w:r>
      <w:r>
        <w:rPr>
          <w:color w:val="001523"/>
        </w:rPr>
        <w:t>Ideally,</w:t>
      </w:r>
      <w:r>
        <w:rPr>
          <w:color w:val="001523"/>
          <w:spacing w:val="-12"/>
        </w:rPr>
        <w:t> </w:t>
      </w:r>
      <w:r>
        <w:rPr>
          <w:color w:val="001523"/>
        </w:rPr>
        <w:t>the</w:t>
      </w:r>
      <w:r>
        <w:rPr>
          <w:color w:val="001523"/>
          <w:spacing w:val="-12"/>
        </w:rPr>
        <w:t> </w:t>
      </w:r>
      <w:r>
        <w:rPr>
          <w:color w:val="001523"/>
        </w:rPr>
        <w:t>committee,</w:t>
      </w:r>
      <w:r>
        <w:rPr>
          <w:color w:val="001523"/>
          <w:spacing w:val="-12"/>
        </w:rPr>
        <w:t> </w:t>
      </w:r>
      <w:r>
        <w:rPr>
          <w:color w:val="001523"/>
        </w:rPr>
        <w:t>in </w:t>
      </w:r>
      <w:r>
        <w:rPr>
          <w:color w:val="001523"/>
          <w:spacing w:val="-2"/>
        </w:rPr>
        <w:t>conjunction</w:t>
      </w:r>
      <w:r>
        <w:rPr>
          <w:color w:val="001523"/>
          <w:spacing w:val="-6"/>
        </w:rPr>
        <w:t> </w:t>
      </w:r>
      <w:r>
        <w:rPr>
          <w:color w:val="001523"/>
          <w:spacing w:val="-2"/>
        </w:rPr>
        <w:t>with</w:t>
      </w:r>
      <w:r>
        <w:rPr>
          <w:color w:val="001523"/>
          <w:spacing w:val="-6"/>
        </w:rPr>
        <w:t> </w:t>
      </w:r>
      <w:r>
        <w:rPr>
          <w:color w:val="001523"/>
          <w:spacing w:val="-2"/>
        </w:rPr>
        <w:t>a</w:t>
      </w:r>
      <w:r>
        <w:rPr>
          <w:color w:val="001523"/>
          <w:spacing w:val="-6"/>
        </w:rPr>
        <w:t> </w:t>
      </w:r>
      <w:r>
        <w:rPr>
          <w:color w:val="001523"/>
          <w:spacing w:val="-2"/>
        </w:rPr>
        <w:t>responsible</w:t>
      </w:r>
      <w:r>
        <w:rPr>
          <w:color w:val="001523"/>
          <w:spacing w:val="-6"/>
        </w:rPr>
        <w:t> </w:t>
      </w:r>
      <w:r>
        <w:rPr>
          <w:color w:val="001523"/>
          <w:spacing w:val="-2"/>
        </w:rPr>
        <w:t>AI</w:t>
      </w:r>
      <w:r>
        <w:rPr>
          <w:color w:val="001523"/>
          <w:spacing w:val="-6"/>
        </w:rPr>
        <w:t> </w:t>
      </w:r>
      <w:r>
        <w:rPr>
          <w:color w:val="001523"/>
          <w:spacing w:val="-2"/>
        </w:rPr>
        <w:t>strategy,</w:t>
      </w:r>
      <w:r>
        <w:rPr>
          <w:color w:val="001523"/>
          <w:spacing w:val="-6"/>
        </w:rPr>
        <w:t> </w:t>
      </w:r>
      <w:r>
        <w:rPr>
          <w:color w:val="001523"/>
          <w:spacing w:val="-2"/>
        </w:rPr>
        <w:t>will</w:t>
      </w:r>
      <w:r>
        <w:rPr>
          <w:color w:val="001523"/>
          <w:spacing w:val="-6"/>
        </w:rPr>
        <w:t> </w:t>
      </w:r>
      <w:r>
        <w:rPr>
          <w:color w:val="001523"/>
          <w:spacing w:val="-2"/>
        </w:rPr>
        <w:t>help</w:t>
      </w:r>
      <w:r>
        <w:rPr>
          <w:color w:val="001523"/>
          <w:spacing w:val="-6"/>
        </w:rPr>
        <w:t> </w:t>
      </w:r>
      <w:r>
        <w:rPr>
          <w:color w:val="001523"/>
          <w:spacing w:val="-2"/>
        </w:rPr>
        <w:t>to</w:t>
      </w:r>
      <w:r>
        <w:rPr>
          <w:color w:val="001523"/>
          <w:spacing w:val="-6"/>
        </w:rPr>
        <w:t> </w:t>
      </w:r>
      <w:r>
        <w:rPr>
          <w:color w:val="001523"/>
          <w:spacing w:val="-2"/>
        </w:rPr>
        <w:t>drive</w:t>
      </w:r>
      <w:r>
        <w:rPr>
          <w:color w:val="001523"/>
          <w:spacing w:val="-6"/>
        </w:rPr>
        <w:t> </w:t>
      </w:r>
      <w:r>
        <w:rPr>
          <w:color w:val="001523"/>
          <w:spacing w:val="-2"/>
        </w:rPr>
        <w:t>a</w:t>
      </w:r>
      <w:r>
        <w:rPr>
          <w:color w:val="001523"/>
          <w:spacing w:val="-6"/>
        </w:rPr>
        <w:t> </w:t>
      </w:r>
      <w:r>
        <w:rPr>
          <w:color w:val="001523"/>
          <w:spacing w:val="-2"/>
        </w:rPr>
        <w:t>culture</w:t>
      </w:r>
      <w:r>
        <w:rPr>
          <w:color w:val="001523"/>
          <w:spacing w:val="-6"/>
        </w:rPr>
        <w:t> </w:t>
      </w:r>
      <w:r>
        <w:rPr>
          <w:color w:val="001523"/>
          <w:spacing w:val="-2"/>
        </w:rPr>
        <w:t>of</w:t>
      </w:r>
      <w:r>
        <w:rPr>
          <w:color w:val="001523"/>
          <w:spacing w:val="-6"/>
        </w:rPr>
        <w:t> </w:t>
      </w:r>
      <w:r>
        <w:rPr>
          <w:color w:val="001523"/>
          <w:spacing w:val="-2"/>
        </w:rPr>
        <w:t>responsible</w:t>
      </w:r>
      <w:r>
        <w:rPr>
          <w:color w:val="001523"/>
          <w:spacing w:val="-6"/>
        </w:rPr>
        <w:t> </w:t>
      </w:r>
      <w:r>
        <w:rPr>
          <w:color w:val="001523"/>
          <w:spacing w:val="-2"/>
        </w:rPr>
        <w:t>AI</w:t>
      </w:r>
      <w:r>
        <w:rPr>
          <w:color w:val="001523"/>
          <w:spacing w:val="-6"/>
        </w:rPr>
        <w:t> </w:t>
      </w:r>
      <w:r>
        <w:rPr>
          <w:color w:val="001523"/>
          <w:spacing w:val="-2"/>
        </w:rPr>
        <w:t>innovation within</w:t>
      </w:r>
      <w:r>
        <w:rPr>
          <w:color w:val="001523"/>
          <w:spacing w:val="-12"/>
        </w:rPr>
        <w:t> </w:t>
      </w:r>
      <w:r>
        <w:rPr>
          <w:color w:val="001523"/>
          <w:spacing w:val="-2"/>
        </w:rPr>
        <w:t>the</w:t>
      </w:r>
      <w:r>
        <w:rPr>
          <w:color w:val="001523"/>
          <w:spacing w:val="-12"/>
        </w:rPr>
        <w:t> </w:t>
      </w:r>
      <w:r>
        <w:rPr>
          <w:color w:val="001523"/>
          <w:spacing w:val="-2"/>
        </w:rPr>
        <w:t>agency</w:t>
      </w:r>
      <w:r>
        <w:rPr>
          <w:color w:val="001523"/>
          <w:spacing w:val="-12"/>
        </w:rPr>
        <w:t> </w:t>
      </w:r>
      <w:r>
        <w:rPr>
          <w:color w:val="001523"/>
          <w:spacing w:val="-2"/>
        </w:rPr>
        <w:t>and</w:t>
      </w:r>
      <w:r>
        <w:rPr>
          <w:color w:val="001523"/>
          <w:spacing w:val="-12"/>
        </w:rPr>
        <w:t> </w:t>
      </w:r>
      <w:r>
        <w:rPr>
          <w:color w:val="001523"/>
          <w:spacing w:val="-2"/>
        </w:rPr>
        <w:t>build</w:t>
      </w:r>
      <w:r>
        <w:rPr>
          <w:color w:val="001523"/>
          <w:spacing w:val="-12"/>
        </w:rPr>
        <w:t> </w:t>
      </w:r>
      <w:r>
        <w:rPr>
          <w:color w:val="001523"/>
          <w:spacing w:val="-2"/>
        </w:rPr>
        <w:t>awareness</w:t>
      </w:r>
      <w:r>
        <w:rPr>
          <w:color w:val="001523"/>
          <w:spacing w:val="-12"/>
        </w:rPr>
        <w:t> </w:t>
      </w:r>
      <w:r>
        <w:rPr>
          <w:color w:val="001523"/>
          <w:spacing w:val="-2"/>
        </w:rPr>
        <w:t>and</w:t>
      </w:r>
      <w:r>
        <w:rPr>
          <w:color w:val="001523"/>
          <w:spacing w:val="-12"/>
        </w:rPr>
        <w:t> </w:t>
      </w:r>
      <w:r>
        <w:rPr>
          <w:color w:val="001523"/>
          <w:spacing w:val="-2"/>
        </w:rPr>
        <w:t>understanding</w:t>
      </w:r>
      <w:r>
        <w:rPr>
          <w:color w:val="001523"/>
          <w:spacing w:val="-12"/>
        </w:rPr>
        <w:t> </w:t>
      </w:r>
      <w:r>
        <w:rPr>
          <w:color w:val="001523"/>
          <w:spacing w:val="-2"/>
        </w:rPr>
        <w:t>of</w:t>
      </w:r>
      <w:r>
        <w:rPr>
          <w:color w:val="001523"/>
          <w:spacing w:val="-12"/>
        </w:rPr>
        <w:t> </w:t>
      </w:r>
      <w:r>
        <w:rPr>
          <w:color w:val="001523"/>
          <w:spacing w:val="-2"/>
        </w:rPr>
        <w:t>responsible</w:t>
      </w:r>
      <w:r>
        <w:rPr>
          <w:color w:val="001523"/>
          <w:spacing w:val="-12"/>
        </w:rPr>
        <w:t> </w:t>
      </w:r>
      <w:r>
        <w:rPr>
          <w:color w:val="001523"/>
          <w:spacing w:val="-2"/>
        </w:rPr>
        <w:t>AI</w:t>
      </w:r>
      <w:r>
        <w:rPr>
          <w:color w:val="001523"/>
          <w:spacing w:val="-12"/>
        </w:rPr>
        <w:t> </w:t>
      </w:r>
      <w:r>
        <w:rPr>
          <w:color w:val="001523"/>
          <w:spacing w:val="-2"/>
        </w:rPr>
        <w:t>innovation,</w:t>
      </w:r>
      <w:r>
        <w:rPr>
          <w:color w:val="001523"/>
          <w:spacing w:val="-12"/>
        </w:rPr>
        <w:t> </w:t>
      </w:r>
      <w:r>
        <w:rPr>
          <w:color w:val="001523"/>
          <w:spacing w:val="-2"/>
        </w:rPr>
        <w:t>as</w:t>
      </w:r>
      <w:r>
        <w:rPr>
          <w:color w:val="001523"/>
          <w:spacing w:val="-12"/>
        </w:rPr>
        <w:t> </w:t>
      </w:r>
      <w:r>
        <w:rPr>
          <w:color w:val="001523"/>
          <w:spacing w:val="-2"/>
        </w:rPr>
        <w:t>well</w:t>
      </w:r>
      <w:r>
        <w:rPr>
          <w:color w:val="001523"/>
          <w:spacing w:val="-12"/>
        </w:rPr>
        <w:t> </w:t>
      </w:r>
      <w:r>
        <w:rPr>
          <w:color w:val="001523"/>
          <w:spacing w:val="-2"/>
        </w:rPr>
        <w:t>as </w:t>
      </w:r>
      <w:r>
        <w:rPr>
          <w:color w:val="001523"/>
        </w:rPr>
        <w:t>support</w:t>
      </w:r>
      <w:r>
        <w:rPr>
          <w:color w:val="001523"/>
          <w:spacing w:val="-8"/>
        </w:rPr>
        <w:t> </w:t>
      </w:r>
      <w:r>
        <w:rPr>
          <w:color w:val="001523"/>
        </w:rPr>
        <w:t>the</w:t>
      </w:r>
      <w:r>
        <w:rPr>
          <w:color w:val="001523"/>
          <w:spacing w:val="-8"/>
        </w:rPr>
        <w:t> </w:t>
      </w:r>
      <w:r>
        <w:rPr>
          <w:color w:val="001523"/>
        </w:rPr>
        <w:t>agency</w:t>
      </w:r>
      <w:r>
        <w:rPr>
          <w:color w:val="001523"/>
          <w:spacing w:val="-8"/>
        </w:rPr>
        <w:t> </w:t>
      </w:r>
      <w:r>
        <w:rPr>
          <w:color w:val="001523"/>
        </w:rPr>
        <w:t>in</w:t>
      </w:r>
      <w:r>
        <w:rPr>
          <w:color w:val="001523"/>
          <w:spacing w:val="-8"/>
        </w:rPr>
        <w:t> </w:t>
      </w:r>
      <w:r>
        <w:rPr>
          <w:color w:val="001523"/>
        </w:rPr>
        <w:t>staying</w:t>
      </w:r>
      <w:r>
        <w:rPr>
          <w:color w:val="001523"/>
          <w:spacing w:val="-8"/>
        </w:rPr>
        <w:t> </w:t>
      </w:r>
      <w:r>
        <w:rPr>
          <w:color w:val="001523"/>
        </w:rPr>
        <w:t>up-to-date</w:t>
      </w:r>
      <w:r>
        <w:rPr>
          <w:color w:val="001523"/>
          <w:spacing w:val="-8"/>
        </w:rPr>
        <w:t> </w:t>
      </w:r>
      <w:r>
        <w:rPr>
          <w:color w:val="001523"/>
        </w:rPr>
        <w:t>with</w:t>
      </w:r>
      <w:r>
        <w:rPr>
          <w:color w:val="001523"/>
          <w:spacing w:val="-8"/>
        </w:rPr>
        <w:t> </w:t>
      </w:r>
      <w:r>
        <w:rPr>
          <w:color w:val="001523"/>
        </w:rPr>
        <w:t>the</w:t>
      </w:r>
      <w:r>
        <w:rPr>
          <w:color w:val="001523"/>
          <w:spacing w:val="-8"/>
        </w:rPr>
        <w:t> </w:t>
      </w:r>
      <w:r>
        <w:rPr>
          <w:color w:val="001523"/>
        </w:rPr>
        <w:t>discourse</w:t>
      </w:r>
      <w:r>
        <w:rPr>
          <w:color w:val="001523"/>
          <w:spacing w:val="-8"/>
        </w:rPr>
        <w:t> </w:t>
      </w:r>
      <w:r>
        <w:rPr>
          <w:color w:val="001523"/>
        </w:rPr>
        <w:t>around</w:t>
      </w:r>
      <w:r>
        <w:rPr>
          <w:color w:val="001523"/>
          <w:spacing w:val="-8"/>
        </w:rPr>
        <w:t> </w:t>
      </w:r>
      <w:r>
        <w:rPr>
          <w:color w:val="001523"/>
        </w:rPr>
        <w:t>the</w:t>
      </w:r>
      <w:r>
        <w:rPr>
          <w:color w:val="001523"/>
          <w:spacing w:val="-8"/>
        </w:rPr>
        <w:t> </w:t>
      </w:r>
      <w:r>
        <w:rPr>
          <w:color w:val="001523"/>
        </w:rPr>
        <w:t>topic.</w:t>
      </w:r>
    </w:p>
    <w:p>
      <w:pPr>
        <w:pStyle w:val="BodyText"/>
        <w:spacing w:before="54"/>
      </w:pPr>
    </w:p>
    <w:p>
      <w:pPr>
        <w:pStyle w:val="BodyText"/>
        <w:spacing w:line="283" w:lineRule="auto"/>
        <w:ind w:left="102" w:right="96"/>
        <w:jc w:val="both"/>
      </w:pPr>
      <w:r>
        <w:rPr>
          <w:color w:val="001523"/>
        </w:rPr>
        <w:t>The committee should be independent in nature in order to avoid concerns about a lack of </w:t>
      </w:r>
      <w:r>
        <w:rPr>
          <w:color w:val="001523"/>
          <w:spacing w:val="-2"/>
        </w:rPr>
        <w:t>impartiality,</w:t>
      </w:r>
      <w:r>
        <w:rPr>
          <w:color w:val="001523"/>
          <w:spacing w:val="-13"/>
        </w:rPr>
        <w:t> </w:t>
      </w:r>
      <w:r>
        <w:rPr>
          <w:color w:val="001523"/>
          <w:spacing w:val="-2"/>
        </w:rPr>
        <w:t>and</w:t>
      </w:r>
      <w:r>
        <w:rPr>
          <w:color w:val="001523"/>
          <w:spacing w:val="-13"/>
        </w:rPr>
        <w:t> </w:t>
      </w:r>
      <w:r>
        <w:rPr>
          <w:color w:val="001523"/>
          <w:spacing w:val="-2"/>
        </w:rPr>
        <w:t>to</w:t>
      </w:r>
      <w:r>
        <w:rPr>
          <w:color w:val="001523"/>
          <w:spacing w:val="-13"/>
        </w:rPr>
        <w:t> </w:t>
      </w:r>
      <w:r>
        <w:rPr>
          <w:color w:val="001523"/>
          <w:spacing w:val="-2"/>
        </w:rPr>
        <w:t>facilitate</w:t>
      </w:r>
      <w:r>
        <w:rPr>
          <w:color w:val="001523"/>
          <w:spacing w:val="-13"/>
        </w:rPr>
        <w:t> </w:t>
      </w:r>
      <w:r>
        <w:rPr>
          <w:color w:val="001523"/>
          <w:spacing w:val="-2"/>
        </w:rPr>
        <w:t>its</w:t>
      </w:r>
      <w:r>
        <w:rPr>
          <w:color w:val="001523"/>
          <w:spacing w:val="-13"/>
        </w:rPr>
        <w:t> </w:t>
      </w:r>
      <w:r>
        <w:rPr>
          <w:color w:val="001523"/>
          <w:spacing w:val="-2"/>
        </w:rPr>
        <w:t>work.</w:t>
      </w:r>
      <w:r>
        <w:rPr>
          <w:color w:val="001523"/>
          <w:spacing w:val="-13"/>
        </w:rPr>
        <w:t> </w:t>
      </w:r>
      <w:r>
        <w:rPr>
          <w:color w:val="001523"/>
          <w:spacing w:val="-2"/>
        </w:rPr>
        <w:t>Larger</w:t>
      </w:r>
      <w:r>
        <w:rPr>
          <w:color w:val="001523"/>
          <w:spacing w:val="-13"/>
        </w:rPr>
        <w:t> </w:t>
      </w:r>
      <w:r>
        <w:rPr>
          <w:color w:val="001523"/>
          <w:spacing w:val="-2"/>
        </w:rPr>
        <w:t>law</w:t>
      </w:r>
      <w:r>
        <w:rPr>
          <w:color w:val="001523"/>
          <w:spacing w:val="-13"/>
        </w:rPr>
        <w:t> </w:t>
      </w:r>
      <w:r>
        <w:rPr>
          <w:color w:val="001523"/>
          <w:spacing w:val="-2"/>
        </w:rPr>
        <w:t>enforcement</w:t>
      </w:r>
      <w:r>
        <w:rPr>
          <w:color w:val="001523"/>
          <w:spacing w:val="-13"/>
        </w:rPr>
        <w:t> </w:t>
      </w:r>
      <w:r>
        <w:rPr>
          <w:color w:val="001523"/>
          <w:spacing w:val="-2"/>
        </w:rPr>
        <w:t>agencies</w:t>
      </w:r>
      <w:r>
        <w:rPr>
          <w:color w:val="001523"/>
          <w:spacing w:val="-13"/>
        </w:rPr>
        <w:t> </w:t>
      </w:r>
      <w:r>
        <w:rPr>
          <w:color w:val="001523"/>
          <w:spacing w:val="-2"/>
        </w:rPr>
        <w:t>may</w:t>
      </w:r>
      <w:r>
        <w:rPr>
          <w:color w:val="001523"/>
          <w:spacing w:val="-13"/>
        </w:rPr>
        <w:t> </w:t>
      </w:r>
      <w:r>
        <w:rPr>
          <w:color w:val="001523"/>
          <w:spacing w:val="-2"/>
        </w:rPr>
        <w:t>consider</w:t>
      </w:r>
      <w:r>
        <w:rPr>
          <w:color w:val="001523"/>
          <w:spacing w:val="-12"/>
        </w:rPr>
        <w:t> </w:t>
      </w:r>
      <w:r>
        <w:rPr>
          <w:color w:val="001523"/>
          <w:spacing w:val="-2"/>
        </w:rPr>
        <w:t>establishing </w:t>
      </w:r>
      <w:r>
        <w:rPr>
          <w:color w:val="001523"/>
        </w:rPr>
        <w:t>an independent office dedicated to responsible AI innovation or a working group/committee </w:t>
      </w:r>
      <w:r>
        <w:rPr>
          <w:color w:val="001523"/>
          <w:spacing w:val="-2"/>
        </w:rPr>
        <w:t>responsible</w:t>
      </w:r>
      <w:r>
        <w:rPr>
          <w:color w:val="001523"/>
          <w:spacing w:val="-13"/>
        </w:rPr>
        <w:t> </w:t>
      </w:r>
      <w:r>
        <w:rPr>
          <w:color w:val="001523"/>
          <w:spacing w:val="-2"/>
        </w:rPr>
        <w:t>for</w:t>
      </w:r>
      <w:r>
        <w:rPr>
          <w:color w:val="001523"/>
          <w:spacing w:val="-13"/>
        </w:rPr>
        <w:t> </w:t>
      </w:r>
      <w:r>
        <w:rPr>
          <w:color w:val="001523"/>
          <w:spacing w:val="-2"/>
        </w:rPr>
        <w:t>managing</w:t>
      </w:r>
      <w:r>
        <w:rPr>
          <w:color w:val="001523"/>
          <w:spacing w:val="-13"/>
        </w:rPr>
        <w:t> </w:t>
      </w:r>
      <w:r>
        <w:rPr>
          <w:color w:val="001523"/>
          <w:spacing w:val="-2"/>
        </w:rPr>
        <w:t>and</w:t>
      </w:r>
      <w:r>
        <w:rPr>
          <w:color w:val="001523"/>
          <w:spacing w:val="-13"/>
        </w:rPr>
        <w:t> </w:t>
      </w:r>
      <w:r>
        <w:rPr>
          <w:color w:val="001523"/>
          <w:spacing w:val="-2"/>
        </w:rPr>
        <w:t>implementing</w:t>
      </w:r>
      <w:r>
        <w:rPr>
          <w:color w:val="001523"/>
          <w:spacing w:val="-13"/>
        </w:rPr>
        <w:t> </w:t>
      </w:r>
      <w:r>
        <w:rPr>
          <w:color w:val="001523"/>
          <w:spacing w:val="-2"/>
        </w:rPr>
        <w:t>responsible</w:t>
      </w:r>
      <w:r>
        <w:rPr>
          <w:color w:val="001523"/>
          <w:spacing w:val="-13"/>
        </w:rPr>
        <w:t> </w:t>
      </w:r>
      <w:r>
        <w:rPr>
          <w:color w:val="001523"/>
          <w:spacing w:val="-2"/>
        </w:rPr>
        <w:t>AI</w:t>
      </w:r>
      <w:r>
        <w:rPr>
          <w:color w:val="001523"/>
          <w:spacing w:val="-13"/>
        </w:rPr>
        <w:t> </w:t>
      </w:r>
      <w:r>
        <w:rPr>
          <w:color w:val="001523"/>
          <w:spacing w:val="-2"/>
        </w:rPr>
        <w:t>innovation.</w:t>
      </w:r>
      <w:r>
        <w:rPr>
          <w:color w:val="001523"/>
          <w:spacing w:val="-13"/>
        </w:rPr>
        <w:t> </w:t>
      </w:r>
      <w:r>
        <w:rPr>
          <w:color w:val="001523"/>
          <w:spacing w:val="-2"/>
        </w:rPr>
        <w:t>On</w:t>
      </w:r>
      <w:r>
        <w:rPr>
          <w:color w:val="001523"/>
          <w:spacing w:val="-13"/>
        </w:rPr>
        <w:t> </w:t>
      </w:r>
      <w:r>
        <w:rPr>
          <w:color w:val="001523"/>
          <w:spacing w:val="-2"/>
        </w:rPr>
        <w:t>the</w:t>
      </w:r>
      <w:r>
        <w:rPr>
          <w:color w:val="001523"/>
          <w:spacing w:val="-13"/>
        </w:rPr>
        <w:t> </w:t>
      </w:r>
      <w:r>
        <w:rPr>
          <w:color w:val="001523"/>
          <w:spacing w:val="-2"/>
        </w:rPr>
        <w:t>other</w:t>
      </w:r>
      <w:r>
        <w:rPr>
          <w:color w:val="001523"/>
          <w:spacing w:val="-13"/>
        </w:rPr>
        <w:t> </w:t>
      </w:r>
      <w:r>
        <w:rPr>
          <w:color w:val="001523"/>
          <w:spacing w:val="-2"/>
        </w:rPr>
        <w:t>hand,</w:t>
      </w:r>
      <w:r>
        <w:rPr>
          <w:color w:val="001523"/>
          <w:spacing w:val="-12"/>
        </w:rPr>
        <w:t> </w:t>
      </w:r>
      <w:r>
        <w:rPr>
          <w:color w:val="001523"/>
          <w:spacing w:val="-2"/>
        </w:rPr>
        <w:t>smaller </w:t>
      </w:r>
      <w:r>
        <w:rPr>
          <w:color w:val="001523"/>
        </w:rPr>
        <w:t>agencies may opt to consolidate the role and functions of such an oversight committee in one or more individuals. Nonetheless, centralizing all these tasks in one or even a few individuals risks creating a bottleneck that prevents the agency from innovating. The fact that no single individual can possess the full spectrum of expertise required to exercise this function should also be carefully considered.</w:t>
      </w:r>
    </w:p>
    <w:p>
      <w:pPr>
        <w:pStyle w:val="BodyText"/>
        <w:spacing w:after="0" w:line="283" w:lineRule="auto"/>
        <w:jc w:val="both"/>
        <w:sectPr>
          <w:pgSz w:w="11830" w:h="16760"/>
          <w:pgMar w:header="995" w:footer="696" w:top="1220" w:bottom="880" w:left="708" w:right="708"/>
        </w:sectPr>
      </w:pPr>
    </w:p>
    <w:p>
      <w:pPr>
        <w:pStyle w:val="BodyText"/>
      </w:pPr>
    </w:p>
    <w:p>
      <w:pPr>
        <w:pStyle w:val="BodyText"/>
        <w:spacing w:before="3"/>
      </w:pPr>
    </w:p>
    <w:p>
      <w:pPr>
        <w:pStyle w:val="Heading4"/>
        <w:ind w:left="111"/>
      </w:pPr>
      <w:r>
        <w:rPr>
          <w:color w:val="004F85"/>
        </w:rPr>
        <w:t>KEY</w:t>
      </w:r>
      <w:r>
        <w:rPr>
          <w:color w:val="004F85"/>
          <w:spacing w:val="19"/>
        </w:rPr>
        <w:t> </w:t>
      </w:r>
      <w:r>
        <w:rPr>
          <w:color w:val="004F85"/>
          <w:spacing w:val="-2"/>
        </w:rPr>
        <w:t>ACTIVITIES:</w:t>
      </w:r>
    </w:p>
    <w:p>
      <w:pPr>
        <w:pStyle w:val="BodyText"/>
        <w:spacing w:before="47"/>
        <w:rPr>
          <w:b/>
        </w:rPr>
      </w:pPr>
    </w:p>
    <w:p>
      <w:pPr>
        <w:pStyle w:val="ListParagraph"/>
        <w:numPr>
          <w:ilvl w:val="0"/>
          <w:numId w:val="9"/>
        </w:numPr>
        <w:tabs>
          <w:tab w:pos="601" w:val="left" w:leader="none"/>
          <w:tab w:pos="617" w:val="left" w:leader="none"/>
        </w:tabs>
        <w:spacing w:line="273" w:lineRule="auto" w:before="0" w:after="0"/>
        <w:ind w:left="617" w:right="568" w:hanging="397"/>
        <w:jc w:val="both"/>
        <w:rPr>
          <w:i/>
          <w:sz w:val="24"/>
        </w:rPr>
      </w:pPr>
      <w:r>
        <w:rPr>
          <w:color w:val="0E2328"/>
          <w:spacing w:val="-4"/>
          <w:sz w:val="24"/>
        </w:rPr>
        <w:t>Assess</w:t>
      </w:r>
      <w:r>
        <w:rPr>
          <w:color w:val="0E2328"/>
          <w:spacing w:val="-10"/>
          <w:sz w:val="24"/>
        </w:rPr>
        <w:t> </w:t>
      </w:r>
      <w:r>
        <w:rPr>
          <w:color w:val="0E2328"/>
          <w:spacing w:val="-4"/>
          <w:sz w:val="24"/>
        </w:rPr>
        <w:t>the</w:t>
      </w:r>
      <w:r>
        <w:rPr>
          <w:color w:val="0E2328"/>
          <w:spacing w:val="-10"/>
          <w:sz w:val="24"/>
        </w:rPr>
        <w:t> </w:t>
      </w:r>
      <w:r>
        <w:rPr>
          <w:color w:val="0E2328"/>
          <w:spacing w:val="-4"/>
          <w:sz w:val="24"/>
        </w:rPr>
        <w:t>human</w:t>
      </w:r>
      <w:r>
        <w:rPr>
          <w:color w:val="0E2328"/>
          <w:spacing w:val="-10"/>
          <w:sz w:val="24"/>
        </w:rPr>
        <w:t> </w:t>
      </w:r>
      <w:r>
        <w:rPr>
          <w:color w:val="0E2328"/>
          <w:spacing w:val="-4"/>
          <w:sz w:val="24"/>
        </w:rPr>
        <w:t>rights</w:t>
      </w:r>
      <w:r>
        <w:rPr>
          <w:color w:val="0E2328"/>
          <w:spacing w:val="-10"/>
          <w:sz w:val="24"/>
        </w:rPr>
        <w:t> </w:t>
      </w:r>
      <w:r>
        <w:rPr>
          <w:color w:val="0E2328"/>
          <w:spacing w:val="-4"/>
          <w:sz w:val="24"/>
        </w:rPr>
        <w:t>and</w:t>
      </w:r>
      <w:r>
        <w:rPr>
          <w:color w:val="0E2328"/>
          <w:spacing w:val="-10"/>
          <w:sz w:val="24"/>
        </w:rPr>
        <w:t> </w:t>
      </w:r>
      <w:r>
        <w:rPr>
          <w:color w:val="0E2328"/>
          <w:spacing w:val="-4"/>
          <w:sz w:val="24"/>
        </w:rPr>
        <w:t>ethical</w:t>
      </w:r>
      <w:r>
        <w:rPr>
          <w:color w:val="0E2328"/>
          <w:spacing w:val="-10"/>
          <w:sz w:val="24"/>
        </w:rPr>
        <w:t> </w:t>
      </w:r>
      <w:r>
        <w:rPr>
          <w:color w:val="0E2328"/>
          <w:spacing w:val="-4"/>
          <w:sz w:val="24"/>
        </w:rPr>
        <w:t>impacts</w:t>
      </w:r>
      <w:r>
        <w:rPr>
          <w:color w:val="0E2328"/>
          <w:spacing w:val="-10"/>
          <w:sz w:val="24"/>
        </w:rPr>
        <w:t> </w:t>
      </w:r>
      <w:r>
        <w:rPr>
          <w:color w:val="0E2328"/>
          <w:spacing w:val="-4"/>
          <w:sz w:val="24"/>
        </w:rPr>
        <w:t>by</w:t>
      </w:r>
      <w:r>
        <w:rPr>
          <w:color w:val="0E2328"/>
          <w:spacing w:val="-10"/>
          <w:sz w:val="24"/>
        </w:rPr>
        <w:t> </w:t>
      </w:r>
      <w:r>
        <w:rPr>
          <w:color w:val="0E2328"/>
          <w:spacing w:val="-4"/>
          <w:sz w:val="24"/>
        </w:rPr>
        <w:t>carry</w:t>
      </w:r>
      <w:r>
        <w:rPr>
          <w:color w:val="0E2328"/>
          <w:spacing w:val="-10"/>
          <w:sz w:val="24"/>
        </w:rPr>
        <w:t> </w:t>
      </w:r>
      <w:r>
        <w:rPr>
          <w:color w:val="0E2328"/>
          <w:spacing w:val="-4"/>
          <w:sz w:val="24"/>
        </w:rPr>
        <w:t>out</w:t>
      </w:r>
      <w:r>
        <w:rPr>
          <w:color w:val="0E2328"/>
          <w:spacing w:val="-10"/>
          <w:sz w:val="24"/>
        </w:rPr>
        <w:t> </w:t>
      </w:r>
      <w:r>
        <w:rPr>
          <w:color w:val="0E2328"/>
          <w:spacing w:val="-4"/>
          <w:sz w:val="24"/>
        </w:rPr>
        <w:t>impact</w:t>
      </w:r>
      <w:r>
        <w:rPr>
          <w:color w:val="0E2328"/>
          <w:spacing w:val="-10"/>
          <w:sz w:val="24"/>
        </w:rPr>
        <w:t> </w:t>
      </w:r>
      <w:r>
        <w:rPr>
          <w:color w:val="0E2328"/>
          <w:spacing w:val="-4"/>
          <w:sz w:val="24"/>
        </w:rPr>
        <w:t>assessments</w:t>
      </w:r>
      <w:r>
        <w:rPr>
          <w:color w:val="0E2328"/>
          <w:spacing w:val="-11"/>
          <w:sz w:val="24"/>
        </w:rPr>
        <w:t> </w:t>
      </w:r>
      <w:r>
        <w:rPr>
          <w:color w:val="0E2328"/>
          <w:spacing w:val="-4"/>
          <w:sz w:val="24"/>
        </w:rPr>
        <w:t>to</w:t>
      </w:r>
      <w:r>
        <w:rPr>
          <w:color w:val="0E2328"/>
          <w:spacing w:val="-10"/>
          <w:sz w:val="24"/>
        </w:rPr>
        <w:t> </w:t>
      </w:r>
      <w:r>
        <w:rPr>
          <w:color w:val="0E2328"/>
          <w:spacing w:val="-4"/>
          <w:sz w:val="24"/>
        </w:rPr>
        <w:t>identify </w:t>
      </w:r>
      <w:r>
        <w:rPr>
          <w:color w:val="0E2328"/>
          <w:spacing w:val="-2"/>
          <w:sz w:val="24"/>
        </w:rPr>
        <w:t>adverse</w:t>
      </w:r>
      <w:r>
        <w:rPr>
          <w:color w:val="0E2328"/>
          <w:spacing w:val="-10"/>
          <w:sz w:val="24"/>
        </w:rPr>
        <w:t> </w:t>
      </w:r>
      <w:r>
        <w:rPr>
          <w:color w:val="0E2328"/>
          <w:spacing w:val="-2"/>
          <w:sz w:val="24"/>
        </w:rPr>
        <w:t>impacts</w:t>
      </w:r>
      <w:r>
        <w:rPr>
          <w:color w:val="0E2328"/>
          <w:spacing w:val="-10"/>
          <w:sz w:val="24"/>
        </w:rPr>
        <w:t> </w:t>
      </w:r>
      <w:r>
        <w:rPr>
          <w:color w:val="0E2328"/>
          <w:spacing w:val="-2"/>
          <w:sz w:val="24"/>
        </w:rPr>
        <w:t>on</w:t>
      </w:r>
      <w:r>
        <w:rPr>
          <w:color w:val="0E2328"/>
          <w:spacing w:val="-10"/>
          <w:sz w:val="24"/>
        </w:rPr>
        <w:t> </w:t>
      </w:r>
      <w:r>
        <w:rPr>
          <w:color w:val="0E2328"/>
          <w:spacing w:val="-2"/>
          <w:sz w:val="24"/>
        </w:rPr>
        <w:t>individuals,</w:t>
      </w:r>
      <w:r>
        <w:rPr>
          <w:color w:val="0E2328"/>
          <w:spacing w:val="-10"/>
          <w:sz w:val="24"/>
        </w:rPr>
        <w:t> </w:t>
      </w:r>
      <w:r>
        <w:rPr>
          <w:color w:val="0E2328"/>
          <w:spacing w:val="-2"/>
          <w:sz w:val="24"/>
        </w:rPr>
        <w:t>groups,</w:t>
      </w:r>
      <w:r>
        <w:rPr>
          <w:color w:val="0E2328"/>
          <w:spacing w:val="-10"/>
          <w:sz w:val="24"/>
        </w:rPr>
        <w:t> </w:t>
      </w:r>
      <w:r>
        <w:rPr>
          <w:color w:val="0E2328"/>
          <w:spacing w:val="-2"/>
          <w:sz w:val="24"/>
        </w:rPr>
        <w:t>or</w:t>
      </w:r>
      <w:r>
        <w:rPr>
          <w:color w:val="0E2328"/>
          <w:spacing w:val="-10"/>
          <w:sz w:val="24"/>
        </w:rPr>
        <w:t> </w:t>
      </w:r>
      <w:r>
        <w:rPr>
          <w:color w:val="0E2328"/>
          <w:spacing w:val="-2"/>
          <w:sz w:val="24"/>
        </w:rPr>
        <w:t>the</w:t>
      </w:r>
      <w:r>
        <w:rPr>
          <w:color w:val="0E2328"/>
          <w:spacing w:val="-10"/>
          <w:sz w:val="24"/>
        </w:rPr>
        <w:t> </w:t>
      </w:r>
      <w:r>
        <w:rPr>
          <w:color w:val="0E2328"/>
          <w:spacing w:val="-2"/>
          <w:sz w:val="24"/>
        </w:rPr>
        <w:t>wider</w:t>
      </w:r>
      <w:r>
        <w:rPr>
          <w:color w:val="0E2328"/>
          <w:spacing w:val="-10"/>
          <w:sz w:val="24"/>
        </w:rPr>
        <w:t> </w:t>
      </w:r>
      <w:r>
        <w:rPr>
          <w:color w:val="0E2328"/>
          <w:spacing w:val="-2"/>
          <w:sz w:val="24"/>
        </w:rPr>
        <w:t>community,</w:t>
      </w:r>
      <w:r>
        <w:rPr>
          <w:color w:val="0E2328"/>
          <w:spacing w:val="-10"/>
          <w:sz w:val="24"/>
        </w:rPr>
        <w:t> </w:t>
      </w:r>
      <w:r>
        <w:rPr>
          <w:color w:val="0E2328"/>
          <w:spacing w:val="-2"/>
          <w:sz w:val="24"/>
        </w:rPr>
        <w:t>including</w:t>
      </w:r>
      <w:r>
        <w:rPr>
          <w:color w:val="0E2328"/>
          <w:spacing w:val="-10"/>
          <w:sz w:val="24"/>
        </w:rPr>
        <w:t> </w:t>
      </w:r>
      <w:r>
        <w:rPr>
          <w:color w:val="0E2328"/>
          <w:spacing w:val="-2"/>
          <w:sz w:val="24"/>
        </w:rPr>
        <w:t>human</w:t>
      </w:r>
      <w:r>
        <w:rPr>
          <w:color w:val="0E2328"/>
          <w:spacing w:val="-10"/>
          <w:sz w:val="24"/>
        </w:rPr>
        <w:t> </w:t>
      </w:r>
      <w:r>
        <w:rPr>
          <w:color w:val="0E2328"/>
          <w:spacing w:val="-2"/>
          <w:sz w:val="24"/>
        </w:rPr>
        <w:t>rights </w:t>
      </w:r>
      <w:r>
        <w:rPr>
          <w:color w:val="0E2328"/>
          <w:sz w:val="24"/>
        </w:rPr>
        <w:t>impact assessments and data protection impact assessments. </w:t>
      </w:r>
      <w:r>
        <w:rPr>
          <w:rFonts w:ascii="Tahoma" w:hAnsi="Tahoma"/>
          <w:color w:val="00A4DF"/>
          <w:sz w:val="24"/>
        </w:rPr>
        <w:t>|►</w:t>
      </w:r>
      <w:r>
        <w:rPr>
          <w:rFonts w:ascii="Tahoma" w:hAnsi="Tahoma"/>
          <w:color w:val="00A4DF"/>
          <w:spacing w:val="-11"/>
          <w:sz w:val="24"/>
        </w:rPr>
        <w:t> </w:t>
      </w:r>
      <w:r>
        <w:rPr>
          <w:i/>
          <w:color w:val="0E2328"/>
          <w:sz w:val="24"/>
        </w:rPr>
        <w:t>Learn more about </w:t>
      </w:r>
      <w:r>
        <w:rPr>
          <w:i/>
          <w:color w:val="0E2328"/>
          <w:spacing w:val="-4"/>
          <w:sz w:val="24"/>
        </w:rPr>
        <w:t>this</w:t>
      </w:r>
      <w:r>
        <w:rPr>
          <w:i/>
          <w:color w:val="0E2328"/>
          <w:spacing w:val="-11"/>
          <w:sz w:val="24"/>
        </w:rPr>
        <w:t> </w:t>
      </w:r>
      <w:r>
        <w:rPr>
          <w:i/>
          <w:color w:val="0E2328"/>
          <w:spacing w:val="-4"/>
          <w:sz w:val="24"/>
        </w:rPr>
        <w:t>in</w:t>
      </w:r>
      <w:r>
        <w:rPr>
          <w:i/>
          <w:color w:val="0E2328"/>
          <w:spacing w:val="-11"/>
          <w:sz w:val="24"/>
        </w:rPr>
        <w:t> </w:t>
      </w:r>
      <w:r>
        <w:rPr>
          <w:i/>
          <w:color w:val="0E2328"/>
          <w:spacing w:val="-4"/>
          <w:sz w:val="24"/>
        </w:rPr>
        <w:t>the</w:t>
      </w:r>
      <w:r>
        <w:rPr>
          <w:i/>
          <w:color w:val="0E2328"/>
          <w:spacing w:val="-11"/>
          <w:sz w:val="24"/>
        </w:rPr>
        <w:t> </w:t>
      </w:r>
      <w:r>
        <w:rPr>
          <w:rFonts w:ascii="Arial" w:hAnsi="Arial"/>
          <w:b/>
          <w:i/>
          <w:color w:val="0E2328"/>
          <w:spacing w:val="-4"/>
          <w:sz w:val="24"/>
        </w:rPr>
        <w:t>Principles</w:t>
      </w:r>
      <w:r>
        <w:rPr>
          <w:rFonts w:ascii="Arial" w:hAnsi="Arial"/>
          <w:b/>
          <w:i/>
          <w:color w:val="0E2328"/>
          <w:spacing w:val="-13"/>
          <w:sz w:val="24"/>
        </w:rPr>
        <w:t> </w:t>
      </w:r>
      <w:r>
        <w:rPr>
          <w:rFonts w:ascii="Arial" w:hAnsi="Arial"/>
          <w:b/>
          <w:i/>
          <w:color w:val="0E2328"/>
          <w:spacing w:val="-4"/>
          <w:sz w:val="24"/>
        </w:rPr>
        <w:t>for</w:t>
      </w:r>
      <w:r>
        <w:rPr>
          <w:rFonts w:ascii="Arial" w:hAnsi="Arial"/>
          <w:b/>
          <w:i/>
          <w:color w:val="0E2328"/>
          <w:spacing w:val="-13"/>
          <w:sz w:val="24"/>
        </w:rPr>
        <w:t> </w:t>
      </w:r>
      <w:r>
        <w:rPr>
          <w:rFonts w:ascii="Arial" w:hAnsi="Arial"/>
          <w:b/>
          <w:i/>
          <w:color w:val="0E2328"/>
          <w:spacing w:val="-4"/>
          <w:sz w:val="24"/>
        </w:rPr>
        <w:t>Responsible</w:t>
      </w:r>
      <w:r>
        <w:rPr>
          <w:rFonts w:ascii="Arial" w:hAnsi="Arial"/>
          <w:b/>
          <w:i/>
          <w:color w:val="0E2328"/>
          <w:spacing w:val="-12"/>
          <w:sz w:val="24"/>
        </w:rPr>
        <w:t> </w:t>
      </w:r>
      <w:r>
        <w:rPr>
          <w:rFonts w:ascii="Arial" w:hAnsi="Arial"/>
          <w:b/>
          <w:i/>
          <w:color w:val="0E2328"/>
          <w:spacing w:val="-4"/>
          <w:sz w:val="24"/>
        </w:rPr>
        <w:t>AI</w:t>
      </w:r>
      <w:r>
        <w:rPr>
          <w:rFonts w:ascii="Arial" w:hAnsi="Arial"/>
          <w:b/>
          <w:i/>
          <w:color w:val="0E2328"/>
          <w:spacing w:val="-13"/>
          <w:sz w:val="24"/>
        </w:rPr>
        <w:t> </w:t>
      </w:r>
      <w:r>
        <w:rPr>
          <w:rFonts w:ascii="Arial" w:hAnsi="Arial"/>
          <w:b/>
          <w:i/>
          <w:color w:val="0E2328"/>
          <w:spacing w:val="-4"/>
          <w:sz w:val="24"/>
        </w:rPr>
        <w:t>Innovation</w:t>
      </w:r>
      <w:r>
        <w:rPr>
          <w:i/>
          <w:color w:val="0E2328"/>
          <w:spacing w:val="-4"/>
          <w:sz w:val="24"/>
        </w:rPr>
        <w:t>.</w:t>
      </w:r>
    </w:p>
    <w:p>
      <w:pPr>
        <w:pStyle w:val="BodyText"/>
        <w:spacing w:before="4"/>
        <w:rPr>
          <w:i/>
        </w:rPr>
      </w:pPr>
    </w:p>
    <w:p>
      <w:pPr>
        <w:pStyle w:val="ListParagraph"/>
        <w:numPr>
          <w:ilvl w:val="0"/>
          <w:numId w:val="9"/>
        </w:numPr>
        <w:tabs>
          <w:tab w:pos="601" w:val="left" w:leader="none"/>
          <w:tab w:pos="617" w:val="left" w:leader="none"/>
        </w:tabs>
        <w:spacing w:line="268" w:lineRule="auto" w:before="0" w:after="0"/>
        <w:ind w:left="617" w:right="571" w:hanging="397"/>
        <w:jc w:val="both"/>
        <w:rPr>
          <w:i/>
          <w:sz w:val="24"/>
        </w:rPr>
      </w:pPr>
      <w:r>
        <w:rPr>
          <w:color w:val="0E2328"/>
          <w:spacing w:val="-2"/>
          <w:sz w:val="24"/>
        </w:rPr>
        <w:t>Assess</w:t>
      </w:r>
      <w:r>
        <w:rPr>
          <w:color w:val="0E2328"/>
          <w:spacing w:val="-13"/>
          <w:sz w:val="24"/>
        </w:rPr>
        <w:t> </w:t>
      </w:r>
      <w:r>
        <w:rPr>
          <w:color w:val="0E2328"/>
          <w:spacing w:val="-2"/>
          <w:sz w:val="24"/>
        </w:rPr>
        <w:t>the</w:t>
      </w:r>
      <w:r>
        <w:rPr>
          <w:color w:val="0E2328"/>
          <w:spacing w:val="-13"/>
          <w:sz w:val="24"/>
        </w:rPr>
        <w:t> </w:t>
      </w:r>
      <w:r>
        <w:rPr>
          <w:color w:val="0E2328"/>
          <w:spacing w:val="-2"/>
          <w:sz w:val="24"/>
        </w:rPr>
        <w:t>ethical</w:t>
      </w:r>
      <w:r>
        <w:rPr>
          <w:color w:val="0E2328"/>
          <w:spacing w:val="-13"/>
          <w:sz w:val="24"/>
        </w:rPr>
        <w:t> </w:t>
      </w:r>
      <w:r>
        <w:rPr>
          <w:color w:val="0E2328"/>
          <w:spacing w:val="-2"/>
          <w:sz w:val="24"/>
        </w:rPr>
        <w:t>and</w:t>
      </w:r>
      <w:r>
        <w:rPr>
          <w:color w:val="0E2328"/>
          <w:spacing w:val="-13"/>
          <w:sz w:val="24"/>
        </w:rPr>
        <w:t> </w:t>
      </w:r>
      <w:r>
        <w:rPr>
          <w:color w:val="0E2328"/>
          <w:spacing w:val="-2"/>
          <w:sz w:val="24"/>
        </w:rPr>
        <w:t>social</w:t>
      </w:r>
      <w:r>
        <w:rPr>
          <w:color w:val="0E2328"/>
          <w:spacing w:val="-13"/>
          <w:sz w:val="24"/>
        </w:rPr>
        <w:t> </w:t>
      </w:r>
      <w:r>
        <w:rPr>
          <w:color w:val="0E2328"/>
          <w:spacing w:val="-2"/>
          <w:sz w:val="24"/>
        </w:rPr>
        <w:t>cost/ramifications</w:t>
      </w:r>
      <w:r>
        <w:rPr>
          <w:color w:val="0E2328"/>
          <w:spacing w:val="-13"/>
          <w:sz w:val="24"/>
        </w:rPr>
        <w:t> </w:t>
      </w:r>
      <w:r>
        <w:rPr>
          <w:color w:val="0E2328"/>
          <w:spacing w:val="-2"/>
          <w:sz w:val="24"/>
        </w:rPr>
        <w:t>of</w:t>
      </w:r>
      <w:r>
        <w:rPr>
          <w:color w:val="0E2328"/>
          <w:spacing w:val="-12"/>
          <w:sz w:val="24"/>
        </w:rPr>
        <w:t> </w:t>
      </w:r>
      <w:r>
        <w:rPr>
          <w:color w:val="0E2328"/>
          <w:spacing w:val="-2"/>
          <w:sz w:val="24"/>
        </w:rPr>
        <w:t>implementing</w:t>
      </w:r>
      <w:r>
        <w:rPr>
          <w:color w:val="0E2328"/>
          <w:spacing w:val="-13"/>
          <w:sz w:val="24"/>
        </w:rPr>
        <w:t> </w:t>
      </w:r>
      <w:r>
        <w:rPr>
          <w:color w:val="0E2328"/>
          <w:spacing w:val="-2"/>
          <w:sz w:val="24"/>
        </w:rPr>
        <w:t>the</w:t>
      </w:r>
      <w:r>
        <w:rPr>
          <w:color w:val="0E2328"/>
          <w:spacing w:val="-13"/>
          <w:sz w:val="24"/>
        </w:rPr>
        <w:t> </w:t>
      </w:r>
      <w:r>
        <w:rPr>
          <w:color w:val="0E2328"/>
          <w:spacing w:val="-2"/>
          <w:sz w:val="24"/>
        </w:rPr>
        <w:t>identified</w:t>
      </w:r>
      <w:r>
        <w:rPr>
          <w:color w:val="0E2328"/>
          <w:spacing w:val="-13"/>
          <w:sz w:val="24"/>
        </w:rPr>
        <w:t> </w:t>
      </w:r>
      <w:r>
        <w:rPr>
          <w:color w:val="0E2328"/>
          <w:spacing w:val="-2"/>
          <w:sz w:val="24"/>
        </w:rPr>
        <w:t>use</w:t>
      </w:r>
      <w:r>
        <w:rPr>
          <w:color w:val="0E2328"/>
          <w:spacing w:val="-13"/>
          <w:sz w:val="24"/>
        </w:rPr>
        <w:t> </w:t>
      </w:r>
      <w:r>
        <w:rPr>
          <w:color w:val="0E2328"/>
          <w:spacing w:val="-2"/>
          <w:sz w:val="24"/>
        </w:rPr>
        <w:t>of</w:t>
      </w:r>
      <w:r>
        <w:rPr>
          <w:color w:val="0E2328"/>
          <w:spacing w:val="-13"/>
          <w:sz w:val="24"/>
        </w:rPr>
        <w:t> </w:t>
      </w:r>
      <w:r>
        <w:rPr>
          <w:color w:val="0E2328"/>
          <w:spacing w:val="-2"/>
          <w:sz w:val="24"/>
        </w:rPr>
        <w:t>an </w:t>
      </w:r>
      <w:r>
        <w:rPr>
          <w:color w:val="0E2328"/>
          <w:spacing w:val="-8"/>
          <w:sz w:val="24"/>
        </w:rPr>
        <w:t>AI</w:t>
      </w:r>
      <w:r>
        <w:rPr>
          <w:color w:val="0E2328"/>
          <w:spacing w:val="-7"/>
          <w:sz w:val="24"/>
        </w:rPr>
        <w:t> </w:t>
      </w:r>
      <w:r>
        <w:rPr>
          <w:color w:val="0E2328"/>
          <w:spacing w:val="-8"/>
          <w:sz w:val="24"/>
        </w:rPr>
        <w:t>system</w:t>
      </w:r>
      <w:r>
        <w:rPr>
          <w:color w:val="0E2328"/>
          <w:spacing w:val="-3"/>
          <w:sz w:val="24"/>
        </w:rPr>
        <w:t> </w:t>
      </w:r>
      <w:r>
        <w:rPr>
          <w:color w:val="0E2328"/>
          <w:spacing w:val="-8"/>
          <w:sz w:val="24"/>
        </w:rPr>
        <w:t>in</w:t>
      </w:r>
      <w:r>
        <w:rPr>
          <w:color w:val="0E2328"/>
          <w:spacing w:val="-2"/>
          <w:sz w:val="24"/>
        </w:rPr>
        <w:t> </w:t>
      </w:r>
      <w:r>
        <w:rPr>
          <w:color w:val="0E2328"/>
          <w:spacing w:val="-8"/>
          <w:sz w:val="24"/>
        </w:rPr>
        <w:t>law</w:t>
      </w:r>
      <w:r>
        <w:rPr>
          <w:color w:val="0E2328"/>
          <w:spacing w:val="-2"/>
          <w:sz w:val="24"/>
        </w:rPr>
        <w:t> </w:t>
      </w:r>
      <w:r>
        <w:rPr>
          <w:color w:val="0E2328"/>
          <w:spacing w:val="-8"/>
          <w:sz w:val="24"/>
        </w:rPr>
        <w:t>enforcement</w:t>
      </w:r>
      <w:r>
        <w:rPr>
          <w:i/>
          <w:color w:val="0E2328"/>
          <w:spacing w:val="-8"/>
          <w:sz w:val="24"/>
        </w:rPr>
        <w:t>.</w:t>
      </w:r>
      <w:r>
        <w:rPr>
          <w:i/>
          <w:color w:val="0E2328"/>
          <w:spacing w:val="5"/>
          <w:sz w:val="24"/>
        </w:rPr>
        <w:t> </w:t>
      </w:r>
      <w:r>
        <w:rPr>
          <w:rFonts w:ascii="Tahoma" w:hAnsi="Tahoma"/>
          <w:color w:val="00A4DF"/>
          <w:spacing w:val="-8"/>
          <w:sz w:val="24"/>
        </w:rPr>
        <w:t>|►</w:t>
      </w:r>
      <w:r>
        <w:rPr>
          <w:rFonts w:ascii="Tahoma" w:hAnsi="Tahoma"/>
          <w:color w:val="00A4DF"/>
          <w:spacing w:val="-11"/>
          <w:sz w:val="24"/>
        </w:rPr>
        <w:t> </w:t>
      </w:r>
      <w:r>
        <w:rPr>
          <w:i/>
          <w:color w:val="0E2328"/>
          <w:spacing w:val="-8"/>
          <w:sz w:val="24"/>
        </w:rPr>
        <w:t>Learn</w:t>
      </w:r>
      <w:r>
        <w:rPr>
          <w:i/>
          <w:color w:val="0E2328"/>
          <w:spacing w:val="-2"/>
          <w:sz w:val="24"/>
        </w:rPr>
        <w:t> </w:t>
      </w:r>
      <w:r>
        <w:rPr>
          <w:i/>
          <w:color w:val="0E2328"/>
          <w:spacing w:val="-8"/>
          <w:sz w:val="24"/>
        </w:rPr>
        <w:t>more</w:t>
      </w:r>
      <w:r>
        <w:rPr>
          <w:i/>
          <w:color w:val="0E2328"/>
          <w:spacing w:val="-2"/>
          <w:sz w:val="24"/>
        </w:rPr>
        <w:t> </w:t>
      </w:r>
      <w:r>
        <w:rPr>
          <w:i/>
          <w:color w:val="0E2328"/>
          <w:spacing w:val="-8"/>
          <w:sz w:val="24"/>
        </w:rPr>
        <w:t>about</w:t>
      </w:r>
      <w:r>
        <w:rPr>
          <w:i/>
          <w:color w:val="0E2328"/>
          <w:spacing w:val="-2"/>
          <w:sz w:val="24"/>
        </w:rPr>
        <w:t> </w:t>
      </w:r>
      <w:r>
        <w:rPr>
          <w:i/>
          <w:color w:val="0E2328"/>
          <w:spacing w:val="-8"/>
          <w:sz w:val="24"/>
        </w:rPr>
        <w:t>this</w:t>
      </w:r>
      <w:r>
        <w:rPr>
          <w:i/>
          <w:color w:val="0E2328"/>
          <w:spacing w:val="-2"/>
          <w:sz w:val="24"/>
        </w:rPr>
        <w:t> </w:t>
      </w:r>
      <w:r>
        <w:rPr>
          <w:i/>
          <w:color w:val="0E2328"/>
          <w:spacing w:val="-8"/>
          <w:sz w:val="24"/>
        </w:rPr>
        <w:t>in</w:t>
      </w:r>
      <w:r>
        <w:rPr>
          <w:i/>
          <w:color w:val="0E2328"/>
          <w:spacing w:val="-2"/>
          <w:sz w:val="24"/>
        </w:rPr>
        <w:t> </w:t>
      </w:r>
      <w:r>
        <w:rPr>
          <w:i/>
          <w:color w:val="0E2328"/>
          <w:spacing w:val="-8"/>
          <w:sz w:val="24"/>
        </w:rPr>
        <w:t>the</w:t>
      </w:r>
      <w:r>
        <w:rPr>
          <w:i/>
          <w:color w:val="0E2328"/>
          <w:spacing w:val="-4"/>
          <w:sz w:val="24"/>
        </w:rPr>
        <w:t> </w:t>
      </w:r>
      <w:r>
        <w:rPr>
          <w:rFonts w:ascii="Arial" w:hAnsi="Arial"/>
          <w:b/>
          <w:i/>
          <w:color w:val="0E2328"/>
          <w:spacing w:val="-8"/>
          <w:sz w:val="24"/>
        </w:rPr>
        <w:t>Principles</w:t>
      </w:r>
      <w:r>
        <w:rPr>
          <w:rFonts w:ascii="Arial" w:hAnsi="Arial"/>
          <w:b/>
          <w:i/>
          <w:color w:val="0E2328"/>
          <w:spacing w:val="-9"/>
          <w:sz w:val="24"/>
        </w:rPr>
        <w:t> </w:t>
      </w:r>
      <w:r>
        <w:rPr>
          <w:rFonts w:ascii="Arial" w:hAnsi="Arial"/>
          <w:b/>
          <w:i/>
          <w:color w:val="0E2328"/>
          <w:spacing w:val="-8"/>
          <w:sz w:val="24"/>
        </w:rPr>
        <w:t>for</w:t>
      </w:r>
      <w:r>
        <w:rPr>
          <w:rFonts w:ascii="Arial" w:hAnsi="Arial"/>
          <w:b/>
          <w:i/>
          <w:color w:val="0E2328"/>
          <w:spacing w:val="-9"/>
          <w:sz w:val="24"/>
        </w:rPr>
        <w:t> </w:t>
      </w:r>
      <w:r>
        <w:rPr>
          <w:rFonts w:ascii="Arial" w:hAnsi="Arial"/>
          <w:b/>
          <w:i/>
          <w:color w:val="0E2328"/>
          <w:spacing w:val="-8"/>
          <w:sz w:val="24"/>
        </w:rPr>
        <w:t>Responsible </w:t>
      </w:r>
      <w:r>
        <w:rPr>
          <w:rFonts w:ascii="Arial" w:hAnsi="Arial"/>
          <w:b/>
          <w:i/>
          <w:color w:val="0E2328"/>
          <w:sz w:val="24"/>
        </w:rPr>
        <w:t>AI Innovation</w:t>
      </w:r>
      <w:r>
        <w:rPr>
          <w:i/>
          <w:color w:val="0E2328"/>
          <w:sz w:val="24"/>
        </w:rPr>
        <w:t>.</w:t>
      </w:r>
    </w:p>
    <w:p>
      <w:pPr>
        <w:pStyle w:val="BodyText"/>
        <w:spacing w:before="11"/>
        <w:rPr>
          <w:i/>
        </w:rPr>
      </w:pPr>
    </w:p>
    <w:p>
      <w:pPr>
        <w:pStyle w:val="ListParagraph"/>
        <w:numPr>
          <w:ilvl w:val="0"/>
          <w:numId w:val="9"/>
        </w:numPr>
        <w:tabs>
          <w:tab w:pos="601" w:val="left" w:leader="none"/>
          <w:tab w:pos="617" w:val="left" w:leader="none"/>
        </w:tabs>
        <w:spacing w:line="273" w:lineRule="auto" w:before="0" w:after="0"/>
        <w:ind w:left="617" w:right="570" w:hanging="397"/>
        <w:jc w:val="both"/>
        <w:rPr>
          <w:sz w:val="24"/>
        </w:rPr>
      </w:pPr>
      <w:r>
        <w:rPr>
          <w:color w:val="0E2328"/>
          <w:spacing w:val="-4"/>
          <w:sz w:val="24"/>
        </w:rPr>
        <w:t>Assess any existing trust deficit or problematic relationships between vulnerable groups, </w:t>
      </w:r>
      <w:r>
        <w:rPr>
          <w:color w:val="0E2328"/>
          <w:spacing w:val="-2"/>
          <w:sz w:val="24"/>
        </w:rPr>
        <w:t>the</w:t>
      </w:r>
      <w:r>
        <w:rPr>
          <w:color w:val="0E2328"/>
          <w:spacing w:val="-8"/>
          <w:sz w:val="24"/>
        </w:rPr>
        <w:t> </w:t>
      </w:r>
      <w:r>
        <w:rPr>
          <w:color w:val="0E2328"/>
          <w:spacing w:val="-2"/>
          <w:sz w:val="24"/>
        </w:rPr>
        <w:t>public,</w:t>
      </w:r>
      <w:r>
        <w:rPr>
          <w:color w:val="0E2328"/>
          <w:spacing w:val="-8"/>
          <w:sz w:val="24"/>
        </w:rPr>
        <w:t> </w:t>
      </w:r>
      <w:r>
        <w:rPr>
          <w:color w:val="0E2328"/>
          <w:spacing w:val="-2"/>
          <w:sz w:val="24"/>
        </w:rPr>
        <w:t>and</w:t>
      </w:r>
      <w:r>
        <w:rPr>
          <w:color w:val="0E2328"/>
          <w:spacing w:val="-8"/>
          <w:sz w:val="24"/>
        </w:rPr>
        <w:t> </w:t>
      </w:r>
      <w:r>
        <w:rPr>
          <w:color w:val="0E2328"/>
          <w:spacing w:val="-2"/>
          <w:sz w:val="24"/>
        </w:rPr>
        <w:t>state</w:t>
      </w:r>
      <w:r>
        <w:rPr>
          <w:color w:val="0E2328"/>
          <w:spacing w:val="-8"/>
          <w:sz w:val="24"/>
        </w:rPr>
        <w:t> </w:t>
      </w:r>
      <w:r>
        <w:rPr>
          <w:color w:val="0E2328"/>
          <w:spacing w:val="-2"/>
          <w:sz w:val="24"/>
        </w:rPr>
        <w:t>power</w:t>
      </w:r>
      <w:r>
        <w:rPr>
          <w:color w:val="0E2328"/>
          <w:spacing w:val="-8"/>
          <w:sz w:val="24"/>
        </w:rPr>
        <w:t> </w:t>
      </w:r>
      <w:r>
        <w:rPr>
          <w:color w:val="0E2328"/>
          <w:spacing w:val="-2"/>
          <w:sz w:val="24"/>
        </w:rPr>
        <w:t>structures</w:t>
      </w:r>
      <w:r>
        <w:rPr>
          <w:color w:val="0E2328"/>
          <w:spacing w:val="-8"/>
          <w:sz w:val="24"/>
        </w:rPr>
        <w:t> </w:t>
      </w:r>
      <w:r>
        <w:rPr>
          <w:color w:val="0E2328"/>
          <w:spacing w:val="-2"/>
          <w:sz w:val="24"/>
        </w:rPr>
        <w:t>that</w:t>
      </w:r>
      <w:r>
        <w:rPr>
          <w:color w:val="0E2328"/>
          <w:spacing w:val="-8"/>
          <w:sz w:val="24"/>
        </w:rPr>
        <w:t> </w:t>
      </w:r>
      <w:r>
        <w:rPr>
          <w:color w:val="0E2328"/>
          <w:spacing w:val="-2"/>
          <w:sz w:val="24"/>
        </w:rPr>
        <w:t>may</w:t>
      </w:r>
      <w:r>
        <w:rPr>
          <w:color w:val="0E2328"/>
          <w:spacing w:val="-8"/>
          <w:sz w:val="24"/>
        </w:rPr>
        <w:t> </w:t>
      </w:r>
      <w:r>
        <w:rPr>
          <w:color w:val="0E2328"/>
          <w:spacing w:val="-2"/>
          <w:sz w:val="24"/>
        </w:rPr>
        <w:t>affect</w:t>
      </w:r>
      <w:r>
        <w:rPr>
          <w:color w:val="0E2328"/>
          <w:spacing w:val="-8"/>
          <w:sz w:val="24"/>
        </w:rPr>
        <w:t> </w:t>
      </w:r>
      <w:r>
        <w:rPr>
          <w:color w:val="0E2328"/>
          <w:spacing w:val="-2"/>
          <w:sz w:val="24"/>
        </w:rPr>
        <w:t>the</w:t>
      </w:r>
      <w:r>
        <w:rPr>
          <w:color w:val="0E2328"/>
          <w:spacing w:val="-8"/>
          <w:sz w:val="24"/>
        </w:rPr>
        <w:t> </w:t>
      </w:r>
      <w:r>
        <w:rPr>
          <w:color w:val="0E2328"/>
          <w:spacing w:val="-2"/>
          <w:sz w:val="24"/>
        </w:rPr>
        <w:t>implementation</w:t>
      </w:r>
      <w:r>
        <w:rPr>
          <w:color w:val="0E2328"/>
          <w:spacing w:val="-8"/>
          <w:sz w:val="24"/>
        </w:rPr>
        <w:t> </w:t>
      </w:r>
      <w:r>
        <w:rPr>
          <w:color w:val="0E2328"/>
          <w:spacing w:val="-2"/>
          <w:sz w:val="24"/>
        </w:rPr>
        <w:t>of</w:t>
      </w:r>
      <w:r>
        <w:rPr>
          <w:color w:val="0E2328"/>
          <w:spacing w:val="-8"/>
          <w:sz w:val="24"/>
        </w:rPr>
        <w:t> </w:t>
      </w:r>
      <w:r>
        <w:rPr>
          <w:color w:val="0E2328"/>
          <w:spacing w:val="-2"/>
          <w:sz w:val="24"/>
        </w:rPr>
        <w:t>AI</w:t>
      </w:r>
      <w:r>
        <w:rPr>
          <w:color w:val="0E2328"/>
          <w:spacing w:val="-8"/>
          <w:sz w:val="24"/>
        </w:rPr>
        <w:t> </w:t>
      </w:r>
      <w:r>
        <w:rPr>
          <w:color w:val="0E2328"/>
          <w:spacing w:val="-2"/>
          <w:sz w:val="24"/>
        </w:rPr>
        <w:t>systems </w:t>
      </w:r>
      <w:r>
        <w:rPr>
          <w:color w:val="0E2328"/>
          <w:sz w:val="24"/>
        </w:rPr>
        <w:t>and public trust, and provide recommendations to address any issues.</w:t>
      </w:r>
    </w:p>
    <w:p>
      <w:pPr>
        <w:pStyle w:val="ListParagraph"/>
        <w:spacing w:after="0" w:line="273" w:lineRule="auto"/>
        <w:jc w:val="both"/>
        <w:rPr>
          <w:sz w:val="24"/>
        </w:rPr>
        <w:sectPr>
          <w:pgSz w:w="11830" w:h="16760"/>
          <w:pgMar w:header="995" w:footer="696" w:top="1220" w:bottom="880" w:left="708" w:right="708"/>
        </w:sectPr>
      </w:pPr>
    </w:p>
    <w:p>
      <w:pPr>
        <w:spacing w:before="98"/>
        <w:ind w:left="0" w:right="62"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728704">
                <wp:simplePos x="0" y="0"/>
                <wp:positionH relativeFrom="page">
                  <wp:posOffset>0</wp:posOffset>
                </wp:positionH>
                <wp:positionV relativeFrom="page">
                  <wp:posOffset>0</wp:posOffset>
                </wp:positionV>
                <wp:extent cx="7509509" cy="1064133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6587776" id="docshape85"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729216">
                <wp:simplePos x="0" y="0"/>
                <wp:positionH relativeFrom="page">
                  <wp:posOffset>517982</wp:posOffset>
                </wp:positionH>
                <wp:positionV relativeFrom="paragraph">
                  <wp:posOffset>114225</wp:posOffset>
                </wp:positionV>
                <wp:extent cx="5216525"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7264" from="40.785999pt,8.9941pt" to="451.534999pt,8.9941pt" stroked="true" strokeweight=".5pt" strokecolor="#69cad8">
                <v:stroke dashstyle="solid"/>
                <w10:wrap type="none"/>
              </v:line>
            </w:pict>
          </mc:Fallback>
        </mc:AlternateContent>
      </w: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p>
      <w:pPr>
        <w:pStyle w:val="BodyText"/>
        <w:spacing w:before="72"/>
        <w:rPr>
          <w:rFonts w:ascii="Roboto Lt"/>
          <w:sz w:val="18"/>
        </w:rPr>
      </w:pPr>
    </w:p>
    <w:p>
      <w:pPr>
        <w:pStyle w:val="Heading2"/>
        <w:spacing w:line="631" w:lineRule="exact"/>
        <w:rPr>
          <w:rFonts w:ascii="Verdana"/>
        </w:rPr>
      </w:pPr>
      <w:r>
        <w:rPr>
          <w:rFonts w:ascii="Verdana"/>
          <w:color w:val="004F85"/>
          <w:spacing w:val="-2"/>
        </w:rPr>
        <w:t>Annex:</w:t>
      </w:r>
    </w:p>
    <w:p>
      <w:pPr>
        <w:spacing w:line="733" w:lineRule="exact" w:before="0"/>
        <w:ind w:left="102" w:right="0" w:firstLine="0"/>
        <w:jc w:val="left"/>
        <w:rPr>
          <w:rFonts w:ascii="Arial Black"/>
          <w:sz w:val="52"/>
        </w:rPr>
      </w:pPr>
      <w:r>
        <w:rPr>
          <w:rFonts w:ascii="Arial Black"/>
          <w:sz w:val="52"/>
        </w:rPr>
        <mc:AlternateContent>
          <mc:Choice Requires="wps">
            <w:drawing>
              <wp:anchor distT="0" distB="0" distL="0" distR="0" allowOverlap="1" layoutInCell="1" locked="0" behindDoc="1" simplePos="0" relativeHeight="486729728">
                <wp:simplePos x="0" y="0"/>
                <wp:positionH relativeFrom="page">
                  <wp:posOffset>514501</wp:posOffset>
                </wp:positionH>
                <wp:positionV relativeFrom="paragraph">
                  <wp:posOffset>543302</wp:posOffset>
                </wp:positionV>
                <wp:extent cx="362966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3629660" cy="1270"/>
                        </a:xfrm>
                        <a:custGeom>
                          <a:avLst/>
                          <a:gdLst/>
                          <a:ahLst/>
                          <a:cxnLst/>
                          <a:rect l="l" t="t" r="r" b="b"/>
                          <a:pathLst>
                            <a:path w="3629660" h="0">
                              <a:moveTo>
                                <a:pt x="3629063"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6752" from="326.264898pt,42.779732pt" to="40.511898pt,42.779732pt" stroked="true" strokeweight="8pt" strokecolor="#000000">
                <v:stroke dashstyle="solid"/>
                <w10:wrap type="none"/>
              </v:line>
            </w:pict>
          </mc:Fallback>
        </mc:AlternateContent>
      </w:r>
      <w:r>
        <w:rPr>
          <w:rFonts w:ascii="Arial Black"/>
          <w:color w:val="004F85"/>
          <w:sz w:val="52"/>
        </w:rPr>
        <w:t>Want</w:t>
      </w:r>
      <w:r>
        <w:rPr>
          <w:rFonts w:ascii="Arial Black"/>
          <w:color w:val="004F85"/>
          <w:spacing w:val="-8"/>
          <w:sz w:val="52"/>
        </w:rPr>
        <w:t> </w:t>
      </w:r>
      <w:r>
        <w:rPr>
          <w:rFonts w:ascii="Arial Black"/>
          <w:color w:val="004F85"/>
          <w:sz w:val="52"/>
        </w:rPr>
        <w:t>to</w:t>
      </w:r>
      <w:r>
        <w:rPr>
          <w:rFonts w:ascii="Arial Black"/>
          <w:color w:val="004F85"/>
          <w:spacing w:val="-7"/>
          <w:sz w:val="52"/>
        </w:rPr>
        <w:t> </w:t>
      </w:r>
      <w:r>
        <w:rPr>
          <w:rFonts w:ascii="Arial Black"/>
          <w:color w:val="004F85"/>
          <w:sz w:val="52"/>
        </w:rPr>
        <w:t>learn</w:t>
      </w:r>
      <w:r>
        <w:rPr>
          <w:rFonts w:ascii="Arial Black"/>
          <w:color w:val="004F85"/>
          <w:spacing w:val="-7"/>
          <w:sz w:val="52"/>
        </w:rPr>
        <w:t> </w:t>
      </w:r>
      <w:r>
        <w:rPr>
          <w:rFonts w:ascii="Arial Black"/>
          <w:color w:val="004F85"/>
          <w:spacing w:val="-2"/>
          <w:sz w:val="52"/>
        </w:rPr>
        <w:t>more?</w:t>
      </w:r>
    </w:p>
    <w:p>
      <w:pPr>
        <w:pStyle w:val="BodyText"/>
        <w:rPr>
          <w:rFonts w:ascii="Arial Black"/>
          <w:sz w:val="22"/>
        </w:rPr>
      </w:pPr>
    </w:p>
    <w:p>
      <w:pPr>
        <w:pStyle w:val="BodyText"/>
        <w:rPr>
          <w:rFonts w:ascii="Arial Black"/>
          <w:sz w:val="22"/>
        </w:rPr>
      </w:pPr>
    </w:p>
    <w:p>
      <w:pPr>
        <w:pStyle w:val="BodyText"/>
        <w:spacing w:before="161"/>
        <w:rPr>
          <w:rFonts w:ascii="Arial Black"/>
          <w:sz w:val="22"/>
        </w:rPr>
      </w:pPr>
    </w:p>
    <w:p>
      <w:pPr>
        <w:spacing w:before="0"/>
        <w:ind w:left="0" w:right="168" w:firstLine="0"/>
        <w:jc w:val="center"/>
        <w:rPr>
          <w:rFonts w:ascii="Arial Black"/>
          <w:sz w:val="22"/>
        </w:rPr>
      </w:pPr>
      <w:r>
        <w:rPr>
          <w:rFonts w:ascii="Arial Black"/>
          <w:sz w:val="22"/>
        </w:rPr>
        <mc:AlternateContent>
          <mc:Choice Requires="wps">
            <w:drawing>
              <wp:anchor distT="0" distB="0" distL="0" distR="0" allowOverlap="1" layoutInCell="1" locked="0" behindDoc="1" simplePos="0" relativeHeight="486730240">
                <wp:simplePos x="0" y="0"/>
                <wp:positionH relativeFrom="page">
                  <wp:posOffset>514501</wp:posOffset>
                </wp:positionH>
                <wp:positionV relativeFrom="paragraph">
                  <wp:posOffset>-93461</wp:posOffset>
                </wp:positionV>
                <wp:extent cx="6480175" cy="7338059"/>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6480175" cy="7338059"/>
                          <a:chExt cx="6480175" cy="7338059"/>
                        </a:xfrm>
                      </wpg:grpSpPr>
                      <wps:wsp>
                        <wps:cNvPr id="121" name="Graphic 121"/>
                        <wps:cNvSpPr/>
                        <wps:spPr>
                          <a:xfrm>
                            <a:off x="3169" y="0"/>
                            <a:ext cx="6473825" cy="360045"/>
                          </a:xfrm>
                          <a:custGeom>
                            <a:avLst/>
                            <a:gdLst/>
                            <a:ahLst/>
                            <a:cxnLst/>
                            <a:rect l="l" t="t" r="r" b="b"/>
                            <a:pathLst>
                              <a:path w="6473825" h="360045">
                                <a:moveTo>
                                  <a:pt x="6473342" y="0"/>
                                </a:moveTo>
                                <a:lnTo>
                                  <a:pt x="0" y="0"/>
                                </a:lnTo>
                                <a:lnTo>
                                  <a:pt x="0" y="359994"/>
                                </a:lnTo>
                                <a:lnTo>
                                  <a:pt x="6473342" y="359994"/>
                                </a:lnTo>
                                <a:lnTo>
                                  <a:pt x="6473342" y="0"/>
                                </a:lnTo>
                                <a:close/>
                              </a:path>
                            </a:pathLst>
                          </a:custGeom>
                          <a:solidFill>
                            <a:srgbClr val="004F85"/>
                          </a:solidFill>
                        </wps:spPr>
                        <wps:bodyPr wrap="square" lIns="0" tIns="0" rIns="0" bIns="0" rtlCol="0">
                          <a:prstTxWarp prst="textNoShape">
                            <a:avLst/>
                          </a:prstTxWarp>
                          <a:noAutofit/>
                        </wps:bodyPr>
                      </wps:wsp>
                      <wps:wsp>
                        <wps:cNvPr id="122" name="Graphic 122"/>
                        <wps:cNvSpPr/>
                        <wps:spPr>
                          <a:xfrm>
                            <a:off x="3175" y="363171"/>
                            <a:ext cx="1270" cy="6974840"/>
                          </a:xfrm>
                          <a:custGeom>
                            <a:avLst/>
                            <a:gdLst/>
                            <a:ahLst/>
                            <a:cxnLst/>
                            <a:rect l="l" t="t" r="r" b="b"/>
                            <a:pathLst>
                              <a:path w="0" h="6974840">
                                <a:moveTo>
                                  <a:pt x="0" y="6974547"/>
                                </a:moveTo>
                                <a:lnTo>
                                  <a:pt x="0" y="0"/>
                                </a:lnTo>
                              </a:path>
                            </a:pathLst>
                          </a:custGeom>
                          <a:ln w="6350">
                            <a:solidFill>
                              <a:srgbClr val="004F85"/>
                            </a:solidFill>
                            <a:prstDash val="solid"/>
                          </a:ln>
                        </wps:spPr>
                        <wps:bodyPr wrap="square" lIns="0" tIns="0" rIns="0" bIns="0" rtlCol="0">
                          <a:prstTxWarp prst="textNoShape">
                            <a:avLst/>
                          </a:prstTxWarp>
                          <a:noAutofit/>
                        </wps:bodyPr>
                      </wps:wsp>
                      <wps:wsp>
                        <wps:cNvPr id="123" name="Graphic 123"/>
                        <wps:cNvSpPr/>
                        <wps:spPr>
                          <a:xfrm>
                            <a:off x="6476516" y="363171"/>
                            <a:ext cx="1270" cy="6974840"/>
                          </a:xfrm>
                          <a:custGeom>
                            <a:avLst/>
                            <a:gdLst/>
                            <a:ahLst/>
                            <a:cxnLst/>
                            <a:rect l="l" t="t" r="r" b="b"/>
                            <a:pathLst>
                              <a:path w="0" h="6974840">
                                <a:moveTo>
                                  <a:pt x="0" y="6974547"/>
                                </a:moveTo>
                                <a:lnTo>
                                  <a:pt x="0" y="0"/>
                                </a:lnTo>
                              </a:path>
                            </a:pathLst>
                          </a:custGeom>
                          <a:ln w="6350">
                            <a:solidFill>
                              <a:srgbClr val="004F85"/>
                            </a:solidFill>
                            <a:prstDash val="solid"/>
                          </a:ln>
                        </wps:spPr>
                        <wps:bodyPr wrap="square" lIns="0" tIns="0" rIns="0" bIns="0" rtlCol="0">
                          <a:prstTxWarp prst="textNoShape">
                            <a:avLst/>
                          </a:prstTxWarp>
                          <a:noAutofit/>
                        </wps:bodyPr>
                      </wps:wsp>
                      <wps:wsp>
                        <wps:cNvPr id="124" name="Graphic 124"/>
                        <wps:cNvSpPr/>
                        <wps:spPr>
                          <a:xfrm>
                            <a:off x="0" y="359994"/>
                            <a:ext cx="6480175" cy="1270"/>
                          </a:xfrm>
                          <a:custGeom>
                            <a:avLst/>
                            <a:gdLst/>
                            <a:ahLst/>
                            <a:cxnLst/>
                            <a:rect l="l" t="t" r="r" b="b"/>
                            <a:pathLst>
                              <a:path w="6480175" h="0">
                                <a:moveTo>
                                  <a:pt x="0" y="0"/>
                                </a:moveTo>
                                <a:lnTo>
                                  <a:pt x="6479692" y="0"/>
                                </a:lnTo>
                              </a:path>
                            </a:pathLst>
                          </a:custGeom>
                          <a:ln w="6350">
                            <a:solidFill>
                              <a:srgbClr val="004F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11898pt;margin-top:-7.359205pt;width:510.25pt;height:577.8pt;mso-position-horizontal-relative:page;mso-position-vertical-relative:paragraph;z-index:-16586240" id="docshapegroup86" coordorigin="810,-147" coordsize="10205,11556">
                <v:rect style="position:absolute;left:815;top:-148;width:10195;height:567" id="docshape87" filled="true" fillcolor="#004f85" stroked="false">
                  <v:fill type="solid"/>
                </v:rect>
                <v:line style="position:absolute" from="815,11408" to="815,425" stroked="true" strokeweight=".5pt" strokecolor="#004f85">
                  <v:stroke dashstyle="solid"/>
                </v:line>
                <v:line style="position:absolute" from="11009,11408" to="11009,425" stroked="true" strokeweight=".5pt" strokecolor="#004f85">
                  <v:stroke dashstyle="solid"/>
                </v:line>
                <v:line style="position:absolute" from="810,420" to="11014,420" stroked="true" strokeweight=".5pt" strokecolor="#004f85">
                  <v:stroke dashstyle="solid"/>
                </v:line>
                <w10:wrap type="none"/>
              </v:group>
            </w:pict>
          </mc:Fallback>
        </mc:AlternateContent>
      </w:r>
      <w:r>
        <w:rPr>
          <w:rFonts w:ascii="Arial Black"/>
          <w:color w:val="FFFFFF"/>
          <w:w w:val="90"/>
          <w:sz w:val="22"/>
        </w:rPr>
        <w:t>DEVELOPING</w:t>
      </w:r>
      <w:r>
        <w:rPr>
          <w:rFonts w:ascii="Arial Black"/>
          <w:color w:val="FFFFFF"/>
          <w:spacing w:val="18"/>
          <w:sz w:val="22"/>
        </w:rPr>
        <w:t> </w:t>
      </w:r>
      <w:r>
        <w:rPr>
          <w:rFonts w:ascii="Arial Black"/>
          <w:color w:val="FFFFFF"/>
          <w:w w:val="90"/>
          <w:sz w:val="22"/>
        </w:rPr>
        <w:t>A</w:t>
      </w:r>
      <w:r>
        <w:rPr>
          <w:rFonts w:ascii="Arial Black"/>
          <w:color w:val="FFFFFF"/>
          <w:spacing w:val="18"/>
          <w:sz w:val="22"/>
        </w:rPr>
        <w:t> </w:t>
      </w:r>
      <w:r>
        <w:rPr>
          <w:rFonts w:ascii="Arial Black"/>
          <w:color w:val="FFFFFF"/>
          <w:w w:val="90"/>
          <w:sz w:val="22"/>
        </w:rPr>
        <w:t>RESPONSIBLE</w:t>
      </w:r>
      <w:r>
        <w:rPr>
          <w:rFonts w:ascii="Arial Black"/>
          <w:color w:val="FFFFFF"/>
          <w:spacing w:val="18"/>
          <w:sz w:val="22"/>
        </w:rPr>
        <w:t> </w:t>
      </w:r>
      <w:r>
        <w:rPr>
          <w:rFonts w:ascii="Arial Black"/>
          <w:color w:val="FFFFFF"/>
          <w:w w:val="90"/>
          <w:sz w:val="22"/>
        </w:rPr>
        <w:t>AI</w:t>
      </w:r>
      <w:r>
        <w:rPr>
          <w:rFonts w:ascii="Arial Black"/>
          <w:color w:val="FFFFFF"/>
          <w:spacing w:val="18"/>
          <w:sz w:val="22"/>
        </w:rPr>
        <w:t> </w:t>
      </w:r>
      <w:r>
        <w:rPr>
          <w:rFonts w:ascii="Arial Black"/>
          <w:color w:val="FFFFFF"/>
          <w:w w:val="90"/>
          <w:sz w:val="22"/>
        </w:rPr>
        <w:t>STRATEGY</w:t>
      </w:r>
      <w:r>
        <w:rPr>
          <w:rFonts w:ascii="Arial Black"/>
          <w:color w:val="FFFFFF"/>
          <w:spacing w:val="18"/>
          <w:sz w:val="22"/>
        </w:rPr>
        <w:t> </w:t>
      </w:r>
      <w:r>
        <w:rPr>
          <w:rFonts w:ascii="Arial Black"/>
          <w:color w:val="FFFFFF"/>
          <w:w w:val="90"/>
          <w:sz w:val="22"/>
        </w:rPr>
        <w:t>FOR</w:t>
      </w:r>
      <w:r>
        <w:rPr>
          <w:rFonts w:ascii="Arial Black"/>
          <w:color w:val="FFFFFF"/>
          <w:spacing w:val="18"/>
          <w:sz w:val="22"/>
        </w:rPr>
        <w:t> </w:t>
      </w:r>
      <w:r>
        <w:rPr>
          <w:rFonts w:ascii="Arial Black"/>
          <w:color w:val="FFFFFF"/>
          <w:w w:val="90"/>
          <w:sz w:val="22"/>
        </w:rPr>
        <w:t>YOUR</w:t>
      </w:r>
      <w:r>
        <w:rPr>
          <w:rFonts w:ascii="Arial Black"/>
          <w:color w:val="FFFFFF"/>
          <w:spacing w:val="19"/>
          <w:sz w:val="22"/>
        </w:rPr>
        <w:t> </w:t>
      </w:r>
      <w:r>
        <w:rPr>
          <w:rFonts w:ascii="Arial Black"/>
          <w:color w:val="FFFFFF"/>
          <w:spacing w:val="-2"/>
          <w:w w:val="90"/>
          <w:sz w:val="22"/>
        </w:rPr>
        <w:t>AGENCY</w:t>
      </w:r>
    </w:p>
    <w:p>
      <w:pPr>
        <w:pStyle w:val="BodyText"/>
        <w:spacing w:before="279"/>
        <w:rPr>
          <w:rFonts w:ascii="Arial Black"/>
          <w:sz w:val="22"/>
        </w:rPr>
      </w:pPr>
    </w:p>
    <w:p>
      <w:pPr>
        <w:pStyle w:val="Heading4"/>
        <w:ind w:left="564"/>
        <w:jc w:val="both"/>
      </w:pPr>
      <w:r>
        <w:rPr>
          <w:color w:val="004F85"/>
        </w:rPr>
        <w:t>WHAT</w:t>
      </w:r>
      <w:r>
        <w:rPr>
          <w:color w:val="004F85"/>
          <w:spacing w:val="23"/>
        </w:rPr>
        <w:t> </w:t>
      </w:r>
      <w:r>
        <w:rPr>
          <w:color w:val="004F85"/>
        </w:rPr>
        <w:t>IS</w:t>
      </w:r>
      <w:r>
        <w:rPr>
          <w:color w:val="004F85"/>
          <w:spacing w:val="34"/>
        </w:rPr>
        <w:t> </w:t>
      </w:r>
      <w:r>
        <w:rPr>
          <w:color w:val="004F85"/>
        </w:rPr>
        <w:t>A</w:t>
      </w:r>
      <w:r>
        <w:rPr>
          <w:color w:val="004F85"/>
          <w:spacing w:val="34"/>
        </w:rPr>
        <w:t> </w:t>
      </w:r>
      <w:r>
        <w:rPr>
          <w:color w:val="004F85"/>
        </w:rPr>
        <w:t>RESPONSIBLE</w:t>
      </w:r>
      <w:r>
        <w:rPr>
          <w:color w:val="004F85"/>
          <w:spacing w:val="33"/>
        </w:rPr>
        <w:t> </w:t>
      </w:r>
      <w:r>
        <w:rPr>
          <w:color w:val="004F85"/>
        </w:rPr>
        <w:t>AI</w:t>
      </w:r>
      <w:r>
        <w:rPr>
          <w:color w:val="004F85"/>
          <w:spacing w:val="34"/>
        </w:rPr>
        <w:t> </w:t>
      </w:r>
      <w:r>
        <w:rPr>
          <w:color w:val="004F85"/>
          <w:spacing w:val="-2"/>
        </w:rPr>
        <w:t>STRATEGY?</w:t>
      </w:r>
    </w:p>
    <w:p>
      <w:pPr>
        <w:pStyle w:val="BodyText"/>
        <w:spacing w:before="104"/>
        <w:rPr>
          <w:b/>
        </w:rPr>
      </w:pPr>
    </w:p>
    <w:p>
      <w:pPr>
        <w:pStyle w:val="BodyText"/>
        <w:spacing w:line="283" w:lineRule="auto"/>
        <w:ind w:left="560" w:right="558"/>
        <w:jc w:val="both"/>
      </w:pPr>
      <w:r>
        <w:rPr>
          <w:color w:val="001523"/>
        </w:rPr>
        <w:t>A responsible AI strategy is a guidance document, unique to each agency and aligned with the agency’s overall policing goals and public safety objectives, that outlines and visualizes that agency’s goal for AI innovation, the possible use cases, and a list of activities, priorities, dependencies and timelines, as well as an execution plan. It is an invaluable</w:t>
      </w:r>
      <w:r>
        <w:rPr>
          <w:color w:val="001523"/>
          <w:spacing w:val="-15"/>
        </w:rPr>
        <w:t> </w:t>
      </w:r>
      <w:r>
        <w:rPr>
          <w:color w:val="001523"/>
        </w:rPr>
        <w:t>asset</w:t>
      </w:r>
      <w:r>
        <w:rPr>
          <w:color w:val="001523"/>
          <w:spacing w:val="-15"/>
        </w:rPr>
        <w:t> </w:t>
      </w:r>
      <w:r>
        <w:rPr>
          <w:color w:val="001523"/>
        </w:rPr>
        <w:t>for</w:t>
      </w:r>
      <w:r>
        <w:rPr>
          <w:color w:val="001523"/>
          <w:spacing w:val="-15"/>
        </w:rPr>
        <w:t> </w:t>
      </w:r>
      <w:r>
        <w:rPr>
          <w:color w:val="001523"/>
        </w:rPr>
        <w:t>any</w:t>
      </w:r>
      <w:r>
        <w:rPr>
          <w:color w:val="001523"/>
          <w:spacing w:val="-15"/>
        </w:rPr>
        <w:t> </w:t>
      </w:r>
      <w:r>
        <w:rPr>
          <w:color w:val="001523"/>
        </w:rPr>
        <w:t>agency</w:t>
      </w:r>
      <w:r>
        <w:rPr>
          <w:color w:val="001523"/>
          <w:spacing w:val="-15"/>
        </w:rPr>
        <w:t> </w:t>
      </w:r>
      <w:r>
        <w:rPr>
          <w:color w:val="001523"/>
        </w:rPr>
        <w:t>looking</w:t>
      </w:r>
      <w:r>
        <w:rPr>
          <w:color w:val="001523"/>
          <w:spacing w:val="-15"/>
        </w:rPr>
        <w:t> </w:t>
      </w:r>
      <w:r>
        <w:rPr>
          <w:color w:val="001523"/>
        </w:rPr>
        <w:t>to</w:t>
      </w:r>
      <w:r>
        <w:rPr>
          <w:color w:val="001523"/>
          <w:spacing w:val="-15"/>
        </w:rPr>
        <w:t> </w:t>
      </w:r>
      <w:r>
        <w:rPr>
          <w:color w:val="001523"/>
        </w:rPr>
        <w:t>implement</w:t>
      </w:r>
      <w:r>
        <w:rPr>
          <w:color w:val="001523"/>
          <w:spacing w:val="-15"/>
        </w:rPr>
        <w:t> </w:t>
      </w:r>
      <w:r>
        <w:rPr>
          <w:color w:val="001523"/>
        </w:rPr>
        <w:t>AI</w:t>
      </w:r>
      <w:r>
        <w:rPr>
          <w:color w:val="001523"/>
          <w:spacing w:val="-15"/>
        </w:rPr>
        <w:t> </w:t>
      </w:r>
      <w:r>
        <w:rPr>
          <w:color w:val="001523"/>
        </w:rPr>
        <w:t>systems,</w:t>
      </w:r>
      <w:r>
        <w:rPr>
          <w:color w:val="001523"/>
          <w:spacing w:val="-15"/>
        </w:rPr>
        <w:t> </w:t>
      </w:r>
      <w:r>
        <w:rPr>
          <w:color w:val="001523"/>
        </w:rPr>
        <w:t>regardless</w:t>
      </w:r>
      <w:r>
        <w:rPr>
          <w:color w:val="001523"/>
          <w:spacing w:val="-15"/>
        </w:rPr>
        <w:t> </w:t>
      </w:r>
      <w:r>
        <w:rPr>
          <w:color w:val="001523"/>
        </w:rPr>
        <w:t>of</w:t>
      </w:r>
      <w:r>
        <w:rPr>
          <w:color w:val="001523"/>
          <w:spacing w:val="-14"/>
        </w:rPr>
        <w:t> </w:t>
      </w:r>
      <w:r>
        <w:rPr>
          <w:color w:val="001523"/>
        </w:rPr>
        <w:t>the</w:t>
      </w:r>
      <w:r>
        <w:rPr>
          <w:color w:val="001523"/>
          <w:spacing w:val="-15"/>
        </w:rPr>
        <w:t> </w:t>
      </w:r>
      <w:r>
        <w:rPr>
          <w:color w:val="001523"/>
        </w:rPr>
        <w:t>level of progress within that agency in terms of AI.</w:t>
      </w:r>
    </w:p>
    <w:p>
      <w:pPr>
        <w:pStyle w:val="BodyText"/>
        <w:spacing w:before="53"/>
      </w:pPr>
    </w:p>
    <w:p>
      <w:pPr>
        <w:pStyle w:val="Heading4"/>
        <w:ind w:left="564"/>
        <w:jc w:val="both"/>
      </w:pPr>
      <w:r>
        <w:rPr>
          <w:color w:val="004F85"/>
        </w:rPr>
        <w:t>WHY</w:t>
      </w:r>
      <w:r>
        <w:rPr>
          <w:color w:val="004F85"/>
          <w:spacing w:val="35"/>
        </w:rPr>
        <w:t> </w:t>
      </w:r>
      <w:r>
        <w:rPr>
          <w:color w:val="004F85"/>
        </w:rPr>
        <w:t>DEVELOP</w:t>
      </w:r>
      <w:r>
        <w:rPr>
          <w:color w:val="004F85"/>
          <w:spacing w:val="36"/>
        </w:rPr>
        <w:t> </w:t>
      </w:r>
      <w:r>
        <w:rPr>
          <w:color w:val="004F85"/>
        </w:rPr>
        <w:t>A</w:t>
      </w:r>
      <w:r>
        <w:rPr>
          <w:color w:val="004F85"/>
          <w:spacing w:val="36"/>
        </w:rPr>
        <w:t> </w:t>
      </w:r>
      <w:r>
        <w:rPr>
          <w:color w:val="004F85"/>
        </w:rPr>
        <w:t>RESPONSIBLE</w:t>
      </w:r>
      <w:r>
        <w:rPr>
          <w:color w:val="004F85"/>
          <w:spacing w:val="36"/>
        </w:rPr>
        <w:t> </w:t>
      </w:r>
      <w:r>
        <w:rPr>
          <w:color w:val="004F85"/>
        </w:rPr>
        <w:t>AI</w:t>
      </w:r>
      <w:r>
        <w:rPr>
          <w:color w:val="004F85"/>
          <w:spacing w:val="35"/>
        </w:rPr>
        <w:t> </w:t>
      </w:r>
      <w:r>
        <w:rPr>
          <w:color w:val="004F85"/>
          <w:spacing w:val="-2"/>
        </w:rPr>
        <w:t>STRATEGY?</w:t>
      </w:r>
    </w:p>
    <w:p>
      <w:pPr>
        <w:pStyle w:val="BodyText"/>
        <w:spacing w:before="103"/>
        <w:rPr>
          <w:b/>
        </w:rPr>
      </w:pPr>
    </w:p>
    <w:p>
      <w:pPr>
        <w:pStyle w:val="BodyText"/>
        <w:spacing w:line="283" w:lineRule="auto" w:before="1"/>
        <w:ind w:left="560" w:right="556"/>
        <w:jc w:val="both"/>
      </w:pPr>
      <w:r>
        <w:rPr>
          <w:color w:val="001523"/>
        </w:rPr>
        <w:t>Whilst the AI Toolkit guides agencies towards responsible use of AI and can be an important point of reference, possessing a specifically designed and tailored to the agency strategic document is crucial to successfully leveraging AI in a responsible fashion. A strategy is additionally important for following the reasons:</w:t>
      </w:r>
    </w:p>
    <w:p>
      <w:pPr>
        <w:pStyle w:val="ListParagraph"/>
        <w:numPr>
          <w:ilvl w:val="0"/>
          <w:numId w:val="10"/>
        </w:numPr>
        <w:tabs>
          <w:tab w:pos="1411" w:val="left" w:leader="none"/>
        </w:tabs>
        <w:spacing w:line="264" w:lineRule="auto" w:before="283" w:after="0"/>
        <w:ind w:left="1411" w:right="1396" w:hanging="397"/>
        <w:jc w:val="left"/>
        <w:rPr>
          <w:sz w:val="24"/>
        </w:rPr>
      </w:pPr>
      <w:r>
        <w:rPr>
          <w:color w:val="0E2328"/>
          <w:spacing w:val="-2"/>
          <w:sz w:val="24"/>
        </w:rPr>
        <w:t>It</w:t>
      </w:r>
      <w:r>
        <w:rPr>
          <w:color w:val="0E2328"/>
          <w:spacing w:val="-7"/>
          <w:sz w:val="24"/>
        </w:rPr>
        <w:t> </w:t>
      </w:r>
      <w:r>
        <w:rPr>
          <w:color w:val="0E2328"/>
          <w:spacing w:val="-2"/>
          <w:sz w:val="24"/>
        </w:rPr>
        <w:t>serves</w:t>
      </w:r>
      <w:r>
        <w:rPr>
          <w:color w:val="0E2328"/>
          <w:spacing w:val="-7"/>
          <w:sz w:val="24"/>
        </w:rPr>
        <w:t> </w:t>
      </w:r>
      <w:r>
        <w:rPr>
          <w:color w:val="0E2328"/>
          <w:spacing w:val="-2"/>
          <w:sz w:val="24"/>
        </w:rPr>
        <w:t>a</w:t>
      </w:r>
      <w:r>
        <w:rPr>
          <w:color w:val="0E2328"/>
          <w:spacing w:val="-7"/>
          <w:sz w:val="24"/>
        </w:rPr>
        <w:t> </w:t>
      </w:r>
      <w:r>
        <w:rPr>
          <w:color w:val="0E2328"/>
          <w:spacing w:val="-2"/>
          <w:sz w:val="24"/>
        </w:rPr>
        <w:t>one-stop</w:t>
      </w:r>
      <w:r>
        <w:rPr>
          <w:color w:val="0E2328"/>
          <w:spacing w:val="-7"/>
          <w:sz w:val="24"/>
        </w:rPr>
        <w:t> </w:t>
      </w:r>
      <w:r>
        <w:rPr>
          <w:color w:val="0E2328"/>
          <w:spacing w:val="-2"/>
          <w:sz w:val="24"/>
        </w:rPr>
        <w:t>document</w:t>
      </w:r>
      <w:r>
        <w:rPr>
          <w:color w:val="0E2328"/>
          <w:spacing w:val="-7"/>
          <w:sz w:val="24"/>
        </w:rPr>
        <w:t> </w:t>
      </w:r>
      <w:r>
        <w:rPr>
          <w:color w:val="0E2328"/>
          <w:spacing w:val="-2"/>
          <w:sz w:val="24"/>
        </w:rPr>
        <w:t>clearly</w:t>
      </w:r>
      <w:r>
        <w:rPr>
          <w:color w:val="0E2328"/>
          <w:spacing w:val="-7"/>
          <w:sz w:val="24"/>
        </w:rPr>
        <w:t> </w:t>
      </w:r>
      <w:r>
        <w:rPr>
          <w:color w:val="0E2328"/>
          <w:spacing w:val="-2"/>
          <w:sz w:val="24"/>
        </w:rPr>
        <w:t>defining</w:t>
      </w:r>
      <w:r>
        <w:rPr>
          <w:color w:val="0E2328"/>
          <w:spacing w:val="-7"/>
          <w:sz w:val="24"/>
        </w:rPr>
        <w:t> </w:t>
      </w:r>
      <w:r>
        <w:rPr>
          <w:color w:val="0E2328"/>
          <w:spacing w:val="-2"/>
          <w:sz w:val="24"/>
        </w:rPr>
        <w:t>the</w:t>
      </w:r>
      <w:r>
        <w:rPr>
          <w:color w:val="0E2328"/>
          <w:spacing w:val="-7"/>
          <w:sz w:val="24"/>
        </w:rPr>
        <w:t> </w:t>
      </w:r>
      <w:r>
        <w:rPr>
          <w:color w:val="0E2328"/>
          <w:spacing w:val="-2"/>
          <w:sz w:val="24"/>
        </w:rPr>
        <w:t>agency’s</w:t>
      </w:r>
      <w:r>
        <w:rPr>
          <w:color w:val="0E2328"/>
          <w:spacing w:val="-7"/>
          <w:sz w:val="24"/>
        </w:rPr>
        <w:t> </w:t>
      </w:r>
      <w:r>
        <w:rPr>
          <w:color w:val="0E2328"/>
          <w:spacing w:val="-2"/>
          <w:sz w:val="24"/>
        </w:rPr>
        <w:t>vision</w:t>
      </w:r>
      <w:r>
        <w:rPr>
          <w:color w:val="0E2328"/>
          <w:spacing w:val="-7"/>
          <w:sz w:val="24"/>
        </w:rPr>
        <w:t> </w:t>
      </w:r>
      <w:r>
        <w:rPr>
          <w:color w:val="0E2328"/>
          <w:spacing w:val="-2"/>
          <w:sz w:val="24"/>
        </w:rPr>
        <w:t>for</w:t>
      </w:r>
      <w:r>
        <w:rPr>
          <w:color w:val="0E2328"/>
          <w:spacing w:val="-7"/>
          <w:sz w:val="24"/>
        </w:rPr>
        <w:t> </w:t>
      </w:r>
      <w:r>
        <w:rPr>
          <w:color w:val="0E2328"/>
          <w:spacing w:val="-2"/>
          <w:sz w:val="24"/>
        </w:rPr>
        <w:t>AI innovation.</w:t>
      </w:r>
    </w:p>
    <w:p>
      <w:pPr>
        <w:pStyle w:val="BodyText"/>
        <w:spacing w:before="19"/>
      </w:pPr>
    </w:p>
    <w:p>
      <w:pPr>
        <w:pStyle w:val="ListParagraph"/>
        <w:numPr>
          <w:ilvl w:val="0"/>
          <w:numId w:val="10"/>
        </w:numPr>
        <w:tabs>
          <w:tab w:pos="1411" w:val="left" w:leader="none"/>
        </w:tabs>
        <w:spacing w:line="264" w:lineRule="auto" w:before="0" w:after="0"/>
        <w:ind w:left="1411" w:right="1319" w:hanging="397"/>
        <w:jc w:val="left"/>
        <w:rPr>
          <w:sz w:val="24"/>
        </w:rPr>
      </w:pPr>
      <w:r>
        <w:rPr>
          <w:color w:val="0E2328"/>
          <w:sz w:val="24"/>
        </w:rPr>
        <w:t>It</w:t>
      </w:r>
      <w:r>
        <w:rPr>
          <w:color w:val="0E2328"/>
          <w:spacing w:val="-15"/>
          <w:sz w:val="24"/>
        </w:rPr>
        <w:t> </w:t>
      </w:r>
      <w:r>
        <w:rPr>
          <w:color w:val="0E2328"/>
          <w:sz w:val="24"/>
        </w:rPr>
        <w:t>supports</w:t>
      </w:r>
      <w:r>
        <w:rPr>
          <w:color w:val="0E2328"/>
          <w:spacing w:val="-15"/>
          <w:sz w:val="24"/>
        </w:rPr>
        <w:t> </w:t>
      </w:r>
      <w:r>
        <w:rPr>
          <w:color w:val="0E2328"/>
          <w:sz w:val="24"/>
        </w:rPr>
        <w:t>execution</w:t>
      </w:r>
      <w:r>
        <w:rPr>
          <w:color w:val="0E2328"/>
          <w:spacing w:val="-14"/>
          <w:sz w:val="24"/>
        </w:rPr>
        <w:t> </w:t>
      </w:r>
      <w:r>
        <w:rPr>
          <w:color w:val="0E2328"/>
          <w:sz w:val="24"/>
        </w:rPr>
        <w:t>of</w:t>
      </w:r>
      <w:r>
        <w:rPr>
          <w:color w:val="0E2328"/>
          <w:spacing w:val="-15"/>
          <w:sz w:val="24"/>
        </w:rPr>
        <w:t> </w:t>
      </w:r>
      <w:r>
        <w:rPr>
          <w:color w:val="0E2328"/>
          <w:sz w:val="24"/>
        </w:rPr>
        <w:t>the</w:t>
      </w:r>
      <w:r>
        <w:rPr>
          <w:color w:val="0E2328"/>
          <w:spacing w:val="-15"/>
          <w:sz w:val="24"/>
        </w:rPr>
        <w:t> </w:t>
      </w:r>
      <w:r>
        <w:rPr>
          <w:color w:val="0E2328"/>
          <w:sz w:val="24"/>
        </w:rPr>
        <w:t>agency’s</w:t>
      </w:r>
      <w:r>
        <w:rPr>
          <w:color w:val="0E2328"/>
          <w:spacing w:val="-14"/>
          <w:sz w:val="24"/>
        </w:rPr>
        <w:t> </w:t>
      </w:r>
      <w:r>
        <w:rPr>
          <w:color w:val="0E2328"/>
          <w:sz w:val="24"/>
        </w:rPr>
        <w:t>vision,</w:t>
      </w:r>
      <w:r>
        <w:rPr>
          <w:color w:val="0E2328"/>
          <w:spacing w:val="-15"/>
          <w:sz w:val="24"/>
        </w:rPr>
        <w:t> </w:t>
      </w:r>
      <w:r>
        <w:rPr>
          <w:color w:val="0E2328"/>
          <w:sz w:val="24"/>
        </w:rPr>
        <w:t>by</w:t>
      </w:r>
      <w:r>
        <w:rPr>
          <w:color w:val="0E2328"/>
          <w:spacing w:val="-15"/>
          <w:sz w:val="24"/>
        </w:rPr>
        <w:t> </w:t>
      </w:r>
      <w:r>
        <w:rPr>
          <w:color w:val="0E2328"/>
          <w:sz w:val="24"/>
        </w:rPr>
        <w:t>outlining</w:t>
      </w:r>
      <w:r>
        <w:rPr>
          <w:color w:val="0E2328"/>
          <w:spacing w:val="-14"/>
          <w:sz w:val="24"/>
        </w:rPr>
        <w:t> </w:t>
      </w:r>
      <w:r>
        <w:rPr>
          <w:color w:val="0E2328"/>
          <w:sz w:val="24"/>
        </w:rPr>
        <w:t>a</w:t>
      </w:r>
      <w:r>
        <w:rPr>
          <w:color w:val="0E2328"/>
          <w:spacing w:val="-15"/>
          <w:sz w:val="24"/>
        </w:rPr>
        <w:t> </w:t>
      </w:r>
      <w:r>
        <w:rPr>
          <w:color w:val="0E2328"/>
          <w:sz w:val="24"/>
        </w:rPr>
        <w:t>clear</w:t>
      </w:r>
      <w:r>
        <w:rPr>
          <w:color w:val="0E2328"/>
          <w:spacing w:val="-15"/>
          <w:sz w:val="24"/>
        </w:rPr>
        <w:t> </w:t>
      </w:r>
      <w:r>
        <w:rPr>
          <w:color w:val="0E2328"/>
          <w:sz w:val="24"/>
        </w:rPr>
        <w:t>plan</w:t>
      </w:r>
      <w:r>
        <w:rPr>
          <w:color w:val="0E2328"/>
          <w:spacing w:val="-14"/>
          <w:sz w:val="24"/>
        </w:rPr>
        <w:t> </w:t>
      </w:r>
      <w:r>
        <w:rPr>
          <w:color w:val="0E2328"/>
          <w:sz w:val="24"/>
        </w:rPr>
        <w:t>and way forward.</w:t>
      </w:r>
    </w:p>
    <w:p>
      <w:pPr>
        <w:pStyle w:val="BodyText"/>
        <w:spacing w:before="19"/>
      </w:pPr>
    </w:p>
    <w:p>
      <w:pPr>
        <w:pStyle w:val="ListParagraph"/>
        <w:numPr>
          <w:ilvl w:val="0"/>
          <w:numId w:val="10"/>
        </w:numPr>
        <w:tabs>
          <w:tab w:pos="1411" w:val="left" w:leader="none"/>
        </w:tabs>
        <w:spacing w:line="264" w:lineRule="auto" w:before="0" w:after="0"/>
        <w:ind w:left="1411" w:right="1295" w:hanging="397"/>
        <w:jc w:val="left"/>
        <w:rPr>
          <w:sz w:val="24"/>
        </w:rPr>
      </w:pPr>
      <w:r>
        <w:rPr>
          <w:color w:val="0E2328"/>
          <w:sz w:val="24"/>
        </w:rPr>
        <w:t>It</w:t>
      </w:r>
      <w:r>
        <w:rPr>
          <w:color w:val="0E2328"/>
          <w:spacing w:val="-13"/>
          <w:sz w:val="24"/>
        </w:rPr>
        <w:t> </w:t>
      </w:r>
      <w:r>
        <w:rPr>
          <w:color w:val="0E2328"/>
          <w:sz w:val="24"/>
        </w:rPr>
        <w:t>supports</w:t>
      </w:r>
      <w:r>
        <w:rPr>
          <w:color w:val="0E2328"/>
          <w:spacing w:val="-13"/>
          <w:sz w:val="24"/>
        </w:rPr>
        <w:t> </w:t>
      </w:r>
      <w:r>
        <w:rPr>
          <w:color w:val="0E2328"/>
          <w:sz w:val="24"/>
        </w:rPr>
        <w:t>internal</w:t>
      </w:r>
      <w:r>
        <w:rPr>
          <w:color w:val="0E2328"/>
          <w:spacing w:val="-13"/>
          <w:sz w:val="24"/>
        </w:rPr>
        <w:t> </w:t>
      </w:r>
      <w:r>
        <w:rPr>
          <w:color w:val="0E2328"/>
          <w:sz w:val="24"/>
        </w:rPr>
        <w:t>teams</w:t>
      </w:r>
      <w:r>
        <w:rPr>
          <w:color w:val="0E2328"/>
          <w:spacing w:val="-13"/>
          <w:sz w:val="24"/>
        </w:rPr>
        <w:t> </w:t>
      </w:r>
      <w:r>
        <w:rPr>
          <w:color w:val="0E2328"/>
          <w:sz w:val="24"/>
        </w:rPr>
        <w:t>to</w:t>
      </w:r>
      <w:r>
        <w:rPr>
          <w:color w:val="0E2328"/>
          <w:spacing w:val="-13"/>
          <w:sz w:val="24"/>
        </w:rPr>
        <w:t> </w:t>
      </w:r>
      <w:r>
        <w:rPr>
          <w:color w:val="0E2328"/>
          <w:sz w:val="24"/>
        </w:rPr>
        <w:t>align</w:t>
      </w:r>
      <w:r>
        <w:rPr>
          <w:color w:val="0E2328"/>
          <w:spacing w:val="-13"/>
          <w:sz w:val="24"/>
        </w:rPr>
        <w:t> </w:t>
      </w:r>
      <w:r>
        <w:rPr>
          <w:color w:val="0E2328"/>
          <w:sz w:val="24"/>
        </w:rPr>
        <w:t>with</w:t>
      </w:r>
      <w:r>
        <w:rPr>
          <w:color w:val="0E2328"/>
          <w:spacing w:val="-13"/>
          <w:sz w:val="24"/>
        </w:rPr>
        <w:t> </w:t>
      </w:r>
      <w:r>
        <w:rPr>
          <w:color w:val="0E2328"/>
          <w:sz w:val="24"/>
        </w:rPr>
        <w:t>the</w:t>
      </w:r>
      <w:r>
        <w:rPr>
          <w:color w:val="0E2328"/>
          <w:spacing w:val="-13"/>
          <w:sz w:val="24"/>
        </w:rPr>
        <w:t> </w:t>
      </w:r>
      <w:r>
        <w:rPr>
          <w:color w:val="0E2328"/>
          <w:sz w:val="24"/>
        </w:rPr>
        <w:t>vision</w:t>
      </w:r>
      <w:r>
        <w:rPr>
          <w:color w:val="0E2328"/>
          <w:spacing w:val="-13"/>
          <w:sz w:val="24"/>
        </w:rPr>
        <w:t> </w:t>
      </w:r>
      <w:r>
        <w:rPr>
          <w:color w:val="0E2328"/>
          <w:sz w:val="24"/>
        </w:rPr>
        <w:t>and</w:t>
      </w:r>
      <w:r>
        <w:rPr>
          <w:color w:val="0E2328"/>
          <w:spacing w:val="-13"/>
          <w:sz w:val="24"/>
        </w:rPr>
        <w:t> </w:t>
      </w:r>
      <w:r>
        <w:rPr>
          <w:color w:val="0E2328"/>
          <w:sz w:val="24"/>
        </w:rPr>
        <w:t>execution</w:t>
      </w:r>
      <w:r>
        <w:rPr>
          <w:color w:val="0E2328"/>
          <w:spacing w:val="-13"/>
          <w:sz w:val="24"/>
        </w:rPr>
        <w:t> </w:t>
      </w:r>
      <w:r>
        <w:rPr>
          <w:color w:val="0E2328"/>
          <w:sz w:val="24"/>
        </w:rPr>
        <w:t>plan,</w:t>
      </w:r>
      <w:r>
        <w:rPr>
          <w:color w:val="0E2328"/>
          <w:spacing w:val="-13"/>
          <w:sz w:val="24"/>
        </w:rPr>
        <w:t> </w:t>
      </w:r>
      <w:r>
        <w:rPr>
          <w:color w:val="0E2328"/>
          <w:sz w:val="24"/>
        </w:rPr>
        <w:t>but serving as a ‘north star’ document.</w:t>
      </w:r>
    </w:p>
    <w:p>
      <w:pPr>
        <w:pStyle w:val="BodyText"/>
        <w:spacing w:before="19"/>
      </w:pPr>
    </w:p>
    <w:p>
      <w:pPr>
        <w:pStyle w:val="ListParagraph"/>
        <w:numPr>
          <w:ilvl w:val="0"/>
          <w:numId w:val="10"/>
        </w:numPr>
        <w:tabs>
          <w:tab w:pos="1411" w:val="left" w:leader="none"/>
        </w:tabs>
        <w:spacing w:line="264" w:lineRule="auto" w:before="0" w:after="0"/>
        <w:ind w:left="1411" w:right="1669" w:hanging="397"/>
        <w:jc w:val="left"/>
        <w:rPr>
          <w:sz w:val="24"/>
        </w:rPr>
      </w:pPr>
      <w:r>
        <w:rPr>
          <w:color w:val="0E2328"/>
          <w:sz w:val="24"/>
        </w:rPr>
        <w:t>It summarizes institutional priorities in a way that is easy to communicate</w:t>
      </w:r>
      <w:r>
        <w:rPr>
          <w:color w:val="0E2328"/>
          <w:spacing w:val="-15"/>
          <w:sz w:val="24"/>
        </w:rPr>
        <w:t> </w:t>
      </w:r>
      <w:r>
        <w:rPr>
          <w:color w:val="0E2328"/>
          <w:sz w:val="24"/>
        </w:rPr>
        <w:t>to</w:t>
      </w:r>
      <w:r>
        <w:rPr>
          <w:color w:val="0E2328"/>
          <w:spacing w:val="-15"/>
          <w:sz w:val="24"/>
        </w:rPr>
        <w:t> </w:t>
      </w:r>
      <w:r>
        <w:rPr>
          <w:color w:val="0E2328"/>
          <w:sz w:val="24"/>
        </w:rPr>
        <w:t>external</w:t>
      </w:r>
      <w:r>
        <w:rPr>
          <w:color w:val="0E2328"/>
          <w:spacing w:val="-15"/>
          <w:sz w:val="24"/>
        </w:rPr>
        <w:t> </w:t>
      </w:r>
      <w:r>
        <w:rPr>
          <w:color w:val="0E2328"/>
          <w:sz w:val="24"/>
        </w:rPr>
        <w:t>stakeholders</w:t>
      </w:r>
      <w:r>
        <w:rPr>
          <w:color w:val="0E2328"/>
          <w:spacing w:val="-15"/>
          <w:sz w:val="24"/>
        </w:rPr>
        <w:t> </w:t>
      </w:r>
      <w:r>
        <w:rPr>
          <w:color w:val="0E2328"/>
          <w:sz w:val="24"/>
        </w:rPr>
        <w:t>such</w:t>
      </w:r>
      <w:r>
        <w:rPr>
          <w:color w:val="0E2328"/>
          <w:spacing w:val="-15"/>
          <w:sz w:val="24"/>
        </w:rPr>
        <w:t> </w:t>
      </w:r>
      <w:r>
        <w:rPr>
          <w:color w:val="0E2328"/>
          <w:sz w:val="24"/>
        </w:rPr>
        <w:t>as</w:t>
      </w:r>
      <w:r>
        <w:rPr>
          <w:color w:val="0E2328"/>
          <w:spacing w:val="-15"/>
          <w:sz w:val="24"/>
        </w:rPr>
        <w:t> </w:t>
      </w:r>
      <w:r>
        <w:rPr>
          <w:color w:val="0E2328"/>
          <w:sz w:val="24"/>
        </w:rPr>
        <w:t>technology</w:t>
      </w:r>
      <w:r>
        <w:rPr>
          <w:color w:val="0E2328"/>
          <w:spacing w:val="-15"/>
          <w:sz w:val="24"/>
        </w:rPr>
        <w:t> </w:t>
      </w:r>
      <w:r>
        <w:rPr>
          <w:color w:val="0E2328"/>
          <w:sz w:val="24"/>
        </w:rPr>
        <w:t>providers.</w:t>
      </w:r>
    </w:p>
    <w:p>
      <w:pPr>
        <w:pStyle w:val="BodyText"/>
        <w:spacing w:before="19"/>
      </w:pPr>
    </w:p>
    <w:p>
      <w:pPr>
        <w:pStyle w:val="ListParagraph"/>
        <w:numPr>
          <w:ilvl w:val="0"/>
          <w:numId w:val="10"/>
        </w:numPr>
        <w:tabs>
          <w:tab w:pos="1411" w:val="left" w:leader="none"/>
        </w:tabs>
        <w:spacing w:line="264" w:lineRule="auto" w:before="0" w:after="0"/>
        <w:ind w:left="1411" w:right="1620" w:hanging="397"/>
        <w:jc w:val="left"/>
        <w:rPr>
          <w:sz w:val="24"/>
        </w:rPr>
      </w:pPr>
      <w:r>
        <w:rPr>
          <w:color w:val="0E2328"/>
          <w:sz w:val="24"/>
        </w:rPr>
        <w:t>It</w:t>
      </w:r>
      <w:r>
        <w:rPr>
          <w:color w:val="0E2328"/>
          <w:spacing w:val="-15"/>
          <w:sz w:val="24"/>
        </w:rPr>
        <w:t> </w:t>
      </w:r>
      <w:r>
        <w:rPr>
          <w:color w:val="0E2328"/>
          <w:sz w:val="24"/>
        </w:rPr>
        <w:t>guides</w:t>
      </w:r>
      <w:r>
        <w:rPr>
          <w:color w:val="0E2328"/>
          <w:spacing w:val="-15"/>
          <w:sz w:val="24"/>
        </w:rPr>
        <w:t> </w:t>
      </w:r>
      <w:r>
        <w:rPr>
          <w:color w:val="0E2328"/>
          <w:sz w:val="24"/>
        </w:rPr>
        <w:t>and</w:t>
      </w:r>
      <w:r>
        <w:rPr>
          <w:color w:val="0E2328"/>
          <w:spacing w:val="-15"/>
          <w:sz w:val="24"/>
        </w:rPr>
        <w:t> </w:t>
      </w:r>
      <w:r>
        <w:rPr>
          <w:color w:val="0E2328"/>
          <w:sz w:val="24"/>
        </w:rPr>
        <w:t>informs</w:t>
      </w:r>
      <w:r>
        <w:rPr>
          <w:color w:val="0E2328"/>
          <w:spacing w:val="-15"/>
          <w:sz w:val="24"/>
        </w:rPr>
        <w:t> </w:t>
      </w:r>
      <w:r>
        <w:rPr>
          <w:color w:val="0E2328"/>
          <w:sz w:val="24"/>
        </w:rPr>
        <w:t>discussions</w:t>
      </w:r>
      <w:r>
        <w:rPr>
          <w:color w:val="0E2328"/>
          <w:spacing w:val="-15"/>
          <w:sz w:val="24"/>
        </w:rPr>
        <w:t> </w:t>
      </w:r>
      <w:r>
        <w:rPr>
          <w:color w:val="0E2328"/>
          <w:sz w:val="24"/>
        </w:rPr>
        <w:t>around</w:t>
      </w:r>
      <w:r>
        <w:rPr>
          <w:color w:val="0E2328"/>
          <w:spacing w:val="-15"/>
          <w:sz w:val="24"/>
        </w:rPr>
        <w:t> </w:t>
      </w:r>
      <w:r>
        <w:rPr>
          <w:color w:val="0E2328"/>
          <w:sz w:val="24"/>
        </w:rPr>
        <w:t>resources</w:t>
      </w:r>
      <w:r>
        <w:rPr>
          <w:color w:val="0E2328"/>
          <w:spacing w:val="-15"/>
          <w:sz w:val="24"/>
        </w:rPr>
        <w:t> </w:t>
      </w:r>
      <w:r>
        <w:rPr>
          <w:color w:val="0E2328"/>
          <w:sz w:val="24"/>
        </w:rPr>
        <w:t>and</w:t>
      </w:r>
      <w:r>
        <w:rPr>
          <w:color w:val="0E2328"/>
          <w:spacing w:val="-15"/>
          <w:sz w:val="24"/>
        </w:rPr>
        <w:t> </w:t>
      </w:r>
      <w:r>
        <w:rPr>
          <w:color w:val="0E2328"/>
          <w:sz w:val="24"/>
        </w:rPr>
        <w:t>prioritization exercises for future projects.</w:t>
      </w:r>
    </w:p>
    <w:p>
      <w:pPr>
        <w:pStyle w:val="BodyText"/>
        <w:rPr>
          <w:sz w:val="18"/>
        </w:rPr>
      </w:pPr>
    </w:p>
    <w:p>
      <w:pPr>
        <w:pStyle w:val="BodyText"/>
        <w:rPr>
          <w:sz w:val="18"/>
        </w:rPr>
      </w:pPr>
    </w:p>
    <w:p>
      <w:pPr>
        <w:pStyle w:val="BodyText"/>
        <w:spacing w:before="183"/>
        <w:rPr>
          <w:sz w:val="18"/>
        </w:rPr>
      </w:pPr>
    </w:p>
    <w:p>
      <w:pPr>
        <w:spacing w:before="0"/>
        <w:ind w:left="0" w:right="100" w:firstLine="0"/>
        <w:jc w:val="right"/>
        <w:rPr>
          <w:sz w:val="18"/>
        </w:rPr>
      </w:pPr>
      <w:r>
        <w:rPr>
          <w:color w:val="004F85"/>
          <w:spacing w:val="-5"/>
          <w:sz w:val="18"/>
        </w:rPr>
        <w:t>28</w:t>
      </w:r>
    </w:p>
    <w:p>
      <w:pPr>
        <w:spacing w:after="0"/>
        <w:jc w:val="right"/>
        <w:rPr>
          <w:sz w:val="18"/>
        </w:rPr>
        <w:sectPr>
          <w:headerReference w:type="default" r:id="rId30"/>
          <w:footerReference w:type="default" r:id="rId31"/>
          <w:pgSz w:w="11830" w:h="16760"/>
          <w:pgMar w:header="0" w:footer="0" w:top="900" w:bottom="280" w:left="708" w:right="708"/>
        </w:sectPr>
      </w:pPr>
    </w:p>
    <w:p>
      <w:pPr>
        <w:spacing w:before="98"/>
        <w:ind w:left="0" w:right="62"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730752">
                <wp:simplePos x="0" y="0"/>
                <wp:positionH relativeFrom="page">
                  <wp:posOffset>0</wp:posOffset>
                </wp:positionH>
                <wp:positionV relativeFrom="page">
                  <wp:posOffset>0</wp:posOffset>
                </wp:positionV>
                <wp:extent cx="7509509" cy="1064133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6585728" id="docshape88"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731264">
                <wp:simplePos x="0" y="0"/>
                <wp:positionH relativeFrom="page">
                  <wp:posOffset>517982</wp:posOffset>
                </wp:positionH>
                <wp:positionV relativeFrom="paragraph">
                  <wp:posOffset>114225</wp:posOffset>
                </wp:positionV>
                <wp:extent cx="521652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5216" from="40.785999pt,8.9941pt" to="451.534999pt,8.9941pt" stroked="true" strokeweight=".5pt" strokecolor="#69cad8">
                <v:stroke dashstyle="solid"/>
                <w10:wrap type="none"/>
              </v:line>
            </w:pict>
          </mc:Fallback>
        </mc:AlternateContent>
      </w: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p>
      <w:pPr>
        <w:pStyle w:val="BodyText"/>
        <w:rPr>
          <w:rFonts w:ascii="Roboto Lt"/>
        </w:rPr>
      </w:pPr>
    </w:p>
    <w:p>
      <w:pPr>
        <w:pStyle w:val="BodyText"/>
        <w:rPr>
          <w:rFonts w:ascii="Roboto Lt"/>
        </w:rPr>
      </w:pPr>
    </w:p>
    <w:p>
      <w:pPr>
        <w:pStyle w:val="BodyText"/>
        <w:spacing w:before="59"/>
        <w:rPr>
          <w:rFonts w:ascii="Roboto Lt"/>
        </w:rPr>
      </w:pPr>
    </w:p>
    <w:p>
      <w:pPr>
        <w:pStyle w:val="BodyText"/>
        <w:spacing w:line="283" w:lineRule="auto"/>
        <w:ind w:left="566" w:right="553"/>
        <w:jc w:val="both"/>
      </w:pPr>
      <w:r>
        <w:rPr/>
        <mc:AlternateContent>
          <mc:Choice Requires="wps">
            <w:drawing>
              <wp:anchor distT="0" distB="0" distL="0" distR="0" allowOverlap="1" layoutInCell="1" locked="0" behindDoc="1" simplePos="0" relativeHeight="486731776">
                <wp:simplePos x="0" y="0"/>
                <wp:positionH relativeFrom="page">
                  <wp:posOffset>521157</wp:posOffset>
                </wp:positionH>
                <wp:positionV relativeFrom="paragraph">
                  <wp:posOffset>-286806</wp:posOffset>
                </wp:positionV>
                <wp:extent cx="1270" cy="863473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270" cy="8634730"/>
                        </a:xfrm>
                        <a:custGeom>
                          <a:avLst/>
                          <a:gdLst/>
                          <a:ahLst/>
                          <a:cxnLst/>
                          <a:rect l="l" t="t" r="r" b="b"/>
                          <a:pathLst>
                            <a:path w="0" h="8634730">
                              <a:moveTo>
                                <a:pt x="0" y="8634412"/>
                              </a:moveTo>
                              <a:lnTo>
                                <a:pt x="0" y="0"/>
                              </a:lnTo>
                            </a:path>
                          </a:pathLst>
                        </a:custGeom>
                        <a:ln w="6350">
                          <a:solidFill>
                            <a:srgbClr val="004F8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4704" from="41.035999pt,657.291811pt" to="41.035999pt,-22.583189pt" stroked="true" strokeweight=".5pt" strokecolor="#004f85">
                <v:stroke dashstyle="solid"/>
                <w10:wrap type="none"/>
              </v:line>
            </w:pict>
          </mc:Fallback>
        </mc:AlternateContent>
      </w:r>
      <w:r>
        <w:rPr/>
        <mc:AlternateContent>
          <mc:Choice Requires="wps">
            <w:drawing>
              <wp:anchor distT="0" distB="0" distL="0" distR="0" allowOverlap="1" layoutInCell="1" locked="0" behindDoc="0" simplePos="0" relativeHeight="15755776">
                <wp:simplePos x="0" y="0"/>
                <wp:positionH relativeFrom="page">
                  <wp:posOffset>6994500</wp:posOffset>
                </wp:positionH>
                <wp:positionV relativeFrom="paragraph">
                  <wp:posOffset>-286806</wp:posOffset>
                </wp:positionV>
                <wp:extent cx="1270" cy="863473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270" cy="8634730"/>
                        </a:xfrm>
                        <a:custGeom>
                          <a:avLst/>
                          <a:gdLst/>
                          <a:ahLst/>
                          <a:cxnLst/>
                          <a:rect l="l" t="t" r="r" b="b"/>
                          <a:pathLst>
                            <a:path w="0" h="8634730">
                              <a:moveTo>
                                <a:pt x="0" y="8634412"/>
                              </a:moveTo>
                              <a:lnTo>
                                <a:pt x="0" y="0"/>
                              </a:lnTo>
                            </a:path>
                          </a:pathLst>
                        </a:custGeom>
                        <a:ln w="6350">
                          <a:solidFill>
                            <a:srgbClr val="004F8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550.748108pt,657.291811pt" to="550.748108pt,-22.583189pt" stroked="true" strokeweight=".5pt" strokecolor="#004f85">
                <v:stroke dashstyle="solid"/>
                <w10:wrap type="none"/>
              </v:line>
            </w:pict>
          </mc:Fallback>
        </mc:AlternateContent>
      </w:r>
      <w:r>
        <w:rPr>
          <w:color w:val="001523"/>
        </w:rPr>
        <w:t>Beyond this, having (and regularly updating) a responsible AI strategy makes it easier </w:t>
      </w:r>
      <w:r>
        <w:rPr>
          <w:color w:val="001523"/>
          <w:spacing w:val="-4"/>
        </w:rPr>
        <w:t>to</w:t>
      </w:r>
      <w:r>
        <w:rPr>
          <w:color w:val="001523"/>
          <w:spacing w:val="-11"/>
        </w:rPr>
        <w:t> </w:t>
      </w:r>
      <w:r>
        <w:rPr>
          <w:color w:val="001523"/>
          <w:spacing w:val="-4"/>
        </w:rPr>
        <w:t>keep</w:t>
      </w:r>
      <w:r>
        <w:rPr>
          <w:color w:val="001523"/>
          <w:spacing w:val="-11"/>
        </w:rPr>
        <w:t> </w:t>
      </w:r>
      <w:r>
        <w:rPr>
          <w:color w:val="001523"/>
          <w:spacing w:val="-4"/>
        </w:rPr>
        <w:t>to</w:t>
      </w:r>
      <w:r>
        <w:rPr>
          <w:color w:val="001523"/>
          <w:spacing w:val="-11"/>
        </w:rPr>
        <w:t> </w:t>
      </w:r>
      <w:r>
        <w:rPr>
          <w:color w:val="001523"/>
          <w:spacing w:val="-4"/>
        </w:rPr>
        <w:t>the</w:t>
      </w:r>
      <w:r>
        <w:rPr>
          <w:color w:val="001523"/>
          <w:spacing w:val="-11"/>
        </w:rPr>
        <w:t> </w:t>
      </w:r>
      <w:r>
        <w:rPr>
          <w:rFonts w:ascii="Arial"/>
          <w:b/>
          <w:i/>
          <w:color w:val="001523"/>
          <w:spacing w:val="-4"/>
        </w:rPr>
        <w:t>Principles</w:t>
      </w:r>
      <w:r>
        <w:rPr>
          <w:rFonts w:ascii="Arial"/>
          <w:b/>
          <w:i/>
          <w:color w:val="001523"/>
          <w:spacing w:val="-13"/>
        </w:rPr>
        <w:t> </w:t>
      </w:r>
      <w:r>
        <w:rPr>
          <w:rFonts w:ascii="Arial"/>
          <w:b/>
          <w:i/>
          <w:color w:val="001523"/>
          <w:spacing w:val="-4"/>
        </w:rPr>
        <w:t>for</w:t>
      </w:r>
      <w:r>
        <w:rPr>
          <w:rFonts w:ascii="Arial"/>
          <w:b/>
          <w:i/>
          <w:color w:val="001523"/>
          <w:spacing w:val="-12"/>
        </w:rPr>
        <w:t> </w:t>
      </w:r>
      <w:r>
        <w:rPr>
          <w:rFonts w:ascii="Arial"/>
          <w:b/>
          <w:i/>
          <w:color w:val="001523"/>
          <w:spacing w:val="-4"/>
        </w:rPr>
        <w:t>Responsible</w:t>
      </w:r>
      <w:r>
        <w:rPr>
          <w:rFonts w:ascii="Arial"/>
          <w:b/>
          <w:i/>
          <w:color w:val="001523"/>
          <w:spacing w:val="-13"/>
        </w:rPr>
        <w:t> </w:t>
      </w:r>
      <w:r>
        <w:rPr>
          <w:rFonts w:ascii="Arial"/>
          <w:b/>
          <w:i/>
          <w:color w:val="001523"/>
          <w:spacing w:val="-4"/>
        </w:rPr>
        <w:t>AI</w:t>
      </w:r>
      <w:r>
        <w:rPr>
          <w:rFonts w:ascii="Arial"/>
          <w:b/>
          <w:i/>
          <w:color w:val="001523"/>
          <w:spacing w:val="-13"/>
        </w:rPr>
        <w:t> </w:t>
      </w:r>
      <w:r>
        <w:rPr>
          <w:rFonts w:ascii="Arial"/>
          <w:b/>
          <w:i/>
          <w:color w:val="001523"/>
          <w:spacing w:val="-4"/>
        </w:rPr>
        <w:t>Innovation</w:t>
      </w:r>
      <w:r>
        <w:rPr>
          <w:rFonts w:ascii="Arial"/>
          <w:b/>
          <w:i/>
          <w:color w:val="001523"/>
          <w:spacing w:val="-12"/>
        </w:rPr>
        <w:t> </w:t>
      </w:r>
      <w:r>
        <w:rPr>
          <w:color w:val="001523"/>
          <w:spacing w:val="-4"/>
        </w:rPr>
        <w:t>when</w:t>
      </w:r>
      <w:r>
        <w:rPr>
          <w:color w:val="001523"/>
          <w:spacing w:val="-9"/>
        </w:rPr>
        <w:t> </w:t>
      </w:r>
      <w:r>
        <w:rPr>
          <w:color w:val="001523"/>
          <w:spacing w:val="-4"/>
        </w:rPr>
        <w:t>AI</w:t>
      </w:r>
      <w:r>
        <w:rPr>
          <w:color w:val="001523"/>
          <w:spacing w:val="-9"/>
        </w:rPr>
        <w:t> </w:t>
      </w:r>
      <w:r>
        <w:rPr>
          <w:color w:val="001523"/>
          <w:spacing w:val="-4"/>
        </w:rPr>
        <w:t>systems</w:t>
      </w:r>
      <w:r>
        <w:rPr>
          <w:color w:val="001523"/>
          <w:spacing w:val="-9"/>
        </w:rPr>
        <w:t> </w:t>
      </w:r>
      <w:r>
        <w:rPr>
          <w:color w:val="001523"/>
          <w:spacing w:val="-4"/>
        </w:rPr>
        <w:t>are</w:t>
      </w:r>
      <w:r>
        <w:rPr>
          <w:color w:val="001523"/>
          <w:spacing w:val="-8"/>
        </w:rPr>
        <w:t> </w:t>
      </w:r>
      <w:r>
        <w:rPr>
          <w:color w:val="001523"/>
          <w:spacing w:val="-4"/>
        </w:rPr>
        <w:t>purchased, </w:t>
      </w:r>
      <w:r>
        <w:rPr>
          <w:color w:val="001523"/>
        </w:rPr>
        <w:t>designed and developed for specific purposes.</w:t>
      </w:r>
    </w:p>
    <w:p>
      <w:pPr>
        <w:pStyle w:val="BodyText"/>
        <w:spacing w:before="52"/>
      </w:pPr>
    </w:p>
    <w:p>
      <w:pPr>
        <w:pStyle w:val="Heading4"/>
        <w:ind w:left="570"/>
        <w:jc w:val="both"/>
      </w:pPr>
      <w:r>
        <w:rPr>
          <w:color w:val="004F85"/>
        </w:rPr>
        <w:t>KEY</w:t>
      </w:r>
      <w:r>
        <w:rPr>
          <w:color w:val="004F85"/>
          <w:spacing w:val="37"/>
        </w:rPr>
        <w:t> </w:t>
      </w:r>
      <w:r>
        <w:rPr>
          <w:color w:val="004F85"/>
        </w:rPr>
        <w:t>ASPECTS</w:t>
      </w:r>
      <w:r>
        <w:rPr>
          <w:color w:val="004F85"/>
          <w:spacing w:val="38"/>
        </w:rPr>
        <w:t> </w:t>
      </w:r>
      <w:r>
        <w:rPr>
          <w:color w:val="004F85"/>
        </w:rPr>
        <w:t>OF</w:t>
      </w:r>
      <w:r>
        <w:rPr>
          <w:color w:val="004F85"/>
          <w:spacing w:val="37"/>
        </w:rPr>
        <w:t> </w:t>
      </w:r>
      <w:r>
        <w:rPr>
          <w:color w:val="004F85"/>
        </w:rPr>
        <w:t>A</w:t>
      </w:r>
      <w:r>
        <w:rPr>
          <w:color w:val="004F85"/>
          <w:spacing w:val="38"/>
        </w:rPr>
        <w:t> </w:t>
      </w:r>
      <w:r>
        <w:rPr>
          <w:color w:val="004F85"/>
        </w:rPr>
        <w:t>RESPONSIBLE</w:t>
      </w:r>
      <w:r>
        <w:rPr>
          <w:color w:val="004F85"/>
          <w:spacing w:val="37"/>
        </w:rPr>
        <w:t> </w:t>
      </w:r>
      <w:r>
        <w:rPr>
          <w:color w:val="004F85"/>
        </w:rPr>
        <w:t>AI</w:t>
      </w:r>
      <w:r>
        <w:rPr>
          <w:color w:val="004F85"/>
          <w:spacing w:val="38"/>
        </w:rPr>
        <w:t> </w:t>
      </w:r>
      <w:r>
        <w:rPr>
          <w:color w:val="004F85"/>
          <w:spacing w:val="-2"/>
        </w:rPr>
        <w:t>STRATEGY</w:t>
      </w:r>
    </w:p>
    <w:p>
      <w:pPr>
        <w:pStyle w:val="BodyText"/>
        <w:spacing w:before="104"/>
        <w:rPr>
          <w:b/>
        </w:rPr>
      </w:pPr>
    </w:p>
    <w:p>
      <w:pPr>
        <w:pStyle w:val="BodyText"/>
        <w:spacing w:line="283" w:lineRule="auto"/>
        <w:ind w:left="566" w:right="554"/>
        <w:jc w:val="both"/>
      </w:pPr>
      <w:r>
        <w:rPr>
          <w:color w:val="001523"/>
        </w:rPr>
        <w:t>Each</w:t>
      </w:r>
      <w:r>
        <w:rPr>
          <w:color w:val="001523"/>
          <w:spacing w:val="-1"/>
        </w:rPr>
        <w:t> </w:t>
      </w:r>
      <w:r>
        <w:rPr>
          <w:color w:val="001523"/>
        </w:rPr>
        <w:t>agency’s</w:t>
      </w:r>
      <w:r>
        <w:rPr>
          <w:color w:val="001523"/>
          <w:spacing w:val="-1"/>
        </w:rPr>
        <w:t> </w:t>
      </w:r>
      <w:r>
        <w:rPr>
          <w:color w:val="001523"/>
        </w:rPr>
        <w:t>Responsible</w:t>
      </w:r>
      <w:r>
        <w:rPr>
          <w:color w:val="001523"/>
          <w:spacing w:val="-1"/>
        </w:rPr>
        <w:t> </w:t>
      </w:r>
      <w:r>
        <w:rPr>
          <w:color w:val="001523"/>
        </w:rPr>
        <w:t>AI</w:t>
      </w:r>
      <w:r>
        <w:rPr>
          <w:color w:val="001523"/>
          <w:spacing w:val="-1"/>
        </w:rPr>
        <w:t> </w:t>
      </w:r>
      <w:r>
        <w:rPr>
          <w:color w:val="001523"/>
        </w:rPr>
        <w:t>Strategy</w:t>
      </w:r>
      <w:r>
        <w:rPr>
          <w:color w:val="001523"/>
          <w:spacing w:val="-1"/>
        </w:rPr>
        <w:t> </w:t>
      </w:r>
      <w:r>
        <w:rPr>
          <w:color w:val="001523"/>
        </w:rPr>
        <w:t>will</w:t>
      </w:r>
      <w:r>
        <w:rPr>
          <w:color w:val="001523"/>
          <w:spacing w:val="-1"/>
        </w:rPr>
        <w:t> </w:t>
      </w:r>
      <w:r>
        <w:rPr>
          <w:color w:val="001523"/>
        </w:rPr>
        <w:t>differ,</w:t>
      </w:r>
      <w:r>
        <w:rPr>
          <w:color w:val="001523"/>
          <w:spacing w:val="-1"/>
        </w:rPr>
        <w:t> </w:t>
      </w:r>
      <w:r>
        <w:rPr>
          <w:color w:val="001523"/>
        </w:rPr>
        <w:t>however</w:t>
      </w:r>
      <w:r>
        <w:rPr>
          <w:color w:val="001523"/>
          <w:spacing w:val="-1"/>
        </w:rPr>
        <w:t> </w:t>
      </w:r>
      <w:r>
        <w:rPr>
          <w:color w:val="001523"/>
        </w:rPr>
        <w:t>generally</w:t>
      </w:r>
      <w:r>
        <w:rPr>
          <w:color w:val="001523"/>
          <w:spacing w:val="-1"/>
        </w:rPr>
        <w:t> </w:t>
      </w:r>
      <w:r>
        <w:rPr>
          <w:color w:val="001523"/>
        </w:rPr>
        <w:t>an</w:t>
      </w:r>
      <w:r>
        <w:rPr>
          <w:color w:val="001523"/>
          <w:spacing w:val="-1"/>
        </w:rPr>
        <w:t> </w:t>
      </w:r>
      <w:r>
        <w:rPr>
          <w:color w:val="001523"/>
        </w:rPr>
        <w:t>AI</w:t>
      </w:r>
      <w:r>
        <w:rPr>
          <w:color w:val="001523"/>
          <w:spacing w:val="-1"/>
        </w:rPr>
        <w:t> </w:t>
      </w:r>
      <w:r>
        <w:rPr>
          <w:color w:val="001523"/>
        </w:rPr>
        <w:t>strategy</w:t>
      </w:r>
      <w:r>
        <w:rPr>
          <w:color w:val="001523"/>
          <w:spacing w:val="-1"/>
        </w:rPr>
        <w:t> </w:t>
      </w:r>
      <w:r>
        <w:rPr>
          <w:color w:val="001523"/>
        </w:rPr>
        <w:t>will include the following aspects:</w:t>
      </w:r>
    </w:p>
    <w:p>
      <w:pPr>
        <w:pStyle w:val="ListParagraph"/>
        <w:numPr>
          <w:ilvl w:val="0"/>
          <w:numId w:val="10"/>
        </w:numPr>
        <w:tabs>
          <w:tab w:pos="1416" w:val="left" w:leader="none"/>
        </w:tabs>
        <w:spacing w:line="240" w:lineRule="auto" w:before="283" w:after="0"/>
        <w:ind w:left="1416" w:right="0" w:hanging="397"/>
        <w:jc w:val="left"/>
        <w:rPr>
          <w:sz w:val="24"/>
        </w:rPr>
      </w:pPr>
      <w:r>
        <w:rPr>
          <w:color w:val="0E2328"/>
          <w:sz w:val="24"/>
        </w:rPr>
        <w:t>Agency</w:t>
      </w:r>
      <w:r>
        <w:rPr>
          <w:color w:val="0E2328"/>
          <w:spacing w:val="-14"/>
          <w:sz w:val="24"/>
        </w:rPr>
        <w:t> </w:t>
      </w:r>
      <w:r>
        <w:rPr>
          <w:color w:val="0E2328"/>
          <w:spacing w:val="-2"/>
          <w:sz w:val="24"/>
        </w:rPr>
        <w:t>vision</w:t>
      </w:r>
    </w:p>
    <w:p>
      <w:pPr>
        <w:pStyle w:val="BodyText"/>
        <w:spacing w:before="32"/>
      </w:pPr>
    </w:p>
    <w:p>
      <w:pPr>
        <w:pStyle w:val="ListParagraph"/>
        <w:numPr>
          <w:ilvl w:val="0"/>
          <w:numId w:val="10"/>
        </w:numPr>
        <w:tabs>
          <w:tab w:pos="1416" w:val="left" w:leader="none"/>
        </w:tabs>
        <w:spacing w:line="240" w:lineRule="auto" w:before="0" w:after="0"/>
        <w:ind w:left="1416" w:right="0" w:hanging="397"/>
        <w:jc w:val="left"/>
        <w:rPr>
          <w:sz w:val="24"/>
        </w:rPr>
      </w:pPr>
      <w:r>
        <w:rPr>
          <w:color w:val="0E2328"/>
          <w:spacing w:val="-2"/>
          <w:sz w:val="24"/>
        </w:rPr>
        <w:t>Strategy</w:t>
      </w:r>
      <w:r>
        <w:rPr>
          <w:color w:val="0E2328"/>
          <w:spacing w:val="-7"/>
          <w:sz w:val="24"/>
        </w:rPr>
        <w:t> </w:t>
      </w:r>
      <w:r>
        <w:rPr>
          <w:color w:val="0E2328"/>
          <w:spacing w:val="-2"/>
          <w:sz w:val="24"/>
        </w:rPr>
        <w:t>for</w:t>
      </w:r>
      <w:r>
        <w:rPr>
          <w:color w:val="0E2328"/>
          <w:spacing w:val="-6"/>
          <w:sz w:val="24"/>
        </w:rPr>
        <w:t> </w:t>
      </w:r>
      <w:r>
        <w:rPr>
          <w:color w:val="0E2328"/>
          <w:spacing w:val="-2"/>
          <w:sz w:val="24"/>
        </w:rPr>
        <w:t>achieving</w:t>
      </w:r>
      <w:r>
        <w:rPr>
          <w:color w:val="0E2328"/>
          <w:spacing w:val="-7"/>
          <w:sz w:val="24"/>
        </w:rPr>
        <w:t> </w:t>
      </w:r>
      <w:r>
        <w:rPr>
          <w:color w:val="0E2328"/>
          <w:spacing w:val="-2"/>
          <w:sz w:val="24"/>
        </w:rPr>
        <w:t>this</w:t>
      </w:r>
      <w:r>
        <w:rPr>
          <w:color w:val="0E2328"/>
          <w:spacing w:val="-6"/>
          <w:sz w:val="24"/>
        </w:rPr>
        <w:t> </w:t>
      </w:r>
      <w:r>
        <w:rPr>
          <w:color w:val="0E2328"/>
          <w:spacing w:val="-2"/>
          <w:sz w:val="24"/>
        </w:rPr>
        <w:t>vision</w:t>
      </w:r>
      <w:r>
        <w:rPr>
          <w:color w:val="0E2328"/>
          <w:spacing w:val="-6"/>
          <w:sz w:val="24"/>
        </w:rPr>
        <w:t> </w:t>
      </w:r>
      <w:r>
        <w:rPr>
          <w:color w:val="0E2328"/>
          <w:spacing w:val="-2"/>
          <w:sz w:val="24"/>
        </w:rPr>
        <w:t>using</w:t>
      </w:r>
      <w:r>
        <w:rPr>
          <w:color w:val="0E2328"/>
          <w:spacing w:val="-7"/>
          <w:sz w:val="24"/>
        </w:rPr>
        <w:t> </w:t>
      </w:r>
      <w:r>
        <w:rPr>
          <w:color w:val="0E2328"/>
          <w:spacing w:val="-2"/>
          <w:sz w:val="24"/>
        </w:rPr>
        <w:t>AI</w:t>
      </w:r>
      <w:r>
        <w:rPr>
          <w:color w:val="0E2328"/>
          <w:spacing w:val="-6"/>
          <w:sz w:val="24"/>
        </w:rPr>
        <w:t> </w:t>
      </w:r>
      <w:r>
        <w:rPr>
          <w:color w:val="0E2328"/>
          <w:spacing w:val="-2"/>
          <w:sz w:val="24"/>
        </w:rPr>
        <w:t>systems</w:t>
      </w:r>
    </w:p>
    <w:p>
      <w:pPr>
        <w:pStyle w:val="BodyText"/>
        <w:spacing w:before="32"/>
      </w:pPr>
    </w:p>
    <w:p>
      <w:pPr>
        <w:pStyle w:val="ListParagraph"/>
        <w:numPr>
          <w:ilvl w:val="0"/>
          <w:numId w:val="10"/>
        </w:numPr>
        <w:tabs>
          <w:tab w:pos="1416" w:val="left" w:leader="none"/>
        </w:tabs>
        <w:spacing w:line="240" w:lineRule="auto" w:before="0" w:after="0"/>
        <w:ind w:left="1416" w:right="0" w:hanging="397"/>
        <w:jc w:val="left"/>
        <w:rPr>
          <w:sz w:val="24"/>
        </w:rPr>
      </w:pPr>
      <w:r>
        <w:rPr>
          <w:color w:val="0E2328"/>
          <w:sz w:val="24"/>
        </w:rPr>
        <w:t>Goal</w:t>
      </w:r>
      <w:r>
        <w:rPr>
          <w:color w:val="0E2328"/>
          <w:spacing w:val="-3"/>
          <w:sz w:val="24"/>
        </w:rPr>
        <w:t> </w:t>
      </w:r>
      <w:r>
        <w:rPr>
          <w:color w:val="0E2328"/>
          <w:sz w:val="24"/>
        </w:rPr>
        <w:t>of</w:t>
      </w:r>
      <w:r>
        <w:rPr>
          <w:color w:val="0E2328"/>
          <w:spacing w:val="-3"/>
          <w:sz w:val="24"/>
        </w:rPr>
        <w:t> </w:t>
      </w:r>
      <w:r>
        <w:rPr>
          <w:color w:val="0E2328"/>
          <w:sz w:val="24"/>
        </w:rPr>
        <w:t>the</w:t>
      </w:r>
      <w:r>
        <w:rPr>
          <w:color w:val="0E2328"/>
          <w:spacing w:val="-3"/>
          <w:sz w:val="24"/>
        </w:rPr>
        <w:t> </w:t>
      </w:r>
      <w:r>
        <w:rPr>
          <w:color w:val="0E2328"/>
          <w:sz w:val="24"/>
        </w:rPr>
        <w:t>use</w:t>
      </w:r>
      <w:r>
        <w:rPr>
          <w:color w:val="0E2328"/>
          <w:spacing w:val="-3"/>
          <w:sz w:val="24"/>
        </w:rPr>
        <w:t> </w:t>
      </w:r>
      <w:r>
        <w:rPr>
          <w:color w:val="0E2328"/>
          <w:sz w:val="24"/>
        </w:rPr>
        <w:t>of</w:t>
      </w:r>
      <w:r>
        <w:rPr>
          <w:color w:val="0E2328"/>
          <w:spacing w:val="-2"/>
          <w:sz w:val="24"/>
        </w:rPr>
        <w:t> </w:t>
      </w:r>
      <w:r>
        <w:rPr>
          <w:color w:val="0E2328"/>
          <w:sz w:val="24"/>
        </w:rPr>
        <w:t>AI</w:t>
      </w:r>
      <w:r>
        <w:rPr>
          <w:color w:val="0E2328"/>
          <w:spacing w:val="-3"/>
          <w:sz w:val="24"/>
        </w:rPr>
        <w:t> </w:t>
      </w:r>
      <w:r>
        <w:rPr>
          <w:color w:val="0E2328"/>
          <w:spacing w:val="-2"/>
          <w:sz w:val="24"/>
        </w:rPr>
        <w:t>systems</w:t>
      </w:r>
    </w:p>
    <w:p>
      <w:pPr>
        <w:pStyle w:val="BodyText"/>
        <w:spacing w:before="32"/>
      </w:pPr>
    </w:p>
    <w:p>
      <w:pPr>
        <w:pStyle w:val="ListParagraph"/>
        <w:numPr>
          <w:ilvl w:val="0"/>
          <w:numId w:val="10"/>
        </w:numPr>
        <w:tabs>
          <w:tab w:pos="1416" w:val="left" w:leader="none"/>
        </w:tabs>
        <w:spacing w:line="240" w:lineRule="auto" w:before="0" w:after="0"/>
        <w:ind w:left="1416" w:right="0" w:hanging="397"/>
        <w:jc w:val="left"/>
        <w:rPr>
          <w:sz w:val="24"/>
        </w:rPr>
      </w:pPr>
      <w:r>
        <w:rPr>
          <w:color w:val="0E2328"/>
          <w:sz w:val="24"/>
        </w:rPr>
        <w:t>AI</w:t>
      </w:r>
      <w:r>
        <w:rPr>
          <w:color w:val="0E2328"/>
          <w:spacing w:val="-11"/>
          <w:sz w:val="24"/>
        </w:rPr>
        <w:t> </w:t>
      </w:r>
      <w:r>
        <w:rPr>
          <w:color w:val="0E2328"/>
          <w:sz w:val="24"/>
        </w:rPr>
        <w:t>initiatives</w:t>
      </w:r>
      <w:r>
        <w:rPr>
          <w:color w:val="0E2328"/>
          <w:spacing w:val="-11"/>
          <w:sz w:val="24"/>
        </w:rPr>
        <w:t> </w:t>
      </w:r>
      <w:r>
        <w:rPr>
          <w:color w:val="0E2328"/>
          <w:sz w:val="24"/>
        </w:rPr>
        <w:t>to</w:t>
      </w:r>
      <w:r>
        <w:rPr>
          <w:color w:val="0E2328"/>
          <w:spacing w:val="-11"/>
          <w:sz w:val="24"/>
        </w:rPr>
        <w:t> </w:t>
      </w:r>
      <w:r>
        <w:rPr>
          <w:color w:val="0E2328"/>
          <w:sz w:val="24"/>
        </w:rPr>
        <w:t>be</w:t>
      </w:r>
      <w:r>
        <w:rPr>
          <w:color w:val="0E2328"/>
          <w:spacing w:val="-10"/>
          <w:sz w:val="24"/>
        </w:rPr>
        <w:t> </w:t>
      </w:r>
      <w:r>
        <w:rPr>
          <w:color w:val="0E2328"/>
          <w:spacing w:val="-2"/>
          <w:sz w:val="24"/>
        </w:rPr>
        <w:t>developed</w:t>
      </w:r>
    </w:p>
    <w:p>
      <w:pPr>
        <w:pStyle w:val="ListParagraph"/>
        <w:numPr>
          <w:ilvl w:val="1"/>
          <w:numId w:val="10"/>
        </w:numPr>
        <w:tabs>
          <w:tab w:pos="2060" w:val="left" w:leader="none"/>
        </w:tabs>
        <w:spacing w:line="240" w:lineRule="auto" w:before="37" w:after="0"/>
        <w:ind w:left="2060" w:right="0" w:hanging="360"/>
        <w:jc w:val="left"/>
        <w:rPr>
          <w:sz w:val="24"/>
        </w:rPr>
      </w:pPr>
      <w:r>
        <w:rPr>
          <w:color w:val="001523"/>
          <w:sz w:val="24"/>
        </w:rPr>
        <w:t>Potential</w:t>
      </w:r>
      <w:r>
        <w:rPr>
          <w:color w:val="001523"/>
          <w:spacing w:val="-15"/>
          <w:sz w:val="24"/>
        </w:rPr>
        <w:t> </w:t>
      </w:r>
      <w:r>
        <w:rPr>
          <w:color w:val="001523"/>
          <w:sz w:val="24"/>
        </w:rPr>
        <w:t>use</w:t>
      </w:r>
      <w:r>
        <w:rPr>
          <w:color w:val="001523"/>
          <w:spacing w:val="-15"/>
          <w:sz w:val="24"/>
        </w:rPr>
        <w:t> </w:t>
      </w:r>
      <w:r>
        <w:rPr>
          <w:color w:val="001523"/>
          <w:spacing w:val="-2"/>
          <w:sz w:val="24"/>
        </w:rPr>
        <w:t>cases</w:t>
      </w:r>
    </w:p>
    <w:p>
      <w:pPr>
        <w:pStyle w:val="ListParagraph"/>
        <w:numPr>
          <w:ilvl w:val="1"/>
          <w:numId w:val="10"/>
        </w:numPr>
        <w:tabs>
          <w:tab w:pos="2060" w:val="left" w:leader="none"/>
        </w:tabs>
        <w:spacing w:line="240" w:lineRule="auto" w:before="52" w:after="0"/>
        <w:ind w:left="2060" w:right="0" w:hanging="360"/>
        <w:jc w:val="left"/>
        <w:rPr>
          <w:sz w:val="24"/>
        </w:rPr>
      </w:pPr>
      <w:r>
        <w:rPr>
          <w:color w:val="001523"/>
          <w:spacing w:val="-2"/>
          <w:sz w:val="24"/>
        </w:rPr>
        <w:t>Objectives</w:t>
      </w:r>
    </w:p>
    <w:p>
      <w:pPr>
        <w:pStyle w:val="ListParagraph"/>
        <w:numPr>
          <w:ilvl w:val="1"/>
          <w:numId w:val="10"/>
        </w:numPr>
        <w:tabs>
          <w:tab w:pos="2060" w:val="left" w:leader="none"/>
        </w:tabs>
        <w:spacing w:line="240" w:lineRule="auto" w:before="52" w:after="0"/>
        <w:ind w:left="2060" w:right="0" w:hanging="360"/>
        <w:jc w:val="left"/>
        <w:rPr>
          <w:sz w:val="24"/>
        </w:rPr>
      </w:pPr>
      <w:r>
        <w:rPr>
          <w:color w:val="001523"/>
          <w:spacing w:val="-2"/>
          <w:sz w:val="24"/>
        </w:rPr>
        <w:t>Stakeholders</w:t>
      </w:r>
    </w:p>
    <w:p>
      <w:pPr>
        <w:pStyle w:val="ListParagraph"/>
        <w:numPr>
          <w:ilvl w:val="1"/>
          <w:numId w:val="10"/>
        </w:numPr>
        <w:tabs>
          <w:tab w:pos="2060" w:val="left" w:leader="none"/>
        </w:tabs>
        <w:spacing w:line="240" w:lineRule="auto" w:before="52" w:after="0"/>
        <w:ind w:left="2060" w:right="0" w:hanging="360"/>
        <w:jc w:val="left"/>
        <w:rPr>
          <w:sz w:val="24"/>
        </w:rPr>
      </w:pPr>
      <w:r>
        <w:rPr>
          <w:color w:val="001523"/>
          <w:sz w:val="24"/>
        </w:rPr>
        <w:t>People</w:t>
      </w:r>
      <w:r>
        <w:rPr>
          <w:color w:val="001523"/>
          <w:spacing w:val="-9"/>
          <w:sz w:val="24"/>
        </w:rPr>
        <w:t> </w:t>
      </w:r>
      <w:r>
        <w:rPr>
          <w:color w:val="001523"/>
          <w:sz w:val="24"/>
        </w:rPr>
        <w:t>and</w:t>
      </w:r>
      <w:r>
        <w:rPr>
          <w:color w:val="001523"/>
          <w:spacing w:val="-9"/>
          <w:sz w:val="24"/>
        </w:rPr>
        <w:t> </w:t>
      </w:r>
      <w:r>
        <w:rPr>
          <w:color w:val="001523"/>
          <w:spacing w:val="-2"/>
          <w:sz w:val="24"/>
        </w:rPr>
        <w:t>expertise</w:t>
      </w:r>
    </w:p>
    <w:p>
      <w:pPr>
        <w:pStyle w:val="ListParagraph"/>
        <w:numPr>
          <w:ilvl w:val="1"/>
          <w:numId w:val="10"/>
        </w:numPr>
        <w:tabs>
          <w:tab w:pos="2060" w:val="left" w:leader="none"/>
        </w:tabs>
        <w:spacing w:line="240" w:lineRule="auto" w:before="52" w:after="0"/>
        <w:ind w:left="2060" w:right="0" w:hanging="360"/>
        <w:jc w:val="left"/>
        <w:rPr>
          <w:sz w:val="24"/>
        </w:rPr>
      </w:pPr>
      <w:r>
        <w:rPr>
          <w:color w:val="001523"/>
          <w:spacing w:val="-2"/>
          <w:sz w:val="24"/>
        </w:rPr>
        <w:t>Timeline</w:t>
      </w:r>
    </w:p>
    <w:p>
      <w:pPr>
        <w:pStyle w:val="ListParagraph"/>
        <w:numPr>
          <w:ilvl w:val="1"/>
          <w:numId w:val="10"/>
        </w:numPr>
        <w:tabs>
          <w:tab w:pos="2060" w:val="left" w:leader="none"/>
        </w:tabs>
        <w:spacing w:line="240" w:lineRule="auto" w:before="52" w:after="0"/>
        <w:ind w:left="2060" w:right="0" w:hanging="360"/>
        <w:jc w:val="left"/>
        <w:rPr>
          <w:sz w:val="24"/>
        </w:rPr>
      </w:pPr>
      <w:r>
        <w:rPr>
          <w:color w:val="001523"/>
          <w:spacing w:val="-2"/>
          <w:sz w:val="24"/>
        </w:rPr>
        <w:t>Budget</w:t>
      </w:r>
    </w:p>
    <w:p>
      <w:pPr>
        <w:pStyle w:val="ListParagraph"/>
        <w:numPr>
          <w:ilvl w:val="1"/>
          <w:numId w:val="10"/>
        </w:numPr>
        <w:tabs>
          <w:tab w:pos="2060" w:val="left" w:leader="none"/>
        </w:tabs>
        <w:spacing w:line="240" w:lineRule="auto" w:before="52" w:after="0"/>
        <w:ind w:left="2060" w:right="0" w:hanging="360"/>
        <w:jc w:val="left"/>
        <w:rPr>
          <w:sz w:val="24"/>
        </w:rPr>
      </w:pPr>
      <w:r>
        <w:rPr>
          <w:color w:val="001523"/>
          <w:sz w:val="24"/>
        </w:rPr>
        <w:t>Metrics</w:t>
      </w:r>
      <w:r>
        <w:rPr>
          <w:color w:val="001523"/>
          <w:spacing w:val="-7"/>
          <w:sz w:val="24"/>
        </w:rPr>
        <w:t> </w:t>
      </w:r>
      <w:r>
        <w:rPr>
          <w:color w:val="001523"/>
          <w:sz w:val="24"/>
        </w:rPr>
        <w:t>for</w:t>
      </w:r>
      <w:r>
        <w:rPr>
          <w:color w:val="001523"/>
          <w:spacing w:val="-6"/>
          <w:sz w:val="24"/>
        </w:rPr>
        <w:t> </w:t>
      </w:r>
      <w:r>
        <w:rPr>
          <w:color w:val="001523"/>
          <w:spacing w:val="-2"/>
          <w:sz w:val="24"/>
        </w:rPr>
        <w:t>success</w:t>
      </w:r>
    </w:p>
    <w:p>
      <w:pPr>
        <w:pStyle w:val="BodyText"/>
        <w:spacing w:before="46"/>
      </w:pPr>
    </w:p>
    <w:p>
      <w:pPr>
        <w:pStyle w:val="ListParagraph"/>
        <w:numPr>
          <w:ilvl w:val="0"/>
          <w:numId w:val="10"/>
        </w:numPr>
        <w:tabs>
          <w:tab w:pos="1416" w:val="left" w:leader="none"/>
        </w:tabs>
        <w:spacing w:line="240" w:lineRule="auto" w:before="1" w:after="0"/>
        <w:ind w:left="1416" w:right="0" w:hanging="397"/>
        <w:jc w:val="left"/>
        <w:rPr>
          <w:sz w:val="24"/>
        </w:rPr>
      </w:pPr>
      <w:r>
        <w:rPr>
          <w:color w:val="0E2328"/>
          <w:sz w:val="24"/>
        </w:rPr>
        <w:t>Prioritization</w:t>
      </w:r>
      <w:r>
        <w:rPr>
          <w:color w:val="0E2328"/>
          <w:spacing w:val="-12"/>
          <w:sz w:val="24"/>
        </w:rPr>
        <w:t> </w:t>
      </w:r>
      <w:r>
        <w:rPr>
          <w:color w:val="0E2328"/>
          <w:sz w:val="24"/>
        </w:rPr>
        <w:t>of</w:t>
      </w:r>
      <w:r>
        <w:rPr>
          <w:color w:val="0E2328"/>
          <w:spacing w:val="-12"/>
          <w:sz w:val="24"/>
        </w:rPr>
        <w:t> </w:t>
      </w:r>
      <w:r>
        <w:rPr>
          <w:color w:val="0E2328"/>
          <w:sz w:val="24"/>
        </w:rPr>
        <w:t>use</w:t>
      </w:r>
      <w:r>
        <w:rPr>
          <w:color w:val="0E2328"/>
          <w:spacing w:val="-12"/>
          <w:sz w:val="24"/>
        </w:rPr>
        <w:t> </w:t>
      </w:r>
      <w:r>
        <w:rPr>
          <w:color w:val="0E2328"/>
          <w:spacing w:val="-2"/>
          <w:sz w:val="24"/>
        </w:rPr>
        <w:t>cases</w:t>
      </w:r>
    </w:p>
    <w:p>
      <w:pPr>
        <w:pStyle w:val="BodyText"/>
        <w:spacing w:before="31"/>
      </w:pPr>
    </w:p>
    <w:p>
      <w:pPr>
        <w:pStyle w:val="ListParagraph"/>
        <w:numPr>
          <w:ilvl w:val="0"/>
          <w:numId w:val="10"/>
        </w:numPr>
        <w:tabs>
          <w:tab w:pos="1416" w:val="left" w:leader="none"/>
        </w:tabs>
        <w:spacing w:line="240" w:lineRule="auto" w:before="1" w:after="0"/>
        <w:ind w:left="1416" w:right="0" w:hanging="397"/>
        <w:jc w:val="left"/>
        <w:rPr>
          <w:sz w:val="24"/>
        </w:rPr>
      </w:pPr>
      <w:r>
        <w:rPr>
          <w:color w:val="0E2328"/>
          <w:spacing w:val="-2"/>
          <w:sz w:val="24"/>
        </w:rPr>
        <w:t>Technical</w:t>
      </w:r>
      <w:r>
        <w:rPr>
          <w:color w:val="0E2328"/>
          <w:spacing w:val="-6"/>
          <w:sz w:val="24"/>
        </w:rPr>
        <w:t> </w:t>
      </w:r>
      <w:r>
        <w:rPr>
          <w:color w:val="0E2328"/>
          <w:spacing w:val="-2"/>
          <w:sz w:val="24"/>
        </w:rPr>
        <w:t>and</w:t>
      </w:r>
      <w:r>
        <w:rPr>
          <w:color w:val="0E2328"/>
          <w:spacing w:val="-6"/>
          <w:sz w:val="24"/>
        </w:rPr>
        <w:t> </w:t>
      </w:r>
      <w:r>
        <w:rPr>
          <w:color w:val="0E2328"/>
          <w:spacing w:val="-2"/>
          <w:sz w:val="24"/>
        </w:rPr>
        <w:t>agency</w:t>
      </w:r>
      <w:r>
        <w:rPr>
          <w:color w:val="0E2328"/>
          <w:spacing w:val="-5"/>
          <w:sz w:val="24"/>
        </w:rPr>
        <w:t> </w:t>
      </w:r>
      <w:r>
        <w:rPr>
          <w:color w:val="0E2328"/>
          <w:spacing w:val="-2"/>
          <w:sz w:val="24"/>
        </w:rPr>
        <w:t>requirements</w:t>
      </w:r>
    </w:p>
    <w:p>
      <w:pPr>
        <w:pStyle w:val="BodyText"/>
        <w:spacing w:before="31"/>
      </w:pPr>
    </w:p>
    <w:p>
      <w:pPr>
        <w:pStyle w:val="ListParagraph"/>
        <w:numPr>
          <w:ilvl w:val="0"/>
          <w:numId w:val="10"/>
        </w:numPr>
        <w:tabs>
          <w:tab w:pos="1416" w:val="left" w:leader="none"/>
        </w:tabs>
        <w:spacing w:line="240" w:lineRule="auto" w:before="0" w:after="0"/>
        <w:ind w:left="1416" w:right="0" w:hanging="397"/>
        <w:jc w:val="left"/>
        <w:rPr>
          <w:sz w:val="24"/>
        </w:rPr>
      </w:pPr>
      <w:r>
        <w:rPr>
          <w:color w:val="0E2328"/>
          <w:spacing w:val="-2"/>
          <w:sz w:val="24"/>
        </w:rPr>
        <w:t>Resources</w:t>
      </w:r>
      <w:r>
        <w:rPr>
          <w:color w:val="0E2328"/>
          <w:spacing w:val="-7"/>
          <w:sz w:val="24"/>
        </w:rPr>
        <w:t> </w:t>
      </w:r>
      <w:r>
        <w:rPr>
          <w:color w:val="0E2328"/>
          <w:spacing w:val="-2"/>
          <w:sz w:val="24"/>
        </w:rPr>
        <w:t>–</w:t>
      </w:r>
      <w:r>
        <w:rPr>
          <w:color w:val="0E2328"/>
          <w:spacing w:val="-7"/>
          <w:sz w:val="24"/>
        </w:rPr>
        <w:t> </w:t>
      </w:r>
      <w:r>
        <w:rPr>
          <w:color w:val="0E2328"/>
          <w:spacing w:val="-2"/>
          <w:sz w:val="24"/>
        </w:rPr>
        <w:t>time,</w:t>
      </w:r>
      <w:r>
        <w:rPr>
          <w:color w:val="0E2328"/>
          <w:spacing w:val="-7"/>
          <w:sz w:val="24"/>
        </w:rPr>
        <w:t> </w:t>
      </w:r>
      <w:r>
        <w:rPr>
          <w:color w:val="0E2328"/>
          <w:spacing w:val="-2"/>
          <w:sz w:val="24"/>
        </w:rPr>
        <w:t>money,</w:t>
      </w:r>
      <w:r>
        <w:rPr>
          <w:color w:val="0E2328"/>
          <w:spacing w:val="-6"/>
          <w:sz w:val="24"/>
        </w:rPr>
        <w:t> </w:t>
      </w:r>
      <w:r>
        <w:rPr>
          <w:color w:val="0E2328"/>
          <w:spacing w:val="-2"/>
          <w:sz w:val="24"/>
        </w:rPr>
        <w:t>people</w:t>
      </w:r>
      <w:r>
        <w:rPr>
          <w:color w:val="0E2328"/>
          <w:spacing w:val="-7"/>
          <w:sz w:val="24"/>
        </w:rPr>
        <w:t> </w:t>
      </w:r>
      <w:r>
        <w:rPr>
          <w:color w:val="0E2328"/>
          <w:spacing w:val="-2"/>
          <w:sz w:val="24"/>
        </w:rPr>
        <w:t>and</w:t>
      </w:r>
      <w:r>
        <w:rPr>
          <w:color w:val="0E2328"/>
          <w:spacing w:val="-7"/>
          <w:sz w:val="24"/>
        </w:rPr>
        <w:t> </w:t>
      </w:r>
      <w:r>
        <w:rPr>
          <w:color w:val="0E2328"/>
          <w:spacing w:val="-2"/>
          <w:sz w:val="24"/>
        </w:rPr>
        <w:t>environmental</w:t>
      </w:r>
      <w:r>
        <w:rPr>
          <w:color w:val="0E2328"/>
          <w:spacing w:val="-7"/>
          <w:sz w:val="24"/>
        </w:rPr>
        <w:t> </w:t>
      </w:r>
      <w:r>
        <w:rPr>
          <w:color w:val="0E2328"/>
          <w:spacing w:val="-2"/>
          <w:sz w:val="24"/>
        </w:rPr>
        <w:t>consideration</w:t>
      </w:r>
    </w:p>
    <w:p>
      <w:pPr>
        <w:pStyle w:val="BodyText"/>
      </w:pPr>
    </w:p>
    <w:p>
      <w:pPr>
        <w:pStyle w:val="BodyText"/>
        <w:spacing w:before="141"/>
      </w:pPr>
    </w:p>
    <w:p>
      <w:pPr>
        <w:pStyle w:val="Heading4"/>
        <w:ind w:left="570"/>
        <w:jc w:val="both"/>
      </w:pPr>
      <w:r>
        <w:rPr>
          <w:color w:val="004F85"/>
        </w:rPr>
        <w:t>A</w:t>
      </w:r>
      <w:r>
        <w:rPr>
          <w:color w:val="004F85"/>
          <w:spacing w:val="31"/>
        </w:rPr>
        <w:t> </w:t>
      </w:r>
      <w:r>
        <w:rPr>
          <w:color w:val="004F85"/>
        </w:rPr>
        <w:t>STEP-BY-STEP</w:t>
      </w:r>
      <w:r>
        <w:rPr>
          <w:color w:val="004F85"/>
          <w:spacing w:val="32"/>
        </w:rPr>
        <w:t> </w:t>
      </w:r>
      <w:r>
        <w:rPr>
          <w:color w:val="004F85"/>
        </w:rPr>
        <w:t>GUIDE</w:t>
      </w:r>
      <w:r>
        <w:rPr>
          <w:color w:val="004F85"/>
          <w:spacing w:val="23"/>
        </w:rPr>
        <w:t> </w:t>
      </w:r>
      <w:r>
        <w:rPr>
          <w:color w:val="004F85"/>
        </w:rPr>
        <w:t>TO</w:t>
      </w:r>
      <w:r>
        <w:rPr>
          <w:color w:val="004F85"/>
          <w:spacing w:val="32"/>
        </w:rPr>
        <w:t> </w:t>
      </w:r>
      <w:r>
        <w:rPr>
          <w:color w:val="004F85"/>
        </w:rPr>
        <w:t>BUILDING</w:t>
      </w:r>
      <w:r>
        <w:rPr>
          <w:color w:val="004F85"/>
          <w:spacing w:val="32"/>
        </w:rPr>
        <w:t> </w:t>
      </w:r>
      <w:r>
        <w:rPr>
          <w:color w:val="004F85"/>
        </w:rPr>
        <w:t>AN</w:t>
      </w:r>
      <w:r>
        <w:rPr>
          <w:color w:val="004F85"/>
          <w:spacing w:val="32"/>
        </w:rPr>
        <w:t> </w:t>
      </w:r>
      <w:r>
        <w:rPr>
          <w:color w:val="004F85"/>
        </w:rPr>
        <w:t>AI</w:t>
      </w:r>
      <w:r>
        <w:rPr>
          <w:color w:val="004F85"/>
          <w:spacing w:val="32"/>
        </w:rPr>
        <w:t> </w:t>
      </w:r>
      <w:r>
        <w:rPr>
          <w:color w:val="004F85"/>
          <w:spacing w:val="-2"/>
        </w:rPr>
        <w:t>STRATEGY</w:t>
      </w:r>
    </w:p>
    <w:p>
      <w:pPr>
        <w:pStyle w:val="BodyText"/>
        <w:spacing w:before="104"/>
        <w:rPr>
          <w:b/>
        </w:rPr>
      </w:pPr>
    </w:p>
    <w:p>
      <w:pPr>
        <w:pStyle w:val="BodyText"/>
        <w:spacing w:line="283" w:lineRule="auto"/>
        <w:ind w:left="566" w:right="552"/>
        <w:jc w:val="both"/>
      </w:pPr>
      <w:r>
        <w:rPr>
          <w:color w:val="001523"/>
        </w:rPr>
        <w:t>What</w:t>
      </w:r>
      <w:r>
        <w:rPr>
          <w:color w:val="001523"/>
          <w:spacing w:val="-11"/>
        </w:rPr>
        <w:t> </w:t>
      </w:r>
      <w:r>
        <w:rPr>
          <w:color w:val="001523"/>
        </w:rPr>
        <w:t>follows</w:t>
      </w:r>
      <w:r>
        <w:rPr>
          <w:color w:val="001523"/>
          <w:spacing w:val="-11"/>
        </w:rPr>
        <w:t> </w:t>
      </w:r>
      <w:r>
        <w:rPr>
          <w:color w:val="001523"/>
        </w:rPr>
        <w:t>is</w:t>
      </w:r>
      <w:r>
        <w:rPr>
          <w:color w:val="001523"/>
          <w:spacing w:val="-11"/>
        </w:rPr>
        <w:t> </w:t>
      </w:r>
      <w:r>
        <w:rPr>
          <w:color w:val="001523"/>
        </w:rPr>
        <w:t>a</w:t>
      </w:r>
      <w:r>
        <w:rPr>
          <w:color w:val="001523"/>
          <w:spacing w:val="-11"/>
        </w:rPr>
        <w:t> </w:t>
      </w:r>
      <w:r>
        <w:rPr>
          <w:color w:val="001523"/>
        </w:rPr>
        <w:t>series</w:t>
      </w:r>
      <w:r>
        <w:rPr>
          <w:color w:val="001523"/>
          <w:spacing w:val="-11"/>
        </w:rPr>
        <w:t> </w:t>
      </w:r>
      <w:r>
        <w:rPr>
          <w:color w:val="001523"/>
        </w:rPr>
        <w:t>steps</w:t>
      </w:r>
      <w:r>
        <w:rPr>
          <w:color w:val="001523"/>
          <w:spacing w:val="-11"/>
        </w:rPr>
        <w:t> </w:t>
      </w:r>
      <w:r>
        <w:rPr>
          <w:color w:val="001523"/>
        </w:rPr>
        <w:t>that</w:t>
      </w:r>
      <w:r>
        <w:rPr>
          <w:color w:val="001523"/>
          <w:spacing w:val="-11"/>
        </w:rPr>
        <w:t> </w:t>
      </w:r>
      <w:r>
        <w:rPr>
          <w:color w:val="001523"/>
        </w:rPr>
        <w:t>law</w:t>
      </w:r>
      <w:r>
        <w:rPr>
          <w:color w:val="001523"/>
          <w:spacing w:val="-11"/>
        </w:rPr>
        <w:t> </w:t>
      </w:r>
      <w:r>
        <w:rPr>
          <w:color w:val="001523"/>
        </w:rPr>
        <w:t>enforcement</w:t>
      </w:r>
      <w:r>
        <w:rPr>
          <w:color w:val="001523"/>
          <w:spacing w:val="-11"/>
        </w:rPr>
        <w:t> </w:t>
      </w:r>
      <w:r>
        <w:rPr>
          <w:color w:val="001523"/>
        </w:rPr>
        <w:t>organizations</w:t>
      </w:r>
      <w:r>
        <w:rPr>
          <w:color w:val="001523"/>
          <w:spacing w:val="-11"/>
        </w:rPr>
        <w:t> </w:t>
      </w:r>
      <w:r>
        <w:rPr>
          <w:color w:val="001523"/>
        </w:rPr>
        <w:t>can</w:t>
      </w:r>
      <w:r>
        <w:rPr>
          <w:color w:val="001523"/>
          <w:spacing w:val="-11"/>
        </w:rPr>
        <w:t> </w:t>
      </w:r>
      <w:r>
        <w:rPr>
          <w:color w:val="001523"/>
        </w:rPr>
        <w:t>follow</w:t>
      </w:r>
      <w:r>
        <w:rPr>
          <w:color w:val="001523"/>
          <w:spacing w:val="-11"/>
        </w:rPr>
        <w:t> </w:t>
      </w:r>
      <w:r>
        <w:rPr>
          <w:color w:val="001523"/>
        </w:rPr>
        <w:t>in</w:t>
      </w:r>
      <w:r>
        <w:rPr>
          <w:color w:val="001523"/>
          <w:spacing w:val="-11"/>
        </w:rPr>
        <w:t> </w:t>
      </w:r>
      <w:r>
        <w:rPr>
          <w:color w:val="001523"/>
        </w:rPr>
        <w:t>order</w:t>
      </w:r>
      <w:r>
        <w:rPr>
          <w:color w:val="001523"/>
          <w:spacing w:val="-11"/>
        </w:rPr>
        <w:t> </w:t>
      </w:r>
      <w:r>
        <w:rPr>
          <w:color w:val="001523"/>
        </w:rPr>
        <w:t>to better</w:t>
      </w:r>
      <w:r>
        <w:rPr>
          <w:color w:val="001523"/>
          <w:spacing w:val="-14"/>
        </w:rPr>
        <w:t> </w:t>
      </w:r>
      <w:r>
        <w:rPr>
          <w:color w:val="001523"/>
        </w:rPr>
        <w:t>understand</w:t>
      </w:r>
      <w:r>
        <w:rPr>
          <w:color w:val="001523"/>
          <w:spacing w:val="-13"/>
        </w:rPr>
        <w:t> </w:t>
      </w:r>
      <w:r>
        <w:rPr>
          <w:color w:val="001523"/>
        </w:rPr>
        <w:t>how</w:t>
      </w:r>
      <w:r>
        <w:rPr>
          <w:color w:val="001523"/>
          <w:spacing w:val="-13"/>
        </w:rPr>
        <w:t> </w:t>
      </w:r>
      <w:r>
        <w:rPr>
          <w:color w:val="001523"/>
        </w:rPr>
        <w:t>to</w:t>
      </w:r>
      <w:r>
        <w:rPr>
          <w:color w:val="001523"/>
          <w:spacing w:val="-13"/>
        </w:rPr>
        <w:t> </w:t>
      </w:r>
      <w:r>
        <w:rPr>
          <w:color w:val="001523"/>
        </w:rPr>
        <w:t>approach</w:t>
      </w:r>
      <w:r>
        <w:rPr>
          <w:color w:val="001523"/>
          <w:spacing w:val="-13"/>
        </w:rPr>
        <w:t> </w:t>
      </w:r>
      <w:r>
        <w:rPr>
          <w:color w:val="001523"/>
        </w:rPr>
        <w:t>the</w:t>
      </w:r>
      <w:r>
        <w:rPr>
          <w:color w:val="001523"/>
          <w:spacing w:val="-13"/>
        </w:rPr>
        <w:t> </w:t>
      </w:r>
      <w:r>
        <w:rPr>
          <w:color w:val="001523"/>
        </w:rPr>
        <w:t>development</w:t>
      </w:r>
      <w:r>
        <w:rPr>
          <w:color w:val="001523"/>
          <w:spacing w:val="-13"/>
        </w:rPr>
        <w:t> </w:t>
      </w:r>
      <w:r>
        <w:rPr>
          <w:color w:val="001523"/>
        </w:rPr>
        <w:t>of</w:t>
      </w:r>
      <w:r>
        <w:rPr>
          <w:color w:val="001523"/>
          <w:spacing w:val="-13"/>
        </w:rPr>
        <w:t> </w:t>
      </w:r>
      <w:r>
        <w:rPr>
          <w:color w:val="001523"/>
        </w:rPr>
        <w:t>a</w:t>
      </w:r>
      <w:r>
        <w:rPr>
          <w:color w:val="001523"/>
          <w:spacing w:val="-13"/>
        </w:rPr>
        <w:t> </w:t>
      </w:r>
      <w:r>
        <w:rPr>
          <w:color w:val="001523"/>
        </w:rPr>
        <w:t>robust</w:t>
      </w:r>
      <w:r>
        <w:rPr>
          <w:color w:val="001523"/>
          <w:spacing w:val="-13"/>
        </w:rPr>
        <w:t> </w:t>
      </w:r>
      <w:r>
        <w:rPr>
          <w:color w:val="001523"/>
        </w:rPr>
        <w:t>responsible</w:t>
      </w:r>
      <w:r>
        <w:rPr>
          <w:color w:val="001523"/>
          <w:spacing w:val="-14"/>
        </w:rPr>
        <w:t> </w:t>
      </w:r>
      <w:r>
        <w:rPr>
          <w:color w:val="001523"/>
        </w:rPr>
        <w:t>AI</w:t>
      </w:r>
      <w:r>
        <w:rPr>
          <w:color w:val="001523"/>
          <w:spacing w:val="-13"/>
        </w:rPr>
        <w:t> </w:t>
      </w:r>
      <w:r>
        <w:rPr>
          <w:color w:val="001523"/>
        </w:rPr>
        <w:t>strategy that</w:t>
      </w:r>
      <w:r>
        <w:rPr>
          <w:color w:val="001523"/>
          <w:spacing w:val="-15"/>
        </w:rPr>
        <w:t> </w:t>
      </w:r>
      <w:r>
        <w:rPr>
          <w:color w:val="001523"/>
        </w:rPr>
        <w:t>drives</w:t>
      </w:r>
      <w:r>
        <w:rPr>
          <w:color w:val="001523"/>
          <w:spacing w:val="-15"/>
        </w:rPr>
        <w:t> </w:t>
      </w:r>
      <w:r>
        <w:rPr>
          <w:color w:val="001523"/>
        </w:rPr>
        <w:t>digital</w:t>
      </w:r>
      <w:r>
        <w:rPr>
          <w:color w:val="001523"/>
          <w:spacing w:val="-15"/>
        </w:rPr>
        <w:t> </w:t>
      </w:r>
      <w:r>
        <w:rPr>
          <w:color w:val="001523"/>
        </w:rPr>
        <w:t>transformation,</w:t>
      </w:r>
      <w:r>
        <w:rPr>
          <w:color w:val="001523"/>
          <w:spacing w:val="-15"/>
        </w:rPr>
        <w:t> </w:t>
      </w:r>
      <w:r>
        <w:rPr>
          <w:color w:val="001523"/>
        </w:rPr>
        <w:t>enhances</w:t>
      </w:r>
      <w:r>
        <w:rPr>
          <w:color w:val="001523"/>
          <w:spacing w:val="-15"/>
        </w:rPr>
        <w:t> </w:t>
      </w:r>
      <w:r>
        <w:rPr>
          <w:color w:val="001523"/>
        </w:rPr>
        <w:t>community</w:t>
      </w:r>
      <w:r>
        <w:rPr>
          <w:color w:val="001523"/>
          <w:spacing w:val="-15"/>
        </w:rPr>
        <w:t> </w:t>
      </w:r>
      <w:r>
        <w:rPr>
          <w:color w:val="001523"/>
        </w:rPr>
        <w:t>safety,</w:t>
      </w:r>
      <w:r>
        <w:rPr>
          <w:color w:val="001523"/>
          <w:spacing w:val="-15"/>
        </w:rPr>
        <w:t> </w:t>
      </w:r>
      <w:r>
        <w:rPr>
          <w:color w:val="001523"/>
        </w:rPr>
        <w:t>and</w:t>
      </w:r>
      <w:r>
        <w:rPr>
          <w:color w:val="001523"/>
          <w:spacing w:val="-15"/>
        </w:rPr>
        <w:t> </w:t>
      </w:r>
      <w:r>
        <w:rPr>
          <w:color w:val="001523"/>
        </w:rPr>
        <w:t>shapes</w:t>
      </w:r>
      <w:r>
        <w:rPr>
          <w:color w:val="001523"/>
          <w:spacing w:val="-15"/>
        </w:rPr>
        <w:t> </w:t>
      </w:r>
      <w:r>
        <w:rPr>
          <w:color w:val="001523"/>
        </w:rPr>
        <w:t>the</w:t>
      </w:r>
      <w:r>
        <w:rPr>
          <w:color w:val="001523"/>
          <w:spacing w:val="-15"/>
        </w:rPr>
        <w:t> </w:t>
      </w:r>
      <w:r>
        <w:rPr>
          <w:color w:val="001523"/>
        </w:rPr>
        <w:t>future</w:t>
      </w:r>
      <w:r>
        <w:rPr>
          <w:color w:val="001523"/>
          <w:spacing w:val="-15"/>
        </w:rPr>
        <w:t> </w:t>
      </w:r>
      <w:r>
        <w:rPr>
          <w:color w:val="001523"/>
        </w:rPr>
        <w:t>of </w:t>
      </w:r>
      <w:r>
        <w:rPr>
          <w:color w:val="001523"/>
          <w:spacing w:val="-4"/>
        </w:rPr>
        <w:t>their lawful and ethical policing operations.</w:t>
      </w:r>
      <w:r>
        <w:rPr>
          <w:color w:val="001523"/>
          <w:spacing w:val="-11"/>
        </w:rPr>
        <w:t> </w:t>
      </w:r>
      <w:r>
        <w:rPr>
          <w:color w:val="001523"/>
          <w:spacing w:val="-4"/>
        </w:rPr>
        <w:t>The steps should not be considered definitive, but rather</w:t>
      </w:r>
      <w:r>
        <w:rPr>
          <w:color w:val="001523"/>
          <w:spacing w:val="-6"/>
        </w:rPr>
        <w:t> </w:t>
      </w:r>
      <w:r>
        <w:rPr>
          <w:color w:val="001523"/>
          <w:spacing w:val="-4"/>
        </w:rPr>
        <w:t>indicative</w:t>
      </w:r>
      <w:r>
        <w:rPr>
          <w:color w:val="001523"/>
          <w:spacing w:val="-5"/>
        </w:rPr>
        <w:t> </w:t>
      </w:r>
      <w:r>
        <w:rPr>
          <w:color w:val="001523"/>
          <w:spacing w:val="-4"/>
        </w:rPr>
        <w:t>of a flexible</w:t>
      </w:r>
      <w:r>
        <w:rPr>
          <w:color w:val="001523"/>
          <w:spacing w:val="-5"/>
        </w:rPr>
        <w:t> </w:t>
      </w:r>
      <w:r>
        <w:rPr>
          <w:color w:val="001523"/>
          <w:spacing w:val="-4"/>
        </w:rPr>
        <w:t>framework adaptable</w:t>
      </w:r>
      <w:r>
        <w:rPr>
          <w:color w:val="001523"/>
          <w:spacing w:val="-5"/>
        </w:rPr>
        <w:t> </w:t>
      </w:r>
      <w:r>
        <w:rPr>
          <w:color w:val="001523"/>
          <w:spacing w:val="-4"/>
        </w:rPr>
        <w:t>to</w:t>
      </w:r>
      <w:r>
        <w:rPr>
          <w:color w:val="001523"/>
          <w:spacing w:val="-5"/>
        </w:rPr>
        <w:t> </w:t>
      </w:r>
      <w:r>
        <w:rPr>
          <w:color w:val="001523"/>
          <w:spacing w:val="-4"/>
        </w:rPr>
        <w:t>diverse</w:t>
      </w:r>
      <w:r>
        <w:rPr>
          <w:color w:val="001523"/>
          <w:spacing w:val="-5"/>
        </w:rPr>
        <w:t> </w:t>
      </w:r>
      <w:r>
        <w:rPr>
          <w:color w:val="001523"/>
          <w:spacing w:val="-4"/>
        </w:rPr>
        <w:t>organizational</w:t>
      </w:r>
      <w:r>
        <w:rPr>
          <w:color w:val="001523"/>
          <w:spacing w:val="-6"/>
        </w:rPr>
        <w:t> </w:t>
      </w:r>
      <w:r>
        <w:rPr>
          <w:color w:val="001523"/>
          <w:spacing w:val="-4"/>
        </w:rPr>
        <w:t>contexts.</w:t>
      </w:r>
    </w:p>
    <w:p>
      <w:pPr>
        <w:pStyle w:val="BodyText"/>
        <w:rPr>
          <w:sz w:val="18"/>
        </w:rPr>
      </w:pPr>
    </w:p>
    <w:p>
      <w:pPr>
        <w:pStyle w:val="BodyText"/>
        <w:rPr>
          <w:sz w:val="18"/>
        </w:rPr>
      </w:pPr>
    </w:p>
    <w:p>
      <w:pPr>
        <w:pStyle w:val="BodyText"/>
        <w:spacing w:before="159"/>
        <w:rPr>
          <w:sz w:val="18"/>
        </w:rPr>
      </w:pPr>
    </w:p>
    <w:p>
      <w:pPr>
        <w:spacing w:before="1"/>
        <w:ind w:left="0" w:right="100" w:firstLine="0"/>
        <w:jc w:val="right"/>
        <w:rPr>
          <w:sz w:val="18"/>
        </w:rPr>
      </w:pPr>
      <w:r>
        <w:rPr>
          <w:color w:val="004F85"/>
          <w:spacing w:val="-5"/>
          <w:sz w:val="18"/>
        </w:rPr>
        <w:t>29</w:t>
      </w:r>
    </w:p>
    <w:p>
      <w:pPr>
        <w:spacing w:after="0"/>
        <w:jc w:val="right"/>
        <w:rPr>
          <w:sz w:val="18"/>
        </w:rPr>
        <w:sectPr>
          <w:headerReference w:type="default" r:id="rId32"/>
          <w:footerReference w:type="default" r:id="rId33"/>
          <w:pgSz w:w="11830" w:h="16760"/>
          <w:pgMar w:header="0" w:footer="0" w:top="900" w:bottom="280" w:left="708" w:right="708"/>
        </w:sectPr>
      </w:pPr>
    </w:p>
    <w:p>
      <w:pPr>
        <w:spacing w:before="98"/>
        <w:ind w:left="0" w:right="62"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732800">
                <wp:simplePos x="0" y="0"/>
                <wp:positionH relativeFrom="page">
                  <wp:posOffset>0</wp:posOffset>
                </wp:positionH>
                <wp:positionV relativeFrom="page">
                  <wp:posOffset>0</wp:posOffset>
                </wp:positionV>
                <wp:extent cx="7509509" cy="1064133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6583680" id="docshape89"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733312">
                <wp:simplePos x="0" y="0"/>
                <wp:positionH relativeFrom="page">
                  <wp:posOffset>517982</wp:posOffset>
                </wp:positionH>
                <wp:positionV relativeFrom="paragraph">
                  <wp:posOffset>114225</wp:posOffset>
                </wp:positionV>
                <wp:extent cx="5216525"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3168" from="40.785999pt,8.9941pt" to="451.534999pt,8.9941pt" stroked="true" strokeweight=".5pt" strokecolor="#69cad8">
                <v:stroke dashstyle="solid"/>
                <w10:wrap type="none"/>
              </v:line>
            </w:pict>
          </mc:Fallback>
        </mc:AlternateContent>
      </w: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p>
      <w:pPr>
        <w:pStyle w:val="BodyText"/>
        <w:rPr>
          <w:rFonts w:ascii="Roboto Lt"/>
        </w:rPr>
      </w:pPr>
    </w:p>
    <w:p>
      <w:pPr>
        <w:pStyle w:val="BodyText"/>
        <w:rPr>
          <w:rFonts w:ascii="Roboto Lt"/>
        </w:rPr>
      </w:pPr>
    </w:p>
    <w:p>
      <w:pPr>
        <w:pStyle w:val="BodyText"/>
        <w:rPr>
          <w:rFonts w:ascii="Roboto Lt"/>
        </w:rPr>
      </w:pPr>
    </w:p>
    <w:p>
      <w:pPr>
        <w:pStyle w:val="BodyText"/>
        <w:spacing w:before="111"/>
        <w:rPr>
          <w:rFonts w:ascii="Roboto Lt"/>
        </w:rPr>
      </w:pPr>
    </w:p>
    <w:p>
      <w:pPr>
        <w:pStyle w:val="ListParagraph"/>
        <w:numPr>
          <w:ilvl w:val="0"/>
          <w:numId w:val="11"/>
        </w:numPr>
        <w:tabs>
          <w:tab w:pos="1416" w:val="left" w:leader="none"/>
        </w:tabs>
        <w:spacing w:line="283" w:lineRule="auto" w:before="0" w:after="0"/>
        <w:ind w:left="1416" w:right="1665" w:hanging="397"/>
        <w:jc w:val="left"/>
        <w:rPr>
          <w:sz w:val="24"/>
        </w:rPr>
      </w:pPr>
      <w:r>
        <w:rPr>
          <w:sz w:val="24"/>
        </w:rPr>
        <mc:AlternateContent>
          <mc:Choice Requires="wps">
            <w:drawing>
              <wp:anchor distT="0" distB="0" distL="0" distR="0" allowOverlap="1" layoutInCell="1" locked="0" behindDoc="1" simplePos="0" relativeHeight="486733824">
                <wp:simplePos x="0" y="0"/>
                <wp:positionH relativeFrom="page">
                  <wp:posOffset>521157</wp:posOffset>
                </wp:positionH>
                <wp:positionV relativeFrom="paragraph">
                  <wp:posOffset>-491636</wp:posOffset>
                </wp:positionV>
                <wp:extent cx="1270" cy="841883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270" cy="8418830"/>
                        </a:xfrm>
                        <a:custGeom>
                          <a:avLst/>
                          <a:gdLst/>
                          <a:ahLst/>
                          <a:cxnLst/>
                          <a:rect l="l" t="t" r="r" b="b"/>
                          <a:pathLst>
                            <a:path w="0" h="8418830">
                              <a:moveTo>
                                <a:pt x="0" y="8418512"/>
                              </a:moveTo>
                              <a:lnTo>
                                <a:pt x="0" y="0"/>
                              </a:lnTo>
                            </a:path>
                          </a:pathLst>
                        </a:custGeom>
                        <a:ln w="6350">
                          <a:solidFill>
                            <a:srgbClr val="004F8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2656" from="41.035999pt,624.163467pt" to="41.035999pt,-38.711533pt" stroked="true" strokeweight=".5pt" strokecolor="#004f85">
                <v:stroke dashstyle="solid"/>
                <w10:wrap type="none"/>
              </v:line>
            </w:pict>
          </mc:Fallback>
        </mc:AlternateContent>
      </w:r>
      <w:r>
        <w:rPr>
          <w:sz w:val="24"/>
        </w:rPr>
        <mc:AlternateContent>
          <mc:Choice Requires="wps">
            <w:drawing>
              <wp:anchor distT="0" distB="0" distL="0" distR="0" allowOverlap="1" layoutInCell="1" locked="0" behindDoc="0" simplePos="0" relativeHeight="15757824">
                <wp:simplePos x="0" y="0"/>
                <wp:positionH relativeFrom="page">
                  <wp:posOffset>6994500</wp:posOffset>
                </wp:positionH>
                <wp:positionV relativeFrom="paragraph">
                  <wp:posOffset>-491636</wp:posOffset>
                </wp:positionV>
                <wp:extent cx="1270" cy="841883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270" cy="8418830"/>
                        </a:xfrm>
                        <a:custGeom>
                          <a:avLst/>
                          <a:gdLst/>
                          <a:ahLst/>
                          <a:cxnLst/>
                          <a:rect l="l" t="t" r="r" b="b"/>
                          <a:pathLst>
                            <a:path w="0" h="8418830">
                              <a:moveTo>
                                <a:pt x="0" y="8418512"/>
                              </a:moveTo>
                              <a:lnTo>
                                <a:pt x="0" y="0"/>
                              </a:lnTo>
                            </a:path>
                          </a:pathLst>
                        </a:custGeom>
                        <a:ln w="6350">
                          <a:solidFill>
                            <a:srgbClr val="004F8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550.748108pt,624.163467pt" to="550.748108pt,-38.711533pt" stroked="true" strokeweight=".5pt" strokecolor="#004f85">
                <v:stroke dashstyle="solid"/>
                <w10:wrap type="none"/>
              </v:line>
            </w:pict>
          </mc:Fallback>
        </mc:AlternateContent>
      </w:r>
      <w:r>
        <w:rPr>
          <w:b/>
          <w:color w:val="0E2328"/>
          <w:sz w:val="24"/>
        </w:rPr>
        <w:t>Assess</w:t>
      </w:r>
      <w:r>
        <w:rPr>
          <w:b/>
          <w:color w:val="0E2328"/>
          <w:spacing w:val="-15"/>
          <w:sz w:val="24"/>
        </w:rPr>
        <w:t> </w:t>
      </w:r>
      <w:r>
        <w:rPr>
          <w:b/>
          <w:color w:val="0E2328"/>
          <w:sz w:val="24"/>
        </w:rPr>
        <w:t>your</w:t>
      </w:r>
      <w:r>
        <w:rPr>
          <w:b/>
          <w:color w:val="0E2328"/>
          <w:spacing w:val="-14"/>
          <w:sz w:val="24"/>
        </w:rPr>
        <w:t> </w:t>
      </w:r>
      <w:r>
        <w:rPr>
          <w:b/>
          <w:color w:val="0E2328"/>
          <w:sz w:val="24"/>
        </w:rPr>
        <w:t>current</w:t>
      </w:r>
      <w:r>
        <w:rPr>
          <w:b/>
          <w:color w:val="0E2328"/>
          <w:spacing w:val="-14"/>
          <w:sz w:val="24"/>
        </w:rPr>
        <w:t> </w:t>
      </w:r>
      <w:r>
        <w:rPr>
          <w:b/>
          <w:color w:val="0E2328"/>
          <w:sz w:val="24"/>
        </w:rPr>
        <w:t>AI</w:t>
      </w:r>
      <w:r>
        <w:rPr>
          <w:b/>
          <w:color w:val="0E2328"/>
          <w:spacing w:val="-14"/>
          <w:sz w:val="24"/>
        </w:rPr>
        <w:t> </w:t>
      </w:r>
      <w:r>
        <w:rPr>
          <w:b/>
          <w:color w:val="0E2328"/>
          <w:sz w:val="24"/>
        </w:rPr>
        <w:t>maturity:</w:t>
      </w:r>
      <w:r>
        <w:rPr>
          <w:b/>
          <w:color w:val="0E2328"/>
          <w:spacing w:val="-15"/>
          <w:sz w:val="24"/>
        </w:rPr>
        <w:t> </w:t>
      </w:r>
      <w:r>
        <w:rPr>
          <w:color w:val="0E2328"/>
          <w:sz w:val="24"/>
        </w:rPr>
        <w:t>Evaluate</w:t>
      </w:r>
      <w:r>
        <w:rPr>
          <w:color w:val="0E2328"/>
          <w:spacing w:val="-15"/>
          <w:sz w:val="24"/>
        </w:rPr>
        <w:t> </w:t>
      </w:r>
      <w:r>
        <w:rPr>
          <w:color w:val="0E2328"/>
          <w:sz w:val="24"/>
        </w:rPr>
        <w:t>your</w:t>
      </w:r>
      <w:r>
        <w:rPr>
          <w:color w:val="0E2328"/>
          <w:spacing w:val="-15"/>
          <w:sz w:val="24"/>
        </w:rPr>
        <w:t> </w:t>
      </w:r>
      <w:r>
        <w:rPr>
          <w:color w:val="0E2328"/>
          <w:sz w:val="24"/>
        </w:rPr>
        <w:t>organization's</w:t>
      </w:r>
      <w:r>
        <w:rPr>
          <w:color w:val="0E2328"/>
          <w:spacing w:val="-14"/>
          <w:sz w:val="24"/>
        </w:rPr>
        <w:t> </w:t>
      </w:r>
      <w:r>
        <w:rPr>
          <w:color w:val="0E2328"/>
          <w:sz w:val="24"/>
        </w:rPr>
        <w:t>current level of AI adoption, the availability of data, technical expertise,</w:t>
      </w:r>
    </w:p>
    <w:p>
      <w:pPr>
        <w:pStyle w:val="BodyText"/>
        <w:spacing w:line="283" w:lineRule="auto"/>
        <w:ind w:left="1416" w:right="1280"/>
      </w:pPr>
      <w:r>
        <w:rPr>
          <w:color w:val="0E2328"/>
          <w:spacing w:val="-2"/>
        </w:rPr>
        <w:t>and</w:t>
      </w:r>
      <w:r>
        <w:rPr>
          <w:color w:val="0E2328"/>
          <w:spacing w:val="-5"/>
        </w:rPr>
        <w:t> </w:t>
      </w:r>
      <w:r>
        <w:rPr>
          <w:color w:val="0E2328"/>
          <w:spacing w:val="-2"/>
        </w:rPr>
        <w:t>existing</w:t>
      </w:r>
      <w:r>
        <w:rPr>
          <w:color w:val="0E2328"/>
          <w:spacing w:val="-5"/>
        </w:rPr>
        <w:t> </w:t>
      </w:r>
      <w:r>
        <w:rPr>
          <w:color w:val="0E2328"/>
          <w:spacing w:val="-2"/>
        </w:rPr>
        <w:t>AI</w:t>
      </w:r>
      <w:r>
        <w:rPr>
          <w:color w:val="0E2328"/>
          <w:spacing w:val="-5"/>
        </w:rPr>
        <w:t> </w:t>
      </w:r>
      <w:r>
        <w:rPr>
          <w:color w:val="0E2328"/>
          <w:spacing w:val="-2"/>
        </w:rPr>
        <w:t>projects.</w:t>
      </w:r>
      <w:r>
        <w:rPr>
          <w:color w:val="0E2328"/>
          <w:spacing w:val="-5"/>
        </w:rPr>
        <w:t> </w:t>
      </w:r>
      <w:r>
        <w:rPr>
          <w:color w:val="0E2328"/>
          <w:spacing w:val="-2"/>
        </w:rPr>
        <w:t>Completing</w:t>
      </w:r>
      <w:r>
        <w:rPr>
          <w:color w:val="0E2328"/>
          <w:spacing w:val="-5"/>
        </w:rPr>
        <w:t> </w:t>
      </w:r>
      <w:r>
        <w:rPr>
          <w:color w:val="0E2328"/>
          <w:spacing w:val="-2"/>
        </w:rPr>
        <w:t>the</w:t>
      </w:r>
      <w:r>
        <w:rPr>
          <w:color w:val="0E2328"/>
          <w:spacing w:val="-4"/>
        </w:rPr>
        <w:t> </w:t>
      </w:r>
      <w:r>
        <w:rPr>
          <w:rFonts w:ascii="Arial"/>
          <w:b/>
          <w:i/>
          <w:color w:val="0E2328"/>
          <w:spacing w:val="-2"/>
        </w:rPr>
        <w:t>Organizational</w:t>
      </w:r>
      <w:r>
        <w:rPr>
          <w:rFonts w:ascii="Arial"/>
          <w:b/>
          <w:i/>
          <w:color w:val="0E2328"/>
          <w:spacing w:val="-12"/>
        </w:rPr>
        <w:t> </w:t>
      </w:r>
      <w:r>
        <w:rPr>
          <w:rFonts w:ascii="Arial"/>
          <w:b/>
          <w:i/>
          <w:color w:val="0E2328"/>
          <w:spacing w:val="-2"/>
        </w:rPr>
        <w:t>Readiness Assessment</w:t>
      </w:r>
      <w:r>
        <w:rPr>
          <w:rFonts w:ascii="Arial"/>
          <w:b/>
          <w:i/>
          <w:color w:val="0E2328"/>
          <w:spacing w:val="-15"/>
        </w:rPr>
        <w:t> </w:t>
      </w:r>
      <w:r>
        <w:rPr>
          <w:color w:val="0E2328"/>
          <w:spacing w:val="-2"/>
        </w:rPr>
        <w:t>will</w:t>
      </w:r>
      <w:r>
        <w:rPr>
          <w:color w:val="0E2328"/>
          <w:spacing w:val="-12"/>
        </w:rPr>
        <w:t> </w:t>
      </w:r>
      <w:r>
        <w:rPr>
          <w:color w:val="0E2328"/>
          <w:spacing w:val="-2"/>
        </w:rPr>
        <w:t>help</w:t>
      </w:r>
      <w:r>
        <w:rPr>
          <w:color w:val="0E2328"/>
          <w:spacing w:val="-10"/>
        </w:rPr>
        <w:t> </w:t>
      </w:r>
      <w:r>
        <w:rPr>
          <w:color w:val="0E2328"/>
          <w:spacing w:val="-2"/>
        </w:rPr>
        <w:t>identify</w:t>
      </w:r>
      <w:r>
        <w:rPr>
          <w:color w:val="0E2328"/>
          <w:spacing w:val="-10"/>
        </w:rPr>
        <w:t> </w:t>
      </w:r>
      <w:r>
        <w:rPr>
          <w:color w:val="0E2328"/>
          <w:spacing w:val="-2"/>
        </w:rPr>
        <w:t>areas</w:t>
      </w:r>
      <w:r>
        <w:rPr>
          <w:color w:val="0E2328"/>
          <w:spacing w:val="-10"/>
        </w:rPr>
        <w:t> </w:t>
      </w:r>
      <w:r>
        <w:rPr>
          <w:color w:val="0E2328"/>
          <w:spacing w:val="-2"/>
        </w:rPr>
        <w:t>for</w:t>
      </w:r>
      <w:r>
        <w:rPr>
          <w:color w:val="0E2328"/>
          <w:spacing w:val="-10"/>
        </w:rPr>
        <w:t> </w:t>
      </w:r>
      <w:r>
        <w:rPr>
          <w:color w:val="0E2328"/>
          <w:spacing w:val="-2"/>
        </w:rPr>
        <w:t>improvement</w:t>
      </w:r>
      <w:r>
        <w:rPr>
          <w:color w:val="0E2328"/>
          <w:spacing w:val="-10"/>
        </w:rPr>
        <w:t> </w:t>
      </w:r>
      <w:r>
        <w:rPr>
          <w:color w:val="0E2328"/>
          <w:spacing w:val="-2"/>
        </w:rPr>
        <w:t>and</w:t>
      </w:r>
      <w:r>
        <w:rPr>
          <w:color w:val="0E2328"/>
          <w:spacing w:val="-10"/>
        </w:rPr>
        <w:t> </w:t>
      </w:r>
      <w:r>
        <w:rPr>
          <w:color w:val="0E2328"/>
          <w:spacing w:val="-2"/>
        </w:rPr>
        <w:t>determine</w:t>
      </w:r>
      <w:r>
        <w:rPr>
          <w:color w:val="0E2328"/>
          <w:spacing w:val="-10"/>
        </w:rPr>
        <w:t> </w:t>
      </w:r>
      <w:r>
        <w:rPr>
          <w:color w:val="0E2328"/>
          <w:spacing w:val="-2"/>
        </w:rPr>
        <w:t>the </w:t>
      </w:r>
      <w:r>
        <w:rPr>
          <w:color w:val="0E2328"/>
        </w:rPr>
        <w:t>appropriate</w:t>
      </w:r>
      <w:r>
        <w:rPr>
          <w:color w:val="0E2328"/>
          <w:spacing w:val="-11"/>
        </w:rPr>
        <w:t> </w:t>
      </w:r>
      <w:r>
        <w:rPr>
          <w:color w:val="0E2328"/>
        </w:rPr>
        <w:t>level</w:t>
      </w:r>
      <w:r>
        <w:rPr>
          <w:color w:val="0E2328"/>
          <w:spacing w:val="-11"/>
        </w:rPr>
        <w:t> </w:t>
      </w:r>
      <w:r>
        <w:rPr>
          <w:color w:val="0E2328"/>
        </w:rPr>
        <w:t>of</w:t>
      </w:r>
      <w:r>
        <w:rPr>
          <w:color w:val="0E2328"/>
          <w:spacing w:val="-11"/>
        </w:rPr>
        <w:t> </w:t>
      </w:r>
      <w:r>
        <w:rPr>
          <w:color w:val="0E2328"/>
        </w:rPr>
        <w:t>investment</w:t>
      </w:r>
      <w:r>
        <w:rPr>
          <w:color w:val="0E2328"/>
          <w:spacing w:val="-11"/>
        </w:rPr>
        <w:t> </w:t>
      </w:r>
      <w:r>
        <w:rPr>
          <w:color w:val="0E2328"/>
        </w:rPr>
        <w:t>to</w:t>
      </w:r>
      <w:r>
        <w:rPr>
          <w:color w:val="0E2328"/>
          <w:spacing w:val="-11"/>
        </w:rPr>
        <w:t> </w:t>
      </w:r>
      <w:r>
        <w:rPr>
          <w:color w:val="0E2328"/>
        </w:rPr>
        <w:t>reinforce</w:t>
      </w:r>
      <w:r>
        <w:rPr>
          <w:color w:val="0E2328"/>
          <w:spacing w:val="-11"/>
        </w:rPr>
        <w:t> </w:t>
      </w:r>
      <w:r>
        <w:rPr>
          <w:color w:val="0E2328"/>
        </w:rPr>
        <w:t>your</w:t>
      </w:r>
      <w:r>
        <w:rPr>
          <w:color w:val="0E2328"/>
          <w:spacing w:val="-11"/>
        </w:rPr>
        <w:t> </w:t>
      </w:r>
      <w:r>
        <w:rPr>
          <w:color w:val="0E2328"/>
        </w:rPr>
        <w:t>structural</w:t>
      </w:r>
      <w:r>
        <w:rPr>
          <w:color w:val="0E2328"/>
          <w:spacing w:val="-11"/>
        </w:rPr>
        <w:t> </w:t>
      </w:r>
      <w:r>
        <w:rPr>
          <w:color w:val="0E2328"/>
        </w:rPr>
        <w:t>resilience</w:t>
      </w:r>
      <w:r>
        <w:rPr>
          <w:color w:val="0E2328"/>
          <w:spacing w:val="-11"/>
        </w:rPr>
        <w:t> </w:t>
      </w:r>
      <w:r>
        <w:rPr>
          <w:color w:val="0E2328"/>
        </w:rPr>
        <w:t>in AI initiatives.</w:t>
      </w:r>
    </w:p>
    <w:p>
      <w:pPr>
        <w:pStyle w:val="BodyText"/>
        <w:spacing w:before="53"/>
      </w:pPr>
    </w:p>
    <w:p>
      <w:pPr>
        <w:pStyle w:val="ListParagraph"/>
        <w:numPr>
          <w:ilvl w:val="0"/>
          <w:numId w:val="11"/>
        </w:numPr>
        <w:tabs>
          <w:tab w:pos="1416" w:val="left" w:leader="none"/>
        </w:tabs>
        <w:spacing w:line="283" w:lineRule="auto" w:before="0" w:after="0"/>
        <w:ind w:left="1416" w:right="1421" w:hanging="397"/>
        <w:jc w:val="left"/>
        <w:rPr>
          <w:sz w:val="24"/>
        </w:rPr>
      </w:pPr>
      <w:r>
        <w:rPr>
          <w:b/>
          <w:color w:val="0E2328"/>
          <w:sz w:val="24"/>
        </w:rPr>
        <w:t>Understand your business goals: </w:t>
      </w:r>
      <w:r>
        <w:rPr>
          <w:color w:val="0E2328"/>
          <w:sz w:val="24"/>
        </w:rPr>
        <w:t>Clearly define the specific business outcomes</w:t>
      </w:r>
      <w:r>
        <w:rPr>
          <w:color w:val="0E2328"/>
          <w:spacing w:val="-1"/>
          <w:sz w:val="24"/>
        </w:rPr>
        <w:t> </w:t>
      </w:r>
      <w:r>
        <w:rPr>
          <w:color w:val="0E2328"/>
          <w:sz w:val="24"/>
        </w:rPr>
        <w:t>you</w:t>
      </w:r>
      <w:r>
        <w:rPr>
          <w:color w:val="0E2328"/>
          <w:spacing w:val="-1"/>
          <w:sz w:val="24"/>
        </w:rPr>
        <w:t> </w:t>
      </w:r>
      <w:r>
        <w:rPr>
          <w:color w:val="0E2328"/>
          <w:sz w:val="24"/>
        </w:rPr>
        <w:t>aim</w:t>
      </w:r>
      <w:r>
        <w:rPr>
          <w:color w:val="0E2328"/>
          <w:spacing w:val="-1"/>
          <w:sz w:val="24"/>
        </w:rPr>
        <w:t> </w:t>
      </w:r>
      <w:r>
        <w:rPr>
          <w:color w:val="0E2328"/>
          <w:sz w:val="24"/>
        </w:rPr>
        <w:t>to</w:t>
      </w:r>
      <w:r>
        <w:rPr>
          <w:color w:val="0E2328"/>
          <w:spacing w:val="-1"/>
          <w:sz w:val="24"/>
        </w:rPr>
        <w:t> </w:t>
      </w:r>
      <w:r>
        <w:rPr>
          <w:color w:val="0E2328"/>
          <w:sz w:val="24"/>
        </w:rPr>
        <w:t>achieve</w:t>
      </w:r>
      <w:r>
        <w:rPr>
          <w:color w:val="0E2328"/>
          <w:spacing w:val="-1"/>
          <w:sz w:val="24"/>
        </w:rPr>
        <w:t> </w:t>
      </w:r>
      <w:r>
        <w:rPr>
          <w:color w:val="0E2328"/>
          <w:sz w:val="24"/>
        </w:rPr>
        <w:t>through</w:t>
      </w:r>
      <w:r>
        <w:rPr>
          <w:color w:val="0E2328"/>
          <w:spacing w:val="-1"/>
          <w:sz w:val="24"/>
        </w:rPr>
        <w:t> </w:t>
      </w:r>
      <w:r>
        <w:rPr>
          <w:color w:val="0E2328"/>
          <w:sz w:val="24"/>
        </w:rPr>
        <w:t>the</w:t>
      </w:r>
      <w:r>
        <w:rPr>
          <w:color w:val="0E2328"/>
          <w:spacing w:val="-1"/>
          <w:sz w:val="24"/>
        </w:rPr>
        <w:t> </w:t>
      </w:r>
      <w:r>
        <w:rPr>
          <w:color w:val="0E2328"/>
          <w:sz w:val="24"/>
        </w:rPr>
        <w:t>use</w:t>
      </w:r>
      <w:r>
        <w:rPr>
          <w:color w:val="0E2328"/>
          <w:spacing w:val="-1"/>
          <w:sz w:val="24"/>
        </w:rPr>
        <w:t> </w:t>
      </w:r>
      <w:r>
        <w:rPr>
          <w:color w:val="0E2328"/>
          <w:sz w:val="24"/>
        </w:rPr>
        <w:t>of</w:t>
      </w:r>
      <w:r>
        <w:rPr>
          <w:color w:val="0E2328"/>
          <w:spacing w:val="-1"/>
          <w:sz w:val="24"/>
        </w:rPr>
        <w:t> </w:t>
      </w:r>
      <w:r>
        <w:rPr>
          <w:color w:val="0E2328"/>
          <w:sz w:val="24"/>
        </w:rPr>
        <w:t>AI.</w:t>
      </w:r>
      <w:r>
        <w:rPr>
          <w:color w:val="0E2328"/>
          <w:spacing w:val="-6"/>
          <w:sz w:val="24"/>
        </w:rPr>
        <w:t> </w:t>
      </w:r>
      <w:r>
        <w:rPr>
          <w:color w:val="0E2328"/>
          <w:sz w:val="24"/>
        </w:rPr>
        <w:t>This</w:t>
      </w:r>
      <w:r>
        <w:rPr>
          <w:color w:val="0E2328"/>
          <w:spacing w:val="-1"/>
          <w:sz w:val="24"/>
        </w:rPr>
        <w:t> </w:t>
      </w:r>
      <w:r>
        <w:rPr>
          <w:color w:val="0E2328"/>
          <w:sz w:val="24"/>
        </w:rPr>
        <w:t>could</w:t>
      </w:r>
      <w:r>
        <w:rPr>
          <w:color w:val="0E2328"/>
          <w:spacing w:val="-1"/>
          <w:sz w:val="24"/>
        </w:rPr>
        <w:t> </w:t>
      </w:r>
      <w:r>
        <w:rPr>
          <w:color w:val="0E2328"/>
          <w:sz w:val="24"/>
        </w:rPr>
        <w:t>include </w:t>
      </w:r>
      <w:r>
        <w:rPr>
          <w:color w:val="0E2328"/>
          <w:spacing w:val="-2"/>
          <w:sz w:val="24"/>
        </w:rPr>
        <w:t>improving</w:t>
      </w:r>
      <w:r>
        <w:rPr>
          <w:color w:val="0E2328"/>
          <w:spacing w:val="-4"/>
          <w:sz w:val="24"/>
        </w:rPr>
        <w:t> </w:t>
      </w:r>
      <w:r>
        <w:rPr>
          <w:color w:val="0E2328"/>
          <w:spacing w:val="-2"/>
          <w:sz w:val="24"/>
        </w:rPr>
        <w:t>community</w:t>
      </w:r>
      <w:r>
        <w:rPr>
          <w:color w:val="0E2328"/>
          <w:spacing w:val="-4"/>
          <w:sz w:val="24"/>
        </w:rPr>
        <w:t> </w:t>
      </w:r>
      <w:r>
        <w:rPr>
          <w:color w:val="0E2328"/>
          <w:spacing w:val="-2"/>
          <w:sz w:val="24"/>
        </w:rPr>
        <w:t>service,</w:t>
      </w:r>
      <w:r>
        <w:rPr>
          <w:color w:val="0E2328"/>
          <w:spacing w:val="-4"/>
          <w:sz w:val="24"/>
        </w:rPr>
        <w:t> </w:t>
      </w:r>
      <w:r>
        <w:rPr>
          <w:color w:val="0E2328"/>
          <w:spacing w:val="-2"/>
          <w:sz w:val="24"/>
        </w:rPr>
        <w:t>optimizing</w:t>
      </w:r>
      <w:r>
        <w:rPr>
          <w:color w:val="0E2328"/>
          <w:spacing w:val="-4"/>
          <w:sz w:val="24"/>
        </w:rPr>
        <w:t> </w:t>
      </w:r>
      <w:r>
        <w:rPr>
          <w:color w:val="0E2328"/>
          <w:spacing w:val="-2"/>
          <w:sz w:val="24"/>
        </w:rPr>
        <w:t>operations,</w:t>
      </w:r>
      <w:r>
        <w:rPr>
          <w:color w:val="0E2328"/>
          <w:spacing w:val="-4"/>
          <w:sz w:val="24"/>
        </w:rPr>
        <w:t> </w:t>
      </w:r>
      <w:r>
        <w:rPr>
          <w:color w:val="0E2328"/>
          <w:spacing w:val="-2"/>
          <w:sz w:val="24"/>
        </w:rPr>
        <w:t>automating</w:t>
      </w:r>
      <w:r>
        <w:rPr>
          <w:color w:val="0E2328"/>
          <w:spacing w:val="-4"/>
          <w:sz w:val="24"/>
        </w:rPr>
        <w:t> </w:t>
      </w:r>
      <w:r>
        <w:rPr>
          <w:color w:val="0E2328"/>
          <w:spacing w:val="-2"/>
          <w:sz w:val="24"/>
        </w:rPr>
        <w:t>tasks, </w:t>
      </w:r>
      <w:r>
        <w:rPr>
          <w:color w:val="0E2328"/>
          <w:sz w:val="24"/>
        </w:rPr>
        <w:t>or developing new investigative tools and services.</w:t>
      </w:r>
    </w:p>
    <w:p>
      <w:pPr>
        <w:pStyle w:val="BodyText"/>
        <w:spacing w:before="52"/>
      </w:pPr>
    </w:p>
    <w:p>
      <w:pPr>
        <w:pStyle w:val="ListParagraph"/>
        <w:numPr>
          <w:ilvl w:val="0"/>
          <w:numId w:val="11"/>
        </w:numPr>
        <w:tabs>
          <w:tab w:pos="1416" w:val="left" w:leader="none"/>
        </w:tabs>
        <w:spacing w:line="283" w:lineRule="auto" w:before="0" w:after="0"/>
        <w:ind w:left="1416" w:right="1325" w:hanging="397"/>
        <w:jc w:val="left"/>
        <w:rPr>
          <w:sz w:val="24"/>
        </w:rPr>
      </w:pPr>
      <w:r>
        <w:rPr>
          <w:b/>
          <w:color w:val="0E2328"/>
          <w:sz w:val="24"/>
        </w:rPr>
        <w:t>Identify AI opportunities: </w:t>
      </w:r>
      <w:r>
        <w:rPr>
          <w:color w:val="0E2328"/>
          <w:sz w:val="24"/>
        </w:rPr>
        <w:t>Analyse your business processes, data</w:t>
      </w:r>
      <w:r>
        <w:rPr>
          <w:color w:val="0E2328"/>
          <w:sz w:val="24"/>
        </w:rPr>
        <w:t> assets, and public facing interactions to identify areas where AI can be applied</w:t>
      </w:r>
      <w:r>
        <w:rPr>
          <w:color w:val="0E2328"/>
          <w:spacing w:val="-6"/>
          <w:sz w:val="24"/>
        </w:rPr>
        <w:t> </w:t>
      </w:r>
      <w:r>
        <w:rPr>
          <w:color w:val="0E2328"/>
          <w:sz w:val="24"/>
        </w:rPr>
        <w:t>to</w:t>
      </w:r>
      <w:r>
        <w:rPr>
          <w:color w:val="0E2328"/>
          <w:spacing w:val="-6"/>
          <w:sz w:val="24"/>
        </w:rPr>
        <w:t> </w:t>
      </w:r>
      <w:r>
        <w:rPr>
          <w:color w:val="0E2328"/>
          <w:sz w:val="24"/>
        </w:rPr>
        <w:t>achieve</w:t>
      </w:r>
      <w:r>
        <w:rPr>
          <w:color w:val="0E2328"/>
          <w:spacing w:val="-6"/>
          <w:sz w:val="24"/>
        </w:rPr>
        <w:t> </w:t>
      </w:r>
      <w:r>
        <w:rPr>
          <w:color w:val="0E2328"/>
          <w:sz w:val="24"/>
        </w:rPr>
        <w:t>your</w:t>
      </w:r>
      <w:r>
        <w:rPr>
          <w:color w:val="0E2328"/>
          <w:spacing w:val="-6"/>
          <w:sz w:val="24"/>
        </w:rPr>
        <w:t> </w:t>
      </w:r>
      <w:r>
        <w:rPr>
          <w:color w:val="0E2328"/>
          <w:sz w:val="24"/>
        </w:rPr>
        <w:t>goals.</w:t>
      </w:r>
      <w:r>
        <w:rPr>
          <w:color w:val="0E2328"/>
          <w:spacing w:val="-6"/>
          <w:sz w:val="24"/>
        </w:rPr>
        <w:t> </w:t>
      </w:r>
      <w:r>
        <w:rPr>
          <w:color w:val="0E2328"/>
          <w:sz w:val="24"/>
        </w:rPr>
        <w:t>Consider</w:t>
      </w:r>
      <w:r>
        <w:rPr>
          <w:color w:val="0E2328"/>
          <w:spacing w:val="-6"/>
          <w:sz w:val="24"/>
        </w:rPr>
        <w:t> </w:t>
      </w:r>
      <w:r>
        <w:rPr>
          <w:color w:val="0E2328"/>
          <w:sz w:val="24"/>
        </w:rPr>
        <w:t>both</w:t>
      </w:r>
      <w:r>
        <w:rPr>
          <w:color w:val="0E2328"/>
          <w:spacing w:val="-6"/>
          <w:sz w:val="24"/>
        </w:rPr>
        <w:t> </w:t>
      </w:r>
      <w:r>
        <w:rPr>
          <w:color w:val="0E2328"/>
          <w:sz w:val="24"/>
        </w:rPr>
        <w:t>short-term</w:t>
      </w:r>
      <w:r>
        <w:rPr>
          <w:color w:val="0E2328"/>
          <w:spacing w:val="-6"/>
          <w:sz w:val="24"/>
        </w:rPr>
        <w:t> </w:t>
      </w:r>
      <w:r>
        <w:rPr>
          <w:color w:val="0E2328"/>
          <w:sz w:val="24"/>
        </w:rPr>
        <w:t>and</w:t>
      </w:r>
      <w:r>
        <w:rPr>
          <w:color w:val="0E2328"/>
          <w:spacing w:val="-6"/>
          <w:sz w:val="24"/>
        </w:rPr>
        <w:t> </w:t>
      </w:r>
      <w:r>
        <w:rPr>
          <w:color w:val="0E2328"/>
          <w:sz w:val="24"/>
        </w:rPr>
        <w:t>long-term opportunities,</w:t>
      </w:r>
      <w:r>
        <w:rPr>
          <w:color w:val="0E2328"/>
          <w:spacing w:val="-15"/>
          <w:sz w:val="24"/>
        </w:rPr>
        <w:t> </w:t>
      </w:r>
      <w:r>
        <w:rPr>
          <w:color w:val="0E2328"/>
          <w:sz w:val="24"/>
        </w:rPr>
        <w:t>and</w:t>
      </w:r>
      <w:r>
        <w:rPr>
          <w:color w:val="0E2328"/>
          <w:spacing w:val="-15"/>
          <w:sz w:val="24"/>
        </w:rPr>
        <w:t> </w:t>
      </w:r>
      <w:r>
        <w:rPr>
          <w:color w:val="0E2328"/>
          <w:sz w:val="24"/>
        </w:rPr>
        <w:t>prioritize</w:t>
      </w:r>
      <w:r>
        <w:rPr>
          <w:color w:val="0E2328"/>
          <w:spacing w:val="-15"/>
          <w:sz w:val="24"/>
        </w:rPr>
        <w:t> </w:t>
      </w:r>
      <w:r>
        <w:rPr>
          <w:color w:val="0E2328"/>
          <w:sz w:val="24"/>
        </w:rPr>
        <w:t>projects</w:t>
      </w:r>
      <w:r>
        <w:rPr>
          <w:color w:val="0E2328"/>
          <w:spacing w:val="-15"/>
          <w:sz w:val="24"/>
        </w:rPr>
        <w:t> </w:t>
      </w:r>
      <w:r>
        <w:rPr>
          <w:color w:val="0E2328"/>
          <w:sz w:val="24"/>
        </w:rPr>
        <w:t>based</w:t>
      </w:r>
      <w:r>
        <w:rPr>
          <w:color w:val="0E2328"/>
          <w:spacing w:val="-15"/>
          <w:sz w:val="24"/>
        </w:rPr>
        <w:t> </w:t>
      </w:r>
      <w:r>
        <w:rPr>
          <w:color w:val="0E2328"/>
          <w:sz w:val="24"/>
        </w:rPr>
        <w:t>on</w:t>
      </w:r>
      <w:r>
        <w:rPr>
          <w:color w:val="0E2328"/>
          <w:spacing w:val="-15"/>
          <w:sz w:val="24"/>
        </w:rPr>
        <w:t> </w:t>
      </w:r>
      <w:r>
        <w:rPr>
          <w:color w:val="0E2328"/>
          <w:sz w:val="24"/>
        </w:rPr>
        <w:t>their</w:t>
      </w:r>
      <w:r>
        <w:rPr>
          <w:color w:val="0E2328"/>
          <w:spacing w:val="-15"/>
          <w:sz w:val="24"/>
        </w:rPr>
        <w:t> </w:t>
      </w:r>
      <w:r>
        <w:rPr>
          <w:color w:val="0E2328"/>
          <w:sz w:val="24"/>
        </w:rPr>
        <w:t>potential</w:t>
      </w:r>
      <w:r>
        <w:rPr>
          <w:color w:val="0E2328"/>
          <w:spacing w:val="-15"/>
          <w:sz w:val="24"/>
        </w:rPr>
        <w:t> </w:t>
      </w:r>
      <w:r>
        <w:rPr>
          <w:color w:val="0E2328"/>
          <w:sz w:val="24"/>
        </w:rPr>
        <w:t>impact</w:t>
      </w:r>
      <w:r>
        <w:rPr>
          <w:color w:val="0E2328"/>
          <w:spacing w:val="-15"/>
          <w:sz w:val="24"/>
        </w:rPr>
        <w:t> </w:t>
      </w:r>
      <w:r>
        <w:rPr>
          <w:color w:val="0E2328"/>
          <w:sz w:val="24"/>
        </w:rPr>
        <w:t>and </w:t>
      </w:r>
      <w:r>
        <w:rPr>
          <w:color w:val="0E2328"/>
          <w:spacing w:val="-2"/>
          <w:sz w:val="24"/>
        </w:rPr>
        <w:t>feasibility.</w:t>
      </w:r>
    </w:p>
    <w:p>
      <w:pPr>
        <w:pStyle w:val="BodyText"/>
        <w:spacing w:before="53"/>
      </w:pPr>
    </w:p>
    <w:p>
      <w:pPr>
        <w:pStyle w:val="ListParagraph"/>
        <w:numPr>
          <w:ilvl w:val="0"/>
          <w:numId w:val="11"/>
        </w:numPr>
        <w:tabs>
          <w:tab w:pos="1416" w:val="left" w:leader="none"/>
        </w:tabs>
        <w:spacing w:line="283" w:lineRule="auto" w:before="0" w:after="0"/>
        <w:ind w:left="1416" w:right="1535" w:hanging="397"/>
        <w:jc w:val="left"/>
        <w:rPr>
          <w:sz w:val="24"/>
        </w:rPr>
      </w:pPr>
      <w:r>
        <w:rPr>
          <w:b/>
          <w:color w:val="0E2328"/>
          <w:sz w:val="24"/>
        </w:rPr>
        <w:t>Develop a clear AI vision: </w:t>
      </w:r>
      <w:r>
        <w:rPr>
          <w:color w:val="0E2328"/>
          <w:sz w:val="24"/>
        </w:rPr>
        <w:t>Articulate a compelling vision for how responsible</w:t>
      </w:r>
      <w:r>
        <w:rPr>
          <w:color w:val="0E2328"/>
          <w:spacing w:val="-10"/>
          <w:sz w:val="24"/>
        </w:rPr>
        <w:t> </w:t>
      </w:r>
      <w:r>
        <w:rPr>
          <w:color w:val="0E2328"/>
          <w:sz w:val="24"/>
        </w:rPr>
        <w:t>use</w:t>
      </w:r>
      <w:r>
        <w:rPr>
          <w:color w:val="0E2328"/>
          <w:spacing w:val="-10"/>
          <w:sz w:val="24"/>
        </w:rPr>
        <w:t> </w:t>
      </w:r>
      <w:r>
        <w:rPr>
          <w:color w:val="0E2328"/>
          <w:sz w:val="24"/>
        </w:rPr>
        <w:t>of</w:t>
      </w:r>
      <w:r>
        <w:rPr>
          <w:color w:val="0E2328"/>
          <w:spacing w:val="-10"/>
          <w:sz w:val="24"/>
        </w:rPr>
        <w:t> </w:t>
      </w:r>
      <w:r>
        <w:rPr>
          <w:color w:val="0E2328"/>
          <w:sz w:val="24"/>
        </w:rPr>
        <w:t>AI</w:t>
      </w:r>
      <w:r>
        <w:rPr>
          <w:color w:val="0E2328"/>
          <w:spacing w:val="-10"/>
          <w:sz w:val="24"/>
        </w:rPr>
        <w:t> </w:t>
      </w:r>
      <w:r>
        <w:rPr>
          <w:color w:val="0E2328"/>
          <w:sz w:val="24"/>
        </w:rPr>
        <w:t>systems</w:t>
      </w:r>
      <w:r>
        <w:rPr>
          <w:color w:val="0E2328"/>
          <w:spacing w:val="-10"/>
          <w:sz w:val="24"/>
        </w:rPr>
        <w:t> </w:t>
      </w:r>
      <w:r>
        <w:rPr>
          <w:color w:val="0E2328"/>
          <w:sz w:val="24"/>
        </w:rPr>
        <w:t>will</w:t>
      </w:r>
      <w:r>
        <w:rPr>
          <w:color w:val="0E2328"/>
          <w:spacing w:val="-10"/>
          <w:sz w:val="24"/>
        </w:rPr>
        <w:t> </w:t>
      </w:r>
      <w:r>
        <w:rPr>
          <w:color w:val="0E2328"/>
          <w:sz w:val="24"/>
        </w:rPr>
        <w:t>transform</w:t>
      </w:r>
      <w:r>
        <w:rPr>
          <w:color w:val="0E2328"/>
          <w:spacing w:val="-10"/>
          <w:sz w:val="24"/>
        </w:rPr>
        <w:t> </w:t>
      </w:r>
      <w:r>
        <w:rPr>
          <w:color w:val="0E2328"/>
          <w:sz w:val="24"/>
        </w:rPr>
        <w:t>your</w:t>
      </w:r>
      <w:r>
        <w:rPr>
          <w:color w:val="0E2328"/>
          <w:spacing w:val="-10"/>
          <w:sz w:val="24"/>
        </w:rPr>
        <w:t> </w:t>
      </w:r>
      <w:r>
        <w:rPr>
          <w:color w:val="0E2328"/>
          <w:sz w:val="24"/>
        </w:rPr>
        <w:t>organization</w:t>
      </w:r>
      <w:r>
        <w:rPr>
          <w:color w:val="0E2328"/>
          <w:spacing w:val="-10"/>
          <w:sz w:val="24"/>
        </w:rPr>
        <w:t> </w:t>
      </w:r>
      <w:r>
        <w:rPr>
          <w:color w:val="0E2328"/>
          <w:sz w:val="24"/>
        </w:rPr>
        <w:t>and</w:t>
      </w:r>
      <w:r>
        <w:rPr>
          <w:color w:val="0E2328"/>
          <w:spacing w:val="-10"/>
          <w:sz w:val="24"/>
        </w:rPr>
        <w:t> </w:t>
      </w:r>
      <w:r>
        <w:rPr>
          <w:color w:val="0E2328"/>
          <w:sz w:val="24"/>
        </w:rPr>
        <w:t>its </w:t>
      </w:r>
      <w:r>
        <w:rPr>
          <w:color w:val="0E2328"/>
          <w:spacing w:val="-2"/>
          <w:sz w:val="24"/>
        </w:rPr>
        <w:t>policing</w:t>
      </w:r>
      <w:r>
        <w:rPr>
          <w:color w:val="0E2328"/>
          <w:spacing w:val="-6"/>
          <w:sz w:val="24"/>
        </w:rPr>
        <w:t> </w:t>
      </w:r>
      <w:r>
        <w:rPr>
          <w:color w:val="0E2328"/>
          <w:spacing w:val="-2"/>
          <w:sz w:val="24"/>
        </w:rPr>
        <w:t>operations.</w:t>
      </w:r>
      <w:r>
        <w:rPr>
          <w:color w:val="0E2328"/>
          <w:spacing w:val="-10"/>
          <w:sz w:val="24"/>
        </w:rPr>
        <w:t> </w:t>
      </w:r>
      <w:r>
        <w:rPr>
          <w:color w:val="0E2328"/>
          <w:spacing w:val="-2"/>
          <w:sz w:val="24"/>
        </w:rPr>
        <w:t>This</w:t>
      </w:r>
      <w:r>
        <w:rPr>
          <w:color w:val="0E2328"/>
          <w:spacing w:val="-6"/>
          <w:sz w:val="24"/>
        </w:rPr>
        <w:t> </w:t>
      </w:r>
      <w:r>
        <w:rPr>
          <w:color w:val="0E2328"/>
          <w:spacing w:val="-2"/>
          <w:sz w:val="24"/>
        </w:rPr>
        <w:t>vision</w:t>
      </w:r>
      <w:r>
        <w:rPr>
          <w:color w:val="0E2328"/>
          <w:spacing w:val="-6"/>
          <w:sz w:val="24"/>
        </w:rPr>
        <w:t> </w:t>
      </w:r>
      <w:r>
        <w:rPr>
          <w:color w:val="0E2328"/>
          <w:spacing w:val="-2"/>
          <w:sz w:val="24"/>
        </w:rPr>
        <w:t>should</w:t>
      </w:r>
      <w:r>
        <w:rPr>
          <w:color w:val="0E2328"/>
          <w:spacing w:val="-6"/>
          <w:sz w:val="24"/>
        </w:rPr>
        <w:t> </w:t>
      </w:r>
      <w:r>
        <w:rPr>
          <w:color w:val="0E2328"/>
          <w:spacing w:val="-2"/>
          <w:sz w:val="24"/>
        </w:rPr>
        <w:t>align</w:t>
      </w:r>
      <w:r>
        <w:rPr>
          <w:color w:val="0E2328"/>
          <w:spacing w:val="-6"/>
          <w:sz w:val="24"/>
        </w:rPr>
        <w:t> </w:t>
      </w:r>
      <w:r>
        <w:rPr>
          <w:color w:val="0E2328"/>
          <w:spacing w:val="-2"/>
          <w:sz w:val="24"/>
        </w:rPr>
        <w:t>with</w:t>
      </w:r>
      <w:r>
        <w:rPr>
          <w:color w:val="0E2328"/>
          <w:spacing w:val="-6"/>
          <w:sz w:val="24"/>
        </w:rPr>
        <w:t> </w:t>
      </w:r>
      <w:r>
        <w:rPr>
          <w:color w:val="0E2328"/>
          <w:spacing w:val="-2"/>
          <w:sz w:val="24"/>
        </w:rPr>
        <w:t>your</w:t>
      </w:r>
      <w:r>
        <w:rPr>
          <w:color w:val="0E2328"/>
          <w:spacing w:val="-6"/>
          <w:sz w:val="24"/>
        </w:rPr>
        <w:t> </w:t>
      </w:r>
      <w:r>
        <w:rPr>
          <w:color w:val="0E2328"/>
          <w:spacing w:val="-2"/>
          <w:sz w:val="24"/>
        </w:rPr>
        <w:t>overall</w:t>
      </w:r>
      <w:r>
        <w:rPr>
          <w:color w:val="0E2328"/>
          <w:spacing w:val="-6"/>
          <w:sz w:val="24"/>
        </w:rPr>
        <w:t> </w:t>
      </w:r>
      <w:r>
        <w:rPr>
          <w:color w:val="0E2328"/>
          <w:spacing w:val="-2"/>
          <w:sz w:val="24"/>
        </w:rPr>
        <w:t>business </w:t>
      </w:r>
      <w:r>
        <w:rPr>
          <w:color w:val="0E2328"/>
          <w:sz w:val="24"/>
        </w:rPr>
        <w:t>strategy and inspire officers and employees to embrace AI adoption.</w:t>
      </w:r>
    </w:p>
    <w:p>
      <w:pPr>
        <w:pStyle w:val="BodyText"/>
        <w:spacing w:before="52"/>
      </w:pPr>
    </w:p>
    <w:p>
      <w:pPr>
        <w:pStyle w:val="ListParagraph"/>
        <w:numPr>
          <w:ilvl w:val="0"/>
          <w:numId w:val="11"/>
        </w:numPr>
        <w:tabs>
          <w:tab w:pos="1416" w:val="left" w:leader="none"/>
        </w:tabs>
        <w:spacing w:line="283" w:lineRule="auto" w:before="1" w:after="0"/>
        <w:ind w:left="1416" w:right="1432" w:hanging="397"/>
        <w:jc w:val="left"/>
        <w:rPr>
          <w:sz w:val="24"/>
        </w:rPr>
      </w:pPr>
      <w:r>
        <w:rPr>
          <w:b/>
          <w:color w:val="0E2328"/>
          <w:sz w:val="24"/>
        </w:rPr>
        <w:t>Establish AI principles and governance: </w:t>
      </w:r>
      <w:r>
        <w:rPr>
          <w:color w:val="0E2328"/>
          <w:sz w:val="24"/>
        </w:rPr>
        <w:t>Using the </w:t>
      </w:r>
      <w:r>
        <w:rPr>
          <w:rFonts w:ascii="Arial"/>
          <w:b/>
          <w:i/>
          <w:color w:val="0E2328"/>
          <w:sz w:val="24"/>
        </w:rPr>
        <w:t>Principles</w:t>
      </w:r>
      <w:r>
        <w:rPr>
          <w:rFonts w:ascii="Arial"/>
          <w:b/>
          <w:i/>
          <w:color w:val="0E2328"/>
          <w:spacing w:val="-6"/>
          <w:sz w:val="24"/>
        </w:rPr>
        <w:t> </w:t>
      </w:r>
      <w:r>
        <w:rPr>
          <w:rFonts w:ascii="Arial"/>
          <w:b/>
          <w:i/>
          <w:color w:val="0E2328"/>
          <w:sz w:val="24"/>
        </w:rPr>
        <w:t>for </w:t>
      </w:r>
      <w:r>
        <w:rPr>
          <w:rFonts w:ascii="Arial"/>
          <w:b/>
          <w:i/>
          <w:color w:val="0E2328"/>
          <w:spacing w:val="-2"/>
          <w:sz w:val="24"/>
        </w:rPr>
        <w:t>Responsible</w:t>
      </w:r>
      <w:r>
        <w:rPr>
          <w:rFonts w:ascii="Arial"/>
          <w:b/>
          <w:i/>
          <w:color w:val="0E2328"/>
          <w:spacing w:val="-14"/>
          <w:sz w:val="24"/>
        </w:rPr>
        <w:t> </w:t>
      </w:r>
      <w:r>
        <w:rPr>
          <w:rFonts w:ascii="Arial"/>
          <w:b/>
          <w:i/>
          <w:color w:val="0E2328"/>
          <w:spacing w:val="-2"/>
          <w:sz w:val="24"/>
        </w:rPr>
        <w:t>AI</w:t>
      </w:r>
      <w:r>
        <w:rPr>
          <w:rFonts w:ascii="Arial"/>
          <w:b/>
          <w:i/>
          <w:color w:val="0E2328"/>
          <w:spacing w:val="-14"/>
          <w:sz w:val="24"/>
        </w:rPr>
        <w:t> </w:t>
      </w:r>
      <w:r>
        <w:rPr>
          <w:rFonts w:ascii="Arial"/>
          <w:b/>
          <w:i/>
          <w:color w:val="0E2328"/>
          <w:spacing w:val="-2"/>
          <w:sz w:val="24"/>
        </w:rPr>
        <w:t>Innovation,</w:t>
      </w:r>
      <w:r>
        <w:rPr>
          <w:rFonts w:ascii="Arial"/>
          <w:b/>
          <w:i/>
          <w:color w:val="0E2328"/>
          <w:spacing w:val="-14"/>
          <w:sz w:val="24"/>
        </w:rPr>
        <w:t> </w:t>
      </w:r>
      <w:r>
        <w:rPr>
          <w:color w:val="0E2328"/>
          <w:spacing w:val="-2"/>
          <w:sz w:val="24"/>
        </w:rPr>
        <w:t>reflect</w:t>
      </w:r>
      <w:r>
        <w:rPr>
          <w:color w:val="0E2328"/>
          <w:spacing w:val="-7"/>
          <w:sz w:val="24"/>
        </w:rPr>
        <w:t> </w:t>
      </w:r>
      <w:r>
        <w:rPr>
          <w:color w:val="0E2328"/>
          <w:spacing w:val="-2"/>
          <w:sz w:val="24"/>
        </w:rPr>
        <w:t>upon</w:t>
      </w:r>
      <w:r>
        <w:rPr>
          <w:color w:val="0E2328"/>
          <w:spacing w:val="-7"/>
          <w:sz w:val="24"/>
        </w:rPr>
        <w:t> </w:t>
      </w:r>
      <w:r>
        <w:rPr>
          <w:color w:val="0E2328"/>
          <w:spacing w:val="-2"/>
          <w:sz w:val="24"/>
        </w:rPr>
        <w:t>the</w:t>
      </w:r>
      <w:r>
        <w:rPr>
          <w:color w:val="0E2328"/>
          <w:spacing w:val="-7"/>
          <w:sz w:val="24"/>
        </w:rPr>
        <w:t> </w:t>
      </w:r>
      <w:r>
        <w:rPr>
          <w:color w:val="0E2328"/>
          <w:spacing w:val="-2"/>
          <w:sz w:val="24"/>
        </w:rPr>
        <w:t>principles</w:t>
      </w:r>
      <w:r>
        <w:rPr>
          <w:color w:val="0E2328"/>
          <w:spacing w:val="-7"/>
          <w:sz w:val="24"/>
        </w:rPr>
        <w:t> </w:t>
      </w:r>
      <w:r>
        <w:rPr>
          <w:color w:val="0E2328"/>
          <w:spacing w:val="-2"/>
          <w:sz w:val="24"/>
        </w:rPr>
        <w:t>and</w:t>
      </w:r>
      <w:r>
        <w:rPr>
          <w:color w:val="0E2328"/>
          <w:spacing w:val="-7"/>
          <w:sz w:val="24"/>
        </w:rPr>
        <w:t> </w:t>
      </w:r>
      <w:r>
        <w:rPr>
          <w:color w:val="0E2328"/>
          <w:spacing w:val="-2"/>
          <w:sz w:val="24"/>
        </w:rPr>
        <w:t>guidelines </w:t>
      </w:r>
      <w:r>
        <w:rPr>
          <w:color w:val="0E2328"/>
          <w:sz w:val="24"/>
        </w:rPr>
        <w:t>that will govern responsible AI innovation and use of AI development and</w:t>
      </w:r>
      <w:r>
        <w:rPr>
          <w:color w:val="0E2328"/>
          <w:spacing w:val="-15"/>
          <w:sz w:val="24"/>
        </w:rPr>
        <w:t> </w:t>
      </w:r>
      <w:r>
        <w:rPr>
          <w:color w:val="0E2328"/>
          <w:sz w:val="24"/>
        </w:rPr>
        <w:t>deployment</w:t>
      </w:r>
      <w:r>
        <w:rPr>
          <w:color w:val="0E2328"/>
          <w:spacing w:val="-15"/>
          <w:sz w:val="24"/>
        </w:rPr>
        <w:t> </w:t>
      </w:r>
      <w:r>
        <w:rPr>
          <w:color w:val="0E2328"/>
          <w:sz w:val="24"/>
        </w:rPr>
        <w:t>within</w:t>
      </w:r>
      <w:r>
        <w:rPr>
          <w:color w:val="0E2328"/>
          <w:spacing w:val="-15"/>
          <w:sz w:val="24"/>
        </w:rPr>
        <w:t> </w:t>
      </w:r>
      <w:r>
        <w:rPr>
          <w:color w:val="0E2328"/>
          <w:sz w:val="24"/>
        </w:rPr>
        <w:t>your</w:t>
      </w:r>
      <w:r>
        <w:rPr>
          <w:color w:val="0E2328"/>
          <w:spacing w:val="-15"/>
          <w:sz w:val="24"/>
        </w:rPr>
        <w:t> </w:t>
      </w:r>
      <w:r>
        <w:rPr>
          <w:color w:val="0E2328"/>
          <w:sz w:val="24"/>
        </w:rPr>
        <w:t>agency.</w:t>
      </w:r>
      <w:r>
        <w:rPr>
          <w:color w:val="0E2328"/>
          <w:spacing w:val="-15"/>
          <w:sz w:val="24"/>
        </w:rPr>
        <w:t> </w:t>
      </w:r>
      <w:r>
        <w:rPr>
          <w:color w:val="0E2328"/>
          <w:sz w:val="24"/>
        </w:rPr>
        <w:t>This</w:t>
      </w:r>
      <w:r>
        <w:rPr>
          <w:color w:val="0E2328"/>
          <w:spacing w:val="-15"/>
          <w:sz w:val="24"/>
        </w:rPr>
        <w:t> </w:t>
      </w:r>
      <w:r>
        <w:rPr>
          <w:color w:val="0E2328"/>
          <w:sz w:val="24"/>
        </w:rPr>
        <w:t>includes</w:t>
      </w:r>
      <w:r>
        <w:rPr>
          <w:color w:val="0E2328"/>
          <w:spacing w:val="-15"/>
          <w:sz w:val="24"/>
        </w:rPr>
        <w:t> </w:t>
      </w:r>
      <w:r>
        <w:rPr>
          <w:color w:val="0E2328"/>
          <w:sz w:val="24"/>
        </w:rPr>
        <w:t>addressing</w:t>
      </w:r>
      <w:r>
        <w:rPr>
          <w:color w:val="0E2328"/>
          <w:spacing w:val="-15"/>
          <w:sz w:val="24"/>
        </w:rPr>
        <w:t> </w:t>
      </w:r>
      <w:r>
        <w:rPr>
          <w:color w:val="0E2328"/>
          <w:sz w:val="24"/>
        </w:rPr>
        <w:t>issues</w:t>
      </w:r>
      <w:r>
        <w:rPr>
          <w:color w:val="0E2328"/>
          <w:spacing w:val="-15"/>
          <w:sz w:val="24"/>
        </w:rPr>
        <w:t> </w:t>
      </w:r>
      <w:r>
        <w:rPr>
          <w:color w:val="0E2328"/>
          <w:sz w:val="24"/>
        </w:rPr>
        <w:t>of bias, privacy, and transparency.</w:t>
      </w:r>
    </w:p>
    <w:p>
      <w:pPr>
        <w:pStyle w:val="BodyText"/>
        <w:spacing w:before="52"/>
      </w:pPr>
    </w:p>
    <w:p>
      <w:pPr>
        <w:pStyle w:val="ListParagraph"/>
        <w:numPr>
          <w:ilvl w:val="0"/>
          <w:numId w:val="11"/>
        </w:numPr>
        <w:tabs>
          <w:tab w:pos="1416" w:val="left" w:leader="none"/>
        </w:tabs>
        <w:spacing w:line="283" w:lineRule="auto" w:before="0" w:after="0"/>
        <w:ind w:left="1416" w:right="1289" w:hanging="397"/>
        <w:jc w:val="left"/>
        <w:rPr>
          <w:sz w:val="24"/>
        </w:rPr>
      </w:pPr>
      <w:r>
        <w:rPr>
          <w:b/>
          <w:color w:val="0E2328"/>
          <w:spacing w:val="-2"/>
          <w:sz w:val="24"/>
        </w:rPr>
        <w:t>Create</w:t>
      </w:r>
      <w:r>
        <w:rPr>
          <w:b/>
          <w:color w:val="0E2328"/>
          <w:spacing w:val="-13"/>
          <w:sz w:val="24"/>
        </w:rPr>
        <w:t> </w:t>
      </w:r>
      <w:r>
        <w:rPr>
          <w:b/>
          <w:color w:val="0E2328"/>
          <w:spacing w:val="-2"/>
          <w:sz w:val="24"/>
        </w:rPr>
        <w:t>an</w:t>
      </w:r>
      <w:r>
        <w:rPr>
          <w:b/>
          <w:color w:val="0E2328"/>
          <w:spacing w:val="-10"/>
          <w:sz w:val="24"/>
        </w:rPr>
        <w:t> </w:t>
      </w:r>
      <w:r>
        <w:rPr>
          <w:b/>
          <w:color w:val="0E2328"/>
          <w:spacing w:val="-2"/>
          <w:sz w:val="24"/>
        </w:rPr>
        <w:t>AI</w:t>
      </w:r>
      <w:r>
        <w:rPr>
          <w:b/>
          <w:color w:val="0E2328"/>
          <w:spacing w:val="-9"/>
          <w:sz w:val="24"/>
        </w:rPr>
        <w:t> </w:t>
      </w:r>
      <w:r>
        <w:rPr>
          <w:b/>
          <w:color w:val="0E2328"/>
          <w:spacing w:val="-2"/>
          <w:sz w:val="24"/>
        </w:rPr>
        <w:t>roadmap:</w:t>
      </w:r>
      <w:r>
        <w:rPr>
          <w:b/>
          <w:color w:val="0E2328"/>
          <w:spacing w:val="-9"/>
          <w:sz w:val="24"/>
        </w:rPr>
        <w:t> </w:t>
      </w:r>
      <w:r>
        <w:rPr>
          <w:color w:val="0E2328"/>
          <w:spacing w:val="-2"/>
          <w:sz w:val="24"/>
        </w:rPr>
        <w:t>Using</w:t>
      </w:r>
      <w:r>
        <w:rPr>
          <w:color w:val="0E2328"/>
          <w:spacing w:val="-10"/>
          <w:sz w:val="24"/>
        </w:rPr>
        <w:t> </w:t>
      </w:r>
      <w:r>
        <w:rPr>
          <w:color w:val="0E2328"/>
          <w:spacing w:val="-2"/>
          <w:sz w:val="24"/>
        </w:rPr>
        <w:t>the</w:t>
      </w:r>
      <w:r>
        <w:rPr>
          <w:color w:val="0E2328"/>
          <w:spacing w:val="-10"/>
          <w:sz w:val="24"/>
        </w:rPr>
        <w:t> </w:t>
      </w:r>
      <w:r>
        <w:rPr>
          <w:rFonts w:ascii="Arial"/>
          <w:b/>
          <w:i/>
          <w:color w:val="0E2328"/>
          <w:spacing w:val="-2"/>
          <w:sz w:val="24"/>
        </w:rPr>
        <w:t>Responsible</w:t>
      </w:r>
      <w:r>
        <w:rPr>
          <w:rFonts w:ascii="Arial"/>
          <w:b/>
          <w:i/>
          <w:color w:val="0E2328"/>
          <w:spacing w:val="-15"/>
          <w:sz w:val="24"/>
        </w:rPr>
        <w:t> </w:t>
      </w:r>
      <w:r>
        <w:rPr>
          <w:rFonts w:ascii="Arial"/>
          <w:b/>
          <w:i/>
          <w:color w:val="0E2328"/>
          <w:spacing w:val="-2"/>
          <w:sz w:val="24"/>
        </w:rPr>
        <w:t>AI</w:t>
      </w:r>
      <w:r>
        <w:rPr>
          <w:rFonts w:ascii="Arial"/>
          <w:b/>
          <w:i/>
          <w:color w:val="0E2328"/>
          <w:spacing w:val="-15"/>
          <w:sz w:val="24"/>
        </w:rPr>
        <w:t> </w:t>
      </w:r>
      <w:r>
        <w:rPr>
          <w:rFonts w:ascii="Arial"/>
          <w:b/>
          <w:i/>
          <w:color w:val="0E2328"/>
          <w:spacing w:val="-2"/>
          <w:sz w:val="24"/>
        </w:rPr>
        <w:t>Innovation</w:t>
      </w:r>
      <w:r>
        <w:rPr>
          <w:rFonts w:ascii="Arial"/>
          <w:b/>
          <w:i/>
          <w:color w:val="0E2328"/>
          <w:spacing w:val="-14"/>
          <w:sz w:val="24"/>
        </w:rPr>
        <w:t> </w:t>
      </w:r>
      <w:r>
        <w:rPr>
          <w:rFonts w:ascii="Arial"/>
          <w:b/>
          <w:i/>
          <w:color w:val="0E2328"/>
          <w:spacing w:val="-2"/>
          <w:sz w:val="24"/>
        </w:rPr>
        <w:t>in</w:t>
      </w:r>
      <w:r>
        <w:rPr>
          <w:rFonts w:ascii="Arial"/>
          <w:b/>
          <w:i/>
          <w:color w:val="0E2328"/>
          <w:spacing w:val="-15"/>
          <w:sz w:val="24"/>
        </w:rPr>
        <w:t> </w:t>
      </w:r>
      <w:r>
        <w:rPr>
          <w:rFonts w:ascii="Arial"/>
          <w:b/>
          <w:i/>
          <w:color w:val="0E2328"/>
          <w:spacing w:val="-2"/>
          <w:sz w:val="24"/>
        </w:rPr>
        <w:t>Action </w:t>
      </w:r>
      <w:r>
        <w:rPr>
          <w:rFonts w:ascii="Arial"/>
          <w:b/>
          <w:i/>
          <w:color w:val="0E2328"/>
          <w:sz w:val="24"/>
        </w:rPr>
        <w:t>Workbook,</w:t>
      </w:r>
      <w:r>
        <w:rPr>
          <w:rFonts w:ascii="Arial"/>
          <w:b/>
          <w:i/>
          <w:color w:val="0E2328"/>
          <w:spacing w:val="-12"/>
          <w:sz w:val="24"/>
        </w:rPr>
        <w:t> </w:t>
      </w:r>
      <w:r>
        <w:rPr>
          <w:color w:val="0E2328"/>
          <w:sz w:val="24"/>
        </w:rPr>
        <w:t>develop</w:t>
      </w:r>
      <w:r>
        <w:rPr>
          <w:color w:val="0E2328"/>
          <w:spacing w:val="-4"/>
          <w:sz w:val="24"/>
        </w:rPr>
        <w:t> </w:t>
      </w:r>
      <w:r>
        <w:rPr>
          <w:color w:val="0E2328"/>
          <w:sz w:val="24"/>
        </w:rPr>
        <w:t>a</w:t>
      </w:r>
      <w:r>
        <w:rPr>
          <w:color w:val="0E2328"/>
          <w:spacing w:val="-4"/>
          <w:sz w:val="24"/>
        </w:rPr>
        <w:t> </w:t>
      </w:r>
      <w:r>
        <w:rPr>
          <w:color w:val="0E2328"/>
          <w:sz w:val="24"/>
        </w:rPr>
        <w:t>detailed</w:t>
      </w:r>
      <w:r>
        <w:rPr>
          <w:color w:val="0E2328"/>
          <w:spacing w:val="-4"/>
          <w:sz w:val="24"/>
        </w:rPr>
        <w:t> </w:t>
      </w:r>
      <w:r>
        <w:rPr>
          <w:color w:val="0E2328"/>
          <w:sz w:val="24"/>
        </w:rPr>
        <w:t>roadmap</w:t>
      </w:r>
      <w:r>
        <w:rPr>
          <w:color w:val="0E2328"/>
          <w:spacing w:val="-4"/>
          <w:sz w:val="24"/>
        </w:rPr>
        <w:t> </w:t>
      </w:r>
      <w:r>
        <w:rPr>
          <w:color w:val="0E2328"/>
          <w:sz w:val="24"/>
        </w:rPr>
        <w:t>that</w:t>
      </w:r>
      <w:r>
        <w:rPr>
          <w:color w:val="0E2328"/>
          <w:spacing w:val="-4"/>
          <w:sz w:val="24"/>
        </w:rPr>
        <w:t> </w:t>
      </w:r>
      <w:r>
        <w:rPr>
          <w:color w:val="0E2328"/>
          <w:sz w:val="24"/>
        </w:rPr>
        <w:t>outlines</w:t>
      </w:r>
      <w:r>
        <w:rPr>
          <w:color w:val="0E2328"/>
          <w:spacing w:val="-4"/>
          <w:sz w:val="24"/>
        </w:rPr>
        <w:t> </w:t>
      </w:r>
      <w:r>
        <w:rPr>
          <w:color w:val="0E2328"/>
          <w:sz w:val="24"/>
        </w:rPr>
        <w:t>the</w:t>
      </w:r>
      <w:r>
        <w:rPr>
          <w:color w:val="0E2328"/>
          <w:spacing w:val="-4"/>
          <w:sz w:val="24"/>
        </w:rPr>
        <w:t> </w:t>
      </w:r>
      <w:r>
        <w:rPr>
          <w:color w:val="0E2328"/>
          <w:sz w:val="24"/>
        </w:rPr>
        <w:t>specific</w:t>
      </w:r>
      <w:r>
        <w:rPr>
          <w:color w:val="0E2328"/>
          <w:spacing w:val="-4"/>
          <w:sz w:val="24"/>
        </w:rPr>
        <w:t> </w:t>
      </w:r>
      <w:r>
        <w:rPr>
          <w:color w:val="0E2328"/>
          <w:sz w:val="24"/>
        </w:rPr>
        <w:t>AI projects, timelines, and resources required for implementation.</w:t>
      </w:r>
      <w:r>
        <w:rPr>
          <w:color w:val="0E2328"/>
          <w:spacing w:val="-1"/>
          <w:sz w:val="24"/>
        </w:rPr>
        <w:t> </w:t>
      </w:r>
      <w:r>
        <w:rPr>
          <w:color w:val="0E2328"/>
          <w:sz w:val="24"/>
        </w:rPr>
        <w:t>This roadmap</w:t>
      </w:r>
      <w:r>
        <w:rPr>
          <w:color w:val="0E2328"/>
          <w:spacing w:val="-14"/>
          <w:sz w:val="24"/>
        </w:rPr>
        <w:t> </w:t>
      </w:r>
      <w:r>
        <w:rPr>
          <w:color w:val="0E2328"/>
          <w:sz w:val="24"/>
        </w:rPr>
        <w:t>should</w:t>
      </w:r>
      <w:r>
        <w:rPr>
          <w:color w:val="0E2328"/>
          <w:spacing w:val="-14"/>
          <w:sz w:val="24"/>
        </w:rPr>
        <w:t> </w:t>
      </w:r>
      <w:r>
        <w:rPr>
          <w:color w:val="0E2328"/>
          <w:sz w:val="24"/>
        </w:rPr>
        <w:t>be</w:t>
      </w:r>
      <w:r>
        <w:rPr>
          <w:color w:val="0E2328"/>
          <w:spacing w:val="-14"/>
          <w:sz w:val="24"/>
        </w:rPr>
        <w:t> </w:t>
      </w:r>
      <w:r>
        <w:rPr>
          <w:color w:val="0E2328"/>
          <w:sz w:val="24"/>
        </w:rPr>
        <w:t>flexible</w:t>
      </w:r>
      <w:r>
        <w:rPr>
          <w:color w:val="0E2328"/>
          <w:spacing w:val="-15"/>
          <w:sz w:val="24"/>
        </w:rPr>
        <w:t> </w:t>
      </w:r>
      <w:r>
        <w:rPr>
          <w:color w:val="0E2328"/>
          <w:sz w:val="24"/>
        </w:rPr>
        <w:t>enough</w:t>
      </w:r>
      <w:r>
        <w:rPr>
          <w:color w:val="0E2328"/>
          <w:spacing w:val="-14"/>
          <w:sz w:val="24"/>
        </w:rPr>
        <w:t> </w:t>
      </w:r>
      <w:r>
        <w:rPr>
          <w:color w:val="0E2328"/>
          <w:sz w:val="24"/>
        </w:rPr>
        <w:t>to</w:t>
      </w:r>
      <w:r>
        <w:rPr>
          <w:color w:val="0E2328"/>
          <w:spacing w:val="-14"/>
          <w:sz w:val="24"/>
        </w:rPr>
        <w:t> </w:t>
      </w:r>
      <w:r>
        <w:rPr>
          <w:color w:val="0E2328"/>
          <w:sz w:val="24"/>
        </w:rPr>
        <w:t>adapt</w:t>
      </w:r>
      <w:r>
        <w:rPr>
          <w:color w:val="0E2328"/>
          <w:spacing w:val="-14"/>
          <w:sz w:val="24"/>
        </w:rPr>
        <w:t> </w:t>
      </w:r>
      <w:r>
        <w:rPr>
          <w:color w:val="0E2328"/>
          <w:sz w:val="24"/>
        </w:rPr>
        <w:t>to</w:t>
      </w:r>
      <w:r>
        <w:rPr>
          <w:color w:val="0E2328"/>
          <w:spacing w:val="-14"/>
          <w:sz w:val="24"/>
        </w:rPr>
        <w:t> </w:t>
      </w:r>
      <w:r>
        <w:rPr>
          <w:color w:val="0E2328"/>
          <w:sz w:val="24"/>
        </w:rPr>
        <w:t>changing</w:t>
      </w:r>
      <w:r>
        <w:rPr>
          <w:color w:val="0E2328"/>
          <w:spacing w:val="-15"/>
          <w:sz w:val="24"/>
        </w:rPr>
        <w:t> </w:t>
      </w:r>
      <w:r>
        <w:rPr>
          <w:color w:val="0E2328"/>
          <w:sz w:val="24"/>
        </w:rPr>
        <w:t>business</w:t>
      </w:r>
      <w:r>
        <w:rPr>
          <w:color w:val="0E2328"/>
          <w:spacing w:val="-15"/>
          <w:sz w:val="24"/>
        </w:rPr>
        <w:t> </w:t>
      </w:r>
      <w:r>
        <w:rPr>
          <w:color w:val="0E2328"/>
          <w:sz w:val="24"/>
        </w:rPr>
        <w:t>needs and technological advancements.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8"/>
        <w:rPr>
          <w:sz w:val="18"/>
        </w:rPr>
      </w:pPr>
    </w:p>
    <w:p>
      <w:pPr>
        <w:spacing w:before="0"/>
        <w:ind w:left="0" w:right="100" w:firstLine="0"/>
        <w:jc w:val="right"/>
        <w:rPr>
          <w:sz w:val="18"/>
        </w:rPr>
      </w:pPr>
      <w:r>
        <w:rPr>
          <w:color w:val="004F85"/>
          <w:spacing w:val="-5"/>
          <w:sz w:val="18"/>
        </w:rPr>
        <w:t>30</w:t>
      </w:r>
    </w:p>
    <w:p>
      <w:pPr>
        <w:spacing w:after="0"/>
        <w:jc w:val="right"/>
        <w:rPr>
          <w:sz w:val="18"/>
        </w:rPr>
        <w:sectPr>
          <w:headerReference w:type="default" r:id="rId34"/>
          <w:footerReference w:type="default" r:id="rId35"/>
          <w:pgSz w:w="11830" w:h="16760"/>
          <w:pgMar w:header="0" w:footer="0" w:top="900" w:bottom="280" w:left="708" w:right="708"/>
        </w:sectPr>
      </w:pPr>
    </w:p>
    <w:p>
      <w:pPr>
        <w:spacing w:before="98"/>
        <w:ind w:left="0" w:right="62"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734848">
                <wp:simplePos x="0" y="0"/>
                <wp:positionH relativeFrom="page">
                  <wp:posOffset>0</wp:posOffset>
                </wp:positionH>
                <wp:positionV relativeFrom="page">
                  <wp:posOffset>0</wp:posOffset>
                </wp:positionV>
                <wp:extent cx="7509509" cy="1064133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6581632" id="docshape90"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0" simplePos="0" relativeHeight="15758848">
                <wp:simplePos x="0" y="0"/>
                <wp:positionH relativeFrom="page">
                  <wp:posOffset>517982</wp:posOffset>
                </wp:positionH>
                <wp:positionV relativeFrom="paragraph">
                  <wp:posOffset>114225</wp:posOffset>
                </wp:positionV>
                <wp:extent cx="5216525"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40.785999pt,8.9941pt" to="451.534999pt,8.9941pt" stroked="true" strokeweight=".5pt" strokecolor="#69cad8">
                <v:stroke dashstyle="solid"/>
                <w10:wrap type="none"/>
              </v:line>
            </w:pict>
          </mc:Fallback>
        </mc:AlternateContent>
      </w:r>
      <w:r>
        <w:rPr>
          <w:rFonts w:ascii="Roboto Lt"/>
          <w:sz w:val="18"/>
        </w:rPr>
        <mc:AlternateContent>
          <mc:Choice Requires="wps">
            <w:drawing>
              <wp:anchor distT="0" distB="0" distL="0" distR="0" allowOverlap="1" layoutInCell="1" locked="0" behindDoc="1" simplePos="0" relativeHeight="486735872">
                <wp:simplePos x="0" y="0"/>
                <wp:positionH relativeFrom="page">
                  <wp:posOffset>517982</wp:posOffset>
                </wp:positionH>
                <wp:positionV relativeFrom="page">
                  <wp:posOffset>1090497</wp:posOffset>
                </wp:positionV>
                <wp:extent cx="6480175" cy="848423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480175" cy="8484235"/>
                          <a:chExt cx="6480175" cy="8484235"/>
                        </a:xfrm>
                      </wpg:grpSpPr>
                      <wps:wsp>
                        <wps:cNvPr id="136" name="Graphic 136"/>
                        <wps:cNvSpPr/>
                        <wps:spPr>
                          <a:xfrm>
                            <a:off x="3175" y="0"/>
                            <a:ext cx="1270" cy="8477885"/>
                          </a:xfrm>
                          <a:custGeom>
                            <a:avLst/>
                            <a:gdLst/>
                            <a:ahLst/>
                            <a:cxnLst/>
                            <a:rect l="l" t="t" r="r" b="b"/>
                            <a:pathLst>
                              <a:path w="0" h="8477885">
                                <a:moveTo>
                                  <a:pt x="0" y="8477821"/>
                                </a:moveTo>
                                <a:lnTo>
                                  <a:pt x="0" y="0"/>
                                </a:lnTo>
                              </a:path>
                            </a:pathLst>
                          </a:custGeom>
                          <a:ln w="6350">
                            <a:solidFill>
                              <a:srgbClr val="004F85"/>
                            </a:solidFill>
                            <a:prstDash val="solid"/>
                          </a:ln>
                        </wps:spPr>
                        <wps:bodyPr wrap="square" lIns="0" tIns="0" rIns="0" bIns="0" rtlCol="0">
                          <a:prstTxWarp prst="textNoShape">
                            <a:avLst/>
                          </a:prstTxWarp>
                          <a:noAutofit/>
                        </wps:bodyPr>
                      </wps:wsp>
                      <wps:wsp>
                        <wps:cNvPr id="137" name="Graphic 137"/>
                        <wps:cNvSpPr/>
                        <wps:spPr>
                          <a:xfrm>
                            <a:off x="6476518" y="0"/>
                            <a:ext cx="1270" cy="8477885"/>
                          </a:xfrm>
                          <a:custGeom>
                            <a:avLst/>
                            <a:gdLst/>
                            <a:ahLst/>
                            <a:cxnLst/>
                            <a:rect l="l" t="t" r="r" b="b"/>
                            <a:pathLst>
                              <a:path w="0" h="8477885">
                                <a:moveTo>
                                  <a:pt x="0" y="8477821"/>
                                </a:moveTo>
                                <a:lnTo>
                                  <a:pt x="0" y="0"/>
                                </a:lnTo>
                              </a:path>
                            </a:pathLst>
                          </a:custGeom>
                          <a:ln w="6350">
                            <a:solidFill>
                              <a:srgbClr val="004F85"/>
                            </a:solidFill>
                            <a:prstDash val="solid"/>
                          </a:ln>
                        </wps:spPr>
                        <wps:bodyPr wrap="square" lIns="0" tIns="0" rIns="0" bIns="0" rtlCol="0">
                          <a:prstTxWarp prst="textNoShape">
                            <a:avLst/>
                          </a:prstTxWarp>
                          <a:noAutofit/>
                        </wps:bodyPr>
                      </wps:wsp>
                      <wps:wsp>
                        <wps:cNvPr id="138" name="Graphic 138"/>
                        <wps:cNvSpPr/>
                        <wps:spPr>
                          <a:xfrm>
                            <a:off x="0" y="8480996"/>
                            <a:ext cx="6480175" cy="1270"/>
                          </a:xfrm>
                          <a:custGeom>
                            <a:avLst/>
                            <a:gdLst/>
                            <a:ahLst/>
                            <a:cxnLst/>
                            <a:rect l="l" t="t" r="r" b="b"/>
                            <a:pathLst>
                              <a:path w="6480175" h="0">
                                <a:moveTo>
                                  <a:pt x="0" y="0"/>
                                </a:moveTo>
                                <a:lnTo>
                                  <a:pt x="6479692" y="0"/>
                                </a:lnTo>
                              </a:path>
                            </a:pathLst>
                          </a:custGeom>
                          <a:ln w="6350">
                            <a:solidFill>
                              <a:srgbClr val="004F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785999pt;margin-top:85.865906pt;width:510.25pt;height:668.05pt;mso-position-horizontal-relative:page;mso-position-vertical-relative:page;z-index:-16580608" id="docshapegroup91" coordorigin="816,1717" coordsize="10205,13361">
                <v:line style="position:absolute" from="821,15068" to="821,1717" stroked="true" strokeweight=".5pt" strokecolor="#004f85">
                  <v:stroke dashstyle="solid"/>
                </v:line>
                <v:line style="position:absolute" from="11015,15068" to="11015,1717" stroked="true" strokeweight=".5pt" strokecolor="#004f85">
                  <v:stroke dashstyle="solid"/>
                </v:line>
                <v:line style="position:absolute" from="816,15073" to="11020,15073" stroked="true" strokeweight=".5pt" strokecolor="#004f85">
                  <v:stroke dashstyle="solid"/>
                </v:line>
                <w10:wrap type="none"/>
              </v:group>
            </w:pict>
          </mc:Fallback>
        </mc:AlternateContent>
      </w: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p>
      <w:pPr>
        <w:pStyle w:val="BodyText"/>
        <w:rPr>
          <w:rFonts w:ascii="Roboto Lt"/>
        </w:rPr>
      </w:pPr>
    </w:p>
    <w:p>
      <w:pPr>
        <w:pStyle w:val="BodyText"/>
        <w:rPr>
          <w:rFonts w:ascii="Roboto Lt"/>
        </w:rPr>
      </w:pPr>
    </w:p>
    <w:p>
      <w:pPr>
        <w:pStyle w:val="BodyText"/>
        <w:spacing w:before="59"/>
        <w:rPr>
          <w:rFonts w:ascii="Roboto Lt"/>
        </w:rPr>
      </w:pPr>
    </w:p>
    <w:p>
      <w:pPr>
        <w:pStyle w:val="ListParagraph"/>
        <w:numPr>
          <w:ilvl w:val="0"/>
          <w:numId w:val="11"/>
        </w:numPr>
        <w:tabs>
          <w:tab w:pos="1416" w:val="left" w:leader="none"/>
        </w:tabs>
        <w:spacing w:line="283" w:lineRule="auto" w:before="0" w:after="0"/>
        <w:ind w:left="1416" w:right="1294" w:hanging="397"/>
        <w:jc w:val="left"/>
        <w:rPr>
          <w:rFonts w:ascii="Arial" w:hAnsi="Arial"/>
          <w:b/>
          <w:i/>
          <w:sz w:val="24"/>
        </w:rPr>
      </w:pPr>
      <w:r>
        <w:rPr>
          <w:b/>
          <w:color w:val="0E2328"/>
          <w:sz w:val="24"/>
        </w:rPr>
        <w:t>Invest in AI talent and skills: </w:t>
      </w:r>
      <w:r>
        <w:rPr>
          <w:color w:val="0E2328"/>
          <w:sz w:val="24"/>
        </w:rPr>
        <w:t>Cultivate a pool of AI talent by hiring necessary experts, training officers and employees, and foster a culture of</w:t>
      </w:r>
      <w:r>
        <w:rPr>
          <w:color w:val="0E2328"/>
          <w:spacing w:val="-15"/>
          <w:sz w:val="24"/>
        </w:rPr>
        <w:t> </w:t>
      </w:r>
      <w:r>
        <w:rPr>
          <w:color w:val="0E2328"/>
          <w:sz w:val="24"/>
        </w:rPr>
        <w:t>continuous</w:t>
      </w:r>
      <w:r>
        <w:rPr>
          <w:color w:val="0E2328"/>
          <w:spacing w:val="-15"/>
          <w:sz w:val="24"/>
        </w:rPr>
        <w:t> </w:t>
      </w:r>
      <w:r>
        <w:rPr>
          <w:color w:val="0E2328"/>
          <w:sz w:val="24"/>
        </w:rPr>
        <w:t>learning.</w:t>
      </w:r>
      <w:r>
        <w:rPr>
          <w:color w:val="0E2328"/>
          <w:spacing w:val="-15"/>
          <w:sz w:val="24"/>
        </w:rPr>
        <w:t> </w:t>
      </w:r>
      <w:r>
        <w:rPr>
          <w:color w:val="0E2328"/>
          <w:sz w:val="24"/>
        </w:rPr>
        <w:t>Provide</w:t>
      </w:r>
      <w:r>
        <w:rPr>
          <w:color w:val="0E2328"/>
          <w:spacing w:val="-14"/>
          <w:sz w:val="24"/>
        </w:rPr>
        <w:t> </w:t>
      </w:r>
      <w:r>
        <w:rPr>
          <w:color w:val="0E2328"/>
          <w:sz w:val="24"/>
        </w:rPr>
        <w:t>opportunities</w:t>
      </w:r>
      <w:r>
        <w:rPr>
          <w:color w:val="0E2328"/>
          <w:spacing w:val="-15"/>
          <w:sz w:val="24"/>
        </w:rPr>
        <w:t> </w:t>
      </w:r>
      <w:r>
        <w:rPr>
          <w:color w:val="0E2328"/>
          <w:sz w:val="24"/>
        </w:rPr>
        <w:t>for</w:t>
      </w:r>
      <w:r>
        <w:rPr>
          <w:color w:val="0E2328"/>
          <w:spacing w:val="-15"/>
          <w:sz w:val="24"/>
        </w:rPr>
        <w:t> </w:t>
      </w:r>
      <w:r>
        <w:rPr>
          <w:color w:val="0E2328"/>
          <w:sz w:val="24"/>
        </w:rPr>
        <w:t>officers</w:t>
      </w:r>
      <w:r>
        <w:rPr>
          <w:color w:val="0E2328"/>
          <w:spacing w:val="-15"/>
          <w:sz w:val="24"/>
        </w:rPr>
        <w:t> </w:t>
      </w:r>
      <w:r>
        <w:rPr>
          <w:color w:val="0E2328"/>
          <w:sz w:val="24"/>
        </w:rPr>
        <w:t>and</w:t>
      </w:r>
      <w:r>
        <w:rPr>
          <w:color w:val="0E2328"/>
          <w:spacing w:val="-14"/>
          <w:sz w:val="24"/>
        </w:rPr>
        <w:t> </w:t>
      </w:r>
      <w:r>
        <w:rPr>
          <w:color w:val="0E2328"/>
          <w:sz w:val="24"/>
        </w:rPr>
        <w:t>employees to upskill and develop their AI knowledge and expertise – including through partnerships with local qualified academia. Refer to the </w:t>
      </w:r>
      <w:r>
        <w:rPr>
          <w:color w:val="0E2328"/>
          <w:spacing w:val="-2"/>
          <w:sz w:val="24"/>
        </w:rPr>
        <w:t>guidance</w:t>
      </w:r>
      <w:r>
        <w:rPr>
          <w:color w:val="0E2328"/>
          <w:spacing w:val="-5"/>
          <w:sz w:val="24"/>
        </w:rPr>
        <w:t> </w:t>
      </w:r>
      <w:r>
        <w:rPr>
          <w:color w:val="0E2328"/>
          <w:spacing w:val="-2"/>
          <w:sz w:val="24"/>
        </w:rPr>
        <w:t>contained</w:t>
      </w:r>
      <w:r>
        <w:rPr>
          <w:color w:val="0E2328"/>
          <w:spacing w:val="-5"/>
          <w:sz w:val="24"/>
        </w:rPr>
        <w:t> </w:t>
      </w:r>
      <w:r>
        <w:rPr>
          <w:color w:val="0E2328"/>
          <w:spacing w:val="-2"/>
          <w:sz w:val="24"/>
        </w:rPr>
        <w:t>in</w:t>
      </w:r>
      <w:r>
        <w:rPr>
          <w:color w:val="0E2328"/>
          <w:spacing w:val="-5"/>
          <w:sz w:val="24"/>
        </w:rPr>
        <w:t> </w:t>
      </w:r>
      <w:r>
        <w:rPr>
          <w:color w:val="0E2328"/>
          <w:spacing w:val="-2"/>
          <w:sz w:val="24"/>
        </w:rPr>
        <w:t>this</w:t>
      </w:r>
      <w:r>
        <w:rPr>
          <w:color w:val="0E2328"/>
          <w:spacing w:val="-6"/>
          <w:sz w:val="24"/>
        </w:rPr>
        <w:t> </w:t>
      </w:r>
      <w:r>
        <w:rPr>
          <w:rFonts w:ascii="Arial" w:hAnsi="Arial"/>
          <w:b/>
          <w:i/>
          <w:color w:val="0E2328"/>
          <w:spacing w:val="-2"/>
          <w:sz w:val="24"/>
        </w:rPr>
        <w:t>Organizational</w:t>
      </w:r>
      <w:r>
        <w:rPr>
          <w:rFonts w:ascii="Arial" w:hAnsi="Arial"/>
          <w:b/>
          <w:i/>
          <w:color w:val="0E2328"/>
          <w:spacing w:val="-12"/>
          <w:sz w:val="24"/>
        </w:rPr>
        <w:t> </w:t>
      </w:r>
      <w:r>
        <w:rPr>
          <w:rFonts w:ascii="Arial" w:hAnsi="Arial"/>
          <w:b/>
          <w:i/>
          <w:color w:val="0E2328"/>
          <w:spacing w:val="-2"/>
          <w:sz w:val="24"/>
        </w:rPr>
        <w:t>Roadmap.</w:t>
      </w:r>
    </w:p>
    <w:p>
      <w:pPr>
        <w:pStyle w:val="BodyText"/>
        <w:spacing w:before="65"/>
        <w:rPr>
          <w:rFonts w:ascii="Arial"/>
          <w:b/>
          <w:i/>
        </w:rPr>
      </w:pPr>
    </w:p>
    <w:p>
      <w:pPr>
        <w:pStyle w:val="ListParagraph"/>
        <w:numPr>
          <w:ilvl w:val="0"/>
          <w:numId w:val="11"/>
        </w:numPr>
        <w:tabs>
          <w:tab w:pos="1417" w:val="left" w:leader="none"/>
        </w:tabs>
        <w:spacing w:line="283" w:lineRule="auto" w:before="0" w:after="0"/>
        <w:ind w:left="1417" w:right="1600" w:hanging="397"/>
        <w:jc w:val="left"/>
        <w:rPr>
          <w:sz w:val="24"/>
        </w:rPr>
      </w:pPr>
      <w:r>
        <w:rPr>
          <w:b/>
          <w:color w:val="0E2328"/>
          <w:sz w:val="24"/>
        </w:rPr>
        <w:t>Partnerships</w:t>
      </w:r>
      <w:r>
        <w:rPr>
          <w:b/>
          <w:color w:val="0E2328"/>
          <w:spacing w:val="-9"/>
          <w:sz w:val="24"/>
        </w:rPr>
        <w:t> </w:t>
      </w:r>
      <w:r>
        <w:rPr>
          <w:b/>
          <w:color w:val="0E2328"/>
          <w:sz w:val="24"/>
        </w:rPr>
        <w:t>and</w:t>
      </w:r>
      <w:r>
        <w:rPr>
          <w:b/>
          <w:color w:val="0E2328"/>
          <w:spacing w:val="-9"/>
          <w:sz w:val="24"/>
        </w:rPr>
        <w:t> </w:t>
      </w:r>
      <w:r>
        <w:rPr>
          <w:b/>
          <w:color w:val="0E2328"/>
          <w:sz w:val="24"/>
        </w:rPr>
        <w:t>collaborations:</w:t>
      </w:r>
      <w:r>
        <w:rPr>
          <w:b/>
          <w:color w:val="0E2328"/>
          <w:spacing w:val="-8"/>
          <w:sz w:val="24"/>
        </w:rPr>
        <w:t> </w:t>
      </w:r>
      <w:r>
        <w:rPr>
          <w:color w:val="0E2328"/>
          <w:sz w:val="24"/>
        </w:rPr>
        <w:t>Explore</w:t>
      </w:r>
      <w:r>
        <w:rPr>
          <w:color w:val="0E2328"/>
          <w:spacing w:val="-9"/>
          <w:sz w:val="24"/>
        </w:rPr>
        <w:t> </w:t>
      </w:r>
      <w:r>
        <w:rPr>
          <w:color w:val="0E2328"/>
          <w:sz w:val="24"/>
        </w:rPr>
        <w:t>opportunities</w:t>
      </w:r>
      <w:r>
        <w:rPr>
          <w:color w:val="0E2328"/>
          <w:spacing w:val="-9"/>
          <w:sz w:val="24"/>
        </w:rPr>
        <w:t> </w:t>
      </w:r>
      <w:r>
        <w:rPr>
          <w:color w:val="0E2328"/>
          <w:sz w:val="24"/>
        </w:rPr>
        <w:t>to</w:t>
      </w:r>
      <w:r>
        <w:rPr>
          <w:color w:val="0E2328"/>
          <w:spacing w:val="-9"/>
          <w:sz w:val="24"/>
        </w:rPr>
        <w:t> </w:t>
      </w:r>
      <w:r>
        <w:rPr>
          <w:color w:val="0E2328"/>
          <w:sz w:val="24"/>
        </w:rPr>
        <w:t>collaborate </w:t>
      </w:r>
      <w:r>
        <w:rPr>
          <w:color w:val="0E2328"/>
          <w:spacing w:val="-2"/>
          <w:sz w:val="24"/>
        </w:rPr>
        <w:t>with</w:t>
      </w:r>
      <w:r>
        <w:rPr>
          <w:color w:val="0E2328"/>
          <w:spacing w:val="-6"/>
          <w:sz w:val="24"/>
        </w:rPr>
        <w:t> </w:t>
      </w:r>
      <w:r>
        <w:rPr>
          <w:color w:val="0E2328"/>
          <w:spacing w:val="-2"/>
          <w:sz w:val="24"/>
        </w:rPr>
        <w:t>industry</w:t>
      </w:r>
      <w:r>
        <w:rPr>
          <w:color w:val="0E2328"/>
          <w:spacing w:val="-6"/>
          <w:sz w:val="24"/>
        </w:rPr>
        <w:t> </w:t>
      </w:r>
      <w:r>
        <w:rPr>
          <w:color w:val="0E2328"/>
          <w:spacing w:val="-2"/>
          <w:sz w:val="24"/>
        </w:rPr>
        <w:t>partners,</w:t>
      </w:r>
      <w:r>
        <w:rPr>
          <w:color w:val="0E2328"/>
          <w:spacing w:val="-6"/>
          <w:sz w:val="24"/>
        </w:rPr>
        <w:t> </w:t>
      </w:r>
      <w:r>
        <w:rPr>
          <w:color w:val="0E2328"/>
          <w:spacing w:val="-2"/>
          <w:sz w:val="24"/>
        </w:rPr>
        <w:t>research</w:t>
      </w:r>
      <w:r>
        <w:rPr>
          <w:color w:val="0E2328"/>
          <w:spacing w:val="-6"/>
          <w:sz w:val="24"/>
        </w:rPr>
        <w:t> </w:t>
      </w:r>
      <w:r>
        <w:rPr>
          <w:color w:val="0E2328"/>
          <w:spacing w:val="-2"/>
          <w:sz w:val="24"/>
        </w:rPr>
        <w:t>institutions,</w:t>
      </w:r>
      <w:r>
        <w:rPr>
          <w:color w:val="0E2328"/>
          <w:spacing w:val="-6"/>
          <w:sz w:val="24"/>
        </w:rPr>
        <w:t> </w:t>
      </w:r>
      <w:r>
        <w:rPr>
          <w:color w:val="0E2328"/>
          <w:spacing w:val="-2"/>
          <w:sz w:val="24"/>
        </w:rPr>
        <w:t>and</w:t>
      </w:r>
      <w:r>
        <w:rPr>
          <w:color w:val="0E2328"/>
          <w:spacing w:val="-6"/>
          <w:sz w:val="24"/>
        </w:rPr>
        <w:t> </w:t>
      </w:r>
      <w:r>
        <w:rPr>
          <w:color w:val="0E2328"/>
          <w:spacing w:val="-2"/>
          <w:sz w:val="24"/>
        </w:rPr>
        <w:t>technology</w:t>
      </w:r>
      <w:r>
        <w:rPr>
          <w:color w:val="0E2328"/>
          <w:spacing w:val="-6"/>
          <w:sz w:val="24"/>
        </w:rPr>
        <w:t> </w:t>
      </w:r>
      <w:r>
        <w:rPr>
          <w:color w:val="0E2328"/>
          <w:spacing w:val="-2"/>
          <w:sz w:val="24"/>
        </w:rPr>
        <w:t>providers </w:t>
      </w:r>
      <w:r>
        <w:rPr>
          <w:color w:val="0E2328"/>
          <w:sz w:val="24"/>
        </w:rPr>
        <w:t>to accelerate responsible AI adoption and gain access to specialized </w:t>
      </w:r>
      <w:r>
        <w:rPr>
          <w:color w:val="0E2328"/>
          <w:spacing w:val="-2"/>
          <w:sz w:val="24"/>
        </w:rPr>
        <w:t>expertise.</w:t>
      </w:r>
    </w:p>
    <w:p>
      <w:pPr>
        <w:pStyle w:val="BodyText"/>
        <w:spacing w:before="52"/>
      </w:pPr>
    </w:p>
    <w:p>
      <w:pPr>
        <w:pStyle w:val="ListParagraph"/>
        <w:numPr>
          <w:ilvl w:val="0"/>
          <w:numId w:val="11"/>
        </w:numPr>
        <w:tabs>
          <w:tab w:pos="1417" w:val="left" w:leader="none"/>
        </w:tabs>
        <w:spacing w:line="283" w:lineRule="auto" w:before="0" w:after="0"/>
        <w:ind w:left="1417" w:right="2242" w:hanging="397"/>
        <w:jc w:val="left"/>
        <w:rPr>
          <w:sz w:val="24"/>
        </w:rPr>
      </w:pPr>
      <w:r>
        <w:rPr>
          <w:b/>
          <w:color w:val="0E2328"/>
          <w:sz w:val="24"/>
        </w:rPr>
        <w:t>Continuous monitoring and improvement: </w:t>
      </w:r>
      <w:r>
        <w:rPr>
          <w:color w:val="0E2328"/>
          <w:sz w:val="24"/>
        </w:rPr>
        <w:t>Regularly monitor the</w:t>
      </w:r>
      <w:r>
        <w:rPr>
          <w:color w:val="0E2328"/>
          <w:spacing w:val="-10"/>
          <w:sz w:val="24"/>
        </w:rPr>
        <w:t> </w:t>
      </w:r>
      <w:r>
        <w:rPr>
          <w:color w:val="0E2328"/>
          <w:sz w:val="24"/>
        </w:rPr>
        <w:t>performance</w:t>
      </w:r>
      <w:r>
        <w:rPr>
          <w:color w:val="0E2328"/>
          <w:spacing w:val="-10"/>
          <w:sz w:val="24"/>
        </w:rPr>
        <w:t> </w:t>
      </w:r>
      <w:r>
        <w:rPr>
          <w:color w:val="0E2328"/>
          <w:sz w:val="24"/>
        </w:rPr>
        <w:t>of</w:t>
      </w:r>
      <w:r>
        <w:rPr>
          <w:color w:val="0E2328"/>
          <w:spacing w:val="-10"/>
          <w:sz w:val="24"/>
        </w:rPr>
        <w:t> </w:t>
      </w:r>
      <w:r>
        <w:rPr>
          <w:color w:val="0E2328"/>
          <w:sz w:val="24"/>
        </w:rPr>
        <w:t>your</w:t>
      </w:r>
      <w:r>
        <w:rPr>
          <w:color w:val="0E2328"/>
          <w:spacing w:val="-10"/>
          <w:sz w:val="24"/>
        </w:rPr>
        <w:t> </w:t>
      </w:r>
      <w:r>
        <w:rPr>
          <w:color w:val="0E2328"/>
          <w:sz w:val="24"/>
        </w:rPr>
        <w:t>AI</w:t>
      </w:r>
      <w:r>
        <w:rPr>
          <w:color w:val="0E2328"/>
          <w:spacing w:val="-10"/>
          <w:sz w:val="24"/>
        </w:rPr>
        <w:t> </w:t>
      </w:r>
      <w:r>
        <w:rPr>
          <w:color w:val="0E2328"/>
          <w:sz w:val="24"/>
        </w:rPr>
        <w:t>initiatives</w:t>
      </w:r>
      <w:r>
        <w:rPr>
          <w:color w:val="0E2328"/>
          <w:spacing w:val="-10"/>
          <w:sz w:val="24"/>
        </w:rPr>
        <w:t> </w:t>
      </w:r>
      <w:r>
        <w:rPr>
          <w:color w:val="0E2328"/>
          <w:sz w:val="24"/>
        </w:rPr>
        <w:t>and</w:t>
      </w:r>
      <w:r>
        <w:rPr>
          <w:color w:val="0E2328"/>
          <w:spacing w:val="-10"/>
          <w:sz w:val="24"/>
        </w:rPr>
        <w:t> </w:t>
      </w:r>
      <w:r>
        <w:rPr>
          <w:color w:val="0E2328"/>
          <w:sz w:val="24"/>
        </w:rPr>
        <w:t>gather</w:t>
      </w:r>
      <w:r>
        <w:rPr>
          <w:color w:val="0E2328"/>
          <w:spacing w:val="-10"/>
          <w:sz w:val="24"/>
        </w:rPr>
        <w:t> </w:t>
      </w:r>
      <w:r>
        <w:rPr>
          <w:color w:val="0E2328"/>
          <w:sz w:val="24"/>
        </w:rPr>
        <w:t>feedback</w:t>
      </w:r>
      <w:r>
        <w:rPr>
          <w:color w:val="0E2328"/>
          <w:spacing w:val="-10"/>
          <w:sz w:val="24"/>
        </w:rPr>
        <w:t> </w:t>
      </w:r>
      <w:r>
        <w:rPr>
          <w:color w:val="0E2328"/>
          <w:sz w:val="24"/>
        </w:rPr>
        <w:t>from</w:t>
      </w:r>
    </w:p>
    <w:p>
      <w:pPr>
        <w:pStyle w:val="BodyText"/>
        <w:spacing w:line="283" w:lineRule="auto" w:before="1"/>
        <w:ind w:left="1417" w:right="1280"/>
      </w:pPr>
      <w:r>
        <w:rPr>
          <w:color w:val="0E2328"/>
          <w:spacing w:val="-6"/>
        </w:rPr>
        <w:t>stakeholders</w:t>
      </w:r>
      <w:r>
        <w:rPr>
          <w:color w:val="0E2328"/>
          <w:spacing w:val="-4"/>
        </w:rPr>
        <w:t> </w:t>
      </w:r>
      <w:r>
        <w:rPr>
          <w:color w:val="0E2328"/>
          <w:spacing w:val="-6"/>
        </w:rPr>
        <w:t>using</w:t>
      </w:r>
      <w:r>
        <w:rPr>
          <w:color w:val="0E2328"/>
          <w:spacing w:val="-3"/>
        </w:rPr>
        <w:t> </w:t>
      </w:r>
      <w:r>
        <w:rPr>
          <w:color w:val="0E2328"/>
          <w:spacing w:val="-6"/>
        </w:rPr>
        <w:t>the </w:t>
      </w:r>
      <w:r>
        <w:rPr>
          <w:rFonts w:ascii="Arial"/>
          <w:b/>
          <w:i/>
          <w:color w:val="0E2328"/>
          <w:spacing w:val="-6"/>
        </w:rPr>
        <w:t>Risk</w:t>
      </w:r>
      <w:r>
        <w:rPr>
          <w:rFonts w:ascii="Arial"/>
          <w:b/>
          <w:i/>
          <w:color w:val="0E2328"/>
          <w:spacing w:val="-10"/>
        </w:rPr>
        <w:t> </w:t>
      </w:r>
      <w:r>
        <w:rPr>
          <w:rFonts w:ascii="Arial"/>
          <w:b/>
          <w:i/>
          <w:color w:val="0E2328"/>
          <w:spacing w:val="-6"/>
        </w:rPr>
        <w:t>Assessment</w:t>
      </w:r>
      <w:r>
        <w:rPr>
          <w:rFonts w:ascii="Arial"/>
          <w:b/>
          <w:i/>
          <w:color w:val="0E2328"/>
          <w:spacing w:val="-10"/>
        </w:rPr>
        <w:t> </w:t>
      </w:r>
      <w:r>
        <w:rPr>
          <w:rFonts w:ascii="Arial"/>
          <w:b/>
          <w:i/>
          <w:color w:val="0E2328"/>
          <w:spacing w:val="-6"/>
        </w:rPr>
        <w:t>Questionnaire.</w:t>
      </w:r>
      <w:r>
        <w:rPr>
          <w:rFonts w:ascii="Arial"/>
          <w:b/>
          <w:i/>
          <w:color w:val="0E2328"/>
          <w:spacing w:val="-11"/>
        </w:rPr>
        <w:t> </w:t>
      </w:r>
      <w:r>
        <w:rPr>
          <w:color w:val="0E2328"/>
          <w:spacing w:val="-6"/>
        </w:rPr>
        <w:t>Implement </w:t>
      </w:r>
      <w:r>
        <w:rPr>
          <w:color w:val="0E2328"/>
        </w:rPr>
        <w:t>continuous improvement cycles to refine AI models, enhance user experiences, and maximize the return on your AI investments.</w:t>
      </w:r>
    </w:p>
    <w:p>
      <w:pPr>
        <w:pStyle w:val="BodyText"/>
        <w:spacing w:before="52"/>
      </w:pPr>
    </w:p>
    <w:p>
      <w:pPr>
        <w:pStyle w:val="ListParagraph"/>
        <w:numPr>
          <w:ilvl w:val="0"/>
          <w:numId w:val="11"/>
        </w:numPr>
        <w:tabs>
          <w:tab w:pos="1417" w:val="left" w:leader="none"/>
        </w:tabs>
        <w:spacing w:line="283" w:lineRule="auto" w:before="0" w:after="0"/>
        <w:ind w:left="1417" w:right="1788" w:hanging="397"/>
        <w:jc w:val="left"/>
        <w:rPr>
          <w:sz w:val="24"/>
        </w:rPr>
      </w:pPr>
      <w:r>
        <w:rPr>
          <w:b/>
          <w:color w:val="0E2328"/>
          <w:sz w:val="24"/>
        </w:rPr>
        <w:t>Legal and ethical considerations: </w:t>
      </w:r>
      <w:r>
        <w:rPr>
          <w:color w:val="0E2328"/>
          <w:sz w:val="24"/>
        </w:rPr>
        <w:t>Emphasize the legal and ethical implications of AI development and deployment, as outlined in the </w:t>
      </w:r>
      <w:r>
        <w:rPr>
          <w:rFonts w:ascii="Arial"/>
          <w:b/>
          <w:i/>
          <w:color w:val="0E2328"/>
          <w:spacing w:val="-6"/>
          <w:sz w:val="24"/>
        </w:rPr>
        <w:t>Introduction</w:t>
      </w:r>
      <w:r>
        <w:rPr>
          <w:rFonts w:ascii="Arial"/>
          <w:b/>
          <w:i/>
          <w:color w:val="0E2328"/>
          <w:spacing w:val="-11"/>
          <w:sz w:val="24"/>
        </w:rPr>
        <w:t> </w:t>
      </w:r>
      <w:r>
        <w:rPr>
          <w:rFonts w:ascii="Arial"/>
          <w:b/>
          <w:i/>
          <w:color w:val="0E2328"/>
          <w:spacing w:val="-6"/>
          <w:sz w:val="24"/>
        </w:rPr>
        <w:t>to</w:t>
      </w:r>
      <w:r>
        <w:rPr>
          <w:rFonts w:ascii="Arial"/>
          <w:b/>
          <w:i/>
          <w:color w:val="0E2328"/>
          <w:spacing w:val="-11"/>
          <w:sz w:val="24"/>
        </w:rPr>
        <w:t> </w:t>
      </w:r>
      <w:r>
        <w:rPr>
          <w:rFonts w:ascii="Arial"/>
          <w:b/>
          <w:i/>
          <w:color w:val="0E2328"/>
          <w:spacing w:val="-6"/>
          <w:sz w:val="24"/>
        </w:rPr>
        <w:t>Responsible</w:t>
      </w:r>
      <w:r>
        <w:rPr>
          <w:rFonts w:ascii="Arial"/>
          <w:b/>
          <w:i/>
          <w:color w:val="0E2328"/>
          <w:spacing w:val="-10"/>
          <w:sz w:val="24"/>
        </w:rPr>
        <w:t> </w:t>
      </w:r>
      <w:r>
        <w:rPr>
          <w:rFonts w:ascii="Arial"/>
          <w:b/>
          <w:i/>
          <w:color w:val="0E2328"/>
          <w:spacing w:val="-6"/>
          <w:sz w:val="24"/>
        </w:rPr>
        <w:t>AI</w:t>
      </w:r>
      <w:r>
        <w:rPr>
          <w:rFonts w:ascii="Arial"/>
          <w:b/>
          <w:i/>
          <w:color w:val="0E2328"/>
          <w:spacing w:val="-11"/>
          <w:sz w:val="24"/>
        </w:rPr>
        <w:t> </w:t>
      </w:r>
      <w:r>
        <w:rPr>
          <w:rFonts w:ascii="Arial"/>
          <w:b/>
          <w:i/>
          <w:color w:val="0E2328"/>
          <w:spacing w:val="-6"/>
          <w:sz w:val="24"/>
        </w:rPr>
        <w:t>Innovation</w:t>
      </w:r>
      <w:r>
        <w:rPr>
          <w:rFonts w:ascii="Arial"/>
          <w:b/>
          <w:i/>
          <w:color w:val="0E2328"/>
          <w:spacing w:val="-11"/>
          <w:sz w:val="24"/>
        </w:rPr>
        <w:t> </w:t>
      </w:r>
      <w:r>
        <w:rPr>
          <w:color w:val="0E2328"/>
          <w:spacing w:val="-6"/>
          <w:sz w:val="24"/>
        </w:rPr>
        <w:t>and</w:t>
      </w:r>
      <w:r>
        <w:rPr>
          <w:color w:val="0E2328"/>
          <w:spacing w:val="-4"/>
          <w:sz w:val="24"/>
        </w:rPr>
        <w:t> </w:t>
      </w:r>
      <w:r>
        <w:rPr>
          <w:color w:val="0E2328"/>
          <w:spacing w:val="-6"/>
          <w:sz w:val="24"/>
        </w:rPr>
        <w:t>the</w:t>
      </w:r>
      <w:r>
        <w:rPr>
          <w:color w:val="0E2328"/>
          <w:spacing w:val="-3"/>
          <w:sz w:val="24"/>
        </w:rPr>
        <w:t> </w:t>
      </w:r>
      <w:r>
        <w:rPr>
          <w:rFonts w:ascii="Arial"/>
          <w:b/>
          <w:i/>
          <w:color w:val="0E2328"/>
          <w:spacing w:val="-6"/>
          <w:sz w:val="24"/>
        </w:rPr>
        <w:t>Principles</w:t>
      </w:r>
      <w:r>
        <w:rPr>
          <w:rFonts w:ascii="Arial"/>
          <w:b/>
          <w:i/>
          <w:color w:val="0E2328"/>
          <w:spacing w:val="-11"/>
          <w:sz w:val="24"/>
        </w:rPr>
        <w:t> </w:t>
      </w:r>
      <w:r>
        <w:rPr>
          <w:rFonts w:ascii="Arial"/>
          <w:b/>
          <w:i/>
          <w:color w:val="0E2328"/>
          <w:spacing w:val="-6"/>
          <w:sz w:val="24"/>
        </w:rPr>
        <w:t>for </w:t>
      </w:r>
      <w:r>
        <w:rPr>
          <w:rFonts w:ascii="Arial"/>
          <w:b/>
          <w:i/>
          <w:color w:val="0E2328"/>
          <w:spacing w:val="-2"/>
          <w:sz w:val="24"/>
        </w:rPr>
        <w:t>Responsible</w:t>
      </w:r>
      <w:r>
        <w:rPr>
          <w:rFonts w:ascii="Arial"/>
          <w:b/>
          <w:i/>
          <w:color w:val="0E2328"/>
          <w:spacing w:val="-12"/>
          <w:sz w:val="24"/>
        </w:rPr>
        <w:t> </w:t>
      </w:r>
      <w:r>
        <w:rPr>
          <w:rFonts w:ascii="Arial"/>
          <w:b/>
          <w:i/>
          <w:color w:val="0E2328"/>
          <w:spacing w:val="-2"/>
          <w:sz w:val="24"/>
        </w:rPr>
        <w:t>AI</w:t>
      </w:r>
      <w:r>
        <w:rPr>
          <w:rFonts w:ascii="Arial"/>
          <w:b/>
          <w:i/>
          <w:color w:val="0E2328"/>
          <w:spacing w:val="-12"/>
          <w:sz w:val="24"/>
        </w:rPr>
        <w:t> </w:t>
      </w:r>
      <w:r>
        <w:rPr>
          <w:rFonts w:ascii="Arial"/>
          <w:b/>
          <w:i/>
          <w:color w:val="0E2328"/>
          <w:spacing w:val="-2"/>
          <w:sz w:val="24"/>
        </w:rPr>
        <w:t>Innovation.</w:t>
      </w:r>
      <w:r>
        <w:rPr>
          <w:rFonts w:ascii="Arial"/>
          <w:b/>
          <w:i/>
          <w:color w:val="0E2328"/>
          <w:spacing w:val="-12"/>
          <w:sz w:val="24"/>
        </w:rPr>
        <w:t> </w:t>
      </w:r>
      <w:r>
        <w:rPr>
          <w:color w:val="0E2328"/>
          <w:spacing w:val="-2"/>
          <w:sz w:val="24"/>
        </w:rPr>
        <w:t>Ensure</w:t>
      </w:r>
      <w:r>
        <w:rPr>
          <w:color w:val="0E2328"/>
          <w:spacing w:val="-5"/>
          <w:sz w:val="24"/>
        </w:rPr>
        <w:t> </w:t>
      </w:r>
      <w:r>
        <w:rPr>
          <w:color w:val="0E2328"/>
          <w:spacing w:val="-2"/>
          <w:sz w:val="24"/>
        </w:rPr>
        <w:t>that</w:t>
      </w:r>
      <w:r>
        <w:rPr>
          <w:color w:val="0E2328"/>
          <w:spacing w:val="-5"/>
          <w:sz w:val="24"/>
        </w:rPr>
        <w:t> </w:t>
      </w:r>
      <w:r>
        <w:rPr>
          <w:color w:val="0E2328"/>
          <w:spacing w:val="-2"/>
          <w:sz w:val="24"/>
        </w:rPr>
        <w:t>AI</w:t>
      </w:r>
      <w:r>
        <w:rPr>
          <w:color w:val="0E2328"/>
          <w:spacing w:val="-5"/>
          <w:sz w:val="24"/>
        </w:rPr>
        <w:t> </w:t>
      </w:r>
      <w:r>
        <w:rPr>
          <w:color w:val="0E2328"/>
          <w:spacing w:val="-2"/>
          <w:sz w:val="24"/>
        </w:rPr>
        <w:t>models</w:t>
      </w:r>
      <w:r>
        <w:rPr>
          <w:color w:val="0E2328"/>
          <w:spacing w:val="-5"/>
          <w:sz w:val="24"/>
        </w:rPr>
        <w:t> </w:t>
      </w:r>
      <w:r>
        <w:rPr>
          <w:color w:val="0E2328"/>
          <w:spacing w:val="-2"/>
          <w:sz w:val="24"/>
        </w:rPr>
        <w:t>are</w:t>
      </w:r>
      <w:r>
        <w:rPr>
          <w:color w:val="0E2328"/>
          <w:spacing w:val="-5"/>
          <w:sz w:val="24"/>
        </w:rPr>
        <w:t> </w:t>
      </w:r>
      <w:r>
        <w:rPr>
          <w:color w:val="0E2328"/>
          <w:spacing w:val="-2"/>
          <w:sz w:val="24"/>
        </w:rPr>
        <w:t>lawful,</w:t>
      </w:r>
      <w:r>
        <w:rPr>
          <w:color w:val="0E2328"/>
          <w:spacing w:val="-5"/>
          <w:sz w:val="24"/>
        </w:rPr>
        <w:t> </w:t>
      </w:r>
      <w:r>
        <w:rPr>
          <w:color w:val="0E2328"/>
          <w:spacing w:val="-2"/>
          <w:sz w:val="24"/>
        </w:rPr>
        <w:t>fair, </w:t>
      </w:r>
      <w:r>
        <w:rPr>
          <w:color w:val="0E2328"/>
          <w:sz w:val="24"/>
        </w:rPr>
        <w:t>unbiased,</w:t>
      </w:r>
      <w:r>
        <w:rPr>
          <w:color w:val="0E2328"/>
          <w:spacing w:val="-15"/>
          <w:sz w:val="24"/>
        </w:rPr>
        <w:t> </w:t>
      </w:r>
      <w:r>
        <w:rPr>
          <w:color w:val="0E2328"/>
          <w:sz w:val="24"/>
        </w:rPr>
        <w:t>and</w:t>
      </w:r>
      <w:r>
        <w:rPr>
          <w:color w:val="0E2328"/>
          <w:spacing w:val="-15"/>
          <w:sz w:val="24"/>
        </w:rPr>
        <w:t> </w:t>
      </w:r>
      <w:r>
        <w:rPr>
          <w:color w:val="0E2328"/>
          <w:sz w:val="24"/>
        </w:rPr>
        <w:t>transparent,</w:t>
      </w:r>
      <w:r>
        <w:rPr>
          <w:color w:val="0E2328"/>
          <w:spacing w:val="-15"/>
          <w:sz w:val="24"/>
        </w:rPr>
        <w:t> </w:t>
      </w:r>
      <w:r>
        <w:rPr>
          <w:color w:val="0E2328"/>
          <w:sz w:val="24"/>
        </w:rPr>
        <w:t>and</w:t>
      </w:r>
      <w:r>
        <w:rPr>
          <w:color w:val="0E2328"/>
          <w:spacing w:val="-15"/>
          <w:sz w:val="24"/>
        </w:rPr>
        <w:t> </w:t>
      </w:r>
      <w:r>
        <w:rPr>
          <w:color w:val="0E2328"/>
          <w:sz w:val="24"/>
        </w:rPr>
        <w:t>that</w:t>
      </w:r>
      <w:r>
        <w:rPr>
          <w:color w:val="0E2328"/>
          <w:spacing w:val="-15"/>
          <w:sz w:val="24"/>
        </w:rPr>
        <w:t> </w:t>
      </w:r>
      <w:r>
        <w:rPr>
          <w:color w:val="0E2328"/>
          <w:sz w:val="24"/>
        </w:rPr>
        <w:t>AI</w:t>
      </w:r>
      <w:r>
        <w:rPr>
          <w:color w:val="0E2328"/>
          <w:spacing w:val="-15"/>
          <w:sz w:val="24"/>
        </w:rPr>
        <w:t> </w:t>
      </w:r>
      <w:r>
        <w:rPr>
          <w:color w:val="0E2328"/>
          <w:sz w:val="24"/>
        </w:rPr>
        <w:t>solutions</w:t>
      </w:r>
      <w:r>
        <w:rPr>
          <w:color w:val="0E2328"/>
          <w:spacing w:val="-15"/>
          <w:sz w:val="24"/>
        </w:rPr>
        <w:t> </w:t>
      </w:r>
      <w:r>
        <w:rPr>
          <w:color w:val="0E2328"/>
          <w:sz w:val="24"/>
        </w:rPr>
        <w:t>respect</w:t>
      </w:r>
      <w:r>
        <w:rPr>
          <w:color w:val="0E2328"/>
          <w:spacing w:val="-15"/>
          <w:sz w:val="24"/>
        </w:rPr>
        <w:t> </w:t>
      </w:r>
      <w:r>
        <w:rPr>
          <w:color w:val="0E2328"/>
          <w:sz w:val="24"/>
        </w:rPr>
        <w:t>privacy</w:t>
      </w:r>
      <w:r>
        <w:rPr>
          <w:color w:val="0E2328"/>
          <w:spacing w:val="-15"/>
          <w:sz w:val="24"/>
        </w:rPr>
        <w:t> </w:t>
      </w:r>
      <w:r>
        <w:rPr>
          <w:color w:val="0E2328"/>
          <w:sz w:val="24"/>
        </w:rPr>
        <w:t>and human dignity.</w:t>
      </w:r>
    </w:p>
    <w:p>
      <w:pPr>
        <w:pStyle w:val="BodyText"/>
        <w:spacing w:before="53"/>
      </w:pPr>
    </w:p>
    <w:p>
      <w:pPr>
        <w:pStyle w:val="ListParagraph"/>
        <w:numPr>
          <w:ilvl w:val="0"/>
          <w:numId w:val="11"/>
        </w:numPr>
        <w:tabs>
          <w:tab w:pos="1417" w:val="left" w:leader="none"/>
        </w:tabs>
        <w:spacing w:line="283" w:lineRule="auto" w:before="0" w:after="0"/>
        <w:ind w:left="1417" w:right="1377" w:hanging="397"/>
        <w:jc w:val="left"/>
        <w:rPr>
          <w:sz w:val="24"/>
        </w:rPr>
      </w:pPr>
      <w:r>
        <w:rPr>
          <w:b/>
          <w:color w:val="0E2328"/>
          <w:sz w:val="24"/>
        </w:rPr>
        <w:t>Communication and alignment: </w:t>
      </w:r>
      <w:r>
        <w:rPr>
          <w:color w:val="0E2328"/>
          <w:sz w:val="24"/>
        </w:rPr>
        <w:t>Communicate your AI strategy effectively to all stakeholders, including officers and all employees, the local community, and partners. Ensure that everyone understands the role</w:t>
      </w:r>
      <w:r>
        <w:rPr>
          <w:color w:val="0E2328"/>
          <w:spacing w:val="-14"/>
          <w:sz w:val="24"/>
        </w:rPr>
        <w:t> </w:t>
      </w:r>
      <w:r>
        <w:rPr>
          <w:color w:val="0E2328"/>
          <w:sz w:val="24"/>
        </w:rPr>
        <w:t>AI</w:t>
      </w:r>
      <w:r>
        <w:rPr>
          <w:color w:val="0E2328"/>
          <w:spacing w:val="-14"/>
          <w:sz w:val="24"/>
        </w:rPr>
        <w:t> </w:t>
      </w:r>
      <w:r>
        <w:rPr>
          <w:color w:val="0E2328"/>
          <w:sz w:val="24"/>
        </w:rPr>
        <w:t>plays</w:t>
      </w:r>
      <w:r>
        <w:rPr>
          <w:color w:val="0E2328"/>
          <w:spacing w:val="-14"/>
          <w:sz w:val="24"/>
        </w:rPr>
        <w:t> </w:t>
      </w:r>
      <w:r>
        <w:rPr>
          <w:color w:val="0E2328"/>
          <w:sz w:val="24"/>
        </w:rPr>
        <w:t>in</w:t>
      </w:r>
      <w:r>
        <w:rPr>
          <w:color w:val="0E2328"/>
          <w:spacing w:val="-14"/>
          <w:sz w:val="24"/>
        </w:rPr>
        <w:t> </w:t>
      </w:r>
      <w:r>
        <w:rPr>
          <w:color w:val="0E2328"/>
          <w:sz w:val="24"/>
        </w:rPr>
        <w:t>achieving</w:t>
      </w:r>
      <w:r>
        <w:rPr>
          <w:color w:val="0E2328"/>
          <w:spacing w:val="-14"/>
          <w:sz w:val="24"/>
        </w:rPr>
        <w:t> </w:t>
      </w:r>
      <w:r>
        <w:rPr>
          <w:color w:val="0E2328"/>
          <w:sz w:val="24"/>
        </w:rPr>
        <w:t>law</w:t>
      </w:r>
      <w:r>
        <w:rPr>
          <w:color w:val="0E2328"/>
          <w:spacing w:val="-14"/>
          <w:sz w:val="24"/>
        </w:rPr>
        <w:t> </w:t>
      </w:r>
      <w:r>
        <w:rPr>
          <w:color w:val="0E2328"/>
          <w:sz w:val="24"/>
        </w:rPr>
        <w:t>enforcement</w:t>
      </w:r>
      <w:r>
        <w:rPr>
          <w:color w:val="0E2328"/>
          <w:spacing w:val="-14"/>
          <w:sz w:val="24"/>
        </w:rPr>
        <w:t> </w:t>
      </w:r>
      <w:r>
        <w:rPr>
          <w:color w:val="0E2328"/>
          <w:sz w:val="24"/>
        </w:rPr>
        <w:t>and</w:t>
      </w:r>
      <w:r>
        <w:rPr>
          <w:color w:val="0E2328"/>
          <w:spacing w:val="-14"/>
          <w:sz w:val="24"/>
        </w:rPr>
        <w:t> </w:t>
      </w:r>
      <w:r>
        <w:rPr>
          <w:color w:val="0E2328"/>
          <w:sz w:val="24"/>
        </w:rPr>
        <w:t>organizational</w:t>
      </w:r>
      <w:r>
        <w:rPr>
          <w:color w:val="0E2328"/>
          <w:spacing w:val="-14"/>
          <w:sz w:val="24"/>
        </w:rPr>
        <w:t> </w:t>
      </w:r>
      <w:r>
        <w:rPr>
          <w:color w:val="0E2328"/>
          <w:sz w:val="24"/>
        </w:rPr>
        <w:t>goals</w:t>
      </w:r>
      <w:r>
        <w:rPr>
          <w:color w:val="0E2328"/>
          <w:spacing w:val="-14"/>
          <w:sz w:val="24"/>
        </w:rPr>
        <w:t> </w:t>
      </w:r>
      <w:r>
        <w:rPr>
          <w:color w:val="0E2328"/>
          <w:sz w:val="24"/>
        </w:rPr>
        <w:t>and the legal and ethical principles that guide its responsible use.</w:t>
      </w:r>
    </w:p>
    <w:p>
      <w:pPr>
        <w:pStyle w:val="BodyText"/>
        <w:spacing w:before="53"/>
      </w:pPr>
    </w:p>
    <w:p>
      <w:pPr>
        <w:pStyle w:val="ListParagraph"/>
        <w:numPr>
          <w:ilvl w:val="0"/>
          <w:numId w:val="11"/>
        </w:numPr>
        <w:tabs>
          <w:tab w:pos="1417" w:val="left" w:leader="none"/>
        </w:tabs>
        <w:spacing w:line="283" w:lineRule="auto" w:before="0" w:after="0"/>
        <w:ind w:left="1417" w:right="1314" w:hanging="397"/>
        <w:jc w:val="left"/>
        <w:rPr>
          <w:sz w:val="24"/>
        </w:rPr>
      </w:pPr>
      <w:r>
        <w:rPr>
          <w:b/>
          <w:color w:val="0E2328"/>
          <w:sz w:val="24"/>
        </w:rPr>
        <w:t>Regular review and</w:t>
      </w:r>
      <w:r>
        <w:rPr>
          <w:b/>
          <w:color w:val="0E2328"/>
          <w:spacing w:val="-1"/>
          <w:sz w:val="24"/>
        </w:rPr>
        <w:t> </w:t>
      </w:r>
      <w:r>
        <w:rPr>
          <w:b/>
          <w:color w:val="0E2328"/>
          <w:sz w:val="24"/>
        </w:rPr>
        <w:t>adapt: </w:t>
      </w:r>
      <w:r>
        <w:rPr>
          <w:color w:val="0E2328"/>
          <w:sz w:val="24"/>
        </w:rPr>
        <w:t>Regularly</w:t>
      </w:r>
      <w:r>
        <w:rPr>
          <w:color w:val="0E2328"/>
          <w:spacing w:val="-1"/>
          <w:sz w:val="24"/>
        </w:rPr>
        <w:t> </w:t>
      </w:r>
      <w:r>
        <w:rPr>
          <w:color w:val="0E2328"/>
          <w:sz w:val="24"/>
        </w:rPr>
        <w:t>review</w:t>
      </w:r>
      <w:r>
        <w:rPr>
          <w:color w:val="0E2328"/>
          <w:spacing w:val="-1"/>
          <w:sz w:val="24"/>
        </w:rPr>
        <w:t> </w:t>
      </w:r>
      <w:r>
        <w:rPr>
          <w:color w:val="0E2328"/>
          <w:sz w:val="24"/>
        </w:rPr>
        <w:t>your</w:t>
      </w:r>
      <w:r>
        <w:rPr>
          <w:color w:val="0E2328"/>
          <w:spacing w:val="-1"/>
          <w:sz w:val="24"/>
        </w:rPr>
        <w:t> </w:t>
      </w:r>
      <w:r>
        <w:rPr>
          <w:color w:val="0E2328"/>
          <w:sz w:val="24"/>
        </w:rPr>
        <w:t>AI</w:t>
      </w:r>
      <w:r>
        <w:rPr>
          <w:color w:val="0E2328"/>
          <w:spacing w:val="-1"/>
          <w:sz w:val="24"/>
        </w:rPr>
        <w:t> </w:t>
      </w:r>
      <w:r>
        <w:rPr>
          <w:color w:val="0E2328"/>
          <w:sz w:val="24"/>
        </w:rPr>
        <w:t>strategy</w:t>
      </w:r>
      <w:r>
        <w:rPr>
          <w:color w:val="0E2328"/>
          <w:spacing w:val="-1"/>
          <w:sz w:val="24"/>
        </w:rPr>
        <w:t> </w:t>
      </w:r>
      <w:r>
        <w:rPr>
          <w:color w:val="0E2328"/>
          <w:sz w:val="24"/>
        </w:rPr>
        <w:t>to</w:t>
      </w:r>
      <w:r>
        <w:rPr>
          <w:color w:val="0E2328"/>
          <w:spacing w:val="-1"/>
          <w:sz w:val="24"/>
        </w:rPr>
        <w:t> </w:t>
      </w:r>
      <w:r>
        <w:rPr>
          <w:color w:val="0E2328"/>
          <w:sz w:val="24"/>
        </w:rPr>
        <w:t>ensure</w:t>
      </w:r>
      <w:r>
        <w:rPr>
          <w:color w:val="0E2328"/>
          <w:spacing w:val="-1"/>
          <w:sz w:val="24"/>
        </w:rPr>
        <w:t> </w:t>
      </w:r>
      <w:r>
        <w:rPr>
          <w:color w:val="0E2328"/>
          <w:sz w:val="24"/>
        </w:rPr>
        <w:t>it remains aligned with your agency’s goals and objectives, technological advancements, and evolving threat conditions. Make adjustments as needed</w:t>
      </w:r>
      <w:r>
        <w:rPr>
          <w:color w:val="0E2328"/>
          <w:spacing w:val="-12"/>
          <w:sz w:val="24"/>
        </w:rPr>
        <w:t> </w:t>
      </w:r>
      <w:r>
        <w:rPr>
          <w:color w:val="0E2328"/>
          <w:sz w:val="24"/>
        </w:rPr>
        <w:t>to</w:t>
      </w:r>
      <w:r>
        <w:rPr>
          <w:color w:val="0E2328"/>
          <w:spacing w:val="-12"/>
          <w:sz w:val="24"/>
        </w:rPr>
        <w:t> </w:t>
      </w:r>
      <w:r>
        <w:rPr>
          <w:color w:val="0E2328"/>
          <w:sz w:val="24"/>
        </w:rPr>
        <w:t>optimize</w:t>
      </w:r>
      <w:r>
        <w:rPr>
          <w:color w:val="0E2328"/>
          <w:spacing w:val="-12"/>
          <w:sz w:val="24"/>
        </w:rPr>
        <w:t> </w:t>
      </w:r>
      <w:r>
        <w:rPr>
          <w:color w:val="0E2328"/>
          <w:sz w:val="24"/>
        </w:rPr>
        <w:t>your</w:t>
      </w:r>
      <w:r>
        <w:rPr>
          <w:color w:val="0E2328"/>
          <w:spacing w:val="-12"/>
          <w:sz w:val="24"/>
        </w:rPr>
        <w:t> </w:t>
      </w:r>
      <w:r>
        <w:rPr>
          <w:color w:val="0E2328"/>
          <w:sz w:val="24"/>
        </w:rPr>
        <w:t>AI</w:t>
      </w:r>
      <w:r>
        <w:rPr>
          <w:color w:val="0E2328"/>
          <w:spacing w:val="-12"/>
          <w:sz w:val="24"/>
        </w:rPr>
        <w:t> </w:t>
      </w:r>
      <w:r>
        <w:rPr>
          <w:color w:val="0E2328"/>
          <w:sz w:val="24"/>
        </w:rPr>
        <w:t>investments</w:t>
      </w:r>
      <w:r>
        <w:rPr>
          <w:color w:val="0E2328"/>
          <w:spacing w:val="-12"/>
          <w:sz w:val="24"/>
        </w:rPr>
        <w:t> </w:t>
      </w:r>
      <w:r>
        <w:rPr>
          <w:color w:val="0E2328"/>
          <w:sz w:val="24"/>
        </w:rPr>
        <w:t>and</w:t>
      </w:r>
      <w:r>
        <w:rPr>
          <w:color w:val="0E2328"/>
          <w:spacing w:val="-12"/>
          <w:sz w:val="24"/>
        </w:rPr>
        <w:t> </w:t>
      </w:r>
      <w:r>
        <w:rPr>
          <w:color w:val="0E2328"/>
          <w:sz w:val="24"/>
        </w:rPr>
        <w:t>maximize</w:t>
      </w:r>
      <w:r>
        <w:rPr>
          <w:color w:val="0E2328"/>
          <w:spacing w:val="-12"/>
          <w:sz w:val="24"/>
        </w:rPr>
        <w:t> </w:t>
      </w:r>
      <w:r>
        <w:rPr>
          <w:color w:val="0E2328"/>
          <w:sz w:val="24"/>
        </w:rPr>
        <w:t>value</w:t>
      </w:r>
      <w:r>
        <w:rPr>
          <w:color w:val="0E2328"/>
          <w:spacing w:val="-12"/>
          <w:sz w:val="24"/>
        </w:rPr>
        <w:t> </w:t>
      </w:r>
      <w:r>
        <w:rPr>
          <w:color w:val="0E2328"/>
          <w:sz w:val="24"/>
        </w:rPr>
        <w:t>creation</w:t>
      </w:r>
      <w:r>
        <w:rPr>
          <w:color w:val="0E2328"/>
          <w:spacing w:val="-12"/>
          <w:sz w:val="24"/>
        </w:rPr>
        <w:t> </w:t>
      </w:r>
      <w:r>
        <w:rPr>
          <w:color w:val="0E2328"/>
          <w:sz w:val="24"/>
        </w:rPr>
        <w:t>for improved public safety.</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0"/>
        <w:rPr>
          <w:sz w:val="18"/>
        </w:rPr>
      </w:pPr>
    </w:p>
    <w:p>
      <w:pPr>
        <w:spacing w:before="0"/>
        <w:ind w:left="0" w:right="100" w:firstLine="0"/>
        <w:jc w:val="right"/>
        <w:rPr>
          <w:sz w:val="18"/>
        </w:rPr>
      </w:pPr>
      <w:r>
        <w:rPr>
          <w:color w:val="004F85"/>
          <w:spacing w:val="-5"/>
          <w:sz w:val="18"/>
        </w:rPr>
        <w:t>31</w:t>
      </w:r>
    </w:p>
    <w:p>
      <w:pPr>
        <w:spacing w:after="0"/>
        <w:jc w:val="right"/>
        <w:rPr>
          <w:sz w:val="18"/>
        </w:rPr>
        <w:sectPr>
          <w:headerReference w:type="default" r:id="rId36"/>
          <w:footerReference w:type="default" r:id="rId37"/>
          <w:pgSz w:w="11830" w:h="16760"/>
          <w:pgMar w:header="0" w:footer="0" w:top="900" w:bottom="280" w:left="708" w:right="708"/>
        </w:sectPr>
      </w:pPr>
    </w:p>
    <w:p>
      <w:pPr>
        <w:pStyle w:val="BodyText"/>
        <w:spacing w:before="69"/>
        <w:rPr>
          <w:sz w:val="36"/>
        </w:rPr>
      </w:pPr>
    </w:p>
    <w:p>
      <w:pPr>
        <w:pStyle w:val="Heading3"/>
      </w:pPr>
      <w:r>
        <w:rPr/>
        <mc:AlternateContent>
          <mc:Choice Requires="wps">
            <w:drawing>
              <wp:anchor distT="0" distB="0" distL="0" distR="0" allowOverlap="1" layoutInCell="1" locked="0" behindDoc="1" simplePos="0" relativeHeight="486736384">
                <wp:simplePos x="0" y="0"/>
                <wp:positionH relativeFrom="page">
                  <wp:posOffset>517982</wp:posOffset>
                </wp:positionH>
                <wp:positionV relativeFrom="paragraph">
                  <wp:posOffset>-405865</wp:posOffset>
                </wp:positionV>
                <wp:extent cx="5216525"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0096" from="40.785999pt,-31.95788pt" to="451.534999pt,-31.95788pt" stroked="true" strokeweight=".5pt" strokecolor="#69cad8">
                <v:stroke dashstyle="solid"/>
                <w10:wrap type="none"/>
              </v:line>
            </w:pict>
          </mc:Fallback>
        </mc:AlternateContent>
      </w:r>
      <w:bookmarkStart w:name="_TOC_250000" w:id="19"/>
      <w:r>
        <w:rPr>
          <w:color w:val="FFFFFF"/>
          <w:spacing w:val="8"/>
          <w:shd w:fill="00A4DF" w:color="auto" w:val="clear"/>
        </w:rPr>
        <w:t> </w:t>
      </w:r>
      <w:r>
        <w:rPr>
          <w:color w:val="FFFFFF"/>
          <w:spacing w:val="11"/>
          <w:shd w:fill="00A4DF" w:color="auto" w:val="clear"/>
        </w:rPr>
        <w:t>ENDNOTES</w:t>
      </w:r>
      <w:bookmarkEnd w:id="19"/>
      <w:r>
        <w:rPr>
          <w:color w:val="FFFFFF"/>
          <w:spacing w:val="40"/>
          <w:shd w:fill="00A4DF" w:color="auto" w:val="clear"/>
        </w:rPr>
        <w:t> </w:t>
      </w:r>
    </w:p>
    <w:p>
      <w:pPr>
        <w:pStyle w:val="ListParagraph"/>
        <w:numPr>
          <w:ilvl w:val="0"/>
          <w:numId w:val="12"/>
        </w:numPr>
        <w:tabs>
          <w:tab w:pos="531" w:val="left" w:leader="none"/>
          <w:tab w:pos="612" w:val="left" w:leader="none"/>
        </w:tabs>
        <w:spacing w:line="240" w:lineRule="auto" w:before="427" w:after="0"/>
        <w:ind w:left="612" w:right="420" w:hanging="397"/>
        <w:jc w:val="left"/>
        <w:rPr>
          <w:sz w:val="20"/>
        </w:rPr>
      </w:pPr>
      <w:r>
        <w:rPr>
          <w:color w:val="231F20"/>
          <w:spacing w:val="-2"/>
          <w:sz w:val="20"/>
        </w:rPr>
        <w:t>Procon.</w:t>
      </w:r>
      <w:r>
        <w:rPr>
          <w:color w:val="231F20"/>
          <w:spacing w:val="-3"/>
          <w:sz w:val="20"/>
        </w:rPr>
        <w:t> </w:t>
      </w:r>
      <w:r>
        <w:rPr>
          <w:color w:val="231F20"/>
          <w:spacing w:val="-2"/>
          <w:sz w:val="20"/>
        </w:rPr>
        <w:t>(2021),</w:t>
      </w:r>
      <w:r>
        <w:rPr>
          <w:color w:val="231F20"/>
          <w:spacing w:val="-3"/>
          <w:sz w:val="20"/>
        </w:rPr>
        <w:t> </w:t>
      </w:r>
      <w:r>
        <w:rPr>
          <w:color w:val="231F20"/>
          <w:spacing w:val="-2"/>
          <w:sz w:val="20"/>
        </w:rPr>
        <w:t>“Police</w:t>
      </w:r>
      <w:r>
        <w:rPr>
          <w:color w:val="231F20"/>
          <w:spacing w:val="-3"/>
          <w:sz w:val="20"/>
        </w:rPr>
        <w:t> </w:t>
      </w:r>
      <w:r>
        <w:rPr>
          <w:color w:val="231F20"/>
          <w:spacing w:val="-2"/>
          <w:sz w:val="20"/>
        </w:rPr>
        <w:t>Body</w:t>
      </w:r>
      <w:r>
        <w:rPr>
          <w:color w:val="231F20"/>
          <w:spacing w:val="-3"/>
          <w:sz w:val="20"/>
        </w:rPr>
        <w:t> </w:t>
      </w:r>
      <w:r>
        <w:rPr>
          <w:color w:val="231F20"/>
          <w:spacing w:val="-2"/>
          <w:sz w:val="20"/>
        </w:rPr>
        <w:t>Cameras:</w:t>
      </w:r>
      <w:r>
        <w:rPr>
          <w:color w:val="231F20"/>
          <w:spacing w:val="-6"/>
          <w:sz w:val="20"/>
        </w:rPr>
        <w:t> </w:t>
      </w:r>
      <w:r>
        <w:rPr>
          <w:color w:val="231F20"/>
          <w:spacing w:val="-2"/>
          <w:sz w:val="20"/>
        </w:rPr>
        <w:t>Top</w:t>
      </w:r>
      <w:r>
        <w:rPr>
          <w:color w:val="231F20"/>
          <w:spacing w:val="-3"/>
          <w:sz w:val="20"/>
        </w:rPr>
        <w:t> </w:t>
      </w:r>
      <w:r>
        <w:rPr>
          <w:color w:val="231F20"/>
          <w:spacing w:val="-2"/>
          <w:sz w:val="20"/>
        </w:rPr>
        <w:t>3</w:t>
      </w:r>
      <w:r>
        <w:rPr>
          <w:color w:val="231F20"/>
          <w:spacing w:val="-3"/>
          <w:sz w:val="20"/>
        </w:rPr>
        <w:t> </w:t>
      </w:r>
      <w:r>
        <w:rPr>
          <w:color w:val="231F20"/>
          <w:spacing w:val="-2"/>
          <w:sz w:val="20"/>
        </w:rPr>
        <w:t>Pros</w:t>
      </w:r>
      <w:r>
        <w:rPr>
          <w:color w:val="231F20"/>
          <w:spacing w:val="-3"/>
          <w:sz w:val="20"/>
        </w:rPr>
        <w:t> </w:t>
      </w:r>
      <w:r>
        <w:rPr>
          <w:color w:val="231F20"/>
          <w:spacing w:val="-2"/>
          <w:sz w:val="20"/>
        </w:rPr>
        <w:t>and</w:t>
      </w:r>
      <w:r>
        <w:rPr>
          <w:color w:val="231F20"/>
          <w:spacing w:val="-3"/>
          <w:sz w:val="20"/>
        </w:rPr>
        <w:t> </w:t>
      </w:r>
      <w:r>
        <w:rPr>
          <w:color w:val="231F20"/>
          <w:spacing w:val="-2"/>
          <w:sz w:val="20"/>
        </w:rPr>
        <w:t>Cons”.</w:t>
      </w:r>
      <w:r>
        <w:rPr>
          <w:color w:val="231F20"/>
          <w:spacing w:val="-3"/>
          <w:sz w:val="20"/>
        </w:rPr>
        <w:t> </w:t>
      </w:r>
      <w:r>
        <w:rPr>
          <w:color w:val="231F20"/>
          <w:spacing w:val="-2"/>
          <w:sz w:val="20"/>
        </w:rPr>
        <w:t>Accessible</w:t>
      </w:r>
      <w:r>
        <w:rPr>
          <w:color w:val="231F20"/>
          <w:spacing w:val="-3"/>
          <w:sz w:val="20"/>
        </w:rPr>
        <w:t> </w:t>
      </w:r>
      <w:r>
        <w:rPr>
          <w:color w:val="231F20"/>
          <w:spacing w:val="-2"/>
          <w:sz w:val="20"/>
        </w:rPr>
        <w:t>at: </w:t>
      </w:r>
      <w:r>
        <w:rPr>
          <w:color w:val="205E9E"/>
          <w:spacing w:val="-2"/>
          <w:sz w:val="20"/>
          <w:u w:val="single" w:color="205E9E"/>
        </w:rPr>
        <w:t>https://</w:t>
      </w:r>
      <w:hyperlink r:id="rId40">
        <w:r>
          <w:rPr>
            <w:color w:val="205E9E"/>
            <w:spacing w:val="-2"/>
            <w:sz w:val="20"/>
            <w:u w:val="single" w:color="205E9E"/>
          </w:rPr>
          <w:t>www.procon.org/head-</w:t>
        </w:r>
      </w:hyperlink>
      <w:r>
        <w:rPr>
          <w:color w:val="205E9E"/>
          <w:spacing w:val="-2"/>
          <w:sz w:val="20"/>
        </w:rPr>
        <w:t> </w:t>
      </w:r>
      <w:r>
        <w:rPr>
          <w:color w:val="205E9E"/>
          <w:spacing w:val="-4"/>
          <w:sz w:val="20"/>
          <w:u w:val="single" w:color="205E9E"/>
        </w:rPr>
        <w:t>lines/police-body-cameras-top-3-pros-and-cons/</w:t>
      </w:r>
    </w:p>
    <w:p>
      <w:pPr>
        <w:spacing w:before="226"/>
        <w:ind w:left="612" w:right="494" w:firstLine="0"/>
        <w:jc w:val="left"/>
        <w:rPr>
          <w:sz w:val="20"/>
        </w:rPr>
      </w:pPr>
      <w:r>
        <w:rPr>
          <w:color w:val="231F20"/>
          <w:spacing w:val="-2"/>
          <w:sz w:val="20"/>
        </w:rPr>
        <w:t>Tony</w:t>
      </w:r>
      <w:r>
        <w:rPr>
          <w:color w:val="231F20"/>
          <w:spacing w:val="-5"/>
          <w:sz w:val="20"/>
        </w:rPr>
        <w:t> </w:t>
      </w:r>
      <w:r>
        <w:rPr>
          <w:color w:val="231F20"/>
          <w:spacing w:val="-2"/>
          <w:sz w:val="20"/>
        </w:rPr>
        <w:t>Farrar.</w:t>
      </w:r>
      <w:r>
        <w:rPr>
          <w:color w:val="231F20"/>
          <w:spacing w:val="-5"/>
          <w:sz w:val="20"/>
        </w:rPr>
        <w:t> </w:t>
      </w:r>
      <w:r>
        <w:rPr>
          <w:color w:val="231F20"/>
          <w:spacing w:val="-2"/>
          <w:sz w:val="20"/>
        </w:rPr>
        <w:t>(2013)</w:t>
      </w:r>
      <w:r>
        <w:rPr>
          <w:color w:val="231F20"/>
          <w:spacing w:val="-5"/>
          <w:sz w:val="20"/>
        </w:rPr>
        <w:t> </w:t>
      </w:r>
      <w:r>
        <w:rPr>
          <w:color w:val="231F20"/>
          <w:spacing w:val="-2"/>
          <w:sz w:val="20"/>
        </w:rPr>
        <w:t>Self-Awareness</w:t>
      </w:r>
      <w:r>
        <w:rPr>
          <w:color w:val="231F20"/>
          <w:spacing w:val="-5"/>
          <w:sz w:val="20"/>
        </w:rPr>
        <w:t> </w:t>
      </w:r>
      <w:r>
        <w:rPr>
          <w:color w:val="231F20"/>
          <w:spacing w:val="-2"/>
          <w:sz w:val="20"/>
        </w:rPr>
        <w:t>to</w:t>
      </w:r>
      <w:r>
        <w:rPr>
          <w:color w:val="231F20"/>
          <w:spacing w:val="-5"/>
          <w:sz w:val="20"/>
        </w:rPr>
        <w:t> </w:t>
      </w:r>
      <w:r>
        <w:rPr>
          <w:color w:val="231F20"/>
          <w:spacing w:val="-2"/>
          <w:sz w:val="20"/>
        </w:rPr>
        <w:t>Being</w:t>
      </w:r>
      <w:r>
        <w:rPr>
          <w:color w:val="231F20"/>
          <w:spacing w:val="-5"/>
          <w:sz w:val="20"/>
        </w:rPr>
        <w:t> </w:t>
      </w:r>
      <w:r>
        <w:rPr>
          <w:color w:val="231F20"/>
          <w:spacing w:val="-2"/>
          <w:sz w:val="20"/>
        </w:rPr>
        <w:t>Watched</w:t>
      </w:r>
      <w:r>
        <w:rPr>
          <w:color w:val="231F20"/>
          <w:spacing w:val="-5"/>
          <w:sz w:val="20"/>
        </w:rPr>
        <w:t> </w:t>
      </w:r>
      <w:r>
        <w:rPr>
          <w:color w:val="231F20"/>
          <w:spacing w:val="-2"/>
          <w:sz w:val="20"/>
        </w:rPr>
        <w:t>and</w:t>
      </w:r>
      <w:r>
        <w:rPr>
          <w:color w:val="231F20"/>
          <w:spacing w:val="-5"/>
          <w:sz w:val="20"/>
        </w:rPr>
        <w:t> </w:t>
      </w:r>
      <w:r>
        <w:rPr>
          <w:color w:val="231F20"/>
          <w:spacing w:val="-2"/>
          <w:sz w:val="20"/>
        </w:rPr>
        <w:t>Socially-Desirable</w:t>
      </w:r>
      <w:r>
        <w:rPr>
          <w:color w:val="231F20"/>
          <w:spacing w:val="-5"/>
          <w:sz w:val="20"/>
        </w:rPr>
        <w:t> </w:t>
      </w:r>
      <w:r>
        <w:rPr>
          <w:color w:val="231F20"/>
          <w:spacing w:val="-2"/>
          <w:sz w:val="20"/>
        </w:rPr>
        <w:t>Behavior:</w:t>
      </w:r>
      <w:r>
        <w:rPr>
          <w:color w:val="231F20"/>
          <w:spacing w:val="-5"/>
          <w:sz w:val="20"/>
        </w:rPr>
        <w:t> </w:t>
      </w:r>
      <w:r>
        <w:rPr>
          <w:color w:val="231F20"/>
          <w:spacing w:val="-2"/>
          <w:sz w:val="20"/>
        </w:rPr>
        <w:t>A</w:t>
      </w:r>
      <w:r>
        <w:rPr>
          <w:color w:val="231F20"/>
          <w:spacing w:val="-5"/>
          <w:sz w:val="20"/>
        </w:rPr>
        <w:t> </w:t>
      </w:r>
      <w:r>
        <w:rPr>
          <w:color w:val="231F20"/>
          <w:spacing w:val="-2"/>
          <w:sz w:val="20"/>
        </w:rPr>
        <w:t>Field</w:t>
      </w:r>
      <w:r>
        <w:rPr>
          <w:color w:val="231F20"/>
          <w:spacing w:val="-5"/>
          <w:sz w:val="20"/>
        </w:rPr>
        <w:t> </w:t>
      </w:r>
      <w:r>
        <w:rPr>
          <w:color w:val="231F20"/>
          <w:spacing w:val="-2"/>
          <w:sz w:val="20"/>
        </w:rPr>
        <w:t>Experiment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Effect</w:t>
      </w:r>
      <w:r>
        <w:rPr>
          <w:color w:val="231F20"/>
          <w:spacing w:val="-5"/>
          <w:sz w:val="20"/>
        </w:rPr>
        <w:t> </w:t>
      </w:r>
      <w:r>
        <w:rPr>
          <w:color w:val="231F20"/>
          <w:sz w:val="20"/>
        </w:rPr>
        <w:t>of</w:t>
      </w:r>
      <w:r>
        <w:rPr>
          <w:color w:val="231F20"/>
          <w:spacing w:val="-5"/>
          <w:sz w:val="20"/>
        </w:rPr>
        <w:t> </w:t>
      </w:r>
      <w:r>
        <w:rPr>
          <w:color w:val="231F20"/>
          <w:sz w:val="20"/>
        </w:rPr>
        <w:t>Body-Worn</w:t>
      </w:r>
      <w:r>
        <w:rPr>
          <w:color w:val="231F20"/>
          <w:spacing w:val="-5"/>
          <w:sz w:val="20"/>
        </w:rPr>
        <w:t> </w:t>
      </w:r>
      <w:r>
        <w:rPr>
          <w:color w:val="231F20"/>
          <w:sz w:val="20"/>
        </w:rPr>
        <w:t>Cameras</w:t>
      </w:r>
      <w:r>
        <w:rPr>
          <w:color w:val="231F20"/>
          <w:spacing w:val="-5"/>
          <w:sz w:val="20"/>
        </w:rPr>
        <w:t> </w:t>
      </w:r>
      <w:r>
        <w:rPr>
          <w:color w:val="231F20"/>
          <w:sz w:val="20"/>
        </w:rPr>
        <w:t>on</w:t>
      </w:r>
      <w:r>
        <w:rPr>
          <w:color w:val="231F20"/>
          <w:spacing w:val="-5"/>
          <w:sz w:val="20"/>
        </w:rPr>
        <w:t> </w:t>
      </w:r>
      <w:r>
        <w:rPr>
          <w:color w:val="231F20"/>
          <w:sz w:val="20"/>
        </w:rPr>
        <w:t>Police</w:t>
      </w:r>
      <w:r>
        <w:rPr>
          <w:color w:val="231F20"/>
          <w:spacing w:val="-5"/>
          <w:sz w:val="20"/>
        </w:rPr>
        <w:t> </w:t>
      </w:r>
      <w:r>
        <w:rPr>
          <w:color w:val="231F20"/>
          <w:sz w:val="20"/>
        </w:rPr>
        <w:t>Use-of-Force.</w:t>
      </w:r>
      <w:r>
        <w:rPr>
          <w:color w:val="231F20"/>
          <w:spacing w:val="-5"/>
          <w:sz w:val="20"/>
        </w:rPr>
        <w:t> </w:t>
      </w:r>
      <w:r>
        <w:rPr>
          <w:color w:val="231F20"/>
          <w:sz w:val="20"/>
        </w:rPr>
        <w:t>National</w:t>
      </w:r>
      <w:r>
        <w:rPr>
          <w:color w:val="231F20"/>
          <w:spacing w:val="-5"/>
          <w:sz w:val="20"/>
        </w:rPr>
        <w:t> </w:t>
      </w:r>
      <w:r>
        <w:rPr>
          <w:color w:val="231F20"/>
          <w:sz w:val="20"/>
        </w:rPr>
        <w:t>Policing</w:t>
      </w:r>
      <w:r>
        <w:rPr>
          <w:color w:val="231F20"/>
          <w:spacing w:val="-5"/>
          <w:sz w:val="20"/>
        </w:rPr>
        <w:t> </w:t>
      </w:r>
      <w:r>
        <w:rPr>
          <w:color w:val="231F20"/>
          <w:sz w:val="20"/>
        </w:rPr>
        <w:t>Institute.</w:t>
      </w:r>
      <w:r>
        <w:rPr>
          <w:color w:val="231F20"/>
          <w:spacing w:val="-5"/>
          <w:sz w:val="20"/>
        </w:rPr>
        <w:t> </w:t>
      </w:r>
      <w:r>
        <w:rPr>
          <w:color w:val="231F20"/>
          <w:sz w:val="20"/>
        </w:rPr>
        <w:t>Accessible</w:t>
      </w:r>
      <w:r>
        <w:rPr>
          <w:color w:val="231F20"/>
          <w:spacing w:val="-5"/>
          <w:sz w:val="20"/>
        </w:rPr>
        <w:t> </w:t>
      </w:r>
      <w:r>
        <w:rPr>
          <w:color w:val="231F20"/>
          <w:sz w:val="20"/>
        </w:rPr>
        <w:t>at: </w:t>
      </w:r>
      <w:r>
        <w:rPr>
          <w:color w:val="205E9E"/>
          <w:spacing w:val="-6"/>
          <w:sz w:val="20"/>
          <w:u w:val="single" w:color="205E9E"/>
        </w:rPr>
        <w:t>https://</w:t>
      </w:r>
      <w:hyperlink r:id="rId41">
        <w:r>
          <w:rPr>
            <w:color w:val="205E9E"/>
            <w:spacing w:val="-6"/>
            <w:sz w:val="20"/>
            <w:u w:val="single" w:color="205E9E"/>
          </w:rPr>
          <w:t>www.policinginstitute.org/publication/self-awareness-to-being-watched-and-socially-desirable-be-</w:t>
        </w:r>
      </w:hyperlink>
      <w:r>
        <w:rPr>
          <w:color w:val="205E9E"/>
          <w:spacing w:val="-6"/>
          <w:sz w:val="20"/>
        </w:rPr>
        <w:t> </w:t>
      </w:r>
      <w:r>
        <w:rPr>
          <w:color w:val="205E9E"/>
          <w:spacing w:val="-6"/>
          <w:sz w:val="20"/>
          <w:u w:val="single" w:color="205E9E"/>
        </w:rPr>
        <w:t>havior-a-field-experiment-on-the-effect-of-body-worn-cameras-on-police-use-of-force/</w:t>
      </w:r>
      <w:r>
        <w:rPr>
          <w:color w:val="205E9E"/>
          <w:spacing w:val="40"/>
          <w:sz w:val="20"/>
          <w:u w:val="single" w:color="205E9E"/>
        </w:rPr>
        <w:t> </w:t>
      </w:r>
    </w:p>
    <w:p>
      <w:pPr>
        <w:spacing w:line="259" w:lineRule="auto" w:before="227"/>
        <w:ind w:left="612" w:right="796" w:hanging="1"/>
        <w:jc w:val="left"/>
        <w:rPr>
          <w:sz w:val="18"/>
        </w:rPr>
      </w:pPr>
      <w:r>
        <w:rPr>
          <w:color w:val="231F20"/>
          <w:spacing w:val="-2"/>
          <w:sz w:val="20"/>
        </w:rPr>
        <w:t>David</w:t>
      </w:r>
      <w:r>
        <w:rPr>
          <w:color w:val="231F20"/>
          <w:spacing w:val="-4"/>
          <w:sz w:val="20"/>
        </w:rPr>
        <w:t> </w:t>
      </w:r>
      <w:r>
        <w:rPr>
          <w:color w:val="231F20"/>
          <w:spacing w:val="-2"/>
          <w:sz w:val="20"/>
        </w:rPr>
        <w:t>Garrick.</w:t>
      </w:r>
      <w:r>
        <w:rPr>
          <w:color w:val="231F20"/>
          <w:spacing w:val="-4"/>
          <w:sz w:val="20"/>
        </w:rPr>
        <w:t> </w:t>
      </w:r>
      <w:r>
        <w:rPr>
          <w:color w:val="231F20"/>
          <w:spacing w:val="-2"/>
          <w:sz w:val="20"/>
        </w:rPr>
        <w:t>(Feb.</w:t>
      </w:r>
      <w:r>
        <w:rPr>
          <w:color w:val="231F20"/>
          <w:spacing w:val="-4"/>
          <w:sz w:val="20"/>
        </w:rPr>
        <w:t> </w:t>
      </w:r>
      <w:r>
        <w:rPr>
          <w:color w:val="231F20"/>
          <w:spacing w:val="-2"/>
          <w:sz w:val="20"/>
        </w:rPr>
        <w:t>9,</w:t>
      </w:r>
      <w:r>
        <w:rPr>
          <w:color w:val="231F20"/>
          <w:spacing w:val="-4"/>
          <w:sz w:val="20"/>
        </w:rPr>
        <w:t> </w:t>
      </w:r>
      <w:r>
        <w:rPr>
          <w:color w:val="231F20"/>
          <w:spacing w:val="-2"/>
          <w:sz w:val="20"/>
        </w:rPr>
        <w:t>2017).</w:t>
      </w:r>
      <w:r>
        <w:rPr>
          <w:color w:val="231F20"/>
          <w:spacing w:val="-4"/>
          <w:sz w:val="20"/>
        </w:rPr>
        <w:t> </w:t>
      </w:r>
      <w:r>
        <w:rPr>
          <w:color w:val="231F20"/>
          <w:spacing w:val="-2"/>
          <w:sz w:val="20"/>
        </w:rPr>
        <w:t>San</w:t>
      </w:r>
      <w:r>
        <w:rPr>
          <w:color w:val="231F20"/>
          <w:spacing w:val="-4"/>
          <w:sz w:val="20"/>
        </w:rPr>
        <w:t> </w:t>
      </w:r>
      <w:r>
        <w:rPr>
          <w:color w:val="231F20"/>
          <w:spacing w:val="-2"/>
          <w:sz w:val="20"/>
        </w:rPr>
        <w:t>Diego</w:t>
      </w:r>
      <w:r>
        <w:rPr>
          <w:color w:val="231F20"/>
          <w:spacing w:val="-4"/>
          <w:sz w:val="20"/>
        </w:rPr>
        <w:t> </w:t>
      </w:r>
      <w:r>
        <w:rPr>
          <w:color w:val="231F20"/>
          <w:spacing w:val="-2"/>
          <w:sz w:val="20"/>
        </w:rPr>
        <w:t>Union-Tribune.</w:t>
      </w:r>
      <w:r>
        <w:rPr>
          <w:color w:val="231F20"/>
          <w:spacing w:val="-4"/>
          <w:sz w:val="20"/>
        </w:rPr>
        <w:t> </w:t>
      </w:r>
      <w:r>
        <w:rPr>
          <w:color w:val="231F20"/>
          <w:spacing w:val="-2"/>
          <w:sz w:val="20"/>
        </w:rPr>
        <w:t>Accessible</w:t>
      </w:r>
      <w:r>
        <w:rPr>
          <w:color w:val="231F20"/>
          <w:spacing w:val="-4"/>
          <w:sz w:val="20"/>
        </w:rPr>
        <w:t> </w:t>
      </w:r>
      <w:r>
        <w:rPr>
          <w:color w:val="231F20"/>
          <w:spacing w:val="-2"/>
          <w:sz w:val="20"/>
        </w:rPr>
        <w:t>at:</w:t>
      </w:r>
      <w:r>
        <w:rPr>
          <w:color w:val="231F20"/>
          <w:spacing w:val="-4"/>
          <w:sz w:val="20"/>
        </w:rPr>
        <w:t> </w:t>
      </w:r>
      <w:r>
        <w:rPr>
          <w:color w:val="231F20"/>
          <w:spacing w:val="-2"/>
          <w:sz w:val="20"/>
        </w:rPr>
        <w:t>h</w:t>
      </w:r>
      <w:r>
        <w:rPr>
          <w:color w:val="205E9E"/>
          <w:spacing w:val="-2"/>
          <w:sz w:val="18"/>
          <w:u w:val="single" w:color="205E9E"/>
        </w:rPr>
        <w:t>ttps://www.sandiegouniontribune.</w:t>
      </w:r>
      <w:r>
        <w:rPr>
          <w:color w:val="205E9E"/>
          <w:spacing w:val="-2"/>
          <w:sz w:val="18"/>
        </w:rPr>
        <w:t> </w:t>
      </w:r>
      <w:r>
        <w:rPr>
          <w:color w:val="205E9E"/>
          <w:spacing w:val="-2"/>
          <w:sz w:val="18"/>
          <w:u w:val="single" w:color="205E9E"/>
        </w:rPr>
        <w:t>com/news/politics/sd-me-body-cameras-20170209-story.html</w:t>
      </w:r>
      <w:r>
        <w:rPr>
          <w:color w:val="205E9E"/>
          <w:spacing w:val="40"/>
          <w:sz w:val="18"/>
          <w:u w:val="single" w:color="205E9E"/>
        </w:rPr>
        <w:t> </w:t>
      </w:r>
    </w:p>
    <w:p>
      <w:pPr>
        <w:pStyle w:val="ListParagraph"/>
        <w:numPr>
          <w:ilvl w:val="0"/>
          <w:numId w:val="12"/>
        </w:numPr>
        <w:tabs>
          <w:tab w:pos="572" w:val="left" w:leader="none"/>
          <w:tab w:pos="612" w:val="left" w:leader="none"/>
        </w:tabs>
        <w:spacing w:line="240" w:lineRule="auto" w:before="214" w:after="0"/>
        <w:ind w:left="612" w:right="493" w:hanging="397"/>
        <w:jc w:val="left"/>
        <w:rPr>
          <w:sz w:val="20"/>
        </w:rPr>
      </w:pPr>
      <w:r>
        <w:rPr>
          <w:color w:val="231F20"/>
          <w:sz w:val="20"/>
        </w:rPr>
        <w:t>Security</w:t>
      </w:r>
      <w:r>
        <w:rPr>
          <w:color w:val="231F20"/>
          <w:spacing w:val="-13"/>
          <w:sz w:val="20"/>
        </w:rPr>
        <w:t> </w:t>
      </w:r>
      <w:r>
        <w:rPr>
          <w:color w:val="231F20"/>
          <w:sz w:val="20"/>
        </w:rPr>
        <w:t>Journal</w:t>
      </w:r>
      <w:r>
        <w:rPr>
          <w:color w:val="231F20"/>
          <w:spacing w:val="-12"/>
          <w:sz w:val="20"/>
        </w:rPr>
        <w:t> </w:t>
      </w:r>
      <w:r>
        <w:rPr>
          <w:color w:val="231F20"/>
          <w:sz w:val="20"/>
        </w:rPr>
        <w:t>UK.</w:t>
      </w:r>
      <w:r>
        <w:rPr>
          <w:color w:val="231F20"/>
          <w:spacing w:val="-13"/>
          <w:sz w:val="20"/>
        </w:rPr>
        <w:t> </w:t>
      </w:r>
      <w:r>
        <w:rPr>
          <w:color w:val="231F20"/>
          <w:sz w:val="20"/>
        </w:rPr>
        <w:t>(Aug.</w:t>
      </w:r>
      <w:r>
        <w:rPr>
          <w:color w:val="231F20"/>
          <w:spacing w:val="-12"/>
          <w:sz w:val="20"/>
        </w:rPr>
        <w:t> </w:t>
      </w:r>
      <w:r>
        <w:rPr>
          <w:color w:val="231F20"/>
          <w:sz w:val="20"/>
        </w:rPr>
        <w:t>2021).</w:t>
      </w:r>
      <w:r>
        <w:rPr>
          <w:color w:val="231F20"/>
          <w:spacing w:val="-13"/>
          <w:sz w:val="20"/>
        </w:rPr>
        <w:t> </w:t>
      </w:r>
      <w:r>
        <w:rPr>
          <w:color w:val="231F20"/>
          <w:sz w:val="20"/>
        </w:rPr>
        <w:t>‘Facial</w:t>
      </w:r>
      <w:r>
        <w:rPr>
          <w:color w:val="231F20"/>
          <w:spacing w:val="-12"/>
          <w:sz w:val="20"/>
        </w:rPr>
        <w:t> </w:t>
      </w:r>
      <w:r>
        <w:rPr>
          <w:color w:val="231F20"/>
          <w:sz w:val="20"/>
        </w:rPr>
        <w:t>recognition</w:t>
      </w:r>
      <w:r>
        <w:rPr>
          <w:color w:val="231F20"/>
          <w:spacing w:val="-12"/>
          <w:sz w:val="20"/>
        </w:rPr>
        <w:t> </w:t>
      </w:r>
      <w:r>
        <w:rPr>
          <w:color w:val="231F20"/>
          <w:sz w:val="20"/>
        </w:rPr>
        <w:t>technology</w:t>
      </w:r>
      <w:r>
        <w:rPr>
          <w:color w:val="231F20"/>
          <w:spacing w:val="-13"/>
          <w:sz w:val="20"/>
        </w:rPr>
        <w:t> </w:t>
      </w:r>
      <w:r>
        <w:rPr>
          <w:color w:val="231F20"/>
          <w:sz w:val="20"/>
        </w:rPr>
        <w:t>introduced</w:t>
      </w:r>
      <w:r>
        <w:rPr>
          <w:color w:val="231F20"/>
          <w:spacing w:val="-12"/>
          <w:sz w:val="20"/>
        </w:rPr>
        <w:t> </w:t>
      </w:r>
      <w:r>
        <w:rPr>
          <w:color w:val="231F20"/>
          <w:sz w:val="20"/>
        </w:rPr>
        <w:t>to</w:t>
      </w:r>
      <w:r>
        <w:rPr>
          <w:color w:val="231F20"/>
          <w:spacing w:val="-13"/>
          <w:sz w:val="20"/>
        </w:rPr>
        <w:t> </w:t>
      </w:r>
      <w:r>
        <w:rPr>
          <w:color w:val="231F20"/>
          <w:sz w:val="20"/>
        </w:rPr>
        <w:t>body</w:t>
      </w:r>
      <w:r>
        <w:rPr>
          <w:color w:val="231F20"/>
          <w:spacing w:val="-12"/>
          <w:sz w:val="20"/>
        </w:rPr>
        <w:t> </w:t>
      </w:r>
      <w:r>
        <w:rPr>
          <w:color w:val="231F20"/>
          <w:sz w:val="20"/>
        </w:rPr>
        <w:t>worn</w:t>
      </w:r>
      <w:r>
        <w:rPr>
          <w:color w:val="231F20"/>
          <w:spacing w:val="-13"/>
          <w:sz w:val="20"/>
        </w:rPr>
        <w:t> </w:t>
      </w:r>
      <w:r>
        <w:rPr>
          <w:color w:val="231F20"/>
          <w:sz w:val="20"/>
        </w:rPr>
        <w:t>camera’.</w:t>
      </w:r>
      <w:r>
        <w:rPr>
          <w:color w:val="231F20"/>
          <w:spacing w:val="14"/>
          <w:sz w:val="20"/>
        </w:rPr>
        <w:t> </w:t>
      </w:r>
      <w:r>
        <w:rPr>
          <w:color w:val="231F20"/>
          <w:sz w:val="20"/>
        </w:rPr>
        <w:t>Acces- </w:t>
      </w:r>
      <w:r>
        <w:rPr>
          <w:color w:val="231F20"/>
          <w:spacing w:val="-2"/>
          <w:sz w:val="20"/>
        </w:rPr>
        <w:t>sible at: </w:t>
      </w:r>
      <w:r>
        <w:rPr>
          <w:color w:val="205E9E"/>
          <w:spacing w:val="-2"/>
          <w:sz w:val="20"/>
          <w:u w:val="single" w:color="205E9E"/>
        </w:rPr>
        <w:t>https://securityjournaluk.com/facial-recognition-body-worn-cameras/</w:t>
      </w:r>
      <w:r>
        <w:rPr>
          <w:color w:val="205E9E"/>
          <w:spacing w:val="40"/>
          <w:sz w:val="20"/>
          <w:u w:val="single" w:color="205E9E"/>
        </w:rPr>
        <w:t> </w:t>
      </w:r>
    </w:p>
    <w:p>
      <w:pPr>
        <w:pStyle w:val="ListParagraph"/>
        <w:numPr>
          <w:ilvl w:val="0"/>
          <w:numId w:val="12"/>
        </w:numPr>
        <w:tabs>
          <w:tab w:pos="571" w:val="left" w:leader="none"/>
          <w:tab w:pos="612" w:val="left" w:leader="none"/>
        </w:tabs>
        <w:spacing w:line="240" w:lineRule="auto" w:before="227" w:after="0"/>
        <w:ind w:left="612" w:right="580" w:hanging="397"/>
        <w:jc w:val="both"/>
        <w:rPr>
          <w:sz w:val="20"/>
        </w:rPr>
      </w:pPr>
      <w:r>
        <w:rPr>
          <w:color w:val="231F20"/>
          <w:sz w:val="20"/>
        </w:rPr>
        <w:t>Bryan,</w:t>
      </w:r>
      <w:r>
        <w:rPr>
          <w:color w:val="231F20"/>
          <w:spacing w:val="-10"/>
          <w:sz w:val="20"/>
        </w:rPr>
        <w:t> </w:t>
      </w:r>
      <w:r>
        <w:rPr>
          <w:color w:val="231F20"/>
          <w:sz w:val="20"/>
        </w:rPr>
        <w:t>S.</w:t>
      </w:r>
      <w:r>
        <w:rPr>
          <w:color w:val="231F20"/>
          <w:spacing w:val="-10"/>
          <w:sz w:val="20"/>
        </w:rPr>
        <w:t> </w:t>
      </w:r>
      <w:r>
        <w:rPr>
          <w:color w:val="231F20"/>
          <w:sz w:val="20"/>
        </w:rPr>
        <w:t>(2015),</w:t>
      </w:r>
      <w:r>
        <w:rPr>
          <w:color w:val="231F20"/>
          <w:spacing w:val="-10"/>
          <w:sz w:val="20"/>
        </w:rPr>
        <w:t> </w:t>
      </w:r>
      <w:r>
        <w:rPr>
          <w:color w:val="231F20"/>
          <w:sz w:val="20"/>
        </w:rPr>
        <w:t>“Broward</w:t>
      </w:r>
      <w:r>
        <w:rPr>
          <w:color w:val="231F20"/>
          <w:spacing w:val="-10"/>
          <w:sz w:val="20"/>
        </w:rPr>
        <w:t> </w:t>
      </w:r>
      <w:r>
        <w:rPr>
          <w:color w:val="231F20"/>
          <w:sz w:val="20"/>
        </w:rPr>
        <w:t>cities</w:t>
      </w:r>
      <w:r>
        <w:rPr>
          <w:color w:val="231F20"/>
          <w:spacing w:val="-10"/>
          <w:sz w:val="20"/>
        </w:rPr>
        <w:t> </w:t>
      </w:r>
      <w:r>
        <w:rPr>
          <w:color w:val="231F20"/>
          <w:sz w:val="20"/>
        </w:rPr>
        <w:t>focus</w:t>
      </w:r>
      <w:r>
        <w:rPr>
          <w:color w:val="231F20"/>
          <w:spacing w:val="-10"/>
          <w:sz w:val="20"/>
        </w:rPr>
        <w:t> </w:t>
      </w:r>
      <w:r>
        <w:rPr>
          <w:color w:val="231F20"/>
          <w:sz w:val="20"/>
        </w:rPr>
        <w:t>on</w:t>
      </w:r>
      <w:r>
        <w:rPr>
          <w:color w:val="231F20"/>
          <w:spacing w:val="-10"/>
          <w:sz w:val="20"/>
        </w:rPr>
        <w:t> </w:t>
      </w:r>
      <w:r>
        <w:rPr>
          <w:color w:val="231F20"/>
          <w:sz w:val="20"/>
        </w:rPr>
        <w:t>pros,</w:t>
      </w:r>
      <w:r>
        <w:rPr>
          <w:color w:val="231F20"/>
          <w:spacing w:val="-10"/>
          <w:sz w:val="20"/>
        </w:rPr>
        <w:t> </w:t>
      </w:r>
      <w:r>
        <w:rPr>
          <w:color w:val="231F20"/>
          <w:sz w:val="20"/>
        </w:rPr>
        <w:t>cons</w:t>
      </w:r>
      <w:r>
        <w:rPr>
          <w:color w:val="231F20"/>
          <w:spacing w:val="-10"/>
          <w:sz w:val="20"/>
        </w:rPr>
        <w:t> </w:t>
      </w:r>
      <w:r>
        <w:rPr>
          <w:color w:val="231F20"/>
          <w:sz w:val="20"/>
        </w:rPr>
        <w:t>of</w:t>
      </w:r>
      <w:r>
        <w:rPr>
          <w:color w:val="231F20"/>
          <w:spacing w:val="-10"/>
          <w:sz w:val="20"/>
        </w:rPr>
        <w:t> </w:t>
      </w:r>
      <w:r>
        <w:rPr>
          <w:color w:val="231F20"/>
          <w:sz w:val="20"/>
        </w:rPr>
        <w:t>cop</w:t>
      </w:r>
      <w:r>
        <w:rPr>
          <w:color w:val="231F20"/>
          <w:spacing w:val="-10"/>
          <w:sz w:val="20"/>
        </w:rPr>
        <w:t> </w:t>
      </w:r>
      <w:r>
        <w:rPr>
          <w:color w:val="231F20"/>
          <w:sz w:val="20"/>
        </w:rPr>
        <w:t>body</w:t>
      </w:r>
      <w:r>
        <w:rPr>
          <w:color w:val="231F20"/>
          <w:spacing w:val="-10"/>
          <w:sz w:val="20"/>
        </w:rPr>
        <w:t> </w:t>
      </w:r>
      <w:r>
        <w:rPr>
          <w:color w:val="231F20"/>
          <w:sz w:val="20"/>
        </w:rPr>
        <w:t>cams”.</w:t>
      </w:r>
      <w:r>
        <w:rPr>
          <w:color w:val="231F20"/>
          <w:spacing w:val="-10"/>
          <w:sz w:val="20"/>
        </w:rPr>
        <w:t> </w:t>
      </w:r>
      <w:r>
        <w:rPr>
          <w:color w:val="231F20"/>
          <w:sz w:val="20"/>
        </w:rPr>
        <w:t>Sun</w:t>
      </w:r>
      <w:r>
        <w:rPr>
          <w:color w:val="231F20"/>
          <w:spacing w:val="-10"/>
          <w:sz w:val="20"/>
        </w:rPr>
        <w:t> </w:t>
      </w:r>
      <w:r>
        <w:rPr>
          <w:color w:val="231F20"/>
          <w:sz w:val="20"/>
        </w:rPr>
        <w:t>Sentinel.</w:t>
      </w:r>
      <w:r>
        <w:rPr>
          <w:color w:val="231F20"/>
          <w:spacing w:val="-10"/>
          <w:sz w:val="20"/>
        </w:rPr>
        <w:t> </w:t>
      </w:r>
      <w:r>
        <w:rPr>
          <w:color w:val="231F20"/>
          <w:sz w:val="20"/>
        </w:rPr>
        <w:t>Available</w:t>
      </w:r>
      <w:r>
        <w:rPr>
          <w:color w:val="231F20"/>
          <w:spacing w:val="-10"/>
          <w:sz w:val="20"/>
        </w:rPr>
        <w:t> </w:t>
      </w:r>
      <w:r>
        <w:rPr>
          <w:color w:val="231F20"/>
          <w:sz w:val="20"/>
        </w:rPr>
        <w:t>at:</w:t>
      </w:r>
      <w:r>
        <w:rPr>
          <w:color w:val="231F20"/>
          <w:spacing w:val="-9"/>
          <w:sz w:val="20"/>
        </w:rPr>
        <w:t> </w:t>
      </w:r>
      <w:hyperlink r:id="rId42">
        <w:r>
          <w:rPr>
            <w:color w:val="205E9E"/>
            <w:sz w:val="20"/>
            <w:u w:val="single" w:color="205E9E"/>
          </w:rPr>
          <w:t>www.</w:t>
        </w:r>
      </w:hyperlink>
      <w:r>
        <w:rPr>
          <w:color w:val="205E9E"/>
          <w:sz w:val="20"/>
        </w:rPr>
        <w:t> </w:t>
      </w:r>
      <w:r>
        <w:rPr>
          <w:color w:val="205E9E"/>
          <w:spacing w:val="-4"/>
          <w:sz w:val="20"/>
          <w:u w:val="single" w:color="205E9E"/>
        </w:rPr>
        <w:t>sun-sentinel.com/news/fl-body-cameras-hallandale-update-20150414-story.html (Accessed September </w:t>
      </w:r>
      <w:r>
        <w:rPr>
          <w:color w:val="205E9E"/>
          <w:spacing w:val="-4"/>
          <w:sz w:val="20"/>
        </w:rPr>
        <w:t> </w:t>
      </w:r>
      <w:r>
        <w:rPr>
          <w:color w:val="205E9E"/>
          <w:sz w:val="20"/>
          <w:u w:val="single" w:color="205E9E"/>
        </w:rPr>
        <w:t>29, 2022).</w:t>
      </w:r>
      <w:r>
        <w:rPr>
          <w:color w:val="205E9E"/>
          <w:spacing w:val="40"/>
          <w:sz w:val="20"/>
          <w:u w:val="single" w:color="205E9E"/>
        </w:rPr>
        <w:t> </w:t>
      </w:r>
    </w:p>
    <w:p>
      <w:pPr>
        <w:pStyle w:val="ListParagraph"/>
        <w:numPr>
          <w:ilvl w:val="0"/>
          <w:numId w:val="12"/>
        </w:numPr>
        <w:tabs>
          <w:tab w:pos="612" w:val="left" w:leader="none"/>
          <w:tab w:pos="622" w:val="left" w:leader="none"/>
        </w:tabs>
        <w:spacing w:line="240" w:lineRule="auto" w:before="227" w:after="0"/>
        <w:ind w:left="612" w:right="931" w:hanging="397"/>
        <w:jc w:val="left"/>
        <w:rPr>
          <w:sz w:val="20"/>
        </w:rPr>
      </w:pPr>
      <w:r>
        <w:rPr>
          <w:color w:val="231F20"/>
          <w:sz w:val="20"/>
        </w:rPr>
        <w:t>Jessica</w:t>
      </w:r>
      <w:r>
        <w:rPr>
          <w:color w:val="231F20"/>
          <w:sz w:val="20"/>
        </w:rPr>
        <w:t> Huff,</w:t>
      </w:r>
      <w:r>
        <w:rPr>
          <w:color w:val="231F20"/>
          <w:spacing w:val="-8"/>
          <w:sz w:val="20"/>
        </w:rPr>
        <w:t> </w:t>
      </w:r>
      <w:r>
        <w:rPr>
          <w:color w:val="231F20"/>
          <w:sz w:val="20"/>
        </w:rPr>
        <w:t>Charles</w:t>
      </w:r>
      <w:r>
        <w:rPr>
          <w:color w:val="231F20"/>
          <w:spacing w:val="-8"/>
          <w:sz w:val="20"/>
        </w:rPr>
        <w:t> </w:t>
      </w:r>
      <w:r>
        <w:rPr>
          <w:color w:val="231F20"/>
          <w:sz w:val="20"/>
        </w:rPr>
        <w:t>M.</w:t>
      </w:r>
      <w:r>
        <w:rPr>
          <w:color w:val="231F20"/>
          <w:spacing w:val="-8"/>
          <w:sz w:val="20"/>
        </w:rPr>
        <w:t> </w:t>
      </w:r>
      <w:r>
        <w:rPr>
          <w:color w:val="231F20"/>
          <w:sz w:val="20"/>
        </w:rPr>
        <w:t>Katz,</w:t>
      </w:r>
      <w:r>
        <w:rPr>
          <w:color w:val="231F20"/>
          <w:spacing w:val="-8"/>
          <w:sz w:val="20"/>
        </w:rPr>
        <w:t> </w:t>
      </w:r>
      <w:r>
        <w:rPr>
          <w:color w:val="231F20"/>
          <w:sz w:val="20"/>
        </w:rPr>
        <w:t>and</w:t>
      </w:r>
      <w:r>
        <w:rPr>
          <w:color w:val="231F20"/>
          <w:spacing w:val="-8"/>
          <w:sz w:val="20"/>
        </w:rPr>
        <w:t> </w:t>
      </w:r>
      <w:r>
        <w:rPr>
          <w:color w:val="231F20"/>
          <w:sz w:val="20"/>
        </w:rPr>
        <w:t>Vincent</w:t>
      </w:r>
      <w:r>
        <w:rPr>
          <w:color w:val="231F20"/>
          <w:spacing w:val="-8"/>
          <w:sz w:val="20"/>
        </w:rPr>
        <w:t> </w:t>
      </w:r>
      <w:r>
        <w:rPr>
          <w:color w:val="231F20"/>
          <w:sz w:val="20"/>
        </w:rPr>
        <w:t>J.</w:t>
      </w:r>
      <w:r>
        <w:rPr>
          <w:color w:val="231F20"/>
          <w:spacing w:val="-8"/>
          <w:sz w:val="20"/>
        </w:rPr>
        <w:t> </w:t>
      </w:r>
      <w:r>
        <w:rPr>
          <w:color w:val="231F20"/>
          <w:sz w:val="20"/>
        </w:rPr>
        <w:t>Webb.</w:t>
      </w:r>
      <w:r>
        <w:rPr>
          <w:color w:val="231F20"/>
          <w:spacing w:val="-8"/>
          <w:sz w:val="20"/>
        </w:rPr>
        <w:t> </w:t>
      </w:r>
      <w:r>
        <w:rPr>
          <w:color w:val="231F20"/>
          <w:sz w:val="20"/>
        </w:rPr>
        <w:t>(2018),</w:t>
      </w:r>
      <w:r>
        <w:rPr>
          <w:color w:val="231F20"/>
          <w:spacing w:val="-8"/>
          <w:sz w:val="20"/>
        </w:rPr>
        <w:t> </w:t>
      </w:r>
      <w:r>
        <w:rPr>
          <w:color w:val="231F20"/>
          <w:sz w:val="20"/>
        </w:rPr>
        <w:t>“Understanding</w:t>
      </w:r>
      <w:r>
        <w:rPr>
          <w:color w:val="231F20"/>
          <w:spacing w:val="-8"/>
          <w:sz w:val="20"/>
        </w:rPr>
        <w:t> </w:t>
      </w:r>
      <w:r>
        <w:rPr>
          <w:color w:val="231F20"/>
          <w:sz w:val="20"/>
        </w:rPr>
        <w:t>police</w:t>
      </w:r>
      <w:r>
        <w:rPr>
          <w:color w:val="231F20"/>
          <w:spacing w:val="-8"/>
          <w:sz w:val="20"/>
        </w:rPr>
        <w:t> </w:t>
      </w:r>
      <w:r>
        <w:rPr>
          <w:color w:val="231F20"/>
          <w:sz w:val="20"/>
        </w:rPr>
        <w:t>officer</w:t>
      </w:r>
      <w:r>
        <w:rPr>
          <w:color w:val="231F20"/>
          <w:spacing w:val="-8"/>
          <w:sz w:val="20"/>
        </w:rPr>
        <w:t> </w:t>
      </w:r>
      <w:r>
        <w:rPr>
          <w:color w:val="231F20"/>
          <w:sz w:val="20"/>
        </w:rPr>
        <w:t>resistance to</w:t>
      </w:r>
      <w:r>
        <w:rPr>
          <w:color w:val="231F20"/>
          <w:spacing w:val="-8"/>
          <w:sz w:val="20"/>
        </w:rPr>
        <w:t> </w:t>
      </w:r>
      <w:r>
        <w:rPr>
          <w:color w:val="231F20"/>
          <w:sz w:val="20"/>
        </w:rPr>
        <w:t>body-worn</w:t>
      </w:r>
      <w:r>
        <w:rPr>
          <w:color w:val="231F20"/>
          <w:spacing w:val="-8"/>
          <w:sz w:val="20"/>
        </w:rPr>
        <w:t> </w:t>
      </w:r>
      <w:r>
        <w:rPr>
          <w:color w:val="231F20"/>
          <w:sz w:val="20"/>
        </w:rPr>
        <w:t>cameras”,</w:t>
      </w:r>
      <w:r>
        <w:rPr>
          <w:color w:val="231F20"/>
          <w:spacing w:val="-8"/>
          <w:sz w:val="20"/>
        </w:rPr>
        <w:t> </w:t>
      </w:r>
      <w:r>
        <w:rPr>
          <w:color w:val="231F20"/>
          <w:sz w:val="20"/>
        </w:rPr>
        <w:t>Policing:</w:t>
      </w:r>
      <w:r>
        <w:rPr>
          <w:color w:val="231F20"/>
          <w:spacing w:val="-8"/>
          <w:sz w:val="20"/>
        </w:rPr>
        <w:t> </w:t>
      </w:r>
      <w:r>
        <w:rPr>
          <w:color w:val="231F20"/>
          <w:sz w:val="20"/>
        </w:rPr>
        <w:t>An</w:t>
      </w:r>
      <w:r>
        <w:rPr>
          <w:color w:val="231F20"/>
          <w:spacing w:val="-8"/>
          <w:sz w:val="20"/>
        </w:rPr>
        <w:t> </w:t>
      </w:r>
      <w:r>
        <w:rPr>
          <w:color w:val="231F20"/>
          <w:sz w:val="20"/>
        </w:rPr>
        <w:t>International</w:t>
      </w:r>
      <w:r>
        <w:rPr>
          <w:color w:val="231F20"/>
          <w:spacing w:val="-8"/>
          <w:sz w:val="20"/>
        </w:rPr>
        <w:t> </w:t>
      </w:r>
      <w:r>
        <w:rPr>
          <w:color w:val="231F20"/>
          <w:sz w:val="20"/>
        </w:rPr>
        <w:t>Journal,</w:t>
      </w:r>
      <w:r>
        <w:rPr>
          <w:color w:val="231F20"/>
          <w:spacing w:val="-8"/>
          <w:sz w:val="20"/>
        </w:rPr>
        <w:t> </w:t>
      </w:r>
      <w:r>
        <w:rPr>
          <w:color w:val="231F20"/>
          <w:sz w:val="20"/>
        </w:rPr>
        <w:t>Vol.</w:t>
      </w:r>
      <w:r>
        <w:rPr>
          <w:color w:val="231F20"/>
          <w:spacing w:val="-8"/>
          <w:sz w:val="20"/>
        </w:rPr>
        <w:t> </w:t>
      </w:r>
      <w:r>
        <w:rPr>
          <w:color w:val="231F20"/>
          <w:sz w:val="20"/>
        </w:rPr>
        <w:t>41</w:t>
      </w:r>
      <w:r>
        <w:rPr>
          <w:color w:val="231F20"/>
          <w:spacing w:val="-8"/>
          <w:sz w:val="20"/>
        </w:rPr>
        <w:t> </w:t>
      </w:r>
      <w:r>
        <w:rPr>
          <w:color w:val="231F20"/>
          <w:sz w:val="20"/>
        </w:rPr>
        <w:t>No.</w:t>
      </w:r>
      <w:r>
        <w:rPr>
          <w:color w:val="231F20"/>
          <w:spacing w:val="-8"/>
          <w:sz w:val="20"/>
        </w:rPr>
        <w:t> </w:t>
      </w:r>
      <w:r>
        <w:rPr>
          <w:color w:val="231F20"/>
          <w:sz w:val="20"/>
        </w:rPr>
        <w:t>4,</w:t>
      </w:r>
      <w:r>
        <w:rPr>
          <w:color w:val="231F20"/>
          <w:spacing w:val="-8"/>
          <w:sz w:val="20"/>
        </w:rPr>
        <w:t> </w:t>
      </w:r>
      <w:r>
        <w:rPr>
          <w:color w:val="231F20"/>
          <w:sz w:val="20"/>
        </w:rPr>
        <w:t>pp.</w:t>
      </w:r>
      <w:r>
        <w:rPr>
          <w:color w:val="231F20"/>
          <w:spacing w:val="-8"/>
          <w:sz w:val="20"/>
        </w:rPr>
        <w:t> </w:t>
      </w:r>
      <w:r>
        <w:rPr>
          <w:color w:val="231F20"/>
          <w:sz w:val="20"/>
        </w:rPr>
        <w:t>482-495.</w:t>
      </w:r>
      <w:r>
        <w:rPr>
          <w:color w:val="205E9E"/>
          <w:spacing w:val="-8"/>
          <w:sz w:val="20"/>
          <w:u w:val="single" w:color="205E9E"/>
        </w:rPr>
        <w:t> </w:t>
      </w:r>
      <w:r>
        <w:rPr>
          <w:color w:val="205E9E"/>
          <w:sz w:val="20"/>
          <w:u w:val="single" w:color="205E9E"/>
        </w:rPr>
        <w:t>https://doi.</w:t>
      </w:r>
      <w:r>
        <w:rPr>
          <w:color w:val="205E9E"/>
          <w:sz w:val="20"/>
        </w:rPr>
        <w:t> </w:t>
      </w:r>
      <w:r>
        <w:rPr>
          <w:color w:val="205E9E"/>
          <w:spacing w:val="-2"/>
          <w:sz w:val="20"/>
          <w:u w:val="single" w:color="205E9E"/>
        </w:rPr>
        <w:t>org/10.1108/PIJPSM-03-2018-0038.</w:t>
      </w:r>
    </w:p>
    <w:p>
      <w:pPr>
        <w:pStyle w:val="ListParagraph"/>
        <w:numPr>
          <w:ilvl w:val="0"/>
          <w:numId w:val="12"/>
        </w:numPr>
        <w:tabs>
          <w:tab w:pos="572" w:val="left" w:leader="none"/>
          <w:tab w:pos="612" w:val="left" w:leader="none"/>
        </w:tabs>
        <w:spacing w:line="240" w:lineRule="auto" w:before="226" w:after="0"/>
        <w:ind w:left="612" w:right="452" w:hanging="397"/>
        <w:jc w:val="left"/>
        <w:rPr>
          <w:sz w:val="20"/>
        </w:rPr>
      </w:pPr>
      <w:r>
        <w:rPr>
          <w:color w:val="231F20"/>
          <w:sz w:val="20"/>
        </w:rPr>
        <w:t>Merseyside</w:t>
      </w:r>
      <w:r>
        <w:rPr>
          <w:color w:val="231F20"/>
          <w:spacing w:val="-4"/>
          <w:sz w:val="20"/>
        </w:rPr>
        <w:t> </w:t>
      </w:r>
      <w:r>
        <w:rPr>
          <w:color w:val="231F20"/>
          <w:sz w:val="20"/>
        </w:rPr>
        <w:t>PEEL.</w:t>
      </w:r>
      <w:r>
        <w:rPr>
          <w:color w:val="231F20"/>
          <w:spacing w:val="-4"/>
          <w:sz w:val="20"/>
        </w:rPr>
        <w:t> </w:t>
      </w:r>
      <w:r>
        <w:rPr>
          <w:color w:val="231F20"/>
          <w:sz w:val="20"/>
        </w:rPr>
        <w:t>(2019).</w:t>
      </w:r>
      <w:r>
        <w:rPr>
          <w:color w:val="231F20"/>
          <w:spacing w:val="-4"/>
          <w:sz w:val="20"/>
        </w:rPr>
        <w:t> </w:t>
      </w:r>
      <w:r>
        <w:rPr>
          <w:color w:val="231F20"/>
          <w:sz w:val="20"/>
        </w:rPr>
        <w:t>Legitimacy:</w:t>
      </w:r>
      <w:r>
        <w:rPr>
          <w:color w:val="231F20"/>
          <w:spacing w:val="-4"/>
          <w:sz w:val="20"/>
        </w:rPr>
        <w:t> </w:t>
      </w:r>
      <w:r>
        <w:rPr>
          <w:color w:val="231F20"/>
          <w:sz w:val="20"/>
        </w:rPr>
        <w:t>How</w:t>
      </w:r>
      <w:r>
        <w:rPr>
          <w:color w:val="231F20"/>
          <w:spacing w:val="-4"/>
          <w:sz w:val="20"/>
        </w:rPr>
        <w:t> </w:t>
      </w:r>
      <w:r>
        <w:rPr>
          <w:color w:val="231F20"/>
          <w:sz w:val="20"/>
        </w:rPr>
        <w:t>legitimately</w:t>
      </w:r>
      <w:r>
        <w:rPr>
          <w:color w:val="231F20"/>
          <w:spacing w:val="-4"/>
          <w:sz w:val="20"/>
        </w:rPr>
        <w:t> </w:t>
      </w:r>
      <w:r>
        <w:rPr>
          <w:color w:val="231F20"/>
          <w:sz w:val="20"/>
        </w:rPr>
        <w:t>does</w:t>
      </w:r>
      <w:r>
        <w:rPr>
          <w:color w:val="231F20"/>
          <w:spacing w:val="-4"/>
          <w:sz w:val="20"/>
        </w:rPr>
        <w:t> </w:t>
      </w:r>
      <w:r>
        <w:rPr>
          <w:color w:val="231F20"/>
          <w:sz w:val="20"/>
        </w:rPr>
        <w:t>the</w:t>
      </w:r>
      <w:r>
        <w:rPr>
          <w:color w:val="231F20"/>
          <w:spacing w:val="-4"/>
          <w:sz w:val="20"/>
        </w:rPr>
        <w:t> </w:t>
      </w:r>
      <w:r>
        <w:rPr>
          <w:color w:val="231F20"/>
          <w:sz w:val="20"/>
        </w:rPr>
        <w:t>force</w:t>
      </w:r>
      <w:r>
        <w:rPr>
          <w:color w:val="231F20"/>
          <w:spacing w:val="-4"/>
          <w:sz w:val="20"/>
        </w:rPr>
        <w:t> </w:t>
      </w:r>
      <w:r>
        <w:rPr>
          <w:color w:val="231F20"/>
          <w:sz w:val="20"/>
        </w:rPr>
        <w:t>treat</w:t>
      </w:r>
      <w:r>
        <w:rPr>
          <w:color w:val="231F20"/>
          <w:spacing w:val="-4"/>
          <w:sz w:val="20"/>
        </w:rPr>
        <w:t> </w:t>
      </w:r>
      <w:r>
        <w:rPr>
          <w:color w:val="231F20"/>
          <w:sz w:val="20"/>
        </w:rPr>
        <w:t>the</w:t>
      </w:r>
      <w:r>
        <w:rPr>
          <w:color w:val="231F20"/>
          <w:spacing w:val="-4"/>
          <w:sz w:val="20"/>
        </w:rPr>
        <w:t> </w:t>
      </w:r>
      <w:r>
        <w:rPr>
          <w:color w:val="231F20"/>
          <w:sz w:val="20"/>
        </w:rPr>
        <w:t>public</w:t>
      </w:r>
      <w:r>
        <w:rPr>
          <w:color w:val="231F20"/>
          <w:spacing w:val="-4"/>
          <w:sz w:val="20"/>
        </w:rPr>
        <w:t> </w:t>
      </w:r>
      <w:r>
        <w:rPr>
          <w:color w:val="231F20"/>
          <w:sz w:val="20"/>
        </w:rPr>
        <w:t>and</w:t>
      </w:r>
      <w:r>
        <w:rPr>
          <w:color w:val="231F20"/>
          <w:spacing w:val="-4"/>
          <w:sz w:val="20"/>
        </w:rPr>
        <w:t> </w:t>
      </w:r>
      <w:r>
        <w:rPr>
          <w:color w:val="231F20"/>
          <w:sz w:val="20"/>
        </w:rPr>
        <w:t>its</w:t>
      </w:r>
      <w:r>
        <w:rPr>
          <w:color w:val="231F20"/>
          <w:spacing w:val="-4"/>
          <w:sz w:val="20"/>
        </w:rPr>
        <w:t> </w:t>
      </w:r>
      <w:r>
        <w:rPr>
          <w:color w:val="231F20"/>
          <w:sz w:val="20"/>
        </w:rPr>
        <w:t>workforce?. His</w:t>
      </w:r>
      <w:r>
        <w:rPr>
          <w:color w:val="231F20"/>
          <w:spacing w:val="-10"/>
          <w:sz w:val="20"/>
        </w:rPr>
        <w:t> </w:t>
      </w:r>
      <w:r>
        <w:rPr>
          <w:color w:val="231F20"/>
          <w:sz w:val="20"/>
        </w:rPr>
        <w:t>Majesty’s</w:t>
      </w:r>
      <w:r>
        <w:rPr>
          <w:color w:val="231F20"/>
          <w:spacing w:val="-10"/>
          <w:sz w:val="20"/>
        </w:rPr>
        <w:t> </w:t>
      </w:r>
      <w:r>
        <w:rPr>
          <w:color w:val="231F20"/>
          <w:sz w:val="20"/>
        </w:rPr>
        <w:t>Inspectorate</w:t>
      </w:r>
      <w:r>
        <w:rPr>
          <w:color w:val="231F20"/>
          <w:spacing w:val="-10"/>
          <w:sz w:val="20"/>
        </w:rPr>
        <w:t> </w:t>
      </w:r>
      <w:r>
        <w:rPr>
          <w:color w:val="231F20"/>
          <w:sz w:val="20"/>
        </w:rPr>
        <w:t>of</w:t>
      </w:r>
      <w:r>
        <w:rPr>
          <w:color w:val="231F20"/>
          <w:spacing w:val="-10"/>
          <w:sz w:val="20"/>
        </w:rPr>
        <w:t> </w:t>
      </w:r>
      <w:r>
        <w:rPr>
          <w:color w:val="231F20"/>
          <w:sz w:val="20"/>
        </w:rPr>
        <w:t>Constabulary</w:t>
      </w:r>
      <w:r>
        <w:rPr>
          <w:color w:val="231F20"/>
          <w:spacing w:val="-10"/>
          <w:sz w:val="20"/>
        </w:rPr>
        <w:t> </w:t>
      </w:r>
      <w:r>
        <w:rPr>
          <w:color w:val="231F20"/>
          <w:sz w:val="20"/>
        </w:rPr>
        <w:t>and</w:t>
      </w:r>
      <w:r>
        <w:rPr>
          <w:color w:val="231F20"/>
          <w:spacing w:val="-10"/>
          <w:sz w:val="20"/>
        </w:rPr>
        <w:t> </w:t>
      </w:r>
      <w:r>
        <w:rPr>
          <w:color w:val="231F20"/>
          <w:sz w:val="20"/>
        </w:rPr>
        <w:t>Fire</w:t>
      </w:r>
      <w:r>
        <w:rPr>
          <w:color w:val="231F20"/>
          <w:spacing w:val="-10"/>
          <w:sz w:val="20"/>
        </w:rPr>
        <w:t> </w:t>
      </w:r>
      <w:r>
        <w:rPr>
          <w:color w:val="231F20"/>
          <w:sz w:val="20"/>
        </w:rPr>
        <w:t>&amp;</w:t>
      </w:r>
      <w:r>
        <w:rPr>
          <w:color w:val="231F20"/>
          <w:spacing w:val="-10"/>
          <w:sz w:val="20"/>
        </w:rPr>
        <w:t> </w:t>
      </w:r>
      <w:r>
        <w:rPr>
          <w:color w:val="231F20"/>
          <w:sz w:val="20"/>
        </w:rPr>
        <w:t>Rescue</w:t>
      </w:r>
      <w:r>
        <w:rPr>
          <w:color w:val="231F20"/>
          <w:spacing w:val="-10"/>
          <w:sz w:val="20"/>
        </w:rPr>
        <w:t> </w:t>
      </w:r>
      <w:r>
        <w:rPr>
          <w:color w:val="231F20"/>
          <w:sz w:val="20"/>
        </w:rPr>
        <w:t>Services</w:t>
      </w:r>
      <w:r>
        <w:rPr>
          <w:color w:val="231F20"/>
          <w:spacing w:val="-10"/>
          <w:sz w:val="20"/>
        </w:rPr>
        <w:t> </w:t>
      </w:r>
      <w:r>
        <w:rPr>
          <w:color w:val="231F20"/>
          <w:sz w:val="20"/>
        </w:rPr>
        <w:t>(HMICFRS)</w:t>
      </w:r>
      <w:r>
        <w:rPr>
          <w:color w:val="231F20"/>
          <w:spacing w:val="-10"/>
          <w:sz w:val="20"/>
        </w:rPr>
        <w:t> </w:t>
      </w:r>
      <w:r>
        <w:rPr>
          <w:color w:val="231F20"/>
          <w:sz w:val="20"/>
        </w:rPr>
        <w:t>–</w:t>
      </w:r>
      <w:r>
        <w:rPr>
          <w:color w:val="231F20"/>
          <w:spacing w:val="-10"/>
          <w:sz w:val="20"/>
        </w:rPr>
        <w:t> </w:t>
      </w:r>
      <w:r>
        <w:rPr>
          <w:color w:val="231F20"/>
          <w:sz w:val="20"/>
        </w:rPr>
        <w:t>Home.</w:t>
      </w:r>
      <w:r>
        <w:rPr>
          <w:color w:val="231F20"/>
          <w:spacing w:val="-10"/>
          <w:sz w:val="20"/>
        </w:rPr>
        <w:t> </w:t>
      </w:r>
      <w:r>
        <w:rPr>
          <w:color w:val="231F20"/>
          <w:sz w:val="20"/>
        </w:rPr>
        <w:t>Accessible</w:t>
      </w:r>
      <w:r>
        <w:rPr>
          <w:color w:val="231F20"/>
          <w:spacing w:val="-10"/>
          <w:sz w:val="20"/>
        </w:rPr>
        <w:t> </w:t>
      </w:r>
      <w:r>
        <w:rPr>
          <w:color w:val="231F20"/>
          <w:sz w:val="20"/>
        </w:rPr>
        <w:t>at </w:t>
      </w:r>
      <w:r>
        <w:rPr>
          <w:color w:val="205E9E"/>
          <w:spacing w:val="-2"/>
          <w:sz w:val="20"/>
          <w:u w:val="single" w:color="205E9E"/>
        </w:rPr>
        <w:t>https://</w:t>
      </w:r>
      <w:hyperlink r:id="rId43">
        <w:r>
          <w:rPr>
            <w:color w:val="205E9E"/>
            <w:spacing w:val="-2"/>
            <w:sz w:val="20"/>
            <w:u w:val="single" w:color="205E9E"/>
          </w:rPr>
          <w:t>www.justiceinspectorates.gov.uk/hmicfrs/peel-assessments/peel-2018/northumbria/legitimacy/</w:t>
        </w:r>
      </w:hyperlink>
      <w:r>
        <w:rPr>
          <w:color w:val="205E9E"/>
          <w:spacing w:val="-2"/>
          <w:sz w:val="20"/>
        </w:rPr>
        <w:t> </w:t>
      </w:r>
      <w:r>
        <w:rPr>
          <w:color w:val="205E9E"/>
          <w:spacing w:val="-2"/>
          <w:sz w:val="20"/>
          <w:u w:val="single" w:color="205E9E"/>
        </w:rPr>
        <w:t>detailed-findings/</w:t>
      </w:r>
      <w:r>
        <w:rPr>
          <w:color w:val="205E9E"/>
          <w:spacing w:val="40"/>
          <w:sz w:val="20"/>
          <w:u w:val="single" w:color="205E9E"/>
        </w:rPr>
        <w:t> </w:t>
      </w:r>
    </w:p>
    <w:p>
      <w:pPr>
        <w:spacing w:before="227"/>
        <w:ind w:left="612" w:right="494" w:firstLine="0"/>
        <w:jc w:val="left"/>
        <w:rPr>
          <w:sz w:val="20"/>
        </w:rPr>
      </w:pPr>
      <w:r>
        <w:rPr>
          <w:color w:val="231F20"/>
          <w:sz w:val="20"/>
        </w:rPr>
        <w:t>Merseyside PEEL. (2020). Effectiveness: How effectively does the force reduce crime and keep people safe?.</w:t>
      </w:r>
      <w:r>
        <w:rPr>
          <w:color w:val="231F20"/>
          <w:spacing w:val="-1"/>
          <w:sz w:val="20"/>
        </w:rPr>
        <w:t> </w:t>
      </w:r>
      <w:r>
        <w:rPr>
          <w:color w:val="231F20"/>
          <w:sz w:val="20"/>
        </w:rPr>
        <w:t>His</w:t>
      </w:r>
      <w:r>
        <w:rPr>
          <w:color w:val="231F20"/>
          <w:spacing w:val="-1"/>
          <w:sz w:val="20"/>
        </w:rPr>
        <w:t> </w:t>
      </w:r>
      <w:r>
        <w:rPr>
          <w:color w:val="231F20"/>
          <w:sz w:val="20"/>
        </w:rPr>
        <w:t>Majesty’s</w:t>
      </w:r>
      <w:r>
        <w:rPr>
          <w:color w:val="231F20"/>
          <w:spacing w:val="-1"/>
          <w:sz w:val="20"/>
        </w:rPr>
        <w:t> </w:t>
      </w:r>
      <w:r>
        <w:rPr>
          <w:color w:val="231F20"/>
          <w:sz w:val="20"/>
        </w:rPr>
        <w:t>Inspectorate</w:t>
      </w:r>
      <w:r>
        <w:rPr>
          <w:color w:val="231F20"/>
          <w:spacing w:val="-1"/>
          <w:sz w:val="20"/>
        </w:rPr>
        <w:t> </w:t>
      </w:r>
      <w:r>
        <w:rPr>
          <w:color w:val="231F20"/>
          <w:sz w:val="20"/>
        </w:rPr>
        <w:t>of</w:t>
      </w:r>
      <w:r>
        <w:rPr>
          <w:color w:val="231F20"/>
          <w:spacing w:val="-1"/>
          <w:sz w:val="20"/>
        </w:rPr>
        <w:t> </w:t>
      </w:r>
      <w:r>
        <w:rPr>
          <w:color w:val="231F20"/>
          <w:sz w:val="20"/>
        </w:rPr>
        <w:t>Constabulary</w:t>
      </w:r>
      <w:r>
        <w:rPr>
          <w:color w:val="231F20"/>
          <w:spacing w:val="-1"/>
          <w:sz w:val="20"/>
        </w:rPr>
        <w:t> </w:t>
      </w:r>
      <w:r>
        <w:rPr>
          <w:color w:val="231F20"/>
          <w:sz w:val="20"/>
        </w:rPr>
        <w:t>and</w:t>
      </w:r>
      <w:r>
        <w:rPr>
          <w:color w:val="231F20"/>
          <w:spacing w:val="-1"/>
          <w:sz w:val="20"/>
        </w:rPr>
        <w:t> </w:t>
      </w:r>
      <w:r>
        <w:rPr>
          <w:color w:val="231F20"/>
          <w:sz w:val="20"/>
        </w:rPr>
        <w:t>Fire</w:t>
      </w:r>
      <w:r>
        <w:rPr>
          <w:color w:val="231F20"/>
          <w:spacing w:val="-1"/>
          <w:sz w:val="20"/>
        </w:rPr>
        <w:t> </w:t>
      </w:r>
      <w:r>
        <w:rPr>
          <w:color w:val="231F20"/>
          <w:sz w:val="20"/>
        </w:rPr>
        <w:t>&amp;</w:t>
      </w:r>
      <w:r>
        <w:rPr>
          <w:color w:val="231F20"/>
          <w:spacing w:val="-1"/>
          <w:sz w:val="20"/>
        </w:rPr>
        <w:t> </w:t>
      </w:r>
      <w:r>
        <w:rPr>
          <w:color w:val="231F20"/>
          <w:sz w:val="20"/>
        </w:rPr>
        <w:t>Rescue</w:t>
      </w:r>
      <w:r>
        <w:rPr>
          <w:color w:val="231F20"/>
          <w:spacing w:val="-1"/>
          <w:sz w:val="20"/>
        </w:rPr>
        <w:t> </w:t>
      </w:r>
      <w:r>
        <w:rPr>
          <w:color w:val="231F20"/>
          <w:sz w:val="20"/>
        </w:rPr>
        <w:t>Services</w:t>
      </w:r>
      <w:r>
        <w:rPr>
          <w:color w:val="231F20"/>
          <w:spacing w:val="-1"/>
          <w:sz w:val="20"/>
        </w:rPr>
        <w:t> </w:t>
      </w:r>
      <w:r>
        <w:rPr>
          <w:color w:val="231F20"/>
          <w:sz w:val="20"/>
        </w:rPr>
        <w:t>(HMICFRS)</w:t>
      </w:r>
      <w:r>
        <w:rPr>
          <w:color w:val="231F20"/>
          <w:spacing w:val="-1"/>
          <w:sz w:val="20"/>
        </w:rPr>
        <w:t> </w:t>
      </w:r>
      <w:r>
        <w:rPr>
          <w:color w:val="231F20"/>
          <w:sz w:val="20"/>
        </w:rPr>
        <w:t>–</w:t>
      </w:r>
      <w:r>
        <w:rPr>
          <w:color w:val="231F20"/>
          <w:spacing w:val="-1"/>
          <w:sz w:val="20"/>
        </w:rPr>
        <w:t> </w:t>
      </w:r>
      <w:r>
        <w:rPr>
          <w:color w:val="231F20"/>
          <w:sz w:val="20"/>
        </w:rPr>
        <w:t>Home.</w:t>
      </w:r>
      <w:r>
        <w:rPr>
          <w:color w:val="231F20"/>
          <w:spacing w:val="-1"/>
          <w:sz w:val="20"/>
        </w:rPr>
        <w:t> </w:t>
      </w:r>
      <w:r>
        <w:rPr>
          <w:color w:val="231F20"/>
          <w:sz w:val="20"/>
        </w:rPr>
        <w:t>Ac- </w:t>
      </w:r>
      <w:r>
        <w:rPr>
          <w:color w:val="231F20"/>
          <w:spacing w:val="-4"/>
          <w:sz w:val="20"/>
        </w:rPr>
        <w:t>cessible at: </w:t>
      </w:r>
      <w:r>
        <w:rPr>
          <w:color w:val="205E9E"/>
          <w:spacing w:val="-4"/>
          <w:sz w:val="20"/>
          <w:u w:val="single" w:color="205E9E"/>
        </w:rPr>
        <w:t>https://</w:t>
      </w:r>
      <w:hyperlink r:id="rId44">
        <w:r>
          <w:rPr>
            <w:color w:val="205E9E"/>
            <w:spacing w:val="-4"/>
            <w:sz w:val="20"/>
            <w:u w:val="single" w:color="205E9E"/>
          </w:rPr>
          <w:t>www.justiceinspectorates.gov.uk/hmicfrs/peel-assessments/peel-2018/merseyside/</w:t>
        </w:r>
      </w:hyperlink>
      <w:r>
        <w:rPr>
          <w:color w:val="205E9E"/>
          <w:spacing w:val="-4"/>
          <w:sz w:val="20"/>
        </w:rPr>
        <w:t> </w:t>
      </w:r>
      <w:r>
        <w:rPr>
          <w:color w:val="205E9E"/>
          <w:spacing w:val="-2"/>
          <w:sz w:val="20"/>
          <w:u w:val="single" w:color="205E9E"/>
        </w:rPr>
        <w:t>effectiveness/</w:t>
      </w:r>
    </w:p>
    <w:p>
      <w:pPr>
        <w:pStyle w:val="ListParagraph"/>
        <w:numPr>
          <w:ilvl w:val="0"/>
          <w:numId w:val="12"/>
        </w:numPr>
        <w:tabs>
          <w:tab w:pos="572" w:val="left" w:leader="none"/>
          <w:tab w:pos="612" w:val="left" w:leader="none"/>
        </w:tabs>
        <w:spacing w:line="240" w:lineRule="auto" w:before="226" w:after="0"/>
        <w:ind w:left="612" w:right="390" w:hanging="397"/>
        <w:jc w:val="left"/>
        <w:rPr>
          <w:sz w:val="18"/>
        </w:rPr>
      </w:pPr>
      <w:r>
        <w:rPr>
          <w:color w:val="231F20"/>
          <w:sz w:val="20"/>
        </w:rPr>
        <w:t>African</w:t>
      </w:r>
      <w:r>
        <w:rPr>
          <w:color w:val="231F20"/>
          <w:spacing w:val="-13"/>
          <w:sz w:val="20"/>
        </w:rPr>
        <w:t> </w:t>
      </w:r>
      <w:r>
        <w:rPr>
          <w:color w:val="231F20"/>
          <w:sz w:val="20"/>
        </w:rPr>
        <w:t>Union</w:t>
      </w:r>
      <w:r>
        <w:rPr>
          <w:color w:val="231F20"/>
          <w:spacing w:val="-12"/>
          <w:sz w:val="20"/>
        </w:rPr>
        <w:t> </w:t>
      </w:r>
      <w:r>
        <w:rPr>
          <w:color w:val="231F20"/>
          <w:sz w:val="20"/>
        </w:rPr>
        <w:t>Convention</w:t>
      </w:r>
      <w:r>
        <w:rPr>
          <w:color w:val="231F20"/>
          <w:spacing w:val="-13"/>
          <w:sz w:val="20"/>
        </w:rPr>
        <w:t> </w:t>
      </w:r>
      <w:r>
        <w:rPr>
          <w:color w:val="231F20"/>
          <w:sz w:val="20"/>
        </w:rPr>
        <w:t>on</w:t>
      </w:r>
      <w:r>
        <w:rPr>
          <w:color w:val="231F20"/>
          <w:spacing w:val="-12"/>
          <w:sz w:val="20"/>
        </w:rPr>
        <w:t> </w:t>
      </w:r>
      <w:r>
        <w:rPr>
          <w:color w:val="231F20"/>
          <w:sz w:val="20"/>
        </w:rPr>
        <w:t>Cyber</w:t>
      </w:r>
      <w:r>
        <w:rPr>
          <w:color w:val="231F20"/>
          <w:spacing w:val="-13"/>
          <w:sz w:val="20"/>
        </w:rPr>
        <w:t> </w:t>
      </w:r>
      <w:r>
        <w:rPr>
          <w:color w:val="231F20"/>
          <w:sz w:val="20"/>
        </w:rPr>
        <w:t>Security</w:t>
      </w:r>
      <w:r>
        <w:rPr>
          <w:color w:val="231F20"/>
          <w:spacing w:val="-12"/>
          <w:sz w:val="20"/>
        </w:rPr>
        <w:t> </w:t>
      </w:r>
      <w:r>
        <w:rPr>
          <w:color w:val="231F20"/>
          <w:sz w:val="20"/>
        </w:rPr>
        <w:t>and</w:t>
      </w:r>
      <w:r>
        <w:rPr>
          <w:color w:val="231F20"/>
          <w:spacing w:val="-12"/>
          <w:sz w:val="20"/>
        </w:rPr>
        <w:t> </w:t>
      </w:r>
      <w:r>
        <w:rPr>
          <w:color w:val="231F20"/>
          <w:sz w:val="20"/>
        </w:rPr>
        <w:t>Personal</w:t>
      </w:r>
      <w:r>
        <w:rPr>
          <w:color w:val="231F20"/>
          <w:spacing w:val="-13"/>
          <w:sz w:val="20"/>
        </w:rPr>
        <w:t> </w:t>
      </w:r>
      <w:r>
        <w:rPr>
          <w:color w:val="231F20"/>
          <w:sz w:val="20"/>
        </w:rPr>
        <w:t>Data</w:t>
      </w:r>
      <w:r>
        <w:rPr>
          <w:color w:val="231F20"/>
          <w:spacing w:val="-12"/>
          <w:sz w:val="20"/>
        </w:rPr>
        <w:t> </w:t>
      </w:r>
      <w:r>
        <w:rPr>
          <w:color w:val="231F20"/>
          <w:sz w:val="20"/>
        </w:rPr>
        <w:t>Protection,</w:t>
      </w:r>
      <w:r>
        <w:rPr>
          <w:color w:val="231F20"/>
          <w:spacing w:val="-13"/>
          <w:sz w:val="20"/>
        </w:rPr>
        <w:t> </w:t>
      </w:r>
      <w:r>
        <w:rPr>
          <w:color w:val="231F20"/>
          <w:sz w:val="20"/>
        </w:rPr>
        <w:t>adopted</w:t>
      </w:r>
      <w:r>
        <w:rPr>
          <w:color w:val="231F20"/>
          <w:spacing w:val="-12"/>
          <w:sz w:val="20"/>
        </w:rPr>
        <w:t> </w:t>
      </w:r>
      <w:r>
        <w:rPr>
          <w:color w:val="231F20"/>
          <w:sz w:val="20"/>
        </w:rPr>
        <w:t>on</w:t>
      </w:r>
      <w:r>
        <w:rPr>
          <w:color w:val="231F20"/>
          <w:spacing w:val="-13"/>
          <w:sz w:val="20"/>
        </w:rPr>
        <w:t> </w:t>
      </w:r>
      <w:r>
        <w:rPr>
          <w:color w:val="231F20"/>
          <w:sz w:val="20"/>
        </w:rPr>
        <w:t>27</w:t>
      </w:r>
      <w:r>
        <w:rPr>
          <w:color w:val="231F20"/>
          <w:spacing w:val="-12"/>
          <w:sz w:val="20"/>
        </w:rPr>
        <w:t> </w:t>
      </w:r>
      <w:r>
        <w:rPr>
          <w:color w:val="231F20"/>
          <w:sz w:val="20"/>
        </w:rPr>
        <w:t>June</w:t>
      </w:r>
      <w:r>
        <w:rPr>
          <w:color w:val="231F20"/>
          <w:spacing w:val="-12"/>
          <w:sz w:val="20"/>
        </w:rPr>
        <w:t> </w:t>
      </w:r>
      <w:r>
        <w:rPr>
          <w:color w:val="231F20"/>
          <w:sz w:val="20"/>
        </w:rPr>
        <w:t>2014.</w:t>
      </w:r>
      <w:r>
        <w:rPr>
          <w:color w:val="231F20"/>
          <w:spacing w:val="-13"/>
          <w:sz w:val="20"/>
        </w:rPr>
        <w:t> </w:t>
      </w:r>
      <w:r>
        <w:rPr>
          <w:color w:val="231F20"/>
          <w:sz w:val="20"/>
        </w:rPr>
        <w:t>Avail- </w:t>
      </w:r>
      <w:r>
        <w:rPr>
          <w:color w:val="231F20"/>
          <w:spacing w:val="-4"/>
          <w:sz w:val="20"/>
        </w:rPr>
        <w:t>able at: </w:t>
      </w:r>
      <w:r>
        <w:rPr>
          <w:color w:val="205E9E"/>
          <w:spacing w:val="-4"/>
          <w:sz w:val="20"/>
          <w:u w:val="single" w:color="205E9E"/>
        </w:rPr>
        <w:t>https://au.int/en/treaties/african-union-convention-cyber-security-and-personal-data-protectio</w:t>
      </w:r>
      <w:r>
        <w:rPr>
          <w:color w:val="205E9E"/>
          <w:spacing w:val="-4"/>
          <w:sz w:val="18"/>
          <w:u w:val="single" w:color="205E9E"/>
        </w:rPr>
        <w:t>n</w:t>
      </w:r>
      <w:r>
        <w:rPr>
          <w:color w:val="205E9E"/>
          <w:spacing w:val="40"/>
          <w:sz w:val="18"/>
          <w:u w:val="single" w:color="205E9E"/>
        </w:rPr>
        <w:t> </w:t>
      </w:r>
    </w:p>
    <w:p>
      <w:pPr>
        <w:pStyle w:val="ListParagraph"/>
        <w:numPr>
          <w:ilvl w:val="0"/>
          <w:numId w:val="12"/>
        </w:numPr>
        <w:tabs>
          <w:tab w:pos="572" w:val="left" w:leader="none"/>
          <w:tab w:pos="612" w:val="left" w:leader="none"/>
        </w:tabs>
        <w:spacing w:line="240" w:lineRule="auto" w:before="227" w:after="0"/>
        <w:ind w:left="612" w:right="396" w:hanging="397"/>
        <w:jc w:val="left"/>
        <w:rPr>
          <w:sz w:val="20"/>
        </w:rPr>
      </w:pPr>
      <w:r>
        <w:rPr>
          <w:color w:val="231F20"/>
          <w:sz w:val="20"/>
        </w:rPr>
        <w:t>Regulation (EU) 2016/679 of the European Parliament and of the Council of 27 April 2016 on the protec- tion of natural persons with regard to the processing of personal data and on the free movement of such </w:t>
      </w:r>
      <w:r>
        <w:rPr>
          <w:color w:val="231F20"/>
          <w:spacing w:val="-2"/>
          <w:sz w:val="20"/>
        </w:rPr>
        <w:t>data, and repealing Directive 95/46/EC (General Data Protection Regulation). Accessible at: </w:t>
      </w:r>
      <w:r>
        <w:rPr>
          <w:color w:val="205E9E"/>
          <w:spacing w:val="-2"/>
          <w:sz w:val="20"/>
          <w:u w:val="single" w:color="205E9E"/>
        </w:rPr>
        <w:t>https://eur-lex.</w:t>
      </w:r>
      <w:r>
        <w:rPr>
          <w:color w:val="205E9E"/>
          <w:spacing w:val="-2"/>
          <w:sz w:val="20"/>
        </w:rPr>
        <w:t> </w:t>
      </w:r>
      <w:r>
        <w:rPr>
          <w:color w:val="205E9E"/>
          <w:spacing w:val="-2"/>
          <w:sz w:val="20"/>
          <w:u w:val="single" w:color="205E9E"/>
        </w:rPr>
        <w:t>europa.eu/eli/reg/2016/679/oj</w:t>
      </w:r>
      <w:r>
        <w:rPr>
          <w:color w:val="205E9E"/>
          <w:spacing w:val="40"/>
          <w:sz w:val="20"/>
          <w:u w:val="single" w:color="205E9E"/>
        </w:rPr>
        <w:t> </w:t>
      </w:r>
    </w:p>
    <w:p>
      <w:pPr>
        <w:pStyle w:val="ListParagraph"/>
        <w:numPr>
          <w:ilvl w:val="0"/>
          <w:numId w:val="12"/>
        </w:numPr>
        <w:tabs>
          <w:tab w:pos="581" w:val="left" w:leader="none"/>
          <w:tab w:pos="612" w:val="left" w:leader="none"/>
        </w:tabs>
        <w:spacing w:line="240" w:lineRule="auto" w:before="227" w:after="0"/>
        <w:ind w:left="612" w:right="761" w:hanging="397"/>
        <w:jc w:val="left"/>
        <w:rPr>
          <w:sz w:val="20"/>
        </w:rPr>
      </w:pPr>
      <w:r>
        <w:rPr>
          <w:color w:val="231F20"/>
          <w:sz w:val="20"/>
        </w:rPr>
        <w:t>Directive</w:t>
      </w:r>
      <w:r>
        <w:rPr>
          <w:color w:val="231F20"/>
          <w:spacing w:val="-4"/>
          <w:sz w:val="20"/>
        </w:rPr>
        <w:t> </w:t>
      </w:r>
      <w:r>
        <w:rPr>
          <w:color w:val="231F20"/>
          <w:sz w:val="20"/>
        </w:rPr>
        <w:t>(EU)</w:t>
      </w:r>
      <w:r>
        <w:rPr>
          <w:color w:val="231F20"/>
          <w:spacing w:val="-4"/>
          <w:sz w:val="20"/>
        </w:rPr>
        <w:t> </w:t>
      </w:r>
      <w:r>
        <w:rPr>
          <w:color w:val="231F20"/>
          <w:sz w:val="20"/>
        </w:rPr>
        <w:t>2016/680</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European</w:t>
      </w:r>
      <w:r>
        <w:rPr>
          <w:color w:val="231F20"/>
          <w:spacing w:val="-4"/>
          <w:sz w:val="20"/>
        </w:rPr>
        <w:t> </w:t>
      </w:r>
      <w:r>
        <w:rPr>
          <w:color w:val="231F20"/>
          <w:sz w:val="20"/>
        </w:rPr>
        <w:t>Parliament</w:t>
      </w:r>
      <w:r>
        <w:rPr>
          <w:color w:val="231F20"/>
          <w:spacing w:val="-4"/>
          <w:sz w:val="20"/>
        </w:rPr>
        <w:t> </w:t>
      </w:r>
      <w:r>
        <w:rPr>
          <w:color w:val="231F20"/>
          <w:sz w:val="20"/>
        </w:rPr>
        <w:t>and</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Council</w:t>
      </w:r>
      <w:r>
        <w:rPr>
          <w:color w:val="231F20"/>
          <w:spacing w:val="-4"/>
          <w:sz w:val="20"/>
        </w:rPr>
        <w:t> </w:t>
      </w:r>
      <w:r>
        <w:rPr>
          <w:color w:val="231F20"/>
          <w:sz w:val="20"/>
        </w:rPr>
        <w:t>of</w:t>
      </w:r>
      <w:r>
        <w:rPr>
          <w:color w:val="231F20"/>
          <w:spacing w:val="-4"/>
          <w:sz w:val="20"/>
        </w:rPr>
        <w:t> </w:t>
      </w:r>
      <w:r>
        <w:rPr>
          <w:color w:val="231F20"/>
          <w:sz w:val="20"/>
        </w:rPr>
        <w:t>27</w:t>
      </w:r>
      <w:r>
        <w:rPr>
          <w:color w:val="231F20"/>
          <w:spacing w:val="-4"/>
          <w:sz w:val="20"/>
        </w:rPr>
        <w:t> </w:t>
      </w:r>
      <w:r>
        <w:rPr>
          <w:color w:val="231F20"/>
          <w:sz w:val="20"/>
        </w:rPr>
        <w:t>April</w:t>
      </w:r>
      <w:r>
        <w:rPr>
          <w:color w:val="231F20"/>
          <w:spacing w:val="-4"/>
          <w:sz w:val="20"/>
        </w:rPr>
        <w:t> </w:t>
      </w:r>
      <w:r>
        <w:rPr>
          <w:color w:val="231F20"/>
          <w:sz w:val="20"/>
        </w:rPr>
        <w:t>2016</w:t>
      </w:r>
      <w:r>
        <w:rPr>
          <w:color w:val="231F20"/>
          <w:spacing w:val="-4"/>
          <w:sz w:val="20"/>
        </w:rPr>
        <w:t> </w:t>
      </w:r>
      <w:r>
        <w:rPr>
          <w:color w:val="231F20"/>
          <w:sz w:val="20"/>
        </w:rPr>
        <w:t>on</w:t>
      </w:r>
      <w:r>
        <w:rPr>
          <w:color w:val="231F20"/>
          <w:spacing w:val="-4"/>
          <w:sz w:val="20"/>
        </w:rPr>
        <w:t> </w:t>
      </w:r>
      <w:r>
        <w:rPr>
          <w:color w:val="231F20"/>
          <w:sz w:val="20"/>
        </w:rPr>
        <w:t>the</w:t>
      </w:r>
      <w:r>
        <w:rPr>
          <w:color w:val="231F20"/>
          <w:spacing w:val="-4"/>
          <w:sz w:val="20"/>
        </w:rPr>
        <w:t> </w:t>
      </w:r>
      <w:r>
        <w:rPr>
          <w:color w:val="231F20"/>
          <w:sz w:val="20"/>
        </w:rPr>
        <w:t>protec- tion</w:t>
      </w:r>
      <w:r>
        <w:rPr>
          <w:color w:val="231F20"/>
          <w:spacing w:val="-10"/>
          <w:sz w:val="20"/>
        </w:rPr>
        <w:t> </w:t>
      </w:r>
      <w:r>
        <w:rPr>
          <w:color w:val="231F20"/>
          <w:sz w:val="20"/>
        </w:rPr>
        <w:t>of</w:t>
      </w:r>
      <w:r>
        <w:rPr>
          <w:color w:val="231F20"/>
          <w:spacing w:val="-10"/>
          <w:sz w:val="20"/>
        </w:rPr>
        <w:t> </w:t>
      </w:r>
      <w:r>
        <w:rPr>
          <w:color w:val="231F20"/>
          <w:sz w:val="20"/>
        </w:rPr>
        <w:t>natural</w:t>
      </w:r>
      <w:r>
        <w:rPr>
          <w:color w:val="231F20"/>
          <w:spacing w:val="-10"/>
          <w:sz w:val="20"/>
        </w:rPr>
        <w:t> </w:t>
      </w:r>
      <w:r>
        <w:rPr>
          <w:color w:val="231F20"/>
          <w:sz w:val="20"/>
        </w:rPr>
        <w:t>persons</w:t>
      </w:r>
      <w:r>
        <w:rPr>
          <w:color w:val="231F20"/>
          <w:spacing w:val="-10"/>
          <w:sz w:val="20"/>
        </w:rPr>
        <w:t> </w:t>
      </w:r>
      <w:r>
        <w:rPr>
          <w:color w:val="231F20"/>
          <w:sz w:val="20"/>
        </w:rPr>
        <w:t>with</w:t>
      </w:r>
      <w:r>
        <w:rPr>
          <w:color w:val="231F20"/>
          <w:spacing w:val="-10"/>
          <w:sz w:val="20"/>
        </w:rPr>
        <w:t> </w:t>
      </w:r>
      <w:r>
        <w:rPr>
          <w:color w:val="231F20"/>
          <w:sz w:val="20"/>
        </w:rPr>
        <w:t>regard</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processing</w:t>
      </w:r>
      <w:r>
        <w:rPr>
          <w:color w:val="231F20"/>
          <w:spacing w:val="-10"/>
          <w:sz w:val="20"/>
        </w:rPr>
        <w:t> </w:t>
      </w:r>
      <w:r>
        <w:rPr>
          <w:color w:val="231F20"/>
          <w:sz w:val="20"/>
        </w:rPr>
        <w:t>of</w:t>
      </w:r>
      <w:r>
        <w:rPr>
          <w:color w:val="231F20"/>
          <w:spacing w:val="-10"/>
          <w:sz w:val="20"/>
        </w:rPr>
        <w:t> </w:t>
      </w:r>
      <w:r>
        <w:rPr>
          <w:color w:val="231F20"/>
          <w:sz w:val="20"/>
        </w:rPr>
        <w:t>personal</w:t>
      </w:r>
      <w:r>
        <w:rPr>
          <w:color w:val="231F20"/>
          <w:spacing w:val="-10"/>
          <w:sz w:val="20"/>
        </w:rPr>
        <w:t> </w:t>
      </w:r>
      <w:r>
        <w:rPr>
          <w:color w:val="231F20"/>
          <w:sz w:val="20"/>
        </w:rPr>
        <w:t>data</w:t>
      </w:r>
      <w:r>
        <w:rPr>
          <w:color w:val="231F20"/>
          <w:spacing w:val="-10"/>
          <w:sz w:val="20"/>
        </w:rPr>
        <w:t> </w:t>
      </w:r>
      <w:r>
        <w:rPr>
          <w:color w:val="231F20"/>
          <w:sz w:val="20"/>
        </w:rPr>
        <w:t>by</w:t>
      </w:r>
      <w:r>
        <w:rPr>
          <w:color w:val="231F20"/>
          <w:spacing w:val="-10"/>
          <w:sz w:val="20"/>
        </w:rPr>
        <w:t> </w:t>
      </w:r>
      <w:r>
        <w:rPr>
          <w:color w:val="231F20"/>
          <w:sz w:val="20"/>
        </w:rPr>
        <w:t>competent</w:t>
      </w:r>
      <w:r>
        <w:rPr>
          <w:color w:val="231F20"/>
          <w:spacing w:val="-10"/>
          <w:sz w:val="20"/>
        </w:rPr>
        <w:t> </w:t>
      </w:r>
      <w:r>
        <w:rPr>
          <w:color w:val="231F20"/>
          <w:sz w:val="20"/>
        </w:rPr>
        <w:t>authorities</w:t>
      </w:r>
      <w:r>
        <w:rPr>
          <w:color w:val="231F20"/>
          <w:spacing w:val="-10"/>
          <w:sz w:val="20"/>
        </w:rPr>
        <w:t> </w:t>
      </w:r>
      <w:r>
        <w:rPr>
          <w:color w:val="231F20"/>
          <w:sz w:val="20"/>
        </w:rPr>
        <w:t>for</w:t>
      </w:r>
      <w:r>
        <w:rPr>
          <w:color w:val="231F20"/>
          <w:spacing w:val="-10"/>
          <w:sz w:val="20"/>
        </w:rPr>
        <w:t> </w:t>
      </w:r>
      <w:r>
        <w:rPr>
          <w:color w:val="231F20"/>
          <w:sz w:val="20"/>
        </w:rPr>
        <w:t>the purposes</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prevention,</w:t>
      </w:r>
      <w:r>
        <w:rPr>
          <w:color w:val="231F20"/>
          <w:spacing w:val="-1"/>
          <w:sz w:val="20"/>
        </w:rPr>
        <w:t> </w:t>
      </w:r>
      <w:r>
        <w:rPr>
          <w:color w:val="231F20"/>
          <w:sz w:val="20"/>
        </w:rPr>
        <w:t>investigation,</w:t>
      </w:r>
      <w:r>
        <w:rPr>
          <w:color w:val="231F20"/>
          <w:spacing w:val="-1"/>
          <w:sz w:val="20"/>
        </w:rPr>
        <w:t> </w:t>
      </w:r>
      <w:r>
        <w:rPr>
          <w:color w:val="231F20"/>
          <w:sz w:val="20"/>
        </w:rPr>
        <w:t>detection</w:t>
      </w:r>
      <w:r>
        <w:rPr>
          <w:color w:val="231F20"/>
          <w:spacing w:val="-1"/>
          <w:sz w:val="20"/>
        </w:rPr>
        <w:t> </w:t>
      </w:r>
      <w:r>
        <w:rPr>
          <w:color w:val="231F20"/>
          <w:sz w:val="20"/>
        </w:rPr>
        <w:t>or</w:t>
      </w:r>
      <w:r>
        <w:rPr>
          <w:color w:val="231F20"/>
          <w:spacing w:val="-1"/>
          <w:sz w:val="20"/>
        </w:rPr>
        <w:t> </w:t>
      </w:r>
      <w:r>
        <w:rPr>
          <w:color w:val="231F20"/>
          <w:sz w:val="20"/>
        </w:rPr>
        <w:t>prosecution</w:t>
      </w:r>
      <w:r>
        <w:rPr>
          <w:color w:val="231F20"/>
          <w:spacing w:val="-1"/>
          <w:sz w:val="20"/>
        </w:rPr>
        <w:t> </w:t>
      </w:r>
      <w:r>
        <w:rPr>
          <w:color w:val="231F20"/>
          <w:sz w:val="20"/>
        </w:rPr>
        <w:t>of</w:t>
      </w:r>
      <w:r>
        <w:rPr>
          <w:color w:val="231F20"/>
          <w:spacing w:val="-1"/>
          <w:sz w:val="20"/>
        </w:rPr>
        <w:t> </w:t>
      </w:r>
      <w:r>
        <w:rPr>
          <w:color w:val="231F20"/>
          <w:sz w:val="20"/>
        </w:rPr>
        <w:t>criminal</w:t>
      </w:r>
      <w:r>
        <w:rPr>
          <w:color w:val="231F20"/>
          <w:spacing w:val="-1"/>
          <w:sz w:val="20"/>
        </w:rPr>
        <w:t> </w:t>
      </w:r>
      <w:r>
        <w:rPr>
          <w:color w:val="231F20"/>
          <w:sz w:val="20"/>
        </w:rPr>
        <w:t>offences</w:t>
      </w:r>
      <w:r>
        <w:rPr>
          <w:color w:val="231F20"/>
          <w:spacing w:val="-1"/>
          <w:sz w:val="20"/>
        </w:rPr>
        <w:t> </w:t>
      </w:r>
      <w:r>
        <w:rPr>
          <w:color w:val="231F20"/>
          <w:sz w:val="20"/>
        </w:rPr>
        <w:t>or</w:t>
      </w:r>
      <w:r>
        <w:rPr>
          <w:color w:val="231F20"/>
          <w:spacing w:val="-1"/>
          <w:sz w:val="20"/>
        </w:rPr>
        <w:t> </w:t>
      </w:r>
      <w:r>
        <w:rPr>
          <w:color w:val="231F20"/>
          <w:sz w:val="20"/>
        </w:rPr>
        <w:t>the</w:t>
      </w:r>
      <w:r>
        <w:rPr>
          <w:color w:val="231F20"/>
          <w:spacing w:val="-1"/>
          <w:sz w:val="20"/>
        </w:rPr>
        <w:t> </w:t>
      </w:r>
      <w:r>
        <w:rPr>
          <w:color w:val="231F20"/>
          <w:sz w:val="20"/>
        </w:rPr>
        <w:t>execu- tion of criminal penalties, and on the free movement of such data, and repealing Council Framework </w:t>
      </w:r>
      <w:r>
        <w:rPr>
          <w:color w:val="231F20"/>
          <w:spacing w:val="-2"/>
          <w:sz w:val="20"/>
        </w:rPr>
        <w:t>Decision 2008/977/JHA. Accessible at: </w:t>
      </w:r>
      <w:r>
        <w:rPr>
          <w:color w:val="205E9E"/>
          <w:spacing w:val="-2"/>
          <w:sz w:val="20"/>
          <w:u w:val="single" w:color="205E9E"/>
        </w:rPr>
        <w:t>https://eur-lex.europa.eu/legal-content/EN/TXT/?uri=CELEX-</w:t>
      </w:r>
    </w:p>
    <w:p>
      <w:pPr>
        <w:spacing w:before="0"/>
        <w:ind w:left="612" w:right="0" w:firstLine="0"/>
        <w:jc w:val="left"/>
        <w:rPr>
          <w:sz w:val="20"/>
        </w:rPr>
      </w:pPr>
      <w:r>
        <w:rPr>
          <w:color w:val="205E9E"/>
          <w:spacing w:val="-2"/>
          <w:sz w:val="20"/>
          <w:u w:val="single" w:color="205E9E"/>
        </w:rPr>
        <w:t>%3A32016L0680</w:t>
      </w:r>
    </w:p>
    <w:p>
      <w:pPr>
        <w:spacing w:after="0"/>
        <w:jc w:val="left"/>
        <w:rPr>
          <w:sz w:val="20"/>
        </w:rPr>
        <w:sectPr>
          <w:headerReference w:type="default" r:id="rId38"/>
          <w:footerReference w:type="default" r:id="rId39"/>
          <w:pgSz w:w="11830" w:h="16760"/>
          <w:pgMar w:header="995" w:footer="696" w:top="1220" w:bottom="880" w:left="708" w:right="708"/>
          <w:pgNumType w:start="32"/>
        </w:sectPr>
      </w:pPr>
    </w:p>
    <w:p>
      <w:pPr>
        <w:pStyle w:val="BodyText"/>
        <w:spacing w:before="236"/>
        <w:rPr>
          <w:sz w:val="20"/>
        </w:rPr>
      </w:pPr>
    </w:p>
    <w:p>
      <w:pPr>
        <w:pStyle w:val="ListParagraph"/>
        <w:numPr>
          <w:ilvl w:val="0"/>
          <w:numId w:val="12"/>
        </w:numPr>
        <w:tabs>
          <w:tab w:pos="581" w:val="left" w:leader="none"/>
          <w:tab w:pos="612" w:val="left" w:leader="none"/>
        </w:tabs>
        <w:spacing w:line="240" w:lineRule="auto" w:before="0" w:after="0"/>
        <w:ind w:left="612" w:right="419" w:hanging="397"/>
        <w:jc w:val="left"/>
        <w:rPr>
          <w:sz w:val="20"/>
        </w:rPr>
      </w:pPr>
      <w:r>
        <w:rPr>
          <w:color w:val="231F20"/>
          <w:sz w:val="20"/>
        </w:rPr>
        <w:t>Directive</w:t>
      </w:r>
      <w:r>
        <w:rPr>
          <w:color w:val="231F20"/>
          <w:spacing w:val="-3"/>
          <w:sz w:val="20"/>
        </w:rPr>
        <w:t> </w:t>
      </w:r>
      <w:r>
        <w:rPr>
          <w:color w:val="231F20"/>
          <w:sz w:val="20"/>
        </w:rPr>
        <w:t>(EU)</w:t>
      </w:r>
      <w:r>
        <w:rPr>
          <w:color w:val="231F20"/>
          <w:spacing w:val="-3"/>
          <w:sz w:val="20"/>
        </w:rPr>
        <w:t> </w:t>
      </w:r>
      <w:r>
        <w:rPr>
          <w:color w:val="231F20"/>
          <w:sz w:val="20"/>
        </w:rPr>
        <w:t>2016/1148</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European</w:t>
      </w:r>
      <w:r>
        <w:rPr>
          <w:color w:val="231F20"/>
          <w:spacing w:val="-3"/>
          <w:sz w:val="20"/>
        </w:rPr>
        <w:t> </w:t>
      </w:r>
      <w:r>
        <w:rPr>
          <w:color w:val="231F20"/>
          <w:sz w:val="20"/>
        </w:rPr>
        <w:t>Parliament</w:t>
      </w:r>
      <w:r>
        <w:rPr>
          <w:color w:val="231F20"/>
          <w:spacing w:val="-3"/>
          <w:sz w:val="20"/>
        </w:rPr>
        <w:t> </w:t>
      </w:r>
      <w:r>
        <w:rPr>
          <w:color w:val="231F20"/>
          <w:sz w:val="20"/>
        </w:rPr>
        <w:t>and</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Council</w:t>
      </w:r>
      <w:r>
        <w:rPr>
          <w:color w:val="231F20"/>
          <w:spacing w:val="-3"/>
          <w:sz w:val="20"/>
        </w:rPr>
        <w:t> </w:t>
      </w:r>
      <w:r>
        <w:rPr>
          <w:color w:val="231F20"/>
          <w:sz w:val="20"/>
        </w:rPr>
        <w:t>of</w:t>
      </w:r>
      <w:r>
        <w:rPr>
          <w:color w:val="231F20"/>
          <w:spacing w:val="-3"/>
          <w:sz w:val="20"/>
        </w:rPr>
        <w:t> </w:t>
      </w:r>
      <w:r>
        <w:rPr>
          <w:color w:val="231F20"/>
          <w:sz w:val="20"/>
        </w:rPr>
        <w:t>6</w:t>
      </w:r>
      <w:r>
        <w:rPr>
          <w:color w:val="231F20"/>
          <w:spacing w:val="-3"/>
          <w:sz w:val="20"/>
        </w:rPr>
        <w:t> </w:t>
      </w:r>
      <w:r>
        <w:rPr>
          <w:color w:val="231F20"/>
          <w:sz w:val="20"/>
        </w:rPr>
        <w:t>July</w:t>
      </w:r>
      <w:r>
        <w:rPr>
          <w:color w:val="231F20"/>
          <w:spacing w:val="-3"/>
          <w:sz w:val="20"/>
        </w:rPr>
        <w:t> </w:t>
      </w:r>
      <w:r>
        <w:rPr>
          <w:color w:val="231F20"/>
          <w:sz w:val="20"/>
        </w:rPr>
        <w:t>2016</w:t>
      </w:r>
      <w:r>
        <w:rPr>
          <w:color w:val="231F20"/>
          <w:spacing w:val="-3"/>
          <w:sz w:val="20"/>
        </w:rPr>
        <w:t> </w:t>
      </w:r>
      <w:r>
        <w:rPr>
          <w:color w:val="231F20"/>
          <w:sz w:val="20"/>
        </w:rPr>
        <w:t>concerning</w:t>
      </w:r>
      <w:r>
        <w:rPr>
          <w:color w:val="231F20"/>
          <w:spacing w:val="-3"/>
          <w:sz w:val="20"/>
        </w:rPr>
        <w:t> </w:t>
      </w:r>
      <w:r>
        <w:rPr>
          <w:color w:val="231F20"/>
          <w:sz w:val="20"/>
        </w:rPr>
        <w:t>meas- ures</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high</w:t>
      </w:r>
      <w:r>
        <w:rPr>
          <w:color w:val="231F20"/>
          <w:spacing w:val="-1"/>
          <w:sz w:val="20"/>
        </w:rPr>
        <w:t> </w:t>
      </w:r>
      <w:r>
        <w:rPr>
          <w:color w:val="231F20"/>
          <w:sz w:val="20"/>
        </w:rPr>
        <w:t>common</w:t>
      </w:r>
      <w:r>
        <w:rPr>
          <w:color w:val="231F20"/>
          <w:spacing w:val="-1"/>
          <w:sz w:val="20"/>
        </w:rPr>
        <w:t> </w:t>
      </w:r>
      <w:r>
        <w:rPr>
          <w:color w:val="231F20"/>
          <w:sz w:val="20"/>
        </w:rPr>
        <w:t>level</w:t>
      </w:r>
      <w:r>
        <w:rPr>
          <w:color w:val="231F20"/>
          <w:spacing w:val="-1"/>
          <w:sz w:val="20"/>
        </w:rPr>
        <w:t> </w:t>
      </w:r>
      <w:r>
        <w:rPr>
          <w:color w:val="231F20"/>
          <w:sz w:val="20"/>
        </w:rPr>
        <w:t>of</w:t>
      </w:r>
      <w:r>
        <w:rPr>
          <w:color w:val="231F20"/>
          <w:spacing w:val="-1"/>
          <w:sz w:val="20"/>
        </w:rPr>
        <w:t> </w:t>
      </w:r>
      <w:r>
        <w:rPr>
          <w:color w:val="231F20"/>
          <w:sz w:val="20"/>
        </w:rPr>
        <w:t>security</w:t>
      </w:r>
      <w:r>
        <w:rPr>
          <w:color w:val="231F20"/>
          <w:spacing w:val="-1"/>
          <w:sz w:val="20"/>
        </w:rPr>
        <w:t> </w:t>
      </w:r>
      <w:r>
        <w:rPr>
          <w:color w:val="231F20"/>
          <w:sz w:val="20"/>
        </w:rPr>
        <w:t>of</w:t>
      </w:r>
      <w:r>
        <w:rPr>
          <w:color w:val="231F20"/>
          <w:spacing w:val="-1"/>
          <w:sz w:val="20"/>
        </w:rPr>
        <w:t> </w:t>
      </w:r>
      <w:r>
        <w:rPr>
          <w:color w:val="231F20"/>
          <w:sz w:val="20"/>
        </w:rPr>
        <w:t>network</w:t>
      </w:r>
      <w:r>
        <w:rPr>
          <w:color w:val="231F20"/>
          <w:spacing w:val="-1"/>
          <w:sz w:val="20"/>
        </w:rPr>
        <w:t> </w:t>
      </w:r>
      <w:r>
        <w:rPr>
          <w:color w:val="231F20"/>
          <w:sz w:val="20"/>
        </w:rPr>
        <w:t>and</w:t>
      </w:r>
      <w:r>
        <w:rPr>
          <w:color w:val="231F20"/>
          <w:spacing w:val="-1"/>
          <w:sz w:val="20"/>
        </w:rPr>
        <w:t> </w:t>
      </w:r>
      <w:r>
        <w:rPr>
          <w:color w:val="231F20"/>
          <w:sz w:val="20"/>
        </w:rPr>
        <w:t>information</w:t>
      </w:r>
      <w:r>
        <w:rPr>
          <w:color w:val="231F20"/>
          <w:spacing w:val="-1"/>
          <w:sz w:val="20"/>
        </w:rPr>
        <w:t> </w:t>
      </w:r>
      <w:r>
        <w:rPr>
          <w:color w:val="231F20"/>
          <w:sz w:val="20"/>
        </w:rPr>
        <w:t>systems</w:t>
      </w:r>
      <w:r>
        <w:rPr>
          <w:color w:val="231F20"/>
          <w:spacing w:val="-1"/>
          <w:sz w:val="20"/>
        </w:rPr>
        <w:t> </w:t>
      </w:r>
      <w:r>
        <w:rPr>
          <w:color w:val="231F20"/>
          <w:sz w:val="20"/>
        </w:rPr>
        <w:t>across</w:t>
      </w:r>
      <w:r>
        <w:rPr>
          <w:color w:val="231F20"/>
          <w:spacing w:val="-1"/>
          <w:sz w:val="20"/>
        </w:rPr>
        <w:t> </w:t>
      </w:r>
      <w:r>
        <w:rPr>
          <w:color w:val="231F20"/>
          <w:sz w:val="20"/>
        </w:rPr>
        <w:t>the</w:t>
      </w:r>
      <w:r>
        <w:rPr>
          <w:color w:val="231F20"/>
          <w:spacing w:val="-1"/>
          <w:sz w:val="20"/>
        </w:rPr>
        <w:t> </w:t>
      </w:r>
      <w:r>
        <w:rPr>
          <w:color w:val="231F20"/>
          <w:sz w:val="20"/>
        </w:rPr>
        <w:t>Union.</w:t>
      </w:r>
      <w:r>
        <w:rPr>
          <w:color w:val="231F20"/>
          <w:spacing w:val="-1"/>
          <w:sz w:val="20"/>
        </w:rPr>
        <w:t> </w:t>
      </w:r>
      <w:r>
        <w:rPr>
          <w:color w:val="231F20"/>
          <w:sz w:val="20"/>
        </w:rPr>
        <w:t>Accessi- </w:t>
      </w:r>
      <w:r>
        <w:rPr>
          <w:color w:val="231F20"/>
          <w:spacing w:val="-2"/>
          <w:sz w:val="20"/>
        </w:rPr>
        <w:t>ble at: </w:t>
      </w:r>
      <w:r>
        <w:rPr>
          <w:color w:val="205E9E"/>
          <w:spacing w:val="-2"/>
          <w:sz w:val="20"/>
          <w:u w:val="single" w:color="205E9E"/>
        </w:rPr>
        <w:t>https://eur-lex.europa.eu/legal-content/EN/TXT/?uri=CELEX%3A32016L1148&amp;qid=1683543287951</w:t>
      </w:r>
    </w:p>
    <w:p>
      <w:pPr>
        <w:pStyle w:val="ListParagraph"/>
        <w:numPr>
          <w:ilvl w:val="0"/>
          <w:numId w:val="12"/>
        </w:numPr>
        <w:tabs>
          <w:tab w:pos="610" w:val="left" w:leader="none"/>
          <w:tab w:pos="612" w:val="left" w:leader="none"/>
        </w:tabs>
        <w:spacing w:line="240" w:lineRule="auto" w:before="227" w:after="0"/>
        <w:ind w:left="612" w:right="426" w:hanging="397"/>
        <w:jc w:val="left"/>
        <w:rPr>
          <w:sz w:val="18"/>
        </w:rPr>
      </w:pPr>
      <w:r>
        <w:rPr>
          <w:color w:val="231F20"/>
          <w:sz w:val="20"/>
        </w:rPr>
        <w:t>ISO Guide</w:t>
      </w:r>
      <w:r>
        <w:rPr>
          <w:color w:val="231F20"/>
          <w:spacing w:val="-1"/>
          <w:sz w:val="20"/>
        </w:rPr>
        <w:t> </w:t>
      </w:r>
      <w:r>
        <w:rPr>
          <w:color w:val="231F20"/>
          <w:sz w:val="20"/>
        </w:rPr>
        <w:t>73:2009</w:t>
      </w:r>
      <w:r>
        <w:rPr>
          <w:color w:val="231F20"/>
          <w:spacing w:val="-1"/>
          <w:sz w:val="20"/>
        </w:rPr>
        <w:t> </w:t>
      </w:r>
      <w:r>
        <w:rPr>
          <w:color w:val="231F20"/>
          <w:sz w:val="20"/>
        </w:rPr>
        <w:t>(en)</w:t>
      </w:r>
      <w:r>
        <w:rPr>
          <w:color w:val="231F20"/>
          <w:spacing w:val="-1"/>
          <w:sz w:val="20"/>
        </w:rPr>
        <w:t> </w:t>
      </w:r>
      <w:r>
        <w:rPr>
          <w:color w:val="231F20"/>
          <w:sz w:val="20"/>
        </w:rPr>
        <w:t>Risk</w:t>
      </w:r>
      <w:r>
        <w:rPr>
          <w:color w:val="231F20"/>
          <w:spacing w:val="-1"/>
          <w:sz w:val="20"/>
        </w:rPr>
        <w:t> </w:t>
      </w:r>
      <w:r>
        <w:rPr>
          <w:color w:val="231F20"/>
          <w:sz w:val="20"/>
        </w:rPr>
        <w:t>management</w:t>
      </w:r>
      <w:r>
        <w:rPr>
          <w:color w:val="231F20"/>
          <w:spacing w:val="-1"/>
          <w:sz w:val="20"/>
        </w:rPr>
        <w:t> </w:t>
      </w:r>
      <w:r>
        <w:rPr>
          <w:color w:val="231F20"/>
          <w:sz w:val="20"/>
        </w:rPr>
        <w:t>—</w:t>
      </w:r>
      <w:r>
        <w:rPr>
          <w:color w:val="231F20"/>
          <w:spacing w:val="-1"/>
          <w:sz w:val="20"/>
        </w:rPr>
        <w:t> </w:t>
      </w:r>
      <w:r>
        <w:rPr>
          <w:color w:val="231F20"/>
          <w:sz w:val="20"/>
        </w:rPr>
        <w:t>Vocabulary.</w:t>
      </w:r>
      <w:r>
        <w:rPr>
          <w:color w:val="231F20"/>
          <w:spacing w:val="-1"/>
          <w:sz w:val="20"/>
        </w:rPr>
        <w:t> </w:t>
      </w:r>
      <w:r>
        <w:rPr>
          <w:color w:val="231F20"/>
          <w:sz w:val="20"/>
        </w:rPr>
        <w:t>Accessible</w:t>
      </w:r>
      <w:r>
        <w:rPr>
          <w:color w:val="231F20"/>
          <w:spacing w:val="-1"/>
          <w:sz w:val="20"/>
        </w:rPr>
        <w:t> </w:t>
      </w:r>
      <w:r>
        <w:rPr>
          <w:color w:val="231F20"/>
          <w:sz w:val="20"/>
        </w:rPr>
        <w:t>at:</w:t>
      </w:r>
      <w:r>
        <w:rPr>
          <w:color w:val="231F20"/>
          <w:spacing w:val="-2"/>
          <w:sz w:val="20"/>
        </w:rPr>
        <w:t> </w:t>
      </w:r>
      <w:r>
        <w:rPr>
          <w:color w:val="205E9E"/>
          <w:sz w:val="20"/>
          <w:u w:val="single" w:color="205E9E"/>
        </w:rPr>
        <w:t>https://</w:t>
      </w:r>
      <w:hyperlink r:id="rId45">
        <w:r>
          <w:rPr>
            <w:color w:val="205E9E"/>
            <w:sz w:val="20"/>
            <w:u w:val="single" w:color="205E9E"/>
          </w:rPr>
          <w:t>www.iso.org/obp/</w:t>
        </w:r>
      </w:hyperlink>
      <w:r>
        <w:rPr>
          <w:color w:val="205E9E"/>
          <w:sz w:val="20"/>
        </w:rPr>
        <w:t> </w:t>
      </w:r>
      <w:r>
        <w:rPr>
          <w:color w:val="205E9E"/>
          <w:sz w:val="20"/>
          <w:u w:val="single" w:color="205E9E"/>
        </w:rPr>
        <w:t>ui/#iso:std:iso:guide:73:ed-1:v1:en;</w:t>
      </w:r>
      <w:r>
        <w:rPr>
          <w:color w:val="205E9E"/>
          <w:spacing w:val="-13"/>
          <w:sz w:val="20"/>
          <w:u w:val="single" w:color="205E9E"/>
        </w:rPr>
        <w:t> </w:t>
      </w:r>
      <w:r>
        <w:rPr>
          <w:color w:val="205E9E"/>
          <w:sz w:val="20"/>
          <w:u w:val="single" w:color="205E9E"/>
        </w:rPr>
        <w:t>National</w:t>
      </w:r>
      <w:r>
        <w:rPr>
          <w:color w:val="205E9E"/>
          <w:spacing w:val="-12"/>
          <w:sz w:val="20"/>
          <w:u w:val="single" w:color="205E9E"/>
        </w:rPr>
        <w:t> </w:t>
      </w:r>
      <w:r>
        <w:rPr>
          <w:color w:val="205E9E"/>
          <w:sz w:val="20"/>
          <w:u w:val="single" w:color="205E9E"/>
        </w:rPr>
        <w:t>Institute</w:t>
      </w:r>
      <w:r>
        <w:rPr>
          <w:color w:val="205E9E"/>
          <w:spacing w:val="-13"/>
          <w:sz w:val="20"/>
          <w:u w:val="single" w:color="205E9E"/>
        </w:rPr>
        <w:t> </w:t>
      </w:r>
      <w:r>
        <w:rPr>
          <w:color w:val="205E9E"/>
          <w:sz w:val="20"/>
          <w:u w:val="single" w:color="205E9E"/>
        </w:rPr>
        <w:t>of</w:t>
      </w:r>
      <w:r>
        <w:rPr>
          <w:color w:val="205E9E"/>
          <w:spacing w:val="-12"/>
          <w:sz w:val="20"/>
          <w:u w:val="single" w:color="205E9E"/>
        </w:rPr>
        <w:t> </w:t>
      </w:r>
      <w:r>
        <w:rPr>
          <w:color w:val="205E9E"/>
          <w:sz w:val="20"/>
          <w:u w:val="single" w:color="205E9E"/>
        </w:rPr>
        <w:t>Standards</w:t>
      </w:r>
      <w:r>
        <w:rPr>
          <w:color w:val="205E9E"/>
          <w:spacing w:val="-13"/>
          <w:sz w:val="20"/>
          <w:u w:val="single" w:color="205E9E"/>
        </w:rPr>
        <w:t> </w:t>
      </w:r>
      <w:r>
        <w:rPr>
          <w:color w:val="205E9E"/>
          <w:sz w:val="20"/>
          <w:u w:val="single" w:color="205E9E"/>
        </w:rPr>
        <w:t>and</w:t>
      </w:r>
      <w:r>
        <w:rPr>
          <w:color w:val="205E9E"/>
          <w:spacing w:val="-12"/>
          <w:sz w:val="20"/>
          <w:u w:val="single" w:color="205E9E"/>
        </w:rPr>
        <w:t> </w:t>
      </w:r>
      <w:r>
        <w:rPr>
          <w:color w:val="205E9E"/>
          <w:sz w:val="20"/>
          <w:u w:val="single" w:color="205E9E"/>
        </w:rPr>
        <w:t>Technology</w:t>
      </w:r>
      <w:r>
        <w:rPr>
          <w:color w:val="205E9E"/>
          <w:spacing w:val="-12"/>
          <w:sz w:val="20"/>
          <w:u w:val="single" w:color="205E9E"/>
        </w:rPr>
        <w:t> </w:t>
      </w:r>
      <w:r>
        <w:rPr>
          <w:color w:val="205E9E"/>
          <w:sz w:val="20"/>
          <w:u w:val="single" w:color="205E9E"/>
        </w:rPr>
        <w:t>(NIST).</w:t>
      </w:r>
      <w:r>
        <w:rPr>
          <w:color w:val="205E9E"/>
          <w:spacing w:val="-13"/>
          <w:sz w:val="20"/>
          <w:u w:val="single" w:color="205E9E"/>
        </w:rPr>
        <w:t> </w:t>
      </w:r>
      <w:r>
        <w:rPr>
          <w:color w:val="205E9E"/>
          <w:sz w:val="20"/>
          <w:u w:val="single" w:color="205E9E"/>
        </w:rPr>
        <w:t>(March</w:t>
      </w:r>
      <w:r>
        <w:rPr>
          <w:color w:val="205E9E"/>
          <w:spacing w:val="-12"/>
          <w:sz w:val="20"/>
          <w:u w:val="single" w:color="205E9E"/>
        </w:rPr>
        <w:t> </w:t>
      </w:r>
      <w:r>
        <w:rPr>
          <w:color w:val="205E9E"/>
          <w:sz w:val="20"/>
          <w:u w:val="single" w:color="205E9E"/>
        </w:rPr>
        <w:t>2011),</w:t>
      </w:r>
      <w:r>
        <w:rPr>
          <w:color w:val="205E9E"/>
          <w:spacing w:val="-13"/>
          <w:sz w:val="20"/>
          <w:u w:val="single" w:color="205E9E"/>
        </w:rPr>
        <w:t> </w:t>
      </w:r>
      <w:r>
        <w:rPr>
          <w:color w:val="205E9E"/>
          <w:sz w:val="20"/>
        </w:rPr>
        <w:t> </w:t>
      </w:r>
      <w:r>
        <w:rPr>
          <w:color w:val="205E9E"/>
          <w:sz w:val="20"/>
          <w:u w:val="single" w:color="205E9E"/>
        </w:rPr>
        <w:t>“Managing</w:t>
      </w:r>
      <w:r>
        <w:rPr>
          <w:color w:val="205E9E"/>
          <w:spacing w:val="-13"/>
          <w:sz w:val="20"/>
          <w:u w:val="single" w:color="205E9E"/>
        </w:rPr>
        <w:t> </w:t>
      </w:r>
      <w:r>
        <w:rPr>
          <w:color w:val="205E9E"/>
          <w:sz w:val="20"/>
          <w:u w:val="single" w:color="205E9E"/>
        </w:rPr>
        <w:t>Information</w:t>
      </w:r>
      <w:r>
        <w:rPr>
          <w:color w:val="205E9E"/>
          <w:spacing w:val="-12"/>
          <w:sz w:val="20"/>
          <w:u w:val="single" w:color="205E9E"/>
        </w:rPr>
        <w:t> </w:t>
      </w:r>
      <w:r>
        <w:rPr>
          <w:color w:val="205E9E"/>
          <w:sz w:val="20"/>
          <w:u w:val="single" w:color="205E9E"/>
        </w:rPr>
        <w:t>Security</w:t>
      </w:r>
      <w:r>
        <w:rPr>
          <w:color w:val="205E9E"/>
          <w:spacing w:val="-13"/>
          <w:sz w:val="20"/>
          <w:u w:val="single" w:color="205E9E"/>
        </w:rPr>
        <w:t> </w:t>
      </w:r>
      <w:r>
        <w:rPr>
          <w:color w:val="205E9E"/>
          <w:sz w:val="20"/>
          <w:u w:val="single" w:color="205E9E"/>
        </w:rPr>
        <w:t>Risk</w:t>
      </w:r>
      <w:r>
        <w:rPr>
          <w:color w:val="205E9E"/>
          <w:spacing w:val="-12"/>
          <w:sz w:val="20"/>
          <w:u w:val="single" w:color="205E9E"/>
        </w:rPr>
        <w:t> </w:t>
      </w:r>
      <w:r>
        <w:rPr>
          <w:color w:val="205E9E"/>
          <w:sz w:val="20"/>
          <w:u w:val="single" w:color="205E9E"/>
        </w:rPr>
        <w:t>Organization,</w:t>
      </w:r>
      <w:r>
        <w:rPr>
          <w:color w:val="205E9E"/>
          <w:spacing w:val="-13"/>
          <w:sz w:val="20"/>
          <w:u w:val="single" w:color="205E9E"/>
        </w:rPr>
        <w:t> </w:t>
      </w:r>
      <w:r>
        <w:rPr>
          <w:color w:val="205E9E"/>
          <w:sz w:val="20"/>
          <w:u w:val="single" w:color="205E9E"/>
        </w:rPr>
        <w:t>Mission,</w:t>
      </w:r>
      <w:r>
        <w:rPr>
          <w:color w:val="205E9E"/>
          <w:spacing w:val="-12"/>
          <w:sz w:val="20"/>
          <w:u w:val="single" w:color="205E9E"/>
        </w:rPr>
        <w:t> </w:t>
      </w:r>
      <w:r>
        <w:rPr>
          <w:color w:val="205E9E"/>
          <w:sz w:val="20"/>
          <w:u w:val="single" w:color="205E9E"/>
        </w:rPr>
        <w:t>and</w:t>
      </w:r>
      <w:r>
        <w:rPr>
          <w:color w:val="205E9E"/>
          <w:spacing w:val="-12"/>
          <w:sz w:val="20"/>
          <w:u w:val="single" w:color="205E9E"/>
        </w:rPr>
        <w:t> </w:t>
      </w:r>
      <w:r>
        <w:rPr>
          <w:color w:val="205E9E"/>
          <w:sz w:val="20"/>
          <w:u w:val="single" w:color="205E9E"/>
        </w:rPr>
        <w:t>Information</w:t>
      </w:r>
      <w:r>
        <w:rPr>
          <w:color w:val="205E9E"/>
          <w:spacing w:val="-13"/>
          <w:sz w:val="20"/>
          <w:u w:val="single" w:color="205E9E"/>
        </w:rPr>
        <w:t> </w:t>
      </w:r>
      <w:r>
        <w:rPr>
          <w:color w:val="205E9E"/>
          <w:sz w:val="20"/>
          <w:u w:val="single" w:color="205E9E"/>
        </w:rPr>
        <w:t>System</w:t>
      </w:r>
      <w:r>
        <w:rPr>
          <w:color w:val="205E9E"/>
          <w:spacing w:val="-12"/>
          <w:sz w:val="20"/>
          <w:u w:val="single" w:color="205E9E"/>
        </w:rPr>
        <w:t> </w:t>
      </w:r>
      <w:r>
        <w:rPr>
          <w:color w:val="205E9E"/>
          <w:sz w:val="20"/>
          <w:u w:val="single" w:color="205E9E"/>
        </w:rPr>
        <w:t>View”:</w:t>
      </w:r>
      <w:r>
        <w:rPr>
          <w:color w:val="205E9E"/>
          <w:spacing w:val="-13"/>
          <w:sz w:val="20"/>
          <w:u w:val="single" w:color="205E9E"/>
        </w:rPr>
        <w:t> </w:t>
      </w:r>
      <w:r>
        <w:rPr>
          <w:color w:val="205E9E"/>
          <w:sz w:val="20"/>
          <w:u w:val="single" w:color="205E9E"/>
        </w:rPr>
        <w:t>Accessible</w:t>
      </w:r>
      <w:r>
        <w:rPr>
          <w:color w:val="205E9E"/>
          <w:spacing w:val="-12"/>
          <w:sz w:val="20"/>
          <w:u w:val="single" w:color="205E9E"/>
        </w:rPr>
        <w:t> </w:t>
      </w:r>
      <w:r>
        <w:rPr>
          <w:color w:val="205E9E"/>
          <w:sz w:val="20"/>
          <w:u w:val="single" w:color="205E9E"/>
        </w:rPr>
        <w:t>at:</w:t>
      </w:r>
      <w:r>
        <w:rPr>
          <w:color w:val="205E9E"/>
          <w:spacing w:val="-13"/>
          <w:sz w:val="20"/>
          <w:u w:val="single" w:color="205E9E"/>
        </w:rPr>
        <w:t> </w:t>
      </w:r>
      <w:r>
        <w:rPr>
          <w:color w:val="205E9E"/>
          <w:spacing w:val="-2"/>
          <w:sz w:val="20"/>
        </w:rPr>
        <w:t> </w:t>
      </w:r>
      <w:r>
        <w:rPr>
          <w:color w:val="205E9E"/>
          <w:spacing w:val="-2"/>
          <w:sz w:val="20"/>
          <w:u w:val="single" w:color="205E9E"/>
        </w:rPr>
        <w:t>https://nvlpubs.nist.gov/nistpubs/legacy/sp/nistspecialpublication800-39.pd</w:t>
      </w:r>
      <w:r>
        <w:rPr>
          <w:color w:val="205E9E"/>
          <w:spacing w:val="-2"/>
          <w:sz w:val="18"/>
          <w:u w:val="single" w:color="205E9E"/>
        </w:rPr>
        <w:t>f</w:t>
      </w:r>
    </w:p>
    <w:p>
      <w:pPr>
        <w:pStyle w:val="ListParagraph"/>
        <w:spacing w:after="0" w:line="240" w:lineRule="auto"/>
        <w:jc w:val="left"/>
        <w:rPr>
          <w:sz w:val="18"/>
        </w:rPr>
        <w:sectPr>
          <w:pgSz w:w="11830" w:h="16760"/>
          <w:pgMar w:header="995" w:footer="696" w:top="1220" w:bottom="880" w:left="708" w:right="708"/>
        </w:sectPr>
      </w:pPr>
    </w:p>
    <w:p>
      <w:pPr>
        <w:pStyle w:val="BodyText"/>
        <w:spacing w:before="7"/>
        <w:rPr>
          <w:sz w:val="16"/>
        </w:rPr>
      </w:pPr>
    </w:p>
    <w:p>
      <w:pPr>
        <w:pStyle w:val="BodyText"/>
        <w:spacing w:after="0"/>
        <w:rPr>
          <w:sz w:val="16"/>
        </w:rPr>
        <w:sectPr>
          <w:headerReference w:type="default" r:id="rId46"/>
          <w:footerReference w:type="default" r:id="rId47"/>
          <w:pgSz w:w="11830" w:h="16760"/>
          <w:pgMar w:header="0" w:footer="0" w:top="1920" w:bottom="280" w:left="708" w:right="708"/>
        </w:sectPr>
      </w:pPr>
    </w:p>
    <w:p>
      <w:pPr>
        <w:pStyle w:val="BodyText"/>
        <w:rPr>
          <w:sz w:val="22"/>
        </w:rPr>
      </w:pPr>
      <w:r>
        <w:rPr>
          <w:sz w:val="22"/>
        </w:rPr>
        <w:drawing>
          <wp:anchor distT="0" distB="0" distL="0" distR="0" allowOverlap="1" layoutInCell="1" locked="0" behindDoc="1" simplePos="0" relativeHeight="486736896">
            <wp:simplePos x="0" y="0"/>
            <wp:positionH relativeFrom="page">
              <wp:posOffset>0</wp:posOffset>
            </wp:positionH>
            <wp:positionV relativeFrom="page">
              <wp:posOffset>0</wp:posOffset>
            </wp:positionV>
            <wp:extent cx="7560005" cy="10692003"/>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50" cstate="print"/>
                    <a:stretch>
                      <a:fillRect/>
                    </a:stretch>
                  </pic:blipFill>
                  <pic:spPr>
                    <a:xfrm>
                      <a:off x="0" y="0"/>
                      <a:ext cx="7560005" cy="10692003"/>
                    </a:xfrm>
                    <a:prstGeom prst="rect">
                      <a:avLst/>
                    </a:prstGeom>
                  </pic:spPr>
                </pic:pic>
              </a:graphicData>
            </a:graphic>
          </wp:anchor>
        </w:drawing>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2"/>
        <w:rPr>
          <w:sz w:val="22"/>
        </w:rPr>
      </w:pPr>
    </w:p>
    <w:p>
      <w:pPr>
        <w:spacing w:before="0"/>
        <w:ind w:left="12" w:right="0" w:firstLine="0"/>
        <w:jc w:val="left"/>
        <w:rPr>
          <w:rFonts w:ascii="Verdana"/>
          <w:sz w:val="22"/>
        </w:rPr>
      </w:pPr>
      <w:r>
        <w:rPr>
          <w:rFonts w:ascii="Verdana"/>
          <w:color w:val="FFFFFF"/>
          <w:spacing w:val="-2"/>
          <w:sz w:val="22"/>
        </w:rPr>
        <w:t>How</w:t>
      </w:r>
      <w:r>
        <w:rPr>
          <w:rFonts w:ascii="Verdana"/>
          <w:color w:val="FFFFFF"/>
          <w:spacing w:val="-18"/>
          <w:sz w:val="22"/>
        </w:rPr>
        <w:t> </w:t>
      </w:r>
      <w:r>
        <w:rPr>
          <w:rFonts w:ascii="Verdana"/>
          <w:color w:val="FFFFFF"/>
          <w:spacing w:val="-2"/>
          <w:sz w:val="22"/>
        </w:rPr>
        <w:t>to</w:t>
      </w:r>
      <w:r>
        <w:rPr>
          <w:rFonts w:ascii="Verdana"/>
          <w:color w:val="FFFFFF"/>
          <w:spacing w:val="-17"/>
          <w:sz w:val="22"/>
        </w:rPr>
        <w:t> </w:t>
      </w:r>
      <w:r>
        <w:rPr>
          <w:rFonts w:ascii="Verdana"/>
          <w:color w:val="FFFFFF"/>
          <w:spacing w:val="-2"/>
          <w:sz w:val="22"/>
        </w:rPr>
        <w:t>cite</w:t>
      </w:r>
      <w:r>
        <w:rPr>
          <w:rFonts w:ascii="Verdana"/>
          <w:color w:val="FFFFFF"/>
          <w:spacing w:val="-18"/>
          <w:sz w:val="22"/>
        </w:rPr>
        <w:t> </w:t>
      </w:r>
      <w:r>
        <w:rPr>
          <w:rFonts w:ascii="Verdana"/>
          <w:color w:val="FFFFFF"/>
          <w:spacing w:val="-2"/>
          <w:sz w:val="22"/>
        </w:rPr>
        <w:t>this</w:t>
      </w:r>
      <w:r>
        <w:rPr>
          <w:rFonts w:ascii="Verdana"/>
          <w:color w:val="FFFFFF"/>
          <w:spacing w:val="-17"/>
          <w:sz w:val="22"/>
        </w:rPr>
        <w:t> </w:t>
      </w:r>
      <w:r>
        <w:rPr>
          <w:rFonts w:ascii="Verdana"/>
          <w:color w:val="FFFFFF"/>
          <w:spacing w:val="-2"/>
          <w:sz w:val="22"/>
        </w:rPr>
        <w:t>publication:</w:t>
      </w:r>
      <w:r>
        <w:rPr>
          <w:rFonts w:ascii="Verdana"/>
          <w:color w:val="FFFFFF"/>
          <w:spacing w:val="-18"/>
          <w:sz w:val="22"/>
        </w:rPr>
        <w:t> </w:t>
      </w:r>
      <w:r>
        <w:rPr>
          <w:rFonts w:ascii="Verdana"/>
          <w:color w:val="FFFFFF"/>
          <w:spacing w:val="-2"/>
          <w:sz w:val="22"/>
        </w:rPr>
        <w:t>UNICRI</w:t>
      </w:r>
      <w:r>
        <w:rPr>
          <w:rFonts w:ascii="Verdana"/>
          <w:color w:val="FFFFFF"/>
          <w:spacing w:val="-17"/>
          <w:sz w:val="22"/>
        </w:rPr>
        <w:t> </w:t>
      </w:r>
      <w:r>
        <w:rPr>
          <w:rFonts w:ascii="Verdana"/>
          <w:color w:val="FFFFFF"/>
          <w:spacing w:val="-2"/>
          <w:sz w:val="22"/>
        </w:rPr>
        <w:t>and</w:t>
      </w:r>
      <w:r>
        <w:rPr>
          <w:rFonts w:ascii="Verdana"/>
          <w:color w:val="FFFFFF"/>
          <w:spacing w:val="-18"/>
          <w:sz w:val="22"/>
        </w:rPr>
        <w:t> </w:t>
      </w:r>
      <w:r>
        <w:rPr>
          <w:rFonts w:ascii="Verdana"/>
          <w:color w:val="FFFFFF"/>
          <w:spacing w:val="-2"/>
          <w:sz w:val="22"/>
        </w:rPr>
        <w:t>INTERPOL.</w:t>
      </w:r>
      <w:r>
        <w:rPr>
          <w:rFonts w:ascii="Verdana"/>
          <w:color w:val="FFFFFF"/>
          <w:spacing w:val="-17"/>
          <w:sz w:val="22"/>
        </w:rPr>
        <w:t> </w:t>
      </w:r>
      <w:r>
        <w:rPr>
          <w:rFonts w:ascii="Verdana"/>
          <w:color w:val="FFFFFF"/>
          <w:spacing w:val="-2"/>
          <w:sz w:val="22"/>
        </w:rPr>
        <w:t>(Revised</w:t>
      </w:r>
      <w:r>
        <w:rPr>
          <w:rFonts w:ascii="Verdana"/>
          <w:color w:val="FFFFFF"/>
          <w:spacing w:val="-18"/>
          <w:sz w:val="22"/>
        </w:rPr>
        <w:t> </w:t>
      </w:r>
      <w:r>
        <w:rPr>
          <w:rFonts w:ascii="Verdana"/>
          <w:color w:val="FFFFFF"/>
          <w:spacing w:val="-2"/>
          <w:sz w:val="22"/>
        </w:rPr>
        <w:t>February</w:t>
      </w:r>
      <w:r>
        <w:rPr>
          <w:rFonts w:ascii="Verdana"/>
          <w:color w:val="FFFFFF"/>
          <w:spacing w:val="-17"/>
          <w:sz w:val="22"/>
        </w:rPr>
        <w:t> </w:t>
      </w:r>
      <w:r>
        <w:rPr>
          <w:rFonts w:ascii="Verdana"/>
          <w:color w:val="FFFFFF"/>
          <w:spacing w:val="-2"/>
          <w:sz w:val="22"/>
        </w:rPr>
        <w:t>2024).</w:t>
      </w:r>
    </w:p>
    <w:p>
      <w:pPr>
        <w:spacing w:before="163"/>
        <w:ind w:left="12" w:right="0" w:firstLine="0"/>
        <w:jc w:val="left"/>
        <w:rPr>
          <w:rFonts w:ascii="Lucida Sans Unicode"/>
          <w:sz w:val="22"/>
        </w:rPr>
      </w:pPr>
      <w:r>
        <w:rPr>
          <w:rFonts w:ascii="Verdana"/>
          <w:color w:val="FFFFFF"/>
          <w:spacing w:val="-2"/>
          <w:sz w:val="22"/>
        </w:rPr>
        <w:t>Toolkit</w:t>
      </w:r>
      <w:r>
        <w:rPr>
          <w:rFonts w:ascii="Verdana"/>
          <w:color w:val="FFFFFF"/>
          <w:spacing w:val="-9"/>
          <w:sz w:val="22"/>
        </w:rPr>
        <w:t> </w:t>
      </w:r>
      <w:r>
        <w:rPr>
          <w:rFonts w:ascii="Verdana"/>
          <w:color w:val="FFFFFF"/>
          <w:spacing w:val="-2"/>
          <w:sz w:val="22"/>
        </w:rPr>
        <w:t>for</w:t>
      </w:r>
      <w:r>
        <w:rPr>
          <w:rFonts w:ascii="Verdana"/>
          <w:color w:val="FFFFFF"/>
          <w:spacing w:val="-9"/>
          <w:sz w:val="22"/>
        </w:rPr>
        <w:t> </w:t>
      </w:r>
      <w:r>
        <w:rPr>
          <w:rFonts w:ascii="Verdana"/>
          <w:color w:val="FFFFFF"/>
          <w:spacing w:val="-2"/>
          <w:sz w:val="22"/>
        </w:rPr>
        <w:t>Responsible</w:t>
      </w:r>
      <w:r>
        <w:rPr>
          <w:rFonts w:ascii="Verdana"/>
          <w:color w:val="FFFFFF"/>
          <w:spacing w:val="-9"/>
          <w:sz w:val="22"/>
        </w:rPr>
        <w:t> </w:t>
      </w:r>
      <w:r>
        <w:rPr>
          <w:rFonts w:ascii="Verdana"/>
          <w:color w:val="FFFFFF"/>
          <w:spacing w:val="-2"/>
          <w:sz w:val="22"/>
        </w:rPr>
        <w:t>AI</w:t>
      </w:r>
      <w:r>
        <w:rPr>
          <w:rFonts w:ascii="Verdana"/>
          <w:color w:val="FFFFFF"/>
          <w:spacing w:val="-9"/>
          <w:sz w:val="22"/>
        </w:rPr>
        <w:t> </w:t>
      </w:r>
      <w:r>
        <w:rPr>
          <w:rFonts w:ascii="Verdana"/>
          <w:color w:val="FFFFFF"/>
          <w:spacing w:val="-2"/>
          <w:sz w:val="22"/>
        </w:rPr>
        <w:t>Innovation</w:t>
      </w:r>
      <w:r>
        <w:rPr>
          <w:rFonts w:ascii="Verdana"/>
          <w:color w:val="FFFFFF"/>
          <w:spacing w:val="-9"/>
          <w:sz w:val="22"/>
        </w:rPr>
        <w:t> </w:t>
      </w:r>
      <w:r>
        <w:rPr>
          <w:rFonts w:ascii="Verdana"/>
          <w:color w:val="FFFFFF"/>
          <w:spacing w:val="-2"/>
          <w:sz w:val="22"/>
        </w:rPr>
        <w:t>in</w:t>
      </w:r>
      <w:r>
        <w:rPr>
          <w:rFonts w:ascii="Verdana"/>
          <w:color w:val="FFFFFF"/>
          <w:spacing w:val="-9"/>
          <w:sz w:val="22"/>
        </w:rPr>
        <w:t> </w:t>
      </w:r>
      <w:r>
        <w:rPr>
          <w:rFonts w:ascii="Verdana"/>
          <w:color w:val="FFFFFF"/>
          <w:spacing w:val="-2"/>
          <w:sz w:val="22"/>
        </w:rPr>
        <w:t>Law</w:t>
      </w:r>
      <w:r>
        <w:rPr>
          <w:rFonts w:ascii="Verdana"/>
          <w:color w:val="FFFFFF"/>
          <w:spacing w:val="-9"/>
          <w:sz w:val="22"/>
        </w:rPr>
        <w:t> </w:t>
      </w:r>
      <w:r>
        <w:rPr>
          <w:rFonts w:ascii="Verdana"/>
          <w:color w:val="FFFFFF"/>
          <w:spacing w:val="-2"/>
          <w:sz w:val="22"/>
        </w:rPr>
        <w:t>Enforcement:</w:t>
      </w:r>
      <w:r>
        <w:rPr>
          <w:rFonts w:ascii="Verdana"/>
          <w:color w:val="FFFFFF"/>
          <w:spacing w:val="-9"/>
          <w:sz w:val="22"/>
        </w:rPr>
        <w:t> </w:t>
      </w:r>
      <w:r>
        <w:rPr>
          <w:rFonts w:ascii="Lucida Sans Unicode"/>
          <w:color w:val="FFFFFF"/>
          <w:spacing w:val="-2"/>
          <w:sz w:val="22"/>
        </w:rPr>
        <w:t>Organizational</w:t>
      </w:r>
      <w:r>
        <w:rPr>
          <w:rFonts w:ascii="Lucida Sans Unicode"/>
          <w:color w:val="FFFFFF"/>
          <w:spacing w:val="2"/>
          <w:sz w:val="22"/>
        </w:rPr>
        <w:t> </w:t>
      </w:r>
      <w:r>
        <w:rPr>
          <w:rFonts w:ascii="Lucida Sans Unicode"/>
          <w:color w:val="FFFFFF"/>
          <w:spacing w:val="-2"/>
          <w:sz w:val="22"/>
        </w:rPr>
        <w:t>Roadmap.</w:t>
      </w:r>
    </w:p>
    <w:p>
      <w:pPr>
        <w:spacing w:before="132"/>
        <w:ind w:left="12" w:right="0" w:firstLine="0"/>
        <w:jc w:val="left"/>
        <w:rPr>
          <w:rFonts w:ascii="Verdana" w:hAnsi="Verdana"/>
          <w:sz w:val="22"/>
        </w:rPr>
      </w:pPr>
      <w:r>
        <w:rPr>
          <w:rFonts w:ascii="Verdana" w:hAnsi="Verdana"/>
          <w:color w:val="FFFFFF"/>
          <w:spacing w:val="-4"/>
          <w:sz w:val="22"/>
        </w:rPr>
        <w:t>©</w:t>
      </w:r>
      <w:r>
        <w:rPr>
          <w:rFonts w:ascii="Verdana" w:hAnsi="Verdana"/>
          <w:color w:val="FFFFFF"/>
          <w:spacing w:val="-13"/>
          <w:sz w:val="22"/>
        </w:rPr>
        <w:t> </w:t>
      </w:r>
      <w:r>
        <w:rPr>
          <w:rFonts w:ascii="Verdana" w:hAnsi="Verdana"/>
          <w:color w:val="FFFFFF"/>
          <w:spacing w:val="-4"/>
          <w:sz w:val="22"/>
        </w:rPr>
        <w:t>United</w:t>
      </w:r>
      <w:r>
        <w:rPr>
          <w:rFonts w:ascii="Verdana" w:hAnsi="Verdana"/>
          <w:color w:val="FFFFFF"/>
          <w:spacing w:val="-12"/>
          <w:sz w:val="22"/>
        </w:rPr>
        <w:t> </w:t>
      </w:r>
      <w:r>
        <w:rPr>
          <w:rFonts w:ascii="Verdana" w:hAnsi="Verdana"/>
          <w:color w:val="FFFFFF"/>
          <w:spacing w:val="-4"/>
          <w:sz w:val="22"/>
        </w:rPr>
        <w:t>Nations</w:t>
      </w:r>
      <w:r>
        <w:rPr>
          <w:rFonts w:ascii="Verdana" w:hAnsi="Verdana"/>
          <w:color w:val="FFFFFF"/>
          <w:spacing w:val="-12"/>
          <w:sz w:val="22"/>
        </w:rPr>
        <w:t> </w:t>
      </w:r>
      <w:r>
        <w:rPr>
          <w:rFonts w:ascii="Verdana" w:hAnsi="Verdana"/>
          <w:color w:val="FFFFFF"/>
          <w:spacing w:val="-4"/>
          <w:sz w:val="22"/>
        </w:rPr>
        <w:t>Interregional</w:t>
      </w:r>
      <w:r>
        <w:rPr>
          <w:rFonts w:ascii="Verdana" w:hAnsi="Verdana"/>
          <w:color w:val="FFFFFF"/>
          <w:spacing w:val="-12"/>
          <w:sz w:val="22"/>
        </w:rPr>
        <w:t> </w:t>
      </w:r>
      <w:r>
        <w:rPr>
          <w:rFonts w:ascii="Verdana" w:hAnsi="Verdana"/>
          <w:color w:val="FFFFFF"/>
          <w:spacing w:val="-4"/>
          <w:sz w:val="22"/>
        </w:rPr>
        <w:t>Crime</w:t>
      </w:r>
      <w:r>
        <w:rPr>
          <w:rFonts w:ascii="Verdana" w:hAnsi="Verdana"/>
          <w:color w:val="FFFFFF"/>
          <w:spacing w:val="-12"/>
          <w:sz w:val="22"/>
        </w:rPr>
        <w:t> </w:t>
      </w:r>
      <w:r>
        <w:rPr>
          <w:rFonts w:ascii="Verdana" w:hAnsi="Verdana"/>
          <w:color w:val="FFFFFF"/>
          <w:spacing w:val="-4"/>
          <w:sz w:val="22"/>
        </w:rPr>
        <w:t>and</w:t>
      </w:r>
      <w:r>
        <w:rPr>
          <w:rFonts w:ascii="Verdana" w:hAnsi="Verdana"/>
          <w:color w:val="FFFFFF"/>
          <w:spacing w:val="-12"/>
          <w:sz w:val="22"/>
        </w:rPr>
        <w:t> </w:t>
      </w:r>
      <w:r>
        <w:rPr>
          <w:rFonts w:ascii="Verdana" w:hAnsi="Verdana"/>
          <w:color w:val="FFFFFF"/>
          <w:spacing w:val="-4"/>
          <w:sz w:val="22"/>
        </w:rPr>
        <w:t>Justice</w:t>
      </w:r>
      <w:r>
        <w:rPr>
          <w:rFonts w:ascii="Verdana" w:hAnsi="Verdana"/>
          <w:color w:val="FFFFFF"/>
          <w:spacing w:val="-12"/>
          <w:sz w:val="22"/>
        </w:rPr>
        <w:t> </w:t>
      </w:r>
      <w:r>
        <w:rPr>
          <w:rFonts w:ascii="Verdana" w:hAnsi="Verdana"/>
          <w:color w:val="FFFFFF"/>
          <w:spacing w:val="-4"/>
          <w:sz w:val="22"/>
        </w:rPr>
        <w:t>Research</w:t>
      </w:r>
      <w:r>
        <w:rPr>
          <w:rFonts w:ascii="Verdana" w:hAnsi="Verdana"/>
          <w:color w:val="FFFFFF"/>
          <w:spacing w:val="-12"/>
          <w:sz w:val="22"/>
        </w:rPr>
        <w:t> </w:t>
      </w:r>
      <w:r>
        <w:rPr>
          <w:rFonts w:ascii="Verdana" w:hAnsi="Verdana"/>
          <w:color w:val="FFFFFF"/>
          <w:spacing w:val="-4"/>
          <w:sz w:val="22"/>
        </w:rPr>
        <w:t>Institute</w:t>
      </w:r>
      <w:r>
        <w:rPr>
          <w:rFonts w:ascii="Verdana" w:hAnsi="Verdana"/>
          <w:color w:val="FFFFFF"/>
          <w:spacing w:val="-12"/>
          <w:sz w:val="22"/>
        </w:rPr>
        <w:t> </w:t>
      </w:r>
      <w:r>
        <w:rPr>
          <w:rFonts w:ascii="Verdana" w:hAnsi="Verdana"/>
          <w:color w:val="FFFFFF"/>
          <w:spacing w:val="-4"/>
          <w:sz w:val="22"/>
        </w:rPr>
        <w:t>(UNICRI),</w:t>
      </w:r>
      <w:r>
        <w:rPr>
          <w:rFonts w:ascii="Verdana" w:hAnsi="Verdana"/>
          <w:color w:val="FFFFFF"/>
          <w:spacing w:val="-12"/>
          <w:sz w:val="22"/>
        </w:rPr>
        <w:t> </w:t>
      </w:r>
      <w:r>
        <w:rPr>
          <w:rFonts w:ascii="Verdana" w:hAnsi="Verdana"/>
          <w:color w:val="FFFFFF"/>
          <w:spacing w:val="-4"/>
          <w:sz w:val="22"/>
        </w:rPr>
        <w:t>2024</w:t>
      </w:r>
    </w:p>
    <w:p>
      <w:pPr>
        <w:spacing w:before="183"/>
        <w:ind w:left="12" w:right="0" w:firstLine="0"/>
        <w:jc w:val="left"/>
        <w:rPr>
          <w:rFonts w:ascii="Verdana" w:hAnsi="Verdana"/>
          <w:sz w:val="22"/>
        </w:rPr>
      </w:pPr>
      <w:r>
        <w:rPr>
          <w:rFonts w:ascii="Verdana" w:hAnsi="Verdana"/>
          <w:color w:val="FFFFFF"/>
          <w:spacing w:val="-4"/>
          <w:sz w:val="22"/>
        </w:rPr>
        <w:t>©</w:t>
      </w:r>
      <w:r>
        <w:rPr>
          <w:rFonts w:ascii="Verdana" w:hAnsi="Verdana"/>
          <w:color w:val="FFFFFF"/>
          <w:spacing w:val="-5"/>
          <w:sz w:val="22"/>
        </w:rPr>
        <w:t> </w:t>
      </w:r>
      <w:r>
        <w:rPr>
          <w:rFonts w:ascii="Verdana" w:hAnsi="Verdana"/>
          <w:color w:val="FFFFFF"/>
          <w:spacing w:val="-4"/>
          <w:sz w:val="22"/>
        </w:rPr>
        <w:t>International</w:t>
      </w:r>
      <w:r>
        <w:rPr>
          <w:rFonts w:ascii="Verdana" w:hAnsi="Verdana"/>
          <w:color w:val="FFFFFF"/>
          <w:spacing w:val="-5"/>
          <w:sz w:val="22"/>
        </w:rPr>
        <w:t> </w:t>
      </w:r>
      <w:r>
        <w:rPr>
          <w:rFonts w:ascii="Verdana" w:hAnsi="Verdana"/>
          <w:color w:val="FFFFFF"/>
          <w:spacing w:val="-4"/>
          <w:sz w:val="22"/>
        </w:rPr>
        <w:t>Criminal</w:t>
      </w:r>
      <w:r>
        <w:rPr>
          <w:rFonts w:ascii="Verdana" w:hAnsi="Verdana"/>
          <w:color w:val="FFFFFF"/>
          <w:spacing w:val="-5"/>
          <w:sz w:val="22"/>
        </w:rPr>
        <w:t> </w:t>
      </w:r>
      <w:r>
        <w:rPr>
          <w:rFonts w:ascii="Verdana" w:hAnsi="Verdana"/>
          <w:color w:val="FFFFFF"/>
          <w:spacing w:val="-4"/>
          <w:sz w:val="22"/>
        </w:rPr>
        <w:t>Police</w:t>
      </w:r>
      <w:r>
        <w:rPr>
          <w:rFonts w:ascii="Verdana" w:hAnsi="Verdana"/>
          <w:color w:val="FFFFFF"/>
          <w:spacing w:val="-5"/>
          <w:sz w:val="22"/>
        </w:rPr>
        <w:t> </w:t>
      </w:r>
      <w:r>
        <w:rPr>
          <w:rFonts w:ascii="Verdana" w:hAnsi="Verdana"/>
          <w:color w:val="FFFFFF"/>
          <w:spacing w:val="-4"/>
          <w:sz w:val="22"/>
        </w:rPr>
        <w:t>Organization</w:t>
      </w:r>
      <w:r>
        <w:rPr>
          <w:rFonts w:ascii="Verdana" w:hAnsi="Verdana"/>
          <w:color w:val="FFFFFF"/>
          <w:spacing w:val="-5"/>
          <w:sz w:val="22"/>
        </w:rPr>
        <w:t> </w:t>
      </w:r>
      <w:r>
        <w:rPr>
          <w:rFonts w:ascii="Verdana" w:hAnsi="Verdana"/>
          <w:color w:val="FFFFFF"/>
          <w:spacing w:val="-4"/>
          <w:sz w:val="22"/>
        </w:rPr>
        <w:t>(INTERPOL),</w:t>
      </w:r>
      <w:r>
        <w:rPr>
          <w:rFonts w:ascii="Verdana" w:hAnsi="Verdana"/>
          <w:color w:val="FFFFFF"/>
          <w:spacing w:val="-5"/>
          <w:sz w:val="22"/>
        </w:rPr>
        <w:t> </w:t>
      </w:r>
      <w:r>
        <w:rPr>
          <w:rFonts w:ascii="Verdana" w:hAnsi="Verdana"/>
          <w:color w:val="FFFFFF"/>
          <w:spacing w:val="-4"/>
          <w:sz w:val="22"/>
        </w:rPr>
        <w:t>2024</w:t>
      </w:r>
    </w:p>
    <w:p>
      <w:pPr>
        <w:spacing w:before="183"/>
        <w:ind w:left="12" w:right="0" w:firstLine="0"/>
        <w:jc w:val="left"/>
        <w:rPr>
          <w:rFonts w:ascii="Verdana"/>
          <w:i/>
          <w:sz w:val="22"/>
        </w:rPr>
      </w:pPr>
      <w:r>
        <w:rPr>
          <w:rFonts w:ascii="Verdana"/>
          <w:i/>
          <w:color w:val="FFFFFF"/>
          <w:spacing w:val="-2"/>
          <w:sz w:val="22"/>
        </w:rPr>
        <w:t>2025</w:t>
      </w:r>
      <w:r>
        <w:rPr>
          <w:rFonts w:ascii="Verdana"/>
          <w:i/>
          <w:color w:val="FFFFFF"/>
          <w:spacing w:val="-13"/>
          <w:sz w:val="22"/>
        </w:rPr>
        <w:t> </w:t>
      </w:r>
      <w:r>
        <w:rPr>
          <w:rFonts w:ascii="Verdana"/>
          <w:i/>
          <w:color w:val="FFFFFF"/>
          <w:spacing w:val="-2"/>
          <w:sz w:val="22"/>
        </w:rPr>
        <w:t>Update:</w:t>
      </w:r>
      <w:r>
        <w:rPr>
          <w:rFonts w:ascii="Verdana"/>
          <w:i/>
          <w:color w:val="FFFFFF"/>
          <w:spacing w:val="-13"/>
          <w:sz w:val="22"/>
        </w:rPr>
        <w:t> </w:t>
      </w:r>
      <w:r>
        <w:rPr>
          <w:rFonts w:ascii="Verdana"/>
          <w:i/>
          <w:color w:val="FFFFFF"/>
          <w:spacing w:val="-2"/>
          <w:sz w:val="22"/>
        </w:rPr>
        <w:t>This</w:t>
      </w:r>
      <w:r>
        <w:rPr>
          <w:rFonts w:ascii="Verdana"/>
          <w:i/>
          <w:color w:val="FFFFFF"/>
          <w:spacing w:val="-13"/>
          <w:sz w:val="22"/>
        </w:rPr>
        <w:t> </w:t>
      </w:r>
      <w:r>
        <w:rPr>
          <w:rFonts w:ascii="Verdana"/>
          <w:i/>
          <w:color w:val="FFFFFF"/>
          <w:spacing w:val="-2"/>
          <w:sz w:val="22"/>
        </w:rPr>
        <w:t>concerns</w:t>
      </w:r>
      <w:r>
        <w:rPr>
          <w:rFonts w:ascii="Verdana"/>
          <w:i/>
          <w:color w:val="FFFFFF"/>
          <w:spacing w:val="-12"/>
          <w:sz w:val="22"/>
        </w:rPr>
        <w:t> </w:t>
      </w:r>
      <w:r>
        <w:rPr>
          <w:rFonts w:ascii="Verdana"/>
          <w:i/>
          <w:color w:val="FFFFFF"/>
          <w:spacing w:val="-2"/>
          <w:sz w:val="22"/>
        </w:rPr>
        <w:t>a</w:t>
      </w:r>
      <w:r>
        <w:rPr>
          <w:rFonts w:ascii="Verdana"/>
          <w:i/>
          <w:color w:val="FFFFFF"/>
          <w:spacing w:val="-13"/>
          <w:sz w:val="22"/>
        </w:rPr>
        <w:t> </w:t>
      </w:r>
      <w:r>
        <w:rPr>
          <w:rFonts w:ascii="Verdana"/>
          <w:i/>
          <w:color w:val="FFFFFF"/>
          <w:spacing w:val="-2"/>
          <w:sz w:val="22"/>
        </w:rPr>
        <w:t>correction</w:t>
      </w:r>
      <w:r>
        <w:rPr>
          <w:rFonts w:ascii="Verdana"/>
          <w:i/>
          <w:color w:val="FFFFFF"/>
          <w:spacing w:val="-13"/>
          <w:sz w:val="22"/>
        </w:rPr>
        <w:t> </w:t>
      </w:r>
      <w:r>
        <w:rPr>
          <w:rFonts w:ascii="Verdana"/>
          <w:i/>
          <w:color w:val="FFFFFF"/>
          <w:spacing w:val="-2"/>
          <w:sz w:val="22"/>
        </w:rPr>
        <w:t>to</w:t>
      </w:r>
      <w:r>
        <w:rPr>
          <w:rFonts w:ascii="Verdana"/>
          <w:i/>
          <w:color w:val="FFFFFF"/>
          <w:spacing w:val="-13"/>
          <w:sz w:val="22"/>
        </w:rPr>
        <w:t> </w:t>
      </w:r>
      <w:r>
        <w:rPr>
          <w:rFonts w:ascii="Verdana"/>
          <w:i/>
          <w:color w:val="FFFFFF"/>
          <w:spacing w:val="-2"/>
          <w:sz w:val="22"/>
        </w:rPr>
        <w:t>minor</w:t>
      </w:r>
      <w:r>
        <w:rPr>
          <w:rFonts w:ascii="Verdana"/>
          <w:i/>
          <w:color w:val="FFFFFF"/>
          <w:spacing w:val="-12"/>
          <w:sz w:val="22"/>
        </w:rPr>
        <w:t> </w:t>
      </w:r>
      <w:r>
        <w:rPr>
          <w:rFonts w:ascii="Verdana"/>
          <w:i/>
          <w:color w:val="FFFFFF"/>
          <w:spacing w:val="-2"/>
          <w:sz w:val="22"/>
        </w:rPr>
        <w:t>errors</w:t>
      </w:r>
      <w:r>
        <w:rPr>
          <w:rFonts w:ascii="Verdana"/>
          <w:i/>
          <w:color w:val="FFFFFF"/>
          <w:spacing w:val="-13"/>
          <w:sz w:val="22"/>
        </w:rPr>
        <w:t> </w:t>
      </w:r>
      <w:r>
        <w:rPr>
          <w:rFonts w:ascii="Verdana"/>
          <w:i/>
          <w:color w:val="FFFFFF"/>
          <w:spacing w:val="-2"/>
          <w:sz w:val="22"/>
        </w:rPr>
        <w:t>contained</w:t>
      </w:r>
      <w:r>
        <w:rPr>
          <w:rFonts w:ascii="Verdana"/>
          <w:i/>
          <w:color w:val="FFFFFF"/>
          <w:spacing w:val="-13"/>
          <w:sz w:val="22"/>
        </w:rPr>
        <w:t> </w:t>
      </w:r>
      <w:r>
        <w:rPr>
          <w:rFonts w:ascii="Verdana"/>
          <w:i/>
          <w:color w:val="FFFFFF"/>
          <w:spacing w:val="-2"/>
          <w:sz w:val="22"/>
        </w:rPr>
        <w:t>in</w:t>
      </w:r>
      <w:r>
        <w:rPr>
          <w:rFonts w:ascii="Verdana"/>
          <w:i/>
          <w:color w:val="FFFFFF"/>
          <w:spacing w:val="-12"/>
          <w:sz w:val="22"/>
        </w:rPr>
        <w:t> </w:t>
      </w:r>
      <w:r>
        <w:rPr>
          <w:rFonts w:ascii="Verdana"/>
          <w:i/>
          <w:color w:val="FFFFFF"/>
          <w:spacing w:val="-2"/>
          <w:sz w:val="22"/>
        </w:rPr>
        <w:t>the</w:t>
      </w:r>
      <w:r>
        <w:rPr>
          <w:rFonts w:ascii="Verdana"/>
          <w:i/>
          <w:color w:val="FFFFFF"/>
          <w:spacing w:val="-13"/>
          <w:sz w:val="22"/>
        </w:rPr>
        <w:t> </w:t>
      </w:r>
      <w:r>
        <w:rPr>
          <w:rFonts w:ascii="Verdana"/>
          <w:i/>
          <w:color w:val="FFFFFF"/>
          <w:spacing w:val="-2"/>
          <w:sz w:val="22"/>
        </w:rPr>
        <w:t>previous</w:t>
      </w:r>
      <w:r>
        <w:rPr>
          <w:rFonts w:ascii="Verdana"/>
          <w:i/>
          <w:color w:val="FFFFFF"/>
          <w:spacing w:val="-13"/>
          <w:sz w:val="22"/>
        </w:rPr>
        <w:t> </w:t>
      </w:r>
      <w:r>
        <w:rPr>
          <w:rFonts w:ascii="Verdana"/>
          <w:i/>
          <w:color w:val="FFFFFF"/>
          <w:spacing w:val="-4"/>
          <w:sz w:val="22"/>
        </w:rPr>
        <w:t>version.</w:t>
      </w:r>
    </w:p>
    <w:p>
      <w:pPr>
        <w:spacing w:after="0"/>
        <w:jc w:val="left"/>
        <w:rPr>
          <w:rFonts w:ascii="Verdana"/>
          <w:i/>
          <w:sz w:val="22"/>
        </w:rPr>
        <w:sectPr>
          <w:headerReference w:type="default" r:id="rId48"/>
          <w:footerReference w:type="default" r:id="rId49"/>
          <w:pgSz w:w="11910" w:h="16840"/>
          <w:pgMar w:header="0" w:footer="0" w:top="1920" w:bottom="280" w:left="708" w:right="1417"/>
        </w:sectPr>
      </w:pPr>
    </w:p>
    <w:p>
      <w:pPr>
        <w:pStyle w:val="BodyText"/>
        <w:ind w:left="1706"/>
        <w:rPr>
          <w:rFonts w:ascii="Verdana"/>
          <w:sz w:val="20"/>
        </w:rPr>
      </w:pPr>
      <w:r>
        <w:rPr>
          <w:rFonts w:ascii="Verdana"/>
          <w:sz w:val="20"/>
        </w:rPr>
        <mc:AlternateContent>
          <mc:Choice Requires="wps">
            <w:drawing>
              <wp:anchor distT="0" distB="0" distL="0" distR="0" allowOverlap="1" layoutInCell="1" locked="0" behindDoc="1" simplePos="0" relativeHeight="486738432">
                <wp:simplePos x="0" y="0"/>
                <wp:positionH relativeFrom="page">
                  <wp:posOffset>0</wp:posOffset>
                </wp:positionH>
                <wp:positionV relativeFrom="page">
                  <wp:posOffset>0</wp:posOffset>
                </wp:positionV>
                <wp:extent cx="7560309" cy="1069213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7560309" cy="10692130"/>
                          <a:chExt cx="7560309" cy="10692130"/>
                        </a:xfrm>
                      </wpg:grpSpPr>
                      <pic:pic>
                        <pic:nvPicPr>
                          <pic:cNvPr id="145" name="Image 145"/>
                          <pic:cNvPicPr/>
                        </pic:nvPicPr>
                        <pic:blipFill>
                          <a:blip r:embed="rId53" cstate="print"/>
                          <a:stretch>
                            <a:fillRect/>
                          </a:stretch>
                        </pic:blipFill>
                        <pic:spPr>
                          <a:xfrm>
                            <a:off x="0" y="0"/>
                            <a:ext cx="7560005" cy="10692003"/>
                          </a:xfrm>
                          <a:prstGeom prst="rect">
                            <a:avLst/>
                          </a:prstGeom>
                        </pic:spPr>
                      </pic:pic>
                      <wps:wsp>
                        <wps:cNvPr id="146" name="Graphic 146"/>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6578048" id="docshapegroup94" coordorigin="0,0" coordsize="11906,16838">
                <v:shape style="position:absolute;left:0;top:0;width:11906;height:16838" type="#_x0000_t75" id="docshape95" stroked="false">
                  <v:imagedata r:id="rId53" o:title=""/>
                </v:shape>
                <v:rect style="position:absolute;left:0;top:0;width:11906;height:16838" id="docshape96" filled="true" fillcolor="#041c26" stroked="false">
                  <v:fill opacity="24247f" type="solid"/>
                </v:rect>
                <w10:wrap type="none"/>
              </v:group>
            </w:pict>
          </mc:Fallback>
        </mc:AlternateContent>
      </w:r>
      <w:r>
        <w:rPr>
          <w:rFonts w:ascii="Verdana"/>
          <w:sz w:val="20"/>
        </w:rPr>
        <mc:AlternateContent>
          <mc:Choice Requires="wps">
            <w:drawing>
              <wp:inline distT="0" distB="0" distL="0" distR="0">
                <wp:extent cx="4745990" cy="3533140"/>
                <wp:effectExtent l="0" t="0" r="0" b="635"/>
                <wp:docPr id="147" name="Group 147"/>
                <wp:cNvGraphicFramePr>
                  <a:graphicFrameLocks/>
                </wp:cNvGraphicFramePr>
                <a:graphic>
                  <a:graphicData uri="http://schemas.microsoft.com/office/word/2010/wordprocessingGroup">
                    <wpg:wgp>
                      <wpg:cNvPr id="147" name="Group 147"/>
                      <wpg:cNvGrpSpPr/>
                      <wpg:grpSpPr>
                        <a:xfrm>
                          <a:off x="0" y="0"/>
                          <a:ext cx="4745990" cy="3533140"/>
                          <a:chExt cx="4745990" cy="3533140"/>
                        </a:xfrm>
                      </wpg:grpSpPr>
                      <pic:pic>
                        <pic:nvPicPr>
                          <pic:cNvPr id="148" name="Image 148"/>
                          <pic:cNvPicPr/>
                        </pic:nvPicPr>
                        <pic:blipFill>
                          <a:blip r:embed="rId54" cstate="print"/>
                          <a:stretch>
                            <a:fillRect/>
                          </a:stretch>
                        </pic:blipFill>
                        <pic:spPr>
                          <a:xfrm>
                            <a:off x="0" y="0"/>
                            <a:ext cx="4745799" cy="2089099"/>
                          </a:xfrm>
                          <a:prstGeom prst="rect">
                            <a:avLst/>
                          </a:prstGeom>
                        </pic:spPr>
                      </pic:pic>
                      <pic:pic>
                        <pic:nvPicPr>
                          <pic:cNvPr id="149" name="Image 149"/>
                          <pic:cNvPicPr/>
                        </pic:nvPicPr>
                        <pic:blipFill>
                          <a:blip r:embed="rId55" cstate="print"/>
                          <a:stretch>
                            <a:fillRect/>
                          </a:stretch>
                        </pic:blipFill>
                        <pic:spPr>
                          <a:xfrm>
                            <a:off x="127507" y="1443913"/>
                            <a:ext cx="1200950" cy="2089099"/>
                          </a:xfrm>
                          <a:prstGeom prst="rect">
                            <a:avLst/>
                          </a:prstGeom>
                        </pic:spPr>
                      </pic:pic>
                      <pic:pic>
                        <pic:nvPicPr>
                          <pic:cNvPr id="150" name="Image 150"/>
                          <pic:cNvPicPr/>
                        </pic:nvPicPr>
                        <pic:blipFill>
                          <a:blip r:embed="rId56" cstate="print"/>
                          <a:stretch>
                            <a:fillRect/>
                          </a:stretch>
                        </pic:blipFill>
                        <pic:spPr>
                          <a:xfrm>
                            <a:off x="1718767" y="1443913"/>
                            <a:ext cx="1200950" cy="2089099"/>
                          </a:xfrm>
                          <a:prstGeom prst="rect">
                            <a:avLst/>
                          </a:prstGeom>
                        </pic:spPr>
                      </pic:pic>
                      <pic:pic>
                        <pic:nvPicPr>
                          <pic:cNvPr id="151" name="Image 151"/>
                          <pic:cNvPicPr/>
                        </pic:nvPicPr>
                        <pic:blipFill>
                          <a:blip r:embed="rId57" cstate="print"/>
                          <a:stretch>
                            <a:fillRect/>
                          </a:stretch>
                        </pic:blipFill>
                        <pic:spPr>
                          <a:xfrm>
                            <a:off x="3270605" y="1443913"/>
                            <a:ext cx="1475193" cy="2089099"/>
                          </a:xfrm>
                          <a:prstGeom prst="rect">
                            <a:avLst/>
                          </a:prstGeom>
                        </pic:spPr>
                      </pic:pic>
                    </wpg:wgp>
                  </a:graphicData>
                </a:graphic>
              </wp:inline>
            </w:drawing>
          </mc:Choice>
          <mc:Fallback>
            <w:pict>
              <v:group style="width:373.7pt;height:278.2pt;mso-position-horizontal-relative:char;mso-position-vertical-relative:line" id="docshapegroup97" coordorigin="0,0" coordsize="7474,5564">
                <v:shape style="position:absolute;left:0;top:0;width:7474;height:3290" type="#_x0000_t75" id="docshape98" stroked="false">
                  <v:imagedata r:id="rId54" o:title=""/>
                </v:shape>
                <v:shape style="position:absolute;left:200;top:2273;width:1892;height:3290" type="#_x0000_t75" id="docshape99" stroked="false">
                  <v:imagedata r:id="rId55" o:title=""/>
                </v:shape>
                <v:shape style="position:absolute;left:2706;top:2273;width:1892;height:3290" type="#_x0000_t75" id="docshape100" stroked="false">
                  <v:imagedata r:id="rId56" o:title=""/>
                </v:shape>
                <v:shape style="position:absolute;left:5150;top:2273;width:2324;height:3290" type="#_x0000_t75" id="docshape101" stroked="false">
                  <v:imagedata r:id="rId57" o:title=""/>
                </v:shape>
              </v:group>
            </w:pict>
          </mc:Fallback>
        </mc:AlternateContent>
      </w:r>
      <w:r>
        <w:rPr>
          <w:rFonts w:ascii="Verdana"/>
          <w:sz w:val="20"/>
        </w:rPr>
      </w: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spacing w:before="214"/>
        <w:rPr>
          <w:rFonts w:ascii="Verdana"/>
          <w:i/>
          <w:sz w:val="20"/>
        </w:rPr>
      </w:pPr>
      <w:r>
        <w:rPr>
          <w:rFonts w:ascii="Verdana"/>
          <w:i/>
          <w:sz w:val="20"/>
        </w:rPr>
        <mc:AlternateContent>
          <mc:Choice Requires="wps">
            <w:drawing>
              <wp:anchor distT="0" distB="0" distL="0" distR="0" allowOverlap="1" layoutInCell="1" locked="0" behindDoc="1" simplePos="0" relativeHeight="487620608">
                <wp:simplePos x="0" y="0"/>
                <wp:positionH relativeFrom="page">
                  <wp:posOffset>1514309</wp:posOffset>
                </wp:positionH>
                <wp:positionV relativeFrom="paragraph">
                  <wp:posOffset>305477</wp:posOffset>
                </wp:positionV>
                <wp:extent cx="4531995" cy="43180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4531995" cy="431800"/>
                          <a:chExt cx="4531995" cy="431800"/>
                        </a:xfrm>
                      </wpg:grpSpPr>
                      <pic:pic>
                        <pic:nvPicPr>
                          <pic:cNvPr id="153" name="Image 153"/>
                          <pic:cNvPicPr/>
                        </pic:nvPicPr>
                        <pic:blipFill>
                          <a:blip r:embed="rId58" cstate="print"/>
                          <a:stretch>
                            <a:fillRect/>
                          </a:stretch>
                        </pic:blipFill>
                        <pic:spPr>
                          <a:xfrm>
                            <a:off x="0" y="0"/>
                            <a:ext cx="4531385" cy="431800"/>
                          </a:xfrm>
                          <a:prstGeom prst="rect">
                            <a:avLst/>
                          </a:prstGeom>
                        </pic:spPr>
                      </pic:pic>
                      <wps:wsp>
                        <wps:cNvPr id="154" name="Textbox 154"/>
                        <wps:cNvSpPr txBox="1"/>
                        <wps:spPr>
                          <a:xfrm>
                            <a:off x="0" y="0"/>
                            <a:ext cx="4531995" cy="431800"/>
                          </a:xfrm>
                          <a:prstGeom prst="rect">
                            <a:avLst/>
                          </a:prstGeom>
                        </wps:spPr>
                        <wps:txbx>
                          <w:txbxContent>
                            <w:p>
                              <w:pPr>
                                <w:spacing w:before="140"/>
                                <w:ind w:left="1653" w:right="0" w:firstLine="0"/>
                                <w:jc w:val="left"/>
                                <w:rPr>
                                  <w:rFonts w:ascii="Arial Black"/>
                                  <w:sz w:val="26"/>
                                </w:rPr>
                              </w:pPr>
                              <w:hyperlink r:id="rId59">
                                <w:r>
                                  <w:rPr>
                                    <w:rFonts w:ascii="Arial Black"/>
                                    <w:color w:val="FFFFFF"/>
                                    <w:w w:val="90"/>
                                    <w:sz w:val="26"/>
                                  </w:rPr>
                                  <w:t>www.ai-</w:t>
                                </w:r>
                                <w:r>
                                  <w:rPr>
                                    <w:rFonts w:ascii="Arial Black"/>
                                    <w:color w:val="FFFFFF"/>
                                    <w:spacing w:val="-2"/>
                                    <w:sz w:val="26"/>
                                  </w:rPr>
                                  <w:t>lawenforcement.org</w:t>
                                </w:r>
                              </w:hyperlink>
                            </w:p>
                          </w:txbxContent>
                        </wps:txbx>
                        <wps:bodyPr wrap="square" lIns="0" tIns="0" rIns="0" bIns="0" rtlCol="0">
                          <a:noAutofit/>
                        </wps:bodyPr>
                      </wps:wsp>
                    </wpg:wgp>
                  </a:graphicData>
                </a:graphic>
              </wp:anchor>
            </w:drawing>
          </mc:Choice>
          <mc:Fallback>
            <w:pict>
              <v:group style="position:absolute;margin-left:119.237pt;margin-top:24.05332pt;width:356.85pt;height:34pt;mso-position-horizontal-relative:page;mso-position-vertical-relative:paragraph;z-index:-15695872;mso-wrap-distance-left:0;mso-wrap-distance-right:0" id="docshapegroup102" coordorigin="2385,481" coordsize="7137,680">
                <v:shape style="position:absolute;left:2384;top:481;width:7137;height:680" type="#_x0000_t75" id="docshape103" stroked="false">
                  <v:imagedata r:id="rId58" o:title=""/>
                </v:shape>
                <v:shape style="position:absolute;left:2384;top:481;width:7137;height:680" type="#_x0000_t202" id="docshape104" filled="false" stroked="false">
                  <v:textbox inset="0,0,0,0">
                    <w:txbxContent>
                      <w:p>
                        <w:pPr>
                          <w:spacing w:before="140"/>
                          <w:ind w:left="1653" w:right="0" w:firstLine="0"/>
                          <w:jc w:val="left"/>
                          <w:rPr>
                            <w:rFonts w:ascii="Arial Black"/>
                            <w:sz w:val="26"/>
                          </w:rPr>
                        </w:pPr>
                        <w:hyperlink r:id="rId59">
                          <w:r>
                            <w:rPr>
                              <w:rFonts w:ascii="Arial Black"/>
                              <w:color w:val="FFFFFF"/>
                              <w:w w:val="90"/>
                              <w:sz w:val="26"/>
                            </w:rPr>
                            <w:t>www.ai-</w:t>
                          </w:r>
                          <w:r>
                            <w:rPr>
                              <w:rFonts w:ascii="Arial Black"/>
                              <w:color w:val="FFFFFF"/>
                              <w:spacing w:val="-2"/>
                              <w:sz w:val="26"/>
                            </w:rPr>
                            <w:t>lawenforcement.org</w:t>
                          </w:r>
                        </w:hyperlink>
                      </w:p>
                    </w:txbxContent>
                  </v:textbox>
                  <w10:wrap type="none"/>
                </v:shape>
                <w10:wrap type="topAndBottom"/>
              </v:group>
            </w:pict>
          </mc:Fallback>
        </mc:AlternateContent>
      </w:r>
    </w:p>
    <w:sectPr>
      <w:headerReference w:type="default" r:id="rId51"/>
      <w:footerReference w:type="default" r:id="rId52"/>
      <w:pgSz w:w="11910" w:h="16840"/>
      <w:pgMar w:header="0" w:footer="0" w:top="1740" w:bottom="280" w:left="708"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Arial Black">
    <w:altName w:val="Arial Black"/>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Roboto">
    <w:altName w:val="Roboto"/>
    <w:charset w:val="1"/>
    <w:family w:val="auto"/>
    <w:pitch w:val="variable"/>
  </w:font>
  <w:font w:name="Roboto Lt">
    <w:altName w:val="Roboto Lt"/>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6853436</wp:posOffset>
              </wp:positionH>
              <wp:positionV relativeFrom="page">
                <wp:posOffset>10059173</wp:posOffset>
              </wp:positionV>
              <wp:extent cx="192405" cy="17653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92405" cy="176530"/>
                      </a:xfrm>
                      <a:prstGeom prst="rect">
                        <a:avLst/>
                      </a:prstGeom>
                    </wps:spPr>
                    <wps:txbx>
                      <w:txbxContent>
                        <w:p>
                          <w:pPr>
                            <w:spacing w:before="37"/>
                            <w:ind w:left="20" w:right="0" w:firstLine="0"/>
                            <w:jc w:val="left"/>
                            <w:rPr>
                              <w:sz w:val="18"/>
                            </w:rPr>
                          </w:pPr>
                          <w:r>
                            <w:rPr>
                              <w:color w:val="004F85"/>
                              <w:spacing w:val="-5"/>
                              <w:sz w:val="18"/>
                            </w:rPr>
                            <w:fldChar w:fldCharType="begin"/>
                          </w:r>
                          <w:r>
                            <w:rPr>
                              <w:color w:val="004F85"/>
                              <w:spacing w:val="-5"/>
                              <w:sz w:val="18"/>
                            </w:rPr>
                            <w:instrText> PAGE </w:instrText>
                          </w:r>
                          <w:r>
                            <w:rPr>
                              <w:color w:val="004F85"/>
                              <w:spacing w:val="-5"/>
                              <w:sz w:val="18"/>
                            </w:rPr>
                            <w:fldChar w:fldCharType="separate"/>
                          </w:r>
                          <w:r>
                            <w:rPr>
                              <w:color w:val="004F85"/>
                              <w:spacing w:val="-5"/>
                              <w:sz w:val="18"/>
                            </w:rPr>
                            <w:t>10</w:t>
                          </w:r>
                          <w:r>
                            <w:rPr>
                              <w:color w:val="004F85"/>
                              <w:spacing w:val="-5"/>
                              <w:sz w:val="18"/>
                            </w:rPr>
                            <w:fldChar w:fldCharType="end"/>
                          </w:r>
                        </w:p>
                      </w:txbxContent>
                    </wps:txbx>
                    <wps:bodyPr wrap="square" lIns="0" tIns="0" rIns="0" bIns="0" rtlCol="0">
                      <a:noAutofit/>
                    </wps:bodyPr>
                  </wps:wsp>
                </a:graphicData>
              </a:graphic>
            </wp:anchor>
          </w:drawing>
        </mc:Choice>
        <mc:Fallback>
          <w:pict>
            <v:shape style="position:absolute;margin-left:539.640686pt;margin-top:792.060913pt;width:15.15pt;height:13.9pt;mso-position-horizontal-relative:page;mso-position-vertical-relative:page;z-index:-16609280" type="#_x0000_t202" id="docshape48" filled="false" stroked="false">
              <v:textbox inset="0,0,0,0">
                <w:txbxContent>
                  <w:p>
                    <w:pPr>
                      <w:spacing w:before="37"/>
                      <w:ind w:left="20" w:right="0" w:firstLine="0"/>
                      <w:jc w:val="left"/>
                      <w:rPr>
                        <w:sz w:val="18"/>
                      </w:rPr>
                    </w:pPr>
                    <w:r>
                      <w:rPr>
                        <w:color w:val="004F85"/>
                        <w:spacing w:val="-5"/>
                        <w:sz w:val="18"/>
                      </w:rPr>
                      <w:fldChar w:fldCharType="begin"/>
                    </w:r>
                    <w:r>
                      <w:rPr>
                        <w:color w:val="004F85"/>
                        <w:spacing w:val="-5"/>
                        <w:sz w:val="18"/>
                      </w:rPr>
                      <w:instrText> PAGE </w:instrText>
                    </w:r>
                    <w:r>
                      <w:rPr>
                        <w:color w:val="004F85"/>
                        <w:spacing w:val="-5"/>
                        <w:sz w:val="18"/>
                      </w:rPr>
                      <w:fldChar w:fldCharType="separate"/>
                    </w:r>
                    <w:r>
                      <w:rPr>
                        <w:color w:val="004F85"/>
                        <w:spacing w:val="-5"/>
                        <w:sz w:val="18"/>
                      </w:rPr>
                      <w:t>10</w:t>
                    </w:r>
                    <w:r>
                      <w:rPr>
                        <w:color w:val="004F85"/>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6828036</wp:posOffset>
              </wp:positionH>
              <wp:positionV relativeFrom="page">
                <wp:posOffset>10059173</wp:posOffset>
              </wp:positionV>
              <wp:extent cx="217804" cy="1765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17804" cy="176530"/>
                      </a:xfrm>
                      <a:prstGeom prst="rect">
                        <a:avLst/>
                      </a:prstGeom>
                    </wps:spPr>
                    <wps:txbx>
                      <w:txbxContent>
                        <w:p>
                          <w:pPr>
                            <w:spacing w:before="37"/>
                            <w:ind w:left="60" w:right="0" w:firstLine="0"/>
                            <w:jc w:val="left"/>
                            <w:rPr>
                              <w:sz w:val="18"/>
                            </w:rPr>
                          </w:pPr>
                          <w:r>
                            <w:rPr>
                              <w:color w:val="004F85"/>
                              <w:spacing w:val="-5"/>
                              <w:sz w:val="18"/>
                            </w:rPr>
                            <w:fldChar w:fldCharType="begin"/>
                          </w:r>
                          <w:r>
                            <w:rPr>
                              <w:color w:val="004F85"/>
                              <w:spacing w:val="-5"/>
                              <w:sz w:val="18"/>
                            </w:rPr>
                            <w:instrText> PAGE </w:instrText>
                          </w:r>
                          <w:r>
                            <w:rPr>
                              <w:color w:val="004F85"/>
                              <w:spacing w:val="-5"/>
                              <w:sz w:val="18"/>
                            </w:rPr>
                            <w:fldChar w:fldCharType="separate"/>
                          </w:r>
                          <w:r>
                            <w:rPr>
                              <w:color w:val="004F85"/>
                              <w:spacing w:val="-5"/>
                              <w:sz w:val="18"/>
                            </w:rPr>
                            <w:t>32</w:t>
                          </w:r>
                          <w:r>
                            <w:rPr>
                              <w:color w:val="004F85"/>
                              <w:spacing w:val="-5"/>
                              <w:sz w:val="18"/>
                            </w:rPr>
                            <w:fldChar w:fldCharType="end"/>
                          </w:r>
                        </w:p>
                      </w:txbxContent>
                    </wps:txbx>
                    <wps:bodyPr wrap="square" lIns="0" tIns="0" rIns="0" bIns="0" rtlCol="0">
                      <a:noAutofit/>
                    </wps:bodyPr>
                  </wps:wsp>
                </a:graphicData>
              </a:graphic>
            </wp:anchor>
          </w:drawing>
        </mc:Choice>
        <mc:Fallback>
          <w:pict>
            <v:shape style="position:absolute;margin-left:537.640686pt;margin-top:792.060913pt;width:17.150pt;height:13.9pt;mso-position-horizontal-relative:page;mso-position-vertical-relative:page;z-index:-16607744" type="#_x0000_t202" id="docshape93" filled="false" stroked="false">
              <v:textbox inset="0,0,0,0">
                <w:txbxContent>
                  <w:p>
                    <w:pPr>
                      <w:spacing w:before="37"/>
                      <w:ind w:left="60" w:right="0" w:firstLine="0"/>
                      <w:jc w:val="left"/>
                      <w:rPr>
                        <w:sz w:val="18"/>
                      </w:rPr>
                    </w:pPr>
                    <w:r>
                      <w:rPr>
                        <w:color w:val="004F85"/>
                        <w:spacing w:val="-5"/>
                        <w:sz w:val="18"/>
                      </w:rPr>
                      <w:fldChar w:fldCharType="begin"/>
                    </w:r>
                    <w:r>
                      <w:rPr>
                        <w:color w:val="004F85"/>
                        <w:spacing w:val="-5"/>
                        <w:sz w:val="18"/>
                      </w:rPr>
                      <w:instrText> PAGE </w:instrText>
                    </w:r>
                    <w:r>
                      <w:rPr>
                        <w:color w:val="004F85"/>
                        <w:spacing w:val="-5"/>
                        <w:sz w:val="18"/>
                      </w:rPr>
                      <w:fldChar w:fldCharType="separate"/>
                    </w:r>
                    <w:r>
                      <w:rPr>
                        <w:color w:val="004F85"/>
                        <w:spacing w:val="-5"/>
                        <w:sz w:val="18"/>
                      </w:rPr>
                      <w:t>32</w:t>
                    </w:r>
                    <w:r>
                      <w:rPr>
                        <w:color w:val="004F85"/>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5769800</wp:posOffset>
              </wp:positionH>
              <wp:positionV relativeFrom="page">
                <wp:posOffset>619059</wp:posOffset>
              </wp:positionV>
              <wp:extent cx="1261745" cy="17653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61745"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txbxContent>
                    </wps:txbx>
                    <wps:bodyPr wrap="square" lIns="0" tIns="0" rIns="0" bIns="0" rtlCol="0">
                      <a:noAutofit/>
                    </wps:bodyPr>
                  </wps:wsp>
                </a:graphicData>
              </a:graphic>
            </wp:anchor>
          </w:drawing>
        </mc:Choice>
        <mc:Fallback>
          <w:pict>
            <v:shape style="position:absolute;margin-left:454.315002pt;margin-top:48.744839pt;width:99.35pt;height:13.9pt;mso-position-horizontal-relative:page;mso-position-vertical-relative:page;z-index:-16611328" type="#_x0000_t202" id="docshape37" filled="false" stroked="false">
              <v:textbox inset="0,0,0,0">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6942701</wp:posOffset>
              </wp:positionH>
              <wp:positionV relativeFrom="page">
                <wp:posOffset>619059</wp:posOffset>
              </wp:positionV>
              <wp:extent cx="88900" cy="1765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88900" cy="176530"/>
                      </a:xfrm>
                      <a:prstGeom prst="rect">
                        <a:avLst/>
                      </a:prstGeom>
                    </wps:spPr>
                    <wps:txbx>
                      <w:txbxContent>
                        <w:p>
                          <w:pPr>
                            <w:spacing w:before="37"/>
                            <w:ind w:left="20" w:right="0" w:firstLine="0"/>
                            <w:jc w:val="left"/>
                            <w:rPr>
                              <w:rFonts w:ascii="Roboto Lt"/>
                              <w:sz w:val="18"/>
                            </w:rPr>
                          </w:pPr>
                          <w:r>
                            <w:rPr>
                              <w:rFonts w:ascii="Roboto Lt"/>
                              <w:color w:val="3BC0E7"/>
                              <w:spacing w:val="-10"/>
                              <w:sz w:val="18"/>
                            </w:rPr>
                            <w:t>p</w:t>
                          </w:r>
                        </w:p>
                      </w:txbxContent>
                    </wps:txbx>
                    <wps:bodyPr wrap="square" lIns="0" tIns="0" rIns="0" bIns="0" rtlCol="0">
                      <a:noAutofit/>
                    </wps:bodyPr>
                  </wps:wsp>
                </a:graphicData>
              </a:graphic>
            </wp:anchor>
          </w:drawing>
        </mc:Choice>
        <mc:Fallback>
          <w:pict>
            <v:shape style="position:absolute;margin-left:546.669373pt;margin-top:48.744839pt;width:7pt;height:13.9pt;mso-position-horizontal-relative:page;mso-position-vertical-relative:page;z-index:-16610816" type="#_x0000_t202" id="docshape38" filled="false" stroked="false">
              <v:textbox inset="0,0,0,0">
                <w:txbxContent>
                  <w:p>
                    <w:pPr>
                      <w:spacing w:before="37"/>
                      <w:ind w:left="20" w:right="0" w:firstLine="0"/>
                      <w:jc w:val="left"/>
                      <w:rPr>
                        <w:rFonts w:ascii="Roboto Lt"/>
                        <w:sz w:val="18"/>
                      </w:rPr>
                    </w:pPr>
                    <w:r>
                      <w:rPr>
                        <w:rFonts w:ascii="Roboto Lt"/>
                        <w:color w:val="3BC0E7"/>
                        <w:spacing w:val="-10"/>
                        <w:sz w:val="18"/>
                      </w:rPr>
                      <w:t>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176">
              <wp:simplePos x="0" y="0"/>
              <wp:positionH relativeFrom="page">
                <wp:posOffset>517982</wp:posOffset>
              </wp:positionH>
              <wp:positionV relativeFrom="page">
                <wp:posOffset>694818</wp:posOffset>
              </wp:positionV>
              <wp:extent cx="521652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0304" from="40.785999pt,54.710102pt" to="451.534999pt,54.710102pt" stroked="true" strokeweight=".5pt" strokecolor="#69cad8">
              <v:stroke dashstyle="solid"/>
              <w10:wrap type="none"/>
            </v:line>
          </w:pict>
        </mc:Fallback>
      </mc:AlternateContent>
    </w:r>
    <w:r>
      <w:rPr>
        <w:sz w:val="20"/>
      </w:rPr>
      <mc:AlternateContent>
        <mc:Choice Requires="wps">
          <w:drawing>
            <wp:anchor distT="0" distB="0" distL="0" distR="0" allowOverlap="1" layoutInCell="1" locked="0" behindDoc="1" simplePos="0" relativeHeight="486706688">
              <wp:simplePos x="0" y="0"/>
              <wp:positionH relativeFrom="page">
                <wp:posOffset>5769800</wp:posOffset>
              </wp:positionH>
              <wp:positionV relativeFrom="page">
                <wp:posOffset>619059</wp:posOffset>
              </wp:positionV>
              <wp:extent cx="1261745" cy="17653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61745"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txbxContent>
                    </wps:txbx>
                    <wps:bodyPr wrap="square" lIns="0" tIns="0" rIns="0" bIns="0" rtlCol="0">
                      <a:noAutofit/>
                    </wps:bodyPr>
                  </wps:wsp>
                </a:graphicData>
              </a:graphic>
            </wp:anchor>
          </w:drawing>
        </mc:Choice>
        <mc:Fallback>
          <w:pict>
            <v:shape style="position:absolute;margin-left:454.315002pt;margin-top:48.744839pt;width:99.35pt;height:13.9pt;mso-position-horizontal-relative:page;mso-position-vertical-relative:page;z-index:-16609792" type="#_x0000_t202" id="docshape47" filled="false" stroked="false">
              <v:textbox inset="0,0,0,0">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517982</wp:posOffset>
              </wp:positionH>
              <wp:positionV relativeFrom="page">
                <wp:posOffset>694818</wp:posOffset>
              </wp:positionV>
              <wp:extent cx="521652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5216525" cy="1270"/>
                      </a:xfrm>
                      <a:custGeom>
                        <a:avLst/>
                        <a:gdLst/>
                        <a:ahLst/>
                        <a:cxnLst/>
                        <a:rect l="l" t="t" r="r" b="b"/>
                        <a:pathLst>
                          <a:path w="5216525" h="0">
                            <a:moveTo>
                              <a:pt x="0" y="0"/>
                            </a:moveTo>
                            <a:lnTo>
                              <a:pt x="5216512"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8768" from="40.785999pt,54.710102pt" to="451.534999pt,54.710102pt" stroked="true" strokeweight=".5pt" strokecolor="#69cad8">
              <v:stroke dashstyle="solid"/>
              <w10:wrap type="none"/>
            </v:line>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5769800</wp:posOffset>
              </wp:positionH>
              <wp:positionV relativeFrom="page">
                <wp:posOffset>619059</wp:posOffset>
              </wp:positionV>
              <wp:extent cx="1261745" cy="17653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261745"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txbxContent>
                    </wps:txbx>
                    <wps:bodyPr wrap="square" lIns="0" tIns="0" rIns="0" bIns="0" rtlCol="0">
                      <a:noAutofit/>
                    </wps:bodyPr>
                  </wps:wsp>
                </a:graphicData>
              </a:graphic>
            </wp:anchor>
          </w:drawing>
        </mc:Choice>
        <mc:Fallback>
          <w:pict>
            <v:shape style="position:absolute;margin-left:454.315002pt;margin-top:48.744839pt;width:99.35pt;height:13.9pt;mso-position-horizontal-relative:page;mso-position-vertical-relative:page;z-index:-16608256" type="#_x0000_t202" id="docshape92" filled="false" stroked="false">
              <v:textbox inset="0,0,0,0">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2"/>
                        <w:sz w:val="18"/>
                      </w:rPr>
                      <w:t> </w:t>
                    </w:r>
                    <w:r>
                      <w:rPr>
                        <w:rFonts w:ascii="Roboto Lt"/>
                        <w:color w:val="3BC0E7"/>
                        <w:spacing w:val="-2"/>
                        <w:sz w:val="18"/>
                      </w:rPr>
                      <w:t>Roadmap</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612" w:hanging="317"/>
        <w:jc w:val="left"/>
      </w:pPr>
      <w:rPr>
        <w:rFonts w:hint="default" w:ascii="Roboto" w:hAnsi="Roboto" w:eastAsia="Roboto" w:cs="Roboto"/>
        <w:b w:val="0"/>
        <w:bCs w:val="0"/>
        <w:i w:val="0"/>
        <w:iCs w:val="0"/>
        <w:color w:val="231F20"/>
        <w:spacing w:val="0"/>
        <w:w w:val="99"/>
        <w:sz w:val="20"/>
        <w:szCs w:val="20"/>
        <w:lang w:val="en-US" w:eastAsia="en-US" w:bidi="ar-SA"/>
      </w:rPr>
    </w:lvl>
    <w:lvl w:ilvl="1">
      <w:start w:val="0"/>
      <w:numFmt w:val="bullet"/>
      <w:lvlText w:val="•"/>
      <w:lvlJc w:val="left"/>
      <w:pPr>
        <w:ind w:left="1598" w:hanging="317"/>
      </w:pPr>
      <w:rPr>
        <w:rFonts w:hint="default"/>
        <w:lang w:val="en-US" w:eastAsia="en-US" w:bidi="ar-SA"/>
      </w:rPr>
    </w:lvl>
    <w:lvl w:ilvl="2">
      <w:start w:val="0"/>
      <w:numFmt w:val="bullet"/>
      <w:lvlText w:val="•"/>
      <w:lvlJc w:val="left"/>
      <w:pPr>
        <w:ind w:left="2577" w:hanging="317"/>
      </w:pPr>
      <w:rPr>
        <w:rFonts w:hint="default"/>
        <w:lang w:val="en-US" w:eastAsia="en-US" w:bidi="ar-SA"/>
      </w:rPr>
    </w:lvl>
    <w:lvl w:ilvl="3">
      <w:start w:val="0"/>
      <w:numFmt w:val="bullet"/>
      <w:lvlText w:val="•"/>
      <w:lvlJc w:val="left"/>
      <w:pPr>
        <w:ind w:left="3556" w:hanging="317"/>
      </w:pPr>
      <w:rPr>
        <w:rFonts w:hint="default"/>
        <w:lang w:val="en-US" w:eastAsia="en-US" w:bidi="ar-SA"/>
      </w:rPr>
    </w:lvl>
    <w:lvl w:ilvl="4">
      <w:start w:val="0"/>
      <w:numFmt w:val="bullet"/>
      <w:lvlText w:val="•"/>
      <w:lvlJc w:val="left"/>
      <w:pPr>
        <w:ind w:left="4535" w:hanging="317"/>
      </w:pPr>
      <w:rPr>
        <w:rFonts w:hint="default"/>
        <w:lang w:val="en-US" w:eastAsia="en-US" w:bidi="ar-SA"/>
      </w:rPr>
    </w:lvl>
    <w:lvl w:ilvl="5">
      <w:start w:val="0"/>
      <w:numFmt w:val="bullet"/>
      <w:lvlText w:val="•"/>
      <w:lvlJc w:val="left"/>
      <w:pPr>
        <w:ind w:left="5514" w:hanging="317"/>
      </w:pPr>
      <w:rPr>
        <w:rFonts w:hint="default"/>
        <w:lang w:val="en-US" w:eastAsia="en-US" w:bidi="ar-SA"/>
      </w:rPr>
    </w:lvl>
    <w:lvl w:ilvl="6">
      <w:start w:val="0"/>
      <w:numFmt w:val="bullet"/>
      <w:lvlText w:val="•"/>
      <w:lvlJc w:val="left"/>
      <w:pPr>
        <w:ind w:left="6493" w:hanging="317"/>
      </w:pPr>
      <w:rPr>
        <w:rFonts w:hint="default"/>
        <w:lang w:val="en-US" w:eastAsia="en-US" w:bidi="ar-SA"/>
      </w:rPr>
    </w:lvl>
    <w:lvl w:ilvl="7">
      <w:start w:val="0"/>
      <w:numFmt w:val="bullet"/>
      <w:lvlText w:val="•"/>
      <w:lvlJc w:val="left"/>
      <w:pPr>
        <w:ind w:left="7472" w:hanging="317"/>
      </w:pPr>
      <w:rPr>
        <w:rFonts w:hint="default"/>
        <w:lang w:val="en-US" w:eastAsia="en-US" w:bidi="ar-SA"/>
      </w:rPr>
    </w:lvl>
    <w:lvl w:ilvl="8">
      <w:start w:val="0"/>
      <w:numFmt w:val="bullet"/>
      <w:lvlText w:val="•"/>
      <w:lvlJc w:val="left"/>
      <w:pPr>
        <w:ind w:left="8451" w:hanging="317"/>
      </w:pPr>
      <w:rPr>
        <w:rFonts w:hint="default"/>
        <w:lang w:val="en-US" w:eastAsia="en-US" w:bidi="ar-SA"/>
      </w:rPr>
    </w:lvl>
  </w:abstractNum>
  <w:abstractNum w:abstractNumId="10">
    <w:multiLevelType w:val="hybridMultilevel"/>
    <w:lvl w:ilvl="0">
      <w:start w:val="1"/>
      <w:numFmt w:val="decimal"/>
      <w:lvlText w:val="%1."/>
      <w:lvlJc w:val="left"/>
      <w:pPr>
        <w:ind w:left="1416" w:hanging="397"/>
        <w:jc w:val="left"/>
      </w:pPr>
      <w:rPr>
        <w:rFonts w:hint="default" w:ascii="Arial MT" w:hAnsi="Arial MT" w:eastAsia="Arial MT" w:cs="Arial MT"/>
        <w:b w:val="0"/>
        <w:bCs w:val="0"/>
        <w:i w:val="0"/>
        <w:iCs w:val="0"/>
        <w:color w:val="00A4DF"/>
        <w:spacing w:val="0"/>
        <w:w w:val="100"/>
        <w:sz w:val="24"/>
        <w:szCs w:val="24"/>
        <w:lang w:val="en-US" w:eastAsia="en-US" w:bidi="ar-SA"/>
      </w:rPr>
    </w:lvl>
    <w:lvl w:ilvl="1">
      <w:start w:val="0"/>
      <w:numFmt w:val="bullet"/>
      <w:lvlText w:val="•"/>
      <w:lvlJc w:val="left"/>
      <w:pPr>
        <w:ind w:left="2318" w:hanging="397"/>
      </w:pPr>
      <w:rPr>
        <w:rFonts w:hint="default"/>
        <w:lang w:val="en-US" w:eastAsia="en-US" w:bidi="ar-SA"/>
      </w:rPr>
    </w:lvl>
    <w:lvl w:ilvl="2">
      <w:start w:val="0"/>
      <w:numFmt w:val="bullet"/>
      <w:lvlText w:val="•"/>
      <w:lvlJc w:val="left"/>
      <w:pPr>
        <w:ind w:left="3217" w:hanging="397"/>
      </w:pPr>
      <w:rPr>
        <w:rFonts w:hint="default"/>
        <w:lang w:val="en-US" w:eastAsia="en-US" w:bidi="ar-SA"/>
      </w:rPr>
    </w:lvl>
    <w:lvl w:ilvl="3">
      <w:start w:val="0"/>
      <w:numFmt w:val="bullet"/>
      <w:lvlText w:val="•"/>
      <w:lvlJc w:val="left"/>
      <w:pPr>
        <w:ind w:left="4116" w:hanging="397"/>
      </w:pPr>
      <w:rPr>
        <w:rFonts w:hint="default"/>
        <w:lang w:val="en-US" w:eastAsia="en-US" w:bidi="ar-SA"/>
      </w:rPr>
    </w:lvl>
    <w:lvl w:ilvl="4">
      <w:start w:val="0"/>
      <w:numFmt w:val="bullet"/>
      <w:lvlText w:val="•"/>
      <w:lvlJc w:val="left"/>
      <w:pPr>
        <w:ind w:left="5015" w:hanging="397"/>
      </w:pPr>
      <w:rPr>
        <w:rFonts w:hint="default"/>
        <w:lang w:val="en-US" w:eastAsia="en-US" w:bidi="ar-SA"/>
      </w:rPr>
    </w:lvl>
    <w:lvl w:ilvl="5">
      <w:start w:val="0"/>
      <w:numFmt w:val="bullet"/>
      <w:lvlText w:val="•"/>
      <w:lvlJc w:val="left"/>
      <w:pPr>
        <w:ind w:left="5914" w:hanging="397"/>
      </w:pPr>
      <w:rPr>
        <w:rFonts w:hint="default"/>
        <w:lang w:val="en-US" w:eastAsia="en-US" w:bidi="ar-SA"/>
      </w:rPr>
    </w:lvl>
    <w:lvl w:ilvl="6">
      <w:start w:val="0"/>
      <w:numFmt w:val="bullet"/>
      <w:lvlText w:val="•"/>
      <w:lvlJc w:val="left"/>
      <w:pPr>
        <w:ind w:left="6813" w:hanging="397"/>
      </w:pPr>
      <w:rPr>
        <w:rFonts w:hint="default"/>
        <w:lang w:val="en-US" w:eastAsia="en-US" w:bidi="ar-SA"/>
      </w:rPr>
    </w:lvl>
    <w:lvl w:ilvl="7">
      <w:start w:val="0"/>
      <w:numFmt w:val="bullet"/>
      <w:lvlText w:val="•"/>
      <w:lvlJc w:val="left"/>
      <w:pPr>
        <w:ind w:left="7712" w:hanging="397"/>
      </w:pPr>
      <w:rPr>
        <w:rFonts w:hint="default"/>
        <w:lang w:val="en-US" w:eastAsia="en-US" w:bidi="ar-SA"/>
      </w:rPr>
    </w:lvl>
    <w:lvl w:ilvl="8">
      <w:start w:val="0"/>
      <w:numFmt w:val="bullet"/>
      <w:lvlText w:val="•"/>
      <w:lvlJc w:val="left"/>
      <w:pPr>
        <w:ind w:left="8611" w:hanging="397"/>
      </w:pPr>
      <w:rPr>
        <w:rFonts w:hint="default"/>
        <w:lang w:val="en-US" w:eastAsia="en-US" w:bidi="ar-SA"/>
      </w:rPr>
    </w:lvl>
  </w:abstractNum>
  <w:abstractNum w:abstractNumId="9">
    <w:multiLevelType w:val="hybridMultilevel"/>
    <w:lvl w:ilvl="0">
      <w:start w:val="0"/>
      <w:numFmt w:val="bullet"/>
      <w:lvlText w:val="•"/>
      <w:lvlJc w:val="left"/>
      <w:pPr>
        <w:ind w:left="1411" w:hanging="397"/>
      </w:pPr>
      <w:rPr>
        <w:rFonts w:hint="default" w:ascii="Roboto Lt" w:hAnsi="Roboto Lt" w:eastAsia="Roboto Lt" w:cs="Roboto Lt"/>
        <w:b w:val="0"/>
        <w:bCs w:val="0"/>
        <w:i w:val="0"/>
        <w:iCs w:val="0"/>
        <w:color w:val="00A4DF"/>
        <w:spacing w:val="0"/>
        <w:w w:val="100"/>
        <w:sz w:val="30"/>
        <w:szCs w:val="30"/>
        <w:lang w:val="en-US" w:eastAsia="en-US" w:bidi="ar-SA"/>
      </w:rPr>
    </w:lvl>
    <w:lvl w:ilvl="1">
      <w:start w:val="0"/>
      <w:numFmt w:val="bullet"/>
      <w:lvlText w:val="•"/>
      <w:lvlJc w:val="left"/>
      <w:pPr>
        <w:ind w:left="2060" w:hanging="360"/>
      </w:pPr>
      <w:rPr>
        <w:rFonts w:hint="default" w:ascii="Roboto" w:hAnsi="Roboto" w:eastAsia="Roboto" w:cs="Roboto"/>
        <w:b w:val="0"/>
        <w:bCs w:val="0"/>
        <w:i w:val="0"/>
        <w:iCs w:val="0"/>
        <w:color w:val="001523"/>
        <w:spacing w:val="0"/>
        <w:w w:val="99"/>
        <w:sz w:val="24"/>
        <w:szCs w:val="24"/>
        <w:lang w:val="en-US" w:eastAsia="en-US" w:bidi="ar-SA"/>
      </w:rPr>
    </w:lvl>
    <w:lvl w:ilvl="2">
      <w:start w:val="0"/>
      <w:numFmt w:val="bullet"/>
      <w:lvlText w:val="•"/>
      <w:lvlJc w:val="left"/>
      <w:pPr>
        <w:ind w:left="2987" w:hanging="360"/>
      </w:pPr>
      <w:rPr>
        <w:rFonts w:hint="default"/>
        <w:lang w:val="en-US" w:eastAsia="en-US" w:bidi="ar-SA"/>
      </w:rPr>
    </w:lvl>
    <w:lvl w:ilvl="3">
      <w:start w:val="0"/>
      <w:numFmt w:val="bullet"/>
      <w:lvlText w:val="•"/>
      <w:lvlJc w:val="left"/>
      <w:pPr>
        <w:ind w:left="3915" w:hanging="360"/>
      </w:pPr>
      <w:rPr>
        <w:rFonts w:hint="default"/>
        <w:lang w:val="en-US" w:eastAsia="en-US" w:bidi="ar-SA"/>
      </w:rPr>
    </w:lvl>
    <w:lvl w:ilvl="4">
      <w:start w:val="0"/>
      <w:numFmt w:val="bullet"/>
      <w:lvlText w:val="•"/>
      <w:lvlJc w:val="left"/>
      <w:pPr>
        <w:ind w:left="4843" w:hanging="360"/>
      </w:pPr>
      <w:rPr>
        <w:rFonts w:hint="default"/>
        <w:lang w:val="en-US" w:eastAsia="en-US" w:bidi="ar-SA"/>
      </w:rPr>
    </w:lvl>
    <w:lvl w:ilvl="5">
      <w:start w:val="0"/>
      <w:numFmt w:val="bullet"/>
      <w:lvlText w:val="•"/>
      <w:lvlJc w:val="left"/>
      <w:pPr>
        <w:ind w:left="5770" w:hanging="360"/>
      </w:pPr>
      <w:rPr>
        <w:rFonts w:hint="default"/>
        <w:lang w:val="en-US" w:eastAsia="en-US" w:bidi="ar-SA"/>
      </w:rPr>
    </w:lvl>
    <w:lvl w:ilvl="6">
      <w:start w:val="0"/>
      <w:numFmt w:val="bullet"/>
      <w:lvlText w:val="•"/>
      <w:lvlJc w:val="left"/>
      <w:pPr>
        <w:ind w:left="6698" w:hanging="360"/>
      </w:pPr>
      <w:rPr>
        <w:rFonts w:hint="default"/>
        <w:lang w:val="en-US" w:eastAsia="en-US" w:bidi="ar-SA"/>
      </w:rPr>
    </w:lvl>
    <w:lvl w:ilvl="7">
      <w:start w:val="0"/>
      <w:numFmt w:val="bullet"/>
      <w:lvlText w:val="•"/>
      <w:lvlJc w:val="left"/>
      <w:pPr>
        <w:ind w:left="7626" w:hanging="360"/>
      </w:pPr>
      <w:rPr>
        <w:rFonts w:hint="default"/>
        <w:lang w:val="en-US" w:eastAsia="en-US" w:bidi="ar-SA"/>
      </w:rPr>
    </w:lvl>
    <w:lvl w:ilvl="8">
      <w:start w:val="0"/>
      <w:numFmt w:val="bullet"/>
      <w:lvlText w:val="•"/>
      <w:lvlJc w:val="left"/>
      <w:pPr>
        <w:ind w:left="8553" w:hanging="360"/>
      </w:pPr>
      <w:rPr>
        <w:rFonts w:hint="default"/>
        <w:lang w:val="en-US" w:eastAsia="en-US" w:bidi="ar-SA"/>
      </w:rPr>
    </w:lvl>
  </w:abstractNum>
  <w:abstractNum w:abstractNumId="8">
    <w:multiLevelType w:val="hybridMultilevel"/>
    <w:lvl w:ilvl="0">
      <w:start w:val="0"/>
      <w:numFmt w:val="bullet"/>
      <w:lvlText w:val="•"/>
      <w:lvlJc w:val="left"/>
      <w:pPr>
        <w:ind w:left="555" w:hanging="397"/>
      </w:pPr>
      <w:rPr>
        <w:rFonts w:hint="default" w:ascii="Roboto Lt" w:hAnsi="Roboto Lt" w:eastAsia="Roboto Lt" w:cs="Roboto Lt"/>
        <w:b w:val="0"/>
        <w:bCs w:val="0"/>
        <w:i w:val="0"/>
        <w:iCs w:val="0"/>
        <w:color w:val="00A4DF"/>
        <w:spacing w:val="0"/>
        <w:w w:val="100"/>
        <w:sz w:val="30"/>
        <w:szCs w:val="30"/>
        <w:lang w:val="en-US" w:eastAsia="en-US" w:bidi="ar-SA"/>
      </w:rPr>
    </w:lvl>
    <w:lvl w:ilvl="1">
      <w:start w:val="0"/>
      <w:numFmt w:val="bullet"/>
      <w:lvlText w:val="•"/>
      <w:lvlJc w:val="left"/>
      <w:pPr>
        <w:ind w:left="1544" w:hanging="397"/>
      </w:pPr>
      <w:rPr>
        <w:rFonts w:hint="default"/>
        <w:lang w:val="en-US" w:eastAsia="en-US" w:bidi="ar-SA"/>
      </w:rPr>
    </w:lvl>
    <w:lvl w:ilvl="2">
      <w:start w:val="0"/>
      <w:numFmt w:val="bullet"/>
      <w:lvlText w:val="•"/>
      <w:lvlJc w:val="left"/>
      <w:pPr>
        <w:ind w:left="2529" w:hanging="397"/>
      </w:pPr>
      <w:rPr>
        <w:rFonts w:hint="default"/>
        <w:lang w:val="en-US" w:eastAsia="en-US" w:bidi="ar-SA"/>
      </w:rPr>
    </w:lvl>
    <w:lvl w:ilvl="3">
      <w:start w:val="0"/>
      <w:numFmt w:val="bullet"/>
      <w:lvlText w:val="•"/>
      <w:lvlJc w:val="left"/>
      <w:pPr>
        <w:ind w:left="3514" w:hanging="397"/>
      </w:pPr>
      <w:rPr>
        <w:rFonts w:hint="default"/>
        <w:lang w:val="en-US" w:eastAsia="en-US" w:bidi="ar-SA"/>
      </w:rPr>
    </w:lvl>
    <w:lvl w:ilvl="4">
      <w:start w:val="0"/>
      <w:numFmt w:val="bullet"/>
      <w:lvlText w:val="•"/>
      <w:lvlJc w:val="left"/>
      <w:pPr>
        <w:ind w:left="4499" w:hanging="397"/>
      </w:pPr>
      <w:rPr>
        <w:rFonts w:hint="default"/>
        <w:lang w:val="en-US" w:eastAsia="en-US" w:bidi="ar-SA"/>
      </w:rPr>
    </w:lvl>
    <w:lvl w:ilvl="5">
      <w:start w:val="0"/>
      <w:numFmt w:val="bullet"/>
      <w:lvlText w:val="•"/>
      <w:lvlJc w:val="left"/>
      <w:pPr>
        <w:ind w:left="5484" w:hanging="397"/>
      </w:pPr>
      <w:rPr>
        <w:rFonts w:hint="default"/>
        <w:lang w:val="en-US" w:eastAsia="en-US" w:bidi="ar-SA"/>
      </w:rPr>
    </w:lvl>
    <w:lvl w:ilvl="6">
      <w:start w:val="0"/>
      <w:numFmt w:val="bullet"/>
      <w:lvlText w:val="•"/>
      <w:lvlJc w:val="left"/>
      <w:pPr>
        <w:ind w:left="6469" w:hanging="397"/>
      </w:pPr>
      <w:rPr>
        <w:rFonts w:hint="default"/>
        <w:lang w:val="en-US" w:eastAsia="en-US" w:bidi="ar-SA"/>
      </w:rPr>
    </w:lvl>
    <w:lvl w:ilvl="7">
      <w:start w:val="0"/>
      <w:numFmt w:val="bullet"/>
      <w:lvlText w:val="•"/>
      <w:lvlJc w:val="left"/>
      <w:pPr>
        <w:ind w:left="7454" w:hanging="397"/>
      </w:pPr>
      <w:rPr>
        <w:rFonts w:hint="default"/>
        <w:lang w:val="en-US" w:eastAsia="en-US" w:bidi="ar-SA"/>
      </w:rPr>
    </w:lvl>
    <w:lvl w:ilvl="8">
      <w:start w:val="0"/>
      <w:numFmt w:val="bullet"/>
      <w:lvlText w:val="•"/>
      <w:lvlJc w:val="left"/>
      <w:pPr>
        <w:ind w:left="8439" w:hanging="397"/>
      </w:pPr>
      <w:rPr>
        <w:rFonts w:hint="default"/>
        <w:lang w:val="en-US" w:eastAsia="en-US" w:bidi="ar-SA"/>
      </w:rPr>
    </w:lvl>
  </w:abstractNum>
  <w:abstractNum w:abstractNumId="7">
    <w:multiLevelType w:val="hybridMultilevel"/>
    <w:lvl w:ilvl="0">
      <w:start w:val="0"/>
      <w:numFmt w:val="bullet"/>
      <w:lvlText w:val="•"/>
      <w:lvlJc w:val="left"/>
      <w:pPr>
        <w:ind w:left="759"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239" w:hanging="227"/>
      </w:pPr>
      <w:rPr>
        <w:rFonts w:hint="default"/>
        <w:lang w:val="en-US" w:eastAsia="en-US" w:bidi="ar-SA"/>
      </w:rPr>
    </w:lvl>
    <w:lvl w:ilvl="2">
      <w:start w:val="0"/>
      <w:numFmt w:val="bullet"/>
      <w:lvlText w:val="•"/>
      <w:lvlJc w:val="left"/>
      <w:pPr>
        <w:ind w:left="1719" w:hanging="227"/>
      </w:pPr>
      <w:rPr>
        <w:rFonts w:hint="default"/>
        <w:lang w:val="en-US" w:eastAsia="en-US" w:bidi="ar-SA"/>
      </w:rPr>
    </w:lvl>
    <w:lvl w:ilvl="3">
      <w:start w:val="0"/>
      <w:numFmt w:val="bullet"/>
      <w:lvlText w:val="•"/>
      <w:lvlJc w:val="left"/>
      <w:pPr>
        <w:ind w:left="2198" w:hanging="227"/>
      </w:pPr>
      <w:rPr>
        <w:rFonts w:hint="default"/>
        <w:lang w:val="en-US" w:eastAsia="en-US" w:bidi="ar-SA"/>
      </w:rPr>
    </w:lvl>
    <w:lvl w:ilvl="4">
      <w:start w:val="0"/>
      <w:numFmt w:val="bullet"/>
      <w:lvlText w:val="•"/>
      <w:lvlJc w:val="left"/>
      <w:pPr>
        <w:ind w:left="2678" w:hanging="227"/>
      </w:pPr>
      <w:rPr>
        <w:rFonts w:hint="default"/>
        <w:lang w:val="en-US" w:eastAsia="en-US" w:bidi="ar-SA"/>
      </w:rPr>
    </w:lvl>
    <w:lvl w:ilvl="5">
      <w:start w:val="0"/>
      <w:numFmt w:val="bullet"/>
      <w:lvlText w:val="•"/>
      <w:lvlJc w:val="left"/>
      <w:pPr>
        <w:ind w:left="3158" w:hanging="227"/>
      </w:pPr>
      <w:rPr>
        <w:rFonts w:hint="default"/>
        <w:lang w:val="en-US" w:eastAsia="en-US" w:bidi="ar-SA"/>
      </w:rPr>
    </w:lvl>
    <w:lvl w:ilvl="6">
      <w:start w:val="0"/>
      <w:numFmt w:val="bullet"/>
      <w:lvlText w:val="•"/>
      <w:lvlJc w:val="left"/>
      <w:pPr>
        <w:ind w:left="3637" w:hanging="227"/>
      </w:pPr>
      <w:rPr>
        <w:rFonts w:hint="default"/>
        <w:lang w:val="en-US" w:eastAsia="en-US" w:bidi="ar-SA"/>
      </w:rPr>
    </w:lvl>
    <w:lvl w:ilvl="7">
      <w:start w:val="0"/>
      <w:numFmt w:val="bullet"/>
      <w:lvlText w:val="•"/>
      <w:lvlJc w:val="left"/>
      <w:pPr>
        <w:ind w:left="4117" w:hanging="227"/>
      </w:pPr>
      <w:rPr>
        <w:rFonts w:hint="default"/>
        <w:lang w:val="en-US" w:eastAsia="en-US" w:bidi="ar-SA"/>
      </w:rPr>
    </w:lvl>
    <w:lvl w:ilvl="8">
      <w:start w:val="0"/>
      <w:numFmt w:val="bullet"/>
      <w:lvlText w:val="•"/>
      <w:lvlJc w:val="left"/>
      <w:pPr>
        <w:ind w:left="4596" w:hanging="227"/>
      </w:pPr>
      <w:rPr>
        <w:rFonts w:hint="default"/>
        <w:lang w:val="en-US" w:eastAsia="en-US" w:bidi="ar-SA"/>
      </w:rPr>
    </w:lvl>
  </w:abstractNum>
  <w:abstractNum w:abstractNumId="6">
    <w:multiLevelType w:val="hybridMultilevel"/>
    <w:lvl w:ilvl="0">
      <w:start w:val="0"/>
      <w:numFmt w:val="bullet"/>
      <w:lvlText w:val="•"/>
      <w:lvlJc w:val="left"/>
      <w:pPr>
        <w:ind w:left="759"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239" w:hanging="227"/>
      </w:pPr>
      <w:rPr>
        <w:rFonts w:hint="default"/>
        <w:lang w:val="en-US" w:eastAsia="en-US" w:bidi="ar-SA"/>
      </w:rPr>
    </w:lvl>
    <w:lvl w:ilvl="2">
      <w:start w:val="0"/>
      <w:numFmt w:val="bullet"/>
      <w:lvlText w:val="•"/>
      <w:lvlJc w:val="left"/>
      <w:pPr>
        <w:ind w:left="1719" w:hanging="227"/>
      </w:pPr>
      <w:rPr>
        <w:rFonts w:hint="default"/>
        <w:lang w:val="en-US" w:eastAsia="en-US" w:bidi="ar-SA"/>
      </w:rPr>
    </w:lvl>
    <w:lvl w:ilvl="3">
      <w:start w:val="0"/>
      <w:numFmt w:val="bullet"/>
      <w:lvlText w:val="•"/>
      <w:lvlJc w:val="left"/>
      <w:pPr>
        <w:ind w:left="2198" w:hanging="227"/>
      </w:pPr>
      <w:rPr>
        <w:rFonts w:hint="default"/>
        <w:lang w:val="en-US" w:eastAsia="en-US" w:bidi="ar-SA"/>
      </w:rPr>
    </w:lvl>
    <w:lvl w:ilvl="4">
      <w:start w:val="0"/>
      <w:numFmt w:val="bullet"/>
      <w:lvlText w:val="•"/>
      <w:lvlJc w:val="left"/>
      <w:pPr>
        <w:ind w:left="2678" w:hanging="227"/>
      </w:pPr>
      <w:rPr>
        <w:rFonts w:hint="default"/>
        <w:lang w:val="en-US" w:eastAsia="en-US" w:bidi="ar-SA"/>
      </w:rPr>
    </w:lvl>
    <w:lvl w:ilvl="5">
      <w:start w:val="0"/>
      <w:numFmt w:val="bullet"/>
      <w:lvlText w:val="•"/>
      <w:lvlJc w:val="left"/>
      <w:pPr>
        <w:ind w:left="3158" w:hanging="227"/>
      </w:pPr>
      <w:rPr>
        <w:rFonts w:hint="default"/>
        <w:lang w:val="en-US" w:eastAsia="en-US" w:bidi="ar-SA"/>
      </w:rPr>
    </w:lvl>
    <w:lvl w:ilvl="6">
      <w:start w:val="0"/>
      <w:numFmt w:val="bullet"/>
      <w:lvlText w:val="•"/>
      <w:lvlJc w:val="left"/>
      <w:pPr>
        <w:ind w:left="3637" w:hanging="227"/>
      </w:pPr>
      <w:rPr>
        <w:rFonts w:hint="default"/>
        <w:lang w:val="en-US" w:eastAsia="en-US" w:bidi="ar-SA"/>
      </w:rPr>
    </w:lvl>
    <w:lvl w:ilvl="7">
      <w:start w:val="0"/>
      <w:numFmt w:val="bullet"/>
      <w:lvlText w:val="•"/>
      <w:lvlJc w:val="left"/>
      <w:pPr>
        <w:ind w:left="4117" w:hanging="227"/>
      </w:pPr>
      <w:rPr>
        <w:rFonts w:hint="default"/>
        <w:lang w:val="en-US" w:eastAsia="en-US" w:bidi="ar-SA"/>
      </w:rPr>
    </w:lvl>
    <w:lvl w:ilvl="8">
      <w:start w:val="0"/>
      <w:numFmt w:val="bullet"/>
      <w:lvlText w:val="•"/>
      <w:lvlJc w:val="left"/>
      <w:pPr>
        <w:ind w:left="4596" w:hanging="227"/>
      </w:pPr>
      <w:rPr>
        <w:rFonts w:hint="default"/>
        <w:lang w:val="en-US" w:eastAsia="en-US" w:bidi="ar-SA"/>
      </w:rPr>
    </w:lvl>
  </w:abstractNum>
  <w:abstractNum w:abstractNumId="5">
    <w:multiLevelType w:val="hybridMultilevel"/>
    <w:lvl w:ilvl="0">
      <w:start w:val="0"/>
      <w:numFmt w:val="bullet"/>
      <w:lvlText w:val="•"/>
      <w:lvlJc w:val="left"/>
      <w:pPr>
        <w:ind w:left="759"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239" w:hanging="227"/>
      </w:pPr>
      <w:rPr>
        <w:rFonts w:hint="default"/>
        <w:lang w:val="en-US" w:eastAsia="en-US" w:bidi="ar-SA"/>
      </w:rPr>
    </w:lvl>
    <w:lvl w:ilvl="2">
      <w:start w:val="0"/>
      <w:numFmt w:val="bullet"/>
      <w:lvlText w:val="•"/>
      <w:lvlJc w:val="left"/>
      <w:pPr>
        <w:ind w:left="1719" w:hanging="227"/>
      </w:pPr>
      <w:rPr>
        <w:rFonts w:hint="default"/>
        <w:lang w:val="en-US" w:eastAsia="en-US" w:bidi="ar-SA"/>
      </w:rPr>
    </w:lvl>
    <w:lvl w:ilvl="3">
      <w:start w:val="0"/>
      <w:numFmt w:val="bullet"/>
      <w:lvlText w:val="•"/>
      <w:lvlJc w:val="left"/>
      <w:pPr>
        <w:ind w:left="2198" w:hanging="227"/>
      </w:pPr>
      <w:rPr>
        <w:rFonts w:hint="default"/>
        <w:lang w:val="en-US" w:eastAsia="en-US" w:bidi="ar-SA"/>
      </w:rPr>
    </w:lvl>
    <w:lvl w:ilvl="4">
      <w:start w:val="0"/>
      <w:numFmt w:val="bullet"/>
      <w:lvlText w:val="•"/>
      <w:lvlJc w:val="left"/>
      <w:pPr>
        <w:ind w:left="2678" w:hanging="227"/>
      </w:pPr>
      <w:rPr>
        <w:rFonts w:hint="default"/>
        <w:lang w:val="en-US" w:eastAsia="en-US" w:bidi="ar-SA"/>
      </w:rPr>
    </w:lvl>
    <w:lvl w:ilvl="5">
      <w:start w:val="0"/>
      <w:numFmt w:val="bullet"/>
      <w:lvlText w:val="•"/>
      <w:lvlJc w:val="left"/>
      <w:pPr>
        <w:ind w:left="3158" w:hanging="227"/>
      </w:pPr>
      <w:rPr>
        <w:rFonts w:hint="default"/>
        <w:lang w:val="en-US" w:eastAsia="en-US" w:bidi="ar-SA"/>
      </w:rPr>
    </w:lvl>
    <w:lvl w:ilvl="6">
      <w:start w:val="0"/>
      <w:numFmt w:val="bullet"/>
      <w:lvlText w:val="•"/>
      <w:lvlJc w:val="left"/>
      <w:pPr>
        <w:ind w:left="3637" w:hanging="227"/>
      </w:pPr>
      <w:rPr>
        <w:rFonts w:hint="default"/>
        <w:lang w:val="en-US" w:eastAsia="en-US" w:bidi="ar-SA"/>
      </w:rPr>
    </w:lvl>
    <w:lvl w:ilvl="7">
      <w:start w:val="0"/>
      <w:numFmt w:val="bullet"/>
      <w:lvlText w:val="•"/>
      <w:lvlJc w:val="left"/>
      <w:pPr>
        <w:ind w:left="4117" w:hanging="227"/>
      </w:pPr>
      <w:rPr>
        <w:rFonts w:hint="default"/>
        <w:lang w:val="en-US" w:eastAsia="en-US" w:bidi="ar-SA"/>
      </w:rPr>
    </w:lvl>
    <w:lvl w:ilvl="8">
      <w:start w:val="0"/>
      <w:numFmt w:val="bullet"/>
      <w:lvlText w:val="•"/>
      <w:lvlJc w:val="left"/>
      <w:pPr>
        <w:ind w:left="4596" w:hanging="227"/>
      </w:pPr>
      <w:rPr>
        <w:rFonts w:hint="default"/>
        <w:lang w:val="en-US" w:eastAsia="en-US" w:bidi="ar-SA"/>
      </w:rPr>
    </w:lvl>
  </w:abstractNum>
  <w:abstractNum w:abstractNumId="4">
    <w:multiLevelType w:val="hybridMultilevel"/>
    <w:lvl w:ilvl="0">
      <w:start w:val="0"/>
      <w:numFmt w:val="bullet"/>
      <w:lvlText w:val="•"/>
      <w:lvlJc w:val="left"/>
      <w:pPr>
        <w:ind w:left="759"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239" w:hanging="227"/>
      </w:pPr>
      <w:rPr>
        <w:rFonts w:hint="default"/>
        <w:lang w:val="en-US" w:eastAsia="en-US" w:bidi="ar-SA"/>
      </w:rPr>
    </w:lvl>
    <w:lvl w:ilvl="2">
      <w:start w:val="0"/>
      <w:numFmt w:val="bullet"/>
      <w:lvlText w:val="•"/>
      <w:lvlJc w:val="left"/>
      <w:pPr>
        <w:ind w:left="1719" w:hanging="227"/>
      </w:pPr>
      <w:rPr>
        <w:rFonts w:hint="default"/>
        <w:lang w:val="en-US" w:eastAsia="en-US" w:bidi="ar-SA"/>
      </w:rPr>
    </w:lvl>
    <w:lvl w:ilvl="3">
      <w:start w:val="0"/>
      <w:numFmt w:val="bullet"/>
      <w:lvlText w:val="•"/>
      <w:lvlJc w:val="left"/>
      <w:pPr>
        <w:ind w:left="2198" w:hanging="227"/>
      </w:pPr>
      <w:rPr>
        <w:rFonts w:hint="default"/>
        <w:lang w:val="en-US" w:eastAsia="en-US" w:bidi="ar-SA"/>
      </w:rPr>
    </w:lvl>
    <w:lvl w:ilvl="4">
      <w:start w:val="0"/>
      <w:numFmt w:val="bullet"/>
      <w:lvlText w:val="•"/>
      <w:lvlJc w:val="left"/>
      <w:pPr>
        <w:ind w:left="2678" w:hanging="227"/>
      </w:pPr>
      <w:rPr>
        <w:rFonts w:hint="default"/>
        <w:lang w:val="en-US" w:eastAsia="en-US" w:bidi="ar-SA"/>
      </w:rPr>
    </w:lvl>
    <w:lvl w:ilvl="5">
      <w:start w:val="0"/>
      <w:numFmt w:val="bullet"/>
      <w:lvlText w:val="•"/>
      <w:lvlJc w:val="left"/>
      <w:pPr>
        <w:ind w:left="3158" w:hanging="227"/>
      </w:pPr>
      <w:rPr>
        <w:rFonts w:hint="default"/>
        <w:lang w:val="en-US" w:eastAsia="en-US" w:bidi="ar-SA"/>
      </w:rPr>
    </w:lvl>
    <w:lvl w:ilvl="6">
      <w:start w:val="0"/>
      <w:numFmt w:val="bullet"/>
      <w:lvlText w:val="•"/>
      <w:lvlJc w:val="left"/>
      <w:pPr>
        <w:ind w:left="3637" w:hanging="227"/>
      </w:pPr>
      <w:rPr>
        <w:rFonts w:hint="default"/>
        <w:lang w:val="en-US" w:eastAsia="en-US" w:bidi="ar-SA"/>
      </w:rPr>
    </w:lvl>
    <w:lvl w:ilvl="7">
      <w:start w:val="0"/>
      <w:numFmt w:val="bullet"/>
      <w:lvlText w:val="•"/>
      <w:lvlJc w:val="left"/>
      <w:pPr>
        <w:ind w:left="4117" w:hanging="227"/>
      </w:pPr>
      <w:rPr>
        <w:rFonts w:hint="default"/>
        <w:lang w:val="en-US" w:eastAsia="en-US" w:bidi="ar-SA"/>
      </w:rPr>
    </w:lvl>
    <w:lvl w:ilvl="8">
      <w:start w:val="0"/>
      <w:numFmt w:val="bullet"/>
      <w:lvlText w:val="•"/>
      <w:lvlJc w:val="left"/>
      <w:pPr>
        <w:ind w:left="4596" w:hanging="227"/>
      </w:pPr>
      <w:rPr>
        <w:rFonts w:hint="default"/>
        <w:lang w:val="en-US" w:eastAsia="en-US" w:bidi="ar-SA"/>
      </w:rPr>
    </w:lvl>
  </w:abstractNum>
  <w:abstractNum w:abstractNumId="3">
    <w:multiLevelType w:val="hybridMultilevel"/>
    <w:lvl w:ilvl="0">
      <w:start w:val="0"/>
      <w:numFmt w:val="bullet"/>
      <w:lvlText w:val="•"/>
      <w:lvlJc w:val="left"/>
      <w:pPr>
        <w:ind w:left="759"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239" w:hanging="227"/>
      </w:pPr>
      <w:rPr>
        <w:rFonts w:hint="default"/>
        <w:lang w:val="en-US" w:eastAsia="en-US" w:bidi="ar-SA"/>
      </w:rPr>
    </w:lvl>
    <w:lvl w:ilvl="2">
      <w:start w:val="0"/>
      <w:numFmt w:val="bullet"/>
      <w:lvlText w:val="•"/>
      <w:lvlJc w:val="left"/>
      <w:pPr>
        <w:ind w:left="1719" w:hanging="227"/>
      </w:pPr>
      <w:rPr>
        <w:rFonts w:hint="default"/>
        <w:lang w:val="en-US" w:eastAsia="en-US" w:bidi="ar-SA"/>
      </w:rPr>
    </w:lvl>
    <w:lvl w:ilvl="3">
      <w:start w:val="0"/>
      <w:numFmt w:val="bullet"/>
      <w:lvlText w:val="•"/>
      <w:lvlJc w:val="left"/>
      <w:pPr>
        <w:ind w:left="2198" w:hanging="227"/>
      </w:pPr>
      <w:rPr>
        <w:rFonts w:hint="default"/>
        <w:lang w:val="en-US" w:eastAsia="en-US" w:bidi="ar-SA"/>
      </w:rPr>
    </w:lvl>
    <w:lvl w:ilvl="4">
      <w:start w:val="0"/>
      <w:numFmt w:val="bullet"/>
      <w:lvlText w:val="•"/>
      <w:lvlJc w:val="left"/>
      <w:pPr>
        <w:ind w:left="2678" w:hanging="227"/>
      </w:pPr>
      <w:rPr>
        <w:rFonts w:hint="default"/>
        <w:lang w:val="en-US" w:eastAsia="en-US" w:bidi="ar-SA"/>
      </w:rPr>
    </w:lvl>
    <w:lvl w:ilvl="5">
      <w:start w:val="0"/>
      <w:numFmt w:val="bullet"/>
      <w:lvlText w:val="•"/>
      <w:lvlJc w:val="left"/>
      <w:pPr>
        <w:ind w:left="3158" w:hanging="227"/>
      </w:pPr>
      <w:rPr>
        <w:rFonts w:hint="default"/>
        <w:lang w:val="en-US" w:eastAsia="en-US" w:bidi="ar-SA"/>
      </w:rPr>
    </w:lvl>
    <w:lvl w:ilvl="6">
      <w:start w:val="0"/>
      <w:numFmt w:val="bullet"/>
      <w:lvlText w:val="•"/>
      <w:lvlJc w:val="left"/>
      <w:pPr>
        <w:ind w:left="3637" w:hanging="227"/>
      </w:pPr>
      <w:rPr>
        <w:rFonts w:hint="default"/>
        <w:lang w:val="en-US" w:eastAsia="en-US" w:bidi="ar-SA"/>
      </w:rPr>
    </w:lvl>
    <w:lvl w:ilvl="7">
      <w:start w:val="0"/>
      <w:numFmt w:val="bullet"/>
      <w:lvlText w:val="•"/>
      <w:lvlJc w:val="left"/>
      <w:pPr>
        <w:ind w:left="4117" w:hanging="227"/>
      </w:pPr>
      <w:rPr>
        <w:rFonts w:hint="default"/>
        <w:lang w:val="en-US" w:eastAsia="en-US" w:bidi="ar-SA"/>
      </w:rPr>
    </w:lvl>
    <w:lvl w:ilvl="8">
      <w:start w:val="0"/>
      <w:numFmt w:val="bullet"/>
      <w:lvlText w:val="•"/>
      <w:lvlJc w:val="left"/>
      <w:pPr>
        <w:ind w:left="4596" w:hanging="227"/>
      </w:pPr>
      <w:rPr>
        <w:rFonts w:hint="default"/>
        <w:lang w:val="en-US" w:eastAsia="en-US" w:bidi="ar-SA"/>
      </w:rPr>
    </w:lvl>
  </w:abstractNum>
  <w:abstractNum w:abstractNumId="2">
    <w:multiLevelType w:val="hybridMultilevel"/>
    <w:lvl w:ilvl="0">
      <w:start w:val="0"/>
      <w:numFmt w:val="bullet"/>
      <w:lvlText w:val="•"/>
      <w:lvlJc w:val="left"/>
      <w:pPr>
        <w:ind w:left="759"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239" w:hanging="227"/>
      </w:pPr>
      <w:rPr>
        <w:rFonts w:hint="default"/>
        <w:lang w:val="en-US" w:eastAsia="en-US" w:bidi="ar-SA"/>
      </w:rPr>
    </w:lvl>
    <w:lvl w:ilvl="2">
      <w:start w:val="0"/>
      <w:numFmt w:val="bullet"/>
      <w:lvlText w:val="•"/>
      <w:lvlJc w:val="left"/>
      <w:pPr>
        <w:ind w:left="1719" w:hanging="227"/>
      </w:pPr>
      <w:rPr>
        <w:rFonts w:hint="default"/>
        <w:lang w:val="en-US" w:eastAsia="en-US" w:bidi="ar-SA"/>
      </w:rPr>
    </w:lvl>
    <w:lvl w:ilvl="3">
      <w:start w:val="0"/>
      <w:numFmt w:val="bullet"/>
      <w:lvlText w:val="•"/>
      <w:lvlJc w:val="left"/>
      <w:pPr>
        <w:ind w:left="2198" w:hanging="227"/>
      </w:pPr>
      <w:rPr>
        <w:rFonts w:hint="default"/>
        <w:lang w:val="en-US" w:eastAsia="en-US" w:bidi="ar-SA"/>
      </w:rPr>
    </w:lvl>
    <w:lvl w:ilvl="4">
      <w:start w:val="0"/>
      <w:numFmt w:val="bullet"/>
      <w:lvlText w:val="•"/>
      <w:lvlJc w:val="left"/>
      <w:pPr>
        <w:ind w:left="2678" w:hanging="227"/>
      </w:pPr>
      <w:rPr>
        <w:rFonts w:hint="default"/>
        <w:lang w:val="en-US" w:eastAsia="en-US" w:bidi="ar-SA"/>
      </w:rPr>
    </w:lvl>
    <w:lvl w:ilvl="5">
      <w:start w:val="0"/>
      <w:numFmt w:val="bullet"/>
      <w:lvlText w:val="•"/>
      <w:lvlJc w:val="left"/>
      <w:pPr>
        <w:ind w:left="3158" w:hanging="227"/>
      </w:pPr>
      <w:rPr>
        <w:rFonts w:hint="default"/>
        <w:lang w:val="en-US" w:eastAsia="en-US" w:bidi="ar-SA"/>
      </w:rPr>
    </w:lvl>
    <w:lvl w:ilvl="6">
      <w:start w:val="0"/>
      <w:numFmt w:val="bullet"/>
      <w:lvlText w:val="•"/>
      <w:lvlJc w:val="left"/>
      <w:pPr>
        <w:ind w:left="3637" w:hanging="227"/>
      </w:pPr>
      <w:rPr>
        <w:rFonts w:hint="default"/>
        <w:lang w:val="en-US" w:eastAsia="en-US" w:bidi="ar-SA"/>
      </w:rPr>
    </w:lvl>
    <w:lvl w:ilvl="7">
      <w:start w:val="0"/>
      <w:numFmt w:val="bullet"/>
      <w:lvlText w:val="•"/>
      <w:lvlJc w:val="left"/>
      <w:pPr>
        <w:ind w:left="4117" w:hanging="227"/>
      </w:pPr>
      <w:rPr>
        <w:rFonts w:hint="default"/>
        <w:lang w:val="en-US" w:eastAsia="en-US" w:bidi="ar-SA"/>
      </w:rPr>
    </w:lvl>
    <w:lvl w:ilvl="8">
      <w:start w:val="0"/>
      <w:numFmt w:val="bullet"/>
      <w:lvlText w:val="•"/>
      <w:lvlJc w:val="left"/>
      <w:pPr>
        <w:ind w:left="4596" w:hanging="227"/>
      </w:pPr>
      <w:rPr>
        <w:rFonts w:hint="default"/>
        <w:lang w:val="en-US" w:eastAsia="en-US" w:bidi="ar-SA"/>
      </w:rPr>
    </w:lvl>
  </w:abstractNum>
  <w:abstractNum w:abstractNumId="1">
    <w:multiLevelType w:val="hybridMultilevel"/>
    <w:lvl w:ilvl="0">
      <w:start w:val="0"/>
      <w:numFmt w:val="bullet"/>
      <w:lvlText w:val="•"/>
      <w:lvlJc w:val="left"/>
      <w:pPr>
        <w:ind w:left="793" w:hanging="227"/>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8" w:hanging="227"/>
      </w:pPr>
      <w:rPr>
        <w:rFonts w:hint="default"/>
        <w:lang w:val="en-US" w:eastAsia="en-US" w:bidi="ar-SA"/>
      </w:rPr>
    </w:lvl>
    <w:lvl w:ilvl="4">
      <w:start w:val="0"/>
      <w:numFmt w:val="bullet"/>
      <w:lvlText w:val="•"/>
      <w:lvlJc w:val="left"/>
      <w:pPr>
        <w:ind w:left="4558" w:hanging="227"/>
      </w:pPr>
      <w:rPr>
        <w:rFonts w:hint="default"/>
        <w:lang w:val="en-US" w:eastAsia="en-US" w:bidi="ar-SA"/>
      </w:rPr>
    </w:lvl>
    <w:lvl w:ilvl="5">
      <w:start w:val="0"/>
      <w:numFmt w:val="bullet"/>
      <w:lvlText w:val="•"/>
      <w:lvlJc w:val="left"/>
      <w:pPr>
        <w:ind w:left="5498" w:hanging="227"/>
      </w:pPr>
      <w:rPr>
        <w:rFonts w:hint="default"/>
        <w:lang w:val="en-US" w:eastAsia="en-US" w:bidi="ar-SA"/>
      </w:rPr>
    </w:lvl>
    <w:lvl w:ilvl="6">
      <w:start w:val="0"/>
      <w:numFmt w:val="bullet"/>
      <w:lvlText w:val="•"/>
      <w:lvlJc w:val="left"/>
      <w:pPr>
        <w:ind w:left="6437" w:hanging="227"/>
      </w:pPr>
      <w:rPr>
        <w:rFonts w:hint="default"/>
        <w:lang w:val="en-US" w:eastAsia="en-US" w:bidi="ar-SA"/>
      </w:rPr>
    </w:lvl>
    <w:lvl w:ilvl="7">
      <w:start w:val="0"/>
      <w:numFmt w:val="bullet"/>
      <w:lvlText w:val="•"/>
      <w:lvlJc w:val="left"/>
      <w:pPr>
        <w:ind w:left="7377" w:hanging="227"/>
      </w:pPr>
      <w:rPr>
        <w:rFonts w:hint="default"/>
        <w:lang w:val="en-US" w:eastAsia="en-US" w:bidi="ar-SA"/>
      </w:rPr>
    </w:lvl>
    <w:lvl w:ilvl="8">
      <w:start w:val="0"/>
      <w:numFmt w:val="bullet"/>
      <w:lvlText w:val="•"/>
      <w:lvlJc w:val="left"/>
      <w:pPr>
        <w:ind w:left="8316" w:hanging="227"/>
      </w:pPr>
      <w:rPr>
        <w:rFonts w:hint="default"/>
        <w:lang w:val="en-US" w:eastAsia="en-US" w:bidi="ar-SA"/>
      </w:rPr>
    </w:lvl>
  </w:abstractNum>
  <w:abstractNum w:abstractNumId="0">
    <w:multiLevelType w:val="hybridMultilevel"/>
    <w:lvl w:ilvl="0">
      <w:start w:val="0"/>
      <w:numFmt w:val="bullet"/>
      <w:lvlText w:val="•"/>
      <w:lvlJc w:val="left"/>
      <w:pPr>
        <w:ind w:left="612" w:hanging="397"/>
      </w:pPr>
      <w:rPr>
        <w:rFonts w:hint="default" w:ascii="Roboto Lt" w:hAnsi="Roboto Lt" w:eastAsia="Roboto Lt" w:cs="Roboto Lt"/>
        <w:b w:val="0"/>
        <w:bCs w:val="0"/>
        <w:i w:val="0"/>
        <w:iCs w:val="0"/>
        <w:color w:val="00A4DF"/>
        <w:spacing w:val="0"/>
        <w:w w:val="100"/>
        <w:sz w:val="30"/>
        <w:szCs w:val="30"/>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TOC1" w:type="paragraph">
    <w:name w:val="TOC 1"/>
    <w:basedOn w:val="Normal"/>
    <w:uiPriority w:val="1"/>
    <w:qFormat/>
    <w:pPr>
      <w:spacing w:before="175"/>
      <w:ind w:left="1349"/>
    </w:pPr>
    <w:rPr>
      <w:rFonts w:ascii="Arial Black" w:hAnsi="Arial Black" w:eastAsia="Arial Black" w:cs="Arial Black"/>
      <w:sz w:val="28"/>
      <w:szCs w:val="28"/>
      <w:lang w:val="en-US" w:eastAsia="en-US" w:bidi="ar-SA"/>
    </w:rPr>
  </w:style>
  <w:style w:styleId="TOC2" w:type="paragraph">
    <w:name w:val="TOC 2"/>
    <w:basedOn w:val="Normal"/>
    <w:uiPriority w:val="1"/>
    <w:qFormat/>
    <w:pPr>
      <w:spacing w:before="152"/>
      <w:ind w:left="1699"/>
    </w:pPr>
    <w:rPr>
      <w:rFonts w:ascii="Roboto Lt" w:hAnsi="Roboto Lt" w:eastAsia="Roboto Lt" w:cs="Roboto Lt"/>
      <w:sz w:val="24"/>
      <w:szCs w:val="24"/>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spacing w:before="651"/>
      <w:ind w:left="168"/>
      <w:outlineLvl w:val="1"/>
    </w:pPr>
    <w:rPr>
      <w:rFonts w:ascii="Arial Black" w:hAnsi="Arial Black" w:eastAsia="Arial Black" w:cs="Arial Black"/>
      <w:sz w:val="76"/>
      <w:szCs w:val="76"/>
      <w:lang w:val="en-US" w:eastAsia="en-US" w:bidi="ar-SA"/>
    </w:rPr>
  </w:style>
  <w:style w:styleId="Heading2" w:type="paragraph">
    <w:name w:val="Heading 2"/>
    <w:basedOn w:val="Normal"/>
    <w:uiPriority w:val="1"/>
    <w:qFormat/>
    <w:pPr>
      <w:ind w:left="102"/>
      <w:outlineLvl w:val="2"/>
    </w:pPr>
    <w:rPr>
      <w:rFonts w:ascii="Arial Black" w:hAnsi="Arial Black" w:eastAsia="Arial Black" w:cs="Arial Black"/>
      <w:sz w:val="52"/>
      <w:szCs w:val="52"/>
      <w:lang w:val="en-US" w:eastAsia="en-US" w:bidi="ar-SA"/>
    </w:rPr>
  </w:style>
  <w:style w:styleId="Heading3" w:type="paragraph">
    <w:name w:val="Heading 3"/>
    <w:basedOn w:val="Normal"/>
    <w:uiPriority w:val="1"/>
    <w:qFormat/>
    <w:pPr>
      <w:ind w:left="102"/>
      <w:outlineLvl w:val="3"/>
    </w:pPr>
    <w:rPr>
      <w:rFonts w:ascii="Roboto" w:hAnsi="Roboto" w:eastAsia="Roboto" w:cs="Roboto"/>
      <w:sz w:val="36"/>
      <w:szCs w:val="36"/>
      <w:lang w:val="en-US" w:eastAsia="en-US" w:bidi="ar-SA"/>
    </w:rPr>
  </w:style>
  <w:style w:styleId="Heading4" w:type="paragraph">
    <w:name w:val="Heading 4"/>
    <w:basedOn w:val="Normal"/>
    <w:uiPriority w:val="1"/>
    <w:qFormat/>
    <w:pPr>
      <w:ind w:left="106"/>
      <w:outlineLvl w:val="4"/>
    </w:pPr>
    <w:rPr>
      <w:rFonts w:ascii="Roboto" w:hAnsi="Roboto" w:eastAsia="Roboto" w:cs="Roboto"/>
      <w:b/>
      <w:bCs/>
      <w:sz w:val="24"/>
      <w:szCs w:val="24"/>
      <w:lang w:val="en-US" w:eastAsia="en-US" w:bidi="ar-SA"/>
    </w:rPr>
  </w:style>
  <w:style w:styleId="ListParagraph" w:type="paragraph">
    <w:name w:val="List Paragraph"/>
    <w:basedOn w:val="Normal"/>
    <w:uiPriority w:val="1"/>
    <w:qFormat/>
    <w:pPr>
      <w:ind w:left="612" w:hanging="397"/>
    </w:pPr>
    <w:rPr>
      <w:rFonts w:ascii="Roboto" w:hAnsi="Roboto" w:eastAsia="Roboto" w:cs="Roboto"/>
      <w:lang w:val="en-US" w:eastAsia="en-US" w:bidi="ar-SA"/>
    </w:rPr>
  </w:style>
  <w:style w:styleId="TableParagraph" w:type="paragraph">
    <w:name w:val="Table Paragraph"/>
    <w:basedOn w:val="Normal"/>
    <w:uiPriority w:val="1"/>
    <w:qFormat/>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image" Target="media/image20.png"/><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image" Target="media/image21.png"/><Relationship Id="rId30" Type="http://schemas.openxmlformats.org/officeDocument/2006/relationships/header" Target="header4.xml"/><Relationship Id="rId31" Type="http://schemas.openxmlformats.org/officeDocument/2006/relationships/footer" Target="footer2.xml"/><Relationship Id="rId32" Type="http://schemas.openxmlformats.org/officeDocument/2006/relationships/header" Target="header5.xml"/><Relationship Id="rId33" Type="http://schemas.openxmlformats.org/officeDocument/2006/relationships/footer" Target="footer3.xml"/><Relationship Id="rId34" Type="http://schemas.openxmlformats.org/officeDocument/2006/relationships/header" Target="header6.xml"/><Relationship Id="rId35" Type="http://schemas.openxmlformats.org/officeDocument/2006/relationships/footer" Target="footer4.xml"/><Relationship Id="rId36" Type="http://schemas.openxmlformats.org/officeDocument/2006/relationships/header" Target="header7.xml"/><Relationship Id="rId37" Type="http://schemas.openxmlformats.org/officeDocument/2006/relationships/footer" Target="footer5.xml"/><Relationship Id="rId38" Type="http://schemas.openxmlformats.org/officeDocument/2006/relationships/header" Target="header8.xml"/><Relationship Id="rId39" Type="http://schemas.openxmlformats.org/officeDocument/2006/relationships/footer" Target="footer6.xml"/><Relationship Id="rId40" Type="http://schemas.openxmlformats.org/officeDocument/2006/relationships/hyperlink" Target="http://www.procon.org/head-" TargetMode="External"/><Relationship Id="rId41" Type="http://schemas.openxmlformats.org/officeDocument/2006/relationships/hyperlink" Target="http://www.policinginstitute.org/publication/self-awareness-to-being-watched-and-socially-desirable-be-" TargetMode="External"/><Relationship Id="rId42" Type="http://schemas.openxmlformats.org/officeDocument/2006/relationships/hyperlink" Target="http://www/" TargetMode="External"/><Relationship Id="rId43" Type="http://schemas.openxmlformats.org/officeDocument/2006/relationships/hyperlink" Target="http://www.justiceinspectorates.gov.uk/hmicfrs/peel-assessments/peel-2018/northumbria/legitimacy/" TargetMode="External"/><Relationship Id="rId44" Type="http://schemas.openxmlformats.org/officeDocument/2006/relationships/hyperlink" Target="http://www.justiceinspectorates.gov.uk/hmicfrs/peel-assessments/peel-2018/merseyside/" TargetMode="External"/><Relationship Id="rId45" Type="http://schemas.openxmlformats.org/officeDocument/2006/relationships/hyperlink" Target="http://www.iso.org/obp/" TargetMode="External"/><Relationship Id="rId46" Type="http://schemas.openxmlformats.org/officeDocument/2006/relationships/header" Target="header9.xml"/><Relationship Id="rId47" Type="http://schemas.openxmlformats.org/officeDocument/2006/relationships/footer" Target="footer7.xml"/><Relationship Id="rId48" Type="http://schemas.openxmlformats.org/officeDocument/2006/relationships/header" Target="header10.xml"/><Relationship Id="rId49" Type="http://schemas.openxmlformats.org/officeDocument/2006/relationships/footer" Target="footer8.xml"/><Relationship Id="rId50" Type="http://schemas.openxmlformats.org/officeDocument/2006/relationships/image" Target="media/image22.png"/><Relationship Id="rId51" Type="http://schemas.openxmlformats.org/officeDocument/2006/relationships/header" Target="header11.xml"/><Relationship Id="rId52" Type="http://schemas.openxmlformats.org/officeDocument/2006/relationships/footer" Target="footer9.xml"/><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hyperlink" Target="http://www.ai-lawenforcement.org/" TargetMode="Externa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2025-11-16T14:09:46Z</dcterms:created>
  <dcterms:modified xsi:type="dcterms:W3CDTF">2025-11-16T14:09:46Z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(Macintosh)</vt:lpwstr>
  </property>
  <property fmtid="{D5CDD505-2E9C-101B-9397-08002B2CF9AE}" pid="4" name="LastSaved">
    <vt:filetime>2025-11-16T00:00:00Z</vt:filetime>
  </property>
  <property fmtid="{D5CDD505-2E9C-101B-9397-08002B2CF9AE}" pid="5" name="Producer">
    <vt:lpwstr>Adobe PDF Library 17.0</vt:lpwstr>
  </property>
</Properties>
</file>