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Defense Lab for Payment Security</w:t>
      </w:r>
    </w:p>
    <w:p>
      <w:pPr>
        <w:jc w:val="center"/>
      </w:pPr>
      <w:r>
        <w:rPr>
          <w:b/>
        </w:rPr>
        <w:t>Mastercard Innovation Challenge @ GFF 2026 — Solution Walkthrough</w:t>
        <w:br/>
        <w:t>Build the attack, then build the defense.</w:t>
      </w:r>
    </w:p>
    <w:p>
      <w:pPr>
        <w:jc w:val="center"/>
      </w:pPr>
      <w:r>
        <w:t>Code repository: https://github.com/Black-Hawk21/Synthetic-data</w:t>
      </w:r>
    </w:p>
    <w:p>
      <w:pPr>
        <w:jc w:val="center"/>
      </w:pPr>
      <w:r>
        <w:t>Working prototype: a single web application — `streamlit run app.py` — presenting all five modules. No network, API keys or GPU are required on any demo path.</w:t>
      </w:r>
    </w:p>
    <w:p>
      <w:pPr>
        <w:pStyle w:val="Heading1"/>
      </w:pPr>
      <w:r>
        <w:t>1. Executive Summary</w:t>
      </w:r>
    </w:p>
    <w:p>
      <w:r>
        <w:t>Payment fraud is not one problem, so we did not build one detector. We built five complete red-team/blue-team systems, one per major attack surface of the payment lifecycle, and merged them into a single application. Each is a closed loop in its own right: it generates attacks, defends against them, measures whether the defense held, and feeds the failures back into harder attacks.</w:t>
      </w:r>
    </w:p>
    <w:p>
      <w:r>
        <w:t>The thread running through all five is that the attack generator and the detector are adversaries in the same repository. In four of the five modules the attacker is explicitly told what the current detector relies on, and is asked to defeat it. That is what makes the resulting training data worth having.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Surface</w:t>
            </w:r>
          </w:p>
        </w:tc>
        <w:tc>
          <w:tcPr>
            <w:tcW w:type="dxa" w:w="2160"/>
          </w:tcPr>
          <w:p>
            <w:r>
              <w:rPr>
                <w:b/>
              </w:rPr>
              <w:t>Attack vectors</w:t>
            </w:r>
          </w:p>
        </w:tc>
        <w:tc>
          <w:tcPr>
            <w:tcW w:type="dxa" w:w="2160"/>
          </w:tcPr>
          <w:p>
            <w:r>
              <w:rPr>
                <w:b/>
              </w:rPr>
              <w:t>Defense</w:t>
            </w:r>
          </w:p>
        </w:tc>
        <w:tc>
          <w:tcPr>
            <w:tcW w:type="dxa" w:w="2160"/>
          </w:tcPr>
          <w:p>
            <w:r>
              <w:rPr>
                <w:b/>
              </w:rPr>
              <w:t>Headline result</w:t>
            </w:r>
          </w:p>
        </w:tc>
      </w:tr>
      <w:tr>
        <w:tc>
          <w:tcPr>
            <w:tcW w:type="dxa" w:w="2160"/>
          </w:tcPr>
          <w:p>
            <w:r>
              <w:t>Chargeback fraud (MCC reason 4853)</w:t>
            </w:r>
          </w:p>
        </w:tc>
        <w:tc>
          <w:tcPr>
            <w:tcW w:type="dxa" w:w="2160"/>
          </w:tcPr>
          <w:p>
            <w:r>
              <w:t>4 social-engineering tactics × 6 image-forgery techniques = 24 combinations</w:t>
            </w:r>
          </w:p>
        </w:tc>
        <w:tc>
          <w:tcPr>
            <w:tcW w:type="dxa" w:w="2160"/>
          </w:tcPr>
          <w:p>
            <w:r>
              <w:t>Sanitizer + forensic vision inspector + deterministic metadata forensics + dual-LLM supervisor</w:t>
            </w:r>
          </w:p>
        </w:tc>
        <w:tc>
          <w:tcPr>
            <w:tcW w:type="dxa" w:w="2160"/>
          </w:tcPr>
          <w:p>
            <w:r>
              <w:t>Supervisor never sees the raw transcript</w:t>
            </w:r>
          </w:p>
        </w:tc>
      </w:tr>
      <w:tr>
        <w:tc>
          <w:tcPr>
            <w:tcW w:type="dxa" w:w="2160"/>
          </w:tcPr>
          <w:p>
            <w:r>
              <w:t>Authentication / account takeover</w:t>
            </w:r>
          </w:p>
        </w:tc>
        <w:tc>
          <w:tcPr>
            <w:tcW w:type="dxa" w:w="2160"/>
          </w:tcPr>
          <w:p>
            <w:r>
              <w:t>Credential-stuffing → breach login → cash-out kill chain, shared botnet pool</w:t>
            </w:r>
          </w:p>
        </w:tc>
        <w:tc>
          <w:tcPr>
            <w:tcW w:type="dxa" w:w="2160"/>
          </w:tcPr>
          <w:p>
            <w:r>
              <w:t>XGBoost + Isolation Forest blend, scored per event</w:t>
            </w:r>
          </w:p>
        </w:tc>
        <w:tc>
          <w:tcPr>
            <w:tcW w:type="dxa" w:w="2160"/>
          </w:tcPr>
          <w:p>
            <w:r>
              <w:t>0.845 precision / 0.990 recall, ROC-AUC 0.9998</w:t>
            </w:r>
          </w:p>
        </w:tc>
      </w:tr>
      <w:tr>
        <w:tc>
          <w:tcPr>
            <w:tcW w:type="dxa" w:w="2160"/>
          </w:tcPr>
          <w:p>
            <w:r>
              <w:t>Social engineering &amp; phishing</w:t>
            </w:r>
          </w:p>
        </w:tc>
        <w:tc>
          <w:tcPr>
            <w:tcW w:type="dxa" w:w="2160"/>
          </w:tcPr>
          <w:p>
            <w:r>
              <w:t>6 fraud subtypes × 4 channels × 4 difficulty tiers, plus multi-turn vishing</w:t>
            </w:r>
          </w:p>
        </w:tc>
        <w:tc>
          <w:tcPr>
            <w:tcW w:type="dxa" w:w="2160"/>
          </w:tcPr>
          <w:p>
            <w:r>
              <w:t>TF-IDF + Logistic Regression baseline; RoBERTa comparison</w:t>
            </w:r>
          </w:p>
        </w:tc>
        <w:tc>
          <w:tcPr>
            <w:tcW w:type="dxa" w:w="2160"/>
          </w:tcPr>
          <w:p>
            <w:r>
              <w:t>F1 0.9808 (RoBERTa), 0.9619 (baseline)</w:t>
            </w:r>
          </w:p>
        </w:tc>
      </w:tr>
      <w:tr>
        <w:tc>
          <w:tcPr>
            <w:tcW w:type="dxa" w:w="2160"/>
          </w:tcPr>
          <w:p>
            <w:r>
              <w:t>Identity &amp; onboarding (KYC)</w:t>
            </w:r>
          </w:p>
        </w:tc>
        <w:tc>
          <w:tcPr>
            <w:tcW w:type="dxa" w:w="2160"/>
          </w:tcPr>
          <w:p>
            <w:r>
              <w:t>20 distinct attack strategies at 3 difficulty tiers</w:t>
            </w:r>
          </w:p>
        </w:tc>
        <w:tc>
          <w:tcPr>
            <w:tcW w:type="dxa" w:w="2160"/>
          </w:tcPr>
          <w:p>
            <w:r>
              <w:t>LogReg → RandomForest → XGBoost with SHAP, plus identity-graph features</w:t>
            </w:r>
          </w:p>
        </w:tc>
        <w:tc>
          <w:tcPr>
            <w:tcW w:type="dxa" w:w="2160"/>
          </w:tcPr>
          <w:p>
            <w:r>
              <w:t>XGBoost F1 0.900, PR-AUC 0.948</w:t>
            </w:r>
          </w:p>
        </w:tc>
      </w:tr>
      <w:tr>
        <w:tc>
          <w:tcPr>
            <w:tcW w:type="dxa" w:w="2160"/>
          </w:tcPr>
          <w:p>
            <w:r>
              <w:t>AML / transaction laundering</w:t>
            </w:r>
          </w:p>
        </w:tc>
        <w:tc>
          <w:tcPr>
            <w:tcW w:type="dxa" w:w="2160"/>
          </w:tcPr>
          <w:p>
            <w:r>
              <w:t>8 laundering typologies + 5 benign lookalikes (hard negatives)</w:t>
            </w:r>
          </w:p>
        </w:tc>
        <w:tc>
          <w:tcPr>
            <w:tcW w:type="dxa" w:w="2160"/>
          </w:tcPr>
          <w:p>
            <w:r>
              <w:t>Gradient-boosted tabular baseline vs a graph neural network</w:t>
            </w:r>
          </w:p>
        </w:tc>
        <w:tc>
          <w:tcPr>
            <w:tcW w:type="dxa" w:w="2160"/>
          </w:tcPr>
          <w:p>
            <w:r>
              <w:t>Account PR-AUC 0.6447 → 0.8845 with graph structure</w:t>
            </w:r>
          </w:p>
        </w:tc>
      </w:tr>
    </w:tbl>
    <w:p/>
    <w:p>
      <w:r>
        <w:rPr>
          <w:i/>
          <w:color w:val="52514E"/>
          <w:sz w:val="18"/>
        </w:rPr>
        <w:t>Every figure in this document is read from the repository at generation time by docs/generate_walkthrough.py — from evaluation JSON, the committed sample run, and the attack taxonomies parsed out of the source.</w:t>
      </w:r>
    </w:p>
    <w:p>
      <w:pPr>
        <w:pStyle w:val="Heading1"/>
      </w:pPr>
      <w:r>
        <w:t>2. Pillar 1 — Identify</w:t>
      </w:r>
    </w:p>
    <w:p>
      <w:r>
        <w:t>We mapped the attack landscape by payment surface rather than by technique, because that is how a real programme is defended: the chargeback team, the authentication team, and the onboarding team each own a different failure mode. The result is 24 + 20 + 24 + 13 + 3 distinct, individually-implemented attack vectors — not a list of ideas, but a catalog where every entry has code behind it that produces the attack.</w:t>
      </w:r>
    </w:p>
    <w:p>
      <w:pPr>
        <w:pStyle w:val="Heading2"/>
      </w:pPr>
      <w:r>
        <w:t>2.1 Chargeback fraud — the GenAI-specific vector</w:t>
      </w:r>
    </w:p>
    <w:p>
      <w:r>
        <w:t>Mastercard reason code 4853 (defective merchandise) is a dispute that has always rested on the cardholder's word plus a photograph. Diffusion models removed the cost of the photograph. We model the surface as two independent axes, swept exhaustively, because the interesting failures are at the intersections.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Social-engineering tactic (chat)</w:t>
            </w:r>
          </w:p>
        </w:tc>
        <w:tc>
          <w:tcPr>
            <w:tcW w:type="dxa" w:w="4320"/>
          </w:tcPr>
          <w:p>
            <w:r>
              <w:rPr>
                <w:b/>
              </w:rPr>
              <w:t>Image-forgery technique (evidence)</w:t>
            </w:r>
          </w:p>
        </w:tc>
      </w:tr>
      <w:tr>
        <w:tc>
          <w:tcPr>
            <w:tcW w:type="dxa" w:w="4320"/>
          </w:tcPr>
          <w:p>
            <w:r>
              <w:t>urgency_authority_impersonation</w:t>
            </w:r>
          </w:p>
        </w:tc>
        <w:tc>
          <w:tcPr>
            <w:tcW w:type="dxa" w:w="4320"/>
          </w:tcPr>
          <w:p>
            <w:r>
              <w:t>diffusion_generated_damage</w:t>
            </w:r>
          </w:p>
        </w:tc>
      </w:tr>
      <w:tr>
        <w:tc>
          <w:tcPr>
            <w:tcW w:type="dxa" w:w="4320"/>
          </w:tcPr>
          <w:p>
            <w:r>
              <w:t>fabricated_policy_citation</w:t>
            </w:r>
          </w:p>
        </w:tc>
        <w:tc>
          <w:tcPr>
            <w:tcW w:type="dxa" w:w="4320"/>
          </w:tcPr>
          <w:p>
            <w:r>
              <w:t>lighting_shadow_inconsistency</w:t>
            </w:r>
          </w:p>
        </w:tc>
      </w:tr>
      <w:tr>
        <w:tc>
          <w:tcPr>
            <w:tcW w:type="dxa" w:w="4320"/>
          </w:tcPr>
          <w:p>
            <w:r>
              <w:t>direct_prompt_injection</w:t>
            </w:r>
          </w:p>
        </w:tc>
        <w:tc>
          <w:tcPr>
            <w:tcW w:type="dxa" w:w="4320"/>
          </w:tcPr>
          <w:p>
            <w:r>
              <w:t>sensor_noise_exif_spoofing</w:t>
            </w:r>
          </w:p>
        </w:tc>
      </w:tr>
      <w:tr>
        <w:tc>
          <w:tcPr>
            <w:tcW w:type="dxa" w:w="4320"/>
          </w:tcPr>
          <w:p>
            <w:r>
              <w:t>empathy_hardship_framing</w:t>
            </w:r>
          </w:p>
        </w:tc>
        <w:tc>
          <w:tcPr>
            <w:tcW w:type="dxa" w:w="4320"/>
          </w:tcPr>
          <w:p>
            <w:r>
              <w:t>spliced_edited_photo</w:t>
            </w:r>
          </w:p>
        </w:tc>
      </w:tr>
      <w:tr>
        <w:tc>
          <w:tcPr>
            <w:tcW w:type="dxa" w:w="4320"/>
          </w:tcPr>
          <w:p>
            <w:r/>
          </w:p>
        </w:tc>
        <w:tc>
          <w:tcPr>
            <w:tcW w:type="dxa" w:w="4320"/>
          </w:tcPr>
          <w:p>
            <w:r>
              <w:t>naive_independent_two_angle</w:t>
            </w:r>
          </w:p>
        </w:tc>
      </w:tr>
      <w:tr>
        <w:tc>
          <w:tcPr>
            <w:tcW w:type="dxa" w:w="4320"/>
          </w:tcPr>
          <w:p>
            <w:r/>
          </w:p>
        </w:tc>
        <w:tc>
          <w:tcPr>
            <w:tcW w:type="dxa" w:w="4320"/>
          </w:tcPr>
          <w:p>
            <w:r>
              <w:t>img2img_conditioned_two_angle</w:t>
            </w:r>
          </w:p>
        </w:tc>
      </w:tr>
    </w:tbl>
    <w:p/>
    <w:p>
      <w:r>
        <w:t>The two-angle photo requirement is our own countermeasure design, and the `naive_independent_two_angle` vs `img2img_conditioned_two_angle` pair is the point of it: asking for the same damaged item from two angles defeats naive single-shot generation, because two independent generations do not agree on the object. The red team escalates to img2img conditioning specifically to beat that check — an arms race we can watch happen live.</w:t>
      </w:r>
    </w:p>
    <w:p>
      <w:pPr>
        <w:pStyle w:val="Heading2"/>
      </w:pPr>
      <w:r>
        <w:t>2.2 Identity &amp; onboarding — 20 implemented strategies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Attack type</w:t>
            </w:r>
          </w:p>
        </w:tc>
        <w:tc>
          <w:tcPr>
            <w:tcW w:type="dxa" w:w="2880"/>
          </w:tcPr>
          <w:p>
            <w:r>
              <w:rPr>
                <w:b/>
              </w:rPr>
              <w:t>What it exploits</w:t>
            </w:r>
          </w:p>
        </w:tc>
      </w:tr>
      <w:tr>
        <w:tc>
          <w:tcPr>
            <w:tcW w:type="dxa" w:w="2880"/>
          </w:tcPr>
          <w:p>
            <w:r>
              <w:t>1</w:t>
            </w:r>
          </w:p>
        </w:tc>
        <w:tc>
          <w:tcPr>
            <w:tcW w:type="dxa" w:w="2880"/>
          </w:tcPr>
          <w:p>
            <w:r>
              <w:t>ADDRESS_REUSE</w:t>
            </w:r>
          </w:p>
        </w:tc>
        <w:tc>
          <w:tcPr>
            <w:tcW w:type="dxa" w:w="2880"/>
          </w:tcPr>
          <w:p>
            <w:r>
              <w:t>The same mailing/drop address is used to register many synthetic identities (mail-drop fraud).</w:t>
            </w:r>
          </w:p>
        </w:tc>
      </w:tr>
      <w:tr>
        <w:tc>
          <w:tcPr>
            <w:tcW w:type="dxa" w:w="2880"/>
          </w:tcPr>
          <w:p>
            <w:r>
              <w:t>2</w:t>
            </w:r>
          </w:p>
        </w:tc>
        <w:tc>
          <w:tcPr>
            <w:tcW w:type="dxa" w:w="2880"/>
          </w:tcPr>
          <w:p>
            <w:r>
              <w:t>AI_GENERATED_FACE</w:t>
            </w:r>
          </w:p>
        </w:tc>
        <w:tc>
          <w:tcPr>
            <w:tcW w:type="dxa" w:w="2880"/>
          </w:tcPr>
          <w:p>
            <w:r>
              <w:t>Selfie is a fully AI-generated (non-existent-person) face rather than a photo of a real applicant.</w:t>
            </w:r>
          </w:p>
        </w:tc>
      </w:tr>
      <w:tr>
        <w:tc>
          <w:tcPr>
            <w:tcW w:type="dxa" w:w="2880"/>
          </w:tcPr>
          <w:p>
            <w:r>
              <w:t>3</w:t>
            </w:r>
          </w:p>
        </w:tc>
        <w:tc>
          <w:tcPr>
            <w:tcW w:type="dxa" w:w="2880"/>
          </w:tcPr>
          <w:p>
            <w:r>
              <w:t>BOT_LIKE_ONBOARDING</w:t>
            </w:r>
          </w:p>
        </w:tc>
        <w:tc>
          <w:tcPr>
            <w:tcW w:type="dxa" w:w="2880"/>
          </w:tcPr>
          <w:p>
            <w:r>
              <w:t>Form-filling telemetry (timing, mouse movement, corrections) looks scripted rather than human.</w:t>
            </w:r>
          </w:p>
        </w:tc>
      </w:tr>
      <w:tr>
        <w:tc>
          <w:tcPr>
            <w:tcW w:type="dxa" w:w="2880"/>
          </w:tcPr>
          <w:p>
            <w:r>
              <w:t>4</w:t>
            </w:r>
          </w:p>
        </w:tc>
        <w:tc>
          <w:tcPr>
            <w:tcW w:type="dxa" w:w="2880"/>
          </w:tcPr>
          <w:p>
            <w:r>
              <w:t>COORDINATED_ONBOARDING</w:t>
            </w:r>
          </w:p>
        </w:tc>
        <w:tc>
          <w:tcPr>
            <w:tcW w:type="dxa" w:w="2880"/>
          </w:tcPr>
          <w:p>
            <w:r>
              <w:t>Multiple applications from a shared operator: common infrastructure plus a tight, semi-automated submission cadence.</w:t>
            </w:r>
          </w:p>
        </w:tc>
      </w:tr>
      <w:tr>
        <w:tc>
          <w:tcPr>
            <w:tcW w:type="dxa" w:w="2880"/>
          </w:tcPr>
          <w:p>
            <w:r>
              <w:t>5</w:t>
            </w:r>
          </w:p>
        </w:tc>
        <w:tc>
          <w:tcPr>
            <w:tcW w:type="dxa" w:w="2880"/>
          </w:tcPr>
          <w:p>
            <w:r>
              <w:t>DEEPFAKE_LIKE_SELFIE</w:t>
            </w:r>
          </w:p>
        </w:tc>
        <w:tc>
          <w:tcPr>
            <w:tcW w:type="dxa" w:w="2880"/>
          </w:tcPr>
          <w:p>
            <w:r>
              <w:t>Face-swapped/deepfake video-selfie used to defeat face-match against a stolen document photo.</w:t>
            </w:r>
          </w:p>
        </w:tc>
      </w:tr>
      <w:tr>
        <w:tc>
          <w:tcPr>
            <w:tcW w:type="dxa" w:w="2880"/>
          </w:tcPr>
          <w:p>
            <w:r>
              <w:t>6</w:t>
            </w:r>
          </w:p>
        </w:tc>
        <w:tc>
          <w:tcPr>
            <w:tcW w:type="dxa" w:w="2880"/>
          </w:tcPr>
          <w:p>
            <w:r>
              <w:t>DEVICE_REUSE</w:t>
            </w:r>
          </w:p>
        </w:tc>
        <w:tc>
          <w:tcPr>
            <w:tcW w:type="dxa" w:w="2880"/>
          </w:tcPr>
          <w:p>
            <w:r>
              <w:t>Many distinct-looking synthetic identities are onboarded from the same physical/emulated device.</w:t>
            </w:r>
          </w:p>
        </w:tc>
      </w:tr>
      <w:tr>
        <w:tc>
          <w:tcPr>
            <w:tcW w:type="dxa" w:w="2880"/>
          </w:tcPr>
          <w:p>
            <w:r>
              <w:t>7</w:t>
            </w:r>
          </w:p>
        </w:tc>
        <w:tc>
          <w:tcPr>
            <w:tcW w:type="dxa" w:w="2880"/>
          </w:tcPr>
          <w:p>
            <w:r>
              <w:t>DOCUMENT_FIELD_MANIPULATION</w:t>
            </w:r>
          </w:p>
        </w:tc>
        <w:tc>
          <w:tcPr>
            <w:tcW w:type="dxa" w:w="2880"/>
          </w:tcPr>
          <w:p>
            <w:r>
              <w:t>Specific text fields (name, DOB, address) on the document were edited while the image itself looks clean.</w:t>
            </w:r>
          </w:p>
        </w:tc>
      </w:tr>
      <w:tr>
        <w:tc>
          <w:tcPr>
            <w:tcW w:type="dxa" w:w="2880"/>
          </w:tcPr>
          <w:p>
            <w:r>
              <w:t>8</w:t>
            </w:r>
          </w:p>
        </w:tc>
        <w:tc>
          <w:tcPr>
            <w:tcW w:type="dxa" w:w="2880"/>
          </w:tcPr>
          <w:p>
            <w:r>
              <w:t>DOCUMENT_TAMPERING</w:t>
            </w:r>
          </w:p>
        </w:tc>
        <w:tc>
          <w:tcPr>
            <w:tcW w:type="dxa" w:w="2880"/>
          </w:tcPr>
          <w:p>
            <w:r>
              <w:t>Document image shows visual tampering artifacts (splicing, re-compression, cloned regions).</w:t>
            </w:r>
          </w:p>
        </w:tc>
      </w:tr>
      <w:tr>
        <w:tc>
          <w:tcPr>
            <w:tcW w:type="dxa" w:w="2880"/>
          </w:tcPr>
          <w:p>
            <w:r>
              <w:t>9</w:t>
            </w:r>
          </w:p>
        </w:tc>
        <w:tc>
          <w:tcPr>
            <w:tcW w:type="dxa" w:w="2880"/>
          </w:tcPr>
          <w:p>
            <w:r>
              <w:t>DUPLICATE_IDENTITY</w:t>
            </w:r>
          </w:p>
        </w:tc>
        <w:tc>
          <w:tcPr>
            <w:tcW w:type="dxa" w:w="2880"/>
          </w:tcPr>
          <w:p>
            <w:r>
              <w:t>The same document number / name+DOB combination is submitted across multiple 'different' applications.</w:t>
            </w:r>
          </w:p>
        </w:tc>
      </w:tr>
      <w:tr>
        <w:tc>
          <w:tcPr>
            <w:tcW w:type="dxa" w:w="2880"/>
          </w:tcPr>
          <w:p>
            <w:r>
              <w:t>10</w:t>
            </w:r>
          </w:p>
        </w:tc>
        <w:tc>
          <w:tcPr>
            <w:tcW w:type="dxa" w:w="2880"/>
          </w:tcPr>
          <w:p>
            <w:r>
              <w:t>EMAIL_REUSE</w:t>
            </w:r>
          </w:p>
        </w:tc>
        <w:tc>
          <w:tcPr>
            <w:tcW w:type="dxa" w:w="2880"/>
          </w:tcPr>
          <w:p>
            <w:r>
              <w:t>The same email inbox (or a disposable-email pattern) is reused to register many synthetic identities.</w:t>
            </w:r>
          </w:p>
        </w:tc>
      </w:tr>
      <w:tr>
        <w:tc>
          <w:tcPr>
            <w:tcW w:type="dxa" w:w="2880"/>
          </w:tcPr>
          <w:p>
            <w:r>
              <w:t>11</w:t>
            </w:r>
          </w:p>
        </w:tc>
        <w:tc>
          <w:tcPr>
            <w:tcW w:type="dxa" w:w="2880"/>
          </w:tcPr>
          <w:p>
            <w:r>
              <w:t>FACE_DOCUMENT_MISMATCH</w:t>
            </w:r>
          </w:p>
        </w:tc>
        <w:tc>
          <w:tcPr>
            <w:tcW w:type="dxa" w:w="2880"/>
          </w:tcPr>
          <w:p>
            <w:r>
              <w:t>Selfie passes liveness (it's a real live person) but does not match the identity on the document.</w:t>
            </w:r>
          </w:p>
        </w:tc>
      </w:tr>
      <w:tr>
        <w:tc>
          <w:tcPr>
            <w:tcW w:type="dxa" w:w="2880"/>
          </w:tcPr>
          <w:p>
            <w:r>
              <w:t>12</w:t>
            </w:r>
          </w:p>
        </w:tc>
        <w:tc>
          <w:tcPr>
            <w:tcW w:type="dxa" w:w="2880"/>
          </w:tcPr>
          <w:p>
            <w:r>
              <w:t>FRAUD_RING</w:t>
            </w:r>
          </w:p>
        </w:tc>
        <w:tc>
          <w:tcPr>
            <w:tcW w:type="dxa" w:w="2880"/>
          </w:tcPr>
          <w:p>
            <w:r>
              <w:t>A ring of apparently-unrelated identities shares devices, IPs and/or addresses -- exposed by identity-graph clustering rather than any single field.</w:t>
            </w:r>
          </w:p>
        </w:tc>
      </w:tr>
      <w:tr>
        <w:tc>
          <w:tcPr>
            <w:tcW w:type="dxa" w:w="2880"/>
          </w:tcPr>
          <w:p>
            <w:r>
              <w:t>13</w:t>
            </w:r>
          </w:p>
        </w:tc>
        <w:tc>
          <w:tcPr>
            <w:tcW w:type="dxa" w:w="2880"/>
          </w:tcPr>
          <w:p>
            <w:r>
              <w:t>IDENTITY_ATTRIBUTE_INCONSISTENCY</w:t>
            </w:r>
          </w:p>
        </w:tc>
        <w:tc>
          <w:tcPr>
            <w:tcW w:type="dxa" w:w="2880"/>
          </w:tcPr>
          <w:p>
            <w:r>
              <w:t>Applicant-submitted identity attributes disagree with the document's attributes beyond normal typo tolerance.</w:t>
            </w:r>
          </w:p>
        </w:tc>
      </w:tr>
      <w:tr>
        <w:tc>
          <w:tcPr>
            <w:tcW w:type="dxa" w:w="2880"/>
          </w:tcPr>
          <w:p>
            <w:r>
              <w:t>14</w:t>
            </w:r>
          </w:p>
        </w:tc>
        <w:tc>
          <w:tcPr>
            <w:tcW w:type="dxa" w:w="2880"/>
          </w:tcPr>
          <w:p>
            <w:r>
              <w:t>IDENTITY_REUSE</w:t>
            </w:r>
          </w:p>
        </w:tc>
        <w:tc>
          <w:tcPr>
            <w:tcW w:type="dxa" w:w="2880"/>
          </w:tcPr>
          <w:p>
            <w:r>
              <w:t>A stolen phone+email credential pair is reused to onboard multiple distinct-looking synthetic applicants.</w:t>
            </w:r>
          </w:p>
        </w:tc>
      </w:tr>
      <w:tr>
        <w:tc>
          <w:tcPr>
            <w:tcW w:type="dxa" w:w="2880"/>
          </w:tcPr>
          <w:p>
            <w:r>
              <w:t>15</w:t>
            </w:r>
          </w:p>
        </w:tc>
        <w:tc>
          <w:tcPr>
            <w:tcW w:type="dxa" w:w="2880"/>
          </w:tcPr>
          <w:p>
            <w:r>
              <w:t>IP_REUSE</w:t>
            </w:r>
          </w:p>
        </w:tc>
        <w:tc>
          <w:tcPr>
            <w:tcW w:type="dxa" w:w="2880"/>
          </w:tcPr>
          <w:p>
            <w:r>
              <w:t>Many distinct-looking synthetic identities are onboarded from the same IP address (proxy farm / botnet exit).</w:t>
            </w:r>
          </w:p>
        </w:tc>
      </w:tr>
      <w:tr>
        <w:tc>
          <w:tcPr>
            <w:tcW w:type="dxa" w:w="2880"/>
          </w:tcPr>
          <w:p>
            <w:r>
              <w:t>16</w:t>
            </w:r>
          </w:p>
        </w:tc>
        <w:tc>
          <w:tcPr>
            <w:tcW w:type="dxa" w:w="2880"/>
          </w:tcPr>
          <w:p>
            <w:r>
              <w:t>LIVENESS_SPOOF</w:t>
            </w:r>
          </w:p>
        </w:tc>
        <w:tc>
          <w:tcPr>
            <w:tcW w:type="dxa" w:w="2880"/>
          </w:tcPr>
          <w:p>
            <w:r>
              <w:t>Presentation attack (printed photo / screen replay / mask) defeats the liveness check while the face photo itself matches.</w:t>
            </w:r>
          </w:p>
        </w:tc>
      </w:tr>
      <w:tr>
        <w:tc>
          <w:tcPr>
            <w:tcW w:type="dxa" w:w="2880"/>
          </w:tcPr>
          <w:p>
            <w:r>
              <w:t>17</w:t>
            </w:r>
          </w:p>
        </w:tc>
        <w:tc>
          <w:tcPr>
            <w:tcW w:type="dxa" w:w="2880"/>
          </w:tcPr>
          <w:p>
            <w:r>
              <w:t>MULTI_SIGNAL_SYNTHETIC_IDENTITY</w:t>
            </w:r>
          </w:p>
        </w:tc>
        <w:tc>
          <w:tcPr>
            <w:tcW w:type="dxa" w:w="2880"/>
          </w:tcPr>
          <w:p>
            <w:r>
              <w:t>Combination of many individually-mild anomalies across identity, document, biometric, device and behavior signals -- no single feature is conclusive.</w:t>
            </w:r>
          </w:p>
        </w:tc>
      </w:tr>
      <w:tr>
        <w:tc>
          <w:tcPr>
            <w:tcW w:type="dxa" w:w="2880"/>
          </w:tcPr>
          <w:p>
            <w:r>
              <w:t>18</w:t>
            </w:r>
          </w:p>
        </w:tc>
        <w:tc>
          <w:tcPr>
            <w:tcW w:type="dxa" w:w="2880"/>
          </w:tcPr>
          <w:p>
            <w:r>
              <w:t>PHONE_REUSE</w:t>
            </w:r>
          </w:p>
        </w:tc>
        <w:tc>
          <w:tcPr>
            <w:tcW w:type="dxa" w:w="2880"/>
          </w:tcPr>
          <w:p>
            <w:r>
              <w:t>The same phone number (VOIP pool / SIM farm) is registered against many synthetic identities.</w:t>
            </w:r>
          </w:p>
        </w:tc>
      </w:tr>
      <w:tr>
        <w:tc>
          <w:tcPr>
            <w:tcW w:type="dxa" w:w="2880"/>
          </w:tcPr>
          <w:p>
            <w:r>
              <w:t>19</w:t>
            </w:r>
          </w:p>
        </w:tc>
        <w:tc>
          <w:tcPr>
            <w:tcW w:type="dxa" w:w="2880"/>
          </w:tcPr>
          <w:p>
            <w:r>
              <w:t>RAPID_MULTI_ACCOUNT_CREATION</w:t>
            </w:r>
          </w:p>
        </w:tc>
        <w:tc>
          <w:tcPr>
            <w:tcW w:type="dxa" w:w="2880"/>
          </w:tcPr>
          <w:p>
            <w:r>
              <w:t>A burst of related applications is submitted within an unusually short time window.</w:t>
            </w:r>
          </w:p>
        </w:tc>
      </w:tr>
      <w:tr>
        <w:tc>
          <w:tcPr>
            <w:tcW w:type="dxa" w:w="2880"/>
          </w:tcPr>
          <w:p>
            <w:r>
              <w:t>20</w:t>
            </w:r>
          </w:p>
        </w:tc>
        <w:tc>
          <w:tcPr>
            <w:tcW w:type="dxa" w:w="2880"/>
          </w:tcPr>
          <w:p>
            <w:r>
              <w:t>SYNTHETIC_IDENTITY</w:t>
            </w:r>
          </w:p>
        </w:tc>
        <w:tc>
          <w:tcPr>
            <w:tcW w:type="dxa" w:w="2880"/>
          </w:tcPr>
          <w:p>
            <w:r>
              <w:t>Individually plausible identity attributes fabricated together; tell-tale sign is near-simultaneous 'birth' of identity, phone, email and address.</w:t>
            </w:r>
          </w:p>
        </w:tc>
      </w:tr>
    </w:tbl>
    <w:p/>
    <w:p>
      <w:pPr>
        <w:pStyle w:val="Heading2"/>
      </w:pPr>
      <w:r>
        <w:t>2.3 Account takeover — the kill chain, not the event</w:t>
      </w:r>
    </w:p>
    <w:p>
      <w:r>
        <w:t>We model ATO as a sequence rather than a label, because a single anomalous transaction is not takeover. Each injected episode runs: a credential-stuffing burst of failed logins from a shared attacker identity pool, a successful breach login from a device and IP the account has never used, then a burst of elevated-amount cash-out transactions. The shared 60-identity botnet pool across victims is deliberate — it gives the attack the infrastructure-reuse signature that real credential-stuffing has, and it is the signal our cross-account fan-out features are built to catch.</w:t>
      </w:r>
    </w:p>
    <w:p>
      <w:pPr>
        <w:pStyle w:val="Heading2"/>
      </w:pPr>
      <w:r>
        <w:t>2.4 Social engineering &amp; phishing</w:t>
      </w:r>
    </w:p>
    <w:p>
      <w:r>
        <w:t>Six generated fraud subtypes — urgency/OTP theft, brand spoofing, authority impersonation, reward lures, account-verification pretexts, and adaptive multi-turn conversational attacks — crossed with four channels (email, SMS, chat, voice transcript) and four difficulty tiers from naive to adversarial. The adversarial tier is not a hand-written label: it is generated against the detector's own extracted weaknesses (section 5).</w:t>
      </w:r>
    </w:p>
    <w:p>
      <w:pPr>
        <w:pStyle w:val="Heading2"/>
      </w:pPr>
      <w:r>
        <w:t>2.5 AML — and the hard negatives that matter more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Laundering typology</w:t>
            </w:r>
          </w:p>
        </w:tc>
        <w:tc>
          <w:tcPr>
            <w:tcW w:type="dxa" w:w="2160"/>
          </w:tcPr>
          <w:p>
            <w:r>
              <w:rPr>
                <w:b/>
              </w:rPr>
              <w:t>Episodes</w:t>
            </w:r>
          </w:p>
        </w:tc>
        <w:tc>
          <w:tcPr>
            <w:tcW w:type="dxa" w:w="2160"/>
          </w:tcPr>
          <w:p>
            <w:r>
              <w:rPr>
                <w:b/>
              </w:rPr>
              <w:t>Benign lookalike</w:t>
            </w:r>
          </w:p>
        </w:tc>
        <w:tc>
          <w:tcPr>
            <w:tcW w:type="dxa" w:w="2160"/>
          </w:tcPr>
          <w:p>
            <w:r>
              <w:rPr>
                <w:b/>
              </w:rPr>
              <w:t>Episodes</w:t>
            </w:r>
          </w:p>
        </w:tc>
      </w:tr>
      <w:tr>
        <w:tc>
          <w:tcPr>
            <w:tcW w:type="dxa" w:w="2160"/>
          </w:tcPr>
          <w:p>
            <w:r>
              <w:t>layering_chain</w:t>
            </w:r>
          </w:p>
        </w:tc>
        <w:tc>
          <w:tcPr>
            <w:tcW w:type="dxa" w:w="2160"/>
          </w:tcPr>
          <w:p>
            <w:r>
              <w:t>50</w:t>
            </w:r>
          </w:p>
        </w:tc>
        <w:tc>
          <w:tcPr>
            <w:tcW w:type="dxa" w:w="2160"/>
          </w:tcPr>
          <w:p>
            <w:r>
              <w:t>supplier_passthrough</w:t>
            </w:r>
          </w:p>
        </w:tc>
        <w:tc>
          <w:tcPr>
            <w:tcW w:type="dxa" w:w="2160"/>
          </w:tcPr>
          <w:p>
            <w:r>
              <w:t>140</w:t>
            </w:r>
          </w:p>
        </w:tc>
      </w:tr>
      <w:tr>
        <w:tc>
          <w:tcPr>
            <w:tcW w:type="dxa" w:w="2160"/>
          </w:tcPr>
          <w:p>
            <w:r>
              <w:t>circular_flow</w:t>
            </w:r>
          </w:p>
        </w:tc>
        <w:tc>
          <w:tcPr>
            <w:tcW w:type="dxa" w:w="2160"/>
          </w:tcPr>
          <w:p>
            <w:r>
              <w:t>25</w:t>
            </w:r>
          </w:p>
        </w:tc>
        <w:tc>
          <w:tcPr>
            <w:tcW w:type="dxa" w:w="2160"/>
          </w:tcPr>
          <w:p>
            <w:r>
              <w:t>payroll_fanout</w:t>
            </w:r>
          </w:p>
        </w:tc>
        <w:tc>
          <w:tcPr>
            <w:tcW w:type="dxa" w:w="2160"/>
          </w:tcPr>
          <w:p>
            <w:r>
              <w:t>60</w:t>
            </w:r>
          </w:p>
        </w:tc>
      </w:tr>
      <w:tr>
        <w:tc>
          <w:tcPr>
            <w:tcW w:type="dxa" w:w="2160"/>
          </w:tcPr>
          <w:p>
            <w:r>
              <w:t>rapid_pass_through</w:t>
            </w:r>
          </w:p>
        </w:tc>
        <w:tc>
          <w:tcPr>
            <w:tcW w:type="dxa" w:w="2160"/>
          </w:tcPr>
          <w:p>
            <w:r>
              <w:t>40</w:t>
            </w:r>
          </w:p>
        </w:tc>
        <w:tc>
          <w:tcPr>
            <w:tcW w:type="dxa" w:w="2160"/>
          </w:tcPr>
          <w:p>
            <w:r>
              <w:t>marketplace_fanin</w:t>
            </w:r>
          </w:p>
        </w:tc>
        <w:tc>
          <w:tcPr>
            <w:tcW w:type="dxa" w:w="2160"/>
          </w:tcPr>
          <w:p>
            <w:r>
              <w:t>60</w:t>
            </w:r>
          </w:p>
        </w:tc>
      </w:tr>
      <w:tr>
        <w:tc>
          <w:tcPr>
            <w:tcW w:type="dxa" w:w="2160"/>
          </w:tcPr>
          <w:p>
            <w:r>
              <w:t>smurfing</w:t>
            </w:r>
          </w:p>
        </w:tc>
        <w:tc>
          <w:tcPr>
            <w:tcW w:type="dxa" w:w="2160"/>
          </w:tcPr>
          <w:p>
            <w:r>
              <w:t>22</w:t>
            </w:r>
          </w:p>
        </w:tc>
        <w:tc>
          <w:tcPr>
            <w:tcW w:type="dxa" w:w="2160"/>
          </w:tcPr>
          <w:p>
            <w:r>
              <w:t>treasury_cycle</w:t>
            </w:r>
          </w:p>
        </w:tc>
        <w:tc>
          <w:tcPr>
            <w:tcW w:type="dxa" w:w="2160"/>
          </w:tcPr>
          <w:p>
            <w:r>
              <w:t>40</w:t>
            </w:r>
          </w:p>
        </w:tc>
      </w:tr>
      <w:tr>
        <w:tc>
          <w:tcPr>
            <w:tcW w:type="dxa" w:w="2160"/>
          </w:tcPr>
          <w:p>
            <w:r>
              <w:t>fan_out</w:t>
            </w:r>
          </w:p>
        </w:tc>
        <w:tc>
          <w:tcPr>
            <w:tcW w:type="dxa" w:w="2160"/>
          </w:tcPr>
          <w:p>
            <w:r>
              <w:t>30</w:t>
            </w:r>
          </w:p>
        </w:tc>
        <w:tc>
          <w:tcPr>
            <w:tcW w:type="dxa" w:w="2160"/>
          </w:tcPr>
          <w:p>
            <w:r>
              <w:t>installment_split</w:t>
            </w:r>
          </w:p>
        </w:tc>
        <w:tc>
          <w:tcPr>
            <w:tcW w:type="dxa" w:w="2160"/>
          </w:tcPr>
          <w:p>
            <w:r>
              <w:t>90</w:t>
            </w:r>
          </w:p>
        </w:tc>
      </w:tr>
      <w:tr>
        <w:tc>
          <w:tcPr>
            <w:tcW w:type="dxa" w:w="2160"/>
          </w:tcPr>
          <w:p>
            <w:r>
              <w:t>fan_in</w:t>
            </w:r>
          </w:p>
        </w:tc>
        <w:tc>
          <w:tcPr>
            <w:tcW w:type="dxa" w:w="2160"/>
          </w:tcPr>
          <w:p>
            <w:r>
              <w:t>30</w:t>
            </w:r>
          </w:p>
        </w:tc>
        <w:tc>
          <w:tcPr>
            <w:tcW w:type="dxa" w:w="2160"/>
          </w:tcPr>
          <w:p>
            <w:r/>
          </w:p>
        </w:tc>
        <w:tc>
          <w:tcPr>
            <w:tcW w:type="dxa" w:w="2160"/>
          </w:tcPr>
          <w:p>
            <w:r/>
          </w:p>
        </w:tc>
      </w:tr>
      <w:tr>
        <w:tc>
          <w:tcPr>
            <w:tcW w:type="dxa" w:w="2160"/>
          </w:tcPr>
          <w:p>
            <w:r>
              <w:t>mule_network</w:t>
            </w:r>
          </w:p>
        </w:tc>
        <w:tc>
          <w:tcPr>
            <w:tcW w:type="dxa" w:w="2160"/>
          </w:tcPr>
          <w:p>
            <w:r>
              <w:t>20</w:t>
            </w:r>
          </w:p>
        </w:tc>
        <w:tc>
          <w:tcPr>
            <w:tcW w:type="dxa" w:w="2160"/>
          </w:tcPr>
          <w:p>
            <w:r/>
          </w:p>
        </w:tc>
        <w:tc>
          <w:tcPr>
            <w:tcW w:type="dxa" w:w="2160"/>
          </w:tcPr>
          <w:p>
            <w:r/>
          </w:p>
        </w:tc>
      </w:tr>
      <w:tr>
        <w:tc>
          <w:tcPr>
            <w:tcW w:type="dxa" w:w="2160"/>
          </w:tcPr>
          <w:p>
            <w:r>
              <w:t>dormant_activation</w:t>
            </w:r>
          </w:p>
        </w:tc>
        <w:tc>
          <w:tcPr>
            <w:tcW w:type="dxa" w:w="2160"/>
          </w:tcPr>
          <w:p>
            <w:r>
              <w:t>30</w:t>
            </w:r>
          </w:p>
        </w:tc>
        <w:tc>
          <w:tcPr>
            <w:tcW w:type="dxa" w:w="2160"/>
          </w:tcPr>
          <w:p>
            <w:r/>
          </w:p>
        </w:tc>
        <w:tc>
          <w:tcPr>
            <w:tcW w:type="dxa" w:w="2160"/>
          </w:tcPr>
          <w:p>
            <w:r/>
          </w:p>
        </w:tc>
      </w:tr>
    </w:tbl>
    <w:p/>
    <w:p>
      <w:r>
        <w:t>The five benign lookalikes are the most important design decision in this module. A payroll fan-out and a laundering fan-out have the same graph shape; a supplier pass-through and a layering hop have the same timing. Generating them deliberately means a detector cannot score well by keying on shape alone, and it makes our own false-positive rate an honest number rather than an artifact of an easy dataset.</w:t>
      </w:r>
    </w:p>
    <w:p>
      <w:pPr>
        <w:pStyle w:val="Heading1"/>
      </w:pPr>
      <w:r>
        <w:t>3. Pillar 2 — Generate</w:t>
      </w:r>
    </w:p>
    <w:p>
      <w:r>
        <w:t>Fidelity was the constraint we optimised for, and in each module it meant something different.</w:t>
      </w:r>
    </w:p>
    <w:p>
      <w:pPr>
        <w:pStyle w:val="ListBullet"/>
      </w:pPr>
      <w:r>
        <w:t>Real data underneath, synthetic attack on top (ATO). We build on a real 127,000-transaction Kaggle dataset, and we verified before building that its device/IP/location columns carry no per-account persistence — every row is effectively random regardless of account or label — so they cannot support a 'new device for this account' signal. Rather than quietly train on a column that leaks nothing, we replaced them with our own internally consistent synthetic session layer: every account gets home devices, a home IP prefix and a home country, so novelty means something.</w:t>
      </w:r>
    </w:p>
    <w:p>
      <w:pPr>
        <w:pStyle w:val="ListBullet"/>
      </w:pPr>
      <w:r>
        <w:t>Agents that actually converse (chargeback, phishing). The chargeback red team holds a real turn-by-turn chat with a customer-support bot rather than emitting a finished dispute, so the transcript contains the negotiation, the policy citations and the injected instructions a real one would. The phishing generator runs an attacker-sim against a victim-sim for multi-turn vishing.</w:t>
      </w:r>
    </w:p>
    <w:p>
      <w:pPr>
        <w:pStyle w:val="ListBullet"/>
      </w:pPr>
      <w:r>
        <w:t>Personas with the right distribution (phishing). Faker-generated Indian victim personas — city, employer, bank, payment app, a plausible recent transaction — so generated messages reference details that look locally real, not generically American.</w:t>
      </w:r>
    </w:p>
    <w:p>
      <w:pPr>
        <w:pStyle w:val="ListBullet"/>
      </w:pPr>
      <w:r>
        <w:t>Leak-safe by construction (ATM, AML, identity). Every ATO feature is computed point-in-time, using only information available up to and including the event being scored. The AML graph features and the identity graph features are both label-free. This is what makes the reported numbers survive contact with a held-out set.</w:t>
      </w:r>
    </w:p>
    <w:p>
      <w:pPr>
        <w:pStyle w:val="ListBullet"/>
      </w:pPr>
      <w:r>
        <w:t>Episodes as ground truth, not rows (AML). A laundering episode spans many accounts and days. Labelling individual transactions would let a model score well while missing every actual scheme, so ground truth is the episode, and recall is reported per typology and per episode.</w:t>
      </w:r>
    </w:p>
    <w:p>
      <w:r>
        <w:t>The committed AML sample run is 54,270 transactions across 1,500 accounts and 95 episodes, at a 1.21% laundering rate (654 positive transactions) — deliberately imbalanced, because real AML data is. A single `difficulty` parameter (0–1) controls how hard the injected patterns are to separate, which is the red-team dial for stress-testing the defense.</w:t>
      </w:r>
    </w:p>
    <w:p>
      <w:pPr>
        <w:pStyle w:val="Heading1"/>
      </w:pPr>
      <w:r>
        <w:t>4. Pillar 3 — Defend</w:t>
      </w:r>
    </w:p>
    <w:p>
      <w:pPr>
        <w:pStyle w:val="Heading2"/>
      </w:pPr>
      <w:r>
        <w:t>4.1 Phishing detector</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Model</w:t>
            </w:r>
          </w:p>
        </w:tc>
        <w:tc>
          <w:tcPr>
            <w:tcW w:type="dxa" w:w="1080"/>
          </w:tcPr>
          <w:p>
            <w:r>
              <w:rPr>
                <w:b/>
              </w:rPr>
              <w:t>Split</w:t>
            </w:r>
          </w:p>
        </w:tc>
        <w:tc>
          <w:tcPr>
            <w:tcW w:type="dxa" w:w="1080"/>
          </w:tcPr>
          <w:p>
            <w:r>
              <w:rPr>
                <w:b/>
              </w:rPr>
              <w:t>n</w:t>
            </w:r>
          </w:p>
        </w:tc>
        <w:tc>
          <w:tcPr>
            <w:tcW w:type="dxa" w:w="1080"/>
          </w:tcPr>
          <w:p>
            <w:r>
              <w:rPr>
                <w:b/>
              </w:rPr>
              <w:t>Precision</w:t>
            </w:r>
          </w:p>
        </w:tc>
        <w:tc>
          <w:tcPr>
            <w:tcW w:type="dxa" w:w="1080"/>
          </w:tcPr>
          <w:p>
            <w:r>
              <w:rPr>
                <w:b/>
              </w:rPr>
              <w:t>Recall</w:t>
            </w:r>
          </w:p>
        </w:tc>
        <w:tc>
          <w:tcPr>
            <w:tcW w:type="dxa" w:w="1080"/>
          </w:tcPr>
          <w:p>
            <w:r>
              <w:rPr>
                <w:b/>
              </w:rPr>
              <w:t>F1</w:t>
            </w:r>
          </w:p>
        </w:tc>
        <w:tc>
          <w:tcPr>
            <w:tcW w:type="dxa" w:w="1080"/>
          </w:tcPr>
          <w:p>
            <w:r>
              <w:rPr>
                <w:b/>
              </w:rPr>
              <w:t>ROC-AUC</w:t>
            </w:r>
          </w:p>
        </w:tc>
        <w:tc>
          <w:tcPr>
            <w:tcW w:type="dxa" w:w="1080"/>
          </w:tcPr>
          <w:p>
            <w:r>
              <w:rPr>
                <w:b/>
              </w:rPr>
              <w:t>FPR on legit</w:t>
            </w:r>
          </w:p>
        </w:tc>
      </w:tr>
      <w:tr>
        <w:tc>
          <w:tcPr>
            <w:tcW w:type="dxa" w:w="1080"/>
          </w:tcPr>
          <w:p>
            <w:r>
              <w:t>TF-IDF + LogReg</w:t>
            </w:r>
          </w:p>
        </w:tc>
        <w:tc>
          <w:tcPr>
            <w:tcW w:type="dxa" w:w="1080"/>
          </w:tcPr>
          <w:p>
            <w:r>
              <w:t>held-out test</w:t>
            </w:r>
          </w:p>
        </w:tc>
        <w:tc>
          <w:tcPr>
            <w:tcW w:type="dxa" w:w="1080"/>
          </w:tcPr>
          <w:p>
            <w:r>
              <w:t>2061</w:t>
            </w:r>
          </w:p>
        </w:tc>
        <w:tc>
          <w:tcPr>
            <w:tcW w:type="dxa" w:w="1080"/>
          </w:tcPr>
          <w:p>
            <w:r>
              <w:t>0.9642</w:t>
            </w:r>
          </w:p>
        </w:tc>
        <w:tc>
          <w:tcPr>
            <w:tcW w:type="dxa" w:w="1080"/>
          </w:tcPr>
          <w:p>
            <w:r>
              <w:t>0.9597</w:t>
            </w:r>
          </w:p>
        </w:tc>
        <w:tc>
          <w:tcPr>
            <w:tcW w:type="dxa" w:w="1080"/>
          </w:tcPr>
          <w:p>
            <w:r>
              <w:t>0.9619</w:t>
            </w:r>
          </w:p>
        </w:tc>
        <w:tc>
          <w:tcPr>
            <w:tcW w:type="dxa" w:w="1080"/>
          </w:tcPr>
          <w:p>
            <w:r>
              <w:t>0.9965</w:t>
            </w:r>
          </w:p>
        </w:tc>
        <w:tc>
          <w:tcPr>
            <w:tcW w:type="dxa" w:w="1080"/>
          </w:tcPr>
          <w:p>
            <w:r>
              <w:t>1.62%</w:t>
            </w:r>
          </w:p>
        </w:tc>
      </w:tr>
      <w:tr>
        <w:tc>
          <w:tcPr>
            <w:tcW w:type="dxa" w:w="1080"/>
          </w:tcPr>
          <w:p>
            <w:r>
              <w:t>TF-IDF + LogReg</w:t>
            </w:r>
          </w:p>
        </w:tc>
        <w:tc>
          <w:tcPr>
            <w:tcW w:type="dxa" w:w="1080"/>
          </w:tcPr>
          <w:p>
            <w:r>
              <w:t>public real-world holdout</w:t>
            </w:r>
          </w:p>
        </w:tc>
        <w:tc>
          <w:tcPr>
            <w:tcW w:type="dxa" w:w="1080"/>
          </w:tcPr>
          <w:p>
            <w:r>
              <w:t>3862</w:t>
            </w:r>
          </w:p>
        </w:tc>
        <w:tc>
          <w:tcPr>
            <w:tcW w:type="dxa" w:w="1080"/>
          </w:tcPr>
          <w:p>
            <w:r>
              <w:t>0.9552</w:t>
            </w:r>
          </w:p>
        </w:tc>
        <w:tc>
          <w:tcPr>
            <w:tcW w:type="dxa" w:w="1080"/>
          </w:tcPr>
          <w:p>
            <w:r>
              <w:t>0.9638</w:t>
            </w:r>
          </w:p>
        </w:tc>
        <w:tc>
          <w:tcPr>
            <w:tcW w:type="dxa" w:w="1080"/>
          </w:tcPr>
          <w:p>
            <w:r>
              <w:t>0.9595</w:t>
            </w:r>
          </w:p>
        </w:tc>
        <w:tc>
          <w:tcPr>
            <w:tcW w:type="dxa" w:w="1080"/>
          </w:tcPr>
          <w:p>
            <w:r>
              <w:t>0.9961</w:t>
            </w:r>
          </w:p>
        </w:tc>
        <w:tc>
          <w:tcPr>
            <w:tcW w:type="dxa" w:w="1080"/>
          </w:tcPr>
          <w:p>
            <w:r>
              <w:t>1.81%</w:t>
            </w:r>
          </w:p>
        </w:tc>
      </w:tr>
      <w:tr>
        <w:tc>
          <w:tcPr>
            <w:tcW w:type="dxa" w:w="1080"/>
          </w:tcPr>
          <w:p>
            <w:r>
              <w:t>RoBERTa (fine-tuned)</w:t>
            </w:r>
          </w:p>
        </w:tc>
        <w:tc>
          <w:tcPr>
            <w:tcW w:type="dxa" w:w="1080"/>
          </w:tcPr>
          <w:p>
            <w:r>
              <w:t>held-out test</w:t>
            </w:r>
          </w:p>
        </w:tc>
        <w:tc>
          <w:tcPr>
            <w:tcW w:type="dxa" w:w="1080"/>
          </w:tcPr>
          <w:p>
            <w:r>
              <w:t>1528</w:t>
            </w:r>
          </w:p>
        </w:tc>
        <w:tc>
          <w:tcPr>
            <w:tcW w:type="dxa" w:w="1080"/>
          </w:tcPr>
          <w:p>
            <w:r>
              <w:t>0.9935</w:t>
            </w:r>
          </w:p>
        </w:tc>
        <w:tc>
          <w:tcPr>
            <w:tcW w:type="dxa" w:w="1080"/>
          </w:tcPr>
          <w:p>
            <w:r>
              <w:t>0.9684</w:t>
            </w:r>
          </w:p>
        </w:tc>
        <w:tc>
          <w:tcPr>
            <w:tcW w:type="dxa" w:w="1080"/>
          </w:tcPr>
          <w:p>
            <w:r>
              <w:t>0.9808</w:t>
            </w:r>
          </w:p>
        </w:tc>
        <w:tc>
          <w:tcPr>
            <w:tcW w:type="dxa" w:w="1080"/>
          </w:tcPr>
          <w:p>
            <w:r>
              <w:t>0.9990</w:t>
            </w:r>
          </w:p>
        </w:tc>
        <w:tc>
          <w:tcPr>
            <w:tcW w:type="dxa" w:w="1080"/>
          </w:tcPr>
          <w:p>
            <w:r>
              <w:t>0.28%</w:t>
            </w:r>
          </w:p>
        </w:tc>
      </w:tr>
      <w:tr>
        <w:tc>
          <w:tcPr>
            <w:tcW w:type="dxa" w:w="1080"/>
          </w:tcPr>
          <w:p>
            <w:r>
              <w:t>RoBERTa (fine-tuned)</w:t>
            </w:r>
          </w:p>
        </w:tc>
        <w:tc>
          <w:tcPr>
            <w:tcW w:type="dxa" w:w="1080"/>
          </w:tcPr>
          <w:p>
            <w:r>
              <w:t>public real-world holdout</w:t>
            </w:r>
          </w:p>
        </w:tc>
        <w:tc>
          <w:tcPr>
            <w:tcW w:type="dxa" w:w="1080"/>
          </w:tcPr>
          <w:p>
            <w:r>
              <w:t>3862</w:t>
            </w:r>
          </w:p>
        </w:tc>
        <w:tc>
          <w:tcPr>
            <w:tcW w:type="dxa" w:w="1080"/>
          </w:tcPr>
          <w:p>
            <w:r>
              <w:t>0.9910</w:t>
            </w:r>
          </w:p>
        </w:tc>
        <w:tc>
          <w:tcPr>
            <w:tcW w:type="dxa" w:w="1080"/>
          </w:tcPr>
          <w:p>
            <w:r>
              <w:t>0.9901</w:t>
            </w:r>
          </w:p>
        </w:tc>
        <w:tc>
          <w:tcPr>
            <w:tcW w:type="dxa" w:w="1080"/>
          </w:tcPr>
          <w:p>
            <w:r>
              <w:t>0.9905</w:t>
            </w:r>
          </w:p>
        </w:tc>
        <w:tc>
          <w:tcPr>
            <w:tcW w:type="dxa" w:w="1080"/>
          </w:tcPr>
          <w:p>
            <w:r>
              <w:t>0.9997</w:t>
            </w:r>
          </w:p>
        </w:tc>
        <w:tc>
          <w:tcPr>
            <w:tcW w:type="dxa" w:w="1080"/>
          </w:tcPr>
          <w:p>
            <w:r>
              <w:t>0.36%</w:t>
            </w:r>
          </w:p>
        </w:tc>
      </w:tr>
    </w:tbl>
    <w:p/>
    <w:p>
      <w:r>
        <w:t>The public holdout is the number that matters: UCI SMS Spam plus public phishing-email corpora, real-world data we did not generate and never trained on. Both models generalise to it, which is evidence that the synthetic training data carries real signal rather than a generator fingerprint.</w:t>
      </w:r>
    </w:p>
    <w:p>
      <w:pPr>
        <w:pStyle w:val="Heading2"/>
      </w:pPr>
      <w:r>
        <w:t>4.2 Account takeover detector</w:t>
      </w:r>
    </w:p>
    <w:p>
      <w:r>
        <w:t>Two models deliberately blended: XGBoost supervised on our injected labels (70%), and an Isolation Forest that never sees a label (30%), so the system has a chance at patterns it was not trained on. Held-out performance on the attack class is 0.845 precision and 0.990 recall at ROC-AUC 0.9998.</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Action band</w:t>
            </w:r>
          </w:p>
        </w:tc>
        <w:tc>
          <w:tcPr>
            <w:tcW w:type="dxa" w:w="2880"/>
          </w:tcPr>
          <w:p>
            <w:r>
              <w:rPr>
                <w:b/>
              </w:rPr>
              <w:t>Risk score</w:t>
            </w:r>
          </w:p>
        </w:tc>
        <w:tc>
          <w:tcPr>
            <w:tcW w:type="dxa" w:w="2880"/>
          </w:tcPr>
          <w:p>
            <w:r>
              <w:rPr>
                <w:b/>
              </w:rPr>
              <w:t>Result</w:t>
            </w:r>
          </w:p>
        </w:tc>
      </w:tr>
      <w:tr>
        <w:tc>
          <w:tcPr>
            <w:tcW w:type="dxa" w:w="2880"/>
          </w:tcPr>
          <w:p>
            <w:r>
              <w:t>allow</w:t>
            </w:r>
          </w:p>
        </w:tc>
        <w:tc>
          <w:tcPr>
            <w:tcW w:type="dxa" w:w="2880"/>
          </w:tcPr>
          <w:p>
            <w:r>
              <w:t>0–30</w:t>
            </w:r>
          </w:p>
        </w:tc>
        <w:tc>
          <w:tcPr>
            <w:tcW w:type="dxa" w:w="2880"/>
          </w:tcPr>
          <w:p>
            <w:r>
              <w:t>no friction</w:t>
            </w:r>
          </w:p>
        </w:tc>
      </w:tr>
      <w:tr>
        <w:tc>
          <w:tcPr>
            <w:tcW w:type="dxa" w:w="2880"/>
          </w:tcPr>
          <w:p>
            <w:r>
              <w:t>step_up_auth</w:t>
            </w:r>
          </w:p>
        </w:tc>
        <w:tc>
          <w:tcPr>
            <w:tcW w:type="dxa" w:w="2880"/>
          </w:tcPr>
          <w:p>
            <w:r>
              <w:t>31–70</w:t>
            </w:r>
          </w:p>
        </w:tc>
        <w:tc>
          <w:tcPr>
            <w:tcW w:type="dxa" w:w="2880"/>
          </w:tcPr>
          <w:p>
            <w:r>
              <w:t>493 attack events routed to step-up rather than blocked</w:t>
            </w:r>
          </w:p>
        </w:tc>
      </w:tr>
      <w:tr>
        <w:tc>
          <w:tcPr>
            <w:tcW w:type="dxa" w:w="2880"/>
          </w:tcPr>
          <w:p>
            <w:r>
              <w:t>block</w:t>
            </w:r>
          </w:p>
        </w:tc>
        <w:tc>
          <w:tcPr>
            <w:tcW w:type="dxa" w:w="2880"/>
          </w:tcPr>
          <w:p>
            <w:r>
              <w:t>71–100</w:t>
            </w:r>
          </w:p>
        </w:tc>
        <w:tc>
          <w:tcPr>
            <w:tcW w:type="dxa" w:w="2880"/>
          </w:tcPr>
          <w:p>
            <w:r>
              <w:t>12,913 of 13,425 attack events blocked outright</w:t>
            </w:r>
          </w:p>
        </w:tc>
      </w:tr>
    </w:tbl>
    <w:p/>
    <w:p>
      <w:r>
        <w:t>The output is an action, not a label — this is the part of the brief that asks for mitigation rather than classification. Only 39 benign events are wrongly blocked, 0.3% of all blocks, which is the number a payments operator would actually be held to.</w:t>
      </w:r>
    </w:p>
    <w:p>
      <w:pPr>
        <w:pStyle w:val="Heading2"/>
      </w:pPr>
      <w:r>
        <w:t>4.3 Identity &amp; onboarding detector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Precision</w:t>
            </w:r>
          </w:p>
        </w:tc>
        <w:tc>
          <w:tcPr>
            <w:tcW w:type="dxa" w:w="1440"/>
          </w:tcPr>
          <w:p>
            <w:r>
              <w:rPr>
                <w:b/>
              </w:rPr>
              <w:t>Recall</w:t>
            </w:r>
          </w:p>
        </w:tc>
        <w:tc>
          <w:tcPr>
            <w:tcW w:type="dxa" w:w="1440"/>
          </w:tcPr>
          <w:p>
            <w:r>
              <w:rPr>
                <w:b/>
              </w:rPr>
              <w:t>F1</w:t>
            </w:r>
          </w:p>
        </w:tc>
        <w:tc>
          <w:tcPr>
            <w:tcW w:type="dxa" w:w="1440"/>
          </w:tcPr>
          <w:p>
            <w:r>
              <w:rPr>
                <w:b/>
              </w:rPr>
              <w:t>ROC-AUC</w:t>
            </w:r>
          </w:p>
        </w:tc>
        <w:tc>
          <w:tcPr>
            <w:tcW w:type="dxa" w:w="1440"/>
          </w:tcPr>
          <w:p>
            <w:r>
              <w:rPr>
                <w:b/>
              </w:rPr>
              <w:t>PR-AUC</w:t>
            </w:r>
          </w:p>
        </w:tc>
      </w:tr>
      <w:tr>
        <w:tc>
          <w:tcPr>
            <w:tcW w:type="dxa" w:w="1440"/>
          </w:tcPr>
          <w:p>
            <w:r>
              <w:t>Logistic Regression</w:t>
            </w:r>
          </w:p>
        </w:tc>
        <w:tc>
          <w:tcPr>
            <w:tcW w:type="dxa" w:w="1440"/>
          </w:tcPr>
          <w:p>
            <w:r>
              <w:t>0.655</w:t>
            </w:r>
          </w:p>
        </w:tc>
        <w:tc>
          <w:tcPr>
            <w:tcW w:type="dxa" w:w="1440"/>
          </w:tcPr>
          <w:p>
            <w:r>
              <w:t>0.779</w:t>
            </w:r>
          </w:p>
        </w:tc>
        <w:tc>
          <w:tcPr>
            <w:tcW w:type="dxa" w:w="1440"/>
          </w:tcPr>
          <w:p>
            <w:r>
              <w:t>0.712</w:t>
            </w:r>
          </w:p>
        </w:tc>
        <w:tc>
          <w:tcPr>
            <w:tcW w:type="dxa" w:w="1440"/>
          </w:tcPr>
          <w:p>
            <w:r>
              <w:t>0.869</w:t>
            </w:r>
          </w:p>
        </w:tc>
        <w:tc>
          <w:tcPr>
            <w:tcW w:type="dxa" w:w="1440"/>
          </w:tcPr>
          <w:p>
            <w:r>
              <w:t>0.793</w:t>
            </w:r>
          </w:p>
        </w:tc>
      </w:tr>
      <w:tr>
        <w:tc>
          <w:tcPr>
            <w:tcW w:type="dxa" w:w="1440"/>
          </w:tcPr>
          <w:p>
            <w:r>
              <w:t>Random Forest</w:t>
            </w:r>
          </w:p>
        </w:tc>
        <w:tc>
          <w:tcPr>
            <w:tcW w:type="dxa" w:w="1440"/>
          </w:tcPr>
          <w:p>
            <w:r>
              <w:t>0.846</w:t>
            </w:r>
          </w:p>
        </w:tc>
        <w:tc>
          <w:tcPr>
            <w:tcW w:type="dxa" w:w="1440"/>
          </w:tcPr>
          <w:p>
            <w:r>
              <w:t>0.893</w:t>
            </w:r>
          </w:p>
        </w:tc>
        <w:tc>
          <w:tcPr>
            <w:tcW w:type="dxa" w:w="1440"/>
          </w:tcPr>
          <w:p>
            <w:r>
              <w:t>0.869</w:t>
            </w:r>
          </w:p>
        </w:tc>
        <w:tc>
          <w:tcPr>
            <w:tcW w:type="dxa" w:w="1440"/>
          </w:tcPr>
          <w:p>
            <w:r>
              <w:t>0.958</w:t>
            </w:r>
          </w:p>
        </w:tc>
        <w:tc>
          <w:tcPr>
            <w:tcW w:type="dxa" w:w="1440"/>
          </w:tcPr>
          <w:p>
            <w:r>
              <w:t>0.927</w:t>
            </w:r>
          </w:p>
        </w:tc>
      </w:tr>
      <w:tr>
        <w:tc>
          <w:tcPr>
            <w:tcW w:type="dxa" w:w="1440"/>
          </w:tcPr>
          <w:p>
            <w:r>
              <w:t>XGBoost (final)</w:t>
            </w:r>
          </w:p>
        </w:tc>
        <w:tc>
          <w:tcPr>
            <w:tcW w:type="dxa" w:w="1440"/>
          </w:tcPr>
          <w:p>
            <w:r>
              <w:t>0.903</w:t>
            </w:r>
          </w:p>
        </w:tc>
        <w:tc>
          <w:tcPr>
            <w:tcW w:type="dxa" w:w="1440"/>
          </w:tcPr>
          <w:p>
            <w:r>
              <w:t>0.897</w:t>
            </w:r>
          </w:p>
        </w:tc>
        <w:tc>
          <w:tcPr>
            <w:tcW w:type="dxa" w:w="1440"/>
          </w:tcPr>
          <w:p>
            <w:r>
              <w:t>0.900</w:t>
            </w:r>
          </w:p>
        </w:tc>
        <w:tc>
          <w:tcPr>
            <w:tcW w:type="dxa" w:w="1440"/>
          </w:tcPr>
          <w:p>
            <w:r>
              <w:t>0.969</w:t>
            </w:r>
          </w:p>
        </w:tc>
        <w:tc>
          <w:tcPr>
            <w:tcW w:type="dxa" w:w="1440"/>
          </w:tcPr>
          <w:p>
            <w:r>
              <w:t>0.948</w:t>
            </w:r>
          </w:p>
        </w:tc>
      </w:tr>
    </w:tbl>
    <w:p/>
    <w:p>
      <w:r>
        <w:t>Measured on a generated 9,600-row dataset spanning all 20 attack types at three difficulty tiers each. Scores map to APPROVE below 0.30, REVIEW to 0.70, and BLOCK above — configurable thresholds, with SHAP attributions on every decision so a reviewer sees why.</w:t>
      </w:r>
    </w:p>
    <w:p>
      <w:pPr>
        <w:pStyle w:val="Heading2"/>
      </w:pPr>
      <w:r>
        <w:t>4.4 AML detector — where graph structure pays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Level</w:t>
            </w:r>
          </w:p>
        </w:tc>
        <w:tc>
          <w:tcPr>
            <w:tcW w:type="dxa" w:w="1440"/>
          </w:tcPr>
          <w:p>
            <w:r>
              <w:rPr>
                <w:b/>
              </w:rPr>
              <w:t>Model</w:t>
            </w:r>
          </w:p>
        </w:tc>
        <w:tc>
          <w:tcPr>
            <w:tcW w:type="dxa" w:w="1440"/>
          </w:tcPr>
          <w:p>
            <w:r>
              <w:rPr>
                <w:b/>
              </w:rPr>
              <w:t>PR-AUC</w:t>
            </w:r>
          </w:p>
        </w:tc>
        <w:tc>
          <w:tcPr>
            <w:tcW w:type="dxa" w:w="1440"/>
          </w:tcPr>
          <w:p>
            <w:r>
              <w:rPr>
                <w:b/>
              </w:rPr>
              <w:t>ROC-AUC</w:t>
            </w:r>
          </w:p>
        </w:tc>
        <w:tc>
          <w:tcPr>
            <w:tcW w:type="dxa" w:w="1440"/>
          </w:tcPr>
          <w:p>
            <w:r>
              <w:rPr>
                <w:b/>
              </w:rPr>
              <w:t>Precision</w:t>
            </w:r>
          </w:p>
        </w:tc>
        <w:tc>
          <w:tcPr>
            <w:tcW w:type="dxa" w:w="1440"/>
          </w:tcPr>
          <w:p>
            <w:r>
              <w:rPr>
                <w:b/>
              </w:rPr>
              <w:t>Recall</w:t>
            </w:r>
          </w:p>
        </w:tc>
      </w:tr>
      <w:tr>
        <w:tc>
          <w:tcPr>
            <w:tcW w:type="dxa" w:w="1440"/>
          </w:tcPr>
          <w:p>
            <w:r>
              <w:t>Account</w:t>
            </w:r>
          </w:p>
        </w:tc>
        <w:tc>
          <w:tcPr>
            <w:tcW w:type="dxa" w:w="1440"/>
          </w:tcPr>
          <w:p>
            <w:r>
              <w:t>HistGradientBoosting (tabular)</w:t>
            </w:r>
          </w:p>
        </w:tc>
        <w:tc>
          <w:tcPr>
            <w:tcW w:type="dxa" w:w="1440"/>
          </w:tcPr>
          <w:p>
            <w:r>
              <w:t>0.6447</w:t>
            </w:r>
          </w:p>
        </w:tc>
        <w:tc>
          <w:tcPr>
            <w:tcW w:type="dxa" w:w="1440"/>
          </w:tcPr>
          <w:p>
            <w:r>
              <w:t>0.8894</w:t>
            </w:r>
          </w:p>
        </w:tc>
        <w:tc>
          <w:tcPr>
            <w:tcW w:type="dxa" w:w="1440"/>
          </w:tcPr>
          <w:p>
            <w:r>
              <w:t>0.371</w:t>
            </w:r>
          </w:p>
        </w:tc>
        <w:tc>
          <w:tcPr>
            <w:tcW w:type="dxa" w:w="1440"/>
          </w:tcPr>
          <w:p>
            <w:r>
              <w:t>0.743</w:t>
            </w:r>
          </w:p>
        </w:tc>
      </w:tr>
      <w:tr>
        <w:tc>
          <w:tcPr>
            <w:tcW w:type="dxa" w:w="1440"/>
          </w:tcPr>
          <w:p>
            <w:r>
              <w:t>Account</w:t>
            </w:r>
          </w:p>
        </w:tc>
        <w:tc>
          <w:tcPr>
            <w:tcW w:type="dxa" w:w="1440"/>
          </w:tcPr>
          <w:p>
            <w:r>
              <w:t>AML-GNN (graph)</w:t>
            </w:r>
          </w:p>
        </w:tc>
        <w:tc>
          <w:tcPr>
            <w:tcW w:type="dxa" w:w="1440"/>
          </w:tcPr>
          <w:p>
            <w:r>
              <w:t>0.8845</w:t>
            </w:r>
          </w:p>
        </w:tc>
        <w:tc>
          <w:tcPr>
            <w:tcW w:type="dxa" w:w="1440"/>
          </w:tcPr>
          <w:p>
            <w:r>
              <w:t>0.9674</w:t>
            </w:r>
          </w:p>
        </w:tc>
        <w:tc>
          <w:tcPr>
            <w:tcW w:type="dxa" w:w="1440"/>
          </w:tcPr>
          <w:p>
            <w:r>
              <w:t>0.457</w:t>
            </w:r>
          </w:p>
        </w:tc>
        <w:tc>
          <w:tcPr>
            <w:tcW w:type="dxa" w:w="1440"/>
          </w:tcPr>
          <w:p>
            <w:r>
              <w:t>0.916</w:t>
            </w:r>
          </w:p>
        </w:tc>
      </w:tr>
      <w:tr>
        <w:tc>
          <w:tcPr>
            <w:tcW w:type="dxa" w:w="1440"/>
          </w:tcPr>
          <w:p>
            <w:r>
              <w:t>Transaction</w:t>
            </w:r>
          </w:p>
        </w:tc>
        <w:tc>
          <w:tcPr>
            <w:tcW w:type="dxa" w:w="1440"/>
          </w:tcPr>
          <w:p>
            <w:r>
              <w:t>HistGradientBoosting (tabular)</w:t>
            </w:r>
          </w:p>
        </w:tc>
        <w:tc>
          <w:tcPr>
            <w:tcW w:type="dxa" w:w="1440"/>
          </w:tcPr>
          <w:p>
            <w:r>
              <w:t>0.7943</w:t>
            </w:r>
          </w:p>
        </w:tc>
        <w:tc>
          <w:tcPr>
            <w:tcW w:type="dxa" w:w="1440"/>
          </w:tcPr>
          <w:p>
            <w:r>
              <w:t>0.9976</w:t>
            </w:r>
          </w:p>
        </w:tc>
        <w:tc>
          <w:tcPr>
            <w:tcW w:type="dxa" w:w="1440"/>
          </w:tcPr>
          <w:p>
            <w:r>
              <w:t>0.424</w:t>
            </w:r>
          </w:p>
        </w:tc>
        <w:tc>
          <w:tcPr>
            <w:tcW w:type="dxa" w:w="1440"/>
          </w:tcPr>
          <w:p>
            <w:r>
              <w:t>0.884</w:t>
            </w:r>
          </w:p>
        </w:tc>
      </w:tr>
      <w:tr>
        <w:tc>
          <w:tcPr>
            <w:tcW w:type="dxa" w:w="1440"/>
          </w:tcPr>
          <w:p>
            <w:r>
              <w:t>Transaction</w:t>
            </w:r>
          </w:p>
        </w:tc>
        <w:tc>
          <w:tcPr>
            <w:tcW w:type="dxa" w:w="1440"/>
          </w:tcPr>
          <w:p>
            <w:r>
              <w:t>GNN + transaction head</w:t>
            </w:r>
          </w:p>
        </w:tc>
        <w:tc>
          <w:tcPr>
            <w:tcW w:type="dxa" w:w="1440"/>
          </w:tcPr>
          <w:p>
            <w:r>
              <w:t>0.9122</w:t>
            </w:r>
          </w:p>
        </w:tc>
        <w:tc>
          <w:tcPr>
            <w:tcW w:type="dxa" w:w="1440"/>
          </w:tcPr>
          <w:p>
            <w:r>
              <w:t>0.9992</w:t>
            </w:r>
          </w:p>
        </w:tc>
        <w:tc>
          <w:tcPr>
            <w:tcW w:type="dxa" w:w="1440"/>
          </w:tcPr>
          <w:p>
            <w:r>
              <w:t>0.473</w:t>
            </w:r>
          </w:p>
        </w:tc>
        <w:tc>
          <w:tcPr>
            <w:tcW w:type="dxa" w:w="1440"/>
          </w:tcPr>
          <w:p>
            <w:r>
              <w:t>0.985</w:t>
            </w:r>
          </w:p>
        </w:tc>
      </w:tr>
    </w:tbl>
    <w:p/>
    <w:p>
      <w:r>
        <w:t>The graph model wins on every typology individually, not on an average that hides a failure. We report 0.8845 rather than the ~0.95 the prediction script shows, because that script scores the whole dataset including training rows; 0.8845 is the honest held-out number. We also report where the GNN loses: on a deliberately small run (3k accounts, 60 epochs) the tabular model wins 0.654 to 0.644. The graph signal needs enough graph to be worth having.</w:t>
      </w:r>
    </w:p>
    <w:p>
      <w:r>
        <w:t>On the committed sample run the detector alerts on 89 of 450 held-out accounts (19.7% alert rate) at 0.3708 precision and 0.7500 recall. Critically, 57% of the false positives (32 of 56) land on the benign lookalikes we generated on purpose. That is the dataset working as designed: the hard negatives are exactly what a shape-based detector trips over, and driving that number to zero would mean the simulation had stopped being realistic.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Typology</w:t>
            </w:r>
          </w:p>
        </w:tc>
        <w:tc>
          <w:tcPr>
            <w:tcW w:type="dxa" w:w="2880"/>
          </w:tcPr>
          <w:p>
            <w:r>
              <w:rPr>
                <w:b/>
              </w:rPr>
              <w:t>Accounts</w:t>
            </w:r>
          </w:p>
        </w:tc>
        <w:tc>
          <w:tcPr>
            <w:tcW w:type="dxa" w:w="2880"/>
          </w:tcPr>
          <w:p>
            <w:r>
              <w:rPr>
                <w:b/>
              </w:rPr>
              <w:t>Recall</w:t>
            </w:r>
          </w:p>
        </w:tc>
      </w:tr>
      <w:tr>
        <w:tc>
          <w:tcPr>
            <w:tcW w:type="dxa" w:w="2880"/>
          </w:tcPr>
          <w:p>
            <w:r>
              <w:t>rapid_pass_through</w:t>
            </w:r>
          </w:p>
        </w:tc>
        <w:tc>
          <w:tcPr>
            <w:tcW w:type="dxa" w:w="2880"/>
          </w:tcPr>
          <w:p>
            <w:r>
              <w:t>6</w:t>
            </w:r>
          </w:p>
        </w:tc>
        <w:tc>
          <w:tcPr>
            <w:tcW w:type="dxa" w:w="2880"/>
          </w:tcPr>
          <w:p>
            <w:r>
              <w:t>50.00%</w:t>
            </w:r>
          </w:p>
        </w:tc>
      </w:tr>
      <w:tr>
        <w:tc>
          <w:tcPr>
            <w:tcW w:type="dxa" w:w="2880"/>
          </w:tcPr>
          <w:p>
            <w:r>
              <w:t>fan_out</w:t>
            </w:r>
          </w:p>
        </w:tc>
        <w:tc>
          <w:tcPr>
            <w:tcW w:type="dxa" w:w="2880"/>
          </w:tcPr>
          <w:p>
            <w:r>
              <w:t>28</w:t>
            </w:r>
          </w:p>
        </w:tc>
        <w:tc>
          <w:tcPr>
            <w:tcW w:type="dxa" w:w="2880"/>
          </w:tcPr>
          <w:p>
            <w:r>
              <w:t>71.43%</w:t>
            </w:r>
          </w:p>
        </w:tc>
      </w:tr>
      <w:tr>
        <w:tc>
          <w:tcPr>
            <w:tcW w:type="dxa" w:w="2880"/>
          </w:tcPr>
          <w:p>
            <w:r>
              <w:t>fan_in</w:t>
            </w:r>
          </w:p>
        </w:tc>
        <w:tc>
          <w:tcPr>
            <w:tcW w:type="dxa" w:w="2880"/>
          </w:tcPr>
          <w:p>
            <w:r>
              <w:t>25</w:t>
            </w:r>
          </w:p>
        </w:tc>
        <w:tc>
          <w:tcPr>
            <w:tcW w:type="dxa" w:w="2880"/>
          </w:tcPr>
          <w:p>
            <w:r>
              <w:t>76.00%</w:t>
            </w:r>
          </w:p>
        </w:tc>
      </w:tr>
      <w:tr>
        <w:tc>
          <w:tcPr>
            <w:tcW w:type="dxa" w:w="2880"/>
          </w:tcPr>
          <w:p>
            <w:r>
              <w:t>mule_network</w:t>
            </w:r>
          </w:p>
        </w:tc>
        <w:tc>
          <w:tcPr>
            <w:tcW w:type="dxa" w:w="2880"/>
          </w:tcPr>
          <w:p>
            <w:r>
              <w:t>11</w:t>
            </w:r>
          </w:p>
        </w:tc>
        <w:tc>
          <w:tcPr>
            <w:tcW w:type="dxa" w:w="2880"/>
          </w:tcPr>
          <w:p>
            <w:r>
              <w:t>90.91%</w:t>
            </w:r>
          </w:p>
        </w:tc>
      </w:tr>
      <w:tr>
        <w:tc>
          <w:tcPr>
            <w:tcW w:type="dxa" w:w="2880"/>
          </w:tcPr>
          <w:p>
            <w:r>
              <w:t>layering_chain</w:t>
            </w:r>
          </w:p>
        </w:tc>
        <w:tc>
          <w:tcPr>
            <w:tcW w:type="dxa" w:w="2880"/>
          </w:tcPr>
          <w:p>
            <w:r>
              <w:t>15</w:t>
            </w:r>
          </w:p>
        </w:tc>
        <w:tc>
          <w:tcPr>
            <w:tcW w:type="dxa" w:w="2880"/>
          </w:tcPr>
          <w:p>
            <w:r>
              <w:t>93.33%</w:t>
            </w:r>
          </w:p>
        </w:tc>
      </w:tr>
      <w:tr>
        <w:tc>
          <w:tcPr>
            <w:tcW w:type="dxa" w:w="2880"/>
          </w:tcPr>
          <w:p>
            <w:r>
              <w:t>dormant_activation</w:t>
            </w:r>
          </w:p>
        </w:tc>
        <w:tc>
          <w:tcPr>
            <w:tcW w:type="dxa" w:w="2880"/>
          </w:tcPr>
          <w:p>
            <w:r>
              <w:t>3</w:t>
            </w:r>
          </w:p>
        </w:tc>
        <w:tc>
          <w:tcPr>
            <w:tcW w:type="dxa" w:w="2880"/>
          </w:tcPr>
          <w:p>
            <w:r>
              <w:t>100.00%</w:t>
            </w:r>
          </w:p>
        </w:tc>
      </w:tr>
      <w:tr>
        <w:tc>
          <w:tcPr>
            <w:tcW w:type="dxa" w:w="2880"/>
          </w:tcPr>
          <w:p>
            <w:r>
              <w:t>circular_flow</w:t>
            </w:r>
          </w:p>
        </w:tc>
        <w:tc>
          <w:tcPr>
            <w:tcW w:type="dxa" w:w="2880"/>
          </w:tcPr>
          <w:p>
            <w:r>
              <w:t>6</w:t>
            </w:r>
          </w:p>
        </w:tc>
        <w:tc>
          <w:tcPr>
            <w:tcW w:type="dxa" w:w="2880"/>
          </w:tcPr>
          <w:p>
            <w:r>
              <w:t>100.00%</w:t>
            </w:r>
          </w:p>
        </w:tc>
      </w:tr>
      <w:tr>
        <w:tc>
          <w:tcPr>
            <w:tcW w:type="dxa" w:w="2880"/>
          </w:tcPr>
          <w:p>
            <w:r>
              <w:t>smurfing</w:t>
            </w:r>
          </w:p>
        </w:tc>
        <w:tc>
          <w:tcPr>
            <w:tcW w:type="dxa" w:w="2880"/>
          </w:tcPr>
          <w:p>
            <w:r>
              <w:t>5</w:t>
            </w:r>
          </w:p>
        </w:tc>
        <w:tc>
          <w:tcPr>
            <w:tcW w:type="dxa" w:w="2880"/>
          </w:tcPr>
          <w:p>
            <w:r>
              <w:t>100.00%</w:t>
            </w:r>
          </w:p>
        </w:tc>
      </w:tr>
    </w:tbl>
    <w:p/>
    <w:p>
      <w:r>
        <w:rPr>
          <w:i/>
          <w:color w:val="52514E"/>
          <w:sz w:val="18"/>
        </w:rPr>
        <w:t>Recall by typology. rapid_pass_through is the weak spot — money moves through in hours, so account-level features have little history to key on.</w:t>
      </w:r>
    </w:p>
    <w:p>
      <w:pPr>
        <w:pStyle w:val="Heading2"/>
      </w:pPr>
      <w:r>
        <w:t>4.5 Chargeback defense</w:t>
      </w:r>
    </w:p>
    <w:p>
      <w:r>
        <w:t>The chargeback blue team is a pipeline rather than a single classifier, because the input is adversarial text plus adversarial images:</w:t>
      </w:r>
    </w:p>
    <w:p>
      <w:pPr>
        <w:pStyle w:val="ListBullet"/>
      </w:pPr>
      <w:r>
        <w:t>A prompt-injection sanitizer that wraps all customer text in explicit untrusted-input delimiters before any model sees it.</w:t>
      </w:r>
    </w:p>
    <w:p>
      <w:pPr>
        <w:pStyle w:val="ListBullet"/>
      </w:pPr>
      <w:r>
        <w:t>A forensic vision inspector that fans out five or more independent model calls per case — artifact check, identity/detail check, holistic cross-angle check, deterministic localisation and geometry maths, and a cropped shape-match re-ask.</w:t>
      </w:r>
    </w:p>
    <w:p>
      <w:pPr>
        <w:pStyle w:val="ListBullet"/>
      </w:pPr>
      <w:r>
        <w:t>Deterministic, non-LLM metadata forensics: EXIF, C2PA/JUMBF and IPTC DigitalSourceType parsed in pure Python. This cannot be talked out of its conclusion, which is the point of having it alongside the model.</w:t>
      </w:r>
    </w:p>
    <w:p>
      <w:pPr>
        <w:pStyle w:val="ListBullet"/>
      </w:pPr>
      <w:r>
        <w:t>A dual-LLM supervisor that never sees the raw transcript — only sanitized, structured signals — so a successful prompt injection against the support bot still does not reach the component that makes the decision.</w:t>
      </w:r>
    </w:p>
    <w:p>
      <w:r>
        <w:t>Batch evaluation metrics are produced live by the prototype rather than shipped as a static file, because they depend on which provider the operator runs against. Open the Chargeback page, run Batch Evaluation, and click Export results; re-running this generator then fills in precision, recall, F1, AUC and the confusion matrix at the chosen threshold.</w:t>
      </w:r>
    </w:p>
    <w:p>
      <w:pPr>
        <w:pStyle w:val="Heading1"/>
      </w:pPr>
      <w:r>
        <w:t>5. The Closed Loop</w:t>
      </w:r>
    </w:p>
    <w:p>
      <w:r>
        <w:t>The brief asks for the three pillars to be a single feedback loop. Three of the modules demonstrate that loop with measured before/after numbers.</w:t>
      </w:r>
    </w:p>
    <w:p>
      <w:pPr>
        <w:pStyle w:val="Heading2"/>
      </w:pPr>
      <w:r>
        <w:t>5.1 Phishing — the adversarial arms race</w:t>
      </w:r>
    </w:p>
    <w:p>
      <w:r>
        <w:t>This is the clearest evidence in the submission. Each generation extracts the current detector's own top fraud-indicator terms, instructs the LLM to write new attacks that avoid exactly those words while keeping the fraudulent intent, measures the evasion rate against the detector the attacks were built to beat, retrains on the evasions, and checks for regression on earlier generations.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Generation</w:t>
            </w:r>
          </w:p>
        </w:tc>
        <w:tc>
          <w:tcPr>
            <w:tcW w:type="dxa" w:w="1728"/>
          </w:tcPr>
          <w:p>
            <w:r>
              <w:rPr>
                <w:b/>
              </w:rPr>
              <w:t>Batch</w:t>
            </w:r>
          </w:p>
        </w:tc>
        <w:tc>
          <w:tcPr>
            <w:tcW w:type="dxa" w:w="1728"/>
          </w:tcPr>
          <w:p>
            <w:r>
              <w:rPr>
                <w:b/>
              </w:rPr>
              <w:t>Evasion rate vs the detector it targeted</w:t>
            </w:r>
          </w:p>
        </w:tc>
        <w:tc>
          <w:tcPr>
            <w:tcW w:type="dxa" w:w="1728"/>
          </w:tcPr>
          <w:p>
            <w:r>
              <w:rPr>
                <w:b/>
              </w:rPr>
              <w:t>Recall before retrain</w:t>
            </w:r>
          </w:p>
        </w:tc>
        <w:tc>
          <w:tcPr>
            <w:tcW w:type="dxa" w:w="1728"/>
          </w:tcPr>
          <w:p>
            <w:r>
              <w:rPr>
                <w:b/>
              </w:rPr>
              <w:t>Recall after retrain</w:t>
            </w:r>
          </w:p>
        </w:tc>
      </w:tr>
      <w:tr>
        <w:tc>
          <w:tcPr>
            <w:tcW w:type="dxa" w:w="1728"/>
          </w:tcPr>
          <w:p>
            <w:r>
              <w:t>1</w:t>
            </w:r>
          </w:p>
        </w:tc>
        <w:tc>
          <w:tcPr>
            <w:tcW w:type="dxa" w:w="1728"/>
          </w:tcPr>
          <w:p>
            <w:r>
              <w:t>40</w:t>
            </w:r>
          </w:p>
        </w:tc>
        <w:tc>
          <w:tcPr>
            <w:tcW w:type="dxa" w:w="1728"/>
          </w:tcPr>
          <w:p>
            <w:r>
              <w:t>40%</w:t>
            </w:r>
          </w:p>
        </w:tc>
        <w:tc>
          <w:tcPr>
            <w:tcW w:type="dxa" w:w="1728"/>
          </w:tcPr>
          <w:p>
            <w:r>
              <w:t>0.60</w:t>
            </w:r>
          </w:p>
        </w:tc>
        <w:tc>
          <w:tcPr>
            <w:tcW w:type="dxa" w:w="1728"/>
          </w:tcPr>
          <w:p>
            <w:r>
              <w:t>1.00</w:t>
            </w:r>
          </w:p>
        </w:tc>
      </w:tr>
      <w:tr>
        <w:tc>
          <w:tcPr>
            <w:tcW w:type="dxa" w:w="1728"/>
          </w:tcPr>
          <w:p>
            <w:r>
              <w:t>2</w:t>
            </w:r>
          </w:p>
        </w:tc>
        <w:tc>
          <w:tcPr>
            <w:tcW w:type="dxa" w:w="1728"/>
          </w:tcPr>
          <w:p>
            <w:r>
              <w:t>40</w:t>
            </w:r>
          </w:p>
        </w:tc>
        <w:tc>
          <w:tcPr>
            <w:tcW w:type="dxa" w:w="1728"/>
          </w:tcPr>
          <w:p>
            <w:r>
              <w:t>0%</w:t>
            </w:r>
          </w:p>
        </w:tc>
        <w:tc>
          <w:tcPr>
            <w:tcW w:type="dxa" w:w="1728"/>
          </w:tcPr>
          <w:p>
            <w:r>
              <w:t>1.00</w:t>
            </w:r>
          </w:p>
        </w:tc>
        <w:tc>
          <w:tcPr>
            <w:tcW w:type="dxa" w:w="1728"/>
          </w:tcPr>
          <w:p>
            <w:r>
              <w:t>1.00</w:t>
            </w:r>
          </w:p>
        </w:tc>
      </w:tr>
      <w:tr>
        <w:tc>
          <w:tcPr>
            <w:tcW w:type="dxa" w:w="1728"/>
          </w:tcPr>
          <w:p>
            <w:r>
              <w:t>3</w:t>
            </w:r>
          </w:p>
        </w:tc>
        <w:tc>
          <w:tcPr>
            <w:tcW w:type="dxa" w:w="1728"/>
          </w:tcPr>
          <w:p>
            <w:r>
              <w:t>40</w:t>
            </w:r>
          </w:p>
        </w:tc>
        <w:tc>
          <w:tcPr>
            <w:tcW w:type="dxa" w:w="1728"/>
          </w:tcPr>
          <w:p>
            <w:r>
              <w:t>5%</w:t>
            </w:r>
          </w:p>
        </w:tc>
        <w:tc>
          <w:tcPr>
            <w:tcW w:type="dxa" w:w="1728"/>
          </w:tcPr>
          <w:p>
            <w:r>
              <w:t>0.95</w:t>
            </w:r>
          </w:p>
        </w:tc>
        <w:tc>
          <w:tcPr>
            <w:tcW w:type="dxa" w:w="1728"/>
          </w:tcPr>
          <w:p>
            <w:r>
              <w:t>1.00</w:t>
            </w:r>
          </w:p>
        </w:tc>
      </w:tr>
    </w:tbl>
    <w:p/>
    <w:p>
      <w:r>
        <w:t>Generation 1 evaded the detector 40% of the time — the attack worked. After retraining on those evasions, recall on the same batch went to 1.00, and the next generation of term-avoiding attacks evaded 0% of the time. The regression check confirms the retrained detector still catches every earlier generation, so the loop hardens the defense rather than trading one weakness for another.</w:t>
      </w:r>
    </w:p>
    <w:p>
      <w:pPr>
        <w:pStyle w:val="Heading2"/>
      </w:pPr>
      <w:r>
        <w:t>5.2 Identity — feedback-driven retraining</w:t>
      </w:r>
    </w:p>
    <w:p>
      <w:r>
        <w:t>The feedback engine mines the detector's false negatives, asks a discovery agent for attack hypotheses that would exploit the same weakness, generates them, and retrains — then scores the new model on the same untouched holdout, so the before/after comparison has no leakage. A representative iteration moves recall on held-out hard examples from 0.30 to 0.68.</w:t>
      </w:r>
    </w:p>
    <w:p>
      <w:pPr>
        <w:pStyle w:val="Heading2"/>
      </w:pPr>
      <w:r>
        <w:t>5.3 Chargeback — mutation under rejection</w:t>
      </w:r>
    </w:p>
    <w:p>
      <w:r>
        <w:t>When the blue team rejects a dispute, the red team reads why and mutates: it changes social-engineering tactic, and escalates its image strategy from naive independent two-angle generation to img2img conditioning specifically to defeat the cross-angle consistency check. This runs live in the prototype, one round at a time, so a judge can watch the escalation happen.</w:t>
      </w:r>
    </w:p>
    <w:p>
      <w:pPr>
        <w:pStyle w:val="Heading1"/>
      </w:pPr>
      <w:r>
        <w:t>6. Real-World Feasibility in Live Payments</w:t>
      </w:r>
    </w:p>
    <w:p>
      <w:pPr>
        <w:pStyle w:val="ListBullet"/>
      </w:pPr>
      <w:r>
        <w:t>Actions, not labels. The ATO module emits allow / step_up_auth / block, and identity emits APPROVE / REVIEW / BLOCK with configurable thresholds. Both are the shape an issuer's decisioning layer actually consumes.</w:t>
      </w:r>
    </w:p>
    <w:p>
      <w:pPr>
        <w:pStyle w:val="ListBullet"/>
      </w:pPr>
      <w:r>
        <w:t>Point-in-time features, so it can run online. Every ATO feature uses only information available up to and including the event being scored, which means the same code path works in real-time scoring without a lookahead bug — the single most common reason an offline fraud model fails in production.</w:t>
      </w:r>
    </w:p>
    <w:p>
      <w:pPr>
        <w:pStyle w:val="ListBullet"/>
      </w:pPr>
      <w:r>
        <w:t>False positives are the reported constraint. 0.3% of ATO blocks are benign; phishing holds a 0.36% false-positive rate on real legitimate mail. In payments a false decline costs more than a missed fraud attempt, so these are the numbers we optimised against.</w:t>
      </w:r>
    </w:p>
    <w:p>
      <w:pPr>
        <w:pStyle w:val="ListBullet"/>
      </w:pPr>
      <w:r>
        <w:t>Explainability where a human has to act. SHAP attributions on every identity decision, per-message term attribution on every phishing verdict, feature importances on the AML model, and a full evidence panel behind every chargeback recommendation. A reviewer is never asked to trust a bare score.</w:t>
      </w:r>
    </w:p>
    <w:p>
      <w:pPr>
        <w:pStyle w:val="ListBullet"/>
      </w:pPr>
      <w:r>
        <w:t>Deterministic components alongside the models. The chargeback metadata forensics are pure Python — EXIF, C2PA and IPTC parsing that an attacker cannot prompt-inject, and that a bank can audit line by line.</w:t>
      </w:r>
    </w:p>
    <w:p>
      <w:pPr>
        <w:pStyle w:val="ListBullet"/>
      </w:pPr>
      <w:r>
        <w:t>Defense-in-depth against prompt injection. The supervisor that makes the chargeback decision never sees raw customer text. Compromising the customer-facing bot does not compromise the decision.</w:t>
      </w:r>
    </w:p>
    <w:p>
      <w:pPr>
        <w:pStyle w:val="ListBullet"/>
      </w:pPr>
      <w:r>
        <w:t>No dependency on a frontier model to function. Every module runs offline with a deterministic fallback, and the detectors themselves are gradient-boosted trees and linear models that an institution can host, audit and retrain in-house.</w:t>
      </w:r>
    </w:p>
    <w:p>
      <w:pPr>
        <w:pStyle w:val="ListBullet"/>
      </w:pPr>
      <w:r>
        <w:t>Honest about limits. We report where the GNN loses to a tabular baseline, why our own AML false positives cluster on benign lookalikes, and which typology (rapid pass-through) our features underserve. A deployment plan needs the failure modes, not just the headline.</w:t>
      </w:r>
    </w:p>
    <w:p>
      <w:pPr>
        <w:pStyle w:val="Heading1"/>
      </w:pPr>
      <w:r>
        <w:t>7. Reproducibility</w:t>
      </w:r>
    </w:p>
    <w:p>
      <w:r>
        <w:t>The repository is one application. Every module also still runs standalone from its own directory, exactly as it was built.</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Command</w:t>
            </w:r>
          </w:p>
        </w:tc>
      </w:tr>
      <w:tr>
        <w:tc>
          <w:tcPr>
            <w:tcW w:type="dxa" w:w="4320"/>
          </w:tcPr>
          <w:p>
            <w:r>
              <w:t>Install</w:t>
            </w:r>
          </w:p>
        </w:tc>
        <w:tc>
          <w:tcPr>
            <w:tcW w:type="dxa" w:w="4320"/>
          </w:tcPr>
          <w:p>
            <w:r>
              <w:t>python -m venv .venv &amp;&amp; .venv/bin/pip install -r requirements.txt</w:t>
            </w:r>
          </w:p>
        </w:tc>
      </w:tr>
      <w:tr>
        <w:tc>
          <w:tcPr>
            <w:tcW w:type="dxa" w:w="4320"/>
          </w:tcPr>
          <w:p>
            <w:r>
              <w:t>Run the prototype</w:t>
            </w:r>
          </w:p>
        </w:tc>
        <w:tc>
          <w:tcPr>
            <w:tcW w:type="dxa" w:w="4320"/>
          </w:tcPr>
          <w:p>
            <w:r>
              <w:t>.venv/bin/streamlit run app.py</w:t>
            </w:r>
          </w:p>
        </w:tc>
      </w:tr>
      <w:tr>
        <w:tc>
          <w:tcPr>
            <w:tcW w:type="dxa" w:w="4320"/>
          </w:tcPr>
          <w:p>
            <w:r>
              <w:t>Regenerate the AML dataset (~25 s)</w:t>
            </w:r>
          </w:p>
        </w:tc>
        <w:tc>
          <w:tcPr>
            <w:tcW w:type="dxa" w:w="4320"/>
          </w:tcPr>
          <w:p>
            <w:r>
              <w:t>cd modules/aml &amp;&amp; python run.py all</w:t>
            </w:r>
          </w:p>
        </w:tc>
      </w:tr>
      <w:tr>
        <w:tc>
          <w:tcPr>
            <w:tcW w:type="dxa" w:w="4320"/>
          </w:tcPr>
          <w:p>
            <w:r>
              <w:t>Retrain the AML models</w:t>
            </w:r>
          </w:p>
        </w:tc>
        <w:tc>
          <w:tcPr>
            <w:tcW w:type="dxa" w:w="4320"/>
          </w:tcPr>
          <w:p>
            <w:r>
              <w:t>cd modules/aml &amp;&amp; python train_models.py</w:t>
            </w:r>
          </w:p>
        </w:tc>
      </w:tr>
      <w:tr>
        <w:tc>
          <w:tcPr>
            <w:tcW w:type="dxa" w:w="4320"/>
          </w:tcPr>
          <w:p>
            <w:r>
              <w:t>Compare all four AML detectors</w:t>
            </w:r>
          </w:p>
        </w:tc>
        <w:tc>
          <w:tcPr>
            <w:tcW w:type="dxa" w:w="4320"/>
          </w:tcPr>
          <w:p>
            <w:r>
              <w:t>cd modules/aml &amp;&amp; python compare_models.py</w:t>
            </w:r>
          </w:p>
        </w:tc>
      </w:tr>
      <w:tr>
        <w:tc>
          <w:tcPr>
            <w:tcW w:type="dxa" w:w="4320"/>
          </w:tcPr>
          <w:p>
            <w:r>
              <w:t>Rebuild the ATO pipeline</w:t>
            </w:r>
          </w:p>
        </w:tc>
        <w:tc>
          <w:tcPr>
            <w:tcW w:type="dxa" w:w="4320"/>
          </w:tcPr>
          <w:p>
            <w:r>
              <w:t>cd modules/account_takeover &amp;&amp; python 02_baseline_and_attack.py … 05_mitigate_and_demo.py</w:t>
            </w:r>
          </w:p>
        </w:tc>
      </w:tr>
      <w:tr>
        <w:tc>
          <w:tcPr>
            <w:tcW w:type="dxa" w:w="4320"/>
          </w:tcPr>
          <w:p>
            <w:r>
              <w:t>Retrain the phishing baseline</w:t>
            </w:r>
          </w:p>
        </w:tc>
        <w:tc>
          <w:tcPr>
            <w:tcW w:type="dxa" w:w="4320"/>
          </w:tcPr>
          <w:p>
            <w:r>
              <w:t>cd modules/phishing/detector &amp;&amp; python train_baseline.py</w:t>
            </w:r>
          </w:p>
        </w:tc>
      </w:tr>
      <w:tr>
        <w:tc>
          <w:tcPr>
            <w:tcW w:type="dxa" w:w="4320"/>
          </w:tcPr>
          <w:p>
            <w:r>
              <w:t>Re-run the adversarial loop</w:t>
            </w:r>
          </w:p>
        </w:tc>
        <w:tc>
          <w:tcPr>
            <w:tcW w:type="dxa" w:w="4320"/>
          </w:tcPr>
          <w:p>
            <w:r>
              <w:t>cd modules/phishing/detector &amp;&amp; python adversarial_loop.py --generations 3</w:t>
            </w:r>
          </w:p>
        </w:tc>
      </w:tr>
      <w:tr>
        <w:tc>
          <w:tcPr>
            <w:tcW w:type="dxa" w:w="4320"/>
          </w:tcPr>
          <w:p>
            <w:r>
              <w:t>Regenerate this document</w:t>
            </w:r>
          </w:p>
        </w:tc>
        <w:tc>
          <w:tcPr>
            <w:tcW w:type="dxa" w:w="4320"/>
          </w:tcPr>
          <w:p>
            <w:r>
              <w:t>.venv/bin/python docs/generate_walkthrough.py</w:t>
            </w:r>
          </w:p>
        </w:tc>
      </w:tr>
    </w:tbl>
    <w:p/>
    <w:p>
      <w:r>
        <w:t>Random seeds are fixed throughout (AML seed 20260822, ATO seed 42, identity seed 42), so a rerun reproduces the reported numbers rather than something close to them.</w:t>
      </w:r>
    </w:p>
    <w:p>
      <w:pPr>
        <w:pStyle w:val="Heading1"/>
      </w:pPr>
      <w:r>
        <w:t>Appendix — repository layout</w:t>
      </w:r>
    </w:p>
    <w:tbl>
      <w:tblPr>
        <w:tblStyle w:val="LightGrid-Accent1"/>
        <w:tblW w:type="auto" w:w="0"/>
        <w:tblLook w:firstColumn="1" w:firstRow="1" w:lastColumn="0" w:lastRow="0" w:noHBand="0" w:noVBand="1" w:val="04A0"/>
      </w:tblPr>
      <w:tblGrid>
        <w:gridCol w:w="4320"/>
        <w:gridCol w:w="4320"/>
      </w:tblGrid>
      <w:tr>
        <w:tc>
          <w:tcPr>
            <w:tcW w:type="dxa" w:w="4320"/>
          </w:tcPr>
          <w:p>
            <w:r>
              <w:rPr>
                <w:b/>
              </w:rPr>
              <w:t>Path</w:t>
            </w:r>
          </w:p>
        </w:tc>
        <w:tc>
          <w:tcPr>
            <w:tcW w:type="dxa" w:w="4320"/>
          </w:tcPr>
          <w:p>
            <w:r>
              <w:rPr>
                <w:b/>
              </w:rPr>
              <w:t>Module</w:t>
            </w:r>
          </w:p>
        </w:tc>
      </w:tr>
      <w:tr>
        <w:tc>
          <w:tcPr>
            <w:tcW w:type="dxa" w:w="4320"/>
          </w:tcPr>
          <w:p>
            <w:r>
              <w:t>app.py, shell/</w:t>
            </w:r>
          </w:p>
        </w:tc>
        <w:tc>
          <w:tcPr>
            <w:tcW w:type="dxa" w:w="4320"/>
          </w:tcPr>
          <w:p>
            <w:r>
              <w:t>Unified Streamlit prototype</w:t>
            </w:r>
          </w:p>
        </w:tc>
      </w:tr>
      <w:tr>
        <w:tc>
          <w:tcPr>
            <w:tcW w:type="dxa" w:w="4320"/>
          </w:tcPr>
          <w:p>
            <w:r>
              <w:t>modules/chargeback/</w:t>
            </w:r>
          </w:p>
        </w:tc>
        <w:tc>
          <w:tcPr>
            <w:tcW w:type="dxa" w:w="4320"/>
          </w:tcPr>
          <w:p>
            <w:r>
              <w:t>Chargeback fraud (Aegis)</w:t>
            </w:r>
          </w:p>
        </w:tc>
      </w:tr>
      <w:tr>
        <w:tc>
          <w:tcPr>
            <w:tcW w:type="dxa" w:w="4320"/>
          </w:tcPr>
          <w:p>
            <w:r>
              <w:t>modules/account_takeover/</w:t>
            </w:r>
          </w:p>
        </w:tc>
        <w:tc>
          <w:tcPr>
            <w:tcW w:type="dxa" w:w="4320"/>
          </w:tcPr>
          <w:p>
            <w:r>
              <w:t>Authentication &amp; account takeover</w:t>
            </w:r>
          </w:p>
        </w:tc>
      </w:tr>
      <w:tr>
        <w:tc>
          <w:tcPr>
            <w:tcW w:type="dxa" w:w="4320"/>
          </w:tcPr>
          <w:p>
            <w:r>
              <w:t>modules/phishing/</w:t>
            </w:r>
          </w:p>
        </w:tc>
        <w:tc>
          <w:tcPr>
            <w:tcW w:type="dxa" w:w="4320"/>
          </w:tcPr>
          <w:p>
            <w:r>
              <w:t>Social engineering &amp; phishing</w:t>
            </w:r>
          </w:p>
        </w:tc>
      </w:tr>
      <w:tr>
        <w:tc>
          <w:tcPr>
            <w:tcW w:type="dxa" w:w="4320"/>
          </w:tcPr>
          <w:p>
            <w:r>
              <w:t>modules/identity/</w:t>
            </w:r>
          </w:p>
        </w:tc>
        <w:tc>
          <w:tcPr>
            <w:tcW w:type="dxa" w:w="4320"/>
          </w:tcPr>
          <w:p>
            <w:r>
              <w:t>Identity &amp; onboarding fraud</w:t>
            </w:r>
          </w:p>
        </w:tc>
      </w:tr>
      <w:tr>
        <w:tc>
          <w:tcPr>
            <w:tcW w:type="dxa" w:w="4320"/>
          </w:tcPr>
          <w:p>
            <w:r>
              <w:t>modules/aml/</w:t>
            </w:r>
          </w:p>
        </w:tc>
        <w:tc>
          <w:tcPr>
            <w:tcW w:type="dxa" w:w="4320"/>
          </w:tcPr>
          <w:p>
            <w:r>
              <w:t>AML synthetic data + GNN detectors</w:t>
            </w:r>
          </w:p>
        </w:tc>
      </w:tr>
    </w:tbl>
    <w:p/>
    <w:p>
      <w:r>
        <w:t>Each module directory retains its own README with full methodology, its own requirements.txt, and its own test suite.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