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5826" w14:textId="3D2B592A" w:rsidR="001E5AD9" w:rsidRPr="00AD198F" w:rsidRDefault="001E5AD9" w:rsidP="001E5AD9">
      <w:pPr>
        <w:rPr>
          <w:b/>
          <w:bCs/>
          <w:i/>
          <w:iCs/>
          <w:color w:val="FF0000"/>
        </w:rPr>
      </w:pPr>
      <w:r w:rsidRPr="00AD198F">
        <w:rPr>
          <w:b/>
          <w:bCs/>
          <w:i/>
          <w:iCs/>
          <w:color w:val="FF0000"/>
        </w:rPr>
        <w:t>(Prije uređivanja dokumenta u zaglavlje s lijeve strane upiši svoje ime prezime i razred, a u podnožje umetni datum s lijeve strane i redni broj stranice s desne strane.)</w:t>
      </w:r>
      <w:r w:rsidR="00AD198F" w:rsidRPr="00AD198F">
        <w:rPr>
          <w:b/>
          <w:bCs/>
          <w:i/>
          <w:iCs/>
          <w:color w:val="FF0000"/>
        </w:rPr>
        <w:t xml:space="preserve"> </w:t>
      </w:r>
      <w:r w:rsidR="00AD198F">
        <w:rPr>
          <w:b/>
          <w:bCs/>
          <w:i/>
          <w:iCs/>
          <w:color w:val="FF0000"/>
        </w:rPr>
        <w:br/>
      </w:r>
      <w:r w:rsidR="00AD198F" w:rsidRPr="00AD198F">
        <w:rPr>
          <w:b/>
          <w:bCs/>
          <w:i/>
          <w:iCs/>
          <w:color w:val="FF0000"/>
        </w:rPr>
        <w:t>Dokument spremite pod nazivom Ispitna vježba 1 Word_Razred_Prezime_Ime)</w:t>
      </w:r>
      <w:r w:rsidR="00AD198F">
        <w:rPr>
          <w:b/>
          <w:bCs/>
          <w:i/>
          <w:iCs/>
          <w:color w:val="FF0000"/>
        </w:rPr>
        <w:t xml:space="preserve">!!!!! </w:t>
      </w:r>
    </w:p>
    <w:p w14:paraId="035EFBA5" w14:textId="0FA37CA8" w:rsidR="001E5AD9" w:rsidRPr="00335350" w:rsidRDefault="001E5AD9" w:rsidP="001E5AD9">
      <w:pPr>
        <w:rPr>
          <w:i/>
          <w:iCs/>
          <w:color w:val="FF0000"/>
        </w:rPr>
      </w:pPr>
      <w:r w:rsidRPr="00335350">
        <w:rPr>
          <w:i/>
          <w:iCs/>
          <w:color w:val="FF0000"/>
        </w:rPr>
        <w:t>Oblikuj i uređuj dokument kako je navedeno u crvenom tekstu u zagradama, ili kako je prikazano primjerom. Sretno!</w:t>
      </w:r>
    </w:p>
    <w:p w14:paraId="577E93A6" w14:textId="72281A20" w:rsidR="001E5AD9" w:rsidRPr="001E5AD9" w:rsidRDefault="001E5AD9" w:rsidP="001E5AD9">
      <w:r w:rsidRPr="001E5AD9">
        <w:t>Životinje i njihov svijet</w:t>
      </w:r>
      <w:r>
        <w:t xml:space="preserve"> </w:t>
      </w:r>
      <w:r w:rsidRPr="00335350">
        <w:rPr>
          <w:i/>
          <w:iCs/>
          <w:color w:val="FF0000"/>
        </w:rPr>
        <w:t>(oblikuj stilom Naslov 1 (Heading 1))</w:t>
      </w:r>
      <w:r w:rsidR="00852F7E">
        <w:rPr>
          <w:b/>
          <w:bCs/>
          <w:i/>
          <w:iCs/>
          <w:color w:val="FF0000"/>
        </w:rPr>
        <w:t xml:space="preserve"> </w:t>
      </w:r>
    </w:p>
    <w:p w14:paraId="63BB7511" w14:textId="36230626" w:rsidR="001E5AD9" w:rsidRPr="001E5AD9" w:rsidRDefault="001E5AD9" w:rsidP="001E5AD9">
      <w:r w:rsidRPr="001E5AD9">
        <w:t xml:space="preserve">Životinje su ključni dio našeg planeta, a njihova raznolikost fascinira ljude od davnina. Od najmanjih mikroorganizama do najvećih sisavaca, svaka vrsta igra važnu ulogu u ekosustavu. </w:t>
      </w:r>
      <w:r w:rsidRPr="001E5AD9">
        <w:rPr>
          <w:b/>
          <w:bCs/>
          <w:i/>
          <w:iCs/>
          <w:color w:val="FF0000"/>
        </w:rPr>
        <w:t xml:space="preserve">(umetni prijelom retka u odlomku) </w:t>
      </w:r>
      <w:r w:rsidRPr="001E5AD9">
        <w:t>Njihove prilagodbe, ponašanje i međusobni odnosi oblikuju prirodni svijet i omogućuju opstanak života na Zemlji. Ljudi su kroz povijest proučavali životinje kako bi razumjeli njihovu biologiju, ekologiju i utjecaj na okoliš.</w:t>
      </w:r>
      <w:r>
        <w:t xml:space="preserve"> </w:t>
      </w:r>
      <w:r w:rsidRPr="001E5AD9">
        <w:rPr>
          <w:b/>
          <w:bCs/>
          <w:i/>
          <w:iCs/>
          <w:color w:val="FF0000"/>
        </w:rPr>
        <w:t>(umetni prijelom odlomka)</w:t>
      </w:r>
      <w:r>
        <w:t xml:space="preserve"> </w:t>
      </w:r>
      <w:r w:rsidRPr="001E5AD9">
        <w:t>Životinjski svijet dijeli se na beskralješnjake i kralježnjake. Beskralješnjaci, poput kukaca, školjkaša i meduza, čine većinu životinjskog carstva. S druge strane, kralježnjaci, koji uključuju ribe, ptice, gmazove, vodozemce i sisavce, često su u fokusu ljudskog zanimanja zbog složenijih sustava organa i ponašanja. Ova podjela temelji se na prisutnosti kralježnice, koja pruža podršku tijelu i štiti leđnu moždinu.</w:t>
      </w:r>
    </w:p>
    <w:p w14:paraId="738A1CE2" w14:textId="77777777" w:rsidR="001E5AD9" w:rsidRDefault="001E5AD9" w:rsidP="001E5AD9">
      <w:r w:rsidRPr="001E5AD9">
        <w:rPr>
          <w:b/>
          <w:bCs/>
          <w:i/>
          <w:iCs/>
          <w:color w:val="FF0000"/>
        </w:rPr>
        <w:t>(umetni prijelom stranice)</w:t>
      </w:r>
      <w:r w:rsidRPr="001E5AD9">
        <w:t>Znanstvena klasifikacija</w:t>
      </w:r>
      <w:r>
        <w:t xml:space="preserve"> </w:t>
      </w:r>
    </w:p>
    <w:p w14:paraId="298705AA" w14:textId="6C5C33FC" w:rsidR="001E5AD9" w:rsidRPr="001E5AD9" w:rsidRDefault="001E5AD9" w:rsidP="001E5AD9">
      <w:r w:rsidRPr="001E5AD9">
        <w:t>Znanstvena klasifikacija životinja omogućuje sustavno proučavanje i razumijevanje njihove raznolikosti. Primjeri klasifikacije uključuju</w:t>
      </w:r>
      <w:r>
        <w:t xml:space="preserve"> kao u primjeru</w:t>
      </w:r>
      <w:r w:rsidRPr="001E5AD9">
        <w:t>:</w:t>
      </w:r>
      <w:r>
        <w:t xml:space="preserve"> </w:t>
      </w:r>
    </w:p>
    <w:p w14:paraId="27E19AE2" w14:textId="18A70038" w:rsidR="001E5AD9" w:rsidRPr="001E5AD9" w:rsidRDefault="00335350" w:rsidP="001E5AD9">
      <w:r w:rsidRPr="00335350">
        <w:rPr>
          <w:b/>
          <w:bCs/>
          <w:color w:val="FF0000"/>
        </w:rPr>
        <w:t>(Narednih 5 odlomaka pretvori u dva stupca različite širine, s crtom između, i postavi prijelom stupca tamo gdje je na kraju stupca rečenica prelomljena. U stupcima postavi prored 1,5 pa istakni tekst žutom bojom.)</w:t>
      </w:r>
      <w:r w:rsidR="001E5AD9" w:rsidRPr="001E5AD9">
        <w:br/>
        <w:t>Ova klasifikacija olakšava prepoznavanje i razumijevanje evolucijskih veza među vrstama.</w:t>
      </w:r>
    </w:p>
    <w:p w14:paraId="14FFA872" w14:textId="77777777" w:rsidR="001E5AD9" w:rsidRPr="001E5AD9" w:rsidRDefault="001E5AD9" w:rsidP="001E5AD9">
      <w:r w:rsidRPr="001E5AD9">
        <w:t>Komunikacija među životinjama od ključne je važnosti za preživljavanje. Pojedine vrste koriste glasovne signale, poput pjevanja ptica, dok druge koriste mirisne tragove ili pokrete tijela. Primjerice, pčele koriste specifičan "ples" kako bi informirale druge članove košnice o izvorima hrane. Ove strategije pokazuju visok stupanj prilagodljivosti i društvene organizacije.</w:t>
      </w:r>
    </w:p>
    <w:p w14:paraId="2EEDD6CF" w14:textId="77777777" w:rsidR="001E5AD9" w:rsidRPr="001E5AD9" w:rsidRDefault="001E5AD9" w:rsidP="001E5AD9">
      <w:r w:rsidRPr="001E5AD9">
        <w:t>Staništa životinja raznolika su poput njih samih. Od šuma i pustinja do oceana i polarnih regija, svako stanište pruža jedinstvene uvjete za život. Neke vrste, poput polarnih medvjeda, prilagođene su ekstremno hladnim uvjetima, dok su druge, poput deva, evoluirale da prežive u sušnim pustinjama. Ova prilagodljivost ključna je za opstanak životinja u promjenjivim uvjetima.</w:t>
      </w:r>
    </w:p>
    <w:p w14:paraId="7556A248" w14:textId="77777777" w:rsidR="001E5AD9" w:rsidRPr="001E5AD9" w:rsidRDefault="001E5AD9" w:rsidP="001E5AD9">
      <w:r w:rsidRPr="001E5AD9">
        <w:t>Životinje su također ključne za ljudsku prehranu i gospodarstvo. Goveda, svinje i perad pružaju meso i mlijeko, dok su pčele nezamjenjive za oprašivanje biljaka. Osim toga, brojne vrste koriste se u medicinskim istraživanjima, pružajući uvid u biologiju i liječenje bolesti. Međutim, ljudske aktivnosti često ugrožavaju ove resurse.</w:t>
      </w:r>
    </w:p>
    <w:p w14:paraId="179C9141" w14:textId="77777777" w:rsidR="001E5AD9" w:rsidRPr="001E5AD9" w:rsidRDefault="001E5AD9" w:rsidP="001E5AD9">
      <w:r w:rsidRPr="001E5AD9">
        <w:t>Zaštita životinja i njihovih staništa sve je važnija tema u modernom društvu. Izumiranje vrsta poput tasmanskog tigra podsjeća nas na nepovratne posljedice ljudskog djelovanja. Organizacije diljem svijeta rade na očuvanju ugroženih vrsta, promovirajući održive prakse i ekološku svijest. Svaki pojedinac može doprinijeti ovom cilju, primjerice izbjegavanjem proizvoda koji potiču krčenje šuma.</w:t>
      </w:r>
    </w:p>
    <w:p w14:paraId="5BD4D456" w14:textId="77777777" w:rsidR="00722E8B" w:rsidRDefault="00722E8B">
      <w:pPr>
        <w:rPr>
          <w:b/>
          <w:bCs/>
          <w:color w:val="FF0000"/>
        </w:rPr>
      </w:pPr>
      <w:r>
        <w:rPr>
          <w:b/>
          <w:bCs/>
          <w:color w:val="FF0000"/>
        </w:rPr>
        <w:br w:type="page"/>
      </w:r>
    </w:p>
    <w:p w14:paraId="51FDD2E6" w14:textId="2D6C24EA" w:rsidR="00335350" w:rsidRPr="001E5AD9" w:rsidRDefault="00335350" w:rsidP="00335350">
      <w:r>
        <w:lastRenderedPageBreak/>
        <w:t>Evolucija životinja</w:t>
      </w:r>
      <w:r w:rsidRPr="00335350">
        <w:rPr>
          <w:i/>
          <w:iCs/>
          <w:color w:val="FF0000"/>
        </w:rPr>
        <w:t xml:space="preserve">(oblikuj </w:t>
      </w:r>
      <w:r>
        <w:rPr>
          <w:i/>
          <w:iCs/>
          <w:color w:val="FF0000"/>
        </w:rPr>
        <w:t xml:space="preserve">ovaj naslov </w:t>
      </w:r>
      <w:r w:rsidRPr="00335350">
        <w:rPr>
          <w:i/>
          <w:iCs/>
          <w:color w:val="FF0000"/>
        </w:rPr>
        <w:t xml:space="preserve">stilom Naslov </w:t>
      </w:r>
      <w:r>
        <w:rPr>
          <w:i/>
          <w:iCs/>
          <w:color w:val="FF0000"/>
        </w:rPr>
        <w:t>2</w:t>
      </w:r>
      <w:r w:rsidRPr="00335350">
        <w:rPr>
          <w:i/>
          <w:iCs/>
          <w:color w:val="FF0000"/>
        </w:rPr>
        <w:t xml:space="preserve"> (Heading </w:t>
      </w:r>
      <w:r>
        <w:rPr>
          <w:i/>
          <w:iCs/>
          <w:color w:val="FF0000"/>
        </w:rPr>
        <w:t>2</w:t>
      </w:r>
      <w:r w:rsidRPr="00335350">
        <w:rPr>
          <w:i/>
          <w:iCs/>
          <w:color w:val="FF0000"/>
        </w:rPr>
        <w:t>))</w:t>
      </w:r>
      <w:r>
        <w:rPr>
          <w:b/>
          <w:bCs/>
          <w:i/>
          <w:iCs/>
          <w:color w:val="FF0000"/>
        </w:rPr>
        <w:t xml:space="preserve"> </w:t>
      </w:r>
    </w:p>
    <w:p w14:paraId="6C7D3012" w14:textId="7D40E4B2" w:rsidR="001E5AD9" w:rsidRDefault="001E5AD9" w:rsidP="001E5AD9">
      <w:pPr>
        <w:rPr>
          <w:b/>
          <w:bCs/>
          <w:color w:val="FF0000"/>
        </w:rPr>
      </w:pPr>
      <w:r w:rsidRPr="001E5AD9">
        <w:t>Evolucija životinja fascinantan je proces koji traje milijunima godina. Fosili nam pružaju uvid u drevne vrste poput dinosaura, koji su nekoć dominirali Zemljom. Danas, genetska istraživanja omogućuju dublje razumijevanje evolucijskih veza među živim bićima. Ovo znanje pomaže nam shvatiti kako su se životinje prilagodile promjenama u okolišu.</w:t>
      </w:r>
      <w:r w:rsidR="00335350">
        <w:t xml:space="preserve"> </w:t>
      </w:r>
      <w:r w:rsidR="00335350" w:rsidRPr="00335350">
        <w:rPr>
          <w:b/>
          <w:bCs/>
          <w:color w:val="FF0000"/>
        </w:rPr>
        <w:t xml:space="preserve">(oblikuj </w:t>
      </w:r>
      <w:r w:rsidR="00335350">
        <w:rPr>
          <w:b/>
          <w:bCs/>
          <w:color w:val="FF0000"/>
        </w:rPr>
        <w:t xml:space="preserve">font </w:t>
      </w:r>
      <w:r w:rsidR="00335350" w:rsidRPr="00335350">
        <w:rPr>
          <w:b/>
          <w:bCs/>
          <w:color w:val="FF0000"/>
        </w:rPr>
        <w:t>kao u primjeru ispod</w:t>
      </w:r>
      <w:r w:rsidR="00335350">
        <w:rPr>
          <w:b/>
          <w:bCs/>
          <w:color w:val="FF0000"/>
        </w:rPr>
        <w:t xml:space="preserve">, Arial, 9pt,… </w:t>
      </w:r>
      <w:r w:rsidR="00335350" w:rsidRPr="00335350">
        <w:rPr>
          <w:b/>
          <w:bCs/>
          <w:color w:val="FF0000"/>
        </w:rPr>
        <w:t>)</w:t>
      </w:r>
    </w:p>
    <w:p w14:paraId="7E5D0397" w14:textId="093BFC8B" w:rsidR="00A91CD7" w:rsidRDefault="00A91CD7" w:rsidP="001E5AD9">
      <w:r>
        <w:rPr>
          <w:noProof/>
        </w:rPr>
        <w:drawing>
          <wp:inline distT="0" distB="0" distL="0" distR="0" wp14:anchorId="5D5424D4" wp14:editId="1D7A0F0D">
            <wp:extent cx="5760720" cy="739775"/>
            <wp:effectExtent l="0" t="0" r="0" b="3175"/>
            <wp:docPr id="2" name="Slika 2"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 Font, snimka zaslona&#10;&#10;Opis je automatski generiran"/>
                    <pic:cNvPicPr/>
                  </pic:nvPicPr>
                  <pic:blipFill>
                    <a:blip r:embed="rId7"/>
                    <a:stretch>
                      <a:fillRect/>
                    </a:stretch>
                  </pic:blipFill>
                  <pic:spPr>
                    <a:xfrm>
                      <a:off x="0" y="0"/>
                      <a:ext cx="5760720" cy="739775"/>
                    </a:xfrm>
                    <a:prstGeom prst="rect">
                      <a:avLst/>
                    </a:prstGeom>
                  </pic:spPr>
                </pic:pic>
              </a:graphicData>
            </a:graphic>
          </wp:inline>
        </w:drawing>
      </w:r>
    </w:p>
    <w:p w14:paraId="2B746DD8" w14:textId="79E6FF2D" w:rsidR="001E5AD9" w:rsidRPr="00A91CD7" w:rsidRDefault="001E5AD9" w:rsidP="001E5AD9">
      <w:pPr>
        <w:rPr>
          <w:rFonts w:cstheme="minorHAnsi"/>
          <w:b/>
          <w:bCs/>
          <w:color w:val="FF0000"/>
          <w14:shadow w14:blurRad="75057" w14:dist="38100" w14:dir="5400000" w14:sx="100000" w14:sy="-20000" w14:kx="0" w14:ky="0" w14:algn="b">
            <w14:srgbClr w14:val="000000">
              <w14:alpha w14:val="75000"/>
            </w14:srgbClr>
          </w14:shadow>
        </w:rPr>
      </w:pPr>
      <w:r w:rsidRPr="00A91CD7">
        <w:rPr>
          <w:rFonts w:ascii="Algerian" w:hAnsi="Algerian"/>
          <w:highlight w:val="yellow"/>
        </w:rPr>
        <w:t xml:space="preserve">Na kraju, </w:t>
      </w:r>
      <w:r w:rsidRPr="00A91CD7">
        <w:rPr>
          <w:rFonts w:ascii="Calibri" w:hAnsi="Calibri" w:cs="Calibri"/>
          <w:highlight w:val="yellow"/>
        </w:rPr>
        <w:t>ž</w:t>
      </w:r>
      <w:r w:rsidRPr="00A91CD7">
        <w:rPr>
          <w:rFonts w:ascii="Algerian" w:hAnsi="Algerian"/>
          <w:highlight w:val="yellow"/>
        </w:rPr>
        <w:t>ivotinje nas u</w:t>
      </w:r>
      <w:r w:rsidRPr="00A91CD7">
        <w:rPr>
          <w:rFonts w:ascii="Calibri" w:hAnsi="Calibri" w:cs="Calibri"/>
          <w:highlight w:val="yellow"/>
        </w:rPr>
        <w:t>č</w:t>
      </w:r>
      <w:r w:rsidRPr="00A91CD7">
        <w:rPr>
          <w:rFonts w:ascii="Algerian" w:hAnsi="Algerian"/>
          <w:highlight w:val="yellow"/>
        </w:rPr>
        <w:t>e o prirodi, ravnote</w:t>
      </w:r>
      <w:r w:rsidRPr="00A91CD7">
        <w:rPr>
          <w:rFonts w:ascii="Calibri" w:hAnsi="Calibri" w:cs="Calibri"/>
          <w:highlight w:val="yellow"/>
        </w:rPr>
        <w:t>ž</w:t>
      </w:r>
      <w:r w:rsidRPr="00A91CD7">
        <w:rPr>
          <w:rFonts w:ascii="Algerian" w:hAnsi="Algerian"/>
          <w:highlight w:val="yellow"/>
        </w:rPr>
        <w:t xml:space="preserve">i i </w:t>
      </w:r>
      <w:r w:rsidRPr="00A91CD7">
        <w:rPr>
          <w:rFonts w:ascii="Calibri" w:hAnsi="Calibri" w:cs="Calibri"/>
          <w:highlight w:val="yellow"/>
        </w:rPr>
        <w:t>ž</w:t>
      </w:r>
      <w:r w:rsidRPr="00A91CD7">
        <w:rPr>
          <w:rFonts w:ascii="Algerian" w:hAnsi="Algerian"/>
          <w:highlight w:val="yellow"/>
        </w:rPr>
        <w:t>ivotu samom. Njihovo pona</w:t>
      </w:r>
      <w:r w:rsidRPr="00A91CD7">
        <w:rPr>
          <w:rFonts w:ascii="Algerian" w:hAnsi="Algerian" w:cs="Algerian"/>
          <w:highlight w:val="yellow"/>
        </w:rPr>
        <w:t>š</w:t>
      </w:r>
      <w:r w:rsidRPr="00A91CD7">
        <w:rPr>
          <w:rFonts w:ascii="Algerian" w:hAnsi="Algerian"/>
          <w:highlight w:val="yellow"/>
        </w:rPr>
        <w:t xml:space="preserve">anje i </w:t>
      </w:r>
      <w:r w:rsidRPr="00A91CD7">
        <w:rPr>
          <w:rFonts w:ascii="Algerian" w:hAnsi="Algerian"/>
          <w:highlight w:val="yellow"/>
          <w:vertAlign w:val="superscript"/>
        </w:rPr>
        <w:t xml:space="preserve">instinkti </w:t>
      </w:r>
      <w:r w:rsidRPr="00A91CD7">
        <w:rPr>
          <w:rFonts w:ascii="Calibri" w:hAnsi="Calibri" w:cs="Calibri"/>
          <w:highlight w:val="yellow"/>
          <w:vertAlign w:val="superscript"/>
        </w:rPr>
        <w:t>č</w:t>
      </w:r>
      <w:r w:rsidRPr="00A91CD7">
        <w:rPr>
          <w:rFonts w:ascii="Algerian" w:hAnsi="Algerian"/>
          <w:highlight w:val="yellow"/>
          <w:vertAlign w:val="superscript"/>
        </w:rPr>
        <w:t>esto</w:t>
      </w:r>
      <w:r w:rsidRPr="00A91CD7">
        <w:rPr>
          <w:rFonts w:ascii="Algerian" w:hAnsi="Algerian"/>
          <w:highlight w:val="yellow"/>
        </w:rPr>
        <w:t xml:space="preserve"> odra</w:t>
      </w:r>
      <w:r w:rsidRPr="00A91CD7">
        <w:rPr>
          <w:rFonts w:ascii="Calibri" w:hAnsi="Calibri" w:cs="Calibri"/>
          <w:highlight w:val="yellow"/>
        </w:rPr>
        <w:t>ž</w:t>
      </w:r>
      <w:r w:rsidRPr="00A91CD7">
        <w:rPr>
          <w:rFonts w:ascii="Algerian" w:hAnsi="Algerian"/>
          <w:highlight w:val="yellow"/>
        </w:rPr>
        <w:t>avaju univerzalne zakone prirode. Prou</w:t>
      </w:r>
      <w:r w:rsidRPr="00A91CD7">
        <w:rPr>
          <w:rFonts w:ascii="Calibri" w:hAnsi="Calibri" w:cs="Calibri"/>
          <w:highlight w:val="yellow"/>
        </w:rPr>
        <w:t>č</w:t>
      </w:r>
      <w:r w:rsidRPr="00A91CD7">
        <w:rPr>
          <w:rFonts w:ascii="Algerian" w:hAnsi="Algerian"/>
          <w:highlight w:val="yellow"/>
        </w:rPr>
        <w:t>avanje i za</w:t>
      </w:r>
      <w:r w:rsidRPr="00A91CD7">
        <w:rPr>
          <w:rFonts w:ascii="Algerian" w:hAnsi="Algerian" w:cs="Algerian"/>
          <w:highlight w:val="yellow"/>
        </w:rPr>
        <w:t>š</w:t>
      </w:r>
      <w:r w:rsidRPr="00A91CD7">
        <w:rPr>
          <w:rFonts w:ascii="Algerian" w:hAnsi="Algerian"/>
          <w:highlight w:val="yellow"/>
        </w:rPr>
        <w:t xml:space="preserve">tita </w:t>
      </w:r>
      <w:r w:rsidRPr="00A91CD7">
        <w:rPr>
          <w:rFonts w:ascii="Calibri" w:hAnsi="Calibri" w:cs="Calibri"/>
          <w:highlight w:val="yellow"/>
        </w:rPr>
        <w:t>ž</w:t>
      </w:r>
      <w:r w:rsidRPr="00A91CD7">
        <w:rPr>
          <w:rFonts w:ascii="Algerian" w:hAnsi="Algerian"/>
          <w:highlight w:val="yellow"/>
        </w:rPr>
        <w:t xml:space="preserve">ivotinjskog </w:t>
      </w:r>
      <w:r w:rsidRPr="00A91CD7">
        <w:rPr>
          <w:rFonts w:ascii="Algerian" w:hAnsi="Algerian"/>
          <w:highlight w:val="yellow"/>
          <w:vertAlign w:val="subscript"/>
        </w:rPr>
        <w:t>svijeta na</w:t>
      </w:r>
      <w:r w:rsidRPr="00A91CD7">
        <w:rPr>
          <w:rFonts w:ascii="Algerian" w:hAnsi="Algerian" w:cs="Algerian"/>
          <w:highlight w:val="yellow"/>
          <w:vertAlign w:val="subscript"/>
        </w:rPr>
        <w:t>š</w:t>
      </w:r>
      <w:r w:rsidRPr="00A91CD7">
        <w:rPr>
          <w:rFonts w:ascii="Algerian" w:hAnsi="Algerian"/>
          <w:highlight w:val="yellow"/>
          <w:vertAlign w:val="subscript"/>
        </w:rPr>
        <w:t xml:space="preserve"> je</w:t>
      </w:r>
      <w:r w:rsidRPr="00A91CD7">
        <w:rPr>
          <w:rFonts w:ascii="Algerian" w:hAnsi="Algerian"/>
          <w:highlight w:val="yellow"/>
        </w:rPr>
        <w:t xml:space="preserve"> na</w:t>
      </w:r>
      <w:r w:rsidRPr="00A91CD7">
        <w:rPr>
          <w:rFonts w:ascii="Calibri" w:hAnsi="Calibri" w:cs="Calibri"/>
          <w:highlight w:val="yellow"/>
        </w:rPr>
        <w:t>č</w:t>
      </w:r>
      <w:r w:rsidRPr="00A91CD7">
        <w:rPr>
          <w:rFonts w:ascii="Algerian" w:hAnsi="Algerian"/>
          <w:highlight w:val="yellow"/>
        </w:rPr>
        <w:t>in o</w:t>
      </w:r>
      <w:r w:rsidRPr="00A91CD7">
        <w:rPr>
          <w:rFonts w:ascii="Calibri" w:hAnsi="Calibri" w:cs="Calibri"/>
          <w:highlight w:val="yellow"/>
        </w:rPr>
        <w:t>č</w:t>
      </w:r>
      <w:r w:rsidRPr="00A91CD7">
        <w:rPr>
          <w:rFonts w:ascii="Algerian" w:hAnsi="Algerian"/>
          <w:highlight w:val="yellow"/>
        </w:rPr>
        <w:t>uvanja bogatstva planeta i osiguravanja budu</w:t>
      </w:r>
      <w:r w:rsidRPr="00A91CD7">
        <w:rPr>
          <w:rFonts w:ascii="Calibri" w:hAnsi="Calibri" w:cs="Calibri"/>
          <w:highlight w:val="yellow"/>
        </w:rPr>
        <w:t>ć</w:t>
      </w:r>
      <w:r w:rsidRPr="00A91CD7">
        <w:rPr>
          <w:rFonts w:ascii="Algerian" w:hAnsi="Algerian"/>
          <w:highlight w:val="yellow"/>
        </w:rPr>
        <w:t>nosti za sve vrste koje dijele na</w:t>
      </w:r>
      <w:r w:rsidRPr="00A91CD7">
        <w:rPr>
          <w:rFonts w:ascii="Algerian" w:hAnsi="Algerian" w:cs="Algerian"/>
          <w:highlight w:val="yellow"/>
        </w:rPr>
        <w:t>š</w:t>
      </w:r>
      <w:r w:rsidRPr="00A91CD7">
        <w:rPr>
          <w:rFonts w:ascii="Algerian" w:hAnsi="Algerian"/>
          <w:highlight w:val="yellow"/>
        </w:rPr>
        <w:t xml:space="preserve"> dom </w:t>
      </w:r>
      <w:r w:rsidRPr="00A91CD7">
        <w:rPr>
          <w:rFonts w:ascii="Algerian" w:hAnsi="Algerian" w:cs="Algerian"/>
          <w:highlight w:val="yellow"/>
        </w:rPr>
        <w:t>–</w:t>
      </w:r>
      <w:r w:rsidRPr="00A91CD7">
        <w:rPr>
          <w:rFonts w:ascii="Algerian" w:hAnsi="Algerian"/>
          <w:highlight w:val="yellow"/>
        </w:rPr>
        <w:t xml:space="preserve"> Zemlju.</w:t>
      </w:r>
      <w:r w:rsidR="00A91CD7">
        <w:rPr>
          <w:rFonts w:ascii="Algerian" w:hAnsi="Algerian"/>
        </w:rPr>
        <w:t xml:space="preserve"> </w:t>
      </w:r>
      <w:r w:rsidR="00A91CD7" w:rsidRPr="00A91CD7">
        <w:rPr>
          <w:rFonts w:cstheme="minorHAnsi"/>
          <w:b/>
          <w:bCs/>
          <w:color w:val="FF0000"/>
        </w:rPr>
        <w:t xml:space="preserve">(ovom tekstu ukloni sva oblikovanja i postavi u </w:t>
      </w:r>
      <w:r w:rsidR="00A91CD7">
        <w:rPr>
          <w:rFonts w:cstheme="minorHAnsi"/>
          <w:b/>
          <w:bCs/>
          <w:color w:val="FF0000"/>
        </w:rPr>
        <w:t>osnovno/defaultno</w:t>
      </w:r>
      <w:r w:rsidR="00A91CD7" w:rsidRPr="00A91CD7">
        <w:rPr>
          <w:rFonts w:cstheme="minorHAnsi"/>
          <w:b/>
          <w:bCs/>
          <w:color w:val="FF0000"/>
        </w:rPr>
        <w:t>)</w:t>
      </w:r>
    </w:p>
    <w:p w14:paraId="791FB320" w14:textId="79F3D3E9" w:rsidR="003B4183" w:rsidRPr="00A91CD7" w:rsidRDefault="00A91CD7" w:rsidP="00A91CD7">
      <w:r w:rsidRPr="00A91CD7">
        <w:t>X1= 2X2+3y2</w:t>
      </w:r>
      <w:r>
        <w:t xml:space="preserve"> (primjeni oblikovanje kao na primjeru ispod)</w:t>
      </w:r>
    </w:p>
    <w:p w14:paraId="41183816" w14:textId="2E4DAE55" w:rsidR="00B36E6D" w:rsidRPr="000112DA" w:rsidRDefault="00A91CD7" w:rsidP="001E5AD9">
      <w:r>
        <w:rPr>
          <w:noProof/>
        </w:rPr>
        <w:drawing>
          <wp:inline distT="0" distB="0" distL="0" distR="0" wp14:anchorId="003933D3" wp14:editId="256777F6">
            <wp:extent cx="795337" cy="269846"/>
            <wp:effectExtent l="0" t="0" r="5080" b="0"/>
            <wp:docPr id="3" name="Slika 3" descr="Slika na kojoj se prikazuje Font, bijelo, tipografija, graf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Font, bijelo, tipografija, grafika&#10;&#10;Opis je automatski generiran"/>
                    <pic:cNvPicPr/>
                  </pic:nvPicPr>
                  <pic:blipFill>
                    <a:blip r:embed="rId8"/>
                    <a:stretch>
                      <a:fillRect/>
                    </a:stretch>
                  </pic:blipFill>
                  <pic:spPr>
                    <a:xfrm>
                      <a:off x="0" y="0"/>
                      <a:ext cx="831128" cy="281989"/>
                    </a:xfrm>
                    <a:prstGeom prst="rect">
                      <a:avLst/>
                    </a:prstGeom>
                  </pic:spPr>
                </pic:pic>
              </a:graphicData>
            </a:graphic>
          </wp:inline>
        </w:drawing>
      </w:r>
    </w:p>
    <w:p w14:paraId="39E0ECBB" w14:textId="204E606B" w:rsidR="00B36E6D" w:rsidRPr="00B36E6D" w:rsidRDefault="00B36E6D" w:rsidP="00B36E6D">
      <w:pPr>
        <w:jc w:val="center"/>
        <w:rPr>
          <w:b/>
          <w:bCs/>
          <w:color w:val="FF0000"/>
        </w:rPr>
      </w:pPr>
      <w:r w:rsidRPr="00B36E6D">
        <w:rPr>
          <w:b/>
          <w:bCs/>
          <w:color w:val="FF0000"/>
        </w:rPr>
        <w:t xml:space="preserve">(Oblikuj </w:t>
      </w:r>
      <w:r>
        <w:rPr>
          <w:b/>
          <w:bCs/>
          <w:color w:val="FF0000"/>
        </w:rPr>
        <w:t xml:space="preserve">naredne </w:t>
      </w:r>
      <w:r w:rsidRPr="00B36E6D">
        <w:rPr>
          <w:b/>
          <w:bCs/>
          <w:color w:val="FF0000"/>
        </w:rPr>
        <w:t>odlomke kao u primjeru)</w:t>
      </w:r>
    </w:p>
    <w:p w14:paraId="1586CAEB" w14:textId="77777777" w:rsidR="00B36E6D" w:rsidRPr="00B36E6D" w:rsidRDefault="00B36E6D" w:rsidP="00B36E6D">
      <w:pPr>
        <w:pStyle w:val="Heading3"/>
        <w:rPr>
          <w:rFonts w:asciiTheme="minorHAnsi" w:hAnsiTheme="minorHAnsi" w:cstheme="minorHAnsi"/>
          <w:sz w:val="22"/>
          <w:szCs w:val="22"/>
        </w:rPr>
      </w:pPr>
      <w:r w:rsidRPr="00B36E6D">
        <w:rPr>
          <w:rFonts w:asciiTheme="minorHAnsi" w:hAnsiTheme="minorHAnsi" w:cstheme="minorHAnsi"/>
          <w:sz w:val="22"/>
          <w:szCs w:val="22"/>
        </w:rPr>
        <w:t>Kućni ljubimci: Prijatelji i članovi obitelji</w:t>
      </w:r>
    </w:p>
    <w:p w14:paraId="6F234F2B" w14:textId="280A851F" w:rsidR="00B36E6D" w:rsidRDefault="00B36E6D" w:rsidP="00B36E6D">
      <w:pPr>
        <w:pStyle w:val="NormalWeb"/>
        <w:rPr>
          <w:rFonts w:asciiTheme="minorHAnsi" w:hAnsiTheme="minorHAnsi" w:cstheme="minorHAnsi"/>
          <w:sz w:val="22"/>
          <w:szCs w:val="22"/>
        </w:rPr>
      </w:pPr>
      <w:r w:rsidRPr="00B36E6D">
        <w:rPr>
          <w:rFonts w:asciiTheme="minorHAnsi" w:hAnsiTheme="minorHAnsi" w:cstheme="minorHAnsi"/>
          <w:sz w:val="22"/>
          <w:szCs w:val="22"/>
        </w:rPr>
        <w:t>Kućni ljubimci igraju važnu ulogu u našim životima, pružajući ljubav, društvo i radost. Odabir kućnog ljubimca ovisi o životnom stilu, prostoru i osobnim preferencijama vlasnika. Najpopularniji ljubimci uključuju pse, mačke, ptice, glodavce, te egzotične životinje poput guštera i riba. Svaka vrsta ljubimca ima svoje specifične potrebe, što zahtijeva odgovorno vlasništvo i pravilnu brigu.</w:t>
      </w:r>
      <w:r>
        <w:rPr>
          <w:rFonts w:asciiTheme="minorHAnsi" w:hAnsiTheme="minorHAnsi" w:cstheme="minorHAnsi"/>
          <w:sz w:val="22"/>
          <w:szCs w:val="22"/>
        </w:rPr>
        <w:t xml:space="preserve"> (razmak prije poslije odlomka 12, prored 1,5 …)</w:t>
      </w:r>
    </w:p>
    <w:p w14:paraId="52BFEFC3" w14:textId="77777777" w:rsidR="00B36E6D" w:rsidRPr="00B36E6D" w:rsidRDefault="00B36E6D" w:rsidP="00B36E6D">
      <w:pPr>
        <w:pStyle w:val="NormalWeb"/>
        <w:pBdr>
          <w:top w:val="double" w:sz="4" w:space="1" w:color="FF0000"/>
          <w:left w:val="double" w:sz="4" w:space="4" w:color="FF0000"/>
          <w:bottom w:val="double" w:sz="4" w:space="1" w:color="FF0000"/>
          <w:right w:val="double" w:sz="4" w:space="4" w:color="FF0000"/>
        </w:pBdr>
        <w:shd w:val="clear" w:color="auto" w:fill="FFE599" w:themeFill="accent4" w:themeFillTint="66"/>
        <w:spacing w:before="240" w:beforeAutospacing="0" w:after="240" w:afterAutospacing="0" w:line="360" w:lineRule="auto"/>
        <w:jc w:val="right"/>
        <w:rPr>
          <w:rFonts w:asciiTheme="minorHAnsi" w:hAnsiTheme="minorHAnsi" w:cstheme="minorHAnsi"/>
          <w:sz w:val="22"/>
          <w:szCs w:val="22"/>
        </w:rPr>
      </w:pPr>
      <w:r w:rsidRPr="00B36E6D">
        <w:rPr>
          <w:rFonts w:asciiTheme="minorHAnsi" w:hAnsiTheme="minorHAnsi" w:cstheme="minorHAnsi"/>
          <w:sz w:val="22"/>
          <w:szCs w:val="22"/>
        </w:rPr>
        <w:t>Kućni ljubimci igraju važnu ulogu u našim životima, pružajući ljubav, društvo i radost. Odabir kućnog ljubimca ovisi o životnom stilu, prostoru i osobnim preferencijama vlasnika. Najpopularniji ljubimci uključuju pse, mačke, ptice, glodavce, te egzotične životinje poput guštera i riba. Svaka vrsta ljubimca ima svoje specifične potrebe, što zahtijeva odgovorno vlasništvo i pravilnu brigu.</w:t>
      </w:r>
    </w:p>
    <w:p w14:paraId="2D7A9557" w14:textId="28D0E05A" w:rsidR="00B36E6D" w:rsidRPr="00B36E6D" w:rsidRDefault="00722E8B" w:rsidP="00B36E6D">
      <w:pPr>
        <w:pStyle w:val="NormalWeb"/>
        <w:rPr>
          <w:rFonts w:asciiTheme="minorHAnsi" w:hAnsiTheme="minorHAnsi" w:cstheme="minorHAnsi"/>
          <w:sz w:val="22"/>
          <w:szCs w:val="22"/>
        </w:rPr>
      </w:pPr>
      <w:r>
        <w:rPr>
          <w:b/>
          <w:bCs/>
          <w:color w:val="FF0000"/>
        </w:rPr>
        <w:t>(</w:t>
      </w:r>
      <w:r w:rsidRPr="00335350">
        <w:rPr>
          <w:b/>
          <w:bCs/>
          <w:color w:val="FF0000"/>
        </w:rPr>
        <w:t>Postavi prijelom sekcije tako da nova sekcija počinje na sljedećoj stranici)</w:t>
      </w:r>
    </w:p>
    <w:p w14:paraId="38A10E7F" w14:textId="7867BACF" w:rsidR="00B36E6D" w:rsidRPr="00B36E6D" w:rsidRDefault="00540F7D" w:rsidP="00B36E6D">
      <w:pPr>
        <w:pStyle w:val="Heading4"/>
        <w:spacing w:before="0" w:line="240" w:lineRule="auto"/>
        <w:rPr>
          <w:rFonts w:asciiTheme="minorHAnsi" w:hAnsiTheme="minorHAnsi" w:cstheme="minorHAnsi"/>
          <w:b/>
          <w:bCs/>
          <w:color w:val="538135" w:themeColor="accent6" w:themeShade="BF"/>
        </w:rPr>
      </w:pPr>
      <w:r>
        <w:rPr>
          <w:noProof/>
        </w:rPr>
        <w:lastRenderedPageBreak/>
        <w:drawing>
          <wp:anchor distT="0" distB="0" distL="114300" distR="114300" simplePos="0" relativeHeight="251658240" behindDoc="1" locked="0" layoutInCell="1" allowOverlap="1" wp14:anchorId="19BB83B0" wp14:editId="2142A694">
            <wp:simplePos x="0" y="0"/>
            <wp:positionH relativeFrom="column">
              <wp:posOffset>2771140</wp:posOffset>
            </wp:positionH>
            <wp:positionV relativeFrom="paragraph">
              <wp:posOffset>26035</wp:posOffset>
            </wp:positionV>
            <wp:extent cx="2625090" cy="3736975"/>
            <wp:effectExtent l="0" t="0" r="3810" b="0"/>
            <wp:wrapTight wrapText="bothSides">
              <wp:wrapPolygon edited="0">
                <wp:start x="0" y="0"/>
                <wp:lineTo x="0" y="21472"/>
                <wp:lineTo x="21475" y="21472"/>
                <wp:lineTo x="21475" y="0"/>
                <wp:lineTo x="0" y="0"/>
              </wp:wrapPolygon>
            </wp:wrapTight>
            <wp:docPr id="4" name="Slika 4"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 snimka zaslona, Font&#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2625090" cy="3736975"/>
                    </a:xfrm>
                    <a:prstGeom prst="rect">
                      <a:avLst/>
                    </a:prstGeom>
                  </pic:spPr>
                </pic:pic>
              </a:graphicData>
            </a:graphic>
            <wp14:sizeRelH relativeFrom="margin">
              <wp14:pctWidth>0</wp14:pctWidth>
            </wp14:sizeRelH>
            <wp14:sizeRelV relativeFrom="margin">
              <wp14:pctHeight>0</wp14:pctHeight>
            </wp14:sizeRelV>
          </wp:anchor>
        </w:drawing>
      </w:r>
      <w:r w:rsidR="00B36E6D" w:rsidRPr="00B36E6D">
        <w:rPr>
          <w:rFonts w:asciiTheme="minorHAnsi" w:hAnsiTheme="minorHAnsi" w:cstheme="minorHAnsi"/>
          <w:b/>
          <w:bCs/>
          <w:color w:val="538135" w:themeColor="accent6" w:themeShade="BF"/>
        </w:rPr>
        <w:t>Pseće pasmine:</w:t>
      </w:r>
    </w:p>
    <w:p w14:paraId="15B5EAF1" w14:textId="304AC58C" w:rsidR="00B36E6D" w:rsidRPr="00B36E6D" w:rsidRDefault="00B36E6D" w:rsidP="00B36E6D">
      <w:pPr>
        <w:pStyle w:val="NormalWeb"/>
        <w:spacing w:before="0" w:beforeAutospacing="0" w:after="0" w:afterAutospacing="0"/>
        <w:rPr>
          <w:rFonts w:asciiTheme="minorHAnsi" w:hAnsiTheme="minorHAnsi" w:cstheme="minorHAnsi"/>
          <w:sz w:val="22"/>
          <w:szCs w:val="22"/>
        </w:rPr>
      </w:pPr>
      <w:r w:rsidRPr="00B36E6D">
        <w:rPr>
          <w:rStyle w:val="Strong"/>
          <w:rFonts w:asciiTheme="minorHAnsi" w:hAnsiTheme="minorHAnsi" w:cstheme="minorHAnsi"/>
          <w:sz w:val="22"/>
          <w:szCs w:val="22"/>
        </w:rPr>
        <w:t>Male pasmine</w:t>
      </w:r>
    </w:p>
    <w:p w14:paraId="7F02D9FE" w14:textId="1AC2206B" w:rsidR="00B36E6D" w:rsidRPr="00B36E6D" w:rsidRDefault="00B36E6D" w:rsidP="00B36E6D">
      <w:pPr>
        <w:spacing w:after="0" w:line="240" w:lineRule="auto"/>
        <w:rPr>
          <w:rFonts w:cstheme="minorHAnsi"/>
        </w:rPr>
      </w:pPr>
      <w:r w:rsidRPr="00B36E6D">
        <w:rPr>
          <w:rFonts w:cstheme="minorHAnsi"/>
        </w:rPr>
        <w:t>Čivava</w:t>
      </w:r>
    </w:p>
    <w:p w14:paraId="2B71D930" w14:textId="6CEA3534" w:rsidR="00B36E6D" w:rsidRPr="00B36E6D" w:rsidRDefault="00B36E6D" w:rsidP="00B36E6D">
      <w:pPr>
        <w:spacing w:after="0" w:line="240" w:lineRule="auto"/>
        <w:rPr>
          <w:rFonts w:cstheme="minorHAnsi"/>
        </w:rPr>
      </w:pPr>
      <w:r w:rsidRPr="00B36E6D">
        <w:rPr>
          <w:rFonts w:cstheme="minorHAnsi"/>
        </w:rPr>
        <w:t>Jorkširski terijer</w:t>
      </w:r>
    </w:p>
    <w:p w14:paraId="49A5E047" w14:textId="7F5B96B5" w:rsidR="00B36E6D" w:rsidRPr="00B36E6D" w:rsidRDefault="00B36E6D" w:rsidP="00B36E6D">
      <w:pPr>
        <w:spacing w:after="0" w:line="240" w:lineRule="auto"/>
        <w:rPr>
          <w:rFonts w:cstheme="minorHAnsi"/>
        </w:rPr>
      </w:pPr>
      <w:r w:rsidRPr="00B36E6D">
        <w:rPr>
          <w:rFonts w:cstheme="minorHAnsi"/>
        </w:rPr>
        <w:t>Maltezer</w:t>
      </w:r>
    </w:p>
    <w:p w14:paraId="7B99D576" w14:textId="16774390" w:rsidR="00B36E6D" w:rsidRPr="00B36E6D" w:rsidRDefault="00B36E6D" w:rsidP="00B36E6D">
      <w:pPr>
        <w:pStyle w:val="NormalWeb"/>
        <w:spacing w:before="0" w:beforeAutospacing="0" w:after="0" w:afterAutospacing="0"/>
        <w:rPr>
          <w:rFonts w:asciiTheme="minorHAnsi" w:hAnsiTheme="minorHAnsi" w:cstheme="minorHAnsi"/>
          <w:sz w:val="22"/>
          <w:szCs w:val="22"/>
        </w:rPr>
      </w:pPr>
      <w:r w:rsidRPr="00B36E6D">
        <w:rPr>
          <w:rStyle w:val="Strong"/>
          <w:rFonts w:asciiTheme="minorHAnsi" w:hAnsiTheme="minorHAnsi" w:cstheme="minorHAnsi"/>
          <w:sz w:val="22"/>
          <w:szCs w:val="22"/>
        </w:rPr>
        <w:t>Srednje pasmine</w:t>
      </w:r>
    </w:p>
    <w:p w14:paraId="579F0F9E" w14:textId="4B7734F3" w:rsidR="00B36E6D" w:rsidRPr="00B36E6D" w:rsidRDefault="00B36E6D" w:rsidP="00B36E6D">
      <w:pPr>
        <w:spacing w:after="0" w:line="240" w:lineRule="auto"/>
        <w:rPr>
          <w:rFonts w:cstheme="minorHAnsi"/>
        </w:rPr>
      </w:pPr>
      <w:r w:rsidRPr="00B36E6D">
        <w:rPr>
          <w:rFonts w:cstheme="minorHAnsi"/>
        </w:rPr>
        <w:t>Koker španijel</w:t>
      </w:r>
    </w:p>
    <w:p w14:paraId="0C271511" w14:textId="3224B14A" w:rsidR="00B36E6D" w:rsidRPr="00B36E6D" w:rsidRDefault="00B36E6D" w:rsidP="00B36E6D">
      <w:pPr>
        <w:spacing w:after="0" w:line="240" w:lineRule="auto"/>
        <w:rPr>
          <w:rFonts w:cstheme="minorHAnsi"/>
        </w:rPr>
      </w:pPr>
      <w:r w:rsidRPr="00B36E6D">
        <w:rPr>
          <w:rFonts w:cstheme="minorHAnsi"/>
        </w:rPr>
        <w:t>Border koli</w:t>
      </w:r>
    </w:p>
    <w:p w14:paraId="525FD988" w14:textId="77777777" w:rsidR="00B36E6D" w:rsidRPr="00B36E6D" w:rsidRDefault="00B36E6D" w:rsidP="00B36E6D">
      <w:pPr>
        <w:spacing w:after="0" w:line="240" w:lineRule="auto"/>
        <w:rPr>
          <w:rFonts w:cstheme="minorHAnsi"/>
        </w:rPr>
      </w:pPr>
      <w:r w:rsidRPr="00B36E6D">
        <w:rPr>
          <w:rFonts w:cstheme="minorHAnsi"/>
        </w:rPr>
        <w:t>Šarplaninac</w:t>
      </w:r>
    </w:p>
    <w:p w14:paraId="422924A0" w14:textId="5DE47291" w:rsidR="00B36E6D" w:rsidRPr="00B36E6D" w:rsidRDefault="00B36E6D" w:rsidP="00B36E6D">
      <w:pPr>
        <w:pStyle w:val="NormalWeb"/>
        <w:spacing w:before="0" w:beforeAutospacing="0" w:after="0" w:afterAutospacing="0"/>
        <w:rPr>
          <w:rFonts w:asciiTheme="minorHAnsi" w:hAnsiTheme="minorHAnsi" w:cstheme="minorHAnsi"/>
          <w:sz w:val="22"/>
          <w:szCs w:val="22"/>
        </w:rPr>
      </w:pPr>
      <w:r w:rsidRPr="00B36E6D">
        <w:rPr>
          <w:rStyle w:val="Strong"/>
          <w:rFonts w:asciiTheme="minorHAnsi" w:hAnsiTheme="minorHAnsi" w:cstheme="minorHAnsi"/>
          <w:sz w:val="22"/>
          <w:szCs w:val="22"/>
        </w:rPr>
        <w:t>Velike pasmine</w:t>
      </w:r>
    </w:p>
    <w:p w14:paraId="3F6EEF62" w14:textId="7619AF9F" w:rsidR="00B36E6D" w:rsidRPr="00B36E6D" w:rsidRDefault="00B36E6D" w:rsidP="00B36E6D">
      <w:pPr>
        <w:spacing w:after="0" w:line="240" w:lineRule="auto"/>
        <w:rPr>
          <w:rFonts w:cstheme="minorHAnsi"/>
        </w:rPr>
      </w:pPr>
      <w:r w:rsidRPr="00B36E6D">
        <w:rPr>
          <w:rFonts w:cstheme="minorHAnsi"/>
        </w:rPr>
        <w:t>Labrador retriver</w:t>
      </w:r>
    </w:p>
    <w:p w14:paraId="1DE2539A" w14:textId="6337A203" w:rsidR="00B36E6D" w:rsidRPr="00B36E6D" w:rsidRDefault="00B36E6D" w:rsidP="00B36E6D">
      <w:pPr>
        <w:spacing w:after="0" w:line="240" w:lineRule="auto"/>
        <w:rPr>
          <w:rFonts w:cstheme="minorHAnsi"/>
        </w:rPr>
      </w:pPr>
      <w:r w:rsidRPr="00B36E6D">
        <w:rPr>
          <w:rFonts w:cstheme="minorHAnsi"/>
        </w:rPr>
        <w:t>Njemački ovčar</w:t>
      </w:r>
    </w:p>
    <w:p w14:paraId="0EADFBFD" w14:textId="4AABDB45" w:rsidR="00B36E6D" w:rsidRPr="00B36E6D" w:rsidRDefault="00B36E6D" w:rsidP="00B36E6D">
      <w:pPr>
        <w:spacing w:after="0" w:line="240" w:lineRule="auto"/>
        <w:rPr>
          <w:rFonts w:cstheme="minorHAnsi"/>
        </w:rPr>
      </w:pPr>
      <w:r w:rsidRPr="00B36E6D">
        <w:rPr>
          <w:rFonts w:cstheme="minorHAnsi"/>
        </w:rPr>
        <w:t>Bernandinac</w:t>
      </w:r>
    </w:p>
    <w:p w14:paraId="43A8BF80" w14:textId="77777777" w:rsidR="00B36E6D" w:rsidRPr="00B36E6D" w:rsidRDefault="00B36E6D" w:rsidP="00B36E6D">
      <w:pPr>
        <w:pStyle w:val="Heading4"/>
        <w:spacing w:before="0" w:line="240" w:lineRule="auto"/>
        <w:rPr>
          <w:rFonts w:asciiTheme="minorHAnsi" w:hAnsiTheme="minorHAnsi" w:cstheme="minorHAnsi"/>
          <w:b/>
          <w:bCs/>
          <w:color w:val="538135" w:themeColor="accent6" w:themeShade="BF"/>
        </w:rPr>
      </w:pPr>
      <w:r w:rsidRPr="00B36E6D">
        <w:rPr>
          <w:rFonts w:asciiTheme="minorHAnsi" w:hAnsiTheme="minorHAnsi" w:cstheme="minorHAnsi"/>
          <w:b/>
          <w:bCs/>
          <w:color w:val="538135" w:themeColor="accent6" w:themeShade="BF"/>
        </w:rPr>
        <w:t>Mačje pasmine:</w:t>
      </w:r>
    </w:p>
    <w:p w14:paraId="3BC759E2" w14:textId="40B78CAF" w:rsidR="00B36E6D" w:rsidRPr="00B36E6D" w:rsidRDefault="00B36E6D" w:rsidP="00B36E6D">
      <w:pPr>
        <w:pStyle w:val="NormalWeb"/>
        <w:spacing w:before="0" w:beforeAutospacing="0" w:after="0" w:afterAutospacing="0"/>
        <w:rPr>
          <w:rFonts w:asciiTheme="minorHAnsi" w:hAnsiTheme="minorHAnsi" w:cstheme="minorHAnsi"/>
          <w:sz w:val="22"/>
          <w:szCs w:val="22"/>
        </w:rPr>
      </w:pPr>
      <w:r w:rsidRPr="00B36E6D">
        <w:rPr>
          <w:rStyle w:val="Strong"/>
          <w:rFonts w:asciiTheme="minorHAnsi" w:hAnsiTheme="minorHAnsi" w:cstheme="minorHAnsi"/>
          <w:sz w:val="22"/>
          <w:szCs w:val="22"/>
        </w:rPr>
        <w:t>Kratkodlake</w:t>
      </w:r>
    </w:p>
    <w:p w14:paraId="69CFF868" w14:textId="77777777" w:rsidR="00B36E6D" w:rsidRPr="00B36E6D" w:rsidRDefault="00B36E6D" w:rsidP="00B36E6D">
      <w:pPr>
        <w:spacing w:after="0" w:line="240" w:lineRule="auto"/>
        <w:rPr>
          <w:rFonts w:cstheme="minorHAnsi"/>
        </w:rPr>
      </w:pPr>
      <w:r w:rsidRPr="00B36E6D">
        <w:rPr>
          <w:rFonts w:cstheme="minorHAnsi"/>
        </w:rPr>
        <w:t>Britanska kratkodlaka</w:t>
      </w:r>
    </w:p>
    <w:p w14:paraId="6A79AEA8" w14:textId="77777777" w:rsidR="00B36E6D" w:rsidRPr="00B36E6D" w:rsidRDefault="00B36E6D" w:rsidP="00B36E6D">
      <w:pPr>
        <w:spacing w:after="0" w:line="240" w:lineRule="auto"/>
        <w:rPr>
          <w:rFonts w:cstheme="minorHAnsi"/>
        </w:rPr>
      </w:pPr>
      <w:r w:rsidRPr="00B36E6D">
        <w:rPr>
          <w:rFonts w:cstheme="minorHAnsi"/>
        </w:rPr>
        <w:t>Ruska plava</w:t>
      </w:r>
    </w:p>
    <w:p w14:paraId="592E4D0E" w14:textId="77777777" w:rsidR="00B36E6D" w:rsidRPr="00B36E6D" w:rsidRDefault="00B36E6D" w:rsidP="00B36E6D">
      <w:pPr>
        <w:spacing w:after="0" w:line="240" w:lineRule="auto"/>
        <w:rPr>
          <w:rFonts w:cstheme="minorHAnsi"/>
        </w:rPr>
      </w:pPr>
      <w:r w:rsidRPr="00B36E6D">
        <w:rPr>
          <w:rFonts w:cstheme="minorHAnsi"/>
        </w:rPr>
        <w:t>Bengalska mačka</w:t>
      </w:r>
    </w:p>
    <w:p w14:paraId="604EECBF" w14:textId="122CCEF0" w:rsidR="00B36E6D" w:rsidRPr="00B36E6D" w:rsidRDefault="00B36E6D" w:rsidP="00B36E6D">
      <w:pPr>
        <w:pStyle w:val="NormalWeb"/>
        <w:spacing w:before="0" w:beforeAutospacing="0" w:after="0" w:afterAutospacing="0"/>
        <w:rPr>
          <w:rFonts w:asciiTheme="minorHAnsi" w:hAnsiTheme="minorHAnsi" w:cstheme="minorHAnsi"/>
          <w:sz w:val="22"/>
          <w:szCs w:val="22"/>
        </w:rPr>
      </w:pPr>
      <w:r w:rsidRPr="00B36E6D">
        <w:rPr>
          <w:rStyle w:val="Strong"/>
          <w:rFonts w:asciiTheme="minorHAnsi" w:hAnsiTheme="minorHAnsi" w:cstheme="minorHAnsi"/>
          <w:sz w:val="22"/>
          <w:szCs w:val="22"/>
        </w:rPr>
        <w:t>Dugodlake:</w:t>
      </w:r>
    </w:p>
    <w:p w14:paraId="4EDD5359" w14:textId="77777777" w:rsidR="00B36E6D" w:rsidRPr="00B36E6D" w:rsidRDefault="00B36E6D" w:rsidP="00B36E6D">
      <w:pPr>
        <w:spacing w:after="0" w:line="240" w:lineRule="auto"/>
        <w:rPr>
          <w:rFonts w:cstheme="minorHAnsi"/>
        </w:rPr>
      </w:pPr>
      <w:r w:rsidRPr="00B36E6D">
        <w:rPr>
          <w:rFonts w:cstheme="minorHAnsi"/>
        </w:rPr>
        <w:t>Perzijska mačka</w:t>
      </w:r>
    </w:p>
    <w:p w14:paraId="1BD34FC1" w14:textId="77777777" w:rsidR="00B36E6D" w:rsidRPr="00B36E6D" w:rsidRDefault="00B36E6D" w:rsidP="00B36E6D">
      <w:pPr>
        <w:spacing w:after="0" w:line="240" w:lineRule="auto"/>
        <w:rPr>
          <w:rFonts w:cstheme="minorHAnsi"/>
        </w:rPr>
      </w:pPr>
      <w:r w:rsidRPr="00B36E6D">
        <w:rPr>
          <w:rFonts w:cstheme="minorHAnsi"/>
        </w:rPr>
        <w:t>Norveška šumska mačka</w:t>
      </w:r>
    </w:p>
    <w:p w14:paraId="14A77176" w14:textId="13B8FB04" w:rsidR="00B36E6D" w:rsidRDefault="00B36E6D" w:rsidP="00B36E6D">
      <w:pPr>
        <w:spacing w:after="0" w:line="240" w:lineRule="auto"/>
        <w:rPr>
          <w:rFonts w:cstheme="minorHAnsi"/>
        </w:rPr>
      </w:pPr>
      <w:r w:rsidRPr="00B36E6D">
        <w:rPr>
          <w:rFonts w:cstheme="minorHAnsi"/>
        </w:rPr>
        <w:t>Maine Coon</w:t>
      </w:r>
    </w:p>
    <w:p w14:paraId="3A8289B7" w14:textId="1E7CE409" w:rsidR="00540F7D" w:rsidRDefault="00540F7D" w:rsidP="00B36E6D">
      <w:pPr>
        <w:spacing w:after="0" w:line="240" w:lineRule="auto"/>
        <w:rPr>
          <w:rFonts w:cstheme="minorHAnsi"/>
        </w:rPr>
      </w:pPr>
    </w:p>
    <w:p w14:paraId="76B8873E" w14:textId="77777777" w:rsidR="00B36E6D" w:rsidRPr="00B36E6D" w:rsidRDefault="00B36E6D" w:rsidP="00B36E6D">
      <w:pPr>
        <w:pStyle w:val="Heading3"/>
        <w:rPr>
          <w:rFonts w:asciiTheme="minorHAnsi" w:hAnsiTheme="minorHAnsi" w:cstheme="minorHAnsi"/>
          <w:sz w:val="22"/>
          <w:szCs w:val="22"/>
        </w:rPr>
      </w:pPr>
      <w:r w:rsidRPr="00B36E6D">
        <w:rPr>
          <w:rFonts w:asciiTheme="minorHAnsi" w:hAnsiTheme="minorHAnsi" w:cstheme="minorHAnsi"/>
          <w:sz w:val="22"/>
          <w:szCs w:val="22"/>
        </w:rPr>
        <w:t>Društvo i odgovornost</w:t>
      </w:r>
    </w:p>
    <w:p w14:paraId="20294B63" w14:textId="78073DA2" w:rsidR="00B36E6D" w:rsidRDefault="00B36E6D" w:rsidP="00B36E6D">
      <w:pPr>
        <w:pStyle w:val="NormalWeb"/>
        <w:rPr>
          <w:rFonts w:asciiTheme="minorHAnsi" w:hAnsiTheme="minorHAnsi" w:cstheme="minorHAnsi"/>
          <w:sz w:val="22"/>
          <w:szCs w:val="22"/>
        </w:rPr>
      </w:pPr>
      <w:r w:rsidRPr="00B36E6D">
        <w:rPr>
          <w:rFonts w:asciiTheme="minorHAnsi" w:hAnsiTheme="minorHAnsi" w:cstheme="minorHAnsi"/>
          <w:sz w:val="22"/>
          <w:szCs w:val="22"/>
        </w:rPr>
        <w:t>Kućni ljubimci ne pružaju samo radost već zahtijevaju i odgovornost. Redovito hranjenje, veterinarski pregledi, te vježbanje ili stimulacija ključni su za njihovu dobrobit. Osim osnovnih potreba, važno je i emocionalno povezivanje s ljubimcima, jer im ljubav i pažnja pružaju osjećaj sigurnosti. Bez obzira na vrstu, kućni ljubimci mogu značajno doprinijeti emocionalnom zdravlju i smanjenju stresa svojih vlasnika.</w:t>
      </w:r>
    </w:p>
    <w:p w14:paraId="48D46C15" w14:textId="6F2ED2C6" w:rsidR="00EC2DFE" w:rsidRPr="00B36E6D" w:rsidRDefault="00EC2DFE" w:rsidP="00EC2DFE">
      <w:pPr>
        <w:pStyle w:val="NormalWeb"/>
        <w:jc w:val="center"/>
        <w:rPr>
          <w:rFonts w:asciiTheme="minorHAnsi" w:hAnsiTheme="minorHAnsi" w:cstheme="minorHAnsi"/>
          <w:sz w:val="22"/>
          <w:szCs w:val="22"/>
        </w:rPr>
      </w:pPr>
      <w:r>
        <w:rPr>
          <w:noProof/>
        </w:rPr>
        <w:drawing>
          <wp:inline distT="0" distB="0" distL="0" distR="0" wp14:anchorId="7258EDAA" wp14:editId="35A32750">
            <wp:extent cx="5581889" cy="200850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214" cy="2032730"/>
                    </a:xfrm>
                    <a:prstGeom prst="rect">
                      <a:avLst/>
                    </a:prstGeom>
                  </pic:spPr>
                </pic:pic>
              </a:graphicData>
            </a:graphic>
          </wp:inline>
        </w:drawing>
      </w:r>
    </w:p>
    <w:p w14:paraId="728F966B" w14:textId="77777777" w:rsidR="000112DA" w:rsidRDefault="000112DA" w:rsidP="001E5AD9">
      <w:pPr>
        <w:rPr>
          <w:rFonts w:cstheme="minorHAnsi"/>
        </w:rPr>
      </w:pPr>
    </w:p>
    <w:p w14:paraId="1F16FC23" w14:textId="77777777" w:rsidR="000112DA" w:rsidRDefault="000112DA" w:rsidP="001E5AD9">
      <w:pPr>
        <w:rPr>
          <w:rFonts w:cstheme="minorHAnsi"/>
        </w:rPr>
      </w:pPr>
    </w:p>
    <w:p w14:paraId="01157E89" w14:textId="77777777" w:rsidR="000112DA" w:rsidRDefault="000112DA" w:rsidP="001E5AD9">
      <w:pPr>
        <w:rPr>
          <w:rFonts w:cstheme="minorHAnsi"/>
        </w:rPr>
      </w:pPr>
    </w:p>
    <w:p w14:paraId="1E550520" w14:textId="77777777" w:rsidR="000112DA" w:rsidRDefault="000112DA" w:rsidP="001E5AD9">
      <w:pPr>
        <w:rPr>
          <w:rFonts w:cstheme="minorHAnsi"/>
        </w:rPr>
      </w:pPr>
    </w:p>
    <w:p w14:paraId="69A1D499" w14:textId="30A3FE06" w:rsidR="00B36E6D" w:rsidRPr="001D1EDC" w:rsidRDefault="00312E9A" w:rsidP="001E5AD9">
      <w:pPr>
        <w:rPr>
          <w:rFonts w:cstheme="minorHAnsi"/>
          <w:b/>
          <w:bCs/>
          <w:color w:val="FF0000"/>
        </w:rPr>
      </w:pPr>
      <w:r>
        <w:rPr>
          <w:rFonts w:cstheme="minorHAnsi"/>
        </w:rPr>
        <w:lastRenderedPageBreak/>
        <w:t>U pet shopu se prodaju sljedeći ljubimci:</w:t>
      </w:r>
      <w:r w:rsidR="001D1EDC">
        <w:rPr>
          <w:rFonts w:cstheme="minorHAnsi"/>
        </w:rPr>
        <w:t xml:space="preserve"> </w:t>
      </w:r>
      <w:r w:rsidR="001D1EDC" w:rsidRPr="001D1EDC">
        <w:rPr>
          <w:rFonts w:cstheme="minorHAnsi"/>
          <w:b/>
          <w:bCs/>
          <w:color w:val="FF0000"/>
        </w:rPr>
        <w:t>(postavi i primijeni tabulatore kao na slici (na 2, 9 i 13 cm))</w:t>
      </w:r>
    </w:p>
    <w:p w14:paraId="31727AA3" w14:textId="35571BF5" w:rsidR="00312E9A" w:rsidRDefault="00312E9A" w:rsidP="001D1EDC">
      <w:pPr>
        <w:jc w:val="both"/>
        <w:rPr>
          <w:rFonts w:cstheme="minorHAnsi"/>
        </w:rPr>
      </w:pPr>
      <w:r>
        <w:rPr>
          <w:rFonts w:cstheme="minorHAnsi"/>
        </w:rPr>
        <w:t>Gekon 2 kom</w:t>
      </w:r>
      <w:r w:rsidR="001D1EDC">
        <w:rPr>
          <w:rFonts w:cstheme="minorHAnsi"/>
        </w:rPr>
        <w:t xml:space="preserve"> </w:t>
      </w:r>
      <w:r>
        <w:rPr>
          <w:rFonts w:cstheme="minorHAnsi"/>
        </w:rPr>
        <w:t>56 €</w:t>
      </w:r>
    </w:p>
    <w:p w14:paraId="6D957E3E" w14:textId="2B04889C" w:rsidR="00312E9A" w:rsidRDefault="00312E9A" w:rsidP="001D1EDC">
      <w:pPr>
        <w:jc w:val="both"/>
        <w:rPr>
          <w:rFonts w:cstheme="minorHAnsi"/>
        </w:rPr>
      </w:pPr>
      <w:r>
        <w:rPr>
          <w:rFonts w:cstheme="minorHAnsi"/>
        </w:rPr>
        <w:t>Kanarinac 12 kom 15€</w:t>
      </w:r>
    </w:p>
    <w:p w14:paraId="13F1EF80" w14:textId="6DD3D928" w:rsidR="00312E9A" w:rsidRPr="00B36E6D" w:rsidRDefault="00312E9A" w:rsidP="001D1EDC">
      <w:pPr>
        <w:jc w:val="both"/>
        <w:rPr>
          <w:rFonts w:cstheme="minorHAnsi"/>
        </w:rPr>
      </w:pPr>
      <w:r>
        <w:rPr>
          <w:rFonts w:cstheme="minorHAnsi"/>
        </w:rPr>
        <w:t>Papiga Ara 2 kom 500€</w:t>
      </w:r>
    </w:p>
    <w:p w14:paraId="7BB68ABB" w14:textId="47A71C35" w:rsidR="00B36E6D" w:rsidRDefault="001D1EDC" w:rsidP="001D1EDC">
      <w:pPr>
        <w:jc w:val="center"/>
        <w:rPr>
          <w:rFonts w:cstheme="minorHAnsi"/>
        </w:rPr>
      </w:pPr>
      <w:r>
        <w:rPr>
          <w:noProof/>
        </w:rPr>
        <w:drawing>
          <wp:inline distT="0" distB="0" distL="0" distR="0" wp14:anchorId="285932D1" wp14:editId="3BEDA5AE">
            <wp:extent cx="4079138" cy="886691"/>
            <wp:effectExtent l="0" t="0" r="0" b="889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7993" cy="899484"/>
                    </a:xfrm>
                    <a:prstGeom prst="rect">
                      <a:avLst/>
                    </a:prstGeom>
                  </pic:spPr>
                </pic:pic>
              </a:graphicData>
            </a:graphic>
          </wp:inline>
        </w:drawing>
      </w:r>
    </w:p>
    <w:p w14:paraId="70F1EDE0" w14:textId="160C4254" w:rsidR="00846360" w:rsidRPr="00846360" w:rsidRDefault="00846360" w:rsidP="00846360">
      <w:pPr>
        <w:rPr>
          <w:rFonts w:cstheme="minorHAnsi"/>
          <w:b/>
          <w:bCs/>
          <w:color w:val="FF0000"/>
        </w:rPr>
      </w:pPr>
      <w:r w:rsidRPr="00846360">
        <w:rPr>
          <w:rFonts w:cstheme="minorHAnsi"/>
          <w:b/>
          <w:bCs/>
          <w:color w:val="FF0000"/>
        </w:rPr>
        <w:t>Svako pojavljivanje riječi ljubimac istaknite zelenom bojom (markerom), podvucite i ukositekurzivom (italic)</w:t>
      </w:r>
    </w:p>
    <w:p w14:paraId="13E356CD" w14:textId="7525B0C4" w:rsidR="00846360" w:rsidRPr="000112DA" w:rsidRDefault="00846360" w:rsidP="000112DA">
      <w:pPr>
        <w:pStyle w:val="NormalWeb"/>
        <w:rPr>
          <w:rFonts w:asciiTheme="minorHAnsi" w:hAnsiTheme="minorHAnsi" w:cstheme="minorHAnsi"/>
          <w:sz w:val="22"/>
          <w:szCs w:val="22"/>
        </w:rPr>
      </w:pPr>
      <w:r w:rsidRPr="00B36E6D">
        <w:rPr>
          <w:rFonts w:asciiTheme="minorHAnsi" w:hAnsiTheme="minorHAnsi" w:cstheme="minorHAnsi"/>
          <w:sz w:val="22"/>
          <w:szCs w:val="22"/>
        </w:rPr>
        <w:t>Kućni ljubim</w:t>
      </w:r>
      <w:r>
        <w:rPr>
          <w:rFonts w:asciiTheme="minorHAnsi" w:hAnsiTheme="minorHAnsi" w:cstheme="minorHAnsi"/>
          <w:sz w:val="22"/>
          <w:szCs w:val="22"/>
        </w:rPr>
        <w:t>ac</w:t>
      </w:r>
      <w:r w:rsidRPr="00B36E6D">
        <w:rPr>
          <w:rFonts w:asciiTheme="minorHAnsi" w:hAnsiTheme="minorHAnsi" w:cstheme="minorHAnsi"/>
          <w:sz w:val="22"/>
          <w:szCs w:val="22"/>
        </w:rPr>
        <w:t xml:space="preserve"> igraju važnu ulogu u našim životima, pružajući ljubav, društvo i radost. Odabir kućnog ljubim</w:t>
      </w:r>
      <w:r>
        <w:rPr>
          <w:rFonts w:asciiTheme="minorHAnsi" w:hAnsiTheme="minorHAnsi" w:cstheme="minorHAnsi"/>
          <w:sz w:val="22"/>
          <w:szCs w:val="22"/>
        </w:rPr>
        <w:t>ac</w:t>
      </w:r>
      <w:r w:rsidRPr="00B36E6D">
        <w:rPr>
          <w:rFonts w:asciiTheme="minorHAnsi" w:hAnsiTheme="minorHAnsi" w:cstheme="minorHAnsi"/>
          <w:sz w:val="22"/>
          <w:szCs w:val="22"/>
        </w:rPr>
        <w:t xml:space="preserve"> ovisi o životnom stilu, prostoru i osobnim preferencijama vlasnika. Najpopularniji ljubim</w:t>
      </w:r>
      <w:r>
        <w:rPr>
          <w:rFonts w:asciiTheme="minorHAnsi" w:hAnsiTheme="minorHAnsi" w:cstheme="minorHAnsi"/>
          <w:sz w:val="22"/>
          <w:szCs w:val="22"/>
        </w:rPr>
        <w:t>ac</w:t>
      </w:r>
      <w:r w:rsidRPr="00B36E6D">
        <w:rPr>
          <w:rFonts w:asciiTheme="minorHAnsi" w:hAnsiTheme="minorHAnsi" w:cstheme="minorHAnsi"/>
          <w:sz w:val="22"/>
          <w:szCs w:val="22"/>
        </w:rPr>
        <w:t xml:space="preserve"> uključuju pse, mačke, ptice, glodavce, te egzotične životinje poput guštera i riba. Svaka vrsta ljubim</w:t>
      </w:r>
      <w:r>
        <w:rPr>
          <w:rFonts w:asciiTheme="minorHAnsi" w:hAnsiTheme="minorHAnsi" w:cstheme="minorHAnsi"/>
          <w:sz w:val="22"/>
          <w:szCs w:val="22"/>
        </w:rPr>
        <w:t>ac</w:t>
      </w:r>
      <w:r w:rsidRPr="00B36E6D">
        <w:rPr>
          <w:rFonts w:asciiTheme="minorHAnsi" w:hAnsiTheme="minorHAnsi" w:cstheme="minorHAnsi"/>
          <w:sz w:val="22"/>
          <w:szCs w:val="22"/>
        </w:rPr>
        <w:t xml:space="preserve"> ima svoje specifične potrebe, što zahtijeva odgovorno vlasništvo i pravilnu brigu</w:t>
      </w:r>
      <w:r>
        <w:rPr>
          <w:rFonts w:asciiTheme="minorHAnsi" w:hAnsiTheme="minorHAnsi" w:cstheme="minorHAnsi"/>
          <w:sz w:val="22"/>
          <w:szCs w:val="22"/>
        </w:rPr>
        <w:t xml:space="preserve"> o ljubimac</w:t>
      </w:r>
      <w:r w:rsidRPr="00B36E6D">
        <w:rPr>
          <w:rFonts w:asciiTheme="minorHAnsi" w:hAnsiTheme="minorHAnsi" w:cstheme="minorHAnsi"/>
          <w:sz w:val="22"/>
          <w:szCs w:val="22"/>
        </w:rPr>
        <w:t>.</w:t>
      </w:r>
      <w:r>
        <w:rPr>
          <w:rFonts w:asciiTheme="minorHAnsi" w:hAnsiTheme="minorHAnsi" w:cstheme="minorHAnsi"/>
          <w:sz w:val="22"/>
          <w:szCs w:val="22"/>
        </w:rPr>
        <w:t xml:space="preserve"> </w:t>
      </w:r>
    </w:p>
    <w:p w14:paraId="145F2297" w14:textId="606EC79D" w:rsidR="0080510D" w:rsidRPr="00AD198F" w:rsidRDefault="0080510D" w:rsidP="00846360">
      <w:pPr>
        <w:rPr>
          <w:rFonts w:cstheme="minorHAnsi"/>
          <w:b/>
          <w:bCs/>
          <w:color w:val="FF0000"/>
          <w:sz w:val="28"/>
          <w:szCs w:val="28"/>
        </w:rPr>
      </w:pPr>
      <w:r w:rsidRPr="00AD198F">
        <w:rPr>
          <w:rFonts w:cstheme="minorHAnsi"/>
          <w:b/>
          <w:bCs/>
          <w:color w:val="FF0000"/>
          <w:sz w:val="28"/>
          <w:szCs w:val="28"/>
        </w:rPr>
        <w:t xml:space="preserve">Isključite ravnalo! Zoom dokumenta postavite </w:t>
      </w:r>
      <w:r w:rsidR="00AD198F" w:rsidRPr="00AD198F">
        <w:rPr>
          <w:rFonts w:cstheme="minorHAnsi"/>
          <w:b/>
          <w:bCs/>
          <w:color w:val="FF0000"/>
          <w:sz w:val="28"/>
          <w:szCs w:val="28"/>
        </w:rPr>
        <w:t>tako da prikazuje cijelu širinu stranice!</w:t>
      </w:r>
    </w:p>
    <w:p w14:paraId="14ECB40B" w14:textId="35CBA1F5" w:rsidR="00AD198F" w:rsidRPr="00B36E6D" w:rsidRDefault="00AD198F" w:rsidP="00846360">
      <w:pPr>
        <w:rPr>
          <w:rFonts w:cstheme="minorHAnsi"/>
        </w:rPr>
      </w:pPr>
    </w:p>
    <w:sectPr w:rsidR="00AD198F" w:rsidRPr="00B36E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6429C" w14:textId="77777777" w:rsidR="00AD399B" w:rsidRDefault="00AD399B" w:rsidP="001E5AD9">
      <w:pPr>
        <w:spacing w:after="0" w:line="240" w:lineRule="auto"/>
      </w:pPr>
      <w:r>
        <w:separator/>
      </w:r>
    </w:p>
  </w:endnote>
  <w:endnote w:type="continuationSeparator" w:id="0">
    <w:p w14:paraId="6B937229" w14:textId="77777777" w:rsidR="00AD399B" w:rsidRDefault="00AD399B" w:rsidP="001E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BF22" w14:textId="77777777" w:rsidR="00AD399B" w:rsidRDefault="00AD399B" w:rsidP="001E5AD9">
      <w:pPr>
        <w:spacing w:after="0" w:line="240" w:lineRule="auto"/>
      </w:pPr>
      <w:r>
        <w:separator/>
      </w:r>
    </w:p>
  </w:footnote>
  <w:footnote w:type="continuationSeparator" w:id="0">
    <w:p w14:paraId="071CD176" w14:textId="77777777" w:rsidR="00AD399B" w:rsidRDefault="00AD399B" w:rsidP="001E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5D6E"/>
    <w:multiLevelType w:val="multilevel"/>
    <w:tmpl w:val="0470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60661"/>
    <w:multiLevelType w:val="multilevel"/>
    <w:tmpl w:val="CFAC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A3C4B"/>
    <w:multiLevelType w:val="hybridMultilevel"/>
    <w:tmpl w:val="91EC90D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57A1332"/>
    <w:multiLevelType w:val="multilevel"/>
    <w:tmpl w:val="4CE6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E7790"/>
    <w:multiLevelType w:val="multilevel"/>
    <w:tmpl w:val="3DAE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B10E0"/>
    <w:multiLevelType w:val="multilevel"/>
    <w:tmpl w:val="0AB6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D9"/>
    <w:rsid w:val="000112DA"/>
    <w:rsid w:val="00060B9C"/>
    <w:rsid w:val="00096523"/>
    <w:rsid w:val="001D1EDC"/>
    <w:rsid w:val="001E5AD9"/>
    <w:rsid w:val="00312E9A"/>
    <w:rsid w:val="00335350"/>
    <w:rsid w:val="003A3A55"/>
    <w:rsid w:val="003D6D4E"/>
    <w:rsid w:val="004F065D"/>
    <w:rsid w:val="00525D4B"/>
    <w:rsid w:val="00540F7D"/>
    <w:rsid w:val="005D729C"/>
    <w:rsid w:val="006A2294"/>
    <w:rsid w:val="00722E8B"/>
    <w:rsid w:val="0080510D"/>
    <w:rsid w:val="008066D2"/>
    <w:rsid w:val="00846360"/>
    <w:rsid w:val="00852F7E"/>
    <w:rsid w:val="00A91CD7"/>
    <w:rsid w:val="00AD198F"/>
    <w:rsid w:val="00AD399B"/>
    <w:rsid w:val="00B36E6D"/>
    <w:rsid w:val="00B41AC2"/>
    <w:rsid w:val="00BD01E3"/>
    <w:rsid w:val="00C16B9D"/>
    <w:rsid w:val="00C81416"/>
    <w:rsid w:val="00CE6530"/>
    <w:rsid w:val="00E81D33"/>
    <w:rsid w:val="00EC2D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CCFA"/>
  <w15:chartTrackingRefBased/>
  <w15:docId w15:val="{50E71801-5454-474D-A403-401D5C1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5AD9"/>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paragraph" w:styleId="Heading4">
    <w:name w:val="heading 4"/>
    <w:basedOn w:val="Normal"/>
    <w:next w:val="Normal"/>
    <w:link w:val="Heading4Char"/>
    <w:uiPriority w:val="9"/>
    <w:semiHidden/>
    <w:unhideWhenUsed/>
    <w:qFormat/>
    <w:rsid w:val="00B36E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AD9"/>
    <w:rPr>
      <w:rFonts w:ascii="Times New Roman" w:eastAsia="Times New Roman" w:hAnsi="Times New Roman" w:cs="Times New Roman"/>
      <w:b/>
      <w:bCs/>
      <w:sz w:val="27"/>
      <w:szCs w:val="27"/>
      <w:lang w:eastAsia="hr-HR"/>
    </w:rPr>
  </w:style>
  <w:style w:type="paragraph" w:styleId="NormalWeb">
    <w:name w:val="Normal (Web)"/>
    <w:basedOn w:val="Normal"/>
    <w:uiPriority w:val="99"/>
    <w:unhideWhenUsed/>
    <w:rsid w:val="001E5AD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1E5AD9"/>
    <w:rPr>
      <w:b/>
      <w:bCs/>
    </w:rPr>
  </w:style>
  <w:style w:type="paragraph" w:styleId="Header">
    <w:name w:val="header"/>
    <w:basedOn w:val="Normal"/>
    <w:link w:val="HeaderChar"/>
    <w:uiPriority w:val="99"/>
    <w:unhideWhenUsed/>
    <w:rsid w:val="001E5A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AD9"/>
  </w:style>
  <w:style w:type="paragraph" w:styleId="Footer">
    <w:name w:val="footer"/>
    <w:basedOn w:val="Normal"/>
    <w:link w:val="FooterChar"/>
    <w:uiPriority w:val="99"/>
    <w:unhideWhenUsed/>
    <w:rsid w:val="001E5A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AD9"/>
  </w:style>
  <w:style w:type="character" w:customStyle="1" w:styleId="Heading4Char">
    <w:name w:val="Heading 4 Char"/>
    <w:basedOn w:val="DefaultParagraphFont"/>
    <w:link w:val="Heading4"/>
    <w:uiPriority w:val="9"/>
    <w:semiHidden/>
    <w:rsid w:val="00B36E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3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422734">
      <w:bodyDiv w:val="1"/>
      <w:marLeft w:val="0"/>
      <w:marRight w:val="0"/>
      <w:marTop w:val="0"/>
      <w:marBottom w:val="0"/>
      <w:divBdr>
        <w:top w:val="none" w:sz="0" w:space="0" w:color="auto"/>
        <w:left w:val="none" w:sz="0" w:space="0" w:color="auto"/>
        <w:bottom w:val="none" w:sz="0" w:space="0" w:color="auto"/>
        <w:right w:val="none" w:sz="0" w:space="0" w:color="auto"/>
      </w:divBdr>
      <w:divsChild>
        <w:div w:id="124855873">
          <w:marLeft w:val="0"/>
          <w:marRight w:val="0"/>
          <w:marTop w:val="0"/>
          <w:marBottom w:val="0"/>
          <w:divBdr>
            <w:top w:val="none" w:sz="0" w:space="0" w:color="auto"/>
            <w:left w:val="none" w:sz="0" w:space="0" w:color="auto"/>
            <w:bottom w:val="none" w:sz="0" w:space="0" w:color="auto"/>
            <w:right w:val="none" w:sz="0" w:space="0" w:color="auto"/>
          </w:divBdr>
          <w:divsChild>
            <w:div w:id="1514107058">
              <w:marLeft w:val="0"/>
              <w:marRight w:val="0"/>
              <w:marTop w:val="0"/>
              <w:marBottom w:val="0"/>
              <w:divBdr>
                <w:top w:val="none" w:sz="0" w:space="0" w:color="auto"/>
                <w:left w:val="none" w:sz="0" w:space="0" w:color="auto"/>
                <w:bottom w:val="none" w:sz="0" w:space="0" w:color="auto"/>
                <w:right w:val="none" w:sz="0" w:space="0" w:color="auto"/>
              </w:divBdr>
              <w:divsChild>
                <w:div w:id="578371624">
                  <w:marLeft w:val="0"/>
                  <w:marRight w:val="0"/>
                  <w:marTop w:val="0"/>
                  <w:marBottom w:val="0"/>
                  <w:divBdr>
                    <w:top w:val="none" w:sz="0" w:space="0" w:color="auto"/>
                    <w:left w:val="none" w:sz="0" w:space="0" w:color="auto"/>
                    <w:bottom w:val="none" w:sz="0" w:space="0" w:color="auto"/>
                    <w:right w:val="none" w:sz="0" w:space="0" w:color="auto"/>
                  </w:divBdr>
                  <w:divsChild>
                    <w:div w:id="2131170723">
                      <w:marLeft w:val="0"/>
                      <w:marRight w:val="0"/>
                      <w:marTop w:val="0"/>
                      <w:marBottom w:val="0"/>
                      <w:divBdr>
                        <w:top w:val="none" w:sz="0" w:space="0" w:color="auto"/>
                        <w:left w:val="none" w:sz="0" w:space="0" w:color="auto"/>
                        <w:bottom w:val="none" w:sz="0" w:space="0" w:color="auto"/>
                        <w:right w:val="none" w:sz="0" w:space="0" w:color="auto"/>
                      </w:divBdr>
                      <w:divsChild>
                        <w:div w:id="827283729">
                          <w:marLeft w:val="0"/>
                          <w:marRight w:val="0"/>
                          <w:marTop w:val="0"/>
                          <w:marBottom w:val="0"/>
                          <w:divBdr>
                            <w:top w:val="none" w:sz="0" w:space="0" w:color="auto"/>
                            <w:left w:val="none" w:sz="0" w:space="0" w:color="auto"/>
                            <w:bottom w:val="none" w:sz="0" w:space="0" w:color="auto"/>
                            <w:right w:val="none" w:sz="0" w:space="0" w:color="auto"/>
                          </w:divBdr>
                          <w:divsChild>
                            <w:div w:id="9380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81791">
      <w:bodyDiv w:val="1"/>
      <w:marLeft w:val="0"/>
      <w:marRight w:val="0"/>
      <w:marTop w:val="0"/>
      <w:marBottom w:val="0"/>
      <w:divBdr>
        <w:top w:val="none" w:sz="0" w:space="0" w:color="auto"/>
        <w:left w:val="none" w:sz="0" w:space="0" w:color="auto"/>
        <w:bottom w:val="none" w:sz="0" w:space="0" w:color="auto"/>
        <w:right w:val="none" w:sz="0" w:space="0" w:color="auto"/>
      </w:divBdr>
    </w:div>
    <w:div w:id="211439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4</Pages>
  <Words>1002</Words>
  <Characters>5712</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student</cp:lastModifiedBy>
  <cp:revision>9</cp:revision>
  <dcterms:created xsi:type="dcterms:W3CDTF">2024-12-02T12:18:00Z</dcterms:created>
  <dcterms:modified xsi:type="dcterms:W3CDTF">2024-12-13T11:57:00Z</dcterms:modified>
</cp:coreProperties>
</file>