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C" w:rsidRDefault="00481D7C" w:rsidP="00481D7C">
      <w:pPr>
        <w:pStyle w:val="a5"/>
      </w:pPr>
      <w:r>
        <w:rPr>
          <w:rFonts w:hint="eastAsia"/>
        </w:rPr>
        <w:t>“自行车租赁平台”详细设计说明书</w:t>
      </w:r>
    </w:p>
    <w:p w:rsidR="00FD4BC4" w:rsidRDefault="00FD4BC4" w:rsidP="00FD4BC4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系统整体逻辑结构</w:t>
      </w:r>
    </w:p>
    <w:p w:rsidR="00FD4BC4" w:rsidRPr="00F37A44" w:rsidRDefault="00FD4BC4" w:rsidP="00FD4BC4">
      <w:pPr>
        <w:spacing w:line="300" w:lineRule="auto"/>
        <w:ind w:firstLineChars="200" w:firstLine="480"/>
      </w:pPr>
      <w:r>
        <w:rPr>
          <w:rFonts w:ascii="Calibri" w:eastAsia="宋体" w:hAnsi="Calibri" w:cs="Times New Roman" w:hint="eastAsia"/>
          <w:sz w:val="24"/>
          <w:szCs w:val="24"/>
        </w:rPr>
        <w:t>该</w:t>
      </w:r>
      <w:r w:rsidRPr="00F37A44">
        <w:rPr>
          <w:rFonts w:ascii="Calibri" w:eastAsia="宋体" w:hAnsi="Calibri" w:cs="Times New Roman" w:hint="eastAsia"/>
          <w:sz w:val="24"/>
          <w:szCs w:val="24"/>
        </w:rPr>
        <w:t>系统包括两大模块：</w:t>
      </w:r>
      <w:proofErr w:type="gramStart"/>
      <w:r w:rsidRPr="00F37A44">
        <w:rPr>
          <w:rFonts w:ascii="Calibri" w:eastAsia="宋体" w:hAnsi="Calibri" w:cs="Times New Roman" w:hint="eastAsia"/>
          <w:sz w:val="24"/>
          <w:szCs w:val="24"/>
        </w:rPr>
        <w:t>微信模块</w:t>
      </w:r>
      <w:proofErr w:type="gramEnd"/>
      <w:r w:rsidRPr="00F37A44">
        <w:rPr>
          <w:rFonts w:ascii="Calibri" w:eastAsia="宋体" w:hAnsi="Calibri" w:cs="Times New Roman" w:hint="eastAsia"/>
          <w:sz w:val="24"/>
          <w:szCs w:val="24"/>
        </w:rPr>
        <w:t>和第三方服务器模块。</w:t>
      </w:r>
      <w:proofErr w:type="gramStart"/>
      <w:r w:rsidRPr="00F37A44">
        <w:rPr>
          <w:rFonts w:ascii="Calibri" w:eastAsia="宋体" w:hAnsi="Calibri" w:cs="Times New Roman" w:hint="eastAsia"/>
          <w:sz w:val="24"/>
          <w:szCs w:val="24"/>
        </w:rPr>
        <w:t>其中微信模块包括微信</w:t>
      </w:r>
      <w:proofErr w:type="gramEnd"/>
      <w:r w:rsidRPr="00F37A44">
        <w:rPr>
          <w:rFonts w:ascii="Calibri" w:eastAsia="宋体" w:hAnsi="Calibri" w:cs="Times New Roman" w:hint="eastAsia"/>
          <w:sz w:val="24"/>
          <w:szCs w:val="24"/>
        </w:rPr>
        <w:t>服务模块</w:t>
      </w:r>
      <w:proofErr w:type="gramStart"/>
      <w:r w:rsidRPr="00F37A44">
        <w:rPr>
          <w:rFonts w:ascii="Calibri" w:eastAsia="宋体" w:hAnsi="Calibri" w:cs="Times New Roman" w:hint="eastAsia"/>
          <w:sz w:val="24"/>
          <w:szCs w:val="24"/>
        </w:rPr>
        <w:t>和微信授权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模块，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主完成微信消息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交互、用户事件响应和授权第三方服务器获取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微信用户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账号信息；</w:t>
      </w:r>
      <w:r w:rsidRPr="00F37A44">
        <w:rPr>
          <w:rFonts w:ascii="Calibri" w:eastAsia="宋体" w:hAnsi="Calibri" w:cs="Times New Roman" w:hint="eastAsia"/>
          <w:sz w:val="24"/>
          <w:szCs w:val="24"/>
        </w:rPr>
        <w:t>第三方服务器模块包括用户管理模块、后端数据模</w:t>
      </w:r>
      <w:r>
        <w:rPr>
          <w:rFonts w:ascii="Calibri" w:eastAsia="宋体" w:hAnsi="Calibri" w:cs="Times New Roman" w:hint="eastAsia"/>
          <w:sz w:val="24"/>
          <w:szCs w:val="24"/>
        </w:rPr>
        <w:t>块、前端数据模块、前端控制模</w:t>
      </w:r>
      <w:r w:rsidR="00D46F66">
        <w:rPr>
          <w:rFonts w:ascii="Calibri" w:eastAsia="宋体" w:hAnsi="Calibri" w:cs="Times New Roman" w:hint="eastAsia"/>
          <w:sz w:val="24"/>
          <w:szCs w:val="24"/>
        </w:rPr>
        <w:t>块、前端展示模块和登录状态记录模块，主要完成用户的信息的管理、自行车租赁</w:t>
      </w:r>
      <w:r>
        <w:rPr>
          <w:rFonts w:ascii="Calibri" w:eastAsia="宋体" w:hAnsi="Calibri" w:cs="Times New Roman" w:hint="eastAsia"/>
          <w:sz w:val="24"/>
          <w:szCs w:val="24"/>
        </w:rPr>
        <w:t>平台的网页展示等。</w:t>
      </w:r>
    </w:p>
    <w:p w:rsidR="00FD4BC4" w:rsidRPr="00FD4BC4" w:rsidRDefault="00FD4BC4" w:rsidP="00FD4BC4">
      <w:pPr>
        <w:jc w:val="center"/>
        <w:rPr>
          <w:rFonts w:ascii="Calibri" w:eastAsia="宋体" w:hAnsi="Calibri" w:cs="Times New Roman"/>
        </w:rPr>
      </w:pPr>
      <w:r>
        <w:object w:dxaOrig="8588" w:dyaOrig="6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3pt" o:ole="">
            <v:imagedata r:id="rId9" o:title=""/>
          </v:shape>
          <o:OLEObject Type="Embed" ProgID="Visio.Drawing.11" ShapeID="_x0000_i1025" DrawAspect="Content" ObjectID="_1543669742" r:id="rId10"/>
        </w:object>
      </w:r>
      <w:r w:rsidRPr="00F37A44">
        <w:rPr>
          <w:rFonts w:ascii="Calibri" w:eastAsia="宋体" w:hAnsi="Calibri" w:cs="Times New Roman" w:hint="eastAsia"/>
        </w:rPr>
        <w:t>图</w:t>
      </w:r>
      <w:r w:rsidRPr="00F37A44">
        <w:rPr>
          <w:rFonts w:ascii="Calibri" w:eastAsia="宋体" w:hAnsi="Calibri" w:cs="Times New Roman" w:hint="eastAsia"/>
        </w:rPr>
        <w:t xml:space="preserve">1. </w:t>
      </w:r>
      <w:r w:rsidRPr="00F37A44">
        <w:rPr>
          <w:rFonts w:ascii="Calibri" w:eastAsia="宋体" w:hAnsi="Calibri" w:cs="Times New Roman" w:hint="eastAsia"/>
        </w:rPr>
        <w:t>系统逻辑结构图</w:t>
      </w:r>
    </w:p>
    <w:p w:rsidR="00FD4BC4" w:rsidRPr="00FD4BC4" w:rsidRDefault="00FD4BC4" w:rsidP="00FD4BC4"/>
    <w:p w:rsidR="00FD4BC4" w:rsidRDefault="00FD4BC4" w:rsidP="00FD4BC4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各模块的详细设计</w:t>
      </w:r>
    </w:p>
    <w:p w:rsidR="00D46F66" w:rsidRDefault="00D46F66" w:rsidP="00D46F6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2.1 </w:t>
      </w:r>
      <w:proofErr w:type="gramStart"/>
      <w:r>
        <w:rPr>
          <w:rFonts w:ascii="黑体" w:eastAsia="黑体" w:hAnsi="黑体" w:hint="eastAsia"/>
          <w:sz w:val="28"/>
          <w:szCs w:val="28"/>
        </w:rPr>
        <w:t>微信模块</w:t>
      </w:r>
      <w:proofErr w:type="gramEnd"/>
    </w:p>
    <w:p w:rsidR="00D46F66" w:rsidRDefault="00D46F66" w:rsidP="00832DF6">
      <w:pPr>
        <w:spacing w:line="30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该模块借助</w:t>
      </w:r>
      <w:proofErr w:type="gramStart"/>
      <w:r>
        <w:rPr>
          <w:rFonts w:asciiTheme="minorEastAsia" w:hAnsiTheme="minorEastAsia" w:hint="eastAsia"/>
          <w:sz w:val="24"/>
          <w:szCs w:val="24"/>
        </w:rPr>
        <w:t>微信开发</w:t>
      </w:r>
      <w:proofErr w:type="gramEnd"/>
      <w:r>
        <w:rPr>
          <w:rFonts w:asciiTheme="minorEastAsia" w:hAnsiTheme="minorEastAsia" w:hint="eastAsia"/>
          <w:sz w:val="24"/>
          <w:szCs w:val="24"/>
        </w:rPr>
        <w:t>平台实现，完成与用户的交互，并授权</w:t>
      </w:r>
      <w:r w:rsidR="00832DF6">
        <w:rPr>
          <w:rFonts w:asciiTheme="minorEastAsia" w:hAnsiTheme="minorEastAsia" w:hint="eastAsia"/>
          <w:sz w:val="24"/>
          <w:szCs w:val="24"/>
        </w:rPr>
        <w:t>登录我们第三方服务器的功能。</w:t>
      </w:r>
      <w:r w:rsidR="00832DF6" w:rsidRPr="00832DF6">
        <w:rPr>
          <w:rFonts w:asciiTheme="minorEastAsia" w:hAnsiTheme="minorEastAsia" w:hint="eastAsia"/>
          <w:color w:val="FF0000"/>
          <w:sz w:val="24"/>
          <w:szCs w:val="24"/>
        </w:rPr>
        <w:t>简介设计</w:t>
      </w:r>
    </w:p>
    <w:p w:rsidR="00832DF6" w:rsidRDefault="00832DF6" w:rsidP="00832DF6">
      <w:pPr>
        <w:spacing w:line="30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832DF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2.1.1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微信服务</w:t>
      </w:r>
      <w:proofErr w:type="gramEnd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模块</w:t>
      </w:r>
    </w:p>
    <w:p w:rsidR="00832DF6" w:rsidRPr="00832DF6" w:rsidRDefault="00832DF6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Pr="00832DF6" w:rsidRDefault="00832DF6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Default="00832DF6" w:rsidP="00832DF6">
      <w:pPr>
        <w:spacing w:line="30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2.1.2 </w:t>
      </w:r>
      <w:proofErr w:type="gramStart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微信授权</w:t>
      </w:r>
      <w:proofErr w:type="gramEnd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模块</w:t>
      </w:r>
    </w:p>
    <w:p w:rsidR="00832DF6" w:rsidRPr="00832DF6" w:rsidRDefault="00832DF6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Default="00832DF6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Default="00832DF6" w:rsidP="00832D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2.2 第三方服务器模块</w:t>
      </w:r>
    </w:p>
    <w:p w:rsidR="00832DF6" w:rsidRDefault="00832DF6" w:rsidP="00832DF6">
      <w:pPr>
        <w:spacing w:line="30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832DF6">
        <w:rPr>
          <w:rFonts w:asciiTheme="minorEastAsia" w:hAnsiTheme="minorEastAsia" w:hint="eastAsia"/>
          <w:sz w:val="24"/>
          <w:szCs w:val="24"/>
        </w:rPr>
        <w:t>该模块</w:t>
      </w:r>
      <w:r>
        <w:rPr>
          <w:rFonts w:asciiTheme="minorEastAsia" w:hAnsiTheme="minorEastAsia" w:hint="eastAsia"/>
          <w:sz w:val="24"/>
          <w:szCs w:val="24"/>
        </w:rPr>
        <w:t>在第三方服务器上实现，涉及HTML，MySQL等。主要实现用户信息的管理，平台的网页展示及租赁服务。</w:t>
      </w:r>
      <w:r w:rsidRPr="00832DF6">
        <w:rPr>
          <w:rFonts w:asciiTheme="minorEastAsia" w:hAnsiTheme="minorEastAsia" w:hint="eastAsia"/>
          <w:color w:val="FF0000"/>
          <w:sz w:val="24"/>
          <w:szCs w:val="24"/>
        </w:rPr>
        <w:t>简介设计</w:t>
      </w:r>
    </w:p>
    <w:p w:rsidR="00832DF6" w:rsidRPr="00832DF6" w:rsidRDefault="00832DF6" w:rsidP="00832DF6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32DF6" w:rsidRDefault="00832DF6" w:rsidP="00832DF6">
      <w:pPr>
        <w:spacing w:line="30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2.2</w:t>
      </w:r>
      <w:r w:rsidRPr="00832DF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.1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用户管理模块</w:t>
      </w:r>
    </w:p>
    <w:p w:rsidR="00302890" w:rsidRDefault="00302890" w:rsidP="00302890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02890" w:rsidRPr="00302890" w:rsidRDefault="00302890" w:rsidP="00302890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Default="00832DF6" w:rsidP="00832DF6">
      <w:pPr>
        <w:spacing w:line="30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2.2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.2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后端数据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模块</w:t>
      </w:r>
    </w:p>
    <w:p w:rsidR="00302890" w:rsidRPr="00302890" w:rsidRDefault="00302890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02890" w:rsidRPr="00302890" w:rsidRDefault="00302890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Default="00832DF6" w:rsidP="00832DF6">
      <w:pPr>
        <w:spacing w:line="30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2.2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.3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前端数据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模块</w:t>
      </w:r>
    </w:p>
    <w:p w:rsidR="00302890" w:rsidRPr="00302890" w:rsidRDefault="00302890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02890" w:rsidRPr="00302890" w:rsidRDefault="00302890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Default="00832DF6" w:rsidP="00832DF6">
      <w:pPr>
        <w:spacing w:line="30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2.2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.4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前端控制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模块</w:t>
      </w:r>
    </w:p>
    <w:p w:rsidR="00302890" w:rsidRPr="00302890" w:rsidRDefault="00302890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02890" w:rsidRPr="00302890" w:rsidRDefault="00302890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Default="00832DF6" w:rsidP="00832DF6">
      <w:pPr>
        <w:spacing w:line="30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2.2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.5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前端展示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模块</w:t>
      </w:r>
    </w:p>
    <w:p w:rsidR="00302890" w:rsidRPr="00302890" w:rsidRDefault="00302890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02890" w:rsidRPr="00302890" w:rsidRDefault="00302890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Default="00832DF6" w:rsidP="00832DF6">
      <w:pPr>
        <w:spacing w:line="30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2.2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.6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30289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登录状态记录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模块</w:t>
      </w:r>
    </w:p>
    <w:p w:rsidR="00832DF6" w:rsidRPr="00302890" w:rsidRDefault="00832DF6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32DF6" w:rsidRPr="00832DF6" w:rsidRDefault="00832DF6" w:rsidP="00832DF6">
      <w:pPr>
        <w:spacing w:line="30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D4BC4" w:rsidRDefault="00302890" w:rsidP="00FD4BC4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整体</w:t>
      </w:r>
      <w:r w:rsidR="00FD4BC4">
        <w:rPr>
          <w:rFonts w:ascii="黑体" w:eastAsia="黑体" w:hAnsi="黑体" w:hint="eastAsia"/>
          <w:b w:val="0"/>
          <w:sz w:val="30"/>
          <w:szCs w:val="30"/>
        </w:rPr>
        <w:t>流程</w:t>
      </w:r>
    </w:p>
    <w:p w:rsidR="00302890" w:rsidRPr="00302890" w:rsidRDefault="00302890" w:rsidP="00193A1D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该自行车租赁平台的整体流程如图2所示。</w:t>
      </w:r>
      <w:r w:rsidR="00F9478A">
        <w:rPr>
          <w:rFonts w:asciiTheme="minorEastAsia" w:hAnsiTheme="minorEastAsia" w:hint="eastAsia"/>
          <w:sz w:val="24"/>
          <w:szCs w:val="24"/>
        </w:rPr>
        <w:t>首先，用户关注我们的</w:t>
      </w:r>
      <w:proofErr w:type="gramStart"/>
      <w:r w:rsidR="00F9478A">
        <w:rPr>
          <w:rFonts w:asciiTheme="minorEastAsia" w:hAnsiTheme="minorEastAsia" w:hint="eastAsia"/>
          <w:sz w:val="24"/>
          <w:szCs w:val="24"/>
        </w:rPr>
        <w:t>微信公众号</w:t>
      </w:r>
      <w:proofErr w:type="gramEnd"/>
      <w:r w:rsidR="00F9478A">
        <w:rPr>
          <w:rFonts w:asciiTheme="minorEastAsia" w:hAnsiTheme="minorEastAsia" w:hint="eastAsia"/>
          <w:sz w:val="24"/>
          <w:szCs w:val="24"/>
        </w:rPr>
        <w:t>，授权登录该平台的网页。在该平台的网页上，</w:t>
      </w:r>
      <w:r w:rsidR="00C71647">
        <w:rPr>
          <w:rFonts w:asciiTheme="minorEastAsia" w:hAnsiTheme="minorEastAsia" w:hint="eastAsia"/>
          <w:sz w:val="24"/>
          <w:szCs w:val="24"/>
        </w:rPr>
        <w:t>车主可以查看个人信息，进行自行车信息的添加，状态修改等操作；</w:t>
      </w:r>
      <w:r w:rsidR="00F9478A">
        <w:rPr>
          <w:rFonts w:asciiTheme="minorEastAsia" w:hAnsiTheme="minorEastAsia" w:hint="eastAsia"/>
          <w:sz w:val="24"/>
          <w:szCs w:val="24"/>
        </w:rPr>
        <w:t>租户可以搜索选择想要租赁的自行车，选</w:t>
      </w:r>
      <w:r w:rsidR="00F9478A">
        <w:rPr>
          <w:rFonts w:asciiTheme="minorEastAsia" w:hAnsiTheme="minorEastAsia" w:hint="eastAsia"/>
          <w:sz w:val="24"/>
          <w:szCs w:val="24"/>
        </w:rPr>
        <w:lastRenderedPageBreak/>
        <w:t>定后即可点击租赁，之后平台验证</w:t>
      </w:r>
      <w:r w:rsidR="00193A1D">
        <w:rPr>
          <w:rFonts w:asciiTheme="minorEastAsia" w:hAnsiTheme="minorEastAsia" w:hint="eastAsia"/>
          <w:sz w:val="24"/>
          <w:szCs w:val="24"/>
        </w:rPr>
        <w:t>租户的登录方式和个人信息，引导用户正确登录并完善个人信息。最后，我们通过公众号向车主推送租车信息（包括租户的联系方式），车主和租户线下联系，租赁服务完成。</w:t>
      </w:r>
      <w:r w:rsidR="00193A1D" w:rsidRPr="00302890">
        <w:rPr>
          <w:rFonts w:asciiTheme="minorEastAsia" w:hAnsiTheme="minorEastAsia"/>
          <w:sz w:val="24"/>
          <w:szCs w:val="24"/>
        </w:rPr>
        <w:t xml:space="preserve"> </w:t>
      </w:r>
    </w:p>
    <w:p w:rsidR="00FD4BC4" w:rsidRPr="00FD4BC4" w:rsidRDefault="00302890" w:rsidP="00302890">
      <w:pPr>
        <w:jc w:val="center"/>
      </w:pPr>
      <w:r>
        <w:object w:dxaOrig="6557" w:dyaOrig="8834">
          <v:shape id="_x0000_i1026" type="#_x0000_t75" style="width:327.75pt;height:441.75pt" o:ole="">
            <v:imagedata r:id="rId11" o:title=""/>
          </v:shape>
          <o:OLEObject Type="Embed" ProgID="Visio.Drawing.11" ShapeID="_x0000_i1026" DrawAspect="Content" ObjectID="_1543669743" r:id="rId12"/>
        </w:object>
      </w:r>
    </w:p>
    <w:p w:rsidR="00FD4BC4" w:rsidRDefault="00302890" w:rsidP="003028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整体流程图</w:t>
      </w:r>
    </w:p>
    <w:p w:rsidR="00285A3E" w:rsidRDefault="00285A3E" w:rsidP="00302890">
      <w:pPr>
        <w:jc w:val="center"/>
      </w:pPr>
    </w:p>
    <w:p w:rsidR="00285A3E" w:rsidRPr="00285A3E" w:rsidRDefault="00285A3E" w:rsidP="00826E31">
      <w:pPr>
        <w:spacing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826E31">
        <w:rPr>
          <w:rFonts w:hint="eastAsia"/>
          <w:sz w:val="24"/>
          <w:szCs w:val="24"/>
        </w:rPr>
        <w:t>我们不仅实现了基本的租赁服务，</w:t>
      </w:r>
      <w:r w:rsidR="00C71647">
        <w:rPr>
          <w:rFonts w:hint="eastAsia"/>
          <w:sz w:val="24"/>
          <w:szCs w:val="24"/>
        </w:rPr>
        <w:t>还在公众号上实现了人机聊天功能，机器人可以自主与用户</w:t>
      </w:r>
      <w:proofErr w:type="gramStart"/>
      <w:r w:rsidR="00C71647">
        <w:rPr>
          <w:rFonts w:hint="eastAsia"/>
          <w:sz w:val="24"/>
          <w:szCs w:val="24"/>
        </w:rPr>
        <w:t>进行微信交流</w:t>
      </w:r>
      <w:proofErr w:type="gramEnd"/>
      <w:r w:rsidR="00C71647">
        <w:rPr>
          <w:rFonts w:hint="eastAsia"/>
          <w:sz w:val="24"/>
          <w:szCs w:val="24"/>
        </w:rPr>
        <w:t>；在自行车租赁平台的网页上，我们还提供了“关于我们”子页面，</w:t>
      </w:r>
      <w:r w:rsidR="00826E31">
        <w:rPr>
          <w:rFonts w:hint="eastAsia"/>
          <w:sz w:val="24"/>
          <w:szCs w:val="24"/>
        </w:rPr>
        <w:t>使用户在了解我们的情况下，获得更好的体验。除此之外，我们还提供了周围地图和相关购物链接，方便用户的出行和娱乐活动。</w:t>
      </w:r>
      <w:bookmarkStart w:id="0" w:name="_GoBack"/>
      <w:bookmarkEnd w:id="0"/>
    </w:p>
    <w:sectPr w:rsidR="00285A3E" w:rsidRPr="0028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4E0" w:rsidRDefault="00BB04E0" w:rsidP="00481D7C">
      <w:r>
        <w:separator/>
      </w:r>
    </w:p>
  </w:endnote>
  <w:endnote w:type="continuationSeparator" w:id="0">
    <w:p w:rsidR="00BB04E0" w:rsidRDefault="00BB04E0" w:rsidP="0048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4E0" w:rsidRDefault="00BB04E0" w:rsidP="00481D7C">
      <w:r>
        <w:separator/>
      </w:r>
    </w:p>
  </w:footnote>
  <w:footnote w:type="continuationSeparator" w:id="0">
    <w:p w:rsidR="00BB04E0" w:rsidRDefault="00BB04E0" w:rsidP="00481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3DA4"/>
    <w:multiLevelType w:val="hybridMultilevel"/>
    <w:tmpl w:val="F7143B46"/>
    <w:lvl w:ilvl="0" w:tplc="820A3E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E42AC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507D09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77D576C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AC696A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FA"/>
    <w:rsid w:val="0013467B"/>
    <w:rsid w:val="00193A1D"/>
    <w:rsid w:val="00285A3E"/>
    <w:rsid w:val="00302890"/>
    <w:rsid w:val="003F7CCF"/>
    <w:rsid w:val="00481D7C"/>
    <w:rsid w:val="00826E31"/>
    <w:rsid w:val="00832DF6"/>
    <w:rsid w:val="008613FA"/>
    <w:rsid w:val="009D78ED"/>
    <w:rsid w:val="00BB04E0"/>
    <w:rsid w:val="00C71647"/>
    <w:rsid w:val="00D46F66"/>
    <w:rsid w:val="00F37A44"/>
    <w:rsid w:val="00F8328A"/>
    <w:rsid w:val="00F9478A"/>
    <w:rsid w:val="00F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D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6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D7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81D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81D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81D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6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D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6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D7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81D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81D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81D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6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9A860-957D-498D-911D-05DDC3E7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2016-12-18T13:03:00Z</dcterms:created>
  <dcterms:modified xsi:type="dcterms:W3CDTF">2016-12-19T08:23:00Z</dcterms:modified>
</cp:coreProperties>
</file>