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1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3"/>
        <w:gridCol w:w="499"/>
        <w:gridCol w:w="2290"/>
        <w:gridCol w:w="2290"/>
        <w:gridCol w:w="1762"/>
        <w:gridCol w:w="1280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Blue Run 1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Braedyn Murtagh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2023-11-15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Reverse Shell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2023-11-15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Analyst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Splunk</w:t>
            </w:r>
          </w:p>
        </w:tc>
      </w:tr>
      <w:tr>
        <w:trPr>
          <w:trHeight w:val="1834" w:hRule="atLeast"/>
        </w:trPr>
        <w:tc>
          <w:tcPr>
            <w:tcW w:w="152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21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run describes how to detect and respond to a potential reverse shell attack.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Alert Monitoring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Watch the splunk alerts console for incoming alerts.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i/>
                <w:i/>
                <w:iCs/>
                <w:kern w:val="0"/>
                <w:lang w:val="en-US" w:eastAsia="en-US" w:bidi="ar-SA"/>
              </w:rPr>
            </w:pPr>
            <w:r>
              <w:rPr>
                <w:i/>
                <w:iCs/>
                <w:kern w:val="0"/>
                <w:lang w:val="en-US" w:eastAsia="en-US" w:bidi="ar-SA"/>
              </w:rPr>
              <w:t>NOTE: You may have to manually refresh, we advise refreshing at least once every 30 seconds, so as not to miss any alerts.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Initial Response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On receiving a “Console Process Started” alert, initiate a remote (Nutanix) session with the affected machine, and begin triage.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Check for the suspicious process using tools such as ProcExp and Task Manager, terminate if needed.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Prevention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Isolate the source of the issue, evaluate logs with splunk to find any potential signs of breach.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E.g.</w:t>
              <w:br/>
            </w:r>
            <w:r>
              <w:rPr>
                <w:i/>
                <w:iCs/>
                <w:kern w:val="0"/>
                <w:lang w:val="en-US" w:eastAsia="en-US" w:bidi="ar-SA"/>
              </w:rPr>
              <w:t>source=”WinEventLog::security” EventCode=4688 “PowerShell”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Isolation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If needed, isolate the machine with the vulnerability from the network to prevent further compromise.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Ensure to check with client, to ensure minimal loss of service (CIA:3 – A: Availability)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2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3"/>
        <w:gridCol w:w="499"/>
        <w:gridCol w:w="2290"/>
        <w:gridCol w:w="2290"/>
        <w:gridCol w:w="1762"/>
        <w:gridCol w:w="1280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Blue Run 2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2023-11-15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SQL Injection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2023-11-15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Analyst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Splunk, SQL</w:t>
            </w:r>
          </w:p>
        </w:tc>
      </w:tr>
      <w:tr>
        <w:trPr>
          <w:trHeight w:val="1834" w:hRule="atLeast"/>
        </w:trPr>
        <w:tc>
          <w:tcPr>
            <w:tcW w:w="152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21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run describes how to detect and mitigate potential SQL Injection Attacks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Alert Monitoring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Watch the splunk alerts console for incoming alerts.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i/>
                <w:i/>
                <w:iCs/>
                <w:kern w:val="0"/>
                <w:lang w:val="en-US" w:eastAsia="en-US" w:bidi="ar-SA"/>
              </w:rPr>
            </w:pPr>
            <w:r>
              <w:rPr>
                <w:i/>
                <w:iCs/>
                <w:kern w:val="0"/>
                <w:lang w:val="en-US" w:eastAsia="en-US" w:bidi="ar-SA"/>
              </w:rPr>
              <w:t>NOTE: You may have to manually refresh, we advise refreshing at least once every 30 seconds, so as not to miss any alerts.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Investigation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i w:val="false"/>
                <w:iCs w:val="false"/>
                <w:kern w:val="0"/>
                <w:lang w:val="en-US" w:eastAsia="en-US" w:bidi="ar-SA"/>
              </w:rPr>
              <w:t>On receiving a “Potential SQLi Attempt” alert, review logs in splunk to find any potentially suspicious activity.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i w:val="false"/>
                <w:iCs w:val="false"/>
                <w:kern w:val="0"/>
                <w:lang w:val="en-US" w:eastAsia="en-US" w:bidi="ar-SA"/>
              </w:rPr>
              <w:t>E.g.</w:t>
              <w:br/>
            </w:r>
            <w:r>
              <w:rPr>
                <w:i/>
                <w:iCs/>
                <w:kern w:val="0"/>
                <w:lang w:val="en-US" w:eastAsia="en-US" w:bidi="ar-SA"/>
              </w:rPr>
              <w:t>sourcetype=”apache_error” “Unknown column”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Evaluation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Determine if there is a significant risk of password breach, based on the logged queries.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Isolation and/or Mitigation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IF there is a chance that the system has been further compromised, see run 1 for mitigation processes.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OTHERWISE, If needed, isolate the machine with the vulnerability from the network to prevent further compromise.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Ensure to check with client, to ensure minimal loss of service (CIA:3 – A: Availability)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3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3"/>
        <w:gridCol w:w="499"/>
        <w:gridCol w:w="2290"/>
        <w:gridCol w:w="2290"/>
        <w:gridCol w:w="1762"/>
        <w:gridCol w:w="1280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Blue Run 3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Braedyn Murtagh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2023-11-15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Malicious File Upload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2023-11-15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Analyst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Splunk</w:t>
            </w:r>
          </w:p>
        </w:tc>
      </w:tr>
      <w:tr>
        <w:trPr>
          <w:trHeight w:val="1834" w:hRule="atLeast"/>
        </w:trPr>
        <w:tc>
          <w:tcPr>
            <w:tcW w:w="152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21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run describes how to detect and mitigate potential issues caused by malicious files being uploaded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Alert Monitoring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Watch the splunk alerts console for incoming alerts.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i/>
                <w:i/>
                <w:iCs/>
                <w:kern w:val="0"/>
                <w:lang w:val="en-US" w:eastAsia="en-US" w:bidi="ar-SA"/>
              </w:rPr>
            </w:pPr>
            <w:r>
              <w:rPr>
                <w:i/>
                <w:iCs/>
                <w:kern w:val="0"/>
                <w:lang w:val="en-US" w:eastAsia="en-US" w:bidi="ar-SA"/>
              </w:rPr>
              <w:t>NOTE: You may have to manually refresh, we advise refreshing at least once every 30 seconds, so as not to miss any alerts.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Investigation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i w:val="false"/>
                <w:iCs w:val="false"/>
                <w:kern w:val="0"/>
                <w:lang w:val="en-US" w:eastAsia="en-US" w:bidi="ar-SA"/>
              </w:rPr>
              <w:t>On receiving a “Potentially Malicious Upload Access” alert, review logs in splunk to find any potentially suspicious activity.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i w:val="false"/>
                <w:iCs w:val="false"/>
                <w:kern w:val="0"/>
                <w:lang w:val="en-US" w:eastAsia="en-US" w:bidi="ar-SA"/>
              </w:rPr>
              <w:t>E.g.</w:t>
              <w:br/>
            </w:r>
            <w:r>
              <w:rPr>
                <w:i/>
                <w:iCs/>
                <w:kern w:val="0"/>
                <w:lang w:val="en-US" w:eastAsia="en-US" w:bidi="ar-SA"/>
              </w:rPr>
              <w:t>sourcetype=”combinedaccess” “uploads”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i/>
                <w:i/>
                <w:iCs/>
                <w:kern w:val="0"/>
                <w:lang w:val="en-US" w:eastAsia="en-US" w:bidi="ar-SA"/>
              </w:rPr>
            </w:pPr>
            <w:r>
              <w:rPr>
                <w:i/>
                <w:iCs/>
                <w:kern w:val="0"/>
                <w:lang w:val="en-US" w:eastAsia="en-US" w:bidi="ar-SA"/>
              </w:rPr>
              <w:t>NOTE: If a “Console process started” alert was also triggered, go directly to run 1 for processing and mitigation.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Locate File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i w:val="false"/>
                <w:iCs w:val="false"/>
                <w:kern w:val="0"/>
                <w:lang w:val="en-US" w:eastAsia="en-US" w:bidi="ar-SA"/>
              </w:rPr>
              <w:t>Initiate a remote connection (either Nutanix or FTP, where applicable) to the affected machine. Locate and isolate the malicious file.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i w:val="false"/>
                <w:iCs w:val="false"/>
                <w:kern w:val="0"/>
                <w:lang w:val="en-US" w:eastAsia="en-US" w:bidi="ar-SA"/>
              </w:rPr>
              <w:t>Be sure to remove the malicious file from the uploads folder. Process and analyse the file for traces back to the file’s source.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Mitigation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Temporarily disable uploads until a patch can be devised.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Ensure to check with client, to ensure minimal loss of service (CIA:3 – A: Availability)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AU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304</TotalTime>
  <Application>LibreOffice/7.6.0.3$Linux_X86_64 LibreOffice_project/60$Build-3</Application>
  <AppVersion>15.0000</AppVersion>
  <Pages>4</Pages>
  <Words>575</Words>
  <Characters>3144</Characters>
  <CharactersWithSpaces>3589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2023-09-11T11:29:06Z</dcterms:created>
  <dc:creator/>
  <dc:description/>
  <dc:language>en-AU</dc:language>
  <cp:lastModifiedBy/>
  <dcterms:modified xsi:type="dcterms:W3CDTF">2023-11-15T09:09:04Z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