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EF" w:rsidRDefault="00461AEF" w:rsidP="00461AEF">
      <w:pPr>
        <w:jc w:val="left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8449E5" w:rsidRDefault="00461AEF" w:rsidP="00461AEF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数据字典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32A86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77A0B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6B6C07">
        <w:rPr>
          <w:rFonts w:ascii="黑体" w:eastAsia="黑体" w:hAnsi="黑体"/>
          <w:sz w:val="32"/>
          <w:szCs w:val="32"/>
        </w:rPr>
        <w:t>02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461AEF" w:rsidRDefault="00461AEF" w:rsidP="00461AEF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461AEF" w:rsidRPr="00521756" w:rsidRDefault="00461AEF" w:rsidP="00461AEF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</w:tbl>
    <w:p w:rsidR="006B6C07" w:rsidRDefault="006B6C07"/>
    <w:p w:rsidR="00D80D82" w:rsidRDefault="006B6C07">
      <w:pPr>
        <w:widowControl/>
        <w:jc w:val="left"/>
        <w:rPr>
          <w:noProof/>
        </w:rPr>
      </w:pPr>
      <w:r>
        <w:br w:type="page"/>
      </w:r>
      <w:r w:rsidR="00D80D82">
        <w:fldChar w:fldCharType="begin"/>
      </w:r>
      <w:r w:rsidR="00D80D82">
        <w:instrText xml:space="preserve"> TOC \o "1-3" \h \z \u </w:instrText>
      </w:r>
      <w:r w:rsidR="00D80D82">
        <w:fldChar w:fldCharType="separate"/>
      </w:r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38" w:history="1">
        <w:r w:rsidR="00D80D82" w:rsidRPr="00FE71FA">
          <w:rPr>
            <w:rStyle w:val="a8"/>
            <w:noProof/>
          </w:rPr>
          <w:t>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ge_policy_raw</w:t>
        </w:r>
        <w:r w:rsidR="00D80D82" w:rsidRPr="00FE71FA">
          <w:rPr>
            <w:rStyle w:val="a8"/>
            <w:rFonts w:hint="eastAsia"/>
            <w:noProof/>
          </w:rPr>
          <w:t>（原始政策表）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_Toc1152138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39" w:history="1">
        <w:r w:rsidR="00D80D82" w:rsidRPr="00FE71FA">
          <w:rPr>
            <w:rStyle w:val="a8"/>
            <w:noProof/>
          </w:rPr>
          <w:t>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ge_policy_detai</w:t>
        </w:r>
        <w:r w:rsidR="00D80D82" w:rsidRPr="00FE71FA">
          <w:rPr>
            <w:rStyle w:val="a8"/>
            <w:rFonts w:hint="eastAsia"/>
            <w:noProof/>
          </w:rPr>
          <w:t>（政策结构表）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_Toc1152139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0" w:history="1">
        <w:r w:rsidR="00D80D82" w:rsidRPr="00FE71FA">
          <w:rPr>
            <w:rStyle w:val="a8"/>
            <w:noProof/>
          </w:rPr>
          <w:t>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</w:t>
        </w:r>
        <w:r w:rsidR="00D80D82" w:rsidRPr="00FE71FA">
          <w:rPr>
            <w:rStyle w:val="a8"/>
            <w:rFonts w:hint="eastAsia"/>
            <w:noProof/>
          </w:rPr>
          <w:t>（政策表）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1" w:history="1">
        <w:r w:rsidR="00D80D82" w:rsidRPr="00FE71FA">
          <w:rPr>
            <w:rStyle w:val="a8"/>
            <w:noProof/>
          </w:rPr>
          <w:t>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ge_analyzing_raw</w:t>
        </w:r>
        <w:r w:rsidR="00D80D82" w:rsidRPr="00FE71FA">
          <w:rPr>
            <w:rStyle w:val="a8"/>
            <w:rFonts w:hint="eastAsia"/>
            <w:noProof/>
          </w:rPr>
          <w:t>（原始解读表）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2" w:history="1">
        <w:r w:rsidR="00D80D82" w:rsidRPr="00FE71FA">
          <w:rPr>
            <w:rStyle w:val="a8"/>
            <w:noProof/>
          </w:rPr>
          <w:t>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ge_analyzing</w:t>
        </w:r>
        <w:r w:rsidR="00D80D82" w:rsidRPr="00FE71FA">
          <w:rPr>
            <w:rStyle w:val="a8"/>
            <w:rFonts w:hint="eastAsia"/>
            <w:noProof/>
          </w:rPr>
          <w:t>（解读表）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9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3" w:history="1">
        <w:r w:rsidR="00D80D82" w:rsidRPr="00FE71FA">
          <w:rPr>
            <w:rStyle w:val="a8"/>
            <w:noProof/>
          </w:rPr>
          <w:t>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ge_attachment (</w:t>
        </w:r>
        <w:r w:rsidR="00D80D82" w:rsidRPr="00FE71FA">
          <w:rPr>
            <w:rStyle w:val="a8"/>
            <w:rFonts w:hint="eastAsia"/>
            <w:noProof/>
          </w:rPr>
          <w:t>附件表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4" w:history="1">
        <w:r w:rsidR="00D80D82" w:rsidRPr="00FE71FA">
          <w:rPr>
            <w:rStyle w:val="a8"/>
            <w:noProof/>
          </w:rPr>
          <w:t>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ge_announcement (</w:t>
        </w:r>
        <w:r w:rsidR="00D80D82" w:rsidRPr="00FE71FA">
          <w:rPr>
            <w:rStyle w:val="a8"/>
            <w:rFonts w:hint="eastAsia"/>
            <w:noProof/>
          </w:rPr>
          <w:t>公告表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5" w:history="1">
        <w:r w:rsidR="00D80D82" w:rsidRPr="00FE71FA">
          <w:rPr>
            <w:rStyle w:val="a8"/>
            <w:noProof/>
          </w:rPr>
          <w:t>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ge_enterprise(</w:t>
        </w:r>
        <w:r w:rsidR="00D80D82" w:rsidRPr="00FE71FA">
          <w:rPr>
            <w:rStyle w:val="a8"/>
            <w:rFonts w:hint="eastAsia"/>
            <w:noProof/>
          </w:rPr>
          <w:t>企业基本信息表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12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6" w:history="1">
        <w:r w:rsidR="00D80D82" w:rsidRPr="00FE71FA">
          <w:rPr>
            <w:rStyle w:val="a8"/>
            <w:noProof/>
          </w:rPr>
          <w:t>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ge_industry</w:t>
        </w:r>
        <w:r w:rsidR="00D80D82" w:rsidRPr="00FE71FA">
          <w:rPr>
            <w:rStyle w:val="a8"/>
            <w:rFonts w:hint="eastAsia"/>
            <w:noProof/>
          </w:rPr>
          <w:t>（国民经济行业表）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7" w:history="1">
        <w:r w:rsidR="00D80D82" w:rsidRPr="00FE71FA">
          <w:rPr>
            <w:rStyle w:val="a8"/>
            <w:noProof/>
          </w:rPr>
          <w:t>10.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ge_area (</w:t>
        </w:r>
        <w:r w:rsidR="00D80D82" w:rsidRPr="00FE71FA">
          <w:rPr>
            <w:rStyle w:val="a8"/>
            <w:rFonts w:hint="eastAsia"/>
            <w:noProof/>
          </w:rPr>
          <w:t>地区表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8" w:history="1">
        <w:r w:rsidR="00D80D82" w:rsidRPr="00FE71FA">
          <w:rPr>
            <w:rStyle w:val="a8"/>
            <w:noProof/>
          </w:rPr>
          <w:t>11.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ge_policy_category (</w:t>
        </w:r>
        <w:r w:rsidR="00D80D82" w:rsidRPr="00FE71FA">
          <w:rPr>
            <w:rStyle w:val="a8"/>
            <w:rFonts w:hint="eastAsia"/>
            <w:noProof/>
          </w:rPr>
          <w:t>政策类型表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9" w:history="1">
        <w:r w:rsidR="00D80D82" w:rsidRPr="00FE71FA">
          <w:rPr>
            <w:rStyle w:val="a8"/>
            <w:noProof/>
          </w:rPr>
          <w:t>12.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ge_enterprise_category (</w:t>
        </w:r>
        <w:r w:rsidR="00D80D82" w:rsidRPr="00FE71FA">
          <w:rPr>
            <w:rStyle w:val="a8"/>
            <w:rFonts w:hint="eastAsia"/>
            <w:noProof/>
          </w:rPr>
          <w:t>企业类型表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0" w:history="1">
        <w:r w:rsidR="00D80D82" w:rsidRPr="00FE71FA">
          <w:rPr>
            <w:rStyle w:val="a8"/>
            <w:noProof/>
          </w:rPr>
          <w:t>13.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ge_enterprise_scale (</w:t>
        </w:r>
        <w:r w:rsidR="00D80D82" w:rsidRPr="00FE71FA">
          <w:rPr>
            <w:rStyle w:val="a8"/>
            <w:rFonts w:hint="eastAsia"/>
            <w:noProof/>
          </w:rPr>
          <w:t>企业规模表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1" w:history="1">
        <w:r w:rsidR="00D80D82" w:rsidRPr="00FE71FA">
          <w:rPr>
            <w:rStyle w:val="a8"/>
            <w:noProof/>
          </w:rPr>
          <w:t>14.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ge_enterprise_nature (</w:t>
        </w:r>
        <w:r w:rsidR="00D80D82" w:rsidRPr="00FE71FA">
          <w:rPr>
            <w:rStyle w:val="a8"/>
            <w:rFonts w:hint="eastAsia"/>
            <w:noProof/>
          </w:rPr>
          <w:t>企业性质表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2" w:history="1">
        <w:r w:rsidR="00D80D82" w:rsidRPr="00FE71FA">
          <w:rPr>
            <w:rStyle w:val="a8"/>
            <w:noProof/>
          </w:rPr>
          <w:t>15.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 xml:space="preserve">ge_education_category  </w:t>
        </w:r>
        <w:r w:rsidR="00D80D82" w:rsidRPr="00FE71FA">
          <w:rPr>
            <w:rStyle w:val="a8"/>
            <w:rFonts w:hint="eastAsia"/>
            <w:noProof/>
          </w:rPr>
          <w:t>学历类型表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3" w:history="1">
        <w:r w:rsidR="00D80D82" w:rsidRPr="00FE71FA">
          <w:rPr>
            <w:rStyle w:val="a8"/>
            <w:noProof/>
          </w:rPr>
          <w:t>16.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ge_institution</w:t>
        </w:r>
        <w:r w:rsidR="00D80D82" w:rsidRPr="00FE71FA">
          <w:rPr>
            <w:rStyle w:val="a8"/>
            <w:rFonts w:hint="eastAsia"/>
            <w:noProof/>
          </w:rPr>
          <w:t>（学历类型表）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4" w:history="1">
        <w:r w:rsidR="00D80D82" w:rsidRPr="00FE71FA">
          <w:rPr>
            <w:rStyle w:val="a8"/>
            <w:noProof/>
          </w:rPr>
          <w:t>17.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ge_policy_category_relation</w:t>
        </w:r>
        <w:r w:rsidR="00D80D82" w:rsidRPr="00FE71FA">
          <w:rPr>
            <w:rStyle w:val="a8"/>
            <w:rFonts w:hint="eastAsia"/>
            <w:noProof/>
          </w:rPr>
          <w:t>（政策类型关联表）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16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5" w:history="1">
        <w:r w:rsidR="00D80D82" w:rsidRPr="00FE71FA">
          <w:rPr>
            <w:rStyle w:val="a8"/>
            <w:noProof/>
          </w:rPr>
          <w:t>18.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ge_policy_industry_relation</w:t>
        </w:r>
        <w:r w:rsidR="00D80D82" w:rsidRPr="00FE71FA">
          <w:rPr>
            <w:rStyle w:val="a8"/>
            <w:rFonts w:hint="eastAsia"/>
            <w:noProof/>
          </w:rPr>
          <w:t>（政策行业关联表）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16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6" w:history="1">
        <w:r w:rsidR="00D80D82" w:rsidRPr="00FE71FA">
          <w:rPr>
            <w:rStyle w:val="a8"/>
            <w:noProof/>
          </w:rPr>
          <w:t>19.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policy_compliant_scale</w:t>
        </w:r>
        <w:r w:rsidR="00D80D82" w:rsidRPr="00FE71FA">
          <w:rPr>
            <w:rStyle w:val="a8"/>
            <w:rFonts w:hint="eastAsia"/>
            <w:noProof/>
          </w:rPr>
          <w:t>（政策适用规模表）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7" w:history="1">
        <w:r w:rsidR="00D80D82" w:rsidRPr="00FE71FA">
          <w:rPr>
            <w:rStyle w:val="a8"/>
            <w:noProof/>
          </w:rPr>
          <w:t>20.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ge_policy_compliant_nature</w:t>
        </w:r>
        <w:r w:rsidR="00D80D82" w:rsidRPr="00FE71FA">
          <w:rPr>
            <w:rStyle w:val="a8"/>
            <w:rFonts w:hint="eastAsia"/>
            <w:noProof/>
          </w:rPr>
          <w:t>（政策使用性质表）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8" w:history="1">
        <w:r w:rsidR="00D80D82" w:rsidRPr="00FE71FA">
          <w:rPr>
            <w:rStyle w:val="a8"/>
            <w:noProof/>
          </w:rPr>
          <w:t>21.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ge_enterprise_industry_relation (</w:t>
        </w:r>
        <w:r w:rsidR="00D80D82" w:rsidRPr="00FE71FA">
          <w:rPr>
            <w:rStyle w:val="a8"/>
            <w:rFonts w:hint="eastAsia"/>
            <w:noProof/>
          </w:rPr>
          <w:t>企业行业关联表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9" w:history="1">
        <w:r w:rsidR="00D80D82" w:rsidRPr="00FE71FA">
          <w:rPr>
            <w:rStyle w:val="a8"/>
            <w:noProof/>
          </w:rPr>
          <w:t>22.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ge_enterprise_nature_relation (</w:t>
        </w:r>
        <w:r w:rsidR="00D80D82" w:rsidRPr="00FE71FA">
          <w:rPr>
            <w:rStyle w:val="a8"/>
            <w:rFonts w:hint="eastAsia"/>
            <w:noProof/>
          </w:rPr>
          <w:t>企业性质关联表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0" w:history="1">
        <w:r w:rsidR="00D80D82" w:rsidRPr="00FE71FA">
          <w:rPr>
            <w:rStyle w:val="a8"/>
            <w:noProof/>
          </w:rPr>
          <w:t>23.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ge_share (</w:t>
        </w:r>
        <w:r w:rsidR="00D80D82" w:rsidRPr="00FE71FA">
          <w:rPr>
            <w:rStyle w:val="a8"/>
            <w:rFonts w:hint="eastAsia"/>
            <w:noProof/>
          </w:rPr>
          <w:t>分享表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1" w:history="1">
        <w:r w:rsidR="00D80D82" w:rsidRPr="00FE71FA">
          <w:rPr>
            <w:rStyle w:val="a8"/>
            <w:noProof/>
          </w:rPr>
          <w:t>24.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ge_comment(</w:t>
        </w:r>
        <w:r w:rsidR="00D80D82" w:rsidRPr="00FE71FA">
          <w:rPr>
            <w:rStyle w:val="a8"/>
            <w:rFonts w:hint="eastAsia"/>
            <w:noProof/>
          </w:rPr>
          <w:t>评议表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19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2" w:history="1">
        <w:r w:rsidR="00D80D82" w:rsidRPr="00FE71FA">
          <w:rPr>
            <w:rStyle w:val="a8"/>
            <w:noProof/>
          </w:rPr>
          <w:t>25.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ge_read(</w:t>
        </w:r>
        <w:r w:rsidR="00D80D82" w:rsidRPr="00FE71FA">
          <w:rPr>
            <w:rStyle w:val="a8"/>
            <w:rFonts w:hint="eastAsia"/>
            <w:noProof/>
          </w:rPr>
          <w:t>阅读表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3" w:history="1">
        <w:r w:rsidR="00D80D82" w:rsidRPr="00FE71FA">
          <w:rPr>
            <w:rStyle w:val="a8"/>
            <w:noProof/>
          </w:rPr>
          <w:t>26.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ge_favor(</w:t>
        </w:r>
        <w:r w:rsidR="00D80D82" w:rsidRPr="00FE71FA">
          <w:rPr>
            <w:rStyle w:val="a8"/>
            <w:rFonts w:hint="eastAsia"/>
            <w:noProof/>
          </w:rPr>
          <w:t>收藏表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4" w:history="1">
        <w:r w:rsidR="00D80D82" w:rsidRPr="00FE71FA">
          <w:rPr>
            <w:rStyle w:val="a8"/>
            <w:noProof/>
          </w:rPr>
          <w:t>27.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ge_subscription (</w:t>
        </w:r>
        <w:r w:rsidR="00D80D82" w:rsidRPr="00FE71FA">
          <w:rPr>
            <w:rStyle w:val="a8"/>
            <w:rFonts w:hint="eastAsia"/>
            <w:noProof/>
          </w:rPr>
          <w:t>订阅表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5" w:history="1">
        <w:r w:rsidR="00D80D82" w:rsidRPr="00FE71FA">
          <w:rPr>
            <w:rStyle w:val="a8"/>
            <w:noProof/>
          </w:rPr>
          <w:t>28.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ge_upvote (</w:t>
        </w:r>
        <w:r w:rsidR="00D80D82" w:rsidRPr="00FE71FA">
          <w:rPr>
            <w:rStyle w:val="a8"/>
            <w:rFonts w:hint="eastAsia"/>
            <w:noProof/>
          </w:rPr>
          <w:t>点赞表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6" w:history="1">
        <w:r w:rsidR="00D80D82" w:rsidRPr="00FE71FA">
          <w:rPr>
            <w:rStyle w:val="a8"/>
            <w:noProof/>
          </w:rPr>
          <w:t>29.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ge_government_user(</w:t>
        </w:r>
        <w:r w:rsidR="00D80D82" w:rsidRPr="00FE71FA">
          <w:rPr>
            <w:rStyle w:val="a8"/>
            <w:rFonts w:hint="eastAsia"/>
            <w:noProof/>
          </w:rPr>
          <w:t>政府用户表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22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7" w:history="1">
        <w:r w:rsidR="00D80D82" w:rsidRPr="00FE71FA">
          <w:rPr>
            <w:rStyle w:val="a8"/>
            <w:noProof/>
          </w:rPr>
          <w:t>30.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ge_enterprise_user (</w:t>
        </w:r>
        <w:r w:rsidR="00D80D82" w:rsidRPr="00FE71FA">
          <w:rPr>
            <w:rStyle w:val="a8"/>
            <w:rFonts w:hint="eastAsia"/>
            <w:noProof/>
          </w:rPr>
          <w:t>企业用户表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8" w:history="1">
        <w:r w:rsidR="00D80D82" w:rsidRPr="00FE71FA">
          <w:rPr>
            <w:rStyle w:val="a8"/>
            <w:noProof/>
          </w:rPr>
          <w:t>31.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ge_log_system (</w:t>
        </w:r>
        <w:r w:rsidR="00D80D82" w:rsidRPr="00FE71FA">
          <w:rPr>
            <w:rStyle w:val="a8"/>
            <w:rFonts w:hint="eastAsia"/>
            <w:noProof/>
          </w:rPr>
          <w:t>系统错误日志表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9" w:history="1">
        <w:r w:rsidR="00D80D82" w:rsidRPr="00FE71FA">
          <w:rPr>
            <w:rStyle w:val="a8"/>
            <w:noProof/>
          </w:rPr>
          <w:t>32.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ge_log_operate (</w:t>
        </w:r>
        <w:r w:rsidR="00D80D82" w:rsidRPr="00FE71FA">
          <w:rPr>
            <w:rStyle w:val="a8"/>
            <w:rFonts w:hint="eastAsia"/>
            <w:noProof/>
          </w:rPr>
          <w:t>操作日志表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70" w:history="1">
        <w:r w:rsidR="00D80D82" w:rsidRPr="00FE71FA">
          <w:rPr>
            <w:rStyle w:val="a8"/>
            <w:noProof/>
          </w:rPr>
          <w:t>33.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ge_log_visit(</w:t>
        </w:r>
        <w:r w:rsidR="00D80D82" w:rsidRPr="00FE71FA">
          <w:rPr>
            <w:rStyle w:val="a8"/>
            <w:rFonts w:hint="eastAsia"/>
            <w:noProof/>
          </w:rPr>
          <w:t>访问日志表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_Toc1152170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347205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71" w:history="1">
        <w:r w:rsidR="00D80D82" w:rsidRPr="00FE71FA">
          <w:rPr>
            <w:rStyle w:val="a8"/>
            <w:noProof/>
          </w:rPr>
          <w:t>34.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ge_log_error(</w:t>
        </w:r>
        <w:r w:rsidR="00D80D82" w:rsidRPr="00FE71FA">
          <w:rPr>
            <w:rStyle w:val="a8"/>
            <w:rFonts w:hint="eastAsia"/>
            <w:noProof/>
          </w:rPr>
          <w:t>错误日志表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_Toc1152171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25</w:t>
        </w:r>
        <w:r w:rsidR="00D80D82">
          <w:rPr>
            <w:noProof/>
            <w:webHidden/>
          </w:rPr>
          <w:fldChar w:fldCharType="end"/>
        </w:r>
      </w:hyperlink>
    </w:p>
    <w:p w:rsidR="006B6C07" w:rsidRDefault="00D80D82">
      <w:pPr>
        <w:widowControl/>
        <w:jc w:val="left"/>
      </w:pPr>
      <w:r>
        <w:fldChar w:fldCharType="end"/>
      </w: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5C3882" w:rsidRPr="00F22BE3" w:rsidRDefault="0036684C" w:rsidP="00F22BE3">
      <w:pPr>
        <w:pStyle w:val="1"/>
      </w:pPr>
      <w:bookmarkStart w:id="0" w:name="_Toc1152138"/>
      <w:r w:rsidRPr="00F22BE3">
        <w:rPr>
          <w:rFonts w:hint="eastAsia"/>
        </w:rPr>
        <w:lastRenderedPageBreak/>
        <w:t>ge_policy_raw</w:t>
      </w:r>
      <w:r w:rsidR="005C3882" w:rsidRPr="00F22BE3">
        <w:rPr>
          <w:rFonts w:hint="eastAsia"/>
        </w:rPr>
        <w:t>（</w:t>
      </w:r>
      <w:r w:rsidRPr="00F22BE3">
        <w:rPr>
          <w:rFonts w:hint="eastAsia"/>
        </w:rPr>
        <w:t>原始政策表</w:t>
      </w:r>
      <w:r w:rsidR="005C3882" w:rsidRPr="00F22BE3">
        <w:rPr>
          <w:rFonts w:hint="eastAsia"/>
        </w:rPr>
        <w:t>）</w:t>
      </w:r>
      <w:bookmarkEnd w:id="0"/>
    </w:p>
    <w:p w:rsidR="00947477" w:rsidRPr="0036684C" w:rsidRDefault="0036684C" w:rsidP="0036684C">
      <w:r w:rsidRPr="00947477">
        <w:rPr>
          <w:rFonts w:hint="eastAsia"/>
          <w:b/>
        </w:rPr>
        <w:t>用途：</w:t>
      </w:r>
      <w:r w:rsidR="00947477">
        <w:rPr>
          <w:rFonts w:hint="eastAsia"/>
        </w:rPr>
        <w:t>记录抓取的原始数据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RP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947477" w:rsidP="003668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crawl_url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</w:t>
            </w:r>
            <w:r w:rsidR="00947477">
              <w:rPr>
                <w:rFonts w:hint="eastAsia"/>
                <w:szCs w:val="24"/>
              </w:rPr>
              <w:t>的网页</w:t>
            </w:r>
            <w:r w:rsidRPr="00D80D82">
              <w:rPr>
                <w:rFonts w:hint="eastAsia"/>
                <w:szCs w:val="24"/>
              </w:rPr>
              <w:t>路</w:t>
            </w:r>
            <w:r>
              <w:rPr>
                <w:rFonts w:hint="eastAsia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crawl_time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index_number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28058A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政策的标题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release_office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发布政策的政府机关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release_number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发文文号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policy_basis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wiritten_time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8F4A7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政策最初草拟时间</w:t>
            </w:r>
            <w:r w:rsidRPr="00D80D82">
              <w:rPr>
                <w:szCs w:val="24"/>
              </w:rPr>
              <w:t xml:space="preserve"> 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A8526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发布的日期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effect_time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有效日期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6E2780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有效的时间到哪一天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longtext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正文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lastRenderedPageBreak/>
              <w:t>image_url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图片路径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status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状态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EC13D8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该政策是否结构化过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html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longtext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</w:t>
            </w:r>
            <w:r w:rsidRPr="00D80D82">
              <w:rPr>
                <w:szCs w:val="24"/>
              </w:rPr>
              <w:t>HTML</w:t>
            </w:r>
            <w:r w:rsidRPr="00D80D82">
              <w:rPr>
                <w:rFonts w:hint="eastAsia"/>
                <w:szCs w:val="24"/>
              </w:rPr>
              <w:t>源页面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EC13D8" w:rsidP="009C2997">
            <w:pPr>
              <w:rPr>
                <w:szCs w:val="24"/>
              </w:rPr>
            </w:pPr>
            <w:r>
              <w:rPr>
                <w:szCs w:val="24"/>
              </w:rPr>
              <w:t>源</w:t>
            </w:r>
            <w:r>
              <w:rPr>
                <w:szCs w:val="24"/>
              </w:rPr>
              <w:t>HTML</w:t>
            </w:r>
            <w:r>
              <w:rPr>
                <w:szCs w:val="24"/>
              </w:rPr>
              <w:t>页面所有内容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remark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varchar(255)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备注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比如</w:t>
            </w:r>
            <w:r w:rsidR="00EC13D8">
              <w:rPr>
                <w:rFonts w:hint="eastAsia"/>
                <w:szCs w:val="24"/>
              </w:rPr>
              <w:t>指</w:t>
            </w:r>
            <w:r w:rsidRPr="00D80D82">
              <w:rPr>
                <w:rFonts w:hint="eastAsia"/>
                <w:szCs w:val="24"/>
              </w:rPr>
              <w:t>这条数据是本地上传的</w:t>
            </w:r>
          </w:p>
        </w:tc>
      </w:tr>
    </w:tbl>
    <w:p w:rsidR="005C3882" w:rsidRDefault="005C3882" w:rsidP="005C3882">
      <w:pPr>
        <w:rPr>
          <w:rFonts w:ascii="微软雅黑" w:cs="微软雅黑"/>
          <w:b/>
          <w:kern w:val="0"/>
          <w:sz w:val="28"/>
          <w:szCs w:val="28"/>
        </w:rPr>
      </w:pPr>
    </w:p>
    <w:p w:rsidR="005C3882" w:rsidRDefault="0036684C" w:rsidP="00F22BE3">
      <w:pPr>
        <w:pStyle w:val="1"/>
      </w:pPr>
      <w:bookmarkStart w:id="1" w:name="_Toc1152139"/>
      <w:r w:rsidRPr="0036684C">
        <w:rPr>
          <w:rFonts w:hint="eastAsia"/>
        </w:rPr>
        <w:t>ge_policy_detai</w:t>
      </w:r>
      <w:r w:rsidR="005C3882" w:rsidRPr="0036684C">
        <w:rPr>
          <w:rFonts w:hint="eastAsia"/>
        </w:rPr>
        <w:t>（</w:t>
      </w:r>
      <w:r w:rsidRPr="0036684C">
        <w:rPr>
          <w:rFonts w:hint="eastAsia"/>
        </w:rPr>
        <w:t>政策结构表</w:t>
      </w:r>
      <w:r w:rsidR="005C3882" w:rsidRPr="0036684C">
        <w:rPr>
          <w:rFonts w:hint="eastAsia"/>
        </w:rPr>
        <w:t>）</w:t>
      </w:r>
      <w:bookmarkEnd w:id="1"/>
    </w:p>
    <w:p w:rsidR="00AD2BCF" w:rsidRDefault="0036684C">
      <w:r w:rsidRPr="00277B66">
        <w:rPr>
          <w:rFonts w:hint="eastAsia"/>
          <w:b/>
        </w:rPr>
        <w:t>用途：</w:t>
      </w:r>
      <w:r w:rsidR="00277B66">
        <w:rPr>
          <w:rFonts w:hint="eastAsia"/>
        </w:rPr>
        <w:t>记录结构化过的政策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policy_raw_id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原始政策表编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对应</w:t>
            </w:r>
            <w:r w:rsidRPr="00D80D82">
              <w:rPr>
                <w:szCs w:val="24"/>
              </w:rPr>
              <w:t>“</w:t>
            </w:r>
            <w:r w:rsidRPr="00D80D82">
              <w:rPr>
                <w:rFonts w:hint="eastAsia"/>
                <w:szCs w:val="24"/>
              </w:rPr>
              <w:t>原始政策表</w:t>
            </w:r>
            <w:r w:rsidRPr="00D80D82">
              <w:rPr>
                <w:szCs w:val="24"/>
              </w:rPr>
              <w:t>”</w:t>
            </w:r>
            <w:r w:rsidRPr="00D80D82"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，用于多表连</w:t>
            </w:r>
            <w:r>
              <w:rPr>
                <w:rFonts w:hint="eastAsia"/>
                <w:szCs w:val="24"/>
              </w:rPr>
              <w:t>接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index_number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release_office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3D09A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发布的机构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release_number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发文文号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lastRenderedPageBreak/>
              <w:t>policy_basis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wiritten_time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release_time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effect_time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有效日</w:t>
            </w:r>
            <w:r>
              <w:rPr>
                <w:rFonts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key_word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关键</w:t>
            </w:r>
            <w:r>
              <w:rPr>
                <w:rFonts w:hint="eastAsia"/>
                <w:color w:val="000000" w:themeColor="text1"/>
                <w:szCs w:val="24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277B66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政策核心内容是哪个方面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longtext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正</w:t>
            </w:r>
            <w:r>
              <w:rPr>
                <w:rFonts w:hint="eastAsia"/>
                <w:color w:val="000000" w:themeColor="text1"/>
                <w:szCs w:val="24"/>
              </w:rPr>
              <w:t>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政策内</w:t>
            </w:r>
            <w:r>
              <w:rPr>
                <w:rFonts w:hint="eastAsia"/>
                <w:color w:val="000000" w:themeColor="text1"/>
                <w:szCs w:val="24"/>
              </w:rPr>
              <w:t>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impement_subject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direct_impement_subject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间接实施主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image_url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图片路</w:t>
            </w:r>
            <w:r>
              <w:rPr>
                <w:rFonts w:hint="eastAsia"/>
                <w:color w:val="000000" w:themeColor="text1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created_time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创建时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updated_time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更新时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046A50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046A50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sta</w:t>
            </w:r>
            <w:r>
              <w:rPr>
                <w:color w:val="000000" w:themeColor="text1"/>
                <w:szCs w:val="24"/>
              </w:rPr>
              <w:t>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046A50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</w:t>
            </w:r>
            <w:r>
              <w:rPr>
                <w:rFonts w:hint="eastAsia"/>
                <w:color w:val="000000" w:themeColor="text1"/>
                <w:szCs w:val="24"/>
              </w:rPr>
              <w:t>archar(</w:t>
            </w:r>
            <w:r>
              <w:rPr>
                <w:color w:val="000000" w:themeColor="text1"/>
                <w:szCs w:val="24"/>
              </w:rPr>
              <w:t>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rFonts w:ascii="微软雅黑" w:hAnsi="微软雅黑" w:cs="微软雅黑" w:hint="eastAsia"/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状态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 w:rsidRPr="00046A50">
              <w:rPr>
                <w:rFonts w:hint="eastAsia"/>
                <w:color w:val="000000" w:themeColor="text1"/>
                <w:szCs w:val="24"/>
              </w:rPr>
              <w:t>是否发布，是否推送</w:t>
            </w: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2" w:name="_Toc1152140"/>
      <w:r w:rsidRPr="0036684C">
        <w:t>ge_policy</w:t>
      </w:r>
      <w:r>
        <w:rPr>
          <w:rFonts w:hint="eastAsia"/>
        </w:rPr>
        <w:t>（</w:t>
      </w:r>
      <w:r w:rsidR="005C3882" w:rsidRPr="0036684C">
        <w:rPr>
          <w:rFonts w:hint="eastAsia"/>
        </w:rPr>
        <w:t>政策表</w:t>
      </w:r>
      <w:r>
        <w:rPr>
          <w:rFonts w:hint="eastAsia"/>
        </w:rPr>
        <w:t>）</w:t>
      </w:r>
      <w:bookmarkEnd w:id="2"/>
    </w:p>
    <w:p w:rsidR="00C4650F" w:rsidRPr="0036684C" w:rsidRDefault="0036684C" w:rsidP="0036684C">
      <w:r w:rsidRPr="00277B66">
        <w:rPr>
          <w:rFonts w:hint="eastAsia"/>
          <w:b/>
        </w:rPr>
        <w:t>用途</w:t>
      </w:r>
      <w:r>
        <w:rPr>
          <w:rFonts w:hint="eastAsia"/>
        </w:rPr>
        <w:t>：</w:t>
      </w:r>
      <w:r w:rsidR="00277B66">
        <w:rPr>
          <w:rFonts w:hint="eastAsia"/>
        </w:rPr>
        <w:t>记录已结构化政策的其他字段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</w:t>
            </w:r>
            <w:r>
              <w:rPr>
                <w:rFonts w:hint="eastAsia"/>
                <w:b/>
                <w:sz w:val="28"/>
                <w:szCs w:val="28"/>
              </w:rPr>
              <w:t>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</w:t>
            </w:r>
            <w:r>
              <w:rPr>
                <w:rFonts w:hint="eastAsia"/>
                <w:b/>
                <w:sz w:val="28"/>
                <w:szCs w:val="28"/>
              </w:rPr>
              <w:t>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 w:val="21"/>
              </w:rPr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policy_detail_id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结构表编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 w:rsidP="009C2997">
            <w:r>
              <w:t>政策结构表编号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lastRenderedPageBreak/>
              <w:t>key_word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关键</w:t>
            </w:r>
            <w:r>
              <w:rPr>
                <w:rFonts w:hint="eastAsia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政策中哪些需要重要突出的词</w:t>
            </w:r>
            <w:r>
              <w:rPr>
                <w:rFonts w:hint="eastAsia"/>
              </w:rPr>
              <w:t>语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declaration_url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申报链</w:t>
            </w:r>
            <w:r>
              <w:rPr>
                <w:rFonts w:hint="eastAsia"/>
              </w:rPr>
              <w:t>接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policy_type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政策类型（政策、申报政策</w:t>
            </w:r>
            <w:r>
              <w:rPr>
                <w:rFonts w:hint="eastAsia"/>
              </w:rPr>
              <w:t>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area_id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地区编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对应的地区表编</w:t>
            </w:r>
            <w:r>
              <w:rPr>
                <w:rFonts w:hint="eastAsia"/>
              </w:rPr>
              <w:t>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comment_times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用于记录有多少评</w:t>
            </w:r>
            <w:r>
              <w:rPr>
                <w:rFonts w:hint="eastAsia"/>
              </w:rPr>
              <w:t>论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shared 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用于记录有多少分</w:t>
            </w:r>
            <w:r>
              <w:rPr>
                <w:rFonts w:hint="eastAsia"/>
              </w:rPr>
              <w:t>享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upvote_times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用于记录有多少点</w:t>
            </w:r>
            <w:r>
              <w:rPr>
                <w:rFonts w:hint="eastAsia"/>
              </w:rPr>
              <w:t>赞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favor_times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用于记录有多少收</w:t>
            </w:r>
            <w:r>
              <w:rPr>
                <w:rFonts w:hint="eastAsia"/>
              </w:rPr>
              <w:t>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readed_times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用于记录有多少阅读</w:t>
            </w:r>
            <w:r>
              <w:rPr>
                <w:rFonts w:hint="eastAsia"/>
              </w:rPr>
              <w:t>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created_time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updated_time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datetime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</w:tbl>
    <w:p w:rsidR="005C3882" w:rsidRDefault="005C3882" w:rsidP="005C3882">
      <w:pPr>
        <w:rPr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3" w:name="_Toc1152141"/>
      <w:r w:rsidRPr="0036684C">
        <w:lastRenderedPageBreak/>
        <w:t>ge_analyzing_raw</w:t>
      </w:r>
      <w:r>
        <w:rPr>
          <w:rFonts w:hint="eastAsia"/>
        </w:rPr>
        <w:t>（</w:t>
      </w:r>
      <w:r w:rsidR="005C3882" w:rsidRPr="0036684C">
        <w:rPr>
          <w:rFonts w:hint="eastAsia"/>
        </w:rPr>
        <w:t>原始解读表</w:t>
      </w:r>
      <w:r w:rsidR="00F22BE3">
        <w:rPr>
          <w:rFonts w:hint="eastAsia"/>
        </w:rPr>
        <w:t>）</w:t>
      </w:r>
      <w:bookmarkEnd w:id="3"/>
    </w:p>
    <w:p w:rsidR="0036684C" w:rsidRPr="00590DA3" w:rsidRDefault="0036684C" w:rsidP="005C3882">
      <w:r w:rsidRPr="00277B66">
        <w:rPr>
          <w:rFonts w:hint="eastAsia"/>
          <w:b/>
        </w:rPr>
        <w:t>用途：</w:t>
      </w:r>
      <w:r w:rsidR="000F212F">
        <w:rPr>
          <w:rFonts w:hint="eastAsia"/>
        </w:rPr>
        <w:t>记录原始的政策解读表数据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5C3882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5C3882" w:rsidRDefault="00C4650F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0F" w:rsidRPr="00C4650F" w:rsidRDefault="00C4650F" w:rsidP="00C4650F">
            <w:pPr>
              <w:jc w:val="center"/>
            </w:pPr>
            <w:r w:rsidRPr="00C4650F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9C2997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policy_raw_id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C4650F" w:rsidP="00C4650F">
            <w:pPr>
              <w:jc w:val="center"/>
            </w:pPr>
            <w:r>
              <w:t>i</w:t>
            </w:r>
            <w:r w:rsidR="005C3882">
              <w:t>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临时政策表</w:t>
            </w: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crawl_url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local_path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varchar(64)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</w:t>
            </w:r>
            <w:r w:rsidR="000F212F">
              <w:rPr>
                <w:rFonts w:ascii="微软雅黑" w:hAnsi="微软雅黑" w:cs="微软雅黑" w:hint="eastAsia"/>
              </w:rPr>
              <w:t>上传的</w:t>
            </w:r>
            <w:r>
              <w:rPr>
                <w:rFonts w:ascii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longtext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crawl_time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datetime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抓取时</w:t>
            </w:r>
            <w:r>
              <w:rPr>
                <w:rFonts w:hint="eastAsia"/>
              </w:rPr>
              <w:t>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status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3F5AC9" w:rsidP="00C4650F">
            <w:r>
              <w:t>是否</w:t>
            </w:r>
            <w:r w:rsidR="00590DA3">
              <w:t>被结构化发布</w:t>
            </w: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4" w:name="_Toc1152142"/>
      <w:r w:rsidRPr="0036684C">
        <w:t>ge_analyzing</w:t>
      </w:r>
      <w:r w:rsidR="00F22BE3">
        <w:rPr>
          <w:rFonts w:hint="eastAsia"/>
        </w:rPr>
        <w:t>（</w:t>
      </w:r>
      <w:r w:rsidR="00F22BE3" w:rsidRPr="0036684C">
        <w:rPr>
          <w:rFonts w:hint="eastAsia"/>
        </w:rPr>
        <w:t>解读表</w:t>
      </w:r>
      <w:r w:rsidR="00F22BE3">
        <w:rPr>
          <w:rFonts w:hint="eastAsia"/>
        </w:rPr>
        <w:t>）</w:t>
      </w:r>
      <w:bookmarkEnd w:id="4"/>
    </w:p>
    <w:p w:rsidR="0036684C" w:rsidRPr="00590DA3" w:rsidRDefault="0036684C" w:rsidP="005C3882">
      <w:r w:rsidRPr="000F212F">
        <w:rPr>
          <w:rFonts w:hint="eastAsia"/>
          <w:b/>
        </w:rPr>
        <w:t>用途</w:t>
      </w:r>
      <w:r>
        <w:rPr>
          <w:rFonts w:hint="eastAsia"/>
        </w:rPr>
        <w:t>：</w:t>
      </w:r>
      <w:r w:rsidR="000F212F">
        <w:rPr>
          <w:rFonts w:hint="eastAsia"/>
        </w:rPr>
        <w:t>正式的政策解读表</w:t>
      </w:r>
    </w:p>
    <w:tbl>
      <w:tblPr>
        <w:tblStyle w:val="a3"/>
        <w:tblpPr w:leftFromText="180" w:rightFromText="180" w:vertAnchor="text" w:horzAnchor="margin" w:tblpY="113"/>
        <w:tblW w:w="5000" w:type="pct"/>
        <w:tblLook w:val="04A0" w:firstRow="1" w:lastRow="0" w:firstColumn="1" w:lastColumn="0" w:noHBand="0" w:noVBand="1"/>
      </w:tblPr>
      <w:tblGrid>
        <w:gridCol w:w="2242"/>
        <w:gridCol w:w="1644"/>
        <w:gridCol w:w="1644"/>
        <w:gridCol w:w="1644"/>
        <w:gridCol w:w="2562"/>
      </w:tblGrid>
      <w:tr w:rsidR="005C3882" w:rsidTr="005C3882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F5A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主键、自增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analyzing_raw_id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临时解读表</w:t>
            </w: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policy_id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政策</w:t>
            </w: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51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title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标</w:t>
            </w:r>
            <w:r>
              <w:rPr>
                <w:rFonts w:hint="eastAsia"/>
              </w:rPr>
              <w:t>题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直观看到标题便知道</w:t>
            </w:r>
            <w:r>
              <w:rPr>
                <w:rFonts w:ascii="微软雅黑" w:hAnsi="微软雅黑" w:cs="微软雅黑" w:hint="eastAsia"/>
              </w:rPr>
              <w:lastRenderedPageBreak/>
              <w:t>属于什么类型的文章或者内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lastRenderedPageBreak/>
              <w:t>release_time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datetime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了解到政策的发布时</w:t>
            </w:r>
            <w:r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release_organization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varchar(32)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发布机</w:t>
            </w:r>
            <w:r>
              <w:rPr>
                <w:rFonts w:hint="eastAsia"/>
              </w:rPr>
              <w:t>构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知道属于哪个机构发布</w:t>
            </w:r>
            <w:r>
              <w:rPr>
                <w:rFonts w:hint="eastAsia"/>
              </w:rPr>
              <w:t>的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longtext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方便阅</w:t>
            </w:r>
            <w:r>
              <w:rPr>
                <w:rFonts w:hint="eastAsia"/>
              </w:rPr>
              <w:t>读</w:t>
            </w:r>
          </w:p>
        </w:tc>
      </w:tr>
      <w:tr w:rsidR="00AE178E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AE178E" w:rsidP="00C4650F">
            <w:pPr>
              <w:jc w:val="center"/>
            </w:pPr>
            <w:r>
              <w:t>status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AE178E" w:rsidP="00C4650F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是否发布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comment_times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r>
              <w:t>i</w:t>
            </w:r>
            <w:r w:rsidR="005C3882">
              <w:t>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shared_times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r>
              <w:t>i</w:t>
            </w:r>
            <w:r w:rsidR="005C3882">
              <w:t>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upvote_times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favor_times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readed_times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created_time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datetime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创建时</w:t>
            </w:r>
            <w:r w:rsidR="005C3882"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updated_time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datetime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更新时</w:t>
            </w:r>
            <w:r w:rsidR="005C3882">
              <w:rPr>
                <w:rFonts w:hint="eastAsia"/>
              </w:rPr>
              <w:t>间</w:t>
            </w:r>
          </w:p>
        </w:tc>
      </w:tr>
    </w:tbl>
    <w:p w:rsidR="005C3882" w:rsidRDefault="005C3882" w:rsidP="005C3882">
      <w:pPr>
        <w:rPr>
          <w:rFonts w:hint="eastAsia"/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5" w:name="_Toc1152143"/>
      <w:r w:rsidRPr="0036684C">
        <w:lastRenderedPageBreak/>
        <w:t>ge_attachment (</w:t>
      </w:r>
      <w:r w:rsidRPr="0036684C">
        <w:rPr>
          <w:rFonts w:hint="eastAsia"/>
        </w:rPr>
        <w:t>附件表</w:t>
      </w:r>
      <w:r w:rsidRPr="0036684C">
        <w:t>)</w:t>
      </w:r>
      <w:bookmarkEnd w:id="5"/>
    </w:p>
    <w:p w:rsidR="00236720" w:rsidRDefault="005C3882" w:rsidP="005C3882">
      <w:r w:rsidRPr="003F5AC9">
        <w:rPr>
          <w:rFonts w:hint="eastAsia"/>
          <w:b/>
        </w:rPr>
        <w:t>用途</w:t>
      </w:r>
      <w:r>
        <w:rPr>
          <w:rFonts w:hint="eastAsia"/>
        </w:rPr>
        <w:t>：</w:t>
      </w:r>
      <w:r w:rsidR="003F5AC9">
        <w:rPr>
          <w:rFonts w:hint="eastAsia"/>
        </w:rPr>
        <w:t>记录政策的附件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3"/>
        <w:gridCol w:w="1688"/>
        <w:gridCol w:w="1939"/>
        <w:gridCol w:w="2132"/>
        <w:gridCol w:w="1764"/>
      </w:tblGrid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int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9C2997" w:rsidP="00C4650F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lastRenderedPageBreak/>
              <w:t>policy_id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Int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政策表编号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name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名称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附件名字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created_time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updated_time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datetime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更新时间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更改的时间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crawl_url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varchar(128)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local_path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description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varchar(256)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描述内容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type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类型（</w:t>
            </w:r>
            <w:r w:rsidRPr="00D80D82">
              <w:rPr>
                <w:szCs w:val="24"/>
              </w:rPr>
              <w:t>word,excel</w:t>
            </w:r>
            <w:r w:rsidRPr="00D80D82">
              <w:rPr>
                <w:rFonts w:hint="eastAsia"/>
                <w:szCs w:val="24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1A777F" w:rsidP="00C4650F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r w:rsidR="005C3882" w:rsidRPr="00D80D82">
              <w:rPr>
                <w:szCs w:val="24"/>
              </w:rPr>
              <w:t>ord</w:t>
            </w:r>
            <w:r w:rsidR="005C3882" w:rsidRPr="00D80D82">
              <w:rPr>
                <w:rFonts w:hint="eastAsia"/>
                <w:szCs w:val="24"/>
              </w:rPr>
              <w:t>或</w:t>
            </w:r>
            <w:r w:rsidR="005C3882" w:rsidRPr="00D80D82">
              <w:rPr>
                <w:szCs w:val="24"/>
              </w:rPr>
              <w:t>excel</w:t>
            </w:r>
            <w:r>
              <w:rPr>
                <w:rFonts w:hint="eastAsia"/>
                <w:szCs w:val="24"/>
              </w:rPr>
              <w:t>等</w:t>
            </w:r>
            <w:r w:rsidR="005C3882" w:rsidRPr="00D80D82">
              <w:rPr>
                <w:rFonts w:hint="eastAsia"/>
                <w:szCs w:val="24"/>
              </w:rPr>
              <w:t>类型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r>
              <w:t>file_size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r>
              <w:t>int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文件大小（</w:t>
            </w:r>
            <w: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文件的大</w:t>
            </w:r>
            <w:r>
              <w:rPr>
                <w:rFonts w:hint="eastAsia"/>
              </w:rPr>
              <w:t>小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r>
              <w:t>download_times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r>
              <w:t>int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下载</w:t>
            </w:r>
            <w:r>
              <w:rPr>
                <w:rFonts w:hint="eastAsia"/>
              </w:rPr>
              <w:t>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下载的次</w:t>
            </w:r>
            <w:r>
              <w:rPr>
                <w:rFonts w:hint="eastAsia"/>
              </w:rPr>
              <w:t>数</w:t>
            </w:r>
          </w:p>
        </w:tc>
      </w:tr>
    </w:tbl>
    <w:p w:rsidR="005C3882" w:rsidRDefault="005C3882" w:rsidP="005C3882">
      <w:pPr>
        <w:rPr>
          <w:rFonts w:eastAsiaTheme="minorEastAsia"/>
          <w:b/>
          <w:color w:val="FF0000"/>
          <w:szCs w:val="24"/>
        </w:rPr>
      </w:pPr>
    </w:p>
    <w:p w:rsidR="005C3882" w:rsidRDefault="005C3882" w:rsidP="00F22BE3">
      <w:pPr>
        <w:pStyle w:val="1"/>
      </w:pPr>
      <w:bookmarkStart w:id="6" w:name="_Toc1152144"/>
      <w:r>
        <w:t>ge_announcement (</w:t>
      </w:r>
      <w:r>
        <w:rPr>
          <w:rFonts w:hint="eastAsia"/>
        </w:rPr>
        <w:t>公告表</w:t>
      </w:r>
      <w:r>
        <w:t>)</w:t>
      </w:r>
      <w:bookmarkEnd w:id="6"/>
    </w:p>
    <w:p w:rsidR="0036684C" w:rsidRPr="00590DA3" w:rsidRDefault="0036684C" w:rsidP="005C3882">
      <w:r w:rsidRPr="00CC1D05">
        <w:rPr>
          <w:rFonts w:hint="eastAsia"/>
          <w:b/>
        </w:rPr>
        <w:t>用途</w:t>
      </w:r>
      <w:r>
        <w:rPr>
          <w:rFonts w:hint="eastAsia"/>
        </w:rPr>
        <w:t>：</w:t>
      </w:r>
      <w:r w:rsidR="00CC1D05">
        <w:rPr>
          <w:rFonts w:hint="eastAsia"/>
        </w:rPr>
        <w:t>记录公告信息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32"/>
        <w:gridCol w:w="1772"/>
        <w:gridCol w:w="1774"/>
        <w:gridCol w:w="1784"/>
        <w:gridCol w:w="1774"/>
      </w:tblGrid>
      <w:tr w:rsidR="005C3882" w:rsidTr="00C4650F">
        <w:trPr>
          <w:trHeight w:val="567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49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id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int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主键，自增长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525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subtitle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副标题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content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text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内容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author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作者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90DA3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指原作者</w:t>
            </w: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lastRenderedPageBreak/>
              <w:t>editor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编辑者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release_time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datetime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发布时间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release_organization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发布机构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410014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发布的机关</w:t>
            </w: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readed_times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int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阅读数量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907C55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907C55" w:rsidP="00C4650F">
            <w:pPr>
              <w:jc w:val="center"/>
            </w:pPr>
            <w:r>
              <w:t>Status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907C55" w:rsidP="00C4650F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8)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是否发布</w:t>
            </w:r>
          </w:p>
        </w:tc>
      </w:tr>
    </w:tbl>
    <w:p w:rsidR="005C3882" w:rsidRDefault="005C3882" w:rsidP="002C6913">
      <w:pPr>
        <w:rPr>
          <w:b/>
          <w:sz w:val="32"/>
          <w:szCs w:val="32"/>
        </w:rPr>
      </w:pPr>
    </w:p>
    <w:p w:rsidR="00D84EBD" w:rsidRPr="002C6913" w:rsidRDefault="00D84EBD" w:rsidP="00F22BE3">
      <w:pPr>
        <w:pStyle w:val="1"/>
      </w:pPr>
      <w:bookmarkStart w:id="7" w:name="_Toc1152145"/>
      <w:r w:rsidRPr="002C6913">
        <w:t>ge_enterprise(</w:t>
      </w:r>
      <w:r w:rsidRPr="002C6913">
        <w:rPr>
          <w:rFonts w:hint="eastAsia"/>
        </w:rPr>
        <w:t>企业基本信息表</w:t>
      </w:r>
      <w:r w:rsidRPr="002C6913">
        <w:t>)</w:t>
      </w:r>
      <w:bookmarkEnd w:id="7"/>
    </w:p>
    <w:p w:rsidR="00236720" w:rsidRDefault="00D84EBD" w:rsidP="00D84EBD">
      <w:r w:rsidRPr="005756AA">
        <w:rPr>
          <w:rFonts w:hint="eastAsia"/>
          <w:b/>
        </w:rPr>
        <w:t>用途</w:t>
      </w:r>
      <w:r>
        <w:rPr>
          <w:rFonts w:hint="eastAsia"/>
        </w:rPr>
        <w:t>：</w:t>
      </w:r>
      <w:r w:rsidR="005756AA">
        <w:rPr>
          <w:rFonts w:hint="eastAsia"/>
        </w:rPr>
        <w:t>记录企业的基本信息</w:t>
      </w:r>
      <w:r w:rsidR="00590DA3">
        <w:rPr>
          <w:rFonts w:hint="eastAsia"/>
        </w:rPr>
        <w:t>（后期可拓展多个）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3"/>
        <w:gridCol w:w="1828"/>
        <w:gridCol w:w="1828"/>
        <w:gridCol w:w="1828"/>
        <w:gridCol w:w="1829"/>
      </w:tblGrid>
      <w:tr w:rsidR="00D84EBD" w:rsidRPr="00D84EBD" w:rsidTr="00B84DEB">
        <w:trPr>
          <w:trHeight w:val="586"/>
        </w:trPr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hideMark/>
          </w:tcPr>
          <w:p w:rsidR="00D84EBD" w:rsidRPr="002C6913" w:rsidRDefault="00361F57" w:rsidP="00D84E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id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int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registration_number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varchar(20)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注册号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name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address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varchar(64)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地址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representative_people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法人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registed_captital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decimal(14,2)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注册基金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phone_number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联系方式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registed_office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登记机关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registed_time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datetime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registed_status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登记状态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founded_time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datetime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成立时间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lastRenderedPageBreak/>
              <w:t>approved_time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datetime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核准日期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Pr="002C6913" w:rsidRDefault="00D84EBD" w:rsidP="00F22BE3">
      <w:pPr>
        <w:pStyle w:val="1"/>
      </w:pPr>
      <w:bookmarkStart w:id="8" w:name="_Toc1152146"/>
      <w:r w:rsidRPr="002C6913">
        <w:t>ge_industry</w:t>
      </w:r>
      <w:r w:rsidRPr="002C6913">
        <w:rPr>
          <w:rFonts w:hint="eastAsia"/>
        </w:rPr>
        <w:t>（国民经济行业表）</w:t>
      </w:r>
      <w:bookmarkEnd w:id="8"/>
    </w:p>
    <w:p w:rsidR="00236720" w:rsidRDefault="00D84EBD" w:rsidP="00D84EBD">
      <w:r w:rsidRPr="00675C81">
        <w:rPr>
          <w:rFonts w:hint="eastAsia"/>
          <w:b/>
        </w:rPr>
        <w:t>用途</w:t>
      </w:r>
      <w:r>
        <w:rPr>
          <w:rFonts w:hint="eastAsia"/>
        </w:rPr>
        <w:t>：</w:t>
      </w:r>
      <w:r w:rsidR="00675C81">
        <w:rPr>
          <w:rFonts w:hint="eastAsia"/>
        </w:rPr>
        <w:t>记录国民经济行业数据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varchar(50)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int(11)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2C6913" w:rsidRDefault="00D84EBD" w:rsidP="00F22BE3">
      <w:pPr>
        <w:pStyle w:val="1"/>
      </w:pPr>
      <w:bookmarkStart w:id="9" w:name="_Toc1152147"/>
      <w:r w:rsidRPr="002C6913">
        <w:t>ge_area (</w:t>
      </w:r>
      <w:r w:rsidRPr="002C6913">
        <w:rPr>
          <w:rFonts w:hint="eastAsia"/>
        </w:rPr>
        <w:t>地区表</w:t>
      </w:r>
      <w:r w:rsidRPr="002C6913">
        <w:t>)</w:t>
      </w:r>
      <w:bookmarkEnd w:id="9"/>
    </w:p>
    <w:p w:rsidR="00236720" w:rsidRDefault="00590DA3" w:rsidP="00D84EBD">
      <w:r>
        <w:rPr>
          <w:rFonts w:hint="eastAsia"/>
          <w:b/>
        </w:rPr>
        <w:t>用途：</w:t>
      </w:r>
      <w:r>
        <w:rPr>
          <w:rFonts w:hint="eastAsia"/>
        </w:rPr>
        <w:t>记录地区信息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907C55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907C55" w:rsidP="00C4650F">
            <w:pPr>
              <w:jc w:val="center"/>
            </w:pPr>
            <w:r w:rsidRPr="00907C55">
              <w:t>area_name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907C55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地名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Default="00907C55">
            <w:pPr>
              <w:rPr>
                <w:rFonts w:ascii="微软雅黑" w:hAnsi="微软雅黑" w:cs="微软雅黑" w:hint="eastAsia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code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地区编号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zipcode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地区邮编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parent_id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Pr="002C6913" w:rsidRDefault="00D84EBD" w:rsidP="00F22BE3">
      <w:pPr>
        <w:pStyle w:val="1"/>
      </w:pPr>
      <w:bookmarkStart w:id="10" w:name="_Toc1152148"/>
      <w:r w:rsidRPr="002C6913">
        <w:lastRenderedPageBreak/>
        <w:t>ge_policy_category (</w:t>
      </w:r>
      <w:r w:rsidRPr="002C6913">
        <w:rPr>
          <w:rFonts w:hint="eastAsia"/>
        </w:rPr>
        <w:t>政策类型表</w:t>
      </w:r>
      <w:r w:rsidRPr="002C6913">
        <w:t>)</w:t>
      </w:r>
      <w:bookmarkEnd w:id="10"/>
    </w:p>
    <w:p w:rsidR="00236720" w:rsidRDefault="00D84EBD" w:rsidP="00D84EBD">
      <w:r w:rsidRPr="00590DA3">
        <w:rPr>
          <w:rFonts w:hint="eastAsia"/>
          <w:b/>
        </w:rPr>
        <w:t>用途：</w:t>
      </w:r>
      <w:r w:rsidR="00590DA3">
        <w:rPr>
          <w:rFonts w:hint="eastAsia"/>
        </w:rPr>
        <w:t>记录政策的类型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parent_id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1" w:name="_Toc1152149"/>
      <w:r>
        <w:t>ge_enterprise_category (</w:t>
      </w:r>
      <w:r>
        <w:rPr>
          <w:rFonts w:hint="eastAsia"/>
        </w:rPr>
        <w:t>企业类型表</w:t>
      </w:r>
      <w:r>
        <w:t>)</w:t>
      </w:r>
      <w:bookmarkEnd w:id="11"/>
    </w:p>
    <w:p w:rsidR="00236720" w:rsidRDefault="00D84EBD" w:rsidP="00D84EBD">
      <w:r w:rsidRPr="00C4190D">
        <w:rPr>
          <w:rFonts w:hint="eastAsia"/>
          <w:b/>
        </w:rPr>
        <w:t>用途：</w:t>
      </w:r>
      <w:r w:rsidR="00590DA3">
        <w:rPr>
          <w:rFonts w:hint="eastAsia"/>
        </w:rPr>
        <w:t>记录企业的类型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parent_id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F22BE3">
      <w:pPr>
        <w:pStyle w:val="1"/>
      </w:pPr>
      <w:bookmarkStart w:id="12" w:name="_Toc1152150"/>
      <w:r>
        <w:t>ge_enterprise_scale (</w:t>
      </w:r>
      <w:r>
        <w:rPr>
          <w:rFonts w:hint="eastAsia"/>
        </w:rPr>
        <w:t>企业规模表</w:t>
      </w:r>
      <w:r>
        <w:t>)</w:t>
      </w:r>
      <w:bookmarkEnd w:id="12"/>
    </w:p>
    <w:p w:rsidR="00236720" w:rsidRPr="00C4190D" w:rsidRDefault="00D84EBD" w:rsidP="00D84EBD">
      <w:r w:rsidRPr="00C4190D">
        <w:rPr>
          <w:rFonts w:hint="eastAsia"/>
          <w:b/>
        </w:rPr>
        <w:t>用途：</w:t>
      </w:r>
      <w:r w:rsidR="00C4190D">
        <w:rPr>
          <w:rFonts w:hint="eastAsia"/>
        </w:rPr>
        <w:t>记录企业的规模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规模名称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3" w:name="_Toc1152151"/>
      <w:r>
        <w:t>ge_enterprise_nature (</w:t>
      </w:r>
      <w:r>
        <w:rPr>
          <w:rFonts w:hint="eastAsia"/>
        </w:rPr>
        <w:t>企业性质表</w:t>
      </w:r>
      <w:r>
        <w:t>)</w:t>
      </w:r>
      <w:bookmarkEnd w:id="13"/>
    </w:p>
    <w:p w:rsidR="00236720" w:rsidRPr="007F5200" w:rsidRDefault="00D84EBD" w:rsidP="00D84EBD">
      <w:r w:rsidRPr="007F5200">
        <w:rPr>
          <w:rFonts w:hint="eastAsia"/>
          <w:b/>
        </w:rPr>
        <w:t>用途：</w:t>
      </w:r>
      <w:r w:rsidR="007F5200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性质名称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F22BE3" w:rsidRDefault="00D84EBD" w:rsidP="00F22BE3">
      <w:pPr>
        <w:pStyle w:val="1"/>
      </w:pPr>
      <w:bookmarkStart w:id="14" w:name="_Toc1152152"/>
      <w:r w:rsidRPr="00F22BE3">
        <w:t xml:space="preserve">ge_education_category  </w:t>
      </w:r>
      <w:r w:rsidRPr="00F22BE3">
        <w:rPr>
          <w:rFonts w:hint="eastAsia"/>
        </w:rPr>
        <w:t>学历类型表</w:t>
      </w:r>
      <w:bookmarkEnd w:id="14"/>
    </w:p>
    <w:p w:rsidR="00236720" w:rsidRPr="0020369F" w:rsidRDefault="00D84EBD" w:rsidP="002C6913">
      <w:pPr>
        <w:jc w:val="left"/>
        <w:rPr>
          <w:b/>
        </w:rPr>
      </w:pPr>
      <w:r w:rsidRPr="0020369F">
        <w:rPr>
          <w:rFonts w:hint="eastAsia"/>
          <w:b/>
          <w:szCs w:val="24"/>
        </w:rPr>
        <w:t>用途</w:t>
      </w:r>
      <w:r w:rsidRPr="0020369F">
        <w:rPr>
          <w:rFonts w:hint="eastAsia"/>
          <w:b/>
        </w:rPr>
        <w:t>：</w:t>
      </w:r>
      <w:r w:rsidR="0020369F" w:rsidRPr="0020369F">
        <w:rPr>
          <w:rFonts w:hint="eastAsia"/>
        </w:rPr>
        <w:t>记录学历的类型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BF716B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3C1751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学历名称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236720">
      <w:pPr>
        <w:pStyle w:val="1"/>
      </w:pPr>
      <w:bookmarkStart w:id="15" w:name="_Toc1152153"/>
      <w:r>
        <w:t>ge_institution</w:t>
      </w:r>
      <w:r>
        <w:rPr>
          <w:rFonts w:hint="eastAsia"/>
        </w:rPr>
        <w:t>（</w:t>
      </w:r>
      <w:r w:rsidR="00236720" w:rsidRPr="00236720">
        <w:rPr>
          <w:rFonts w:hint="eastAsia"/>
        </w:rPr>
        <w:t>政府事业单位表</w:t>
      </w:r>
      <w:r>
        <w:rPr>
          <w:rFonts w:hint="eastAsia"/>
        </w:rPr>
        <w:t>）</w:t>
      </w:r>
      <w:bookmarkEnd w:id="15"/>
    </w:p>
    <w:p w:rsidR="00236720" w:rsidRPr="009E1AE3" w:rsidRDefault="00D84EBD" w:rsidP="00D84EBD">
      <w:r w:rsidRPr="009E1AE3">
        <w:rPr>
          <w:rFonts w:hint="eastAsia"/>
          <w:b/>
          <w:szCs w:val="24"/>
        </w:rPr>
        <w:t>用途</w:t>
      </w:r>
      <w:r w:rsidRPr="009E1AE3">
        <w:rPr>
          <w:rFonts w:hint="eastAsia"/>
          <w:b/>
        </w:rPr>
        <w:t>：</w:t>
      </w:r>
      <w:r w:rsidR="009E1AE3">
        <w:rPr>
          <w:rFonts w:hint="eastAsia"/>
        </w:rPr>
        <w:t>记录政府事业单位部门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C0446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lastRenderedPageBreak/>
              <w:t>n</w:t>
            </w:r>
            <w:r w:rsidR="00D84EBD">
              <w:t>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archar(32)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事业单位名称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F22BE3" w:rsidP="00F22BE3">
      <w:pPr>
        <w:pStyle w:val="1"/>
      </w:pPr>
      <w:bookmarkStart w:id="16" w:name="_Toc1152154"/>
      <w:r>
        <w:t>ge_policy_category_relation</w:t>
      </w:r>
      <w:r>
        <w:rPr>
          <w:rFonts w:hint="eastAsia"/>
        </w:rPr>
        <w:t>（</w:t>
      </w:r>
      <w:r w:rsidR="00D84EBD">
        <w:rPr>
          <w:rFonts w:hint="eastAsia"/>
        </w:rPr>
        <w:t>政策类型关联表</w:t>
      </w:r>
      <w:r>
        <w:rPr>
          <w:rFonts w:hint="eastAsia"/>
        </w:rPr>
        <w:t>）</w:t>
      </w:r>
      <w:bookmarkEnd w:id="16"/>
    </w:p>
    <w:p w:rsidR="00D84EBD" w:rsidRDefault="00D84EBD" w:rsidP="00D84EBD">
      <w:r w:rsidRPr="00F65F34">
        <w:rPr>
          <w:rFonts w:hint="eastAsia"/>
          <w:b/>
          <w:szCs w:val="24"/>
        </w:rPr>
        <w:t>用途</w:t>
      </w:r>
      <w:r w:rsidRPr="00F65F34">
        <w:rPr>
          <w:rFonts w:hint="eastAsia"/>
          <w:b/>
        </w:rPr>
        <w:t>：</w:t>
      </w:r>
      <w:r w:rsidR="00F65F34">
        <w:t>记录政策和政策类型的关联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r>
              <w:t>p</w:t>
            </w:r>
            <w:r w:rsidR="00D84EBD">
              <w:t>olicy_id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</w:pPr>
            <w:r>
              <w:t>c</w:t>
            </w:r>
            <w:r w:rsidR="00D84EBD">
              <w:t>lassify_id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政策类型表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D80D82">
      <w:pPr>
        <w:pStyle w:val="1"/>
      </w:pPr>
      <w:bookmarkStart w:id="17" w:name="_Toc1152155"/>
      <w:r>
        <w:t>ge_policy_industry_relation</w:t>
      </w:r>
      <w:r>
        <w:rPr>
          <w:rFonts w:hint="eastAsia"/>
        </w:rPr>
        <w:t>（</w:t>
      </w:r>
      <w:r w:rsidR="00D84EBD">
        <w:rPr>
          <w:rFonts w:hint="eastAsia"/>
        </w:rPr>
        <w:t>政策行业关联表</w:t>
      </w:r>
      <w:r>
        <w:rPr>
          <w:rFonts w:hint="eastAsia"/>
        </w:rPr>
        <w:t>）</w:t>
      </w:r>
      <w:bookmarkEnd w:id="17"/>
    </w:p>
    <w:p w:rsidR="00D84EBD" w:rsidRPr="004F0B1A" w:rsidRDefault="00D84EBD" w:rsidP="00D84EBD">
      <w:r w:rsidRPr="004F0B1A">
        <w:rPr>
          <w:rFonts w:hint="eastAsia"/>
          <w:b/>
          <w:szCs w:val="24"/>
        </w:rPr>
        <w:t>用途</w:t>
      </w:r>
      <w:r w:rsidRPr="004F0B1A">
        <w:rPr>
          <w:rFonts w:hint="eastAsia"/>
          <w:b/>
        </w:rPr>
        <w:t>：</w:t>
      </w:r>
      <w:r w:rsidR="004F0B1A">
        <w:rPr>
          <w:rFonts w:hint="eastAsia"/>
        </w:rPr>
        <w:t>记录政策和国民经济行业的关联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r>
              <w:t>i</w:t>
            </w:r>
            <w:r w:rsidR="00D84EBD" w:rsidRPr="009C2997">
              <w:t>ndustry_id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国民经济行业分类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r>
              <w:t>p</w:t>
            </w:r>
            <w:r w:rsidR="00D84EBD" w:rsidRPr="009C2997">
              <w:t>olicy_id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D84EBD" w:rsidP="00D84EBD">
      <w:pPr>
        <w:rPr>
          <w:sz w:val="20"/>
          <w:szCs w:val="20"/>
        </w:rPr>
      </w:pPr>
    </w:p>
    <w:p w:rsidR="00D84EBD" w:rsidRDefault="00D84EBD" w:rsidP="00D80D82">
      <w:pPr>
        <w:pStyle w:val="1"/>
      </w:pPr>
      <w:bookmarkStart w:id="18" w:name="_Toc1152156"/>
      <w:r>
        <w:lastRenderedPageBreak/>
        <w:t>policy_compliant_scale</w:t>
      </w:r>
      <w:r w:rsidR="00F22BE3">
        <w:rPr>
          <w:rFonts w:hint="eastAsia"/>
        </w:rPr>
        <w:t>（</w:t>
      </w:r>
      <w:r>
        <w:rPr>
          <w:rFonts w:hint="eastAsia"/>
        </w:rPr>
        <w:t>政策适用规模表</w:t>
      </w:r>
      <w:r w:rsidR="00F22BE3">
        <w:rPr>
          <w:rFonts w:hint="eastAsia"/>
        </w:rPr>
        <w:t>）</w:t>
      </w:r>
      <w:bookmarkEnd w:id="18"/>
    </w:p>
    <w:p w:rsidR="00D84EBD" w:rsidRPr="00246BD8" w:rsidRDefault="00D84EBD" w:rsidP="00D84EBD">
      <w:pPr>
        <w:rPr>
          <w:szCs w:val="24"/>
        </w:rPr>
      </w:pPr>
      <w:r w:rsidRPr="00246BD8">
        <w:rPr>
          <w:rFonts w:hint="eastAsia"/>
          <w:b/>
          <w:szCs w:val="24"/>
        </w:rPr>
        <w:t>用途：</w:t>
      </w:r>
      <w:r w:rsidR="000D2DB3">
        <w:rPr>
          <w:rFonts w:hint="eastAsia"/>
          <w:szCs w:val="24"/>
        </w:rPr>
        <w:t>记录政策</w:t>
      </w:r>
      <w:r w:rsidR="00246BD8">
        <w:rPr>
          <w:rFonts w:hint="eastAsia"/>
          <w:szCs w:val="24"/>
        </w:rPr>
        <w:t>适用的规模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1903"/>
        <w:gridCol w:w="1903"/>
        <w:gridCol w:w="1904"/>
        <w:gridCol w:w="1904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7E10C3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r>
              <w:t>e</w:t>
            </w:r>
            <w:r w:rsidR="00D84EBD" w:rsidRPr="009C2997">
              <w:t>nterprise_scale_id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规模表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r>
              <w:t>p</w:t>
            </w:r>
            <w:r w:rsidR="00D84EBD" w:rsidRPr="009C2997">
              <w:t>olicy_id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D84EBD" w:rsidP="00D80D82">
      <w:pPr>
        <w:pStyle w:val="1"/>
      </w:pPr>
      <w:bookmarkStart w:id="19" w:name="_Toc1152157"/>
      <w:r w:rsidRPr="00D80D82">
        <w:t>ge_policy_compliant_nature</w:t>
      </w:r>
      <w:r w:rsidR="00F22BE3">
        <w:rPr>
          <w:rFonts w:hint="eastAsia"/>
        </w:rPr>
        <w:t>（</w:t>
      </w:r>
      <w:r w:rsidR="004969EE">
        <w:rPr>
          <w:rFonts w:hint="eastAsia"/>
        </w:rPr>
        <w:t>政策适</w:t>
      </w:r>
      <w:r>
        <w:rPr>
          <w:rFonts w:hint="eastAsia"/>
        </w:rPr>
        <w:t>用性质表</w:t>
      </w:r>
      <w:r w:rsidR="00F22BE3">
        <w:rPr>
          <w:rFonts w:hint="eastAsia"/>
        </w:rPr>
        <w:t>）</w:t>
      </w:r>
      <w:bookmarkEnd w:id="19"/>
    </w:p>
    <w:p w:rsidR="00D84EBD" w:rsidRPr="004969EE" w:rsidRDefault="00D84EBD" w:rsidP="00D84EBD">
      <w:r w:rsidRPr="004969EE">
        <w:rPr>
          <w:rFonts w:hint="eastAsia"/>
          <w:b/>
          <w:szCs w:val="24"/>
        </w:rPr>
        <w:t>用途</w:t>
      </w:r>
      <w:r w:rsidRPr="004969EE">
        <w:rPr>
          <w:rFonts w:hint="eastAsia"/>
          <w:b/>
        </w:rPr>
        <w:t>：</w:t>
      </w:r>
      <w:r w:rsidR="004969EE">
        <w:rPr>
          <w:rFonts w:hint="eastAsia"/>
        </w:rPr>
        <w:t>记录政策适用的企业性质</w:t>
      </w:r>
    </w:p>
    <w:p w:rsidR="00D84EBD" w:rsidRDefault="00D84EBD" w:rsidP="00D84EB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3"/>
        <w:gridCol w:w="1863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r>
              <w:t>e</w:t>
            </w:r>
            <w:r w:rsidR="00D84EBD">
              <w:t>nterprise_nature_id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246C70" w:rsidP="00C4650F">
            <w:pPr>
              <w:jc w:val="center"/>
            </w:pPr>
            <w:r>
              <w:t>p</w:t>
            </w:r>
            <w:r w:rsidR="00D84EBD">
              <w:t>olicy_id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0" w:name="_Toc1152158"/>
      <w:r>
        <w:t>ge_enterprise_industry_relation (</w:t>
      </w:r>
      <w:r>
        <w:rPr>
          <w:rFonts w:hint="eastAsia"/>
        </w:rPr>
        <w:t>企业行业关联表</w:t>
      </w:r>
      <w:r>
        <w:t>)</w:t>
      </w:r>
      <w:bookmarkEnd w:id="20"/>
    </w:p>
    <w:p w:rsidR="00D84EBD" w:rsidRPr="00A23E4B" w:rsidRDefault="00D84EBD" w:rsidP="00D84EBD">
      <w:r w:rsidRPr="00A23E4B">
        <w:rPr>
          <w:rFonts w:hint="eastAsia"/>
          <w:b/>
        </w:rPr>
        <w:t>用途：</w:t>
      </w:r>
      <w:r w:rsidRPr="00A23E4B">
        <w:rPr>
          <w:b/>
        </w:rPr>
        <w:tab/>
      </w:r>
      <w:r w:rsidR="00A23E4B">
        <w:t>记录企业和国民经济行业的关联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9C2997">
            <w:pPr>
              <w:jc w:val="center"/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lastRenderedPageBreak/>
              <w:t>industry_id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国民经济行业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enterprise_id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970FAF" w:rsidP="009C2997">
            <w:pPr>
              <w:jc w:val="center"/>
            </w:pPr>
            <w:r>
              <w:rPr>
                <w:rFonts w:hint="eastAsia"/>
              </w:rPr>
              <w:t>企业</w:t>
            </w:r>
            <w:r w:rsidR="00D84EBD" w:rsidRPr="009C2997">
              <w:rPr>
                <w:rFonts w:hint="eastAsia"/>
              </w:rPr>
              <w:t>表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</w:tbl>
    <w:p w:rsidR="00D84EBD" w:rsidRPr="009C2997" w:rsidRDefault="00D84EBD" w:rsidP="009C2997">
      <w:pPr>
        <w:jc w:val="center"/>
      </w:pPr>
    </w:p>
    <w:p w:rsidR="00D84EBD" w:rsidRDefault="00D84EBD" w:rsidP="00D80D82">
      <w:pPr>
        <w:pStyle w:val="1"/>
      </w:pPr>
      <w:bookmarkStart w:id="21" w:name="_Toc1152159"/>
      <w:r w:rsidRPr="00D80D82">
        <w:t>ge_enterprise_nature_relation (</w:t>
      </w:r>
      <w:r w:rsidRPr="00D80D82">
        <w:rPr>
          <w:rFonts w:hint="eastAsia"/>
        </w:rPr>
        <w:t>企业性质关联表</w:t>
      </w:r>
      <w:r w:rsidRPr="00D80D82">
        <w:t>)</w:t>
      </w:r>
      <w:bookmarkEnd w:id="21"/>
    </w:p>
    <w:p w:rsidR="00236720" w:rsidRPr="00DF6AFE" w:rsidRDefault="00236720" w:rsidP="00236720">
      <w:r w:rsidRPr="00E06743">
        <w:rPr>
          <w:rFonts w:hint="eastAsia"/>
          <w:b/>
        </w:rPr>
        <w:t>用途：</w:t>
      </w:r>
      <w:r w:rsidR="00DF6AFE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4"/>
        <w:gridCol w:w="1862"/>
      </w:tblGrid>
      <w:tr w:rsidR="00D84EBD" w:rsidRPr="005C3882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enterprise_info_id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01642" w:rsidP="00C4650F">
            <w:r>
              <w:rPr>
                <w:rFonts w:hint="eastAsia"/>
              </w:rPr>
              <w:t>企业表</w:t>
            </w:r>
            <w:r w:rsidR="00D84EBD"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enterprise_nature_id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</w:t>
            </w: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2" w:name="_Toc1152160"/>
      <w:r w:rsidRPr="00D80D82">
        <w:t>ge_share (</w:t>
      </w:r>
      <w:r w:rsidRPr="00D80D82">
        <w:rPr>
          <w:rFonts w:hint="eastAsia"/>
        </w:rPr>
        <w:t>分享表</w:t>
      </w:r>
      <w:r w:rsidRPr="00D80D82">
        <w:t>)</w:t>
      </w:r>
      <w:bookmarkEnd w:id="22"/>
    </w:p>
    <w:p w:rsidR="00A47C68" w:rsidRPr="00192AA8" w:rsidRDefault="00A47C68" w:rsidP="00A47C68">
      <w:r w:rsidRPr="00E06743">
        <w:rPr>
          <w:rFonts w:hint="eastAsia"/>
          <w:b/>
        </w:rPr>
        <w:t>用途：</w:t>
      </w:r>
      <w:r w:rsidR="00192AA8">
        <w:rPr>
          <w:rFonts w:hint="eastAsia"/>
        </w:rPr>
        <w:t>记录政策的的被分享的信息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user_id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47C68">
            <w:r>
              <w:rPr>
                <w:rFonts w:hint="eastAsia"/>
              </w:rPr>
              <w:t>政策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shared_time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datetime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policy_type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shared_type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分享类型（朋友圈、新浪微博）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trHeight w:val="475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lastRenderedPageBreak/>
              <w:t>operate_time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datatime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3" w:name="_Toc1152161"/>
      <w:r>
        <w:t>ge_comment(</w:t>
      </w:r>
      <w:r>
        <w:rPr>
          <w:rFonts w:hint="eastAsia"/>
        </w:rPr>
        <w:t>评议表</w:t>
      </w:r>
      <w:r>
        <w:t>)</w:t>
      </w:r>
      <w:bookmarkEnd w:id="23"/>
    </w:p>
    <w:p w:rsidR="00D84EBD" w:rsidRPr="009F705D" w:rsidRDefault="00D84EBD" w:rsidP="00D84EBD">
      <w:pPr>
        <w:rPr>
          <w:sz w:val="20"/>
          <w:szCs w:val="20"/>
        </w:rPr>
      </w:pPr>
      <w:r w:rsidRPr="009F705D">
        <w:rPr>
          <w:rFonts w:hint="eastAsia"/>
          <w:b/>
        </w:rPr>
        <w:t>用途：</w:t>
      </w:r>
      <w:r w:rsidR="009F705D">
        <w:rPr>
          <w:rFonts w:hint="eastAsia"/>
        </w:rPr>
        <w:t>记录政策被评议的信息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user_id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comment_time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Datatime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comment_content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评议内容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comment_type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operate_time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datetime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4" w:name="_Toc1152162"/>
      <w:r>
        <w:t>ge_read(</w:t>
      </w:r>
      <w:r>
        <w:rPr>
          <w:rFonts w:hint="eastAsia"/>
        </w:rPr>
        <w:t>阅读表</w:t>
      </w:r>
      <w:r>
        <w:t>)</w:t>
      </w:r>
      <w:bookmarkEnd w:id="24"/>
    </w:p>
    <w:p w:rsidR="00D84EBD" w:rsidRPr="00457846" w:rsidRDefault="00D84EBD" w:rsidP="00D84EBD">
      <w:r w:rsidRPr="00A4259C">
        <w:rPr>
          <w:rFonts w:hint="eastAsia"/>
          <w:b/>
        </w:rPr>
        <w:t>用途：</w:t>
      </w:r>
      <w:r w:rsidR="00457846">
        <w:rPr>
          <w:rFonts w:hint="eastAsia"/>
        </w:rPr>
        <w:t>记录政策的阅读信息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lastRenderedPageBreak/>
              <w:t>user_id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readed_time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Datatime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readed_type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77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operate_time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datetime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5" w:name="_Toc1152163"/>
      <w:r>
        <w:t>ge_favor(</w:t>
      </w:r>
      <w:r>
        <w:rPr>
          <w:rFonts w:hint="eastAsia"/>
        </w:rPr>
        <w:t>收藏表</w:t>
      </w:r>
      <w:r>
        <w:t>)</w:t>
      </w:r>
      <w:bookmarkEnd w:id="25"/>
    </w:p>
    <w:p w:rsidR="00D84EBD" w:rsidRPr="00146302" w:rsidRDefault="00D84EBD" w:rsidP="00D84EBD">
      <w:r w:rsidRPr="00146302">
        <w:rPr>
          <w:rFonts w:hint="eastAsia"/>
          <w:b/>
        </w:rPr>
        <w:t>用途：</w:t>
      </w:r>
      <w:r w:rsidR="00146302">
        <w:rPr>
          <w:rFonts w:hint="eastAsia"/>
        </w:rPr>
        <w:t>记录侦测的收藏信息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4"/>
        <w:gridCol w:w="1916"/>
        <w:gridCol w:w="1604"/>
        <w:gridCol w:w="1867"/>
        <w:gridCol w:w="1865"/>
      </w:tblGrid>
      <w:tr w:rsidR="00D84EBD" w:rsidTr="00236720">
        <w:trPr>
          <w:jc w:val="center"/>
        </w:trPr>
        <w:tc>
          <w:tcPr>
            <w:tcW w:w="1275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user_id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favor_time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Datatime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favor_type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policy_type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operate_time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datetime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6" w:name="_Toc1152164"/>
      <w:r>
        <w:lastRenderedPageBreak/>
        <w:t>ge_subscription (</w:t>
      </w:r>
      <w:r>
        <w:rPr>
          <w:rFonts w:hint="eastAsia"/>
        </w:rPr>
        <w:t>订阅表</w:t>
      </w:r>
      <w:r>
        <w:t>)</w:t>
      </w:r>
      <w:bookmarkEnd w:id="26"/>
    </w:p>
    <w:p w:rsidR="00D84EBD" w:rsidRPr="00775153" w:rsidRDefault="00D84EBD" w:rsidP="00D84EBD">
      <w:r w:rsidRPr="00775153">
        <w:rPr>
          <w:rFonts w:hint="eastAsia"/>
          <w:b/>
        </w:rPr>
        <w:t>用途：</w:t>
      </w:r>
      <w:r w:rsidR="00775153">
        <w:rPr>
          <w:rFonts w:hint="eastAsia"/>
        </w:rPr>
        <w:t>记录用户所订阅的政策信息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policy_id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subs_time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cancel_time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subs_type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policy_type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subs_status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订阅状态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7" w:name="_Toc1152165"/>
      <w:r>
        <w:t>ge_upvote (</w:t>
      </w:r>
      <w:r>
        <w:rPr>
          <w:rFonts w:hint="eastAsia"/>
        </w:rPr>
        <w:t>点赞表</w:t>
      </w:r>
      <w:r>
        <w:t>)</w:t>
      </w:r>
      <w:bookmarkEnd w:id="27"/>
    </w:p>
    <w:p w:rsidR="00D84EBD" w:rsidRPr="00DE6B86" w:rsidRDefault="00D84EBD" w:rsidP="00D84EBD">
      <w:r w:rsidRPr="00DE6B86">
        <w:rPr>
          <w:rFonts w:hint="eastAsia"/>
          <w:b/>
        </w:rPr>
        <w:t>用途：</w:t>
      </w:r>
      <w:r w:rsidR="00DE6B86">
        <w:rPr>
          <w:rFonts w:hint="eastAsia"/>
        </w:rPr>
        <w:t>记录用户所点赞的信息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RPr="005C3882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policy_id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upvote_time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点赞时间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cancel_time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subs_type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policy_type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opearte_time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Pr="00D80D82" w:rsidRDefault="00C32BE8" w:rsidP="00D80D82">
      <w:pPr>
        <w:pStyle w:val="1"/>
      </w:pPr>
      <w:bookmarkStart w:id="28" w:name="_Toc1152166"/>
      <w:r>
        <w:t>ge</w:t>
      </w:r>
      <w:r w:rsidRPr="00D80D82">
        <w:t xml:space="preserve"> </w:t>
      </w:r>
      <w:r w:rsidR="00D84EBD" w:rsidRPr="00D80D82">
        <w:t>_user(</w:t>
      </w:r>
      <w:r w:rsidR="00D84EBD" w:rsidRPr="00D80D82">
        <w:rPr>
          <w:rFonts w:hint="eastAsia"/>
        </w:rPr>
        <w:t>用户表</w:t>
      </w:r>
      <w:r w:rsidR="00D84EBD" w:rsidRPr="00D80D82">
        <w:t>)</w:t>
      </w:r>
      <w:bookmarkEnd w:id="28"/>
    </w:p>
    <w:p w:rsidR="00D84EBD" w:rsidRPr="00DE6B86" w:rsidRDefault="00D84EBD" w:rsidP="00D84EBD">
      <w:pPr>
        <w:rPr>
          <w:szCs w:val="24"/>
        </w:rPr>
      </w:pPr>
      <w:r w:rsidRPr="00DE6B86">
        <w:rPr>
          <w:rFonts w:hint="eastAsia"/>
          <w:b/>
          <w:szCs w:val="24"/>
        </w:rPr>
        <w:t>用途：</w:t>
      </w:r>
      <w:r w:rsidR="00DE6B86">
        <w:rPr>
          <w:rFonts w:hint="eastAsia"/>
          <w:szCs w:val="24"/>
        </w:rPr>
        <w:t>记录用户信息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361F57" w:rsidP="002367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51656E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用户的编号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C32BE8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Default="00C32BE8" w:rsidP="00C4650F">
            <w:pPr>
              <w:jc w:val="center"/>
            </w:pPr>
            <w:r w:rsidRPr="00C32BE8">
              <w:t>enterprise_id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Pr="009C2997" w:rsidRDefault="00C32BE8" w:rsidP="00C4650F">
            <w:pPr>
              <w:jc w:val="center"/>
            </w:pPr>
            <w:r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>
            <w:pPr>
              <w:rPr>
                <w:rFonts w:hint="eastAsia"/>
              </w:rPr>
            </w:pPr>
            <w:r>
              <w:rPr>
                <w:rFonts w:hint="eastAsia"/>
              </w:rPr>
              <w:t>企业信息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Default="00C32BE8">
            <w:pPr>
              <w:rPr>
                <w:rFonts w:ascii="微软雅黑" w:hAnsi="微软雅黑" w:cs="微软雅黑" w:hint="eastAsia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institution_id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Int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政府事业单位表</w:t>
            </w:r>
            <w:r w:rsidRPr="009C2997"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name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账号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gender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varchar(4)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性别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password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密码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address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地址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phone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电话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email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邮箱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head_portrait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头像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id_number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身份证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lastRenderedPageBreak/>
              <w:t>birthday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datetime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出生日期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347205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status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>
            <w:pPr>
              <w:rPr>
                <w:rFonts w:hint="eastAsia"/>
              </w:rPr>
            </w:pPr>
            <w:r w:rsidRPr="00347205">
              <w:rPr>
                <w:rFonts w:hint="eastAsia"/>
              </w:rPr>
              <w:t>状态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>
            <w:r>
              <w:t>激活或未激活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347205" w:rsidP="00C4650F">
            <w:pPr>
              <w:jc w:val="center"/>
            </w:pPr>
            <w:r>
              <w:t>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347205" w:rsidP="00C4650F">
            <w:pPr>
              <w:jc w:val="center"/>
            </w:pPr>
            <w:r w:rsidRPr="009C2997">
              <w:t>V</w:t>
            </w:r>
            <w:r w:rsidR="00D84EBD" w:rsidRPr="009C2997">
              <w:t>archar</w:t>
            </w:r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347205">
            <w:r>
              <w:rPr>
                <w:rFonts w:hint="eastAsia"/>
              </w:rPr>
              <w:t>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347205">
            <w:r>
              <w:t>企业用户或政府用户</w:t>
            </w:r>
            <w:bookmarkStart w:id="29" w:name="_GoBack"/>
            <w:bookmarkEnd w:id="29"/>
          </w:p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D84EBD" w:rsidP="00D84EBD"/>
    <w:p w:rsidR="00D84EBD" w:rsidRDefault="00D84EBD" w:rsidP="00D80D82">
      <w:pPr>
        <w:pStyle w:val="1"/>
      </w:pPr>
      <w:bookmarkStart w:id="30" w:name="_Toc1152168"/>
      <w:r>
        <w:t>ge_log_system (</w:t>
      </w:r>
      <w:r>
        <w:rPr>
          <w:rFonts w:hint="eastAsia"/>
        </w:rPr>
        <w:t>系统错误日志表</w:t>
      </w:r>
      <w:r>
        <w:t>)</w:t>
      </w:r>
      <w:bookmarkEnd w:id="30"/>
    </w:p>
    <w:p w:rsidR="00D84EBD" w:rsidRPr="00985B25" w:rsidRDefault="00D84EBD" w:rsidP="00D84EBD">
      <w:r w:rsidRPr="00985B25">
        <w:rPr>
          <w:rFonts w:hint="eastAsia"/>
          <w:b/>
        </w:rPr>
        <w:t>用途：</w:t>
      </w:r>
      <w:r w:rsidR="004A115F">
        <w:rPr>
          <w:rFonts w:hint="eastAsia"/>
        </w:rPr>
        <w:t>记录系统的错误信息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报错类型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content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longtext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报错内容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status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是否处理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error_time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process_time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报错处理时间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1" w:name="_Toc1152169"/>
      <w:r>
        <w:t>ge_log_operate (</w:t>
      </w:r>
      <w:r>
        <w:rPr>
          <w:rFonts w:hint="eastAsia"/>
        </w:rPr>
        <w:t>操作日志表</w:t>
      </w:r>
      <w:r>
        <w:t>)</w:t>
      </w:r>
      <w:bookmarkEnd w:id="31"/>
    </w:p>
    <w:p w:rsidR="00D84EBD" w:rsidRPr="00904F1D" w:rsidRDefault="00D84EBD" w:rsidP="00D84EBD">
      <w:r w:rsidRPr="00904F1D">
        <w:rPr>
          <w:rFonts w:hint="eastAsia"/>
          <w:b/>
        </w:rPr>
        <w:t>用途：</w:t>
      </w:r>
      <w:r w:rsidR="00904F1D" w:rsidRPr="00904F1D">
        <w:rPr>
          <w:rFonts w:hint="eastAsia"/>
        </w:rPr>
        <w:t>记录所有用户的操作信息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opearte_time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record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varchar(32)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操作记录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用户类型（政府、企业）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2" w:name="_Toc1152170"/>
      <w:r>
        <w:t>ge_log_visit(</w:t>
      </w:r>
      <w:r>
        <w:rPr>
          <w:rFonts w:hint="eastAsia"/>
        </w:rPr>
        <w:t>访问日志表</w:t>
      </w:r>
      <w:r>
        <w:t>)</w:t>
      </w:r>
      <w:bookmarkEnd w:id="32"/>
    </w:p>
    <w:p w:rsidR="00D84EBD" w:rsidRPr="00C33DCB" w:rsidRDefault="00D84EBD" w:rsidP="00D84EBD">
      <w:r w:rsidRPr="00C33DCB">
        <w:rPr>
          <w:rFonts w:hint="eastAsia"/>
          <w:b/>
        </w:rPr>
        <w:t>用途：</w:t>
      </w:r>
      <w:r w:rsidR="00C33DCB" w:rsidRPr="00C33DCB">
        <w:rPr>
          <w:rFonts w:hint="eastAsia"/>
        </w:rPr>
        <w:t>记录用户访问的信息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1830"/>
        <w:gridCol w:w="1996"/>
        <w:gridCol w:w="1752"/>
        <w:gridCol w:w="1867"/>
      </w:tblGrid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ip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t>IP</w:t>
            </w:r>
            <w:r w:rsidRPr="009C2997">
              <w:rPr>
                <w:rFonts w:hint="eastAsia"/>
              </w:rPr>
              <w:t>地址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visit_url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</w:t>
            </w:r>
            <w:r w:rsidRPr="009C2997">
              <w:t>url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visit_time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visit_times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访问次数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3" w:name="_Toc1152171"/>
      <w:r>
        <w:t>ge_log_error(</w:t>
      </w:r>
      <w:r>
        <w:rPr>
          <w:rFonts w:hint="eastAsia"/>
        </w:rPr>
        <w:t>错误日志表</w:t>
      </w:r>
      <w:r>
        <w:t>)</w:t>
      </w:r>
      <w:bookmarkEnd w:id="33"/>
    </w:p>
    <w:p w:rsidR="00D84EBD" w:rsidRPr="00BF64F4" w:rsidRDefault="00D84EBD" w:rsidP="00D84EBD">
      <w:r w:rsidRPr="00BF64F4">
        <w:rPr>
          <w:rFonts w:hint="eastAsia"/>
          <w:b/>
        </w:rPr>
        <w:t>用途：</w:t>
      </w:r>
      <w:r w:rsidR="00BF64F4">
        <w:rPr>
          <w:rFonts w:hint="eastAsia"/>
        </w:rPr>
        <w:t>记录错误的日志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18"/>
        <w:gridCol w:w="2054"/>
        <w:gridCol w:w="1752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log_operate_id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操作日志表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user_id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err_time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datetime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err_info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varchar(256)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错误信息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user_type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6B6C07" w:rsidRDefault="006B6C07" w:rsidP="005C3882"/>
    <w:sectPr w:rsidR="006B6C07" w:rsidSect="00236720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B221E"/>
    <w:multiLevelType w:val="hybridMultilevel"/>
    <w:tmpl w:val="FFD423B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063DF"/>
    <w:multiLevelType w:val="hybridMultilevel"/>
    <w:tmpl w:val="6BCE2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9318AB"/>
    <w:multiLevelType w:val="hybridMultilevel"/>
    <w:tmpl w:val="303CEF32"/>
    <w:lvl w:ilvl="0" w:tplc="1818D3F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7566D2"/>
    <w:multiLevelType w:val="hybridMultilevel"/>
    <w:tmpl w:val="9D1CB09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E507B"/>
    <w:multiLevelType w:val="hybridMultilevel"/>
    <w:tmpl w:val="B05E7278"/>
    <w:lvl w:ilvl="0" w:tplc="9E1072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4"/>
    <w:rsid w:val="00046A50"/>
    <w:rsid w:val="0005629F"/>
    <w:rsid w:val="000D2DB3"/>
    <w:rsid w:val="000E388B"/>
    <w:rsid w:val="000F212F"/>
    <w:rsid w:val="00146302"/>
    <w:rsid w:val="00192AA8"/>
    <w:rsid w:val="001A777F"/>
    <w:rsid w:val="001F3F6D"/>
    <w:rsid w:val="0020369F"/>
    <w:rsid w:val="00236720"/>
    <w:rsid w:val="00246BD8"/>
    <w:rsid w:val="00246C70"/>
    <w:rsid w:val="00277B66"/>
    <w:rsid w:val="0028058A"/>
    <w:rsid w:val="002C6913"/>
    <w:rsid w:val="002C790C"/>
    <w:rsid w:val="00315DD4"/>
    <w:rsid w:val="00347205"/>
    <w:rsid w:val="00361F57"/>
    <w:rsid w:val="0036684C"/>
    <w:rsid w:val="003C1751"/>
    <w:rsid w:val="003D09AA"/>
    <w:rsid w:val="003F5AC9"/>
    <w:rsid w:val="00410014"/>
    <w:rsid w:val="00457846"/>
    <w:rsid w:val="00461AEF"/>
    <w:rsid w:val="004969EE"/>
    <w:rsid w:val="004A115F"/>
    <w:rsid w:val="004F0B1A"/>
    <w:rsid w:val="0051656E"/>
    <w:rsid w:val="00554684"/>
    <w:rsid w:val="005756AA"/>
    <w:rsid w:val="00590DA3"/>
    <w:rsid w:val="005C3882"/>
    <w:rsid w:val="00606618"/>
    <w:rsid w:val="00675C81"/>
    <w:rsid w:val="006B6C07"/>
    <w:rsid w:val="006E2780"/>
    <w:rsid w:val="00775153"/>
    <w:rsid w:val="007E10C3"/>
    <w:rsid w:val="007F5200"/>
    <w:rsid w:val="00875A3A"/>
    <w:rsid w:val="008F4A7C"/>
    <w:rsid w:val="00904F1D"/>
    <w:rsid w:val="00907C55"/>
    <w:rsid w:val="00947477"/>
    <w:rsid w:val="00970FAF"/>
    <w:rsid w:val="00985B25"/>
    <w:rsid w:val="009B7AD7"/>
    <w:rsid w:val="009C2997"/>
    <w:rsid w:val="009E1AE3"/>
    <w:rsid w:val="009F705D"/>
    <w:rsid w:val="00A01642"/>
    <w:rsid w:val="00A22001"/>
    <w:rsid w:val="00A23E4B"/>
    <w:rsid w:val="00A4259C"/>
    <w:rsid w:val="00A47C68"/>
    <w:rsid w:val="00A8526A"/>
    <w:rsid w:val="00AC0446"/>
    <w:rsid w:val="00AC6863"/>
    <w:rsid w:val="00AD2BCF"/>
    <w:rsid w:val="00AE178E"/>
    <w:rsid w:val="00B84DEB"/>
    <w:rsid w:val="00BF27EA"/>
    <w:rsid w:val="00BF4390"/>
    <w:rsid w:val="00BF64F4"/>
    <w:rsid w:val="00BF716B"/>
    <w:rsid w:val="00C32BE8"/>
    <w:rsid w:val="00C33DCB"/>
    <w:rsid w:val="00C4190D"/>
    <w:rsid w:val="00C444D8"/>
    <w:rsid w:val="00C4650F"/>
    <w:rsid w:val="00C713AE"/>
    <w:rsid w:val="00CC1D05"/>
    <w:rsid w:val="00D7308F"/>
    <w:rsid w:val="00D80D82"/>
    <w:rsid w:val="00D84EBD"/>
    <w:rsid w:val="00DE6B86"/>
    <w:rsid w:val="00DF6AFE"/>
    <w:rsid w:val="00E06743"/>
    <w:rsid w:val="00EC13D8"/>
    <w:rsid w:val="00F22BE3"/>
    <w:rsid w:val="00F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A82A-1A41-4146-BD20-2F6F9D7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EF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22BE3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EB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22BE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1A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3">
    <w:name w:val="Table Grid"/>
    <w:basedOn w:val="a1"/>
    <w:uiPriority w:val="39"/>
    <w:qFormat/>
    <w:rsid w:val="00461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D84EBD"/>
    <w:rPr>
      <w:rFonts w:eastAsia="微软雅黑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qFormat/>
    <w:rsid w:val="00D84EBD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DecimalAligned">
    <w:name w:val="Decimal Aligned"/>
    <w:basedOn w:val="a"/>
    <w:uiPriority w:val="40"/>
    <w:qFormat/>
    <w:rsid w:val="00D84EBD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D84EBD"/>
    <w:pPr>
      <w:widowControl/>
      <w:jc w:val="left"/>
    </w:pPr>
    <w:rPr>
      <w:rFonts w:eastAsiaTheme="minorEastAsia"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D84EB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D84EBD"/>
    <w:rPr>
      <w:i/>
      <w:iCs/>
    </w:rPr>
  </w:style>
  <w:style w:type="table" w:styleId="-1">
    <w:name w:val="Light Shading Accent 1"/>
    <w:basedOn w:val="a1"/>
    <w:uiPriority w:val="60"/>
    <w:rsid w:val="00D84EBD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Grid Table Light"/>
    <w:basedOn w:val="a1"/>
    <w:uiPriority w:val="40"/>
    <w:rsid w:val="00D84EB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D84EB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84EB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D84E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84E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84E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D84EBD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80D82"/>
  </w:style>
  <w:style w:type="character" w:styleId="a8">
    <w:name w:val="Hyperlink"/>
    <w:basedOn w:val="a0"/>
    <w:uiPriority w:val="99"/>
    <w:unhideWhenUsed/>
    <w:rsid w:val="00D80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1BA2-86C3-41AE-8728-362DC3E3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25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Once</cp:lastModifiedBy>
  <cp:revision>71</cp:revision>
  <dcterms:created xsi:type="dcterms:W3CDTF">2019-02-15T06:00:00Z</dcterms:created>
  <dcterms:modified xsi:type="dcterms:W3CDTF">2019-02-16T03:23:00Z</dcterms:modified>
</cp:coreProperties>
</file>