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right" w:pos="8640"/>
        </w:tabs>
        <w:contextualSpacing w:val="0"/>
      </w:pPr>
      <w:r w:rsidRPr="00000000" w:rsidR="00000000" w:rsidDel="00000000">
        <w:rPr>
          <w:rFonts w:cs="Garamond" w:hAnsi="Garamond" w:eastAsia="Garamond" w:ascii="Garamond"/>
          <w:i w:val="1"/>
          <w:sz w:val="52"/>
          <w:vertAlign w:val="baseline"/>
          <w:rtl w:val="0"/>
        </w:rPr>
        <w:t xml:space="preserve">Step 4 Programming Portion Grading</w:t>
      </w:r>
      <w:r w:rsidRPr="00000000" w:rsidR="00000000" w:rsidDel="00000000">
        <w:rPr>
          <w:vertAlign w:val="baseline"/>
          <w:rtl w:val="0"/>
        </w:rPr>
        <w:tab/>
      </w:r>
      <w:r w:rsidRPr="00000000" w:rsidR="00000000" w:rsidDel="00000000">
        <w:rPr>
          <w:rtl w:val="0"/>
        </w:rPr>
      </w:r>
    </w:p>
    <w:p w:rsidP="00000000" w:rsidRPr="00000000" w:rsidR="00000000" w:rsidDel="00000000" w:rsidRDefault="00000000">
      <w:pPr>
        <w:tabs>
          <w:tab w:val="right" w:pos="8640"/>
        </w:tabs>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Name:   </w:t>
      </w:r>
      <w:r w:rsidRPr="00000000" w:rsidR="00000000" w:rsidDel="00000000">
        <w:rPr>
          <w:sz w:val="24"/>
          <w:rtl w:val="0"/>
        </w:rPr>
        <w:t xml:space="preserve">Xianhe Chen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When you have completed the step assignment, complete the following form and compute your assignment grade. Include this file as either a Word or PDF file in the solution folder with your project when you turn it in. No other document format is acceptable. Enter the number of points you deserve for each grading category. You may enter partial points if you feel you have partially completed the category.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Total available points:  70</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___25___</w:t>
        <w:tab/>
        <w:t xml:space="preserve">25</w:t>
        <w:tab/>
        <w:t xml:space="preserve">Working project</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___20___</w:t>
        <w:tab/>
        <w:t xml:space="preserve">20</w:t>
        <w:tab/>
        <w:t xml:space="preserve">Loads transfer functions correctly</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___5____</w:t>
        <w:tab/>
        <w:t xml:space="preserve">5</w:t>
        <w:tab/>
        <w:t xml:space="preserve">File task2.wav that implements the specified transfer function</w:t>
      </w:r>
      <w:r w:rsidRPr="00000000" w:rsidR="00000000" w:rsidDel="00000000">
        <w:rPr>
          <w:rtl w:val="0"/>
        </w:rPr>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___15___</w:t>
        <w:tab/>
        <w:t xml:space="preserve">15</w:t>
        <w:tab/>
        <w:t xml:space="preserve">Reson implementation</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___5___</w:t>
        <w:tab/>
        <w:t xml:space="preserve">5</w:t>
        <w:tab/>
        <w:t xml:space="preserve">File task3.wav that implements the specified reson filter</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___70___</w:t>
        <w:tab/>
        <w:t xml:space="preserve">Total (please add the points and include the total here)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The grade you compute is the starting point for course staff, who reserve the right to change the grade if they disagree with your assessment and to deduct points for other issues they may encounter, such as errors in the submission process, naming issues, etc.</w:t>
      </w:r>
    </w:p>
    <w:p w:rsidP="00000000" w:rsidRPr="00000000" w:rsidR="00000000" w:rsidDel="00000000" w:rsidRDefault="00000000">
      <w:pPr>
        <w:spacing w:lineRule="auto" w:after="0" w:line="240" w:before="0"/>
        <w:contextualSpacing w:val="0"/>
      </w:pPr>
      <w:r w:rsidRPr="00000000" w:rsidR="00000000" w:rsidDel="00000000">
        <w:rPr>
          <w:rtl w:val="0"/>
        </w:rPr>
      </w:r>
    </w:p>
    <w:sectPr>
      <w:pgSz w:w="12240" w:h="15840"/>
      <w:pgMar w:left="1800" w:right="180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aramond"/>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step4grade.docx</dc:title>
</cp:coreProperties>
</file>