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 January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SWTID-2026-7310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Auto Ticket Classification using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As an administrator, I create a new update set 'Project Update Set' (In progress, Global) and make it current.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1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Mohan Kumar 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Data Model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As an administrator, I create the custom table Incident WorkFlow with auto-number (INC prefix).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Muhammed Ibrahim 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Data Model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As an administrator, I create the fields Number, Caller, Category, Subcategory, Short Description, Description, State, Assigned Group, Assigned To.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Ponakilan J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Data Model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As an administrator, I add choice lists to Category, Subcategory and State.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Pradeep B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Data Model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As an administrator, I make Subcategory dependent on Category so options change by category.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Ragulprathap R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Flow Automation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USN-6</w:t>
            </w: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an administrator, I create the flow 'Auto Classify School IT Tickets' with trigger Record Created and condition Category is empty.</w:t>
            </w: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Mohan Kumar S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Flow Automation</w:t>
            </w: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USN-7</w:t>
            </w: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 caller, my Wi-Fi / network ticket is classified as Network &gt; Wi-Fi.</w:t>
            </w: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Muhammed Ibrahim A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Flow Automation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USN-8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 caller, my projector ticket is classified as Hardware &gt; Projector.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Ponakilan J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Flow Automation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USN-9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 caller, my password ticket is classified as Access &gt; Forgot Password.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Pradeep B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Flow Automation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USN-10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 caller, my slow computer ticket is classified as Performance &gt; Slow Computer.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Ragulprathap R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Email Notification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USN-11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 caller, I receive a confirmation email (Send Email action to Caller &gt; Email) after my ticket is classified.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Mohan Kumar S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Flow Automation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USN-12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an administrator, I activate the flow.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Muhammed Ibrahim A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Testing &amp; Validation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USN-13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 tester, I run Test Scenario 1 (Wi-Fi/Network ticket) and verify Category and Subcategory.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Ponakilan J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Testing &amp; Validation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USN-14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 tester, I run Test Scenario 2 (projector ticket) and verify the result.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Pradeep B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Testing &amp; Validation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USN-15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 tester, I check the email in System Logs &gt; Emails and preview it.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Ragulprathap R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Testing &amp; Validation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USN-16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an administrator, I validate data (mandatory fields, unique auto-number, references) and security access.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Mohan Kumar S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Deployment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USN-17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an administrator, I set the update set to Complete and export it as XML.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Muhammed Ibrahim A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Documentation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USN-18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As a team, we complete the project documentation and final report.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6"/>
              </w:rPr>
              <w:t>Whole 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11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19 Jan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24 Jan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11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24 Jan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26 Jan 2026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31 Jan 2026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31 Jan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02 Feb 2026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07 Feb 2026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07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b w:val="0"/>
          <w:color w:val="172B4D"/>
          <w:sz w:val="22"/>
          <w:szCs w:val="22"/>
        </w:rPr>
        <w:t>Sprint duration = 6 days. Total story points = 11 + 12 + 12 = 35 across 3 sprints.</w:t>
      </w:r>
    </w:p>
    <w:p>
      <w:r>
        <w:rPr>
          <w:b w:val="0"/>
          <w:i w:val="0"/>
          <w:sz w:val="20"/>
        </w:rPr>
        <w:t>Team velocity = total story points completed / number of sprints = 35 / 3 = 11.67, i.e. about 12 story points per sprint.</w:t>
      </w:r>
    </w:p>
    <w:p>
      <w:r>
        <w:rPr>
          <w:b w:val="0"/>
          <w:i w:val="0"/>
          <w:sz w:val="20"/>
        </w:rPr>
        <w:t>Average velocity per day (AV) = velocity / sprint duration = 11.67 / 6 = about 1.94 story points per day.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/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5120640" cy="3091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18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