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TrustVerify Platform Documentation</w:t>
      </w:r>
    </w:p>
    <w:p>
      <w:pPr>
        <w:pStyle w:val="Heading1"/>
      </w:pPr>
      <w:r>
        <w:t>About Us</w:t>
      </w:r>
    </w:p>
    <w:p>
      <w:r>
        <w:t>TrustVerify is a fraud prevention and identity verification platform offering secure escrow services and trust scoring tools for global online transactions. Our mission is to make digital transactions safer and more reliable for businesses and individuals worldwide.</w:t>
      </w:r>
    </w:p>
    <w:p/>
    <w:p>
      <w:pPr>
        <w:pStyle w:val="Heading1"/>
      </w:pPr>
      <w:r>
        <w:t>Careers</w:t>
      </w:r>
    </w:p>
    <w:p>
      <w:r>
        <w:t>Join a passionate team of developers, designers, and compliance experts building the next-generation trust layer for digital commerce. Visit our Careers page to see open roles and internship opportunities.</w:t>
      </w:r>
    </w:p>
    <w:p/>
    <w:p>
      <w:pPr>
        <w:pStyle w:val="Heading1"/>
      </w:pPr>
      <w:r>
        <w:t>Press</w:t>
      </w:r>
    </w:p>
    <w:p>
      <w:r>
        <w:t>For media inquiries, partnerships, or press releases about TrustVerify, please contact press@trustverify.online. We welcome interviews, articles, and coverage about our platform and mission.</w:t>
      </w:r>
    </w:p>
    <w:p/>
    <w:p>
      <w:pPr>
        <w:pStyle w:val="Heading1"/>
      </w:pPr>
      <w:r>
        <w:t>Contact</w:t>
      </w:r>
    </w:p>
    <w:p>
      <w:r>
        <w:t>Reach out to us anytime at support@trustverify.online or via our Help Center. Our team is available 24/7 to assist with onboarding, integrations, and technical support.</w:t>
      </w:r>
    </w:p>
    <w:p/>
    <w:p>
      <w:pPr>
        <w:pStyle w:val="Heading1"/>
      </w:pPr>
      <w:r>
        <w:t>Help Center</w:t>
      </w:r>
    </w:p>
    <w:p>
      <w:r>
        <w:t>Our Help Center includes FAQs, user guides, and support for integrating TrustVerify with your platform. Accessible at help.trustverify.online.</w:t>
      </w:r>
    </w:p>
    <w:p/>
    <w:p>
      <w:pPr>
        <w:pStyle w:val="Heading1"/>
      </w:pPr>
      <w:r>
        <w:t>Privacy Policy</w:t>
      </w:r>
    </w:p>
    <w:p>
      <w:r>
        <w:t>TrustVerify takes your data privacy seriously. We collect only essential data needed to verify identities, protect against fraud, and comply with KYC/AML obligations. We are fully compliant with GDPR and UK Data Protection regulations. For more details, view our full Privacy Policy on our site.</w:t>
      </w:r>
    </w:p>
    <w:p/>
    <w:p>
      <w:pPr>
        <w:pStyle w:val="Heading1"/>
      </w:pPr>
      <w:r>
        <w:t>Terms of Service</w:t>
      </w:r>
    </w:p>
    <w:p>
      <w:r>
        <w:t>By using TrustVerify, you agree to our Terms of Service. We facilitate fraud protection and escrow services but do not guarantee outcomes. Users are responsible for verifying each other's identities and intentions before transactions. Our terms limit liability and include disclaimers regarding the buyer-seller relationship. Disputes must follow our resolution process.</w:t>
      </w:r>
    </w:p>
    <w:p/>
    <w:p>
      <w:pPr>
        <w:pStyle w:val="Heading1"/>
      </w:pPr>
      <w:r>
        <w:t>Security</w:t>
      </w:r>
    </w:p>
    <w:p>
      <w:r>
        <w:t>We use enterprise-grade encryption, role-based access control, and conduct regular penetration tests. Third-party integrations undergo security audits before being allowed on our platform. For a detailed breakdown of our security protocols, visit trustverify.online/security.</w:t>
      </w:r>
    </w:p>
    <w:p/>
    <w:p>
      <w:pPr>
        <w:pStyle w:val="Heading1"/>
      </w:pPr>
      <w:r>
        <w:t>Disclaimer</w:t>
      </w:r>
    </w:p>
    <w:p>
      <w:r>
        <w:t>TrustVerify is a platform that facilitates identity verification, fraud scoring, and escrow services. We do not endorse, guarantee, or certify the legitimacy of any user or transaction. It is the responsibility of both buyers and sellers to perform their own due diligence before completing any transaction. TrustVerify shall not be held liable for disputes, losses, or damages resulting from user actions or third-party behavior. Use of the platform is at your own risk and governed by our Terms of Service.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