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043" w:rsidRDefault="00C12043">
      <w:pPr>
        <w:rPr>
          <w:rFonts w:ascii="Times New Roman" w:hAnsi="Times New Roman" w:cs="Times New Roman"/>
          <w:b/>
          <w:sz w:val="32"/>
        </w:rPr>
      </w:pPr>
    </w:p>
    <w:p w:rsidR="00C12043" w:rsidRDefault="00C12043">
      <w:pPr>
        <w:rPr>
          <w:rFonts w:ascii="Times New Roman" w:hAnsi="Times New Roman" w:cs="Times New Roman"/>
          <w:b/>
          <w:sz w:val="32"/>
        </w:rPr>
      </w:pPr>
      <w:r>
        <w:rPr>
          <w:rFonts w:cstheme="minorHAnsi"/>
          <w:b/>
          <w:i/>
          <w:smallCaps/>
          <w:noProof/>
          <w:color w:val="002060"/>
          <w:sz w:val="36"/>
          <w:szCs w:val="36"/>
          <w:lang w:val="da-DK" w:eastAsia="da-DK"/>
        </w:rPr>
        <w:drawing>
          <wp:anchor distT="0" distB="0" distL="114300" distR="114300" simplePos="0" relativeHeight="251659264" behindDoc="1" locked="0" layoutInCell="0" allowOverlap="1" wp14:anchorId="2116F87D" wp14:editId="0947A742">
            <wp:simplePos x="0" y="0"/>
            <wp:positionH relativeFrom="margin">
              <wp:align>left</wp:align>
            </wp:positionH>
            <wp:positionV relativeFrom="margin">
              <wp:posOffset>921656</wp:posOffset>
            </wp:positionV>
            <wp:extent cx="5909179" cy="5834743"/>
            <wp:effectExtent l="0" t="0" r="0" b="0"/>
            <wp:wrapNone/>
            <wp:docPr id="1" name="Picture 1" descr="DC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28271392" descr="DC D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9179" cy="5834743"/>
                    </a:xfrm>
                    <a:prstGeom prst="rect">
                      <a:avLst/>
                    </a:prstGeom>
                  </pic:spPr>
                </pic:pic>
              </a:graphicData>
            </a:graphic>
            <wp14:sizeRelH relativeFrom="page">
              <wp14:pctWidth>0</wp14:pctWidth>
            </wp14:sizeRelH>
            <wp14:sizeRelV relativeFrom="page">
              <wp14:pctHeight>0</wp14:pctHeight>
            </wp14:sizeRelV>
          </wp:anchor>
        </w:drawing>
      </w:r>
    </w:p>
    <w:p w:rsidR="00C12043" w:rsidRDefault="00C12043">
      <w:pPr>
        <w:rPr>
          <w:rFonts w:ascii="Times New Roman" w:hAnsi="Times New Roman" w:cs="Times New Roman"/>
          <w:b/>
          <w:sz w:val="32"/>
        </w:rPr>
      </w:pPr>
    </w:p>
    <w:p w:rsidR="00C12043" w:rsidRDefault="00C12043">
      <w:pPr>
        <w:rPr>
          <w:rFonts w:ascii="Times New Roman" w:hAnsi="Times New Roman" w:cs="Times New Roman"/>
          <w:b/>
          <w:sz w:val="32"/>
        </w:rPr>
      </w:pPr>
    </w:p>
    <w:p w:rsidR="00C12043" w:rsidRDefault="00C12043">
      <w:pPr>
        <w:rPr>
          <w:rFonts w:ascii="Times New Roman" w:hAnsi="Times New Roman" w:cs="Times New Roman"/>
          <w:b/>
          <w:sz w:val="32"/>
        </w:rPr>
      </w:pPr>
    </w:p>
    <w:p w:rsidR="00C12043" w:rsidRPr="00066928" w:rsidRDefault="00C12043">
      <w:pPr>
        <w:rPr>
          <w:rFonts w:ascii="Times New Roman" w:hAnsi="Times New Roman" w:cs="Times New Roman"/>
          <w:b/>
          <w:sz w:val="32"/>
        </w:rPr>
      </w:pPr>
    </w:p>
    <w:p w:rsidR="00263AE9" w:rsidRDefault="00263AE9"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p>
    <w:p w:rsidR="00C12043" w:rsidRDefault="00C12043" w:rsidP="00EB4D7C">
      <w:pPr>
        <w:ind w:left="0" w:firstLine="0"/>
        <w:rPr>
          <w:rFonts w:ascii="Times New Roman" w:hAnsi="Times New Roman" w:cs="Times New Roman"/>
        </w:rPr>
      </w:pPr>
      <w:r>
        <w:rPr>
          <w:noProof/>
          <w:lang w:val="da-DK" w:eastAsia="da-DK"/>
        </w:rPr>
        <w:lastRenderedPageBreak/>
        <w:drawing>
          <wp:inline distT="0" distB="0" distL="0" distR="0" wp14:anchorId="2809F779" wp14:editId="21679ADA">
            <wp:extent cx="2688221" cy="6059515"/>
            <wp:effectExtent l="0" t="9207" r="7937" b="7938"/>
            <wp:docPr id="6" name="Picture 6" descr="C:\Users\ARYA\AppData\Local\Microsoft\Windows\INetCache\Content.Word\New Doc 2018-10-14 10.5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C:\Users\ARYA\AppData\Local\Microsoft\Windows\INetCache\Content.Word\New Doc 2018-10-14 10.53.04_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2721310" cy="6134101"/>
                    </a:xfrm>
                    <a:prstGeom prst="rect">
                      <a:avLst/>
                    </a:prstGeom>
                    <a:noFill/>
                    <a:ln>
                      <a:noFill/>
                    </a:ln>
                  </pic:spPr>
                </pic:pic>
              </a:graphicData>
            </a:graphic>
          </wp:inline>
        </w:drawing>
      </w:r>
    </w:p>
    <w:tbl>
      <w:tblPr>
        <w:tblStyle w:val="TableGrid"/>
        <w:tblW w:w="7792" w:type="dxa"/>
        <w:jc w:val="center"/>
        <w:tblLook w:val="04A0" w:firstRow="1" w:lastRow="0" w:firstColumn="1" w:lastColumn="0" w:noHBand="0" w:noVBand="1"/>
      </w:tblPr>
      <w:tblGrid>
        <w:gridCol w:w="5313"/>
        <w:gridCol w:w="2479"/>
      </w:tblGrid>
      <w:tr w:rsidR="00C12043" w:rsidRPr="00066928" w:rsidTr="00DB3AEE">
        <w:trPr>
          <w:jc w:val="center"/>
        </w:trPr>
        <w:tc>
          <w:tcPr>
            <w:tcW w:w="7792" w:type="dxa"/>
            <w:gridSpan w:val="2"/>
            <w:vAlign w:val="center"/>
          </w:tcPr>
          <w:p w:rsidR="00C12043" w:rsidRPr="00066928" w:rsidRDefault="00C12043" w:rsidP="00DB3AEE">
            <w:pPr>
              <w:spacing w:after="0"/>
              <w:ind w:left="0" w:firstLine="0"/>
              <w:jc w:val="left"/>
              <w:rPr>
                <w:rFonts w:ascii="Times New Roman" w:hAnsi="Times New Roman" w:cs="Times New Roman"/>
                <w:b/>
                <w:noProof/>
                <w:lang w:val="en-IN" w:eastAsia="en-IN"/>
              </w:rPr>
            </w:pPr>
            <w:r w:rsidRPr="00066928">
              <w:rPr>
                <w:rFonts w:ascii="Times New Roman" w:hAnsi="Times New Roman" w:cs="Times New Roman"/>
                <w:b/>
                <w:noProof/>
                <w:sz w:val="24"/>
                <w:lang w:val="en-IN" w:eastAsia="en-IN"/>
              </w:rPr>
              <w:t>Components</w:t>
            </w:r>
          </w:p>
        </w:tc>
      </w:tr>
      <w:tr w:rsidR="00C12043" w:rsidRPr="00066928" w:rsidTr="00DB3AEE">
        <w:trPr>
          <w:jc w:val="center"/>
        </w:trPr>
        <w:tc>
          <w:tcPr>
            <w:tcW w:w="5313" w:type="dxa"/>
            <w:vAlign w:val="center"/>
          </w:tcPr>
          <w:p w:rsidR="00C12043" w:rsidRPr="00066928" w:rsidRDefault="00C12043" w:rsidP="00DB3AEE">
            <w:pPr>
              <w:ind w:left="0" w:firstLine="0"/>
              <w:jc w:val="center"/>
              <w:rPr>
                <w:rFonts w:ascii="Times New Roman" w:hAnsi="Times New Roman" w:cs="Times New Roman"/>
                <w:b/>
                <w:noProof/>
                <w:lang w:val="en-IN" w:eastAsia="en-IN"/>
              </w:rPr>
            </w:pPr>
            <w:r w:rsidRPr="00066928">
              <w:rPr>
                <w:rFonts w:ascii="Times New Roman" w:hAnsi="Times New Roman" w:cs="Times New Roman"/>
                <w:b/>
                <w:noProof/>
                <w:lang w:val="en-IN" w:eastAsia="en-IN"/>
              </w:rPr>
              <w:t>Inductor (L</w:t>
            </w:r>
            <w:r w:rsidRPr="00066928">
              <w:rPr>
                <w:rFonts w:ascii="Times New Roman" w:hAnsi="Times New Roman" w:cs="Times New Roman"/>
                <w:b/>
                <w:noProof/>
                <w:vertAlign w:val="subscript"/>
                <w:lang w:val="en-IN" w:eastAsia="en-IN"/>
              </w:rPr>
              <w:t>1</w:t>
            </w:r>
            <w:r w:rsidRPr="00066928">
              <w:rPr>
                <w:rFonts w:ascii="Times New Roman" w:hAnsi="Times New Roman" w:cs="Times New Roman"/>
                <w:b/>
                <w:noProof/>
                <w:lang w:val="en-IN" w:eastAsia="en-IN"/>
              </w:rPr>
              <w:t>, L</w:t>
            </w:r>
            <w:r w:rsidRPr="00066928">
              <w:rPr>
                <w:rFonts w:ascii="Times New Roman" w:hAnsi="Times New Roman" w:cs="Times New Roman"/>
                <w:b/>
                <w:noProof/>
                <w:vertAlign w:val="subscript"/>
                <w:lang w:val="en-IN" w:eastAsia="en-IN"/>
              </w:rPr>
              <w:t>2</w:t>
            </w:r>
            <w:r w:rsidRPr="00066928">
              <w:rPr>
                <w:rFonts w:ascii="Times New Roman" w:hAnsi="Times New Roman" w:cs="Times New Roman"/>
                <w:b/>
                <w:noProof/>
                <w:lang w:val="en-IN" w:eastAsia="en-IN"/>
              </w:rPr>
              <w:t xml:space="preserve"> and L</w:t>
            </w:r>
            <w:r w:rsidRPr="00066928">
              <w:rPr>
                <w:rFonts w:ascii="Times New Roman" w:hAnsi="Times New Roman" w:cs="Times New Roman"/>
                <w:b/>
                <w:noProof/>
                <w:vertAlign w:val="subscript"/>
                <w:lang w:val="en-IN" w:eastAsia="en-IN"/>
              </w:rPr>
              <w:t>3</w:t>
            </w:r>
            <w:r w:rsidRPr="00066928">
              <w:rPr>
                <w:rFonts w:ascii="Times New Roman" w:hAnsi="Times New Roman" w:cs="Times New Roman"/>
                <w:b/>
                <w:noProof/>
                <w:lang w:val="en-IN" w:eastAsia="en-IN"/>
              </w:rPr>
              <w:t>)</w:t>
            </w:r>
          </w:p>
          <w:p w:rsidR="00C12043" w:rsidRPr="00066928" w:rsidRDefault="00C12043" w:rsidP="00DB3AEE">
            <w:pPr>
              <w:ind w:left="0" w:firstLine="0"/>
              <w:jc w:val="center"/>
              <w:rPr>
                <w:rFonts w:ascii="Times New Roman" w:hAnsi="Times New Roman" w:cs="Times New Roman"/>
                <w:noProof/>
                <w:lang w:val="en-IN" w:eastAsia="en-IN"/>
              </w:rPr>
            </w:pPr>
            <w:r w:rsidRPr="00066928">
              <w:rPr>
                <w:rFonts w:ascii="Times New Roman" w:hAnsi="Times New Roman" w:cs="Times New Roman"/>
                <w:noProof/>
                <w:lang w:val="en-IN" w:eastAsia="en-IN"/>
              </w:rPr>
              <w:t>100 μH, 15 A</w:t>
            </w:r>
          </w:p>
        </w:tc>
        <w:tc>
          <w:tcPr>
            <w:tcW w:w="2479" w:type="dxa"/>
            <w:vAlign w:val="center"/>
          </w:tcPr>
          <w:p w:rsidR="00C12043" w:rsidRPr="00066928" w:rsidRDefault="00C12043" w:rsidP="00DB3AEE">
            <w:pPr>
              <w:spacing w:after="0"/>
              <w:ind w:left="0" w:firstLine="0"/>
              <w:jc w:val="center"/>
              <w:rPr>
                <w:rFonts w:ascii="Times New Roman" w:hAnsi="Times New Roman" w:cs="Times New Roman"/>
                <w:noProof/>
                <w:lang w:val="en-IN" w:eastAsia="en-IN"/>
              </w:rPr>
            </w:pPr>
            <w:r w:rsidRPr="00066928">
              <w:rPr>
                <w:rFonts w:ascii="Times New Roman" w:hAnsi="Times New Roman" w:cs="Times New Roman"/>
                <w:noProof/>
                <w:lang w:val="da-DK" w:eastAsia="da-DK"/>
              </w:rPr>
              <w:drawing>
                <wp:inline distT="0" distB="0" distL="0" distR="0" wp14:anchorId="47CD089F" wp14:editId="1FD085DE">
                  <wp:extent cx="887994" cy="1087821"/>
                  <wp:effectExtent l="0" t="0" r="7620" b="0"/>
                  <wp:docPr id="2" name="Picture 2" descr="C:\Users\ARYA\Desktop\IMG_20181013_13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C:\Users\ARYA\Desktop\IMG_20181013_13455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9776" cy="1114505"/>
                          </a:xfrm>
                          <a:prstGeom prst="rect">
                            <a:avLst/>
                          </a:prstGeom>
                          <a:noFill/>
                          <a:ln>
                            <a:noFill/>
                          </a:ln>
                        </pic:spPr>
                      </pic:pic>
                    </a:graphicData>
                  </a:graphic>
                </wp:inline>
              </w:drawing>
            </w:r>
          </w:p>
        </w:tc>
      </w:tr>
      <w:tr w:rsidR="00C12043" w:rsidRPr="00066928" w:rsidTr="00DB3AEE">
        <w:trPr>
          <w:jc w:val="center"/>
        </w:trPr>
        <w:tc>
          <w:tcPr>
            <w:tcW w:w="5313" w:type="dxa"/>
            <w:vAlign w:val="center"/>
          </w:tcPr>
          <w:p w:rsidR="00C12043" w:rsidRPr="00066928" w:rsidRDefault="00C12043" w:rsidP="00DB3AEE">
            <w:pPr>
              <w:ind w:left="0" w:firstLine="0"/>
              <w:jc w:val="center"/>
              <w:rPr>
                <w:rFonts w:ascii="Times New Roman" w:hAnsi="Times New Roman" w:cs="Times New Roman"/>
                <w:b/>
                <w:noProof/>
                <w:lang w:val="en-IN" w:eastAsia="en-IN"/>
              </w:rPr>
            </w:pPr>
            <w:r w:rsidRPr="00066928">
              <w:rPr>
                <w:rFonts w:ascii="Times New Roman" w:hAnsi="Times New Roman" w:cs="Times New Roman"/>
                <w:b/>
                <w:noProof/>
                <w:lang w:val="en-IN" w:eastAsia="en-IN"/>
              </w:rPr>
              <w:t>Capacitor (C</w:t>
            </w:r>
            <w:r w:rsidRPr="00066928">
              <w:rPr>
                <w:rFonts w:ascii="Times New Roman" w:hAnsi="Times New Roman" w:cs="Times New Roman"/>
                <w:b/>
                <w:noProof/>
                <w:vertAlign w:val="subscript"/>
                <w:lang w:val="en-IN" w:eastAsia="en-IN"/>
              </w:rPr>
              <w:t>1</w:t>
            </w:r>
            <w:r w:rsidRPr="00066928">
              <w:rPr>
                <w:rFonts w:ascii="Times New Roman" w:hAnsi="Times New Roman" w:cs="Times New Roman"/>
                <w:b/>
                <w:noProof/>
                <w:lang w:val="en-IN" w:eastAsia="en-IN"/>
              </w:rPr>
              <w:t>, C</w:t>
            </w:r>
            <w:r w:rsidRPr="00066928">
              <w:rPr>
                <w:rFonts w:ascii="Times New Roman" w:hAnsi="Times New Roman" w:cs="Times New Roman"/>
                <w:b/>
                <w:noProof/>
                <w:vertAlign w:val="subscript"/>
                <w:lang w:val="en-IN" w:eastAsia="en-IN"/>
              </w:rPr>
              <w:t>2</w:t>
            </w:r>
            <w:r w:rsidRPr="00066928">
              <w:rPr>
                <w:rFonts w:ascii="Times New Roman" w:hAnsi="Times New Roman" w:cs="Times New Roman"/>
                <w:b/>
                <w:noProof/>
                <w:lang w:val="en-IN" w:eastAsia="en-IN"/>
              </w:rPr>
              <w:t xml:space="preserve"> and C</w:t>
            </w:r>
            <w:r w:rsidRPr="00066928">
              <w:rPr>
                <w:rFonts w:ascii="Times New Roman" w:hAnsi="Times New Roman" w:cs="Times New Roman"/>
                <w:b/>
                <w:noProof/>
                <w:vertAlign w:val="subscript"/>
                <w:lang w:val="en-IN" w:eastAsia="en-IN"/>
              </w:rPr>
              <w:t>3</w:t>
            </w:r>
            <w:r w:rsidRPr="00066928">
              <w:rPr>
                <w:rFonts w:ascii="Times New Roman" w:hAnsi="Times New Roman" w:cs="Times New Roman"/>
                <w:b/>
                <w:noProof/>
                <w:lang w:val="en-IN" w:eastAsia="en-IN"/>
              </w:rPr>
              <w:t>)</w:t>
            </w:r>
          </w:p>
          <w:p w:rsidR="00C12043" w:rsidRPr="00066928" w:rsidRDefault="00C12043" w:rsidP="00DB3AEE">
            <w:pPr>
              <w:ind w:left="0" w:firstLine="0"/>
              <w:jc w:val="center"/>
              <w:rPr>
                <w:rFonts w:ascii="Times New Roman" w:hAnsi="Times New Roman" w:cs="Times New Roman"/>
                <w:noProof/>
                <w:lang w:val="en-IN" w:eastAsia="en-IN"/>
              </w:rPr>
            </w:pPr>
            <w:r w:rsidRPr="00066928">
              <w:rPr>
                <w:rFonts w:ascii="Times New Roman" w:hAnsi="Times New Roman" w:cs="Times New Roman"/>
                <w:noProof/>
                <w:lang w:val="en-IN" w:eastAsia="en-IN"/>
              </w:rPr>
              <w:t>2.2 μF, 450 V</w:t>
            </w:r>
          </w:p>
          <w:p w:rsidR="00C12043" w:rsidRPr="00066928" w:rsidRDefault="00C12043" w:rsidP="00DB3AEE">
            <w:pPr>
              <w:ind w:left="0" w:firstLine="0"/>
              <w:jc w:val="center"/>
              <w:rPr>
                <w:rFonts w:ascii="Times New Roman" w:hAnsi="Times New Roman" w:cs="Times New Roman"/>
                <w:noProof/>
                <w:lang w:val="en-IN" w:eastAsia="en-IN"/>
              </w:rPr>
            </w:pPr>
            <w:r w:rsidRPr="00066928">
              <w:rPr>
                <w:rFonts w:ascii="Times New Roman" w:hAnsi="Times New Roman" w:cs="Times New Roman"/>
                <w:noProof/>
                <w:lang w:val="en-IN" w:eastAsia="en-IN"/>
              </w:rPr>
              <w:t>(two capacitor connected in parallel to achieve 5</w:t>
            </w:r>
            <w:r>
              <w:rPr>
                <w:rFonts w:ascii="Times New Roman" w:hAnsi="Times New Roman" w:cs="Times New Roman"/>
                <w:noProof/>
                <w:lang w:val="en-IN" w:eastAsia="en-IN"/>
              </w:rPr>
              <w:t xml:space="preserve"> </w:t>
            </w:r>
            <w:r w:rsidRPr="00066928">
              <w:rPr>
                <w:rFonts w:ascii="Times New Roman" w:hAnsi="Times New Roman" w:cs="Times New Roman"/>
                <w:noProof/>
                <w:lang w:val="en-IN" w:eastAsia="en-IN"/>
              </w:rPr>
              <w:t>μF)</w:t>
            </w:r>
          </w:p>
        </w:tc>
        <w:tc>
          <w:tcPr>
            <w:tcW w:w="2479" w:type="dxa"/>
            <w:vAlign w:val="center"/>
          </w:tcPr>
          <w:p w:rsidR="00C12043" w:rsidRPr="00066928" w:rsidRDefault="00C12043" w:rsidP="00DB3AEE">
            <w:pPr>
              <w:spacing w:after="0"/>
              <w:ind w:left="0" w:firstLine="0"/>
              <w:jc w:val="center"/>
              <w:rPr>
                <w:rFonts w:ascii="Times New Roman" w:hAnsi="Times New Roman" w:cs="Times New Roman"/>
                <w:noProof/>
                <w:lang w:val="en-IN" w:eastAsia="en-IN"/>
              </w:rPr>
            </w:pPr>
            <w:r w:rsidRPr="00066928">
              <w:rPr>
                <w:rFonts w:ascii="Times New Roman" w:hAnsi="Times New Roman" w:cs="Times New Roman"/>
                <w:noProof/>
                <w:lang w:val="da-DK" w:eastAsia="da-DK"/>
              </w:rPr>
              <w:drawing>
                <wp:inline distT="0" distB="0" distL="0" distR="0" wp14:anchorId="1DAC61C7" wp14:editId="792FD7BF">
                  <wp:extent cx="867104" cy="1142068"/>
                  <wp:effectExtent l="0" t="0" r="9525" b="1270"/>
                  <wp:docPr id="3" name="Picture 3" descr="C:\Users\ARYA\Desktop\IMG_20181013_134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ARYA\Desktop\IMG_20181013_1344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6077" cy="1167058"/>
                          </a:xfrm>
                          <a:prstGeom prst="rect">
                            <a:avLst/>
                          </a:prstGeom>
                          <a:noFill/>
                          <a:ln>
                            <a:noFill/>
                          </a:ln>
                        </pic:spPr>
                      </pic:pic>
                    </a:graphicData>
                  </a:graphic>
                </wp:inline>
              </w:drawing>
            </w:r>
          </w:p>
        </w:tc>
      </w:tr>
      <w:tr w:rsidR="00C12043" w:rsidRPr="00066928" w:rsidTr="00DB3AEE">
        <w:trPr>
          <w:jc w:val="center"/>
        </w:trPr>
        <w:tc>
          <w:tcPr>
            <w:tcW w:w="5313" w:type="dxa"/>
            <w:vAlign w:val="center"/>
          </w:tcPr>
          <w:p w:rsidR="00C12043" w:rsidRPr="00066928" w:rsidRDefault="00C12043" w:rsidP="00DB3AEE">
            <w:pPr>
              <w:ind w:left="0" w:firstLine="0"/>
              <w:jc w:val="center"/>
              <w:rPr>
                <w:rFonts w:ascii="Times New Roman" w:hAnsi="Times New Roman" w:cs="Times New Roman"/>
                <w:b/>
                <w:noProof/>
                <w:lang w:val="en-IN" w:eastAsia="en-IN"/>
              </w:rPr>
            </w:pPr>
            <w:r w:rsidRPr="00066928">
              <w:rPr>
                <w:rFonts w:ascii="Times New Roman" w:hAnsi="Times New Roman" w:cs="Times New Roman"/>
                <w:b/>
                <w:noProof/>
                <w:lang w:val="en-IN" w:eastAsia="en-IN"/>
              </w:rPr>
              <w:t>Diodes (D</w:t>
            </w:r>
            <w:r w:rsidRPr="00066928">
              <w:rPr>
                <w:rFonts w:ascii="Times New Roman" w:hAnsi="Times New Roman" w:cs="Times New Roman"/>
                <w:b/>
                <w:noProof/>
                <w:vertAlign w:val="subscript"/>
                <w:lang w:val="en-IN" w:eastAsia="en-IN"/>
              </w:rPr>
              <w:t>1</w:t>
            </w:r>
            <w:r w:rsidRPr="00066928">
              <w:rPr>
                <w:rFonts w:ascii="Times New Roman" w:hAnsi="Times New Roman" w:cs="Times New Roman"/>
                <w:b/>
                <w:noProof/>
                <w:lang w:val="en-IN" w:eastAsia="en-IN"/>
              </w:rPr>
              <w:t>, D</w:t>
            </w:r>
            <w:r w:rsidRPr="00066928">
              <w:rPr>
                <w:rFonts w:ascii="Times New Roman" w:hAnsi="Times New Roman" w:cs="Times New Roman"/>
                <w:b/>
                <w:noProof/>
                <w:vertAlign w:val="subscript"/>
                <w:lang w:val="en-IN" w:eastAsia="en-IN"/>
              </w:rPr>
              <w:t>2</w:t>
            </w:r>
            <w:r w:rsidRPr="00066928">
              <w:rPr>
                <w:rFonts w:ascii="Times New Roman" w:hAnsi="Times New Roman" w:cs="Times New Roman"/>
                <w:b/>
                <w:noProof/>
                <w:lang w:val="en-IN" w:eastAsia="en-IN"/>
              </w:rPr>
              <w:t xml:space="preserve"> and D</w:t>
            </w:r>
            <w:r w:rsidRPr="00066928">
              <w:rPr>
                <w:rFonts w:ascii="Times New Roman" w:hAnsi="Times New Roman" w:cs="Times New Roman"/>
                <w:b/>
                <w:noProof/>
                <w:vertAlign w:val="subscript"/>
                <w:lang w:val="en-IN" w:eastAsia="en-IN"/>
              </w:rPr>
              <w:t>3</w:t>
            </w:r>
            <w:r w:rsidRPr="00066928">
              <w:rPr>
                <w:rFonts w:ascii="Times New Roman" w:hAnsi="Times New Roman" w:cs="Times New Roman"/>
                <w:b/>
                <w:noProof/>
                <w:lang w:val="en-IN" w:eastAsia="en-IN"/>
              </w:rPr>
              <w:t>)</w:t>
            </w:r>
          </w:p>
          <w:p w:rsidR="00C12043" w:rsidRPr="00066928" w:rsidRDefault="00C12043" w:rsidP="00DB3AEE">
            <w:pPr>
              <w:ind w:left="0" w:firstLine="0"/>
              <w:jc w:val="center"/>
              <w:rPr>
                <w:rFonts w:ascii="Times New Roman" w:hAnsi="Times New Roman" w:cs="Times New Roman"/>
                <w:noProof/>
                <w:lang w:val="en-IN" w:eastAsia="en-IN"/>
              </w:rPr>
            </w:pPr>
            <w:r>
              <w:rPr>
                <w:rFonts w:ascii="Times New Roman" w:hAnsi="Times New Roman" w:cs="Times New Roman"/>
                <w:noProof/>
                <w:lang w:val="en-IN" w:eastAsia="en-IN"/>
              </w:rPr>
              <w:t>(</w:t>
            </w:r>
            <w:r w:rsidRPr="00066928">
              <w:rPr>
                <w:rFonts w:ascii="Times New Roman" w:hAnsi="Times New Roman" w:cs="Times New Roman"/>
                <w:noProof/>
                <w:lang w:val="en-IN" w:eastAsia="en-IN"/>
              </w:rPr>
              <w:t>STTH6012W</w:t>
            </w:r>
            <w:r>
              <w:rPr>
                <w:rFonts w:ascii="Times New Roman" w:hAnsi="Times New Roman" w:cs="Times New Roman"/>
                <w:noProof/>
                <w:lang w:val="en-IN" w:eastAsia="en-IN"/>
              </w:rPr>
              <w:t>)</w:t>
            </w:r>
          </w:p>
          <w:p w:rsidR="00C12043" w:rsidRPr="00066928" w:rsidRDefault="00C12043" w:rsidP="00DB3AEE">
            <w:pPr>
              <w:spacing w:after="0"/>
              <w:ind w:left="0" w:firstLine="0"/>
              <w:jc w:val="center"/>
              <w:rPr>
                <w:rFonts w:ascii="Times New Roman" w:hAnsi="Times New Roman" w:cs="Times New Roman"/>
                <w:noProof/>
                <w:lang w:val="en-IN" w:eastAsia="en-IN"/>
              </w:rPr>
            </w:pPr>
            <w:r w:rsidRPr="00066928">
              <w:rPr>
                <w:rFonts w:ascii="Times New Roman" w:hAnsi="Times New Roman" w:cs="Times New Roman"/>
                <w:noProof/>
                <w:lang w:val="en-IN" w:eastAsia="en-IN"/>
              </w:rPr>
              <w:t>(1200 V, 60 A)</w:t>
            </w:r>
          </w:p>
        </w:tc>
        <w:tc>
          <w:tcPr>
            <w:tcW w:w="2479" w:type="dxa"/>
            <w:vAlign w:val="center"/>
          </w:tcPr>
          <w:p w:rsidR="00C12043" w:rsidRPr="00066928" w:rsidRDefault="00C12043" w:rsidP="00DB3AEE">
            <w:pPr>
              <w:spacing w:after="0"/>
              <w:ind w:left="0" w:firstLine="0"/>
              <w:jc w:val="center"/>
              <w:rPr>
                <w:rFonts w:ascii="Times New Roman" w:hAnsi="Times New Roman" w:cs="Times New Roman"/>
                <w:noProof/>
                <w:lang w:val="en-IN" w:eastAsia="en-IN"/>
              </w:rPr>
            </w:pPr>
            <w:r>
              <w:rPr>
                <w:noProof/>
                <w:lang w:val="da-DK" w:eastAsia="da-DK"/>
              </w:rPr>
              <w:drawing>
                <wp:inline distT="0" distB="0" distL="0" distR="0" wp14:anchorId="3B74AD07" wp14:editId="061EBC17">
                  <wp:extent cx="882869" cy="948015"/>
                  <wp:effectExtent l="0" t="0" r="0" b="5080"/>
                  <wp:docPr id="5" name="Picture 5" descr="C:\Users\ARYA\AppData\Local\Microsoft\Windows\INetCache\Content.Word\New Doc 2018-10-14 10.49.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Users\ARYA\AppData\Local\Microsoft\Windows\INetCache\Content.Word\New Doc 2018-10-14 10.49.56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6781" cy="962953"/>
                          </a:xfrm>
                          <a:prstGeom prst="rect">
                            <a:avLst/>
                          </a:prstGeom>
                          <a:noFill/>
                          <a:ln>
                            <a:noFill/>
                          </a:ln>
                        </pic:spPr>
                      </pic:pic>
                    </a:graphicData>
                  </a:graphic>
                </wp:inline>
              </w:drawing>
            </w:r>
          </w:p>
        </w:tc>
      </w:tr>
      <w:tr w:rsidR="00C12043" w:rsidRPr="00066928" w:rsidTr="00DB3AEE">
        <w:trPr>
          <w:jc w:val="center"/>
        </w:trPr>
        <w:tc>
          <w:tcPr>
            <w:tcW w:w="5313" w:type="dxa"/>
            <w:vAlign w:val="center"/>
          </w:tcPr>
          <w:p w:rsidR="00C12043" w:rsidRPr="00066928" w:rsidRDefault="00C12043" w:rsidP="00DB3AEE">
            <w:pPr>
              <w:spacing w:after="0"/>
              <w:ind w:left="0" w:firstLine="0"/>
              <w:jc w:val="center"/>
              <w:rPr>
                <w:rFonts w:ascii="Times New Roman" w:hAnsi="Times New Roman" w:cs="Times New Roman"/>
                <w:b/>
                <w:noProof/>
                <w:sz w:val="24"/>
                <w:szCs w:val="24"/>
                <w:lang w:val="en-IN" w:eastAsia="en-IN"/>
              </w:rPr>
            </w:pPr>
            <w:r w:rsidRPr="00066928">
              <w:rPr>
                <w:rFonts w:ascii="Times New Roman" w:hAnsi="Times New Roman" w:cs="Times New Roman"/>
                <w:b/>
                <w:noProof/>
                <w:sz w:val="24"/>
                <w:szCs w:val="24"/>
                <w:lang w:val="en-IN" w:eastAsia="en-IN"/>
              </w:rPr>
              <w:t>Silicon Carbide Power MOSFET</w:t>
            </w:r>
          </w:p>
          <w:p w:rsidR="00C12043" w:rsidRPr="00066928" w:rsidRDefault="00C12043" w:rsidP="00DB3AEE">
            <w:pPr>
              <w:spacing w:after="0"/>
              <w:ind w:left="0" w:firstLine="0"/>
              <w:jc w:val="center"/>
              <w:rPr>
                <w:rFonts w:ascii="Times New Roman" w:hAnsi="Times New Roman" w:cs="Times New Roman"/>
                <w:b/>
                <w:bCs/>
                <w:sz w:val="24"/>
                <w:szCs w:val="24"/>
                <w:lang w:val="en-IN"/>
              </w:rPr>
            </w:pPr>
            <w:r w:rsidRPr="00066928">
              <w:rPr>
                <w:rFonts w:ascii="Times New Roman" w:hAnsi="Times New Roman" w:cs="Times New Roman"/>
                <w:noProof/>
                <w:sz w:val="24"/>
                <w:szCs w:val="24"/>
                <w:lang w:val="en-IN" w:eastAsia="en-IN"/>
              </w:rPr>
              <w:t>(</w:t>
            </w:r>
            <w:r w:rsidRPr="00066928">
              <w:rPr>
                <w:rFonts w:ascii="Times New Roman" w:hAnsi="Times New Roman" w:cs="Times New Roman"/>
                <w:b/>
                <w:bCs/>
                <w:sz w:val="24"/>
                <w:szCs w:val="24"/>
                <w:lang w:val="en-IN"/>
              </w:rPr>
              <w:t>C2M0160120D)</w:t>
            </w:r>
          </w:p>
          <w:p w:rsidR="00C12043" w:rsidRPr="00066928" w:rsidRDefault="00C12043" w:rsidP="00DB3AEE">
            <w:pPr>
              <w:ind w:left="0" w:firstLine="0"/>
              <w:jc w:val="center"/>
              <w:rPr>
                <w:rFonts w:ascii="Times New Roman" w:hAnsi="Times New Roman" w:cs="Times New Roman"/>
                <w:noProof/>
                <w:sz w:val="24"/>
                <w:szCs w:val="24"/>
                <w:lang w:val="en-IN" w:eastAsia="en-IN"/>
              </w:rPr>
            </w:pPr>
            <w:r w:rsidRPr="00066928">
              <w:rPr>
                <w:rFonts w:ascii="Times New Roman" w:hAnsi="Times New Roman" w:cs="Times New Roman"/>
                <w:noProof/>
                <w:sz w:val="24"/>
                <w:szCs w:val="24"/>
                <w:lang w:val="en-IN" w:eastAsia="en-IN"/>
              </w:rPr>
              <w:t>V</w:t>
            </w:r>
            <w:r w:rsidRPr="00066928">
              <w:rPr>
                <w:rFonts w:ascii="Times New Roman" w:hAnsi="Times New Roman" w:cs="Times New Roman"/>
                <w:noProof/>
                <w:sz w:val="24"/>
                <w:szCs w:val="24"/>
                <w:vertAlign w:val="subscript"/>
                <w:lang w:val="en-IN" w:eastAsia="en-IN"/>
              </w:rPr>
              <w:t>DS</w:t>
            </w:r>
            <w:r w:rsidRPr="00066928">
              <w:rPr>
                <w:rFonts w:ascii="Times New Roman" w:hAnsi="Times New Roman" w:cs="Times New Roman"/>
                <w:noProof/>
                <w:sz w:val="24"/>
                <w:szCs w:val="24"/>
                <w:lang w:val="en-IN" w:eastAsia="en-IN"/>
              </w:rPr>
              <w:t>: 1200 V</w:t>
            </w:r>
          </w:p>
          <w:p w:rsidR="00C12043" w:rsidRPr="00066928" w:rsidRDefault="00C12043" w:rsidP="00DB3AEE">
            <w:pPr>
              <w:ind w:left="0" w:firstLine="0"/>
              <w:jc w:val="center"/>
              <w:rPr>
                <w:rFonts w:ascii="Times New Roman" w:hAnsi="Times New Roman" w:cs="Times New Roman"/>
                <w:noProof/>
                <w:sz w:val="24"/>
                <w:szCs w:val="24"/>
                <w:lang w:val="en-IN" w:eastAsia="en-IN"/>
              </w:rPr>
            </w:pPr>
            <w:r w:rsidRPr="00066928">
              <w:rPr>
                <w:rFonts w:ascii="Times New Roman" w:hAnsi="Times New Roman" w:cs="Times New Roman"/>
                <w:noProof/>
                <w:sz w:val="24"/>
                <w:szCs w:val="24"/>
                <w:lang w:val="en-IN" w:eastAsia="en-IN"/>
              </w:rPr>
              <w:t>I</w:t>
            </w:r>
            <w:r w:rsidRPr="00066928">
              <w:rPr>
                <w:rFonts w:ascii="Times New Roman" w:hAnsi="Times New Roman" w:cs="Times New Roman"/>
                <w:noProof/>
                <w:sz w:val="24"/>
                <w:szCs w:val="24"/>
                <w:vertAlign w:val="subscript"/>
                <w:lang w:val="en-IN" w:eastAsia="en-IN"/>
              </w:rPr>
              <w:t>D</w:t>
            </w:r>
            <w:r w:rsidRPr="00066928">
              <w:rPr>
                <w:rFonts w:ascii="Times New Roman" w:hAnsi="Times New Roman" w:cs="Times New Roman"/>
                <w:noProof/>
                <w:sz w:val="24"/>
                <w:szCs w:val="24"/>
                <w:lang w:val="en-IN" w:eastAsia="en-IN"/>
              </w:rPr>
              <w:t>: 19 A</w:t>
            </w:r>
          </w:p>
          <w:p w:rsidR="00C12043" w:rsidRPr="00066928" w:rsidRDefault="00C12043" w:rsidP="00DB3AEE">
            <w:pPr>
              <w:ind w:left="0" w:firstLine="0"/>
              <w:jc w:val="center"/>
              <w:rPr>
                <w:rFonts w:ascii="Times New Roman" w:hAnsi="Times New Roman" w:cs="Times New Roman"/>
                <w:noProof/>
                <w:lang w:val="en-IN" w:eastAsia="en-IN"/>
              </w:rPr>
            </w:pPr>
            <w:r w:rsidRPr="00066928">
              <w:rPr>
                <w:rFonts w:ascii="Times New Roman" w:hAnsi="Times New Roman" w:cs="Times New Roman"/>
                <w:noProof/>
                <w:sz w:val="24"/>
                <w:szCs w:val="24"/>
                <w:lang w:val="en-IN" w:eastAsia="en-IN"/>
              </w:rPr>
              <w:t>R</w:t>
            </w:r>
            <w:r w:rsidRPr="00066928">
              <w:rPr>
                <w:rFonts w:ascii="Times New Roman" w:hAnsi="Times New Roman" w:cs="Times New Roman"/>
                <w:noProof/>
                <w:sz w:val="24"/>
                <w:szCs w:val="24"/>
                <w:vertAlign w:val="subscript"/>
                <w:lang w:val="en-IN" w:eastAsia="en-IN"/>
              </w:rPr>
              <w:t>DS(on)</w:t>
            </w:r>
            <w:r w:rsidRPr="00066928">
              <w:rPr>
                <w:rFonts w:ascii="Times New Roman" w:hAnsi="Times New Roman" w:cs="Times New Roman"/>
                <w:noProof/>
                <w:sz w:val="24"/>
                <w:szCs w:val="24"/>
                <w:lang w:val="en-IN" w:eastAsia="en-IN"/>
              </w:rPr>
              <w:t>: 160 mΩ</w:t>
            </w:r>
          </w:p>
        </w:tc>
        <w:tc>
          <w:tcPr>
            <w:tcW w:w="2479" w:type="dxa"/>
            <w:vAlign w:val="center"/>
          </w:tcPr>
          <w:p w:rsidR="00C12043" w:rsidRPr="00066928" w:rsidRDefault="00C12043" w:rsidP="00DB3AEE">
            <w:pPr>
              <w:spacing w:after="0"/>
              <w:ind w:left="0" w:firstLine="0"/>
              <w:jc w:val="center"/>
              <w:rPr>
                <w:rFonts w:ascii="Times New Roman" w:hAnsi="Times New Roman" w:cs="Times New Roman"/>
                <w:noProof/>
                <w:lang w:val="en-IN" w:eastAsia="en-IN"/>
              </w:rPr>
            </w:pPr>
            <w:r w:rsidRPr="00066928">
              <w:rPr>
                <w:rFonts w:ascii="Times New Roman" w:hAnsi="Times New Roman" w:cs="Times New Roman"/>
                <w:noProof/>
                <w:lang w:val="da-DK" w:eastAsia="da-DK"/>
              </w:rPr>
              <w:drawing>
                <wp:inline distT="0" distB="0" distL="0" distR="0" wp14:anchorId="642269F6" wp14:editId="1747F7A2">
                  <wp:extent cx="866397" cy="1261241"/>
                  <wp:effectExtent l="0" t="0" r="0" b="0"/>
                  <wp:docPr id="4" name="Picture 4" descr="C:\Users\ARYA\Desktop\IMG_20181013_13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ARYA\Desktop\IMG_20181013_1345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4777" cy="1302555"/>
                          </a:xfrm>
                          <a:prstGeom prst="rect">
                            <a:avLst/>
                          </a:prstGeom>
                          <a:noFill/>
                          <a:ln>
                            <a:noFill/>
                          </a:ln>
                        </pic:spPr>
                      </pic:pic>
                    </a:graphicData>
                  </a:graphic>
                </wp:inline>
              </w:drawing>
            </w:r>
          </w:p>
        </w:tc>
      </w:tr>
    </w:tbl>
    <w:p w:rsidR="00C12043" w:rsidRDefault="00C12043" w:rsidP="00EB4D7C">
      <w:pPr>
        <w:ind w:left="0" w:firstLine="0"/>
        <w:rPr>
          <w:rFonts w:ascii="Times New Roman" w:hAnsi="Times New Roman" w:cs="Times New Roman"/>
        </w:rPr>
      </w:pPr>
      <w:r>
        <w:rPr>
          <w:rFonts w:ascii="Times New Roman" w:hAnsi="Times New Roman" w:cs="Times New Roman"/>
        </w:rPr>
        <w:t>Banana caps as terminal (low resistance) for connecting DC supply and load.</w:t>
      </w:r>
    </w:p>
    <w:p w:rsidR="00C12043" w:rsidRDefault="00C12043" w:rsidP="00EB4D7C">
      <w:pPr>
        <w:ind w:left="0" w:firstLine="0"/>
        <w:rPr>
          <w:rFonts w:ascii="Times New Roman" w:hAnsi="Times New Roman" w:cs="Times New Roman"/>
        </w:rPr>
      </w:pPr>
    </w:p>
    <w:p w:rsidR="004B30BD" w:rsidRPr="00CB0504" w:rsidRDefault="004B30BD" w:rsidP="004B30BD">
      <w:pPr>
        <w:ind w:left="0" w:firstLine="0"/>
        <w:jc w:val="center"/>
        <w:rPr>
          <w:rFonts w:ascii="Times New Roman" w:hAnsi="Times New Roman" w:cs="Times New Roman"/>
          <w:b/>
          <w:color w:val="1F4E79" w:themeColor="accent1" w:themeShade="80"/>
          <w:sz w:val="36"/>
        </w:rPr>
      </w:pPr>
      <w:r w:rsidRPr="00CB0504">
        <w:rPr>
          <w:rFonts w:ascii="Times New Roman" w:hAnsi="Times New Roman" w:cs="Times New Roman"/>
          <w:b/>
          <w:color w:val="1F4E79" w:themeColor="accent1" w:themeShade="80"/>
          <w:sz w:val="36"/>
        </w:rPr>
        <w:t xml:space="preserve">Hardware Implementation of Inverting </w:t>
      </w:r>
      <w:proofErr w:type="spellStart"/>
      <w:r w:rsidRPr="00CB0504">
        <w:rPr>
          <w:rFonts w:ascii="Times New Roman" w:hAnsi="Times New Roman" w:cs="Times New Roman"/>
          <w:b/>
          <w:color w:val="1F4E79" w:themeColor="accent1" w:themeShade="80"/>
          <w:sz w:val="36"/>
        </w:rPr>
        <w:t>Nx</w:t>
      </w:r>
      <w:proofErr w:type="spellEnd"/>
      <w:r w:rsidRPr="00CB0504">
        <w:rPr>
          <w:rFonts w:ascii="Times New Roman" w:hAnsi="Times New Roman" w:cs="Times New Roman"/>
          <w:b/>
          <w:color w:val="1F4E79" w:themeColor="accent1" w:themeShade="80"/>
          <w:sz w:val="36"/>
        </w:rPr>
        <w:t xml:space="preserve"> Converter for Three levels (15 V to -105 V conversions with 100W)</w:t>
      </w:r>
    </w:p>
    <w:p w:rsidR="004B30BD" w:rsidRPr="00CB0504" w:rsidRDefault="004B30BD" w:rsidP="004B30BD">
      <w:pPr>
        <w:rPr>
          <w:rFonts w:ascii="Times New Roman" w:hAnsi="Times New Roman" w:cs="Times New Roman"/>
          <w:b/>
          <w:sz w:val="28"/>
        </w:rPr>
      </w:pPr>
      <w:r w:rsidRPr="00CB0504">
        <w:rPr>
          <w:rFonts w:ascii="Times New Roman" w:hAnsi="Times New Roman" w:cs="Times New Roman"/>
          <w:b/>
          <w:sz w:val="28"/>
        </w:rPr>
        <w:lastRenderedPageBreak/>
        <w:t>Power Circuitry:</w:t>
      </w:r>
    </w:p>
    <w:p w:rsidR="004B30BD" w:rsidRDefault="004B30BD" w:rsidP="004B30BD">
      <w:pPr>
        <w:jc w:val="center"/>
        <w:rPr>
          <w:rFonts w:ascii="Times New Roman" w:hAnsi="Times New Roman" w:cs="Times New Roman"/>
          <w:b/>
          <w:sz w:val="32"/>
        </w:rPr>
      </w:pPr>
      <w:r>
        <w:rPr>
          <w:rFonts w:ascii="Times New Roman" w:hAnsi="Times New Roman" w:cs="Times New Roman"/>
          <w:b/>
          <w:noProof/>
          <w:sz w:val="32"/>
          <w:lang w:val="da-DK" w:eastAsia="da-DK"/>
        </w:rPr>
        <w:drawing>
          <wp:inline distT="0" distB="0" distL="0" distR="0" wp14:anchorId="44BAEE74" wp14:editId="525AA7CA">
            <wp:extent cx="4328168" cy="140102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4329069" cy="1401318"/>
                    </a:xfrm>
                    <a:prstGeom prst="rect">
                      <a:avLst/>
                    </a:prstGeom>
                    <a:noFill/>
                    <a:ln w="9525">
                      <a:noFill/>
                      <a:miter lim="800000"/>
                      <a:headEnd/>
                      <a:tailEnd/>
                    </a:ln>
                  </pic:spPr>
                </pic:pic>
              </a:graphicData>
            </a:graphic>
          </wp:inline>
        </w:drawing>
      </w:r>
    </w:p>
    <w:p w:rsidR="004B30BD" w:rsidRPr="00CB0504" w:rsidRDefault="004B30BD" w:rsidP="004B30BD">
      <w:pPr>
        <w:rPr>
          <w:rFonts w:ascii="Times New Roman" w:hAnsi="Times New Roman" w:cs="Times New Roman"/>
          <w:b/>
          <w:sz w:val="28"/>
        </w:rPr>
      </w:pPr>
      <w:r w:rsidRPr="00CB0504">
        <w:rPr>
          <w:rFonts w:ascii="Times New Roman" w:hAnsi="Times New Roman" w:cs="Times New Roman"/>
          <w:b/>
          <w:sz w:val="28"/>
        </w:rPr>
        <w:t xml:space="preserve"> Hardware Implementation:</w:t>
      </w:r>
    </w:p>
    <w:p w:rsidR="004B30BD" w:rsidRDefault="004B30BD" w:rsidP="004B30BD">
      <w:pPr>
        <w:rPr>
          <w:rFonts w:ascii="Times New Roman" w:hAnsi="Times New Roman" w:cs="Times New Roman"/>
          <w:b/>
          <w:sz w:val="32"/>
        </w:rPr>
      </w:pPr>
      <w:r>
        <w:rPr>
          <w:rFonts w:ascii="Times New Roman" w:hAnsi="Times New Roman" w:cs="Times New Roman"/>
          <w:b/>
          <w:noProof/>
          <w:sz w:val="32"/>
          <w:lang w:val="da-DK" w:eastAsia="da-DK"/>
        </w:rPr>
        <w:lastRenderedPageBreak/>
        <w:drawing>
          <wp:inline distT="0" distB="0" distL="0" distR="0" wp14:anchorId="7AE3CD71" wp14:editId="104D58D2">
            <wp:extent cx="9049915" cy="6026024"/>
            <wp:effectExtent l="6985"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rot="16200000">
                      <a:off x="0" y="0"/>
                      <a:ext cx="9134046" cy="6082044"/>
                    </a:xfrm>
                    <a:prstGeom prst="rect">
                      <a:avLst/>
                    </a:prstGeom>
                    <a:noFill/>
                    <a:ln w="9525">
                      <a:noFill/>
                      <a:miter lim="800000"/>
                      <a:headEnd/>
                      <a:tailEnd/>
                    </a:ln>
                  </pic:spPr>
                </pic:pic>
              </a:graphicData>
            </a:graphic>
          </wp:inline>
        </w:drawing>
      </w:r>
    </w:p>
    <w:tbl>
      <w:tblPr>
        <w:tblStyle w:val="TableGrid"/>
        <w:tblW w:w="96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4B30BD" w:rsidRPr="00066928" w:rsidTr="00276009">
        <w:trPr>
          <w:jc w:val="center"/>
        </w:trPr>
        <w:tc>
          <w:tcPr>
            <w:tcW w:w="9606" w:type="dxa"/>
            <w:vAlign w:val="center"/>
          </w:tcPr>
          <w:p w:rsidR="004B30BD" w:rsidRPr="00CB0504" w:rsidRDefault="004B30BD" w:rsidP="00276009">
            <w:pPr>
              <w:pStyle w:val="ListParagraph"/>
              <w:numPr>
                <w:ilvl w:val="0"/>
                <w:numId w:val="1"/>
              </w:numPr>
              <w:jc w:val="left"/>
              <w:rPr>
                <w:rFonts w:ascii="Times New Roman" w:hAnsi="Times New Roman" w:cs="Times New Roman"/>
                <w:b/>
                <w:noProof/>
                <w:sz w:val="28"/>
                <w:lang w:val="en-IN" w:eastAsia="en-IN"/>
              </w:rPr>
            </w:pPr>
            <w:r w:rsidRPr="00CB0504">
              <w:rPr>
                <w:rFonts w:ascii="Times New Roman" w:hAnsi="Times New Roman" w:cs="Times New Roman"/>
                <w:b/>
                <w:noProof/>
                <w:sz w:val="28"/>
                <w:lang w:val="en-IN" w:eastAsia="en-IN"/>
              </w:rPr>
              <w:lastRenderedPageBreak/>
              <w:t>Inductor (L)</w:t>
            </w:r>
          </w:p>
          <w:p w:rsidR="004B30BD" w:rsidRDefault="004B30BD" w:rsidP="00276009">
            <w:pPr>
              <w:pStyle w:val="ListParagraph"/>
              <w:ind w:firstLine="0"/>
              <w:jc w:val="left"/>
              <w:rPr>
                <w:rFonts w:ascii="Times New Roman" w:hAnsi="Times New Roman" w:cs="Times New Roman"/>
                <w:b/>
                <w:noProof/>
                <w:color w:val="C00000"/>
                <w:sz w:val="28"/>
                <w:lang w:val="en-IN" w:eastAsia="en-IN"/>
              </w:rPr>
            </w:pPr>
            <w:r w:rsidRPr="00CB0504">
              <w:rPr>
                <w:rFonts w:ascii="Times New Roman" w:hAnsi="Times New Roman" w:cs="Times New Roman"/>
                <w:b/>
                <w:noProof/>
                <w:color w:val="C00000"/>
                <w:sz w:val="28"/>
                <w:lang w:val="en-IN" w:eastAsia="en-IN"/>
              </w:rPr>
              <w:t>Core type inductor is designed by self. The inductance rating is in between 100uH to 200uH and 10A copper wire is used. Prototype is tested at 100uH by adjusting the turns.</w:t>
            </w:r>
          </w:p>
          <w:p w:rsidR="004B30BD" w:rsidRDefault="004B30BD" w:rsidP="00276009">
            <w:pPr>
              <w:pStyle w:val="ListParagraph"/>
              <w:ind w:firstLine="0"/>
              <w:jc w:val="left"/>
              <w:rPr>
                <w:rFonts w:ascii="Times New Roman" w:hAnsi="Times New Roman" w:cs="Times New Roman"/>
                <w:b/>
                <w:noProof/>
                <w:color w:val="C00000"/>
                <w:sz w:val="28"/>
                <w:lang w:val="en-IN" w:eastAsia="en-IN"/>
              </w:rPr>
            </w:pPr>
          </w:p>
          <w:p w:rsidR="004B30BD" w:rsidRDefault="004B30BD" w:rsidP="00276009">
            <w:pPr>
              <w:pStyle w:val="ListParagraph"/>
              <w:ind w:firstLine="0"/>
              <w:jc w:val="center"/>
            </w:pPr>
            <w:r>
              <w:object w:dxaOrig="333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85pt;height:166.85pt" o:ole="">
                  <v:imagedata r:id="rId13" o:title=""/>
                </v:shape>
                <o:OLEObject Type="Embed" ProgID="PBrush" ShapeID="_x0000_i1025" DrawAspect="Content" ObjectID="_1601191103" r:id="rId14"/>
              </w:object>
            </w:r>
          </w:p>
          <w:p w:rsidR="004B30BD" w:rsidRPr="007840C1" w:rsidRDefault="004B30BD" w:rsidP="00276009">
            <w:pPr>
              <w:pStyle w:val="ListParagraph"/>
              <w:ind w:firstLine="0"/>
              <w:jc w:val="center"/>
              <w:rPr>
                <w:rFonts w:ascii="Times New Roman" w:hAnsi="Times New Roman" w:cs="Times New Roman"/>
                <w:b/>
                <w:noProof/>
                <w:color w:val="C00000"/>
                <w:sz w:val="32"/>
                <w:lang w:val="en-IN" w:eastAsia="en-IN"/>
              </w:rPr>
            </w:pPr>
          </w:p>
        </w:tc>
      </w:tr>
      <w:tr w:rsidR="004B30BD" w:rsidRPr="00066928" w:rsidTr="00276009">
        <w:trPr>
          <w:jc w:val="center"/>
        </w:trPr>
        <w:tc>
          <w:tcPr>
            <w:tcW w:w="9606" w:type="dxa"/>
            <w:vAlign w:val="center"/>
          </w:tcPr>
          <w:p w:rsidR="004B30BD" w:rsidRPr="00CB0504" w:rsidRDefault="004B30BD" w:rsidP="00276009">
            <w:pPr>
              <w:pStyle w:val="ListParagraph"/>
              <w:numPr>
                <w:ilvl w:val="0"/>
                <w:numId w:val="1"/>
              </w:numPr>
              <w:jc w:val="left"/>
              <w:rPr>
                <w:rFonts w:ascii="Times New Roman" w:hAnsi="Times New Roman" w:cs="Times New Roman"/>
                <w:b/>
                <w:noProof/>
                <w:sz w:val="28"/>
                <w:lang w:val="en-IN" w:eastAsia="en-IN"/>
              </w:rPr>
            </w:pPr>
            <w:r w:rsidRPr="00CB0504">
              <w:rPr>
                <w:rFonts w:ascii="Times New Roman" w:hAnsi="Times New Roman" w:cs="Times New Roman"/>
                <w:b/>
                <w:noProof/>
                <w:sz w:val="28"/>
                <w:lang w:val="en-IN" w:eastAsia="en-IN"/>
              </w:rPr>
              <w:t>Capacitors: Electrolyte Type- 330uF, 450V</w:t>
            </w:r>
          </w:p>
          <w:p w:rsidR="004B30BD" w:rsidRPr="00CB0504" w:rsidRDefault="004B30BD" w:rsidP="00276009">
            <w:pPr>
              <w:pStyle w:val="ListParagraph"/>
              <w:ind w:firstLine="0"/>
              <w:jc w:val="left"/>
              <w:rPr>
                <w:rFonts w:ascii="Times New Roman" w:hAnsi="Times New Roman" w:cs="Times New Roman"/>
                <w:b/>
                <w:noProof/>
                <w:color w:val="C00000"/>
                <w:sz w:val="28"/>
                <w:lang w:val="en-IN" w:eastAsia="en-IN"/>
              </w:rPr>
            </w:pPr>
            <w:r w:rsidRPr="00CB0504">
              <w:rPr>
                <w:rFonts w:ascii="Times New Roman" w:hAnsi="Times New Roman" w:cs="Times New Roman"/>
                <w:b/>
                <w:noProof/>
                <w:color w:val="C00000"/>
                <w:sz w:val="28"/>
                <w:lang w:val="en-IN" w:eastAsia="en-IN"/>
              </w:rPr>
              <w:t xml:space="preserve"> (Higher voltage rating is used for future investigation)</w:t>
            </w:r>
          </w:p>
          <w:p w:rsidR="004B30BD" w:rsidRDefault="004B30BD" w:rsidP="00276009">
            <w:pPr>
              <w:pStyle w:val="ListParagraph"/>
              <w:ind w:firstLine="0"/>
              <w:jc w:val="center"/>
              <w:rPr>
                <w:rFonts w:ascii="Times New Roman" w:hAnsi="Times New Roman" w:cs="Times New Roman"/>
                <w:b/>
                <w:noProof/>
                <w:sz w:val="32"/>
                <w:lang w:val="en-IN" w:eastAsia="en-IN"/>
              </w:rPr>
            </w:pPr>
          </w:p>
          <w:p w:rsidR="004B30BD" w:rsidRDefault="004B30BD" w:rsidP="00276009">
            <w:pPr>
              <w:pStyle w:val="ListParagraph"/>
              <w:ind w:firstLine="0"/>
              <w:jc w:val="center"/>
              <w:rPr>
                <w:rFonts w:ascii="Times New Roman" w:hAnsi="Times New Roman" w:cs="Times New Roman"/>
                <w:b/>
                <w:noProof/>
                <w:sz w:val="32"/>
                <w:lang w:val="en-IN" w:eastAsia="en-IN"/>
              </w:rPr>
            </w:pPr>
            <w:r>
              <w:rPr>
                <w:noProof/>
                <w:lang w:val="da-DK" w:eastAsia="da-DK"/>
              </w:rPr>
              <w:drawing>
                <wp:inline distT="0" distB="0" distL="0" distR="0" wp14:anchorId="02553201" wp14:editId="196C0F4E">
                  <wp:extent cx="1715178" cy="1745673"/>
                  <wp:effectExtent l="19050" t="0" r="0" b="0"/>
                  <wp:docPr id="22" name="Picture 22" descr="Image result for 330uF, 45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330uF, 450V"/>
                          <pic:cNvPicPr>
                            <a:picLocks noChangeAspect="1" noChangeArrowheads="1"/>
                          </pic:cNvPicPr>
                        </pic:nvPicPr>
                        <pic:blipFill>
                          <a:blip r:embed="rId15"/>
                          <a:srcRect/>
                          <a:stretch>
                            <a:fillRect/>
                          </a:stretch>
                        </pic:blipFill>
                        <pic:spPr bwMode="auto">
                          <a:xfrm>
                            <a:off x="0" y="0"/>
                            <a:ext cx="1713745" cy="1744215"/>
                          </a:xfrm>
                          <a:prstGeom prst="rect">
                            <a:avLst/>
                          </a:prstGeom>
                          <a:noFill/>
                          <a:ln w="9525">
                            <a:noFill/>
                            <a:miter lim="800000"/>
                            <a:headEnd/>
                            <a:tailEnd/>
                          </a:ln>
                        </pic:spPr>
                      </pic:pic>
                    </a:graphicData>
                  </a:graphic>
                </wp:inline>
              </w:drawing>
            </w:r>
          </w:p>
          <w:p w:rsidR="004B30BD" w:rsidRPr="00066928" w:rsidRDefault="004B30BD" w:rsidP="00276009">
            <w:pPr>
              <w:ind w:left="0" w:firstLine="0"/>
              <w:jc w:val="center"/>
              <w:rPr>
                <w:rFonts w:ascii="Times New Roman" w:hAnsi="Times New Roman" w:cs="Times New Roman"/>
                <w:noProof/>
                <w:lang w:val="en-IN" w:eastAsia="en-IN"/>
              </w:rPr>
            </w:pPr>
          </w:p>
        </w:tc>
      </w:tr>
      <w:tr w:rsidR="004B30BD" w:rsidRPr="00066928" w:rsidTr="00276009">
        <w:trPr>
          <w:jc w:val="center"/>
        </w:trPr>
        <w:tc>
          <w:tcPr>
            <w:tcW w:w="9606" w:type="dxa"/>
            <w:vAlign w:val="center"/>
          </w:tcPr>
          <w:p w:rsidR="004B30BD" w:rsidRDefault="004B30BD" w:rsidP="00276009">
            <w:pPr>
              <w:pStyle w:val="ListParagraph"/>
              <w:numPr>
                <w:ilvl w:val="0"/>
                <w:numId w:val="1"/>
              </w:numPr>
              <w:jc w:val="left"/>
              <w:rPr>
                <w:rFonts w:ascii="Times New Roman" w:hAnsi="Times New Roman" w:cs="Times New Roman"/>
                <w:b/>
                <w:noProof/>
                <w:sz w:val="32"/>
                <w:lang w:val="en-IN" w:eastAsia="en-IN"/>
              </w:rPr>
            </w:pPr>
            <w:r w:rsidRPr="007840C1">
              <w:rPr>
                <w:rFonts w:ascii="Times New Roman" w:hAnsi="Times New Roman" w:cs="Times New Roman"/>
                <w:b/>
                <w:noProof/>
                <w:sz w:val="32"/>
                <w:lang w:val="en-IN" w:eastAsia="en-IN"/>
              </w:rPr>
              <w:t>Diodes</w:t>
            </w:r>
            <w:bookmarkStart w:id="0" w:name="_GoBack"/>
            <w:bookmarkEnd w:id="0"/>
          </w:p>
          <w:p w:rsidR="004B30BD" w:rsidRDefault="004B30BD" w:rsidP="00276009">
            <w:pPr>
              <w:ind w:left="0" w:firstLine="0"/>
              <w:jc w:val="center"/>
              <w:rPr>
                <w:rFonts w:ascii="Times New Roman" w:hAnsi="Times New Roman" w:cs="Times New Roman"/>
                <w:b/>
                <w:noProof/>
                <w:lang w:val="en-IN" w:eastAsia="en-IN"/>
              </w:rPr>
            </w:pPr>
            <w:r>
              <w:rPr>
                <w:rFonts w:ascii="Times New Roman" w:hAnsi="Times New Roman" w:cs="Times New Roman"/>
                <w:b/>
                <w:noProof/>
                <w:lang w:val="da-DK" w:eastAsia="da-DK"/>
              </w:rPr>
              <w:lastRenderedPageBreak/>
              <w:drawing>
                <wp:inline distT="0" distB="0" distL="0" distR="0" wp14:anchorId="6193ECFE" wp14:editId="02F7ABF6">
                  <wp:extent cx="5368487" cy="5106389"/>
                  <wp:effectExtent l="19050" t="0" r="3613"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367669" cy="5105611"/>
                          </a:xfrm>
                          <a:prstGeom prst="rect">
                            <a:avLst/>
                          </a:prstGeom>
                          <a:noFill/>
                          <a:ln w="9525">
                            <a:noFill/>
                            <a:miter lim="800000"/>
                            <a:headEnd/>
                            <a:tailEnd/>
                          </a:ln>
                        </pic:spPr>
                      </pic:pic>
                    </a:graphicData>
                  </a:graphic>
                </wp:inline>
              </w:drawing>
            </w:r>
          </w:p>
          <w:p w:rsidR="004B30BD" w:rsidRPr="0076002C" w:rsidRDefault="004B30BD" w:rsidP="00276009">
            <w:pPr>
              <w:ind w:left="0" w:firstLine="0"/>
              <w:jc w:val="center"/>
              <w:rPr>
                <w:rFonts w:ascii="Times New Roman" w:hAnsi="Times New Roman" w:cs="Times New Roman"/>
                <w:b/>
                <w:noProof/>
                <w:lang w:val="en-IN" w:eastAsia="en-IN"/>
              </w:rPr>
            </w:pPr>
            <w:r>
              <w:rPr>
                <w:rFonts w:ascii="Times New Roman" w:hAnsi="Times New Roman" w:cs="Times New Roman"/>
                <w:b/>
                <w:noProof/>
                <w:lang w:val="en-IN" w:eastAsia="en-IN"/>
              </w:rPr>
              <w:t xml:space="preserve">Datasheet: </w:t>
            </w:r>
            <w:hyperlink r:id="rId17" w:history="1">
              <w:r w:rsidRPr="004311D1">
                <w:rPr>
                  <w:rStyle w:val="Hyperlink"/>
                  <w:rFonts w:ascii="Times New Roman" w:hAnsi="Times New Roman" w:cs="Times New Roman"/>
                  <w:b/>
                  <w:noProof/>
                  <w:lang w:val="en-IN" w:eastAsia="en-IN"/>
                </w:rPr>
                <w:t>https://www.st.com/resource/en/datasheet/stth6012.pdf</w:t>
              </w:r>
            </w:hyperlink>
          </w:p>
        </w:tc>
      </w:tr>
      <w:tr w:rsidR="004B30BD" w:rsidRPr="00066928" w:rsidTr="00276009">
        <w:trPr>
          <w:jc w:val="center"/>
        </w:trPr>
        <w:tc>
          <w:tcPr>
            <w:tcW w:w="9606" w:type="dxa"/>
            <w:vAlign w:val="center"/>
          </w:tcPr>
          <w:p w:rsidR="004B30BD" w:rsidRDefault="004B30BD" w:rsidP="00276009">
            <w:pPr>
              <w:pStyle w:val="ListParagraph"/>
              <w:numPr>
                <w:ilvl w:val="0"/>
                <w:numId w:val="1"/>
              </w:numPr>
              <w:jc w:val="left"/>
              <w:rPr>
                <w:rFonts w:ascii="Times New Roman" w:hAnsi="Times New Roman" w:cs="Times New Roman"/>
                <w:b/>
                <w:noProof/>
                <w:sz w:val="32"/>
                <w:lang w:val="en-IN" w:eastAsia="en-IN"/>
              </w:rPr>
            </w:pPr>
            <w:r w:rsidRPr="007840C1">
              <w:rPr>
                <w:rFonts w:ascii="Times New Roman" w:hAnsi="Times New Roman" w:cs="Times New Roman"/>
                <w:b/>
                <w:noProof/>
                <w:sz w:val="32"/>
                <w:lang w:val="en-IN" w:eastAsia="en-IN"/>
              </w:rPr>
              <w:lastRenderedPageBreak/>
              <w:t xml:space="preserve">Silicon Carbide Power MOSFET (C2M0160120D) </w:t>
            </w:r>
          </w:p>
          <w:p w:rsidR="004B30BD" w:rsidRPr="007840C1" w:rsidRDefault="004B30BD" w:rsidP="00276009">
            <w:pPr>
              <w:pStyle w:val="ListParagraph"/>
              <w:ind w:firstLine="0"/>
              <w:jc w:val="center"/>
              <w:rPr>
                <w:rFonts w:ascii="Times New Roman" w:hAnsi="Times New Roman" w:cs="Times New Roman"/>
                <w:b/>
                <w:noProof/>
                <w:sz w:val="32"/>
                <w:lang w:val="en-IN" w:eastAsia="en-IN"/>
              </w:rPr>
            </w:pPr>
            <w:r>
              <w:object w:dxaOrig="1155" w:dyaOrig="2520">
                <v:shape id="_x0000_i1026" type="#_x0000_t75" style="width:58.3pt;height:125.7pt" o:ole="">
                  <v:imagedata r:id="rId18" o:title="" gain="1.25" blacklevel="6554f" grayscale="t"/>
                </v:shape>
                <o:OLEObject Type="Embed" ProgID="PBrush" ShapeID="_x0000_i1026" DrawAspect="Content" ObjectID="_1601191104" r:id="rId19"/>
              </w:object>
            </w:r>
          </w:p>
          <w:p w:rsidR="004B30BD" w:rsidRDefault="004B30BD" w:rsidP="00276009">
            <w:pPr>
              <w:ind w:left="0" w:firstLine="0"/>
              <w:jc w:val="center"/>
              <w:rPr>
                <w:rFonts w:ascii="Times New Roman" w:hAnsi="Times New Roman" w:cs="Times New Roman"/>
                <w:noProof/>
                <w:lang w:val="en-IN" w:eastAsia="en-IN"/>
              </w:rPr>
            </w:pPr>
            <w:r>
              <w:rPr>
                <w:rFonts w:ascii="Times New Roman" w:hAnsi="Times New Roman" w:cs="Times New Roman"/>
                <w:noProof/>
                <w:lang w:val="da-DK" w:eastAsia="da-DK"/>
              </w:rPr>
              <w:lastRenderedPageBreak/>
              <w:drawing>
                <wp:inline distT="0" distB="0" distL="0" distR="0" wp14:anchorId="728CAE1E" wp14:editId="1A00A61F">
                  <wp:extent cx="5943600" cy="4333875"/>
                  <wp:effectExtent l="1905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943600" cy="4333875"/>
                          </a:xfrm>
                          <a:prstGeom prst="rect">
                            <a:avLst/>
                          </a:prstGeom>
                          <a:noFill/>
                          <a:ln w="9525">
                            <a:noFill/>
                            <a:miter lim="800000"/>
                            <a:headEnd/>
                            <a:tailEnd/>
                          </a:ln>
                        </pic:spPr>
                      </pic:pic>
                    </a:graphicData>
                  </a:graphic>
                </wp:inline>
              </w:drawing>
            </w:r>
          </w:p>
          <w:p w:rsidR="004B30BD" w:rsidRPr="007840C1" w:rsidRDefault="004B30BD" w:rsidP="00276009">
            <w:pPr>
              <w:ind w:left="0" w:firstLine="0"/>
              <w:jc w:val="center"/>
              <w:rPr>
                <w:rFonts w:ascii="Times New Roman" w:hAnsi="Times New Roman" w:cs="Times New Roman"/>
                <w:b/>
                <w:noProof/>
                <w:lang w:val="en-IN" w:eastAsia="en-IN"/>
              </w:rPr>
            </w:pPr>
            <w:r>
              <w:rPr>
                <w:rFonts w:ascii="Times New Roman" w:hAnsi="Times New Roman" w:cs="Times New Roman"/>
                <w:b/>
                <w:noProof/>
                <w:lang w:val="en-IN" w:eastAsia="en-IN"/>
              </w:rPr>
              <w:t xml:space="preserve">Datasheet: </w:t>
            </w:r>
            <w:hyperlink r:id="rId21" w:history="1">
              <w:r w:rsidRPr="004311D1">
                <w:rPr>
                  <w:rStyle w:val="Hyperlink"/>
                  <w:rFonts w:ascii="Times New Roman" w:hAnsi="Times New Roman" w:cs="Times New Roman"/>
                  <w:b/>
                  <w:noProof/>
                  <w:lang w:val="en-IN" w:eastAsia="en-IN"/>
                </w:rPr>
                <w:t>https://www.wolfspeed.com/media/downloads/169/C2M0160120D.pdf</w:t>
              </w:r>
            </w:hyperlink>
            <w:r>
              <w:rPr>
                <w:rFonts w:ascii="Times New Roman" w:hAnsi="Times New Roman" w:cs="Times New Roman"/>
                <w:b/>
                <w:noProof/>
                <w:lang w:val="en-IN" w:eastAsia="en-IN"/>
              </w:rPr>
              <w:t xml:space="preserve"> </w:t>
            </w:r>
          </w:p>
        </w:tc>
      </w:tr>
      <w:tr w:rsidR="004B30BD" w:rsidRPr="00066928" w:rsidTr="00276009">
        <w:trPr>
          <w:jc w:val="center"/>
        </w:trPr>
        <w:tc>
          <w:tcPr>
            <w:tcW w:w="9606" w:type="dxa"/>
            <w:vAlign w:val="center"/>
          </w:tcPr>
          <w:p w:rsidR="004B30BD" w:rsidRDefault="004B30BD" w:rsidP="00276009">
            <w:pPr>
              <w:pStyle w:val="ListParagraph"/>
              <w:numPr>
                <w:ilvl w:val="0"/>
                <w:numId w:val="1"/>
              </w:numPr>
              <w:jc w:val="left"/>
              <w:rPr>
                <w:rFonts w:ascii="Times New Roman" w:hAnsi="Times New Roman" w:cs="Times New Roman"/>
                <w:b/>
                <w:noProof/>
                <w:sz w:val="32"/>
                <w:lang w:val="en-IN" w:eastAsia="en-IN"/>
              </w:rPr>
            </w:pPr>
            <w:r>
              <w:rPr>
                <w:rFonts w:ascii="Times New Roman" w:hAnsi="Times New Roman" w:cs="Times New Roman"/>
                <w:b/>
                <w:noProof/>
                <w:sz w:val="32"/>
                <w:lang w:val="en-IN" w:eastAsia="en-IN"/>
              </w:rPr>
              <w:lastRenderedPageBreak/>
              <w:t>FPGA- Virtex 5 is used to generate Control Pulses along with sensor.</w:t>
            </w:r>
          </w:p>
          <w:p w:rsidR="004B30BD" w:rsidRDefault="004B30BD" w:rsidP="00276009">
            <w:pPr>
              <w:pStyle w:val="ListParagraph"/>
              <w:numPr>
                <w:ilvl w:val="0"/>
                <w:numId w:val="1"/>
              </w:numPr>
              <w:jc w:val="left"/>
              <w:rPr>
                <w:rFonts w:ascii="Times New Roman" w:hAnsi="Times New Roman" w:cs="Times New Roman"/>
                <w:b/>
                <w:noProof/>
                <w:sz w:val="32"/>
                <w:lang w:val="en-IN" w:eastAsia="en-IN"/>
              </w:rPr>
            </w:pPr>
            <w:r>
              <w:rPr>
                <w:rFonts w:ascii="Times New Roman" w:hAnsi="Times New Roman" w:cs="Times New Roman"/>
                <w:b/>
                <w:noProof/>
                <w:sz w:val="32"/>
                <w:lang w:val="en-IN" w:eastAsia="en-IN"/>
              </w:rPr>
              <w:t xml:space="preserve">Gate Driver: </w:t>
            </w:r>
            <w:r w:rsidRPr="007840C1">
              <w:rPr>
                <w:rFonts w:ascii="Times New Roman" w:hAnsi="Times New Roman" w:cs="Times New Roman"/>
                <w:b/>
                <w:noProof/>
                <w:sz w:val="24"/>
                <w:lang w:val="en-IN" w:eastAsia="en-IN"/>
              </w:rPr>
              <w:t xml:space="preserve">Made by Taraz Technologies (GDA Advanced Series) More detial avaiblae on </w:t>
            </w:r>
            <w:hyperlink r:id="rId22" w:history="1">
              <w:r w:rsidRPr="007840C1">
                <w:rPr>
                  <w:rStyle w:val="Hyperlink"/>
                  <w:rFonts w:ascii="Times New Roman" w:hAnsi="Times New Roman" w:cs="Times New Roman"/>
                  <w:b/>
                  <w:noProof/>
                  <w:sz w:val="24"/>
                  <w:lang w:val="en-IN" w:eastAsia="en-IN"/>
                </w:rPr>
                <w:t>https://www.taraztechnologies.com/products/power-electronics-modules/gate-driver-boards/</w:t>
              </w:r>
            </w:hyperlink>
          </w:p>
          <w:p w:rsidR="004B30BD" w:rsidRPr="00CB0504" w:rsidRDefault="004B30BD" w:rsidP="004B30BD">
            <w:pPr>
              <w:pStyle w:val="ListParagraph"/>
              <w:ind w:firstLine="0"/>
              <w:jc w:val="left"/>
              <w:rPr>
                <w:rFonts w:ascii="Times New Roman" w:hAnsi="Times New Roman" w:cs="Times New Roman"/>
                <w:b/>
                <w:noProof/>
                <w:sz w:val="32"/>
                <w:lang w:val="en-IN" w:eastAsia="en-IN"/>
              </w:rPr>
            </w:pPr>
          </w:p>
        </w:tc>
      </w:tr>
    </w:tbl>
    <w:p w:rsidR="004B30BD" w:rsidRDefault="004B30BD" w:rsidP="004B30BD">
      <w:pPr>
        <w:pStyle w:val="ListParagraph"/>
        <w:numPr>
          <w:ilvl w:val="0"/>
          <w:numId w:val="1"/>
        </w:numPr>
        <w:jc w:val="left"/>
        <w:rPr>
          <w:rFonts w:ascii="Times New Roman" w:hAnsi="Times New Roman" w:cs="Times New Roman"/>
          <w:b/>
          <w:noProof/>
          <w:sz w:val="32"/>
          <w:lang w:val="en-IN" w:eastAsia="en-IN"/>
        </w:rPr>
      </w:pPr>
      <w:r>
        <w:rPr>
          <w:rFonts w:ascii="Times New Roman" w:hAnsi="Times New Roman" w:cs="Times New Roman"/>
          <w:b/>
          <w:noProof/>
          <w:sz w:val="32"/>
          <w:lang w:val="en-IN" w:eastAsia="en-IN"/>
        </w:rPr>
        <w:t>Heat Sink –Flat Type</w:t>
      </w:r>
    </w:p>
    <w:p w:rsidR="004B30BD" w:rsidRDefault="004B30BD" w:rsidP="004B30BD">
      <w:pPr>
        <w:pStyle w:val="ListParagraph"/>
        <w:ind w:firstLine="0"/>
        <w:jc w:val="left"/>
        <w:rPr>
          <w:rFonts w:ascii="Times New Roman" w:hAnsi="Times New Roman" w:cs="Times New Roman"/>
          <w:b/>
          <w:noProof/>
          <w:sz w:val="32"/>
          <w:lang w:val="en-IN" w:eastAsia="en-IN"/>
        </w:rPr>
      </w:pPr>
      <w:r w:rsidRPr="002D672B">
        <w:rPr>
          <w:rFonts w:ascii="Times New Roman" w:hAnsi="Times New Roman" w:cs="Times New Roman"/>
          <w:b/>
          <w:noProof/>
          <w:sz w:val="32"/>
          <w:lang w:val="da-DK" w:eastAsia="da-DK"/>
        </w:rPr>
        <w:drawing>
          <wp:inline distT="0" distB="0" distL="0" distR="0" wp14:anchorId="0CED68FE" wp14:editId="0AE18B61">
            <wp:extent cx="2089785" cy="1710055"/>
            <wp:effectExtent l="19050" t="0" r="571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089785" cy="1710055"/>
                    </a:xfrm>
                    <a:prstGeom prst="rect">
                      <a:avLst/>
                    </a:prstGeom>
                    <a:noFill/>
                    <a:ln w="9525">
                      <a:noFill/>
                      <a:miter lim="800000"/>
                      <a:headEnd/>
                      <a:tailEnd/>
                    </a:ln>
                  </pic:spPr>
                </pic:pic>
              </a:graphicData>
            </a:graphic>
          </wp:inline>
        </w:drawing>
      </w:r>
      <w:r w:rsidRPr="002D672B">
        <w:rPr>
          <w:rFonts w:ascii="Times New Roman" w:hAnsi="Times New Roman" w:cs="Times New Roman"/>
          <w:b/>
          <w:noProof/>
          <w:sz w:val="32"/>
        </w:rPr>
        <w:t xml:space="preserve"> </w:t>
      </w:r>
      <w:r>
        <w:rPr>
          <w:rFonts w:ascii="Times New Roman" w:hAnsi="Times New Roman" w:cs="Times New Roman"/>
          <w:b/>
          <w:noProof/>
          <w:sz w:val="32"/>
        </w:rPr>
        <w:tab/>
      </w:r>
      <w:r>
        <w:rPr>
          <w:rFonts w:ascii="Times New Roman" w:hAnsi="Times New Roman" w:cs="Times New Roman"/>
          <w:b/>
          <w:noProof/>
          <w:sz w:val="32"/>
        </w:rPr>
        <w:tab/>
      </w:r>
      <w:r w:rsidRPr="002D672B">
        <w:rPr>
          <w:rFonts w:ascii="Times New Roman" w:hAnsi="Times New Roman" w:cs="Times New Roman"/>
          <w:b/>
          <w:noProof/>
          <w:sz w:val="32"/>
          <w:lang w:val="da-DK" w:eastAsia="da-DK"/>
        </w:rPr>
        <w:drawing>
          <wp:inline distT="0" distB="0" distL="0" distR="0" wp14:anchorId="09ACB712" wp14:editId="41F7F52C">
            <wp:extent cx="1638794" cy="1461165"/>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1643092" cy="1464997"/>
                    </a:xfrm>
                    <a:prstGeom prst="rect">
                      <a:avLst/>
                    </a:prstGeom>
                    <a:noFill/>
                    <a:ln w="9525">
                      <a:noFill/>
                      <a:miter lim="800000"/>
                      <a:headEnd/>
                      <a:tailEnd/>
                    </a:ln>
                  </pic:spPr>
                </pic:pic>
              </a:graphicData>
            </a:graphic>
          </wp:inline>
        </w:drawing>
      </w:r>
    </w:p>
    <w:p w:rsidR="004B30BD" w:rsidRDefault="004B30BD" w:rsidP="004B30BD">
      <w:pPr>
        <w:pStyle w:val="ListParagraph"/>
        <w:ind w:firstLine="0"/>
        <w:jc w:val="left"/>
        <w:rPr>
          <w:rFonts w:ascii="Times New Roman" w:hAnsi="Times New Roman" w:cs="Times New Roman"/>
          <w:b/>
          <w:noProof/>
          <w:sz w:val="32"/>
          <w:lang w:val="en-IN" w:eastAsia="en-IN"/>
        </w:rPr>
      </w:pPr>
      <w:r>
        <w:rPr>
          <w:rFonts w:ascii="Times New Roman" w:hAnsi="Times New Roman" w:cs="Times New Roman"/>
          <w:b/>
          <w:noProof/>
          <w:sz w:val="32"/>
          <w:lang w:val="en-IN" w:eastAsia="en-IN"/>
        </w:rPr>
        <w:t xml:space="preserve">Used for MOSFET </w:t>
      </w:r>
      <w:r>
        <w:rPr>
          <w:rFonts w:ascii="Times New Roman" w:hAnsi="Times New Roman" w:cs="Times New Roman"/>
          <w:b/>
          <w:noProof/>
          <w:sz w:val="32"/>
          <w:lang w:val="en-IN" w:eastAsia="en-IN"/>
        </w:rPr>
        <w:tab/>
      </w:r>
      <w:r>
        <w:rPr>
          <w:rFonts w:ascii="Times New Roman" w:hAnsi="Times New Roman" w:cs="Times New Roman"/>
          <w:b/>
          <w:noProof/>
          <w:sz w:val="32"/>
          <w:lang w:val="en-IN" w:eastAsia="en-IN"/>
        </w:rPr>
        <w:tab/>
      </w:r>
      <w:r>
        <w:rPr>
          <w:rFonts w:ascii="Times New Roman" w:hAnsi="Times New Roman" w:cs="Times New Roman"/>
          <w:b/>
          <w:noProof/>
          <w:sz w:val="32"/>
          <w:lang w:val="en-IN" w:eastAsia="en-IN"/>
        </w:rPr>
        <w:tab/>
        <w:t xml:space="preserve">        Used for Diode</w:t>
      </w:r>
    </w:p>
    <w:p w:rsidR="004B30BD" w:rsidRDefault="004B30BD" w:rsidP="004B30BD">
      <w:pPr>
        <w:pStyle w:val="ListParagraph"/>
        <w:ind w:firstLine="0"/>
        <w:jc w:val="left"/>
        <w:rPr>
          <w:rFonts w:ascii="Times New Roman" w:hAnsi="Times New Roman" w:cs="Times New Roman"/>
          <w:b/>
          <w:noProof/>
          <w:sz w:val="32"/>
          <w:lang w:val="en-IN" w:eastAsia="en-IN"/>
        </w:rPr>
      </w:pPr>
    </w:p>
    <w:p w:rsidR="00C12043" w:rsidRPr="00066928" w:rsidRDefault="004B30BD" w:rsidP="004B30BD">
      <w:pPr>
        <w:pStyle w:val="ListParagraph"/>
        <w:ind w:firstLine="0"/>
        <w:jc w:val="left"/>
        <w:rPr>
          <w:rFonts w:ascii="Times New Roman" w:hAnsi="Times New Roman" w:cs="Times New Roman"/>
        </w:rPr>
      </w:pPr>
      <w:hyperlink r:id="rId25" w:history="1">
        <w:r w:rsidRPr="004311D1">
          <w:rPr>
            <w:rStyle w:val="Hyperlink"/>
            <w:rFonts w:ascii="Times New Roman" w:hAnsi="Times New Roman" w:cs="Times New Roman"/>
            <w:b/>
            <w:noProof/>
            <w:sz w:val="32"/>
            <w:lang w:val="en-IN" w:eastAsia="en-IN"/>
          </w:rPr>
          <w:t>http://www.lpkfusa.com/datasheets/prototyping/s62.pdf</w:t>
        </w:r>
      </w:hyperlink>
      <w:r>
        <w:rPr>
          <w:rFonts w:ascii="Times New Roman" w:hAnsi="Times New Roman" w:cs="Times New Roman"/>
          <w:b/>
          <w:noProof/>
          <w:sz w:val="32"/>
          <w:lang w:val="en-IN" w:eastAsia="en-IN"/>
        </w:rPr>
        <w:t xml:space="preserve"> </w:t>
      </w:r>
    </w:p>
    <w:sectPr w:rsidR="00C12043" w:rsidRPr="00066928" w:rsidSect="00EB4D7C">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728D1"/>
    <w:multiLevelType w:val="hybridMultilevel"/>
    <w:tmpl w:val="220203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AE9"/>
    <w:rsid w:val="00066928"/>
    <w:rsid w:val="00263AE9"/>
    <w:rsid w:val="004B30BD"/>
    <w:rsid w:val="00855EE7"/>
    <w:rsid w:val="00872C2E"/>
    <w:rsid w:val="00A75F48"/>
    <w:rsid w:val="00B87A44"/>
    <w:rsid w:val="00C12043"/>
    <w:rsid w:val="00EB4D7C"/>
    <w:rsid w:val="00FF0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5636A"/>
  <w15:chartTrackingRefBased/>
  <w15:docId w15:val="{58E09D29-B127-4C48-ADA4-CD9F3F9AB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00" w:after="240" w:line="276" w:lineRule="auto"/>
        <w:ind w:left="360" w:hanging="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3AE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30BD"/>
    <w:rPr>
      <w:color w:val="0563C1" w:themeColor="hyperlink"/>
      <w:u w:val="single"/>
    </w:rPr>
  </w:style>
  <w:style w:type="paragraph" w:styleId="ListParagraph">
    <w:name w:val="List Paragraph"/>
    <w:basedOn w:val="Normal"/>
    <w:uiPriority w:val="34"/>
    <w:qFormat/>
    <w:rsid w:val="004B30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olfspeed.com/media/downloads/169/C2M0160120D.pdf"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st.com/resource/en/datasheet/stth6012.pdf" TargetMode="External"/><Relationship Id="rId25" Type="http://schemas.openxmlformats.org/officeDocument/2006/relationships/hyperlink" Target="http://www.lpkfusa.com/datasheets/prototyping/s62.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4.png"/><Relationship Id="rId10" Type="http://schemas.openxmlformats.org/officeDocument/2006/relationships/image" Target="media/image6.jpe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oleObject" Target="embeddings/oleObject1.bin"/><Relationship Id="rId22" Type="http://schemas.openxmlformats.org/officeDocument/2006/relationships/hyperlink" Target="https://www.taraztechnologies.com/products/power-electronics-modules/gate-driver-board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249</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pandav</dc:creator>
  <cp:keywords/>
  <dc:description/>
  <cp:lastModifiedBy>Sanjeevikumar Padmanaban</cp:lastModifiedBy>
  <cp:revision>3</cp:revision>
  <dcterms:created xsi:type="dcterms:W3CDTF">2018-10-16T07:04:00Z</dcterms:created>
  <dcterms:modified xsi:type="dcterms:W3CDTF">2018-10-16T08:31:00Z</dcterms:modified>
</cp:coreProperties>
</file>