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BC0E8" w14:textId="15FEBF82" w:rsidR="00375AC9" w:rsidRPr="00537B4E" w:rsidRDefault="00C87FD8" w:rsidP="00C87FD8">
      <w:pPr>
        <w:pStyle w:val="Titre1"/>
        <w:jc w:val="center"/>
        <w:rPr>
          <w:b/>
          <w:bCs/>
          <w:sz w:val="96"/>
          <w:szCs w:val="96"/>
        </w:rPr>
      </w:pPr>
      <w:bookmarkStart w:id="0" w:name="_Toc212643703"/>
      <w:r w:rsidRPr="00537B4E">
        <w:rPr>
          <w:b/>
          <w:bCs/>
          <w:sz w:val="96"/>
          <w:szCs w:val="96"/>
        </w:rPr>
        <w:t>Shoot Me UP</w:t>
      </w:r>
      <w:bookmarkEnd w:id="0"/>
    </w:p>
    <w:p w14:paraId="4C59E282" w14:textId="77777777" w:rsidR="00537B4E" w:rsidRDefault="00537B4E" w:rsidP="00537B4E"/>
    <w:p w14:paraId="78DCF88F" w14:textId="77777777" w:rsidR="009F3DCD" w:rsidRDefault="009F3DCD" w:rsidP="009F3DCD">
      <w:pPr>
        <w:spacing w:line="240" w:lineRule="auto"/>
        <w:jc w:val="center"/>
      </w:pPr>
    </w:p>
    <w:p w14:paraId="316DD31B" w14:textId="4F1BCEE5" w:rsidR="00537B4E" w:rsidRDefault="00537B4E" w:rsidP="009F3DCD">
      <w:pPr>
        <w:spacing w:after="0" w:line="240" w:lineRule="auto"/>
        <w:jc w:val="center"/>
      </w:pPr>
      <w:r w:rsidRPr="00537B4E">
        <w:rPr>
          <w:noProof/>
        </w:rPr>
        <w:drawing>
          <wp:anchor distT="0" distB="0" distL="114300" distR="114300" simplePos="0" relativeHeight="251658240" behindDoc="0" locked="0" layoutInCell="1" allowOverlap="1" wp14:anchorId="4982F339" wp14:editId="7CC23374">
            <wp:simplePos x="895350" y="2266950"/>
            <wp:positionH relativeFrom="margin">
              <wp:align>center</wp:align>
            </wp:positionH>
            <wp:positionV relativeFrom="margin">
              <wp:align>center</wp:align>
            </wp:positionV>
            <wp:extent cx="5760720" cy="6308090"/>
            <wp:effectExtent l="0" t="0" r="0" b="0"/>
            <wp:wrapSquare wrapText="bothSides"/>
            <wp:docPr id="406415042" name="Image 1" descr="Une image contenant Dessin d’enfant, dessin humoristique, capture d’écran, illustr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5042" name="Image 1" descr="Une image contenant Dessin d’enfant, dessin humoristique, capture d’écran, illustration&#10;&#10;Le contenu généré par l’IA peut être incorrect."/>
                    <pic:cNvPicPr/>
                  </pic:nvPicPr>
                  <pic:blipFill>
                    <a:blip r:embed="rId7">
                      <a:extLst>
                        <a:ext uri="{28A0092B-C50C-407E-A947-70E740481C1C}">
                          <a14:useLocalDpi xmlns:a14="http://schemas.microsoft.com/office/drawing/2010/main" val="0"/>
                        </a:ext>
                      </a:extLst>
                    </a:blip>
                    <a:stretch>
                      <a:fillRect/>
                    </a:stretch>
                  </pic:blipFill>
                  <pic:spPr>
                    <a:xfrm>
                      <a:off x="0" y="0"/>
                      <a:ext cx="5760720" cy="6308090"/>
                    </a:xfrm>
                    <a:prstGeom prst="rect">
                      <a:avLst/>
                    </a:prstGeom>
                  </pic:spPr>
                </pic:pic>
              </a:graphicData>
            </a:graphic>
          </wp:anchor>
        </w:drawing>
      </w:r>
      <w:r w:rsidR="009F3DCD">
        <w:t>Damien Rochat</w:t>
      </w:r>
    </w:p>
    <w:p w14:paraId="6AE75342" w14:textId="0AE86014" w:rsidR="009F3DCD" w:rsidRDefault="009F3DCD" w:rsidP="009F3DCD">
      <w:pPr>
        <w:spacing w:after="0" w:line="240" w:lineRule="auto"/>
        <w:jc w:val="center"/>
      </w:pPr>
      <w:r>
        <w:t>Vennes</w:t>
      </w:r>
    </w:p>
    <w:p w14:paraId="02B93EEB" w14:textId="5D4DCCB3" w:rsidR="009F3DCD" w:rsidRPr="00537B4E" w:rsidRDefault="009F3DCD" w:rsidP="009F3DCD">
      <w:pPr>
        <w:spacing w:after="0" w:line="240" w:lineRule="auto"/>
        <w:jc w:val="center"/>
      </w:pPr>
      <w:r>
        <w:t>CID2B</w:t>
      </w:r>
    </w:p>
    <w:p w14:paraId="645C3419" w14:textId="77777777" w:rsidR="00E377DF" w:rsidRDefault="00C87FD8">
      <w:r>
        <w:br w:type="page"/>
      </w:r>
    </w:p>
    <w:sdt>
      <w:sdtPr>
        <w:rPr>
          <w:rFonts w:asciiTheme="minorHAnsi" w:eastAsiaTheme="minorHAnsi" w:hAnsiTheme="minorHAnsi" w:cstheme="minorBidi"/>
          <w:color w:val="auto"/>
          <w:kern w:val="2"/>
          <w:sz w:val="22"/>
          <w:szCs w:val="22"/>
          <w:lang w:val="fr-FR" w:eastAsia="en-US"/>
          <w14:ligatures w14:val="standardContextual"/>
        </w:rPr>
        <w:id w:val="91280041"/>
        <w:docPartObj>
          <w:docPartGallery w:val="Table of Contents"/>
          <w:docPartUnique/>
        </w:docPartObj>
      </w:sdtPr>
      <w:sdtEndPr>
        <w:rPr>
          <w:b/>
          <w:bCs/>
        </w:rPr>
      </w:sdtEndPr>
      <w:sdtContent>
        <w:p w14:paraId="40477E32" w14:textId="4DC57FDC" w:rsidR="00E377DF" w:rsidRDefault="00E377DF">
          <w:pPr>
            <w:pStyle w:val="En-ttedetabledesmatires"/>
          </w:pPr>
          <w:r>
            <w:rPr>
              <w:lang w:val="fr-FR"/>
            </w:rPr>
            <w:t>Table des matières</w:t>
          </w:r>
        </w:p>
        <w:p w14:paraId="06A90FE8" w14:textId="0A1D4CFD" w:rsidR="00871F33" w:rsidRDefault="00E377DF">
          <w:pPr>
            <w:pStyle w:val="TM1"/>
            <w:tabs>
              <w:tab w:val="right" w:leader="dot" w:pos="9062"/>
            </w:tabs>
            <w:rPr>
              <w:rFonts w:eastAsiaTheme="minorEastAsia"/>
              <w:noProof/>
              <w:sz w:val="24"/>
              <w:szCs w:val="24"/>
              <w:lang w:eastAsia="fr-CH"/>
            </w:rPr>
          </w:pPr>
          <w:r>
            <w:fldChar w:fldCharType="begin"/>
          </w:r>
          <w:r>
            <w:instrText xml:space="preserve"> TOC \o "1-3" \h \z \u </w:instrText>
          </w:r>
          <w:r>
            <w:fldChar w:fldCharType="separate"/>
          </w:r>
          <w:hyperlink w:anchor="_Toc212643703" w:history="1">
            <w:r w:rsidR="00871F33" w:rsidRPr="00AD3BCA">
              <w:rPr>
                <w:rStyle w:val="Lienhypertexte"/>
                <w:b/>
                <w:bCs/>
                <w:noProof/>
              </w:rPr>
              <w:t>Shoot Me UP</w:t>
            </w:r>
            <w:r w:rsidR="00871F33">
              <w:rPr>
                <w:noProof/>
                <w:webHidden/>
              </w:rPr>
              <w:tab/>
            </w:r>
            <w:r w:rsidR="00871F33">
              <w:rPr>
                <w:noProof/>
                <w:webHidden/>
              </w:rPr>
              <w:fldChar w:fldCharType="begin"/>
            </w:r>
            <w:r w:rsidR="00871F33">
              <w:rPr>
                <w:noProof/>
                <w:webHidden/>
              </w:rPr>
              <w:instrText xml:space="preserve"> PAGEREF _Toc212643703 \h </w:instrText>
            </w:r>
            <w:r w:rsidR="00871F33">
              <w:rPr>
                <w:noProof/>
                <w:webHidden/>
              </w:rPr>
            </w:r>
            <w:r w:rsidR="00871F33">
              <w:rPr>
                <w:noProof/>
                <w:webHidden/>
              </w:rPr>
              <w:fldChar w:fldCharType="separate"/>
            </w:r>
            <w:r w:rsidR="00871F33">
              <w:rPr>
                <w:noProof/>
                <w:webHidden/>
              </w:rPr>
              <w:t>1</w:t>
            </w:r>
            <w:r w:rsidR="00871F33">
              <w:rPr>
                <w:noProof/>
                <w:webHidden/>
              </w:rPr>
              <w:fldChar w:fldCharType="end"/>
            </w:r>
          </w:hyperlink>
        </w:p>
        <w:p w14:paraId="1ED3EA9C" w14:textId="439D8529" w:rsidR="00871F33" w:rsidRDefault="00000000">
          <w:pPr>
            <w:pStyle w:val="TM2"/>
            <w:tabs>
              <w:tab w:val="right" w:leader="dot" w:pos="9062"/>
            </w:tabs>
            <w:rPr>
              <w:rFonts w:eastAsiaTheme="minorEastAsia"/>
              <w:noProof/>
              <w:sz w:val="24"/>
              <w:szCs w:val="24"/>
              <w:lang w:eastAsia="fr-CH"/>
            </w:rPr>
          </w:pPr>
          <w:hyperlink w:anchor="_Toc212643704" w:history="1">
            <w:r w:rsidR="00871F33" w:rsidRPr="00AD3BCA">
              <w:rPr>
                <w:rStyle w:val="Lienhypertexte"/>
                <w:noProof/>
              </w:rPr>
              <w:t>Introduction</w:t>
            </w:r>
            <w:r w:rsidR="00871F33">
              <w:rPr>
                <w:noProof/>
                <w:webHidden/>
              </w:rPr>
              <w:tab/>
            </w:r>
            <w:r w:rsidR="00871F33">
              <w:rPr>
                <w:noProof/>
                <w:webHidden/>
              </w:rPr>
              <w:fldChar w:fldCharType="begin"/>
            </w:r>
            <w:r w:rsidR="00871F33">
              <w:rPr>
                <w:noProof/>
                <w:webHidden/>
              </w:rPr>
              <w:instrText xml:space="preserve"> PAGEREF _Toc212643704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42DC2668" w14:textId="15F6632D" w:rsidR="00871F33" w:rsidRDefault="00000000">
          <w:pPr>
            <w:pStyle w:val="TM3"/>
            <w:tabs>
              <w:tab w:val="right" w:leader="dot" w:pos="9062"/>
            </w:tabs>
            <w:rPr>
              <w:rFonts w:eastAsiaTheme="minorEastAsia"/>
              <w:noProof/>
              <w:sz w:val="24"/>
              <w:szCs w:val="24"/>
              <w:lang w:eastAsia="fr-CH"/>
            </w:rPr>
          </w:pPr>
          <w:hyperlink w:anchor="_Toc212643705" w:history="1">
            <w:r w:rsidR="00871F33" w:rsidRPr="00AD3BCA">
              <w:rPr>
                <w:rStyle w:val="Lienhypertexte"/>
                <w:noProof/>
              </w:rPr>
              <w:t>Jeu</w:t>
            </w:r>
            <w:r w:rsidR="00871F33">
              <w:rPr>
                <w:noProof/>
                <w:webHidden/>
              </w:rPr>
              <w:tab/>
            </w:r>
            <w:r w:rsidR="00871F33">
              <w:rPr>
                <w:noProof/>
                <w:webHidden/>
              </w:rPr>
              <w:fldChar w:fldCharType="begin"/>
            </w:r>
            <w:r w:rsidR="00871F33">
              <w:rPr>
                <w:noProof/>
                <w:webHidden/>
              </w:rPr>
              <w:instrText xml:space="preserve"> PAGEREF _Toc212643705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12BA456A" w14:textId="6E99B2F0" w:rsidR="00871F33" w:rsidRDefault="00000000">
          <w:pPr>
            <w:pStyle w:val="TM3"/>
            <w:tabs>
              <w:tab w:val="right" w:leader="dot" w:pos="9062"/>
            </w:tabs>
            <w:rPr>
              <w:rFonts w:eastAsiaTheme="minorEastAsia"/>
              <w:noProof/>
              <w:sz w:val="24"/>
              <w:szCs w:val="24"/>
              <w:lang w:eastAsia="fr-CH"/>
            </w:rPr>
          </w:pPr>
          <w:hyperlink w:anchor="_Toc212643706" w:history="1">
            <w:r w:rsidR="00871F33" w:rsidRPr="00AD3BCA">
              <w:rPr>
                <w:rStyle w:val="Lienhypertexte"/>
                <w:noProof/>
              </w:rPr>
              <w:t>Pédagogiques</w:t>
            </w:r>
            <w:r w:rsidR="00871F33">
              <w:rPr>
                <w:noProof/>
                <w:webHidden/>
              </w:rPr>
              <w:tab/>
            </w:r>
            <w:r w:rsidR="00871F33">
              <w:rPr>
                <w:noProof/>
                <w:webHidden/>
              </w:rPr>
              <w:fldChar w:fldCharType="begin"/>
            </w:r>
            <w:r w:rsidR="00871F33">
              <w:rPr>
                <w:noProof/>
                <w:webHidden/>
              </w:rPr>
              <w:instrText xml:space="preserve"> PAGEREF _Toc212643706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0F05C0FD" w14:textId="0CC0A22B" w:rsidR="00871F33" w:rsidRDefault="00000000">
          <w:pPr>
            <w:pStyle w:val="TM2"/>
            <w:tabs>
              <w:tab w:val="right" w:leader="dot" w:pos="9062"/>
            </w:tabs>
            <w:rPr>
              <w:rFonts w:eastAsiaTheme="minorEastAsia"/>
              <w:noProof/>
              <w:sz w:val="24"/>
              <w:szCs w:val="24"/>
              <w:lang w:eastAsia="fr-CH"/>
            </w:rPr>
          </w:pPr>
          <w:hyperlink w:anchor="_Toc212643707" w:history="1">
            <w:r w:rsidR="00871F33" w:rsidRPr="00AD3BCA">
              <w:rPr>
                <w:rStyle w:val="Lienhypertexte"/>
                <w:noProof/>
              </w:rPr>
              <w:t>Conception</w:t>
            </w:r>
            <w:r w:rsidR="00871F33">
              <w:rPr>
                <w:noProof/>
                <w:webHidden/>
              </w:rPr>
              <w:tab/>
            </w:r>
            <w:r w:rsidR="00871F33">
              <w:rPr>
                <w:noProof/>
                <w:webHidden/>
              </w:rPr>
              <w:fldChar w:fldCharType="begin"/>
            </w:r>
            <w:r w:rsidR="00871F33">
              <w:rPr>
                <w:noProof/>
                <w:webHidden/>
              </w:rPr>
              <w:instrText xml:space="preserve"> PAGEREF _Toc212643707 \h </w:instrText>
            </w:r>
            <w:r w:rsidR="00871F33">
              <w:rPr>
                <w:noProof/>
                <w:webHidden/>
              </w:rPr>
            </w:r>
            <w:r w:rsidR="00871F33">
              <w:rPr>
                <w:noProof/>
                <w:webHidden/>
              </w:rPr>
              <w:fldChar w:fldCharType="separate"/>
            </w:r>
            <w:r w:rsidR="00871F33">
              <w:rPr>
                <w:noProof/>
                <w:webHidden/>
              </w:rPr>
              <w:t>5</w:t>
            </w:r>
            <w:r w:rsidR="00871F33">
              <w:rPr>
                <w:noProof/>
                <w:webHidden/>
              </w:rPr>
              <w:fldChar w:fldCharType="end"/>
            </w:r>
          </w:hyperlink>
        </w:p>
        <w:p w14:paraId="6AC95657" w14:textId="72078900" w:rsidR="00871F33" w:rsidRDefault="00000000">
          <w:pPr>
            <w:pStyle w:val="TM2"/>
            <w:tabs>
              <w:tab w:val="right" w:leader="dot" w:pos="9062"/>
            </w:tabs>
            <w:rPr>
              <w:rFonts w:eastAsiaTheme="minorEastAsia"/>
              <w:noProof/>
              <w:sz w:val="24"/>
              <w:szCs w:val="24"/>
              <w:lang w:eastAsia="fr-CH"/>
            </w:rPr>
          </w:pPr>
          <w:hyperlink w:anchor="_Toc212643708" w:history="1">
            <w:r w:rsidR="00871F33" w:rsidRPr="00AD3BCA">
              <w:rPr>
                <w:rStyle w:val="Lienhypertexte"/>
                <w:noProof/>
              </w:rPr>
              <w:t>IA</w:t>
            </w:r>
            <w:r w:rsidR="00871F33">
              <w:rPr>
                <w:noProof/>
                <w:webHidden/>
              </w:rPr>
              <w:tab/>
            </w:r>
            <w:r w:rsidR="00871F33">
              <w:rPr>
                <w:noProof/>
                <w:webHidden/>
              </w:rPr>
              <w:fldChar w:fldCharType="begin"/>
            </w:r>
            <w:r w:rsidR="00871F33">
              <w:rPr>
                <w:noProof/>
                <w:webHidden/>
              </w:rPr>
              <w:instrText xml:space="preserve"> PAGEREF _Toc212643708 \h </w:instrText>
            </w:r>
            <w:r w:rsidR="00871F33">
              <w:rPr>
                <w:noProof/>
                <w:webHidden/>
              </w:rPr>
            </w:r>
            <w:r w:rsidR="00871F33">
              <w:rPr>
                <w:noProof/>
                <w:webHidden/>
              </w:rPr>
              <w:fldChar w:fldCharType="separate"/>
            </w:r>
            <w:r w:rsidR="00871F33">
              <w:rPr>
                <w:noProof/>
                <w:webHidden/>
              </w:rPr>
              <w:t>5</w:t>
            </w:r>
            <w:r w:rsidR="00871F33">
              <w:rPr>
                <w:noProof/>
                <w:webHidden/>
              </w:rPr>
              <w:fldChar w:fldCharType="end"/>
            </w:r>
          </w:hyperlink>
        </w:p>
        <w:p w14:paraId="11C11936" w14:textId="49023CCB" w:rsidR="00E377DF" w:rsidRDefault="00E377DF">
          <w:r>
            <w:rPr>
              <w:b/>
              <w:bCs/>
              <w:lang w:val="fr-FR"/>
            </w:rPr>
            <w:fldChar w:fldCharType="end"/>
          </w:r>
        </w:p>
      </w:sdtContent>
    </w:sdt>
    <w:p w14:paraId="199BCB0F" w14:textId="16C70FF9" w:rsidR="00E377DF" w:rsidRDefault="00E377DF">
      <w:r>
        <w:br w:type="page"/>
      </w:r>
    </w:p>
    <w:p w14:paraId="4036BAAE" w14:textId="16C70FF9" w:rsidR="00C87FD8" w:rsidRDefault="00C87FD8" w:rsidP="00C87FD8">
      <w:pPr>
        <w:pStyle w:val="Titre2"/>
      </w:pPr>
      <w:bookmarkStart w:id="1" w:name="_Toc212643704"/>
      <w:r w:rsidRPr="00C87FD8">
        <w:lastRenderedPageBreak/>
        <w:t>Introduction</w:t>
      </w:r>
      <w:bookmarkEnd w:id="1"/>
    </w:p>
    <w:p w14:paraId="01403616" w14:textId="4575D3A6" w:rsidR="00C45242" w:rsidRPr="00C45242" w:rsidRDefault="00C45242" w:rsidP="00C45242">
      <w:pPr>
        <w:pStyle w:val="Titre3"/>
        <w:ind w:left="708"/>
      </w:pPr>
      <w:bookmarkStart w:id="2" w:name="_Toc212643705"/>
      <w:r>
        <w:t>Jeu</w:t>
      </w:r>
      <w:bookmarkEnd w:id="2"/>
    </w:p>
    <w:p w14:paraId="2737B19A" w14:textId="681EC67F" w:rsidR="00A629C2" w:rsidRDefault="00CB579C" w:rsidP="00C45242">
      <w:pPr>
        <w:ind w:left="708"/>
      </w:pPr>
      <w:r w:rsidRPr="00CB579C">
        <w:t>Le jeu "</w:t>
      </w:r>
      <w:proofErr w:type="spellStart"/>
      <w:r w:rsidRPr="00CB579C">
        <w:t>CowBoy</w:t>
      </w:r>
      <w:proofErr w:type="spellEnd"/>
      <w:r w:rsidRPr="00CB579C">
        <w:t xml:space="preserve">" est un </w:t>
      </w:r>
      <w:proofErr w:type="spellStart"/>
      <w:r w:rsidRPr="00CB579C">
        <w:t>Shoot’em</w:t>
      </w:r>
      <w:proofErr w:type="spellEnd"/>
      <w:r w:rsidRPr="00CB579C">
        <w:t xml:space="preserve"> Up centré sur la survie et l'esquive. Le joueur incarne un cowboy devant faire face à des vagues de kangourous ennemis qui le chargent et lancent des gants de boxe comme projectiles. L'objectif principal est de survivre le plus longtemps possible en gérant les déplacements (esquive) et la riposte (tir de cactus). La dynamique de jeu est enrichie par la présence de quinze rochers-obstacles permanents qui réapparaissent immédiatement à un emplacement aléatoire lorsqu'ils sont détruits. Ce système maintient un environnement de jeu dynamique et imprévisible, forçant le joueur à intégrer ces éléments de couverture et d'entrave dans sa stratégie pour maximiser son score.</w:t>
      </w:r>
    </w:p>
    <w:p w14:paraId="74C6A9B4" w14:textId="75627FF2" w:rsidR="00CB579C" w:rsidRDefault="00C45242" w:rsidP="00C45242">
      <w:pPr>
        <w:pStyle w:val="Titre3"/>
        <w:ind w:left="708"/>
      </w:pPr>
      <w:bookmarkStart w:id="3" w:name="_Toc212643706"/>
      <w:r>
        <w:t>Pédagogiques</w:t>
      </w:r>
      <w:bookmarkEnd w:id="3"/>
    </w:p>
    <w:p w14:paraId="61CDF8FD" w14:textId="3AD80AB8" w:rsidR="00C45242" w:rsidRPr="00156C74" w:rsidRDefault="00156C74" w:rsidP="00156C74">
      <w:pPr>
        <w:ind w:left="708"/>
      </w:pPr>
      <w:r w:rsidRPr="00156C74">
        <w:t>Ce projet est une application pratique des fondamentaux de la Programmation Orientée Objet (POO). L'idée est d'utiliser des classes claires (Player, ennemi, Projectil</w:t>
      </w:r>
      <w:r>
        <w:t>e</w:t>
      </w:r>
      <w:r w:rsidRPr="00156C74">
        <w:t>, etc.) pour bien maîtriser la modélisation. Le jeu nous permet d'appliquer l'encapsulation (</w:t>
      </w:r>
      <w:proofErr w:type="spellStart"/>
      <w:r w:rsidRPr="00156C74">
        <w:t>get</w:t>
      </w:r>
      <w:proofErr w:type="spellEnd"/>
      <w:r w:rsidRPr="00156C74">
        <w:t>/set), le polymorphisme (pour gérer les collisions) et la séparation des responsabilités entre les modules. Enfin, le projet insiste la rigueur professionnelle requise par le Cahier des Charges (journal de travail, GIT)</w:t>
      </w:r>
    </w:p>
    <w:p w14:paraId="42E06871" w14:textId="5607352B" w:rsidR="00B752AF" w:rsidRDefault="009F3DCD" w:rsidP="00C45242">
      <w:pPr>
        <w:rPr>
          <w:rFonts w:asciiTheme="majorHAnsi" w:eastAsiaTheme="majorEastAsia" w:hAnsiTheme="majorHAnsi" w:cstheme="majorBidi"/>
          <w:color w:val="0F4761" w:themeColor="accent1" w:themeShade="BF"/>
          <w:sz w:val="32"/>
          <w:szCs w:val="32"/>
        </w:rPr>
      </w:pPr>
      <w:r w:rsidRPr="009F3DCD">
        <w:rPr>
          <w:rFonts w:asciiTheme="majorHAnsi" w:eastAsiaTheme="majorEastAsia" w:hAnsiTheme="majorHAnsi" w:cstheme="majorBidi"/>
          <w:color w:val="0F4761" w:themeColor="accent1" w:themeShade="BF"/>
          <w:sz w:val="32"/>
          <w:szCs w:val="32"/>
        </w:rPr>
        <w:t>Analyse fonctionnelle</w:t>
      </w:r>
      <w:r w:rsidR="00B752AF">
        <w:rPr>
          <w:rFonts w:asciiTheme="majorHAnsi" w:eastAsiaTheme="majorEastAsia" w:hAnsiTheme="majorHAnsi" w:cstheme="majorBidi"/>
          <w:noProof/>
          <w:color w:val="0F4761" w:themeColor="accent1" w:themeShade="BF"/>
          <w:sz w:val="32"/>
          <w:szCs w:val="32"/>
        </w:rPr>
        <w:drawing>
          <wp:inline distT="0" distB="0" distL="0" distR="0" wp14:anchorId="0F17B60F" wp14:editId="02116C7E">
            <wp:extent cx="4163609" cy="2962656"/>
            <wp:effectExtent l="0" t="0" r="8890" b="0"/>
            <wp:docPr id="13557879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9972" cy="2981415"/>
                    </a:xfrm>
                    <a:prstGeom prst="rect">
                      <a:avLst/>
                    </a:prstGeom>
                    <a:noFill/>
                    <a:ln>
                      <a:noFill/>
                    </a:ln>
                  </pic:spPr>
                </pic:pic>
              </a:graphicData>
            </a:graphic>
          </wp:inline>
        </w:drawing>
      </w:r>
    </w:p>
    <w:p w14:paraId="2CC620ED" w14:textId="20BBA073" w:rsidR="00B752AF" w:rsidRDefault="00B752AF" w:rsidP="00B752AF">
      <w:r>
        <w:t xml:space="preserve">Ce si est le premier visuel global du jeu avec les différant élément que je </w:t>
      </w:r>
      <w:proofErr w:type="gramStart"/>
      <w:r>
        <w:t>détailles</w:t>
      </w:r>
      <w:proofErr w:type="gramEnd"/>
      <w:r>
        <w:t xml:space="preserve"> en dessous.</w:t>
      </w:r>
    </w:p>
    <w:p w14:paraId="51780E8D" w14:textId="45009852" w:rsidR="00C45242" w:rsidRPr="00C45242" w:rsidRDefault="00C45242" w:rsidP="00C45242">
      <w:r w:rsidRPr="00C45242">
        <w:t>En ce qui concerne les fonctionnalités, elles sont multiples. Le joueur peut se déplacer en bas de l'écran avec les touches « A » et « D ». Le joueur peut également tirer ; cette action se fait avec le clic gauche de la souris, et le projectile, qui est représenté sous forme de cactus, partira en direction de votre curseur de souris. Le joueur gagne également de la vie, en partant de 50 PV et pouvant monter jusqu’à 100 PV, de manière automatique (1 PV par seconde).</w:t>
      </w:r>
    </w:p>
    <w:p w14:paraId="05D32B37" w14:textId="68212A1A" w:rsidR="00C45242" w:rsidRPr="00C45242" w:rsidRDefault="00C45242" w:rsidP="00C45242">
      <w:r w:rsidRPr="00C45242">
        <w:lastRenderedPageBreak/>
        <w:t>Côtés ennemis, ils ont 3 vies, donc 3 projectiles doivent les toucher avant qu’ils ne disparaissent. Ils sont attirés par le joueur et avancent directement dans sa direction. Les ennemis tirent des gants sur le joueur à intervalle irrégulier ; les projectiles ennemis infligent 5 PV de dégâts au joueur. Les ennemis apparaissent en haut de l'écran et sont toujours 10 sur le plateau de jeu.</w:t>
      </w:r>
    </w:p>
    <w:p w14:paraId="112D975A" w14:textId="7B8DB379" w:rsidR="00C45242" w:rsidRDefault="00C45242" w:rsidP="00C45242">
      <w:r w:rsidRPr="00C45242">
        <w:t xml:space="preserve">Finalement, il y a les obstacles, qui sont dans notre cas des rochers. Ils apparaissent dans la tierce centrale de l'écran (voir </w:t>
      </w:r>
      <w:r w:rsidR="00B752AF">
        <w:t>la maquette en dessous</w:t>
      </w:r>
      <w:r w:rsidRPr="00C45242">
        <w:t>). Ils sont au nombre de 15 constamment, ce qui veut dire que si un est détruit, il sera automatiquement régénéré dans le centre de l'écran à un endroit aléatoire. Les obstacles sont aussi soumis à un système de vie : ils ont 2 vies, ce qui implique qu’il faut que deux projectiles touchent l’obstacle pour que celui-ci soit détruit.</w:t>
      </w:r>
    </w:p>
    <w:p w14:paraId="02285C87" w14:textId="6A831CDC" w:rsidR="00B752AF" w:rsidRDefault="00B752AF" w:rsidP="00C45242">
      <w:r>
        <w:rPr>
          <w:noProof/>
        </w:rPr>
        <w:drawing>
          <wp:inline distT="0" distB="0" distL="0" distR="0" wp14:anchorId="74CF3EDE" wp14:editId="19FFB6B8">
            <wp:extent cx="2899106" cy="2062887"/>
            <wp:effectExtent l="0" t="0" r="0" b="0"/>
            <wp:docPr id="2741034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6564" cy="2068194"/>
                    </a:xfrm>
                    <a:prstGeom prst="rect">
                      <a:avLst/>
                    </a:prstGeom>
                    <a:noFill/>
                    <a:ln>
                      <a:noFill/>
                    </a:ln>
                  </pic:spPr>
                </pic:pic>
              </a:graphicData>
            </a:graphic>
          </wp:inline>
        </w:drawing>
      </w:r>
    </w:p>
    <w:p w14:paraId="412D17C3" w14:textId="3B48EE70" w:rsidR="00B752AF" w:rsidRPr="00C45242" w:rsidRDefault="00B752AF" w:rsidP="00C45242">
      <w:r>
        <w:t>Cette maquette donne une idée de ou les éléments se trouve.</w:t>
      </w:r>
    </w:p>
    <w:p w14:paraId="72F4D93C" w14:textId="15D401BC" w:rsidR="0060796D" w:rsidRDefault="00B752AF" w:rsidP="00E377DF">
      <w:pPr>
        <w:pStyle w:val="Titre2"/>
      </w:pPr>
      <w:bookmarkStart w:id="4" w:name="_Toc212643707"/>
      <w:r>
        <w:t>Conception</w:t>
      </w:r>
      <w:bookmarkEnd w:id="4"/>
    </w:p>
    <w:p w14:paraId="4A6CE44D" w14:textId="783A719F" w:rsidR="0060796D" w:rsidRDefault="0060796D" w:rsidP="0060796D">
      <w:r>
        <w:rPr>
          <w:noProof/>
        </w:rPr>
        <w:drawing>
          <wp:inline distT="0" distB="0" distL="0" distR="0" wp14:anchorId="6B4AAABD" wp14:editId="0A5AE143">
            <wp:extent cx="3015168" cy="3562065"/>
            <wp:effectExtent l="0" t="0" r="0" b="635"/>
            <wp:docPr id="897586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86524"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19778" cy="3567512"/>
                    </a:xfrm>
                    <a:prstGeom prst="rect">
                      <a:avLst/>
                    </a:prstGeom>
                    <a:noFill/>
                    <a:ln>
                      <a:noFill/>
                    </a:ln>
                  </pic:spPr>
                </pic:pic>
              </a:graphicData>
            </a:graphic>
          </wp:inline>
        </w:drawing>
      </w:r>
    </w:p>
    <w:p w14:paraId="3BBAA099" w14:textId="20709950" w:rsidR="0060796D" w:rsidRDefault="0060796D" w:rsidP="0060796D">
      <w:r>
        <w:lastRenderedPageBreak/>
        <w:t>Tou</w:t>
      </w:r>
      <w:r w:rsidR="00CB579C">
        <w:t>te</w:t>
      </w:r>
      <w:r>
        <w:t xml:space="preserve">s les </w:t>
      </w:r>
      <w:r w:rsidR="00CB579C">
        <w:t>m</w:t>
      </w:r>
      <w:r>
        <w:t>éthode</w:t>
      </w:r>
      <w:r w:rsidR="00CB579C">
        <w:t>s</w:t>
      </w:r>
      <w:r>
        <w:t xml:space="preserve"> qui </w:t>
      </w:r>
      <w:r w:rsidR="00CB579C">
        <w:t>s’appellent</w:t>
      </w:r>
      <w:r>
        <w:t xml:space="preserve"> </w:t>
      </w:r>
      <w:proofErr w:type="spellStart"/>
      <w:r>
        <w:t>GetRectangle</w:t>
      </w:r>
      <w:proofErr w:type="spellEnd"/>
      <w:r>
        <w:t xml:space="preserve"> c’est pour générer le </w:t>
      </w:r>
      <w:proofErr w:type="spellStart"/>
      <w:r>
        <w:t>hidbox</w:t>
      </w:r>
      <w:proofErr w:type="spellEnd"/>
      <w:r>
        <w:t xml:space="preserve"> pour pouvoir faire les collisions</w:t>
      </w:r>
    </w:p>
    <w:p w14:paraId="1BD451B7" w14:textId="70789036" w:rsidR="0060796D" w:rsidRDefault="0060796D" w:rsidP="0060796D">
      <w:r>
        <w:t>Pour se qui est des projectiles les valeurs _vx, _vy se sont des variables utiliser pour calculer la distance entre le ou il est (</w:t>
      </w:r>
      <w:r w:rsidR="00CB579C">
        <w:t>_</w:t>
      </w:r>
      <w:proofErr w:type="spellStart"/>
      <w:r>
        <w:t>realX</w:t>
      </w:r>
      <w:proofErr w:type="spellEnd"/>
      <w:r>
        <w:t>, _</w:t>
      </w:r>
      <w:proofErr w:type="spellStart"/>
      <w:r>
        <w:t>realY</w:t>
      </w:r>
      <w:proofErr w:type="spellEnd"/>
      <w:r>
        <w:t xml:space="preserve">) et </w:t>
      </w:r>
      <w:r w:rsidR="00C45242">
        <w:t>là</w:t>
      </w:r>
      <w:r>
        <w:t xml:space="preserve"> </w:t>
      </w:r>
      <w:r w:rsidR="00B752AF">
        <w:t>où</w:t>
      </w:r>
      <w:r>
        <w:t xml:space="preserve"> il doit aller donc le target. Ce sont des valeur double car avec les multiplications que je fais on retombe régulièrement sur des nombres a visuels, et si je force le INT le projectile n’avance pas fluidement.</w:t>
      </w:r>
    </w:p>
    <w:p w14:paraId="1B7FBF3C" w14:textId="02C83D8C" w:rsidR="0060796D" w:rsidRDefault="0060796D" w:rsidP="0060796D">
      <w:r>
        <w:t>La class affiche est probablement la moins clair, la variable « _</w:t>
      </w:r>
      <w:proofErr w:type="spellStart"/>
      <w:r>
        <w:t>text</w:t>
      </w:r>
      <w:proofErr w:type="spellEnd"/>
      <w:r>
        <w:t> » permet de définir le texte qui sera afficher quand on appelle cette m</w:t>
      </w:r>
      <w:r w:rsidR="00CB579C">
        <w:t>éthode.</w:t>
      </w:r>
    </w:p>
    <w:p w14:paraId="3F0F162D" w14:textId="7F4A0949" w:rsidR="00CB579C" w:rsidRPr="0060796D" w:rsidRDefault="00CB579C" w:rsidP="0060796D">
      <w:r>
        <w:t xml:space="preserve">Dans ennemis la méthode </w:t>
      </w:r>
      <w:proofErr w:type="spellStart"/>
      <w:r w:rsidRPr="00CB579C">
        <w:t>RotateImage</w:t>
      </w:r>
      <w:proofErr w:type="spellEnd"/>
      <w:r>
        <w:t xml:space="preserve"> est un peu barbare, elle prend une image de base et en en fonction de l’angle entre le la diagonale qui target le joueur et l’e bord, l’image se fait une rotation de temps de degré bref les calculs sont complexes mais elle prend une image et en retourne une nouvelle</w:t>
      </w:r>
    </w:p>
    <w:p w14:paraId="735C7D7C" w14:textId="4278474F" w:rsidR="004014BD" w:rsidRDefault="004014BD" w:rsidP="004014BD">
      <w:pPr>
        <w:pStyle w:val="Titre2"/>
      </w:pPr>
      <w:bookmarkStart w:id="5" w:name="_Toc212643708"/>
      <w:r>
        <w:t>IA</w:t>
      </w:r>
      <w:bookmarkEnd w:id="5"/>
    </w:p>
    <w:p w14:paraId="152DB6A0" w14:textId="58D7D0ED" w:rsidR="004014BD" w:rsidRPr="00834F2B" w:rsidRDefault="00B752AF" w:rsidP="00B752AF">
      <w:r w:rsidRPr="00834F2B">
        <w:t xml:space="preserve">Dans ce projet, j’ai utilisé l’IA à des fins d’apprentissage, comme pour la détection des touches du clavier, des clics de la souris ou encore pour cibler la position du curseur. Toutes ces utilisations que j’ai citées sont des bouts de code plutôt complexes à connaître, que j’ai découverts grâce à l’IA. Un autre cas d’utilisation a été lors de la compréhension du </w:t>
      </w:r>
      <w:proofErr w:type="spellStart"/>
      <w:r w:rsidRPr="00834F2B">
        <w:t>get</w:t>
      </w:r>
      <w:proofErr w:type="spellEnd"/>
      <w:r w:rsidRPr="00834F2B">
        <w:t xml:space="preserve"> et du set. C'était pour moi une nouveauté complexe à comprendre, j’ai donc demandé des exemples concrets à </w:t>
      </w:r>
      <w:r w:rsidR="006449ED">
        <w:t>Gemini</w:t>
      </w:r>
      <w:r w:rsidRPr="00834F2B">
        <w:t xml:space="preserve"> pour comprendre le fonctionnement</w:t>
      </w:r>
      <w:r w:rsidR="006449ED">
        <w:t>. Pour finir L’intelligence artificiel m’a été utiles pour corriger mon français chaotique.</w:t>
      </w:r>
    </w:p>
    <w:sectPr w:rsidR="004014BD" w:rsidRPr="00834F2B" w:rsidSect="00537B4E">
      <w:headerReference w:type="default" r:id="rId11"/>
      <w:footerReference w:type="defaul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6765C" w14:textId="77777777" w:rsidR="00375756" w:rsidRDefault="00375756" w:rsidP="00537B4E">
      <w:pPr>
        <w:spacing w:after="0" w:line="240" w:lineRule="auto"/>
      </w:pPr>
      <w:r>
        <w:separator/>
      </w:r>
    </w:p>
  </w:endnote>
  <w:endnote w:type="continuationSeparator" w:id="0">
    <w:p w14:paraId="64D52D51" w14:textId="77777777" w:rsidR="00375756" w:rsidRDefault="00375756" w:rsidP="00537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TML L">
    <w:panose1 w:val="020B06030503020202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Grille1Clair"/>
      <w:tblW w:w="10632" w:type="dxa"/>
      <w:tblInd w:w="-714" w:type="dxa"/>
      <w:tblBorders>
        <w:top w:val="single" w:sz="12"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3021"/>
      <w:gridCol w:w="3877"/>
    </w:tblGrid>
    <w:tr w:rsidR="009F3DCD" w14:paraId="1FF33FDE" w14:textId="77777777" w:rsidTr="00545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4" w:type="dxa"/>
          <w:tcBorders>
            <w:bottom w:val="none" w:sz="0" w:space="0" w:color="auto"/>
          </w:tcBorders>
        </w:tcPr>
        <w:p w14:paraId="4180D0A7" w14:textId="77777777" w:rsidR="009F3DCD" w:rsidRDefault="009F3DCD" w:rsidP="009F3DCD">
          <w:pPr>
            <w:pStyle w:val="Pieddepage"/>
          </w:pPr>
          <w:r>
            <w:t xml:space="preserve">Auteur : </w:t>
          </w:r>
          <w:fldSimple w:instr=" AUTHOR  \* FirstCap  \* MERGEFORMAT ">
            <w:r w:rsidRPr="003D4E1D">
              <w:rPr>
                <w:b w:val="0"/>
                <w:bCs w:val="0"/>
                <w:noProof/>
              </w:rPr>
              <w:t>Damien</w:t>
            </w:r>
            <w:r>
              <w:rPr>
                <w:noProof/>
              </w:rPr>
              <w:t xml:space="preserve"> </w:t>
            </w:r>
            <w:r w:rsidRPr="003D4E1D">
              <w:rPr>
                <w:b w:val="0"/>
                <w:bCs w:val="0"/>
                <w:noProof/>
              </w:rPr>
              <w:t>Rochat</w:t>
            </w:r>
          </w:fldSimple>
        </w:p>
      </w:tc>
      <w:tc>
        <w:tcPr>
          <w:tcW w:w="3021" w:type="dxa"/>
          <w:tcBorders>
            <w:bottom w:val="none" w:sz="0" w:space="0" w:color="auto"/>
          </w:tcBorders>
        </w:tcPr>
        <w:p w14:paraId="05D16D24" w14:textId="77777777" w:rsidR="009F3DCD" w:rsidRDefault="009F3DCD" w:rsidP="009F3DCD">
          <w:pPr>
            <w:pStyle w:val="Pieddepage"/>
            <w:jc w:val="center"/>
            <w:cnfStyle w:val="100000000000" w:firstRow="1" w:lastRow="0" w:firstColumn="0" w:lastColumn="0" w:oddVBand="0" w:evenVBand="0" w:oddHBand="0" w:evenHBand="0" w:firstRowFirstColumn="0" w:firstRowLastColumn="0" w:lastRowFirstColumn="0" w:lastRowLastColumn="0"/>
          </w:pPr>
        </w:p>
      </w:tc>
      <w:tc>
        <w:tcPr>
          <w:tcW w:w="3877" w:type="dxa"/>
          <w:tcBorders>
            <w:bottom w:val="none" w:sz="0" w:space="0" w:color="auto"/>
          </w:tcBorders>
        </w:tcPr>
        <w:p w14:paraId="4E54A2B8" w14:textId="77777777" w:rsidR="009F3DCD" w:rsidRDefault="009F3DCD" w:rsidP="009F3DCD">
          <w:pPr>
            <w:pStyle w:val="Pieddepage"/>
            <w:ind w:left="708"/>
            <w:jc w:val="right"/>
            <w:cnfStyle w:val="100000000000" w:firstRow="1" w:lastRow="0" w:firstColumn="0" w:lastColumn="0" w:oddVBand="0" w:evenVBand="0" w:oddHBand="0" w:evenHBand="0" w:firstRowFirstColumn="0" w:firstRowLastColumn="0" w:lastRowFirstColumn="0" w:lastRowLastColumn="0"/>
          </w:pPr>
          <w:r w:rsidRPr="00F257E5">
            <w:rPr>
              <w:b w:val="0"/>
              <w:bCs w:val="0"/>
            </w:rPr>
            <w:t>Créé le</w:t>
          </w:r>
          <w:r>
            <w:t xml:space="preserve"> </w:t>
          </w:r>
          <w:r>
            <w:fldChar w:fldCharType="begin"/>
          </w:r>
          <w:r>
            <w:instrText xml:space="preserve"> CREATEDATE  \@ "dd/MM/yyyy"  \* MERGEFORMAT </w:instrText>
          </w:r>
          <w:r>
            <w:fldChar w:fldCharType="separate"/>
          </w:r>
          <w:r>
            <w:rPr>
              <w:b w:val="0"/>
              <w:bCs w:val="0"/>
              <w:noProof/>
            </w:rPr>
            <w:t>29/10/2025</w:t>
          </w:r>
          <w:r>
            <w:fldChar w:fldCharType="end"/>
          </w:r>
        </w:p>
      </w:tc>
    </w:tr>
    <w:tr w:rsidR="009F3DCD" w14:paraId="5194DE11"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1E5E504" w14:textId="77777777" w:rsidR="009F3DCD" w:rsidRDefault="009F3DCD" w:rsidP="009F3DCD">
          <w:pPr>
            <w:pStyle w:val="Pieddepage"/>
          </w:pPr>
          <w:r>
            <w:t xml:space="preserve">Modifié : </w:t>
          </w:r>
          <w:r w:rsidRPr="00F257E5">
            <w:rPr>
              <w:b w:val="0"/>
              <w:bCs w:val="0"/>
            </w:rPr>
            <w:t xml:space="preserve">par </w:t>
          </w:r>
          <w:r w:rsidRPr="00F257E5">
            <w:fldChar w:fldCharType="begin"/>
          </w:r>
          <w:r w:rsidRPr="00F257E5">
            <w:rPr>
              <w:b w:val="0"/>
              <w:bCs w:val="0"/>
            </w:rPr>
            <w:instrText xml:space="preserve"> LASTSAVEDBY  \* FirstCap  \* MERGEFORMAT </w:instrText>
          </w:r>
          <w:r w:rsidRPr="00F257E5">
            <w:fldChar w:fldCharType="end"/>
          </w:r>
        </w:p>
      </w:tc>
      <w:tc>
        <w:tcPr>
          <w:tcW w:w="3021" w:type="dxa"/>
        </w:tcPr>
        <w:p w14:paraId="7B8F9B39" w14:textId="77777777" w:rsidR="009F3DCD" w:rsidRDefault="009F3DCD" w:rsidP="009F3DCD">
          <w:pPr>
            <w:pStyle w:val="Pieddepage"/>
            <w:jc w:val="center"/>
            <w:cnfStyle w:val="000000000000" w:firstRow="0" w:lastRow="0" w:firstColumn="0" w:lastColumn="0" w:oddVBand="0" w:evenVBand="0" w:oddHBand="0" w:evenHBand="0" w:firstRowFirstColumn="0" w:firstRowLastColumn="0" w:lastRowFirstColumn="0" w:lastRowLastColumn="0"/>
          </w:pPr>
          <w:r>
            <w:t xml:space="preserve">Page </w:t>
          </w:r>
          <w:r>
            <w:fldChar w:fldCharType="begin"/>
          </w:r>
          <w:r>
            <w:instrText xml:space="preserve"> PAGE    \* MERGEFORMAT </w:instrText>
          </w:r>
          <w:r>
            <w:fldChar w:fldCharType="separate"/>
          </w:r>
          <w:r>
            <w:t>1</w:t>
          </w:r>
          <w:r>
            <w:fldChar w:fldCharType="end"/>
          </w:r>
          <w:r>
            <w:t xml:space="preserve"> sur </w:t>
          </w:r>
          <w:fldSimple w:instr=" NUMPAGES  \* Arabic  \* MERGEFORMAT ">
            <w:r>
              <w:t>1</w:t>
            </w:r>
          </w:fldSimple>
        </w:p>
      </w:tc>
      <w:tc>
        <w:tcPr>
          <w:tcW w:w="3877" w:type="dxa"/>
        </w:tcPr>
        <w:p w14:paraId="4F42D291" w14:textId="77777777" w:rsidR="009F3DCD" w:rsidRDefault="009F3DCD"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r>
            <w:t xml:space="preserve">Imprimé le </w:t>
          </w:r>
          <w:r>
            <w:fldChar w:fldCharType="begin"/>
          </w:r>
          <w:r>
            <w:instrText xml:space="preserve"> PRINTDATE  \@ "dd.MM.yyyy HH:mm"  \* MERGEFORMAT </w:instrText>
          </w:r>
          <w:r>
            <w:fldChar w:fldCharType="separate"/>
          </w:r>
          <w:r>
            <w:rPr>
              <w:noProof/>
            </w:rPr>
            <w:t>00.00.0000 00:00</w:t>
          </w:r>
          <w:r>
            <w:fldChar w:fldCharType="end"/>
          </w:r>
        </w:p>
      </w:tc>
    </w:tr>
    <w:tr w:rsidR="009F3DCD" w14:paraId="3EEED2F6"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7180066" w14:textId="16CEC751" w:rsidR="009F3DCD" w:rsidRDefault="009F3DCD" w:rsidP="009F3DCD">
          <w:pPr>
            <w:pStyle w:val="Pieddepage"/>
          </w:pPr>
          <w:r>
            <w:t xml:space="preserve">Version : </w:t>
          </w:r>
          <w:r w:rsidRPr="00F257E5">
            <w:fldChar w:fldCharType="begin"/>
          </w:r>
          <w:r w:rsidRPr="00F257E5">
            <w:rPr>
              <w:b w:val="0"/>
              <w:bCs w:val="0"/>
            </w:rPr>
            <w:instrText xml:space="preserve"> INFO  RevNum  \* MERGEFORMAT </w:instrText>
          </w:r>
          <w:r w:rsidRPr="00F257E5">
            <w:fldChar w:fldCharType="separate"/>
          </w:r>
          <w:r>
            <w:rPr>
              <w:b w:val="0"/>
              <w:bCs w:val="0"/>
            </w:rPr>
            <w:t>1</w:t>
          </w:r>
          <w:r w:rsidRPr="00F257E5">
            <w:fldChar w:fldCharType="end"/>
          </w:r>
          <w:r>
            <w:t xml:space="preserve"> </w:t>
          </w:r>
          <w:r w:rsidRPr="00F257E5">
            <w:rPr>
              <w:b w:val="0"/>
              <w:bCs w:val="0"/>
            </w:rPr>
            <w:t>du</w:t>
          </w:r>
          <w:r>
            <w:t xml:space="preserve"> </w:t>
          </w:r>
          <w:r>
            <w:fldChar w:fldCharType="begin"/>
          </w:r>
          <w:r>
            <w:instrText xml:space="preserve"> SAVEDATE  \@ "dd.MM.yyyy HH:mm"  \* MERGEFORMAT </w:instrText>
          </w:r>
          <w:r>
            <w:fldChar w:fldCharType="separate"/>
          </w:r>
          <w:r w:rsidR="00156C74">
            <w:rPr>
              <w:b w:val="0"/>
              <w:bCs w:val="0"/>
              <w:noProof/>
            </w:rPr>
            <w:t>29.10.2025 15:24</w:t>
          </w:r>
          <w:r>
            <w:fldChar w:fldCharType="end"/>
          </w:r>
        </w:p>
      </w:tc>
      <w:tc>
        <w:tcPr>
          <w:tcW w:w="6898" w:type="dxa"/>
          <w:gridSpan w:val="2"/>
        </w:tcPr>
        <w:p w14:paraId="4ED43B2B" w14:textId="77777777" w:rsidR="009F3DCD" w:rsidRDefault="009F3DCD"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fldSimple w:instr=" FILENAME  \* FirstCap  \* MERGEFORMAT ">
            <w:r>
              <w:rPr>
                <w:noProof/>
              </w:rPr>
              <w:t>Document1</w:t>
            </w:r>
          </w:fldSimple>
        </w:p>
      </w:tc>
    </w:tr>
  </w:tbl>
  <w:p w14:paraId="5F42A0F6" w14:textId="105900CF" w:rsidR="00537B4E" w:rsidRPr="009F3DCD" w:rsidRDefault="00537B4E" w:rsidP="009F3D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A7571" w14:textId="77777777" w:rsidR="00375756" w:rsidRDefault="00375756" w:rsidP="00537B4E">
      <w:pPr>
        <w:spacing w:after="0" w:line="240" w:lineRule="auto"/>
      </w:pPr>
      <w:r>
        <w:separator/>
      </w:r>
    </w:p>
  </w:footnote>
  <w:footnote w:type="continuationSeparator" w:id="0">
    <w:p w14:paraId="0E68A5C5" w14:textId="77777777" w:rsidR="00375756" w:rsidRDefault="00375756" w:rsidP="00537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moi"/>
      <w:tblW w:w="0" w:type="auto"/>
      <w:tblBorders>
        <w:bottom w:val="single" w:sz="12" w:space="0" w:color="000000" w:themeColor="text1"/>
      </w:tblBorders>
      <w:tblLook w:val="04A0" w:firstRow="1" w:lastRow="0" w:firstColumn="1" w:lastColumn="0" w:noHBand="0" w:noVBand="1"/>
    </w:tblPr>
    <w:tblGrid>
      <w:gridCol w:w="1701"/>
      <w:gridCol w:w="1701"/>
      <w:gridCol w:w="3394"/>
      <w:gridCol w:w="2266"/>
    </w:tblGrid>
    <w:tr w:rsidR="009F3DCD" w:rsidRPr="00A176D7" w14:paraId="082186F2" w14:textId="77777777" w:rsidTr="00545379">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00000787" w14:textId="77777777" w:rsidR="009F3DCD" w:rsidRPr="00A176D7" w:rsidRDefault="009F3DCD" w:rsidP="009F3DCD">
          <w:pPr>
            <w:pStyle w:val="En-tte"/>
            <w:rPr>
              <w:rFonts w:ascii="ETML L" w:hAnsi="ETML L"/>
              <w:color w:val="000000" w:themeColor="text1"/>
            </w:rPr>
          </w:pPr>
          <w:r w:rsidRPr="00A176D7">
            <w:rPr>
              <w:rFonts w:ascii="ETML L" w:hAnsi="ETML L"/>
              <w:color w:val="000000" w:themeColor="text1"/>
            </w:rPr>
            <w:t>ETML</w:t>
          </w:r>
        </w:p>
      </w:tc>
      <w:tc>
        <w:tcPr>
          <w:tcW w:w="1701" w:type="dxa"/>
          <w:vAlign w:val="center"/>
        </w:tcPr>
        <w:p w14:paraId="1C2D77DF" w14:textId="1641B648" w:rsidR="009F3DCD" w:rsidRPr="00A176D7" w:rsidRDefault="009F3DCD" w:rsidP="009F3DCD">
          <w:pPr>
            <w:pStyle w:val="En-tte"/>
            <w:jc w:val="center"/>
            <w:rPr>
              <w:rFonts w:ascii="Eras Light ITC" w:hAnsi="Eras Light ITC"/>
              <w:b/>
              <w:bCs/>
              <w:color w:val="000000" w:themeColor="text1"/>
              <w:sz w:val="20"/>
              <w:szCs w:val="20"/>
            </w:rPr>
          </w:pPr>
          <w:r w:rsidRPr="00A176D7">
            <w:rPr>
              <w:rFonts w:ascii="Eras Light ITC" w:hAnsi="Eras Light ITC"/>
              <w:noProof/>
              <w:color w:val="000000" w:themeColor="text1"/>
              <w:sz w:val="20"/>
              <w:szCs w:val="20"/>
            </w:rPr>
            <w:drawing>
              <wp:anchor distT="0" distB="0" distL="114300" distR="114300" simplePos="0" relativeHeight="251659264" behindDoc="0" locked="0" layoutInCell="1" allowOverlap="1" wp14:anchorId="5C290680" wp14:editId="2CEB3EBC">
                <wp:simplePos x="0" y="0"/>
                <wp:positionH relativeFrom="column">
                  <wp:posOffset>-154940</wp:posOffset>
                </wp:positionH>
                <wp:positionV relativeFrom="paragraph">
                  <wp:posOffset>-107315</wp:posOffset>
                </wp:positionV>
                <wp:extent cx="266700" cy="238125"/>
                <wp:effectExtent l="0" t="0" r="0" b="9525"/>
                <wp:wrapNone/>
                <wp:docPr id="1280626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688" name="Image 128062688"/>
                        <pic:cNvPicPr/>
                      </pic:nvPicPr>
                      <pic:blipFill>
                        <a:blip r:embed="rId1">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14:sizeRelH relativeFrom="margin">
                  <wp14:pctWidth>0</wp14:pctWidth>
                </wp14:sizeRelH>
                <wp14:sizeRelV relativeFrom="margin">
                  <wp14:pctHeight>0</wp14:pctHeight>
                </wp14:sizeRelV>
              </wp:anchor>
            </w:drawing>
          </w:r>
          <w:r w:rsidRPr="00A176D7">
            <w:rPr>
              <w:rFonts w:ascii="Eras Light ITC" w:hAnsi="Eras Light ITC"/>
              <w:b/>
              <w:bCs/>
              <w:color w:val="000000" w:themeColor="text1"/>
              <w:sz w:val="20"/>
              <w:szCs w:val="20"/>
            </w:rPr>
            <w:t>P_</w:t>
          </w:r>
          <w:r>
            <w:rPr>
              <w:rFonts w:ascii="Eras Light ITC" w:hAnsi="Eras Light ITC"/>
              <w:b/>
              <w:bCs/>
              <w:color w:val="000000" w:themeColor="text1"/>
              <w:sz w:val="20"/>
              <w:szCs w:val="20"/>
            </w:rPr>
            <w:t>OO</w:t>
          </w:r>
        </w:p>
      </w:tc>
      <w:tc>
        <w:tcPr>
          <w:tcW w:w="3394" w:type="dxa"/>
          <w:vAlign w:val="center"/>
        </w:tcPr>
        <w:p w14:paraId="175C77D6" w14:textId="1BA670BD" w:rsidR="009F3DCD" w:rsidRPr="00A176D7" w:rsidRDefault="009F3DCD" w:rsidP="009F3DCD">
          <w:pPr>
            <w:pStyle w:val="En-tte"/>
            <w:jc w:val="center"/>
            <w:rPr>
              <w:color w:val="000000" w:themeColor="text1"/>
              <w:sz w:val="22"/>
            </w:rPr>
          </w:pPr>
          <w:proofErr w:type="spellStart"/>
          <w:r>
            <w:rPr>
              <w:color w:val="000000" w:themeColor="text1"/>
              <w:sz w:val="22"/>
            </w:rPr>
            <w:t>CowBoy</w:t>
          </w:r>
          <w:proofErr w:type="spellEnd"/>
        </w:p>
      </w:tc>
      <w:tc>
        <w:tcPr>
          <w:tcW w:w="2266" w:type="dxa"/>
          <w:vAlign w:val="center"/>
        </w:tcPr>
        <w:p w14:paraId="516E1B7E" w14:textId="77777777" w:rsidR="009F3DCD" w:rsidRPr="00A176D7" w:rsidRDefault="009F3DCD" w:rsidP="009F3DCD">
          <w:pPr>
            <w:pStyle w:val="En-tte"/>
            <w:jc w:val="center"/>
            <w:rPr>
              <w:color w:val="000000" w:themeColor="text1"/>
            </w:rPr>
          </w:pPr>
          <w:r>
            <w:rPr>
              <w:rFonts w:ascii="ETML L" w:hAnsi="ETML L"/>
              <w:noProof/>
              <w:color w:val="000000" w:themeColor="text1"/>
            </w:rPr>
            <w:drawing>
              <wp:anchor distT="0" distB="0" distL="114300" distR="114300" simplePos="0" relativeHeight="251660288" behindDoc="1" locked="0" layoutInCell="1" allowOverlap="1" wp14:anchorId="57D26ACB" wp14:editId="3E57C5F0">
                <wp:simplePos x="0" y="0"/>
                <wp:positionH relativeFrom="column">
                  <wp:posOffset>103505</wp:posOffset>
                </wp:positionH>
                <wp:positionV relativeFrom="paragraph">
                  <wp:posOffset>-157480</wp:posOffset>
                </wp:positionV>
                <wp:extent cx="1133475" cy="274320"/>
                <wp:effectExtent l="0" t="0" r="9525" b="0"/>
                <wp:wrapTight wrapText="bothSides">
                  <wp:wrapPolygon edited="0">
                    <wp:start x="0" y="0"/>
                    <wp:lineTo x="0" y="19500"/>
                    <wp:lineTo x="21418" y="19500"/>
                    <wp:lineTo x="21418" y="0"/>
                    <wp:lineTo x="0" y="0"/>
                  </wp:wrapPolygon>
                </wp:wrapTight>
                <wp:docPr id="9346738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3809" name="Image 934673809"/>
                        <pic:cNvPicPr/>
                      </pic:nvPicPr>
                      <pic:blipFill>
                        <a:blip r:embed="rId2">
                          <a:extLst>
                            <a:ext uri="{28A0092B-C50C-407E-A947-70E740481C1C}">
                              <a14:useLocalDpi xmlns:a14="http://schemas.microsoft.com/office/drawing/2010/main" val="0"/>
                            </a:ext>
                          </a:extLst>
                        </a:blip>
                        <a:stretch>
                          <a:fillRect/>
                        </a:stretch>
                      </pic:blipFill>
                      <pic:spPr>
                        <a:xfrm>
                          <a:off x="0" y="0"/>
                          <a:ext cx="1133475" cy="274320"/>
                        </a:xfrm>
                        <a:prstGeom prst="rect">
                          <a:avLst/>
                        </a:prstGeom>
                      </pic:spPr>
                    </pic:pic>
                  </a:graphicData>
                </a:graphic>
                <wp14:sizeRelH relativeFrom="margin">
                  <wp14:pctWidth>0</wp14:pctWidth>
                </wp14:sizeRelH>
                <wp14:sizeRelV relativeFrom="margin">
                  <wp14:pctHeight>0</wp14:pctHeight>
                </wp14:sizeRelV>
              </wp:anchor>
            </w:drawing>
          </w:r>
        </w:p>
      </w:tc>
    </w:tr>
  </w:tbl>
  <w:p w14:paraId="612029B1" w14:textId="22D2743B" w:rsidR="009F3DCD" w:rsidRDefault="009F3DCD">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D8"/>
    <w:rsid w:val="000F6A3E"/>
    <w:rsid w:val="00156C74"/>
    <w:rsid w:val="002E1E50"/>
    <w:rsid w:val="00375756"/>
    <w:rsid w:val="00375AC9"/>
    <w:rsid w:val="004014BD"/>
    <w:rsid w:val="004E503E"/>
    <w:rsid w:val="00537B4E"/>
    <w:rsid w:val="0060796D"/>
    <w:rsid w:val="006449ED"/>
    <w:rsid w:val="00731946"/>
    <w:rsid w:val="00834F2B"/>
    <w:rsid w:val="00871F33"/>
    <w:rsid w:val="008F1C86"/>
    <w:rsid w:val="009F3DCD"/>
    <w:rsid w:val="00A629C2"/>
    <w:rsid w:val="00B752AF"/>
    <w:rsid w:val="00C45242"/>
    <w:rsid w:val="00C87FD8"/>
    <w:rsid w:val="00CB579C"/>
    <w:rsid w:val="00E377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5EDDC"/>
  <w15:chartTrackingRefBased/>
  <w15:docId w15:val="{70343E34-6E47-4F90-BB76-437C0E60B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87F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87F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87F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87F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87F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87F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87F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87F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87F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7FD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87FD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87F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87F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87F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87F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87F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87F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87FD8"/>
    <w:rPr>
      <w:rFonts w:eastAsiaTheme="majorEastAsia" w:cstheme="majorBidi"/>
      <w:color w:val="272727" w:themeColor="text1" w:themeTint="D8"/>
    </w:rPr>
  </w:style>
  <w:style w:type="paragraph" w:styleId="Titre">
    <w:name w:val="Title"/>
    <w:basedOn w:val="Normal"/>
    <w:next w:val="Normal"/>
    <w:link w:val="TitreCar"/>
    <w:uiPriority w:val="10"/>
    <w:qFormat/>
    <w:rsid w:val="00C87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7F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87F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87F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87FD8"/>
    <w:pPr>
      <w:spacing w:before="160"/>
      <w:jc w:val="center"/>
    </w:pPr>
    <w:rPr>
      <w:i/>
      <w:iCs/>
      <w:color w:val="404040" w:themeColor="text1" w:themeTint="BF"/>
    </w:rPr>
  </w:style>
  <w:style w:type="character" w:customStyle="1" w:styleId="CitationCar">
    <w:name w:val="Citation Car"/>
    <w:basedOn w:val="Policepardfaut"/>
    <w:link w:val="Citation"/>
    <w:uiPriority w:val="29"/>
    <w:rsid w:val="00C87FD8"/>
    <w:rPr>
      <w:i/>
      <w:iCs/>
      <w:color w:val="404040" w:themeColor="text1" w:themeTint="BF"/>
    </w:rPr>
  </w:style>
  <w:style w:type="paragraph" w:styleId="Paragraphedeliste">
    <w:name w:val="List Paragraph"/>
    <w:basedOn w:val="Normal"/>
    <w:uiPriority w:val="34"/>
    <w:qFormat/>
    <w:rsid w:val="00C87FD8"/>
    <w:pPr>
      <w:ind w:left="720"/>
      <w:contextualSpacing/>
    </w:pPr>
  </w:style>
  <w:style w:type="character" w:styleId="Accentuationintense">
    <w:name w:val="Intense Emphasis"/>
    <w:basedOn w:val="Policepardfaut"/>
    <w:uiPriority w:val="21"/>
    <w:qFormat/>
    <w:rsid w:val="00C87FD8"/>
    <w:rPr>
      <w:i/>
      <w:iCs/>
      <w:color w:val="0F4761" w:themeColor="accent1" w:themeShade="BF"/>
    </w:rPr>
  </w:style>
  <w:style w:type="paragraph" w:styleId="Citationintense">
    <w:name w:val="Intense Quote"/>
    <w:basedOn w:val="Normal"/>
    <w:next w:val="Normal"/>
    <w:link w:val="CitationintenseCar"/>
    <w:uiPriority w:val="30"/>
    <w:qFormat/>
    <w:rsid w:val="00C87F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87FD8"/>
    <w:rPr>
      <w:i/>
      <w:iCs/>
      <w:color w:val="0F4761" w:themeColor="accent1" w:themeShade="BF"/>
    </w:rPr>
  </w:style>
  <w:style w:type="character" w:styleId="Rfrenceintense">
    <w:name w:val="Intense Reference"/>
    <w:basedOn w:val="Policepardfaut"/>
    <w:uiPriority w:val="32"/>
    <w:qFormat/>
    <w:rsid w:val="00C87FD8"/>
    <w:rPr>
      <w:b/>
      <w:bCs/>
      <w:smallCaps/>
      <w:color w:val="0F4761" w:themeColor="accent1" w:themeShade="BF"/>
      <w:spacing w:val="5"/>
    </w:rPr>
  </w:style>
  <w:style w:type="paragraph" w:styleId="En-tte">
    <w:name w:val="header"/>
    <w:basedOn w:val="Normal"/>
    <w:link w:val="En-tteCar"/>
    <w:uiPriority w:val="99"/>
    <w:unhideWhenUsed/>
    <w:rsid w:val="00537B4E"/>
    <w:pPr>
      <w:tabs>
        <w:tab w:val="center" w:pos="4536"/>
        <w:tab w:val="right" w:pos="9072"/>
      </w:tabs>
      <w:spacing w:after="0" w:line="240" w:lineRule="auto"/>
    </w:pPr>
  </w:style>
  <w:style w:type="character" w:customStyle="1" w:styleId="En-tteCar">
    <w:name w:val="En-tête Car"/>
    <w:basedOn w:val="Policepardfaut"/>
    <w:link w:val="En-tte"/>
    <w:uiPriority w:val="99"/>
    <w:rsid w:val="00537B4E"/>
  </w:style>
  <w:style w:type="paragraph" w:styleId="Pieddepage">
    <w:name w:val="footer"/>
    <w:basedOn w:val="Normal"/>
    <w:link w:val="PieddepageCar"/>
    <w:uiPriority w:val="99"/>
    <w:unhideWhenUsed/>
    <w:rsid w:val="00537B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7B4E"/>
  </w:style>
  <w:style w:type="table" w:styleId="Grilledutableau">
    <w:name w:val="Table Grid"/>
    <w:basedOn w:val="TableauNormal"/>
    <w:uiPriority w:val="39"/>
    <w:rsid w:val="00537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377D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E377DF"/>
    <w:pPr>
      <w:spacing w:after="100"/>
    </w:pPr>
  </w:style>
  <w:style w:type="paragraph" w:styleId="TM2">
    <w:name w:val="toc 2"/>
    <w:basedOn w:val="Normal"/>
    <w:next w:val="Normal"/>
    <w:autoRedefine/>
    <w:uiPriority w:val="39"/>
    <w:unhideWhenUsed/>
    <w:rsid w:val="00E377DF"/>
    <w:pPr>
      <w:spacing w:after="100"/>
      <w:ind w:left="220"/>
    </w:pPr>
  </w:style>
  <w:style w:type="paragraph" w:styleId="TM3">
    <w:name w:val="toc 3"/>
    <w:basedOn w:val="Normal"/>
    <w:next w:val="Normal"/>
    <w:autoRedefine/>
    <w:uiPriority w:val="39"/>
    <w:unhideWhenUsed/>
    <w:rsid w:val="00E377DF"/>
    <w:pPr>
      <w:spacing w:after="100"/>
      <w:ind w:left="440"/>
    </w:pPr>
  </w:style>
  <w:style w:type="character" w:styleId="Lienhypertexte">
    <w:name w:val="Hyperlink"/>
    <w:basedOn w:val="Policepardfaut"/>
    <w:uiPriority w:val="99"/>
    <w:unhideWhenUsed/>
    <w:rsid w:val="00E377DF"/>
    <w:rPr>
      <w:color w:val="467886" w:themeColor="hyperlink"/>
      <w:u w:val="single"/>
    </w:rPr>
  </w:style>
  <w:style w:type="table" w:customStyle="1" w:styleId="amoi">
    <w:name w:val="a moi"/>
    <w:basedOn w:val="TableauNormal"/>
    <w:uiPriority w:val="99"/>
    <w:rsid w:val="009F3DCD"/>
    <w:pPr>
      <w:spacing w:after="0" w:line="240" w:lineRule="auto"/>
    </w:pPr>
    <w:tblPr/>
    <w:tblStylePr w:type="firstRow">
      <w:rPr>
        <w:rFonts w:asciiTheme="minorHAnsi" w:hAnsiTheme="minorHAnsi"/>
        <w:sz w:val="16"/>
      </w:rPr>
      <w:tblPr/>
      <w:tcPr>
        <w:shd w:val="clear" w:color="auto" w:fill="FFFFFF" w:themeFill="background1"/>
      </w:tcPr>
    </w:tblStylePr>
  </w:style>
  <w:style w:type="table" w:styleId="TableauGrille1Clair">
    <w:name w:val="Grid Table 1 Light"/>
    <w:basedOn w:val="TableauNormal"/>
    <w:uiPriority w:val="46"/>
    <w:rsid w:val="009F3D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281559">
      <w:bodyDiv w:val="1"/>
      <w:marLeft w:val="0"/>
      <w:marRight w:val="0"/>
      <w:marTop w:val="0"/>
      <w:marBottom w:val="0"/>
      <w:divBdr>
        <w:top w:val="none" w:sz="0" w:space="0" w:color="auto"/>
        <w:left w:val="none" w:sz="0" w:space="0" w:color="auto"/>
        <w:bottom w:val="none" w:sz="0" w:space="0" w:color="auto"/>
        <w:right w:val="none" w:sz="0" w:space="0" w:color="auto"/>
      </w:divBdr>
    </w:div>
    <w:div w:id="977151272">
      <w:bodyDiv w:val="1"/>
      <w:marLeft w:val="0"/>
      <w:marRight w:val="0"/>
      <w:marTop w:val="0"/>
      <w:marBottom w:val="0"/>
      <w:divBdr>
        <w:top w:val="none" w:sz="0" w:space="0" w:color="auto"/>
        <w:left w:val="none" w:sz="0" w:space="0" w:color="auto"/>
        <w:bottom w:val="none" w:sz="0" w:space="0" w:color="auto"/>
        <w:right w:val="none" w:sz="0" w:space="0" w:color="auto"/>
      </w:divBdr>
    </w:div>
    <w:div w:id="1830514837">
      <w:bodyDiv w:val="1"/>
      <w:marLeft w:val="0"/>
      <w:marRight w:val="0"/>
      <w:marTop w:val="0"/>
      <w:marBottom w:val="0"/>
      <w:divBdr>
        <w:top w:val="none" w:sz="0" w:space="0" w:color="auto"/>
        <w:left w:val="none" w:sz="0" w:space="0" w:color="auto"/>
        <w:bottom w:val="none" w:sz="0" w:space="0" w:color="auto"/>
        <w:right w:val="none" w:sz="0" w:space="0" w:color="auto"/>
      </w:divBdr>
    </w:div>
    <w:div w:id="188764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143CA-C368-4166-A9CD-FBB05D85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Pages>
  <Words>744</Words>
  <Characters>4093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Rochat</dc:creator>
  <cp:keywords/>
  <dc:description/>
  <cp:lastModifiedBy>Damien Rochat</cp:lastModifiedBy>
  <cp:revision>8</cp:revision>
  <dcterms:created xsi:type="dcterms:W3CDTF">2025-10-09T16:15:00Z</dcterms:created>
  <dcterms:modified xsi:type="dcterms:W3CDTF">2025-10-29T14:47:00Z</dcterms:modified>
</cp:coreProperties>
</file>