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58922389"/>
        <w:docPartObj>
          <w:docPartGallery w:val="Cover Pages"/>
          <w:docPartUnique/>
        </w:docPartObj>
      </w:sdtPr>
      <w:sdtContent>
        <w:p w14:paraId="59D3C707" w14:textId="184D6661" w:rsidR="00D01D8A" w:rsidRDefault="00D01D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874205" wp14:editId="5BFC71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4D38A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9D808B" wp14:editId="7B594F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C2511B" w14:textId="54F83721" w:rsidR="00D01D8A" w:rsidRDefault="00D01D8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Prepared By: K. Jones</w:t>
                                    </w:r>
                                  </w:p>
                                </w:sdtContent>
                              </w:sdt>
                              <w:p w14:paraId="4BAE4F33" w14:textId="39DC2058" w:rsidR="00D01D8A" w:rsidRPr="00D01D8A" w:rsidRDefault="00D01D8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D01D8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Prepared For: </w:t>
                                    </w:r>
                                  </w:sdtContent>
                                </w:sdt>
                                <w:proofErr w:type="spellStart"/>
                                <w:r w:rsidR="009E3D1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Cylistic</w:t>
                                </w:r>
                                <w:proofErr w:type="spellEnd"/>
                                <w:r w:rsidR="00C04BF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Bike Share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E9D80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C2511B" w14:textId="54F83721" w:rsidR="00D01D8A" w:rsidRDefault="00D01D8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Prepared By: K. Jones</w:t>
                              </w:r>
                            </w:p>
                          </w:sdtContent>
                        </w:sdt>
                        <w:p w14:paraId="4BAE4F33" w14:textId="39DC2058" w:rsidR="00D01D8A" w:rsidRPr="00D01D8A" w:rsidRDefault="00D01D8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01D8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Prepared For: </w:t>
                              </w:r>
                            </w:sdtContent>
                          </w:sdt>
                          <w:proofErr w:type="spellStart"/>
                          <w:r w:rsidR="009E3D1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Cylistic</w:t>
                          </w:r>
                          <w:proofErr w:type="spellEnd"/>
                          <w:r w:rsidR="00C04BF2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Bike Share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4CD1C6" wp14:editId="1A1869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EAF83E" w14:textId="2DD67D76" w:rsidR="00D01D8A" w:rsidRDefault="00D01D8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December 31, 2022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0421F97" w14:textId="139A128C" w:rsidR="00D01D8A" w:rsidRDefault="00D01D8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4CD1C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BEAF83E" w14:textId="2DD67D76" w:rsidR="00D01D8A" w:rsidRDefault="00D01D8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December 31, 2022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0421F97" w14:textId="139A128C" w:rsidR="00D01D8A" w:rsidRDefault="00D01D8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9ED0C2" wp14:editId="28BB77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AC4E1" w14:textId="061A37FA" w:rsidR="00D01D8A" w:rsidRDefault="00D01D8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Divvy Bike Share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CFC38E" w14:textId="6510B853" w:rsidR="00D01D8A" w:rsidRDefault="00D01D8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Google Capstone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9ED0C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12AC4E1" w14:textId="061A37FA" w:rsidR="00D01D8A" w:rsidRDefault="00D01D8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Divvy Bike Share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CFC38E" w14:textId="6510B853" w:rsidR="00D01D8A" w:rsidRDefault="00D01D8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Google Capstone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A95F3B" w14:textId="063290B8" w:rsidR="00D01D8A" w:rsidRDefault="00D01D8A">
          <w:r>
            <w:br w:type="page"/>
          </w:r>
        </w:p>
      </w:sdtContent>
    </w:sdt>
    <w:p w14:paraId="59C7CC4F" w14:textId="5BB039E1" w:rsidR="00D01D8A" w:rsidRPr="009E3D10" w:rsidRDefault="00D01D8A" w:rsidP="00D01D8A">
      <w:pPr>
        <w:jc w:val="center"/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lastRenderedPageBreak/>
        <w:t>TABLE OF CONTENTS</w:t>
      </w:r>
    </w:p>
    <w:p w14:paraId="0596A884" w14:textId="77777777" w:rsidR="004F55EC" w:rsidRPr="009E3D10" w:rsidRDefault="004F55EC" w:rsidP="00D01D8A">
      <w:pPr>
        <w:jc w:val="center"/>
        <w:rPr>
          <w:rFonts w:cstheme="minorHAnsi"/>
          <w:sz w:val="24"/>
          <w:szCs w:val="24"/>
        </w:rPr>
      </w:pPr>
    </w:p>
    <w:p w14:paraId="3DAEC26F" w14:textId="77777777" w:rsidR="004F55EC" w:rsidRPr="009E3D10" w:rsidRDefault="004F55EC" w:rsidP="00D01D8A">
      <w:pPr>
        <w:jc w:val="center"/>
        <w:rPr>
          <w:rFonts w:cstheme="minorHAnsi"/>
          <w:sz w:val="24"/>
          <w:szCs w:val="24"/>
        </w:rPr>
      </w:pPr>
    </w:p>
    <w:p w14:paraId="0792F012" w14:textId="77777777" w:rsidR="004F55EC" w:rsidRPr="009E3D10" w:rsidRDefault="004F55EC" w:rsidP="00D01D8A">
      <w:pPr>
        <w:jc w:val="center"/>
        <w:rPr>
          <w:rFonts w:cstheme="minorHAnsi"/>
          <w:sz w:val="24"/>
          <w:szCs w:val="24"/>
        </w:rPr>
      </w:pPr>
    </w:p>
    <w:p w14:paraId="3629EB32" w14:textId="77777777" w:rsidR="004F55EC" w:rsidRPr="009E3D10" w:rsidRDefault="004F55EC" w:rsidP="00D01D8A">
      <w:pPr>
        <w:jc w:val="center"/>
        <w:rPr>
          <w:rFonts w:cstheme="minorHAnsi"/>
          <w:sz w:val="24"/>
          <w:szCs w:val="24"/>
        </w:rPr>
      </w:pPr>
    </w:p>
    <w:p w14:paraId="792D9B7F" w14:textId="65B34BCC" w:rsidR="00D01D8A" w:rsidRPr="009E3D10" w:rsidRDefault="00D01D8A" w:rsidP="00D01D8A">
      <w:pPr>
        <w:jc w:val="center"/>
        <w:rPr>
          <w:rFonts w:cstheme="minorHAnsi"/>
          <w:sz w:val="24"/>
          <w:szCs w:val="24"/>
        </w:rPr>
      </w:pPr>
    </w:p>
    <w:p w14:paraId="2A6FCA45" w14:textId="2338F4BD" w:rsidR="00D01D8A" w:rsidRPr="009E3D10" w:rsidRDefault="00D01D8A" w:rsidP="00D01D8A">
      <w:p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>INTRODUCTION</w:t>
      </w:r>
    </w:p>
    <w:p w14:paraId="5B11C8B5" w14:textId="42CF9BDF" w:rsidR="00D01D8A" w:rsidRPr="009E3D10" w:rsidRDefault="00D01D8A" w:rsidP="00D01D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>Statement of the Problem</w:t>
      </w:r>
    </w:p>
    <w:p w14:paraId="319B83AB" w14:textId="604D980D" w:rsidR="00D01D8A" w:rsidRPr="009E3D10" w:rsidRDefault="00D01D8A" w:rsidP="00D01D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>Significance of the study</w:t>
      </w:r>
    </w:p>
    <w:p w14:paraId="1BCF08D6" w14:textId="1EC2BC65" w:rsidR="005646C5" w:rsidRPr="009E3D10" w:rsidRDefault="005646C5" w:rsidP="00D01D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>Deliverables</w:t>
      </w:r>
    </w:p>
    <w:p w14:paraId="1C66FDD4" w14:textId="1141068D" w:rsidR="00D01D8A" w:rsidRPr="009E3D10" w:rsidRDefault="00D01D8A" w:rsidP="00D01D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>Scope of the Study</w:t>
      </w:r>
    </w:p>
    <w:p w14:paraId="06A51788" w14:textId="066DFE1D" w:rsidR="00D01D8A" w:rsidRPr="009E3D10" w:rsidRDefault="00D01D8A" w:rsidP="00D01D8A">
      <w:p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>METHODS OF ANALYSIS</w:t>
      </w:r>
    </w:p>
    <w:p w14:paraId="2551809D" w14:textId="65A5FEE7" w:rsidR="00D01D8A" w:rsidRPr="009E3D10" w:rsidRDefault="00D01D8A" w:rsidP="00D01D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>Sources of Data</w:t>
      </w:r>
      <w:r w:rsidR="00E83E23" w:rsidRPr="009E3D10">
        <w:rPr>
          <w:rFonts w:cstheme="minorHAnsi"/>
          <w:sz w:val="24"/>
          <w:szCs w:val="24"/>
        </w:rPr>
        <w:t xml:space="preserve"> and Sa</w:t>
      </w:r>
      <w:r w:rsidR="006317FE" w:rsidRPr="009E3D10">
        <w:rPr>
          <w:rFonts w:cstheme="minorHAnsi"/>
          <w:sz w:val="24"/>
          <w:szCs w:val="24"/>
        </w:rPr>
        <w:t>fety</w:t>
      </w:r>
    </w:p>
    <w:p w14:paraId="5EA7BE65" w14:textId="310953EC" w:rsidR="00D01D8A" w:rsidRPr="009E3D10" w:rsidRDefault="00D01D8A" w:rsidP="00D01D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>Licenses</w:t>
      </w:r>
    </w:p>
    <w:p w14:paraId="6E1A8F04" w14:textId="0411FEF2" w:rsidR="00D01D8A" w:rsidRPr="009E3D10" w:rsidRDefault="00F75A77" w:rsidP="00D01D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 xml:space="preserve">Cleaning and </w:t>
      </w:r>
      <w:r w:rsidR="004F55EC" w:rsidRPr="009E3D10">
        <w:rPr>
          <w:rFonts w:cstheme="minorHAnsi"/>
          <w:sz w:val="24"/>
          <w:szCs w:val="24"/>
        </w:rPr>
        <w:t>Manipulation</w:t>
      </w:r>
    </w:p>
    <w:p w14:paraId="6C52DAE6" w14:textId="55F28535" w:rsidR="00D01D8A" w:rsidRPr="009E3D10" w:rsidRDefault="00D01D8A" w:rsidP="00D01D8A">
      <w:p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>DATA FINDINGS AND CONCLUSIONS</w:t>
      </w:r>
    </w:p>
    <w:p w14:paraId="53ED1D24" w14:textId="01AF2E50" w:rsidR="00D01D8A" w:rsidRPr="009E3D10" w:rsidRDefault="00997A77" w:rsidP="00D01D8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>Summary of Analysis</w:t>
      </w:r>
    </w:p>
    <w:p w14:paraId="7475B5BA" w14:textId="62BB4AC7" w:rsidR="00D01D8A" w:rsidRPr="009E3D10" w:rsidRDefault="00B00407" w:rsidP="00B341B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>Supporting Visualizations and Key Findings</w:t>
      </w:r>
    </w:p>
    <w:p w14:paraId="6966DE5E" w14:textId="53E91AC0" w:rsidR="00D01D8A" w:rsidRPr="009E3D10" w:rsidRDefault="00D01D8A" w:rsidP="00D01D8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>Recommendations</w:t>
      </w:r>
    </w:p>
    <w:p w14:paraId="30B425F9" w14:textId="77777777" w:rsidR="00D01D8A" w:rsidRPr="009E3D10" w:rsidRDefault="00D01D8A" w:rsidP="00D01D8A">
      <w:pPr>
        <w:pStyle w:val="ListParagraph"/>
        <w:rPr>
          <w:rFonts w:cstheme="minorHAnsi"/>
          <w:sz w:val="24"/>
          <w:szCs w:val="24"/>
        </w:rPr>
      </w:pPr>
    </w:p>
    <w:p w14:paraId="2ABFDABB" w14:textId="1FFD70F1" w:rsidR="00D01D8A" w:rsidRPr="009E3D10" w:rsidRDefault="00D01D8A" w:rsidP="00D01D8A">
      <w:pPr>
        <w:rPr>
          <w:rFonts w:cstheme="minorHAnsi"/>
          <w:sz w:val="24"/>
          <w:szCs w:val="24"/>
        </w:rPr>
      </w:pPr>
    </w:p>
    <w:p w14:paraId="58E29B1A" w14:textId="77777777" w:rsidR="00D01D8A" w:rsidRPr="009E3D10" w:rsidRDefault="00D01D8A">
      <w:p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br w:type="page"/>
      </w:r>
    </w:p>
    <w:p w14:paraId="775F599A" w14:textId="72C9B4C5" w:rsidR="00D01D8A" w:rsidRPr="009E3D10" w:rsidRDefault="00D01D8A" w:rsidP="00D01D8A">
      <w:pPr>
        <w:rPr>
          <w:rFonts w:cstheme="minorHAnsi"/>
          <w:b/>
          <w:bCs/>
          <w:sz w:val="24"/>
          <w:szCs w:val="24"/>
        </w:rPr>
      </w:pPr>
      <w:r w:rsidRPr="009E3D10">
        <w:rPr>
          <w:rFonts w:cstheme="minorHAnsi"/>
          <w:b/>
          <w:bCs/>
          <w:sz w:val="24"/>
          <w:szCs w:val="24"/>
        </w:rPr>
        <w:lastRenderedPageBreak/>
        <w:t>INTRODUCTION</w:t>
      </w:r>
    </w:p>
    <w:p w14:paraId="3F28E9C5" w14:textId="1F9CFC51" w:rsidR="00D01D8A" w:rsidRPr="009E3D10" w:rsidRDefault="00D01D8A" w:rsidP="00D01D8A">
      <w:pPr>
        <w:rPr>
          <w:rFonts w:cstheme="minorHAnsi"/>
          <w:b/>
          <w:bCs/>
          <w:sz w:val="24"/>
          <w:szCs w:val="24"/>
        </w:rPr>
      </w:pPr>
    </w:p>
    <w:p w14:paraId="6488696B" w14:textId="00B8E6DE" w:rsidR="00D01D8A" w:rsidRPr="009E3D10" w:rsidRDefault="00D01D8A" w:rsidP="00D01D8A">
      <w:p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 xml:space="preserve">In effort to secure longevity in the </w:t>
      </w:r>
      <w:r w:rsidR="00FD599F" w:rsidRPr="009E3D10">
        <w:rPr>
          <w:rFonts w:cstheme="minorHAnsi"/>
          <w:sz w:val="24"/>
          <w:szCs w:val="24"/>
        </w:rPr>
        <w:t>fast-paced</w:t>
      </w:r>
      <w:r w:rsidRPr="009E3D10">
        <w:rPr>
          <w:rFonts w:cstheme="minorHAnsi"/>
          <w:sz w:val="24"/>
          <w:szCs w:val="24"/>
        </w:rPr>
        <w:t xml:space="preserve"> app market of today, it is crucial to understand the habits and needs of potential members. In the past, local transportation relied solely on cab, bus and train services </w:t>
      </w:r>
      <w:r w:rsidR="00FD599F" w:rsidRPr="009E3D10">
        <w:rPr>
          <w:rFonts w:cstheme="minorHAnsi"/>
          <w:sz w:val="24"/>
          <w:szCs w:val="24"/>
        </w:rPr>
        <w:t>that</w:t>
      </w:r>
      <w:r w:rsidRPr="009E3D10">
        <w:rPr>
          <w:rFonts w:cstheme="minorHAnsi"/>
          <w:sz w:val="24"/>
          <w:szCs w:val="24"/>
        </w:rPr>
        <w:t xml:space="preserve"> relied on space capacity and operation schedules to steer annual projections, the current market </w:t>
      </w:r>
      <w:r w:rsidR="00FD599F" w:rsidRPr="009E3D10">
        <w:rPr>
          <w:rFonts w:cstheme="minorHAnsi"/>
          <w:sz w:val="24"/>
          <w:szCs w:val="24"/>
        </w:rPr>
        <w:t>can use real-time data to</w:t>
      </w:r>
      <w:r w:rsidRPr="009E3D10">
        <w:rPr>
          <w:rFonts w:cstheme="minorHAnsi"/>
          <w:sz w:val="24"/>
          <w:szCs w:val="24"/>
        </w:rPr>
        <w:t xml:space="preserve"> personal</w:t>
      </w:r>
      <w:r w:rsidR="00FD599F" w:rsidRPr="009E3D10">
        <w:rPr>
          <w:rFonts w:cstheme="minorHAnsi"/>
          <w:sz w:val="24"/>
          <w:szCs w:val="24"/>
        </w:rPr>
        <w:t>ize</w:t>
      </w:r>
      <w:r w:rsidRPr="009E3D10">
        <w:rPr>
          <w:rFonts w:cstheme="minorHAnsi"/>
          <w:sz w:val="24"/>
          <w:szCs w:val="24"/>
        </w:rPr>
        <w:t xml:space="preserve"> services with the </w:t>
      </w:r>
      <w:r w:rsidR="00FD599F" w:rsidRPr="009E3D10">
        <w:rPr>
          <w:rFonts w:cstheme="minorHAnsi"/>
          <w:sz w:val="24"/>
          <w:szCs w:val="24"/>
        </w:rPr>
        <w:t xml:space="preserve">privilege of classic and electric bikes offering a more intimate relationship in a service-based market allowing for more accurate projections in shorter timeframes. </w:t>
      </w:r>
    </w:p>
    <w:p w14:paraId="64140775" w14:textId="23F06599" w:rsidR="00FD599F" w:rsidRPr="009E3D10" w:rsidRDefault="00FD599F" w:rsidP="00D01D8A">
      <w:pPr>
        <w:rPr>
          <w:rFonts w:cstheme="minorHAnsi"/>
          <w:sz w:val="24"/>
          <w:szCs w:val="24"/>
        </w:rPr>
      </w:pPr>
    </w:p>
    <w:p w14:paraId="58765906" w14:textId="41682F59" w:rsidR="00FD599F" w:rsidRPr="009E3D10" w:rsidRDefault="00FD599F" w:rsidP="00D01D8A">
      <w:pPr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 xml:space="preserve">Ensuring </w:t>
      </w:r>
      <w:r w:rsidR="00B6444B" w:rsidRPr="009E3D10">
        <w:rPr>
          <w:rFonts w:cstheme="minorHAnsi"/>
          <w:sz w:val="24"/>
          <w:szCs w:val="24"/>
        </w:rPr>
        <w:t>sustainability</w:t>
      </w:r>
      <w:r w:rsidRPr="009E3D10">
        <w:rPr>
          <w:rFonts w:cstheme="minorHAnsi"/>
          <w:sz w:val="24"/>
          <w:szCs w:val="24"/>
        </w:rPr>
        <w:t xml:space="preserve"> in the future in </w:t>
      </w:r>
      <w:proofErr w:type="spellStart"/>
      <w:r w:rsidRPr="009E3D10">
        <w:rPr>
          <w:rFonts w:cstheme="minorHAnsi"/>
          <w:sz w:val="24"/>
          <w:szCs w:val="24"/>
        </w:rPr>
        <w:t>a</w:t>
      </w:r>
      <w:proofErr w:type="spellEnd"/>
      <w:r w:rsidRPr="009E3D10">
        <w:rPr>
          <w:rFonts w:cstheme="minorHAnsi"/>
          <w:sz w:val="24"/>
          <w:szCs w:val="24"/>
        </w:rPr>
        <w:t xml:space="preserve"> </w:t>
      </w:r>
      <w:r w:rsidR="00B6444B" w:rsidRPr="009E3D10">
        <w:rPr>
          <w:rFonts w:cstheme="minorHAnsi"/>
          <w:sz w:val="24"/>
          <w:szCs w:val="24"/>
        </w:rPr>
        <w:t>ever-growing</w:t>
      </w:r>
      <w:r w:rsidRPr="009E3D10">
        <w:rPr>
          <w:rFonts w:cstheme="minorHAnsi"/>
          <w:sz w:val="24"/>
          <w:szCs w:val="24"/>
        </w:rPr>
        <w:t xml:space="preserve"> market, </w:t>
      </w:r>
      <w:proofErr w:type="spellStart"/>
      <w:proofErr w:type="gramStart"/>
      <w:r w:rsidR="00B6444B" w:rsidRPr="009E3D10">
        <w:rPr>
          <w:rFonts w:cstheme="minorHAnsi"/>
          <w:sz w:val="24"/>
          <w:szCs w:val="24"/>
        </w:rPr>
        <w:t>Cyclistic</w:t>
      </w:r>
      <w:proofErr w:type="spellEnd"/>
      <w:r w:rsidRPr="009E3D10">
        <w:rPr>
          <w:rFonts w:cstheme="minorHAnsi"/>
          <w:sz w:val="24"/>
          <w:szCs w:val="24"/>
        </w:rPr>
        <w:t xml:space="preserve"> ,</w:t>
      </w:r>
      <w:proofErr w:type="gramEnd"/>
      <w:r w:rsidRPr="009E3D10">
        <w:rPr>
          <w:rFonts w:cstheme="minorHAnsi"/>
          <w:sz w:val="24"/>
          <w:szCs w:val="24"/>
        </w:rPr>
        <w:t xml:space="preserve"> wants to understand the “why” and “how” of it’s casual riders and </w:t>
      </w:r>
      <w:r w:rsidR="00B6444B" w:rsidRPr="009E3D10">
        <w:rPr>
          <w:rFonts w:cstheme="minorHAnsi"/>
          <w:sz w:val="24"/>
          <w:szCs w:val="24"/>
        </w:rPr>
        <w:t xml:space="preserve">their differences to membership holders. </w:t>
      </w:r>
    </w:p>
    <w:p w14:paraId="670F9CA3" w14:textId="5CF8F872" w:rsidR="00B6444B" w:rsidRPr="009E3D10" w:rsidRDefault="00B6444B" w:rsidP="00D01D8A">
      <w:pPr>
        <w:rPr>
          <w:rFonts w:cstheme="minorHAnsi"/>
          <w:b/>
          <w:bCs/>
          <w:sz w:val="24"/>
          <w:szCs w:val="24"/>
        </w:rPr>
      </w:pPr>
    </w:p>
    <w:p w14:paraId="56602872" w14:textId="546927DF" w:rsidR="00B6444B" w:rsidRPr="009E3D10" w:rsidRDefault="00B6444B" w:rsidP="00B6444B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9E3D10">
        <w:rPr>
          <w:rFonts w:cstheme="minorHAnsi"/>
          <w:b/>
          <w:bCs/>
          <w:sz w:val="24"/>
          <w:szCs w:val="24"/>
        </w:rPr>
        <w:t>Statement of the Problem</w:t>
      </w:r>
    </w:p>
    <w:p w14:paraId="46B01303" w14:textId="77777777" w:rsidR="00B6444B" w:rsidRPr="009E3D10" w:rsidRDefault="00B6444B" w:rsidP="00B6444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color w:val="000000"/>
          <w:sz w:val="24"/>
          <w:szCs w:val="24"/>
        </w:rPr>
        <w:t xml:space="preserve">How do annual members and casual riders use </w:t>
      </w:r>
      <w:proofErr w:type="spellStart"/>
      <w:r w:rsidRPr="009E3D10">
        <w:rPr>
          <w:rFonts w:eastAsia="Times New Roman" w:cstheme="minorHAnsi"/>
          <w:color w:val="000000"/>
          <w:sz w:val="24"/>
          <w:szCs w:val="24"/>
        </w:rPr>
        <w:t>Cyclistic</w:t>
      </w:r>
      <w:proofErr w:type="spellEnd"/>
      <w:r w:rsidRPr="009E3D10">
        <w:rPr>
          <w:rFonts w:eastAsia="Times New Roman" w:cstheme="minorHAnsi"/>
          <w:color w:val="000000"/>
          <w:sz w:val="24"/>
          <w:szCs w:val="24"/>
        </w:rPr>
        <w:t xml:space="preserve"> bikes differently?</w:t>
      </w:r>
    </w:p>
    <w:p w14:paraId="67E1BC73" w14:textId="77777777" w:rsidR="00B6444B" w:rsidRPr="009E3D10" w:rsidRDefault="00B6444B" w:rsidP="00B6444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1A32B06" w14:textId="7D4C017B" w:rsidR="00B6444B" w:rsidRPr="009E3D10" w:rsidRDefault="00B6444B" w:rsidP="00B6444B">
      <w:pPr>
        <w:pStyle w:val="ListParagraph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E3D10">
        <w:rPr>
          <w:rFonts w:eastAsia="Times New Roman" w:cstheme="minorHAnsi"/>
          <w:b/>
          <w:bCs/>
          <w:color w:val="000000"/>
          <w:sz w:val="24"/>
          <w:szCs w:val="24"/>
        </w:rPr>
        <w:t>Objective: </w:t>
      </w:r>
    </w:p>
    <w:p w14:paraId="1346F1D2" w14:textId="54ED34A2" w:rsidR="00FD599F" w:rsidRPr="009E3D10" w:rsidRDefault="00B6444B" w:rsidP="00B6444B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E3D10">
        <w:rPr>
          <w:rFonts w:eastAsia="Times New Roman" w:cstheme="minorHAnsi"/>
          <w:color w:val="000000"/>
          <w:sz w:val="24"/>
          <w:szCs w:val="24"/>
        </w:rPr>
        <w:t xml:space="preserve">Maximize the number of annual </w:t>
      </w:r>
      <w:r w:rsidRPr="009E3D10">
        <w:rPr>
          <w:rFonts w:eastAsia="Times New Roman" w:cstheme="minorHAnsi"/>
          <w:color w:val="000000"/>
          <w:sz w:val="24"/>
          <w:szCs w:val="24"/>
        </w:rPr>
        <w:t xml:space="preserve">memberships. </w:t>
      </w:r>
    </w:p>
    <w:p w14:paraId="48B9241F" w14:textId="27A1293D" w:rsidR="00B6444B" w:rsidRPr="009E3D10" w:rsidRDefault="00B6444B" w:rsidP="00B6444B">
      <w:pPr>
        <w:spacing w:after="0" w:line="240" w:lineRule="auto"/>
        <w:rPr>
          <w:rFonts w:cstheme="minorHAnsi"/>
          <w:sz w:val="24"/>
          <w:szCs w:val="24"/>
        </w:rPr>
      </w:pPr>
    </w:p>
    <w:p w14:paraId="6CB7C0D4" w14:textId="26E4EF73" w:rsidR="00B6444B" w:rsidRPr="009E3D10" w:rsidRDefault="00B6444B" w:rsidP="00B6444B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E3D10">
        <w:rPr>
          <w:rFonts w:cstheme="minorHAnsi"/>
          <w:b/>
          <w:bCs/>
          <w:sz w:val="24"/>
          <w:szCs w:val="24"/>
        </w:rPr>
        <w:t xml:space="preserve">Significance of the Study </w:t>
      </w:r>
    </w:p>
    <w:p w14:paraId="37C2D715" w14:textId="60C4B133" w:rsidR="00B6444B" w:rsidRPr="009E3D10" w:rsidRDefault="00B6444B" w:rsidP="00B6444B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 xml:space="preserve">Understanding the difference between members and casual riders will lead marketing strategies to increases annual membership by converting casual riders to members. </w:t>
      </w:r>
    </w:p>
    <w:p w14:paraId="74CEE30A" w14:textId="23F623F9" w:rsidR="00B6444B" w:rsidRPr="009E3D10" w:rsidRDefault="00B6444B" w:rsidP="00B6444B">
      <w:pPr>
        <w:spacing w:after="0" w:line="240" w:lineRule="auto"/>
        <w:rPr>
          <w:rFonts w:cstheme="minorHAnsi"/>
          <w:sz w:val="24"/>
          <w:szCs w:val="24"/>
        </w:rPr>
      </w:pPr>
    </w:p>
    <w:p w14:paraId="34CED7A2" w14:textId="11CDC354" w:rsidR="00B6444B" w:rsidRPr="009E3D10" w:rsidRDefault="00B6444B" w:rsidP="00B6444B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E3D10">
        <w:rPr>
          <w:rFonts w:cstheme="minorHAnsi"/>
          <w:b/>
          <w:bCs/>
          <w:sz w:val="24"/>
          <w:szCs w:val="24"/>
        </w:rPr>
        <w:t>Deliverables</w:t>
      </w:r>
    </w:p>
    <w:p w14:paraId="1CF389EF" w14:textId="77777777" w:rsidR="00B6444B" w:rsidRPr="009E3D10" w:rsidRDefault="00B6444B" w:rsidP="00B6444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9E3D10">
        <w:rPr>
          <w:rFonts w:asciiTheme="minorHAnsi" w:hAnsiTheme="minorHAnsi" w:cstheme="minorHAnsi"/>
          <w:color w:val="000000"/>
        </w:rPr>
        <w:t>Design marketing strategies aimed at converting casual riders into annual members. </w:t>
      </w:r>
    </w:p>
    <w:p w14:paraId="45FF60AD" w14:textId="77777777" w:rsidR="00B6444B" w:rsidRPr="009E3D10" w:rsidRDefault="00B6444B" w:rsidP="00B6444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9E3D10">
        <w:rPr>
          <w:rFonts w:asciiTheme="minorHAnsi" w:hAnsiTheme="minorHAnsi" w:cstheme="minorHAnsi"/>
          <w:b/>
          <w:bCs/>
          <w:color w:val="000000"/>
          <w:u w:val="single"/>
        </w:rPr>
        <w:t>Understand how annual members and casual riders differ.</w:t>
      </w:r>
    </w:p>
    <w:p w14:paraId="712CB84B" w14:textId="77777777" w:rsidR="00B6444B" w:rsidRPr="009E3D10" w:rsidRDefault="00B6444B" w:rsidP="00B6444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9E3D10">
        <w:rPr>
          <w:rFonts w:asciiTheme="minorHAnsi" w:hAnsiTheme="minorHAnsi" w:cstheme="minorHAnsi"/>
          <w:color w:val="000000"/>
        </w:rPr>
        <w:t>Why would casual riders buy a membership?</w:t>
      </w:r>
    </w:p>
    <w:p w14:paraId="5BA70137" w14:textId="77777777" w:rsidR="00B6444B" w:rsidRPr="009E3D10" w:rsidRDefault="00B6444B" w:rsidP="00B6444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9E3D10">
        <w:rPr>
          <w:rFonts w:asciiTheme="minorHAnsi" w:hAnsiTheme="minorHAnsi" w:cstheme="minorHAnsi"/>
          <w:color w:val="000000"/>
        </w:rPr>
        <w:t>How digital media could affect their marketing tactics. </w:t>
      </w:r>
    </w:p>
    <w:p w14:paraId="30E69171" w14:textId="77777777" w:rsidR="00B6444B" w:rsidRPr="009E3D10" w:rsidRDefault="00B6444B" w:rsidP="00B6444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9E3D10">
        <w:rPr>
          <w:rFonts w:asciiTheme="minorHAnsi" w:hAnsiTheme="minorHAnsi" w:cstheme="minorHAnsi"/>
          <w:color w:val="000000"/>
        </w:rPr>
        <w:t xml:space="preserve">Analyze </w:t>
      </w:r>
      <w:proofErr w:type="spellStart"/>
      <w:r w:rsidRPr="009E3D10">
        <w:rPr>
          <w:rFonts w:asciiTheme="minorHAnsi" w:hAnsiTheme="minorHAnsi" w:cstheme="minorHAnsi"/>
          <w:color w:val="000000"/>
        </w:rPr>
        <w:t>Cyclistic</w:t>
      </w:r>
      <w:proofErr w:type="spellEnd"/>
      <w:r w:rsidRPr="009E3D10">
        <w:rPr>
          <w:rFonts w:asciiTheme="minorHAnsi" w:hAnsiTheme="minorHAnsi" w:cstheme="minorHAnsi"/>
          <w:color w:val="000000"/>
        </w:rPr>
        <w:t xml:space="preserve"> historical bike trip data to identify trends.</w:t>
      </w:r>
    </w:p>
    <w:p w14:paraId="000446CF" w14:textId="3F1D1751" w:rsidR="00B6444B" w:rsidRPr="009E3D10" w:rsidRDefault="00B6444B" w:rsidP="00B6444B">
      <w:pPr>
        <w:rPr>
          <w:rFonts w:cstheme="minorHAnsi"/>
          <w:sz w:val="24"/>
          <w:szCs w:val="24"/>
        </w:rPr>
      </w:pPr>
    </w:p>
    <w:p w14:paraId="5A144708" w14:textId="1FF51931" w:rsidR="00B6444B" w:rsidRPr="009E3D10" w:rsidRDefault="005646C5" w:rsidP="00B6444B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9E3D10">
        <w:rPr>
          <w:rFonts w:cstheme="minorHAnsi"/>
          <w:b/>
          <w:bCs/>
          <w:sz w:val="24"/>
          <w:szCs w:val="24"/>
        </w:rPr>
        <w:t>Scope of Stud</w:t>
      </w:r>
      <w:r w:rsidR="002F034C" w:rsidRPr="009E3D10">
        <w:rPr>
          <w:rFonts w:cstheme="minorHAnsi"/>
          <w:b/>
          <w:bCs/>
          <w:sz w:val="24"/>
          <w:szCs w:val="24"/>
        </w:rPr>
        <w:t>y</w:t>
      </w:r>
    </w:p>
    <w:p w14:paraId="0D1FEE07" w14:textId="29086F64" w:rsidR="0015437D" w:rsidRDefault="002F034C" w:rsidP="0015437D">
      <w:pPr>
        <w:pStyle w:val="ListParagraph"/>
        <w:rPr>
          <w:rFonts w:cstheme="minorHAnsi"/>
          <w:sz w:val="24"/>
          <w:szCs w:val="24"/>
        </w:rPr>
      </w:pPr>
      <w:r w:rsidRPr="009E3D10">
        <w:rPr>
          <w:rFonts w:cstheme="minorHAnsi"/>
          <w:sz w:val="24"/>
          <w:szCs w:val="24"/>
        </w:rPr>
        <w:t xml:space="preserve">The study </w:t>
      </w:r>
      <w:r w:rsidR="0017698F" w:rsidRPr="009E3D10">
        <w:rPr>
          <w:rFonts w:cstheme="minorHAnsi"/>
          <w:sz w:val="24"/>
          <w:szCs w:val="24"/>
        </w:rPr>
        <w:t>is limited to users of the Divvy Bike share only</w:t>
      </w:r>
      <w:r w:rsidR="003F7004" w:rsidRPr="009E3D10">
        <w:rPr>
          <w:rFonts w:cstheme="minorHAnsi"/>
          <w:sz w:val="24"/>
          <w:szCs w:val="24"/>
        </w:rPr>
        <w:t>. For the purposes of this s</w:t>
      </w:r>
      <w:r w:rsidR="00534D34" w:rsidRPr="009E3D10">
        <w:rPr>
          <w:rFonts w:cstheme="minorHAnsi"/>
          <w:sz w:val="24"/>
          <w:szCs w:val="24"/>
        </w:rPr>
        <w:t>tudy</w:t>
      </w:r>
      <w:r w:rsidR="008142BB" w:rsidRPr="009E3D10">
        <w:rPr>
          <w:rFonts w:cstheme="minorHAnsi"/>
          <w:sz w:val="24"/>
          <w:szCs w:val="24"/>
        </w:rPr>
        <w:t>,</w:t>
      </w:r>
      <w:r w:rsidR="00534D34" w:rsidRPr="009E3D10">
        <w:rPr>
          <w:rFonts w:cstheme="minorHAnsi"/>
          <w:sz w:val="24"/>
          <w:szCs w:val="24"/>
        </w:rPr>
        <w:t xml:space="preserve"> casual rider</w:t>
      </w:r>
      <w:r w:rsidR="00BD199C" w:rsidRPr="009E3D10">
        <w:rPr>
          <w:rFonts w:cstheme="minorHAnsi"/>
          <w:sz w:val="24"/>
          <w:szCs w:val="24"/>
        </w:rPr>
        <w:t xml:space="preserve"> shall be defined as riders who do not participate in the annual membership program.</w:t>
      </w:r>
      <w:r w:rsidR="00243A0A" w:rsidRPr="009E3D10">
        <w:rPr>
          <w:rFonts w:cstheme="minorHAnsi"/>
          <w:sz w:val="24"/>
          <w:szCs w:val="24"/>
        </w:rPr>
        <w:t xml:space="preserve"> Also, total ride times will be determined by the column</w:t>
      </w:r>
      <w:r w:rsidR="00AF654C" w:rsidRPr="009E3D10">
        <w:rPr>
          <w:rFonts w:cstheme="minorHAnsi"/>
          <w:sz w:val="24"/>
          <w:szCs w:val="24"/>
        </w:rPr>
        <w:t xml:space="preserve"> of the </w:t>
      </w:r>
      <w:r w:rsidR="008142BB" w:rsidRPr="009E3D10">
        <w:rPr>
          <w:rFonts w:cstheme="minorHAnsi"/>
          <w:sz w:val="24"/>
          <w:szCs w:val="24"/>
        </w:rPr>
        <w:t>rider’s</w:t>
      </w:r>
      <w:r w:rsidR="00AF654C" w:rsidRPr="009E3D10">
        <w:rPr>
          <w:rFonts w:cstheme="minorHAnsi"/>
          <w:sz w:val="24"/>
          <w:szCs w:val="24"/>
        </w:rPr>
        <w:t xml:space="preserve"> status</w:t>
      </w:r>
      <w:r w:rsidR="00ED6690" w:rsidRPr="009E3D10">
        <w:rPr>
          <w:rFonts w:cstheme="minorHAnsi"/>
          <w:sz w:val="24"/>
          <w:szCs w:val="24"/>
        </w:rPr>
        <w:t>.</w:t>
      </w:r>
    </w:p>
    <w:p w14:paraId="2E8AA2A3" w14:textId="77777777" w:rsidR="009501F2" w:rsidRDefault="009501F2" w:rsidP="0015437D">
      <w:pPr>
        <w:pStyle w:val="ListParagraph"/>
        <w:rPr>
          <w:rFonts w:cstheme="minorHAnsi"/>
          <w:sz w:val="24"/>
          <w:szCs w:val="24"/>
        </w:rPr>
      </w:pPr>
    </w:p>
    <w:p w14:paraId="3F720BF8" w14:textId="77777777" w:rsidR="009501F2" w:rsidRDefault="009501F2" w:rsidP="0015437D">
      <w:pPr>
        <w:pStyle w:val="ListParagraph"/>
        <w:rPr>
          <w:rFonts w:cstheme="minorHAnsi"/>
          <w:sz w:val="24"/>
          <w:szCs w:val="24"/>
        </w:rPr>
      </w:pPr>
    </w:p>
    <w:p w14:paraId="20D9181A" w14:textId="77777777" w:rsidR="009501F2" w:rsidRPr="009E3D10" w:rsidRDefault="009501F2" w:rsidP="0015437D">
      <w:pPr>
        <w:pStyle w:val="ListParagraph"/>
        <w:rPr>
          <w:rFonts w:cstheme="minorHAnsi"/>
          <w:sz w:val="24"/>
          <w:szCs w:val="24"/>
        </w:rPr>
      </w:pPr>
    </w:p>
    <w:p w14:paraId="78878425" w14:textId="21533737" w:rsidR="00ED6690" w:rsidRPr="009E3D10" w:rsidRDefault="00ED6690" w:rsidP="00ED6690">
      <w:pPr>
        <w:rPr>
          <w:rFonts w:cstheme="minorHAnsi"/>
          <w:sz w:val="24"/>
          <w:szCs w:val="24"/>
        </w:rPr>
      </w:pPr>
    </w:p>
    <w:p w14:paraId="09665578" w14:textId="11718847" w:rsidR="00ED6690" w:rsidRPr="009E3D10" w:rsidRDefault="00ED6690" w:rsidP="00ED6690">
      <w:pPr>
        <w:rPr>
          <w:rFonts w:cstheme="minorHAnsi"/>
          <w:b/>
          <w:bCs/>
          <w:sz w:val="24"/>
          <w:szCs w:val="24"/>
        </w:rPr>
      </w:pPr>
      <w:r w:rsidRPr="009E3D10">
        <w:rPr>
          <w:rFonts w:cstheme="minorHAnsi"/>
          <w:b/>
          <w:bCs/>
          <w:sz w:val="24"/>
          <w:szCs w:val="24"/>
        </w:rPr>
        <w:lastRenderedPageBreak/>
        <w:t xml:space="preserve">METHODS OF </w:t>
      </w:r>
      <w:r w:rsidR="00DC3C77" w:rsidRPr="009E3D10">
        <w:rPr>
          <w:rFonts w:cstheme="minorHAnsi"/>
          <w:b/>
          <w:bCs/>
          <w:sz w:val="24"/>
          <w:szCs w:val="24"/>
        </w:rPr>
        <w:t>ANALYSIS</w:t>
      </w:r>
    </w:p>
    <w:p w14:paraId="68042956" w14:textId="170BA838" w:rsidR="00DC3C77" w:rsidRPr="009E3D10" w:rsidRDefault="00DC3C77" w:rsidP="00DC3C7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9E3D10">
        <w:rPr>
          <w:rFonts w:cstheme="minorHAnsi"/>
          <w:b/>
          <w:bCs/>
          <w:sz w:val="24"/>
          <w:szCs w:val="24"/>
        </w:rPr>
        <w:t>Source of Date</w:t>
      </w:r>
      <w:r w:rsidR="00301AF3" w:rsidRPr="009E3D10">
        <w:rPr>
          <w:rFonts w:cstheme="minorHAnsi"/>
          <w:b/>
          <w:bCs/>
          <w:sz w:val="24"/>
          <w:szCs w:val="24"/>
        </w:rPr>
        <w:t xml:space="preserve"> and Storage</w:t>
      </w:r>
    </w:p>
    <w:p w14:paraId="47B4EF63" w14:textId="7ECB1979" w:rsidR="00394873" w:rsidRPr="009E3D10" w:rsidRDefault="00394873" w:rsidP="0039487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9E3D10">
        <w:rPr>
          <w:rFonts w:eastAsia="Times New Roman" w:cstheme="minorHAnsi"/>
          <w:color w:val="000000"/>
          <w:sz w:val="24"/>
          <w:szCs w:val="24"/>
        </w:rPr>
        <w:t xml:space="preserve">The date used in this analysis is collected in real time from </w:t>
      </w:r>
      <w:proofErr w:type="spellStart"/>
      <w:r w:rsidRPr="009E3D10">
        <w:rPr>
          <w:rFonts w:eastAsia="Times New Roman" w:cstheme="minorHAnsi"/>
          <w:color w:val="000000"/>
          <w:sz w:val="24"/>
          <w:szCs w:val="24"/>
        </w:rPr>
        <w:t>Cylistic</w:t>
      </w:r>
      <w:r w:rsidR="009A6F4F" w:rsidRPr="009E3D10">
        <w:rPr>
          <w:rFonts w:eastAsia="Times New Roman" w:cstheme="minorHAnsi"/>
          <w:color w:val="000000"/>
          <w:sz w:val="24"/>
          <w:szCs w:val="24"/>
        </w:rPr>
        <w:t>’s</w:t>
      </w:r>
      <w:proofErr w:type="spellEnd"/>
      <w:r w:rsidR="009A6F4F" w:rsidRPr="009E3D10">
        <w:rPr>
          <w:rFonts w:eastAsia="Times New Roman" w:cstheme="minorHAnsi"/>
          <w:color w:val="000000"/>
          <w:sz w:val="24"/>
          <w:szCs w:val="24"/>
        </w:rPr>
        <w:t xml:space="preserve"> records of Divvy trips or rentals. </w:t>
      </w:r>
      <w:r w:rsidR="00AD46FD" w:rsidRPr="009E3D10">
        <w:rPr>
          <w:rFonts w:eastAsia="Times New Roman" w:cstheme="minorHAnsi"/>
          <w:color w:val="000000"/>
          <w:sz w:val="24"/>
          <w:szCs w:val="24"/>
        </w:rPr>
        <w:t xml:space="preserve">The records are </w:t>
      </w:r>
      <w:r w:rsidR="00A7079A" w:rsidRPr="009E3D10">
        <w:rPr>
          <w:rFonts w:eastAsia="Times New Roman" w:cstheme="minorHAnsi"/>
          <w:color w:val="000000"/>
          <w:sz w:val="24"/>
          <w:szCs w:val="24"/>
        </w:rPr>
        <w:t xml:space="preserve">both quarterly and monthly. </w:t>
      </w:r>
      <w:r w:rsidR="00197231" w:rsidRPr="009E3D10">
        <w:rPr>
          <w:rFonts w:eastAsia="Times New Roman" w:cstheme="minorHAnsi"/>
          <w:color w:val="000000"/>
          <w:sz w:val="24"/>
          <w:szCs w:val="24"/>
        </w:rPr>
        <w:t>Each record</w:t>
      </w:r>
      <w:r w:rsidR="00860C85" w:rsidRPr="009E3D10">
        <w:rPr>
          <w:rFonts w:eastAsia="Times New Roman" w:cstheme="minorHAnsi"/>
          <w:color w:val="000000"/>
          <w:sz w:val="24"/>
          <w:szCs w:val="24"/>
        </w:rPr>
        <w:t xml:space="preserve"> should contain </w:t>
      </w:r>
      <w:r w:rsidR="009B3715" w:rsidRPr="009E3D10">
        <w:rPr>
          <w:rFonts w:eastAsia="Times New Roman" w:cstheme="minorHAnsi"/>
          <w:color w:val="000000"/>
          <w:sz w:val="24"/>
          <w:szCs w:val="24"/>
        </w:rPr>
        <w:t>geographical information</w:t>
      </w:r>
      <w:r w:rsidR="00860C85" w:rsidRPr="009E3D10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9B3715" w:rsidRPr="009E3D10">
        <w:rPr>
          <w:rFonts w:eastAsia="Times New Roman" w:cstheme="minorHAnsi"/>
          <w:color w:val="000000"/>
          <w:sz w:val="24"/>
          <w:szCs w:val="24"/>
        </w:rPr>
        <w:t>rider status, dates, bike type</w:t>
      </w:r>
      <w:r w:rsidR="00920776" w:rsidRPr="009E3D10">
        <w:rPr>
          <w:rFonts w:eastAsia="Times New Roman" w:cstheme="minorHAnsi"/>
          <w:color w:val="000000"/>
          <w:sz w:val="24"/>
          <w:szCs w:val="24"/>
        </w:rPr>
        <w:t xml:space="preserve">, ride times and bike Id. It should be noted that all records are not </w:t>
      </w:r>
      <w:r w:rsidR="00261470" w:rsidRPr="009E3D10">
        <w:rPr>
          <w:rFonts w:eastAsia="Times New Roman" w:cstheme="minorHAnsi"/>
          <w:color w:val="000000"/>
          <w:sz w:val="24"/>
          <w:szCs w:val="24"/>
        </w:rPr>
        <w:t>complete, and some locations are either no longer in existence or new in development.</w:t>
      </w:r>
      <w:r w:rsidR="00B35FF1" w:rsidRPr="009E3D10">
        <w:rPr>
          <w:rFonts w:eastAsia="Times New Roman" w:cstheme="minorHAnsi"/>
          <w:color w:val="000000"/>
          <w:sz w:val="24"/>
          <w:szCs w:val="24"/>
        </w:rPr>
        <w:t xml:space="preserve"> Personal</w:t>
      </w:r>
      <w:r w:rsidR="0048622B" w:rsidRPr="009E3D1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D3EA7" w:rsidRPr="009E3D10">
        <w:rPr>
          <w:rFonts w:eastAsia="Times New Roman" w:cstheme="minorHAnsi"/>
          <w:color w:val="000000"/>
          <w:sz w:val="24"/>
          <w:szCs w:val="24"/>
        </w:rPr>
        <w:t xml:space="preserve">identifying </w:t>
      </w:r>
      <w:r w:rsidR="00B35FF1" w:rsidRPr="009E3D10">
        <w:rPr>
          <w:rFonts w:eastAsia="Times New Roman" w:cstheme="minorHAnsi"/>
          <w:color w:val="000000"/>
          <w:sz w:val="24"/>
          <w:szCs w:val="24"/>
        </w:rPr>
        <w:t xml:space="preserve">information about each rider </w:t>
      </w:r>
      <w:r w:rsidR="0048622B" w:rsidRPr="009E3D10">
        <w:rPr>
          <w:rFonts w:eastAsia="Times New Roman" w:cstheme="minorHAnsi"/>
          <w:color w:val="000000"/>
          <w:sz w:val="24"/>
          <w:szCs w:val="24"/>
        </w:rPr>
        <w:t xml:space="preserve">is not recorded in the datasets. </w:t>
      </w:r>
    </w:p>
    <w:p w14:paraId="11E62796" w14:textId="77777777" w:rsidR="00261470" w:rsidRPr="009E3D10" w:rsidRDefault="00261470" w:rsidP="00394873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5B73172E" w14:textId="74737B0A" w:rsidR="00064AE2" w:rsidRPr="00064AE2" w:rsidRDefault="00064AE2" w:rsidP="00064AE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r w:rsidRPr="00064AE2">
        <w:rPr>
          <w:rFonts w:eastAsia="Times New Roman" w:cstheme="minorHAnsi"/>
          <w:color w:val="000000"/>
          <w:sz w:val="24"/>
          <w:szCs w:val="24"/>
        </w:rPr>
        <w:t>Cyclistic</w:t>
      </w:r>
      <w:proofErr w:type="spellEnd"/>
      <w:r w:rsidRPr="00064AE2">
        <w:rPr>
          <w:rFonts w:eastAsia="Times New Roman" w:cstheme="minorHAnsi"/>
          <w:color w:val="000000"/>
          <w:sz w:val="24"/>
          <w:szCs w:val="24"/>
        </w:rPr>
        <w:t xml:space="preserve"> historical trip data</w:t>
      </w:r>
      <w:r w:rsidR="000B25C7" w:rsidRPr="009E3D10">
        <w:rPr>
          <w:rFonts w:eastAsia="Times New Roman" w:cstheme="minorHAnsi"/>
          <w:color w:val="000000"/>
          <w:sz w:val="24"/>
          <w:szCs w:val="24"/>
        </w:rPr>
        <w:t>:</w:t>
      </w:r>
    </w:p>
    <w:p w14:paraId="694D138E" w14:textId="77777777" w:rsidR="00064AE2" w:rsidRPr="00064AE2" w:rsidRDefault="00064AE2" w:rsidP="00064AE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hyperlink r:id="rId10" w:history="1">
        <w:r w:rsidRPr="00064AE2">
          <w:rPr>
            <w:rFonts w:eastAsia="Times New Roman" w:cstheme="minorHAnsi"/>
            <w:color w:val="1155CC"/>
            <w:sz w:val="24"/>
            <w:szCs w:val="24"/>
            <w:u w:val="single"/>
          </w:rPr>
          <w:t>https://divvy-tripdata.s3.amazonaws.com/index.html</w:t>
        </w:r>
      </w:hyperlink>
      <w:r w:rsidRPr="00064AE2">
        <w:rPr>
          <w:rFonts w:eastAsia="Times New Roman" w:cstheme="minorHAnsi"/>
          <w:color w:val="000000"/>
          <w:sz w:val="24"/>
          <w:szCs w:val="24"/>
        </w:rPr>
        <w:t> </w:t>
      </w:r>
    </w:p>
    <w:p w14:paraId="4CF4123D" w14:textId="77777777" w:rsidR="00064AE2" w:rsidRPr="00064AE2" w:rsidRDefault="00064AE2" w:rsidP="00064AE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64AE2">
        <w:rPr>
          <w:rFonts w:eastAsia="Times New Roman" w:cstheme="minorHAnsi"/>
          <w:color w:val="000000"/>
          <w:sz w:val="24"/>
          <w:szCs w:val="24"/>
        </w:rPr>
        <w:t>October 2021</w:t>
      </w:r>
    </w:p>
    <w:p w14:paraId="4A6C9E54" w14:textId="77777777" w:rsidR="00064AE2" w:rsidRPr="00064AE2" w:rsidRDefault="00064AE2" w:rsidP="00064AE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64AE2">
        <w:rPr>
          <w:rFonts w:eastAsia="Times New Roman" w:cstheme="minorHAnsi"/>
          <w:color w:val="000000"/>
          <w:sz w:val="24"/>
          <w:szCs w:val="24"/>
        </w:rPr>
        <w:t>December 2021</w:t>
      </w:r>
    </w:p>
    <w:p w14:paraId="4402D322" w14:textId="77777777" w:rsidR="00064AE2" w:rsidRPr="00064AE2" w:rsidRDefault="00064AE2" w:rsidP="00064AE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64AE2">
        <w:rPr>
          <w:rFonts w:eastAsia="Times New Roman" w:cstheme="minorHAnsi"/>
          <w:color w:val="000000"/>
          <w:sz w:val="24"/>
          <w:szCs w:val="24"/>
        </w:rPr>
        <w:t>April 2022</w:t>
      </w:r>
    </w:p>
    <w:p w14:paraId="3B6A984B" w14:textId="77777777" w:rsidR="00064AE2" w:rsidRPr="00064AE2" w:rsidRDefault="00064AE2" w:rsidP="00064AE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64AE2">
        <w:rPr>
          <w:rFonts w:eastAsia="Times New Roman" w:cstheme="minorHAnsi"/>
          <w:color w:val="000000"/>
          <w:sz w:val="24"/>
          <w:szCs w:val="24"/>
        </w:rPr>
        <w:t>July 2022</w:t>
      </w:r>
    </w:p>
    <w:p w14:paraId="2142EC5F" w14:textId="71273B92" w:rsidR="00301AF3" w:rsidRPr="009E3D10" w:rsidRDefault="00301AF3" w:rsidP="000B25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435A9C" w14:textId="77777777" w:rsidR="00773BB5" w:rsidRPr="009E3D10" w:rsidRDefault="00297880" w:rsidP="00297880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</w:rPr>
      </w:pPr>
      <w:r w:rsidRPr="009E3D10">
        <w:rPr>
          <w:rFonts w:asciiTheme="minorHAnsi" w:hAnsiTheme="minorHAnsi" w:cstheme="minorHAnsi"/>
          <w:color w:val="000000"/>
        </w:rPr>
        <w:t>Data</w:t>
      </w:r>
      <w:r w:rsidRPr="009E3D10">
        <w:rPr>
          <w:rFonts w:asciiTheme="minorHAnsi" w:hAnsiTheme="minorHAnsi" w:cstheme="minorHAnsi"/>
          <w:color w:val="000000"/>
        </w:rPr>
        <w:t>sets were</w:t>
      </w:r>
      <w:r w:rsidR="00773BB5" w:rsidRPr="009E3D10">
        <w:rPr>
          <w:rFonts w:asciiTheme="minorHAnsi" w:hAnsiTheme="minorHAnsi" w:cstheme="minorHAnsi"/>
          <w:color w:val="000000"/>
        </w:rPr>
        <w:t>:</w:t>
      </w:r>
    </w:p>
    <w:p w14:paraId="0B32C971" w14:textId="76839904" w:rsidR="00297880" w:rsidRPr="009E3D10" w:rsidRDefault="00297880" w:rsidP="00773BB5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E3D10">
        <w:rPr>
          <w:rFonts w:asciiTheme="minorHAnsi" w:hAnsiTheme="minorHAnsi" w:cstheme="minorHAnsi"/>
          <w:color w:val="000000"/>
        </w:rPr>
        <w:t>downloaded locally</w:t>
      </w:r>
    </w:p>
    <w:p w14:paraId="3666AB46" w14:textId="476C92CB" w:rsidR="00297880" w:rsidRPr="009E3D10" w:rsidRDefault="00297880" w:rsidP="00773BB5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E3D10">
        <w:rPr>
          <w:rFonts w:asciiTheme="minorHAnsi" w:hAnsiTheme="minorHAnsi" w:cstheme="minorHAnsi"/>
          <w:color w:val="000000"/>
        </w:rPr>
        <w:t>converted as Excel file</w:t>
      </w:r>
      <w:r w:rsidR="00773BB5" w:rsidRPr="009E3D10">
        <w:rPr>
          <w:rFonts w:asciiTheme="minorHAnsi" w:hAnsiTheme="minorHAnsi" w:cstheme="minorHAnsi"/>
          <w:color w:val="000000"/>
        </w:rPr>
        <w:t>s</w:t>
      </w:r>
    </w:p>
    <w:p w14:paraId="1BC57140" w14:textId="7127CB25" w:rsidR="00297880" w:rsidRPr="009E3D10" w:rsidRDefault="00297880" w:rsidP="00773BB5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E3D10">
        <w:rPr>
          <w:rFonts w:asciiTheme="minorHAnsi" w:hAnsiTheme="minorHAnsi" w:cstheme="minorHAnsi"/>
          <w:color w:val="000000"/>
        </w:rPr>
        <w:t xml:space="preserve">uploaded into SQL and saved into a single </w:t>
      </w:r>
      <w:r w:rsidR="00773BB5" w:rsidRPr="009E3D10">
        <w:rPr>
          <w:rFonts w:asciiTheme="minorHAnsi" w:hAnsiTheme="minorHAnsi" w:cstheme="minorHAnsi"/>
          <w:color w:val="000000"/>
        </w:rPr>
        <w:t>data frame</w:t>
      </w:r>
    </w:p>
    <w:p w14:paraId="607AE0B1" w14:textId="2835BEBF" w:rsidR="00B84FFB" w:rsidRPr="009E3D10" w:rsidRDefault="00297880" w:rsidP="00B84FFB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E3D10">
        <w:rPr>
          <w:rFonts w:asciiTheme="minorHAnsi" w:hAnsiTheme="minorHAnsi" w:cstheme="minorHAnsi"/>
          <w:color w:val="000000"/>
        </w:rPr>
        <w:t xml:space="preserve">Collection of </w:t>
      </w:r>
      <w:r w:rsidR="00E83E23" w:rsidRPr="009E3D10">
        <w:rPr>
          <w:rFonts w:asciiTheme="minorHAnsi" w:hAnsiTheme="minorHAnsi" w:cstheme="minorHAnsi"/>
          <w:color w:val="000000"/>
        </w:rPr>
        <w:t>data frame</w:t>
      </w:r>
      <w:r w:rsidRPr="009E3D10">
        <w:rPr>
          <w:rFonts w:asciiTheme="minorHAnsi" w:hAnsiTheme="minorHAnsi" w:cstheme="minorHAnsi"/>
          <w:color w:val="000000"/>
        </w:rPr>
        <w:t xml:space="preserve"> saved as XML file and stored locally.</w:t>
      </w:r>
    </w:p>
    <w:p w14:paraId="6538FF20" w14:textId="77777777" w:rsidR="00E83E23" w:rsidRPr="009E3D10" w:rsidRDefault="00E83E23" w:rsidP="00E83E23">
      <w:pPr>
        <w:pStyle w:val="NormalWeb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</w:rPr>
      </w:pPr>
    </w:p>
    <w:p w14:paraId="3B37988E" w14:textId="5EE2593F" w:rsidR="00B84FFB" w:rsidRPr="009E3D10" w:rsidRDefault="006317FE" w:rsidP="00B84FFB">
      <w:pPr>
        <w:pStyle w:val="ListParagraph"/>
        <w:numPr>
          <w:ilvl w:val="0"/>
          <w:numId w:val="9"/>
        </w:numPr>
        <w:rPr>
          <w:rFonts w:eastAsia="Times New Roman" w:cstheme="minorHAnsi"/>
          <w:b/>
          <w:bCs/>
          <w:sz w:val="24"/>
          <w:szCs w:val="24"/>
        </w:rPr>
      </w:pPr>
      <w:r w:rsidRPr="009E3D10">
        <w:rPr>
          <w:rFonts w:eastAsia="Times New Roman" w:cstheme="minorHAnsi"/>
          <w:b/>
          <w:bCs/>
          <w:sz w:val="24"/>
          <w:szCs w:val="24"/>
        </w:rPr>
        <w:t>Licenses</w:t>
      </w:r>
    </w:p>
    <w:p w14:paraId="3BB92C2E" w14:textId="77777777" w:rsidR="00996A81" w:rsidRPr="00064AE2" w:rsidRDefault="00996A81" w:rsidP="00996A81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64AE2">
        <w:rPr>
          <w:rFonts w:eastAsia="Times New Roman" w:cstheme="minorHAnsi"/>
          <w:color w:val="000000"/>
          <w:sz w:val="24"/>
          <w:szCs w:val="24"/>
        </w:rPr>
        <w:t>Open license:</w:t>
      </w:r>
    </w:p>
    <w:p w14:paraId="49E0C20B" w14:textId="77777777" w:rsidR="00996A81" w:rsidRPr="00064AE2" w:rsidRDefault="00996A81" w:rsidP="00996A81">
      <w:pPr>
        <w:spacing w:after="0" w:line="240" w:lineRule="auto"/>
        <w:ind w:left="360" w:firstLine="720"/>
        <w:rPr>
          <w:rFonts w:eastAsia="Times New Roman" w:cstheme="minorHAnsi"/>
          <w:sz w:val="24"/>
          <w:szCs w:val="24"/>
        </w:rPr>
      </w:pPr>
      <w:r w:rsidRPr="00064AE2">
        <w:rPr>
          <w:rFonts w:eastAsia="Times New Roman" w:cstheme="minorHAnsi"/>
          <w:color w:val="000000"/>
          <w:sz w:val="24"/>
          <w:szCs w:val="24"/>
        </w:rPr>
        <w:t>Motivational International Inc:</w:t>
      </w:r>
    </w:p>
    <w:p w14:paraId="4E80F7F6" w14:textId="77777777" w:rsidR="00996A81" w:rsidRPr="009E3D10" w:rsidRDefault="00996A81" w:rsidP="00996A81">
      <w:pPr>
        <w:pStyle w:val="ListParagraph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color w:val="000000"/>
          <w:sz w:val="24"/>
          <w:szCs w:val="24"/>
        </w:rPr>
        <w:tab/>
      </w:r>
      <w:hyperlink r:id="rId11" w:history="1">
        <w:r w:rsidRPr="009E3D10">
          <w:rPr>
            <w:rFonts w:eastAsia="Times New Roman" w:cstheme="minorHAnsi"/>
            <w:color w:val="1155CC"/>
            <w:sz w:val="24"/>
            <w:szCs w:val="24"/>
            <w:u w:val="single"/>
          </w:rPr>
          <w:t>https://ride.divvybikes.com/data-license-agreement</w:t>
        </w:r>
      </w:hyperlink>
    </w:p>
    <w:p w14:paraId="07AC68C6" w14:textId="77777777" w:rsidR="000B25C7" w:rsidRPr="009E3D10" w:rsidRDefault="000B25C7" w:rsidP="00F75A77">
      <w:pPr>
        <w:rPr>
          <w:rFonts w:eastAsia="Times New Roman" w:cstheme="minorHAnsi"/>
          <w:sz w:val="24"/>
          <w:szCs w:val="24"/>
        </w:rPr>
      </w:pPr>
    </w:p>
    <w:p w14:paraId="3738865E" w14:textId="0601926D" w:rsidR="00F75A77" w:rsidRPr="009E3D10" w:rsidRDefault="00F75A77" w:rsidP="00F75A77">
      <w:pPr>
        <w:pStyle w:val="ListParagraph"/>
        <w:numPr>
          <w:ilvl w:val="0"/>
          <w:numId w:val="9"/>
        </w:numPr>
        <w:rPr>
          <w:rFonts w:eastAsia="Times New Roman" w:cstheme="minorHAnsi"/>
          <w:b/>
          <w:bCs/>
          <w:sz w:val="24"/>
          <w:szCs w:val="24"/>
        </w:rPr>
      </w:pPr>
      <w:r w:rsidRPr="009E3D10">
        <w:rPr>
          <w:rFonts w:eastAsia="Times New Roman" w:cstheme="minorHAnsi"/>
          <w:b/>
          <w:bCs/>
          <w:sz w:val="24"/>
          <w:szCs w:val="24"/>
        </w:rPr>
        <w:t xml:space="preserve">Cleaning and Manipulation </w:t>
      </w:r>
    </w:p>
    <w:p w14:paraId="2E2F12FD" w14:textId="77777777" w:rsidR="00C642D1" w:rsidRPr="00C642D1" w:rsidRDefault="00C642D1" w:rsidP="00C642D1">
      <w:pPr>
        <w:spacing w:after="0" w:line="240" w:lineRule="auto"/>
        <w:ind w:firstLine="720"/>
        <w:rPr>
          <w:rFonts w:eastAsia="Times New Roman" w:cstheme="minorHAnsi"/>
          <w:b/>
          <w:bCs/>
          <w:sz w:val="24"/>
          <w:szCs w:val="24"/>
        </w:rPr>
      </w:pPr>
      <w:r w:rsidRPr="00C642D1">
        <w:rPr>
          <w:rFonts w:eastAsia="Times New Roman" w:cstheme="minorHAnsi"/>
          <w:b/>
          <w:bCs/>
          <w:color w:val="000000"/>
          <w:sz w:val="24"/>
          <w:szCs w:val="24"/>
        </w:rPr>
        <w:t>Cleaning:</w:t>
      </w:r>
    </w:p>
    <w:p w14:paraId="5EF84FD8" w14:textId="77777777" w:rsidR="00C642D1" w:rsidRPr="00C642D1" w:rsidRDefault="00C642D1" w:rsidP="00C642D1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642D1">
        <w:rPr>
          <w:rFonts w:eastAsia="Times New Roman" w:cstheme="minorHAnsi"/>
          <w:color w:val="000000"/>
          <w:sz w:val="24"/>
          <w:szCs w:val="24"/>
        </w:rPr>
        <w:t>Check for null values and exclude them from the table. Null values will cause errors in queries, null values shown for popular ride day excluded from results.</w:t>
      </w:r>
    </w:p>
    <w:p w14:paraId="771C0CCC" w14:textId="2D95916D" w:rsidR="00C642D1" w:rsidRPr="00C642D1" w:rsidRDefault="00C642D1" w:rsidP="001C1730">
      <w:pPr>
        <w:spacing w:after="0" w:line="240" w:lineRule="auto"/>
        <w:ind w:firstLine="153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BD02233" wp14:editId="6E1F9741">
            <wp:extent cx="3118801" cy="1592580"/>
            <wp:effectExtent l="0" t="0" r="5715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01" b="-600"/>
                    <a:stretch/>
                  </pic:blipFill>
                  <pic:spPr bwMode="auto">
                    <a:xfrm>
                      <a:off x="0" y="0"/>
                      <a:ext cx="3202069" cy="16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3ED91" w14:textId="77777777" w:rsidR="00C642D1" w:rsidRPr="00C642D1" w:rsidRDefault="00C642D1" w:rsidP="00C642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642D1">
        <w:rPr>
          <w:rFonts w:eastAsia="Times New Roman" w:cstheme="minorHAnsi"/>
          <w:sz w:val="24"/>
          <w:szCs w:val="24"/>
        </w:rPr>
        <w:lastRenderedPageBreak/>
        <w:br/>
      </w:r>
    </w:p>
    <w:p w14:paraId="1F5D861B" w14:textId="77777777" w:rsidR="00C642D1" w:rsidRPr="00C642D1" w:rsidRDefault="00C642D1" w:rsidP="00C642D1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642D1">
        <w:rPr>
          <w:rFonts w:eastAsia="Times New Roman" w:cstheme="minorHAnsi"/>
          <w:color w:val="000000"/>
          <w:sz w:val="24"/>
          <w:szCs w:val="24"/>
        </w:rPr>
        <w:t>Rentals less than 1 minute in length were removed as test rides or rider error and rides greater than 300 minutes due to possible docking errors.</w:t>
      </w:r>
    </w:p>
    <w:p w14:paraId="61EE76A6" w14:textId="3BD2042E" w:rsidR="00C642D1" w:rsidRPr="00C642D1" w:rsidRDefault="00C642D1" w:rsidP="001C1730">
      <w:pPr>
        <w:spacing w:after="0" w:line="240" w:lineRule="auto"/>
        <w:ind w:left="1440" w:hanging="9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ABCEC5E" wp14:editId="12ABA09F">
            <wp:extent cx="4069080" cy="822960"/>
            <wp:effectExtent l="0" t="0" r="762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AB07" w14:textId="77777777" w:rsidR="00C642D1" w:rsidRPr="00C642D1" w:rsidRDefault="00C642D1" w:rsidP="00C642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642D1">
        <w:rPr>
          <w:rFonts w:eastAsia="Times New Roman" w:cstheme="minorHAnsi"/>
          <w:sz w:val="24"/>
          <w:szCs w:val="24"/>
        </w:rPr>
        <w:br/>
      </w:r>
    </w:p>
    <w:p w14:paraId="0F8FF487" w14:textId="77777777" w:rsidR="00C642D1" w:rsidRPr="00C642D1" w:rsidRDefault="00C642D1" w:rsidP="00C642D1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642D1">
        <w:rPr>
          <w:rFonts w:eastAsia="Times New Roman" w:cstheme="minorHAnsi"/>
          <w:color w:val="000000"/>
          <w:sz w:val="24"/>
          <w:szCs w:val="24"/>
        </w:rPr>
        <w:t>Ride type queries do not include rides less than 5 mins to focus on riders who ride for a longer time based on the bike chosen. Possibly identifying classic riders who ride for exercise in comparison to electric riders who ride for social scenery or physical assistance.</w:t>
      </w:r>
    </w:p>
    <w:p w14:paraId="20A48F60" w14:textId="681C4D23" w:rsidR="00C642D1" w:rsidRPr="00C642D1" w:rsidRDefault="00C642D1" w:rsidP="001C1730">
      <w:pPr>
        <w:spacing w:after="0" w:line="24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CC4DD71" wp14:editId="5404B403">
            <wp:extent cx="3709775" cy="1844040"/>
            <wp:effectExtent l="0" t="0" r="508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77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0F6B" w14:textId="77777777" w:rsidR="00C642D1" w:rsidRPr="00C642D1" w:rsidRDefault="00C642D1" w:rsidP="00C642D1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C642D1">
        <w:rPr>
          <w:rFonts w:eastAsia="Times New Roman" w:cstheme="minorHAnsi"/>
          <w:color w:val="000000"/>
          <w:sz w:val="24"/>
          <w:szCs w:val="24"/>
        </w:rPr>
        <w:t> </w:t>
      </w:r>
    </w:p>
    <w:p w14:paraId="49E568E4" w14:textId="77777777" w:rsidR="00C642D1" w:rsidRPr="00C642D1" w:rsidRDefault="00C642D1" w:rsidP="00C642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F5D7B0" w14:textId="77777777" w:rsidR="00C642D1" w:rsidRPr="00C642D1" w:rsidRDefault="00C642D1" w:rsidP="00C642D1">
      <w:pPr>
        <w:spacing w:after="0" w:line="240" w:lineRule="auto"/>
        <w:ind w:firstLine="720"/>
        <w:rPr>
          <w:rFonts w:eastAsia="Times New Roman" w:cstheme="minorHAnsi"/>
          <w:b/>
          <w:bCs/>
          <w:sz w:val="24"/>
          <w:szCs w:val="24"/>
        </w:rPr>
      </w:pPr>
      <w:r w:rsidRPr="00C642D1">
        <w:rPr>
          <w:rFonts w:eastAsia="Times New Roman" w:cstheme="minorHAnsi"/>
          <w:b/>
          <w:bCs/>
          <w:color w:val="000000"/>
          <w:sz w:val="24"/>
          <w:szCs w:val="24"/>
        </w:rPr>
        <w:t>Manipulation:</w:t>
      </w:r>
    </w:p>
    <w:p w14:paraId="72601AC7" w14:textId="77777777" w:rsidR="00C642D1" w:rsidRPr="00C642D1" w:rsidRDefault="00C642D1" w:rsidP="00C642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642D1">
        <w:rPr>
          <w:rFonts w:eastAsia="Times New Roman" w:cstheme="minorHAnsi"/>
          <w:sz w:val="24"/>
          <w:szCs w:val="24"/>
        </w:rPr>
        <w:br/>
      </w:r>
    </w:p>
    <w:p w14:paraId="6BF04C10" w14:textId="4F2BD3A6" w:rsidR="00C642D1" w:rsidRPr="00C642D1" w:rsidRDefault="00C642D1" w:rsidP="00C642D1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642D1">
        <w:rPr>
          <w:rFonts w:eastAsia="Times New Roman" w:cstheme="minorHAnsi"/>
          <w:color w:val="000000"/>
          <w:sz w:val="24"/>
          <w:szCs w:val="24"/>
        </w:rPr>
        <w:t xml:space="preserve">Prepare date and time to create accurate start and end time columns for each month representing an assigned season- October = Fall, December = Winter, April = Spring, July = Summer. *October </w:t>
      </w:r>
      <w:r w:rsidR="001C1730" w:rsidRPr="009E3D10">
        <w:rPr>
          <w:rFonts w:eastAsia="Times New Roman" w:cstheme="minorHAnsi"/>
          <w:color w:val="000000"/>
          <w:sz w:val="24"/>
          <w:szCs w:val="24"/>
        </w:rPr>
        <w:t>is</w:t>
      </w:r>
      <w:r w:rsidRPr="00C642D1">
        <w:rPr>
          <w:rFonts w:eastAsia="Times New Roman" w:cstheme="minorHAnsi"/>
          <w:color w:val="000000"/>
          <w:sz w:val="24"/>
          <w:szCs w:val="24"/>
        </w:rPr>
        <w:t xml:space="preserve"> the only month needing an update.</w:t>
      </w:r>
    </w:p>
    <w:p w14:paraId="7CA2EC48" w14:textId="77777777" w:rsidR="00C642D1" w:rsidRPr="00C642D1" w:rsidRDefault="00C642D1" w:rsidP="00C642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4F8AB5" w14:textId="63A30EE2" w:rsidR="00C642D1" w:rsidRPr="00C642D1" w:rsidRDefault="00C642D1" w:rsidP="001C1730">
      <w:pPr>
        <w:spacing w:after="0" w:line="24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770054D" wp14:editId="50CC3B00">
            <wp:extent cx="4892331" cy="1706880"/>
            <wp:effectExtent l="0" t="0" r="381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914" cy="170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01AB" w14:textId="77777777" w:rsidR="00C642D1" w:rsidRPr="00C642D1" w:rsidRDefault="00C642D1" w:rsidP="00C642D1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642D1">
        <w:rPr>
          <w:rFonts w:eastAsia="Times New Roman" w:cstheme="minorHAnsi"/>
          <w:color w:val="000000"/>
          <w:sz w:val="24"/>
          <w:szCs w:val="24"/>
        </w:rPr>
        <w:lastRenderedPageBreak/>
        <w:t>Create a temp table with columns needed for queries based on ride types, status, start and end date, start and end time.</w:t>
      </w:r>
    </w:p>
    <w:p w14:paraId="2A11D4A4" w14:textId="77777777" w:rsidR="00C642D1" w:rsidRPr="00C642D1" w:rsidRDefault="00C642D1" w:rsidP="00C642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17510D" w14:textId="04FDD242" w:rsidR="00C642D1" w:rsidRPr="00C642D1" w:rsidRDefault="00C642D1" w:rsidP="001C1730">
      <w:pPr>
        <w:spacing w:after="0" w:line="24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F883F3A" wp14:editId="1D65606A">
            <wp:extent cx="3232117" cy="1798320"/>
            <wp:effectExtent l="0" t="0" r="6985" b="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98" b="-1660"/>
                    <a:stretch/>
                  </pic:blipFill>
                  <pic:spPr bwMode="auto">
                    <a:xfrm>
                      <a:off x="0" y="0"/>
                      <a:ext cx="3242150" cy="180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D1F69" w14:textId="247DA345" w:rsidR="00C642D1" w:rsidRPr="00C642D1" w:rsidRDefault="00C642D1" w:rsidP="00CC1285">
      <w:pPr>
        <w:spacing w:after="0" w:line="24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8EE6F42" wp14:editId="4302992C">
            <wp:extent cx="4091940" cy="2252762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05"/>
                    <a:stretch/>
                  </pic:blipFill>
                  <pic:spPr bwMode="auto">
                    <a:xfrm>
                      <a:off x="0" y="0"/>
                      <a:ext cx="4105537" cy="226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A466F" w14:textId="77777777" w:rsidR="004F55EC" w:rsidRPr="009E3D10" w:rsidRDefault="004F55EC" w:rsidP="004F55EC">
      <w:pPr>
        <w:pStyle w:val="ListParagraph"/>
        <w:rPr>
          <w:rFonts w:eastAsia="Times New Roman" w:cstheme="minorHAnsi"/>
          <w:sz w:val="24"/>
          <w:szCs w:val="24"/>
        </w:rPr>
      </w:pPr>
    </w:p>
    <w:p w14:paraId="2A67701A" w14:textId="77777777" w:rsidR="0099760B" w:rsidRPr="009E3D10" w:rsidRDefault="0099760B" w:rsidP="0099760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9E3D10">
        <w:rPr>
          <w:rFonts w:asciiTheme="minorHAnsi" w:hAnsiTheme="minorHAnsi" w:cstheme="minorHAnsi"/>
          <w:color w:val="000000"/>
        </w:rPr>
        <w:t>Add a column that calculates the total ride time in minutes.</w:t>
      </w:r>
    </w:p>
    <w:p w14:paraId="7E1F6624" w14:textId="572E40E8" w:rsidR="007E1739" w:rsidRPr="009E3D10" w:rsidRDefault="0099760B" w:rsidP="007E1739">
      <w:pPr>
        <w:pStyle w:val="NormalWeb"/>
        <w:spacing w:before="0" w:beforeAutospacing="0" w:after="0" w:afterAutospacing="0" w:line="480" w:lineRule="auto"/>
        <w:ind w:firstLine="1350"/>
        <w:rPr>
          <w:rFonts w:asciiTheme="minorHAnsi" w:hAnsiTheme="minorHAnsi" w:cstheme="minorHAnsi"/>
        </w:rPr>
      </w:pPr>
      <w:r w:rsidRPr="009E3D10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43A03607" wp14:editId="1DDA0B16">
            <wp:extent cx="5021580" cy="2800218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380" cy="281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A95E" w14:textId="77777777" w:rsidR="0099760B" w:rsidRPr="009E3D10" w:rsidRDefault="0099760B" w:rsidP="0099760B">
      <w:pPr>
        <w:pStyle w:val="NormalWeb"/>
        <w:numPr>
          <w:ilvl w:val="0"/>
          <w:numId w:val="21"/>
        </w:numPr>
        <w:spacing w:before="0" w:beforeAutospacing="0" w:after="0" w:afterAutospacing="0" w:line="480" w:lineRule="auto"/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9E3D10">
        <w:rPr>
          <w:rFonts w:asciiTheme="minorHAnsi" w:hAnsiTheme="minorHAnsi" w:cstheme="minorHAnsi"/>
          <w:color w:val="000000"/>
        </w:rPr>
        <w:lastRenderedPageBreak/>
        <w:t>Separate date into 3 separate columns.</w:t>
      </w:r>
    </w:p>
    <w:p w14:paraId="0C92E268" w14:textId="77777777" w:rsidR="007702B1" w:rsidRPr="009E3D10" w:rsidRDefault="0099760B" w:rsidP="007E1739">
      <w:pPr>
        <w:pStyle w:val="NormalWeb"/>
        <w:spacing w:before="0" w:beforeAutospacing="0" w:after="0" w:afterAutospacing="0" w:line="480" w:lineRule="auto"/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9E3D10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74458760" wp14:editId="008EFF77">
            <wp:extent cx="3497580" cy="201999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2051" b="-1171"/>
                    <a:stretch/>
                  </pic:blipFill>
                  <pic:spPr bwMode="auto">
                    <a:xfrm>
                      <a:off x="0" y="0"/>
                      <a:ext cx="3568701" cy="20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02B1" w:rsidRPr="009E3D10">
        <w:rPr>
          <w:rFonts w:asciiTheme="minorHAnsi" w:hAnsiTheme="minorHAnsi" w:cstheme="minorHAnsi"/>
          <w:color w:val="000000"/>
        </w:rPr>
        <w:t xml:space="preserve"> </w:t>
      </w:r>
    </w:p>
    <w:p w14:paraId="3D90F70C" w14:textId="6B148082" w:rsidR="007702B1" w:rsidRPr="009E3D10" w:rsidRDefault="007702B1" w:rsidP="007702B1">
      <w:pPr>
        <w:pStyle w:val="NormalWeb"/>
        <w:numPr>
          <w:ilvl w:val="0"/>
          <w:numId w:val="22"/>
        </w:numPr>
        <w:spacing w:before="0" w:beforeAutospacing="0" w:after="0" w:afterAutospacing="0" w:line="480" w:lineRule="auto"/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9E3D10">
        <w:rPr>
          <w:rFonts w:asciiTheme="minorHAnsi" w:hAnsiTheme="minorHAnsi" w:cstheme="minorHAnsi"/>
          <w:color w:val="000000"/>
        </w:rPr>
        <w:t>Update day and month from int to char.</w:t>
      </w:r>
    </w:p>
    <w:p w14:paraId="7D626F6F" w14:textId="6F382A7F" w:rsidR="007702B1" w:rsidRDefault="007702B1" w:rsidP="007702B1">
      <w:pPr>
        <w:spacing w:after="0" w:line="48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E6BE47B" wp14:editId="757C08E8">
            <wp:extent cx="3262831" cy="3528060"/>
            <wp:effectExtent l="0" t="0" r="0" b="0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8098" b="-257"/>
                    <a:stretch/>
                  </pic:blipFill>
                  <pic:spPr bwMode="auto">
                    <a:xfrm>
                      <a:off x="0" y="0"/>
                      <a:ext cx="3282797" cy="354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1A929" w14:textId="77777777" w:rsidR="009501F2" w:rsidRDefault="009501F2" w:rsidP="007702B1">
      <w:pPr>
        <w:spacing w:after="0" w:line="480" w:lineRule="auto"/>
        <w:ind w:firstLine="1440"/>
        <w:rPr>
          <w:rFonts w:eastAsia="Times New Roman" w:cstheme="minorHAnsi"/>
          <w:sz w:val="24"/>
          <w:szCs w:val="24"/>
        </w:rPr>
      </w:pPr>
    </w:p>
    <w:p w14:paraId="50A71316" w14:textId="77777777" w:rsidR="009501F2" w:rsidRDefault="009501F2" w:rsidP="007702B1">
      <w:pPr>
        <w:spacing w:after="0" w:line="480" w:lineRule="auto"/>
        <w:ind w:firstLine="1440"/>
        <w:rPr>
          <w:rFonts w:eastAsia="Times New Roman" w:cstheme="minorHAnsi"/>
          <w:sz w:val="24"/>
          <w:szCs w:val="24"/>
        </w:rPr>
      </w:pPr>
    </w:p>
    <w:p w14:paraId="2DD72366" w14:textId="77777777" w:rsidR="009501F2" w:rsidRDefault="009501F2" w:rsidP="007702B1">
      <w:pPr>
        <w:spacing w:after="0" w:line="480" w:lineRule="auto"/>
        <w:ind w:firstLine="1440"/>
        <w:rPr>
          <w:rFonts w:eastAsia="Times New Roman" w:cstheme="minorHAnsi"/>
          <w:sz w:val="24"/>
          <w:szCs w:val="24"/>
        </w:rPr>
      </w:pPr>
    </w:p>
    <w:p w14:paraId="0ECDD38B" w14:textId="77777777" w:rsidR="009501F2" w:rsidRPr="007702B1" w:rsidRDefault="009501F2" w:rsidP="007702B1">
      <w:pPr>
        <w:spacing w:after="0" w:line="480" w:lineRule="auto"/>
        <w:ind w:firstLine="1440"/>
        <w:rPr>
          <w:rFonts w:eastAsia="Times New Roman" w:cstheme="minorHAnsi"/>
          <w:sz w:val="24"/>
          <w:szCs w:val="24"/>
        </w:rPr>
      </w:pPr>
    </w:p>
    <w:p w14:paraId="4459F1A1" w14:textId="77777777" w:rsidR="007702B1" w:rsidRPr="007702B1" w:rsidRDefault="007702B1" w:rsidP="007702B1">
      <w:pPr>
        <w:numPr>
          <w:ilvl w:val="0"/>
          <w:numId w:val="23"/>
        </w:numPr>
        <w:spacing w:after="0" w:line="48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7702B1">
        <w:rPr>
          <w:rFonts w:eastAsia="Times New Roman" w:cstheme="minorHAnsi"/>
          <w:color w:val="000000"/>
          <w:sz w:val="24"/>
          <w:szCs w:val="24"/>
        </w:rPr>
        <w:lastRenderedPageBreak/>
        <w:t>Add a column to reflect seasonal use.</w:t>
      </w:r>
    </w:p>
    <w:p w14:paraId="57295C6D" w14:textId="41B5AD5F" w:rsidR="007702B1" w:rsidRDefault="007702B1" w:rsidP="00BA3BD8">
      <w:pPr>
        <w:spacing w:after="0" w:line="48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C295001" wp14:editId="2375D813">
            <wp:extent cx="2688678" cy="3169920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51" b="438"/>
                    <a:stretch/>
                  </pic:blipFill>
                  <pic:spPr bwMode="auto">
                    <a:xfrm>
                      <a:off x="0" y="0"/>
                      <a:ext cx="2708840" cy="31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19146" w14:textId="77777777" w:rsidR="00BA3BD8" w:rsidRPr="009E3D10" w:rsidRDefault="00BA3BD8" w:rsidP="00BA3BD8">
      <w:pPr>
        <w:spacing w:after="0" w:line="480" w:lineRule="auto"/>
        <w:ind w:firstLine="1440"/>
        <w:rPr>
          <w:rFonts w:eastAsia="Times New Roman" w:cstheme="minorHAnsi"/>
          <w:sz w:val="24"/>
          <w:szCs w:val="24"/>
        </w:rPr>
      </w:pPr>
    </w:p>
    <w:p w14:paraId="054508A3" w14:textId="5C1F3635" w:rsidR="007E1739" w:rsidRPr="007702B1" w:rsidRDefault="007E1739" w:rsidP="007702B1">
      <w:pPr>
        <w:spacing w:after="240" w:line="240" w:lineRule="auto"/>
        <w:rPr>
          <w:rFonts w:eastAsia="Times New Roman" w:cstheme="minorHAnsi"/>
          <w:b/>
          <w:bCs/>
          <w:sz w:val="24"/>
          <w:szCs w:val="24"/>
        </w:rPr>
      </w:pPr>
      <w:r w:rsidRPr="009E3D10">
        <w:rPr>
          <w:rFonts w:eastAsia="Times New Roman" w:cstheme="minorHAnsi"/>
          <w:b/>
          <w:bCs/>
          <w:sz w:val="24"/>
          <w:szCs w:val="24"/>
        </w:rPr>
        <w:t>DATA FINDINGS AND CONCLUSIONS</w:t>
      </w:r>
    </w:p>
    <w:p w14:paraId="68CB9E95" w14:textId="12E43293" w:rsidR="007702B1" w:rsidRPr="009E3D10" w:rsidRDefault="007702B1" w:rsidP="00A624A5">
      <w:pPr>
        <w:pStyle w:val="ListParagraph"/>
        <w:numPr>
          <w:ilvl w:val="1"/>
          <w:numId w:val="22"/>
        </w:numPr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9E3D10">
        <w:rPr>
          <w:rFonts w:eastAsia="Times New Roman" w:cstheme="minorHAnsi"/>
          <w:b/>
          <w:bCs/>
          <w:color w:val="000000"/>
          <w:sz w:val="24"/>
          <w:szCs w:val="24"/>
        </w:rPr>
        <w:t xml:space="preserve">Summary </w:t>
      </w:r>
      <w:r w:rsidRPr="009E3D10">
        <w:rPr>
          <w:rFonts w:eastAsia="Times New Roman" w:cstheme="minorHAnsi"/>
          <w:b/>
          <w:bCs/>
          <w:color w:val="000000"/>
          <w:sz w:val="24"/>
          <w:szCs w:val="24"/>
        </w:rPr>
        <w:t>of analysis</w:t>
      </w:r>
      <w:r w:rsidRPr="009E3D10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14:paraId="2B0256A4" w14:textId="77777777" w:rsidR="007702B1" w:rsidRPr="007702B1" w:rsidRDefault="007702B1" w:rsidP="007702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8FA3ED" w14:textId="1750F29D" w:rsidR="007702B1" w:rsidRPr="007702B1" w:rsidRDefault="007702B1" w:rsidP="007702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7EEF096" wp14:editId="52335BAE">
            <wp:extent cx="2667000" cy="8763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4906324" wp14:editId="0963525F">
            <wp:extent cx="1714500" cy="868680"/>
            <wp:effectExtent l="0" t="0" r="0" b="762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A738" w14:textId="77777777" w:rsidR="007702B1" w:rsidRPr="007702B1" w:rsidRDefault="007702B1" w:rsidP="007702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B6BED4D" w14:textId="62B2C992" w:rsidR="007702B1" w:rsidRPr="007702B1" w:rsidRDefault="007702B1" w:rsidP="003E30A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7702B1">
        <w:rPr>
          <w:rFonts w:eastAsia="Times New Roman" w:cstheme="minorHAnsi"/>
          <w:color w:val="000000"/>
          <w:sz w:val="24"/>
          <w:szCs w:val="24"/>
        </w:rPr>
        <w:t>Casual riders:</w:t>
      </w:r>
    </w:p>
    <w:p w14:paraId="567B9AA2" w14:textId="238D6B2F" w:rsidR="007702B1" w:rsidRPr="007702B1" w:rsidRDefault="009879C9" w:rsidP="007702B1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E3D10">
        <w:rPr>
          <w:rFonts w:eastAsia="Times New Roman" w:cstheme="minorHAnsi"/>
          <w:color w:val="000000"/>
          <w:sz w:val="24"/>
          <w:szCs w:val="24"/>
        </w:rPr>
        <w:t>R</w:t>
      </w:r>
      <w:r w:rsidR="007702B1" w:rsidRPr="007702B1">
        <w:rPr>
          <w:rFonts w:eastAsia="Times New Roman" w:cstheme="minorHAnsi"/>
          <w:color w:val="000000"/>
          <w:sz w:val="24"/>
          <w:szCs w:val="24"/>
        </w:rPr>
        <w:t>ide less often than members.</w:t>
      </w:r>
    </w:p>
    <w:p w14:paraId="5EE815C3" w14:textId="07E00C82" w:rsidR="007702B1" w:rsidRPr="007702B1" w:rsidRDefault="009879C9" w:rsidP="007702B1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E3D10">
        <w:rPr>
          <w:rFonts w:eastAsia="Times New Roman" w:cstheme="minorHAnsi"/>
          <w:color w:val="000000"/>
          <w:sz w:val="24"/>
          <w:szCs w:val="24"/>
        </w:rPr>
        <w:t>R</w:t>
      </w:r>
      <w:r w:rsidR="007702B1" w:rsidRPr="007702B1">
        <w:rPr>
          <w:rFonts w:eastAsia="Times New Roman" w:cstheme="minorHAnsi"/>
          <w:color w:val="000000"/>
          <w:sz w:val="24"/>
          <w:szCs w:val="24"/>
        </w:rPr>
        <w:t>ide for a longer time than members.</w:t>
      </w:r>
    </w:p>
    <w:p w14:paraId="0897BCAD" w14:textId="499FBF7C" w:rsidR="007702B1" w:rsidRPr="007702B1" w:rsidRDefault="009879C9" w:rsidP="007702B1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E3D10">
        <w:rPr>
          <w:rFonts w:eastAsia="Times New Roman" w:cstheme="minorHAnsi"/>
          <w:color w:val="000000"/>
          <w:sz w:val="24"/>
          <w:szCs w:val="24"/>
        </w:rPr>
        <w:t>R</w:t>
      </w:r>
      <w:r w:rsidR="007702B1" w:rsidRPr="007702B1">
        <w:rPr>
          <w:rFonts w:eastAsia="Times New Roman" w:cstheme="minorHAnsi"/>
          <w:color w:val="000000"/>
          <w:sz w:val="24"/>
          <w:szCs w:val="24"/>
        </w:rPr>
        <w:t>ide more in the warmer months.</w:t>
      </w:r>
    </w:p>
    <w:p w14:paraId="402DDC5D" w14:textId="77777777" w:rsidR="007702B1" w:rsidRPr="007702B1" w:rsidRDefault="007702B1" w:rsidP="007702B1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7702B1">
        <w:rPr>
          <w:rFonts w:eastAsia="Times New Roman" w:cstheme="minorHAnsi"/>
          <w:color w:val="000000"/>
          <w:sz w:val="24"/>
          <w:szCs w:val="24"/>
        </w:rPr>
        <w:t>Prefer electric bikes over classic</w:t>
      </w:r>
    </w:p>
    <w:p w14:paraId="3A6BB95F" w14:textId="77777777" w:rsidR="007702B1" w:rsidRPr="007702B1" w:rsidRDefault="007702B1" w:rsidP="007702B1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7702B1">
        <w:rPr>
          <w:rFonts w:eastAsia="Times New Roman" w:cstheme="minorHAnsi"/>
          <w:color w:val="000000"/>
          <w:sz w:val="24"/>
          <w:szCs w:val="24"/>
        </w:rPr>
        <w:t>Do not dock bikes properly or as consistently as members.</w:t>
      </w:r>
    </w:p>
    <w:p w14:paraId="51B34654" w14:textId="7766755A" w:rsidR="007702B1" w:rsidRDefault="009879C9" w:rsidP="007702B1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E3D10">
        <w:rPr>
          <w:rFonts w:eastAsia="Times New Roman" w:cstheme="minorHAnsi"/>
          <w:color w:val="000000"/>
          <w:sz w:val="24"/>
          <w:szCs w:val="24"/>
        </w:rPr>
        <w:t>P</w:t>
      </w:r>
      <w:r w:rsidR="002572C9" w:rsidRPr="009E3D10">
        <w:rPr>
          <w:rFonts w:eastAsia="Times New Roman" w:cstheme="minorHAnsi"/>
          <w:color w:val="000000"/>
          <w:sz w:val="24"/>
          <w:szCs w:val="24"/>
        </w:rPr>
        <w:t>opular</w:t>
      </w:r>
      <w:r w:rsidR="007702B1" w:rsidRPr="007702B1">
        <w:rPr>
          <w:rFonts w:eastAsia="Times New Roman" w:cstheme="minorHAnsi"/>
          <w:color w:val="000000"/>
          <w:sz w:val="24"/>
          <w:szCs w:val="24"/>
        </w:rPr>
        <w:t xml:space="preserve"> ride day varies by season. Most popular at the beginning of the week during summer months.</w:t>
      </w:r>
    </w:p>
    <w:p w14:paraId="739E8F49" w14:textId="77777777" w:rsidR="00BA3BD8" w:rsidRDefault="00BA3BD8" w:rsidP="00BA3BD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77DCE1D" w14:textId="77777777" w:rsidR="00BA3BD8" w:rsidRDefault="00BA3BD8" w:rsidP="00BA3BD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E6D2D0B" w14:textId="77777777" w:rsidR="00BA3BD8" w:rsidRPr="007702B1" w:rsidRDefault="00BA3BD8" w:rsidP="00BA3BD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59DF608" w14:textId="77777777" w:rsidR="007702B1" w:rsidRPr="007702B1" w:rsidRDefault="007702B1" w:rsidP="007702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F471DC" w14:textId="77777777" w:rsidR="007702B1" w:rsidRDefault="007702B1" w:rsidP="007702B1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702B1">
        <w:rPr>
          <w:rFonts w:eastAsia="Times New Roman" w:cstheme="minorHAnsi"/>
          <w:color w:val="000000"/>
          <w:sz w:val="24"/>
          <w:szCs w:val="24"/>
        </w:rPr>
        <w:lastRenderedPageBreak/>
        <w:t>Data table cleaned with new columns:</w:t>
      </w:r>
    </w:p>
    <w:p w14:paraId="78CBF7D2" w14:textId="77777777" w:rsidR="00BA3BD8" w:rsidRDefault="00BA3BD8" w:rsidP="007702B1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A357EEB" w14:textId="77777777" w:rsidR="00BA3BD8" w:rsidRPr="007702B1" w:rsidRDefault="00BA3BD8" w:rsidP="007702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C106C5" w14:textId="56F009DA" w:rsidR="007702B1" w:rsidRPr="009E3D10" w:rsidRDefault="007702B1" w:rsidP="007702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2381BD9" wp14:editId="5E21EF8E">
            <wp:extent cx="5943600" cy="217932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6C23" w14:textId="77777777" w:rsidR="003C3EAE" w:rsidRPr="009E3D10" w:rsidRDefault="003C3EAE" w:rsidP="007702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32DAB87" w14:textId="77777777" w:rsidR="007702B1" w:rsidRPr="007702B1" w:rsidRDefault="007702B1" w:rsidP="007702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02B1">
        <w:rPr>
          <w:rFonts w:eastAsia="Times New Roman" w:cstheme="minorHAnsi"/>
          <w:color w:val="000000"/>
          <w:sz w:val="24"/>
          <w:szCs w:val="24"/>
        </w:rPr>
        <w:tab/>
      </w:r>
    </w:p>
    <w:p w14:paraId="676AC7F0" w14:textId="6F757EC9" w:rsidR="00BF3F7A" w:rsidRPr="009E3D10" w:rsidRDefault="00BF3F7A" w:rsidP="00BF3F7A">
      <w:pPr>
        <w:pStyle w:val="ListParagraph"/>
        <w:numPr>
          <w:ilvl w:val="1"/>
          <w:numId w:val="22"/>
        </w:numPr>
        <w:spacing w:after="0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9E3D10">
        <w:rPr>
          <w:rFonts w:eastAsia="Times New Roman" w:cstheme="minorHAnsi"/>
          <w:b/>
          <w:bCs/>
          <w:color w:val="000000"/>
          <w:sz w:val="24"/>
          <w:szCs w:val="24"/>
        </w:rPr>
        <w:t>Supporting visualizations and key findings</w:t>
      </w:r>
    </w:p>
    <w:p w14:paraId="7DCF7EBB" w14:textId="77777777" w:rsidR="00586301" w:rsidRPr="009E3D10" w:rsidRDefault="00586301" w:rsidP="00586301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B541AE0" w14:textId="19D12C1B" w:rsidR="00586301" w:rsidRPr="009E3D10" w:rsidRDefault="003E6884" w:rsidP="00586301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color w:val="000000"/>
          <w:sz w:val="24"/>
          <w:szCs w:val="24"/>
        </w:rPr>
        <w:t>Casual riders ride more in during summer and autumn seasons</w:t>
      </w:r>
      <w:r w:rsidR="00C103FE" w:rsidRPr="009E3D10">
        <w:rPr>
          <w:rFonts w:eastAsia="Times New Roman" w:cstheme="minorHAnsi"/>
          <w:color w:val="000000"/>
          <w:sz w:val="24"/>
          <w:szCs w:val="24"/>
        </w:rPr>
        <w:t>, dropping below 100,000 riders during the month December</w:t>
      </w:r>
      <w:r w:rsidR="00750EB7" w:rsidRPr="009E3D10">
        <w:rPr>
          <w:rFonts w:eastAsia="Times New Roman" w:cstheme="minorHAnsi"/>
          <w:color w:val="000000"/>
          <w:sz w:val="24"/>
          <w:szCs w:val="24"/>
        </w:rPr>
        <w:t xml:space="preserve"> (which is significant giving that December is not the coldest month during </w:t>
      </w:r>
      <w:r w:rsidR="00FC2BD3" w:rsidRPr="009E3D10">
        <w:rPr>
          <w:rFonts w:eastAsia="Times New Roman" w:cstheme="minorHAnsi"/>
          <w:color w:val="000000"/>
          <w:sz w:val="24"/>
          <w:szCs w:val="24"/>
        </w:rPr>
        <w:t>the Chicago winter season</w:t>
      </w:r>
      <w:r w:rsidR="00D714AC" w:rsidRPr="009E3D10">
        <w:rPr>
          <w:rFonts w:eastAsia="Times New Roman" w:cstheme="minorHAnsi"/>
          <w:color w:val="000000"/>
          <w:sz w:val="24"/>
          <w:szCs w:val="24"/>
        </w:rPr>
        <w:t xml:space="preserve"> </w:t>
      </w:r>
      <w:hyperlink r:id="rId25" w:history="1">
        <w:r w:rsidR="00D714AC" w:rsidRPr="009E3D10">
          <w:rPr>
            <w:rStyle w:val="Hyperlink"/>
            <w:rFonts w:eastAsia="Times New Roman" w:cstheme="minorHAnsi"/>
            <w:sz w:val="24"/>
            <w:szCs w:val="24"/>
          </w:rPr>
          <w:t>https://freetoursbyfoot.com/weather-in-chicago-in-january/#:~:text=HOW%20COLD%20IS%20CHICAGO%20IN,F%20(%2D9%C2%B0C).</w:t>
        </w:r>
      </w:hyperlink>
      <w:r w:rsidR="00D714AC" w:rsidRPr="009E3D1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C2BD3" w:rsidRPr="009E3D10">
        <w:rPr>
          <w:rFonts w:eastAsia="Times New Roman" w:cstheme="minorHAnsi"/>
          <w:color w:val="000000"/>
          <w:sz w:val="24"/>
          <w:szCs w:val="24"/>
        </w:rPr>
        <w:t>)</w:t>
      </w:r>
      <w:r w:rsidRPr="009E3D10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8C22D2" w:rsidRPr="009E3D10">
        <w:rPr>
          <w:rFonts w:eastAsia="Times New Roman" w:cstheme="minorHAnsi"/>
          <w:color w:val="000000"/>
          <w:sz w:val="24"/>
          <w:szCs w:val="24"/>
        </w:rPr>
        <w:t>While member</w:t>
      </w:r>
      <w:r w:rsidR="007E432E" w:rsidRPr="009E3D10">
        <w:rPr>
          <w:rFonts w:eastAsia="Times New Roman" w:cstheme="minorHAnsi"/>
          <w:color w:val="000000"/>
          <w:sz w:val="24"/>
          <w:szCs w:val="24"/>
        </w:rPr>
        <w:t>s</w:t>
      </w:r>
      <w:r w:rsidR="008C22D2" w:rsidRPr="009E3D10">
        <w:rPr>
          <w:rFonts w:eastAsia="Times New Roman" w:cstheme="minorHAnsi"/>
          <w:color w:val="000000"/>
          <w:sz w:val="24"/>
          <w:szCs w:val="24"/>
        </w:rPr>
        <w:t xml:space="preserve"> maintain over </w:t>
      </w:r>
      <w:r w:rsidR="00A7069D" w:rsidRPr="009E3D10">
        <w:rPr>
          <w:rFonts w:eastAsia="Times New Roman" w:cstheme="minorHAnsi"/>
          <w:color w:val="000000"/>
          <w:sz w:val="24"/>
          <w:szCs w:val="24"/>
        </w:rPr>
        <w:t>230,000 riders over the course of three seasons</w:t>
      </w:r>
      <w:r w:rsidR="007E432E" w:rsidRPr="009E3D10">
        <w:rPr>
          <w:rFonts w:eastAsia="Times New Roman" w:cstheme="minorHAnsi"/>
          <w:color w:val="000000"/>
          <w:sz w:val="24"/>
          <w:szCs w:val="24"/>
        </w:rPr>
        <w:t xml:space="preserve">/months autumn, </w:t>
      </w:r>
      <w:proofErr w:type="gramStart"/>
      <w:r w:rsidR="007E432E" w:rsidRPr="009E3D10">
        <w:rPr>
          <w:rFonts w:eastAsia="Times New Roman" w:cstheme="minorHAnsi"/>
          <w:color w:val="000000"/>
          <w:sz w:val="24"/>
          <w:szCs w:val="24"/>
        </w:rPr>
        <w:t>spring</w:t>
      </w:r>
      <w:proofErr w:type="gramEnd"/>
      <w:r w:rsidR="007E432E" w:rsidRPr="009E3D10">
        <w:rPr>
          <w:rFonts w:eastAsia="Times New Roman" w:cstheme="minorHAnsi"/>
          <w:color w:val="000000"/>
          <w:sz w:val="24"/>
          <w:szCs w:val="24"/>
        </w:rPr>
        <w:t xml:space="preserve"> and summer</w:t>
      </w:r>
      <w:r w:rsidR="00A7069D" w:rsidRPr="009E3D10">
        <w:rPr>
          <w:rFonts w:eastAsia="Times New Roman" w:cstheme="minorHAnsi"/>
          <w:color w:val="000000"/>
          <w:sz w:val="24"/>
          <w:szCs w:val="24"/>
        </w:rPr>
        <w:t>.</w:t>
      </w:r>
      <w:r w:rsidR="00196233" w:rsidRPr="009E3D1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6198B" w:rsidRPr="009E3D10">
        <w:rPr>
          <w:rFonts w:eastAsia="Times New Roman" w:cstheme="minorHAnsi"/>
          <w:color w:val="000000"/>
          <w:sz w:val="24"/>
          <w:szCs w:val="24"/>
        </w:rPr>
        <w:t>Close to 50% of casual riders ride during the summer months as seen in the table below.</w:t>
      </w:r>
    </w:p>
    <w:p w14:paraId="06852C84" w14:textId="77777777" w:rsidR="00BF3F7A" w:rsidRPr="00BF3F7A" w:rsidRDefault="00BF3F7A" w:rsidP="00BF3F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096DC3" w14:textId="739628C2" w:rsidR="00BF3F7A" w:rsidRPr="00BF3F7A" w:rsidRDefault="00BF3F7A" w:rsidP="00260794">
      <w:pPr>
        <w:spacing w:after="0" w:line="24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4605513" wp14:editId="1212BAD5">
            <wp:extent cx="3489960" cy="1127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B952" w14:textId="77777777" w:rsidR="00BF3F7A" w:rsidRPr="00BF3F7A" w:rsidRDefault="00BF3F7A" w:rsidP="00BF3F7A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38062C59" w14:textId="0DB32308" w:rsidR="00BF3F7A" w:rsidRPr="009E3D10" w:rsidRDefault="00BF3F7A" w:rsidP="00260794">
      <w:pPr>
        <w:spacing w:after="0" w:line="24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EAC9E15" wp14:editId="75886C64">
            <wp:extent cx="2697480" cy="1790700"/>
            <wp:effectExtent l="0" t="0" r="762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A24B" w14:textId="77777777" w:rsidR="00196233" w:rsidRPr="009E3D10" w:rsidRDefault="00196233" w:rsidP="0058630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14:paraId="65FB1CE2" w14:textId="77777777" w:rsidR="00196233" w:rsidRPr="00BF3F7A" w:rsidRDefault="00196233" w:rsidP="0058630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14:paraId="5FE01697" w14:textId="77777777" w:rsidR="00BF3F7A" w:rsidRPr="009E3D10" w:rsidRDefault="00BF3F7A" w:rsidP="00BF3F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389A6D" w14:textId="5F472A7A" w:rsidR="00F6198B" w:rsidRPr="009E3D10" w:rsidRDefault="009737C7" w:rsidP="0026309B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sz w:val="24"/>
          <w:szCs w:val="24"/>
        </w:rPr>
        <w:t xml:space="preserve">While members ride more often than casual riders, casual riders on average ride </w:t>
      </w:r>
      <w:r w:rsidR="0026309B" w:rsidRPr="009E3D10">
        <w:rPr>
          <w:rFonts w:eastAsia="Times New Roman" w:cstheme="minorHAnsi"/>
          <w:sz w:val="24"/>
          <w:szCs w:val="24"/>
        </w:rPr>
        <w:t>close to 50% longer than members. Meaning that they ride more minutes per rental. The chart below shows the aver</w:t>
      </w:r>
      <w:r w:rsidR="002E0A57" w:rsidRPr="009E3D10">
        <w:rPr>
          <w:rFonts w:eastAsia="Times New Roman" w:cstheme="minorHAnsi"/>
          <w:sz w:val="24"/>
          <w:szCs w:val="24"/>
        </w:rPr>
        <w:t>age of both sets of riders. This even extends through the winter months</w:t>
      </w:r>
      <w:r w:rsidR="005136CC" w:rsidRPr="009E3D10">
        <w:rPr>
          <w:rFonts w:eastAsia="Times New Roman" w:cstheme="minorHAnsi"/>
          <w:sz w:val="24"/>
          <w:szCs w:val="24"/>
        </w:rPr>
        <w:t>.</w:t>
      </w:r>
    </w:p>
    <w:p w14:paraId="61F050CA" w14:textId="77777777" w:rsidR="0026309B" w:rsidRPr="00BF3F7A" w:rsidRDefault="0026309B" w:rsidP="0026309B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32CF8AE7" w14:textId="791766F5" w:rsidR="00BF3F7A" w:rsidRPr="00BF3F7A" w:rsidRDefault="00BF3F7A" w:rsidP="00260794">
      <w:pPr>
        <w:spacing w:after="0" w:line="24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F395FED" wp14:editId="75F5FDD2">
            <wp:extent cx="4351020" cy="1470660"/>
            <wp:effectExtent l="0" t="0" r="0" b="0"/>
            <wp:docPr id="16" name="Picture 16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96E8" w14:textId="77777777" w:rsidR="00BF3F7A" w:rsidRPr="00BF3F7A" w:rsidRDefault="00BF3F7A" w:rsidP="00BF3F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7A3E11" w14:textId="5A5314DC" w:rsidR="00BF3F7A" w:rsidRPr="009E3D10" w:rsidRDefault="00BF3F7A" w:rsidP="00260794">
      <w:pPr>
        <w:spacing w:after="0" w:line="24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721C7D6" wp14:editId="049B7138">
            <wp:extent cx="3840480" cy="1615440"/>
            <wp:effectExtent l="0" t="0" r="7620" b="381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D050" w14:textId="77777777" w:rsidR="005136CC" w:rsidRPr="009E3D10" w:rsidRDefault="005136CC" w:rsidP="00BF3F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C6D191" w14:textId="77777777" w:rsidR="005136CC" w:rsidRPr="009E3D10" w:rsidRDefault="005136CC" w:rsidP="00BF3F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092568A" w14:textId="22DE73A6" w:rsidR="005136CC" w:rsidRPr="00BF3F7A" w:rsidRDefault="005136CC" w:rsidP="00260794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sz w:val="24"/>
          <w:szCs w:val="24"/>
        </w:rPr>
        <w:t>Looking at what days are more poplar for casual riders</w:t>
      </w:r>
      <w:r w:rsidR="00826D30" w:rsidRPr="009E3D10">
        <w:rPr>
          <w:rFonts w:eastAsia="Times New Roman" w:cstheme="minorHAnsi"/>
          <w:sz w:val="24"/>
          <w:szCs w:val="24"/>
        </w:rPr>
        <w:t xml:space="preserve"> by season/month, the chart below displays</w:t>
      </w:r>
      <w:r w:rsidR="003D4047" w:rsidRPr="009E3D10">
        <w:rPr>
          <w:rFonts w:eastAsia="Times New Roman" w:cstheme="minorHAnsi"/>
          <w:sz w:val="24"/>
          <w:szCs w:val="24"/>
        </w:rPr>
        <w:t xml:space="preserve"> that casual riders and members vary on not only seasonal usage, but also </w:t>
      </w:r>
      <w:r w:rsidR="005802FE" w:rsidRPr="009E3D10">
        <w:rPr>
          <w:rFonts w:eastAsia="Times New Roman" w:cstheme="minorHAnsi"/>
          <w:sz w:val="24"/>
          <w:szCs w:val="24"/>
        </w:rPr>
        <w:t>choice of day to ride, concluding that the purpose of the rental may vary by status.</w:t>
      </w:r>
      <w:r w:rsidR="00902995" w:rsidRPr="009E3D10">
        <w:rPr>
          <w:rFonts w:eastAsia="Times New Roman" w:cstheme="minorHAnsi"/>
          <w:sz w:val="24"/>
          <w:szCs w:val="24"/>
        </w:rPr>
        <w:t xml:space="preserve"> Casual riders tend to ride more on Mondays and Tuesdays possible due to </w:t>
      </w:r>
      <w:r w:rsidR="00260794" w:rsidRPr="009E3D10">
        <w:rPr>
          <w:rFonts w:eastAsia="Times New Roman" w:cstheme="minorHAnsi"/>
          <w:sz w:val="24"/>
          <w:szCs w:val="24"/>
        </w:rPr>
        <w:t>tourist activity.</w:t>
      </w:r>
    </w:p>
    <w:p w14:paraId="5EABC859" w14:textId="77777777" w:rsidR="00BF3F7A" w:rsidRPr="00BF3F7A" w:rsidRDefault="00BF3F7A" w:rsidP="00BF3F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31E4AE" w14:textId="65B63BD2" w:rsidR="00BF3F7A" w:rsidRPr="00BF3F7A" w:rsidRDefault="00BF3F7A" w:rsidP="00260794">
      <w:pPr>
        <w:spacing w:after="0" w:line="24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5FC342E" wp14:editId="005C0847">
            <wp:extent cx="4777740" cy="1219200"/>
            <wp:effectExtent l="0" t="0" r="381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4B3F" w14:textId="4A1A2C8A" w:rsidR="0099760B" w:rsidRPr="009E3D10" w:rsidRDefault="0099760B" w:rsidP="00FA0398">
      <w:pPr>
        <w:pStyle w:val="NormalWeb"/>
        <w:spacing w:before="0" w:beforeAutospacing="0" w:after="0" w:afterAutospacing="0" w:line="480" w:lineRule="auto"/>
        <w:rPr>
          <w:rFonts w:asciiTheme="minorHAnsi" w:hAnsiTheme="minorHAnsi" w:cstheme="minorHAnsi"/>
        </w:rPr>
      </w:pPr>
    </w:p>
    <w:p w14:paraId="4315A139" w14:textId="010C8E83" w:rsidR="00EA6893" w:rsidRPr="009E3D10" w:rsidRDefault="00EA6893" w:rsidP="00260794">
      <w:pPr>
        <w:spacing w:after="0" w:line="24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F6D4514" wp14:editId="4D66EFDB">
            <wp:extent cx="5341620" cy="1691640"/>
            <wp:effectExtent l="0" t="0" r="0" b="3810"/>
            <wp:docPr id="21" name="Picture 2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3754" w14:textId="77777777" w:rsidR="0015437D" w:rsidRPr="009E3D10" w:rsidRDefault="0015437D" w:rsidP="0046408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B28BBC" w14:textId="77777777" w:rsidR="0046408E" w:rsidRPr="009E3D10" w:rsidRDefault="0046408E" w:rsidP="0046408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400493" w14:textId="46F9771F" w:rsidR="004847A2" w:rsidRPr="00EA6893" w:rsidRDefault="0046408E" w:rsidP="009E3D1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sz w:val="24"/>
          <w:szCs w:val="24"/>
        </w:rPr>
        <w:t xml:space="preserve">In the </w:t>
      </w:r>
      <w:r w:rsidR="009E3D10" w:rsidRPr="009E3D10">
        <w:rPr>
          <w:rFonts w:eastAsia="Times New Roman" w:cstheme="minorHAnsi"/>
          <w:sz w:val="24"/>
          <w:szCs w:val="24"/>
        </w:rPr>
        <w:t>four</w:t>
      </w:r>
      <w:r w:rsidRPr="009E3D10">
        <w:rPr>
          <w:rFonts w:eastAsia="Times New Roman" w:cstheme="minorHAnsi"/>
          <w:sz w:val="24"/>
          <w:szCs w:val="24"/>
        </w:rPr>
        <w:t xml:space="preserve"> charts below, it is noted that total ride minutes are consistent with </w:t>
      </w:r>
      <w:r w:rsidR="004B3139" w:rsidRPr="009E3D10">
        <w:rPr>
          <w:rFonts w:eastAsia="Times New Roman" w:cstheme="minorHAnsi"/>
          <w:sz w:val="24"/>
          <w:szCs w:val="24"/>
        </w:rPr>
        <w:t xml:space="preserve">the number of rides </w:t>
      </w:r>
      <w:proofErr w:type="gramStart"/>
      <w:r w:rsidR="004B3139" w:rsidRPr="009E3D10">
        <w:rPr>
          <w:rFonts w:eastAsia="Times New Roman" w:cstheme="minorHAnsi"/>
          <w:sz w:val="24"/>
          <w:szCs w:val="24"/>
        </w:rPr>
        <w:t>where as</w:t>
      </w:r>
      <w:proofErr w:type="gramEnd"/>
      <w:r w:rsidR="004B3139" w:rsidRPr="009E3D10">
        <w:rPr>
          <w:rFonts w:eastAsia="Times New Roman" w:cstheme="minorHAnsi"/>
          <w:sz w:val="24"/>
          <w:szCs w:val="24"/>
        </w:rPr>
        <w:t xml:space="preserve"> total ride minute account for </w:t>
      </w:r>
      <w:r w:rsidR="009C5A2F" w:rsidRPr="009E3D10">
        <w:rPr>
          <w:rFonts w:eastAsia="Times New Roman" w:cstheme="minorHAnsi"/>
          <w:sz w:val="24"/>
          <w:szCs w:val="24"/>
        </w:rPr>
        <w:t>the majority</w:t>
      </w:r>
      <w:r w:rsidR="004B3139" w:rsidRPr="009E3D10">
        <w:rPr>
          <w:rFonts w:eastAsia="Times New Roman" w:cstheme="minorHAnsi"/>
          <w:sz w:val="24"/>
          <w:szCs w:val="24"/>
        </w:rPr>
        <w:t xml:space="preserve"> of casual riders</w:t>
      </w:r>
      <w:r w:rsidR="00372CB2" w:rsidRPr="009E3D10">
        <w:rPr>
          <w:rFonts w:eastAsia="Times New Roman" w:cstheme="minorHAnsi"/>
          <w:sz w:val="24"/>
          <w:szCs w:val="24"/>
        </w:rPr>
        <w:t xml:space="preserve"> July/Summer usage times</w:t>
      </w:r>
      <w:r w:rsidR="009C5A2F" w:rsidRPr="009E3D10">
        <w:rPr>
          <w:rFonts w:eastAsia="Times New Roman" w:cstheme="minorHAnsi"/>
          <w:sz w:val="24"/>
          <w:szCs w:val="24"/>
        </w:rPr>
        <w:t xml:space="preserve"> for both classic and electric </w:t>
      </w:r>
      <w:r w:rsidR="000D6921" w:rsidRPr="009E3D10">
        <w:rPr>
          <w:rFonts w:eastAsia="Times New Roman" w:cstheme="minorHAnsi"/>
          <w:sz w:val="24"/>
          <w:szCs w:val="24"/>
        </w:rPr>
        <w:t>bikes</w:t>
      </w:r>
      <w:r w:rsidR="00F22B42" w:rsidRPr="009E3D10">
        <w:rPr>
          <w:rFonts w:eastAsia="Times New Roman" w:cstheme="minorHAnsi"/>
          <w:sz w:val="24"/>
          <w:szCs w:val="24"/>
        </w:rPr>
        <w:t>, almost matching that of members</w:t>
      </w:r>
      <w:r w:rsidR="00F53D8A" w:rsidRPr="009E3D10">
        <w:rPr>
          <w:rFonts w:eastAsia="Times New Roman" w:cstheme="minorHAnsi"/>
          <w:sz w:val="24"/>
          <w:szCs w:val="24"/>
        </w:rPr>
        <w:t xml:space="preserve"> and beating out member riders for electric bike usage in July.</w:t>
      </w:r>
      <w:r w:rsidR="00531087" w:rsidRPr="009E3D10">
        <w:rPr>
          <w:rFonts w:eastAsia="Times New Roman" w:cstheme="minorHAnsi"/>
          <w:sz w:val="24"/>
          <w:szCs w:val="24"/>
        </w:rPr>
        <w:t xml:space="preserve"> Providing more support for the argument that </w:t>
      </w:r>
      <w:r w:rsidR="006E1F43" w:rsidRPr="009E3D10">
        <w:rPr>
          <w:rFonts w:eastAsia="Times New Roman" w:cstheme="minorHAnsi"/>
          <w:sz w:val="24"/>
          <w:szCs w:val="24"/>
        </w:rPr>
        <w:t>the boost in casual riders in the warmer month may be more in alignment with the</w:t>
      </w:r>
      <w:r w:rsidR="00E7166E" w:rsidRPr="009E3D10">
        <w:rPr>
          <w:rFonts w:eastAsia="Times New Roman" w:cstheme="minorHAnsi"/>
          <w:sz w:val="24"/>
          <w:szCs w:val="24"/>
        </w:rPr>
        <w:t xml:space="preserve"> high</w:t>
      </w:r>
      <w:r w:rsidR="006E1F43" w:rsidRPr="009E3D10">
        <w:rPr>
          <w:rFonts w:eastAsia="Times New Roman" w:cstheme="minorHAnsi"/>
          <w:sz w:val="24"/>
          <w:szCs w:val="24"/>
        </w:rPr>
        <w:t xml:space="preserve"> tour</w:t>
      </w:r>
      <w:r w:rsidR="0005302B" w:rsidRPr="009E3D10">
        <w:rPr>
          <w:rFonts w:eastAsia="Times New Roman" w:cstheme="minorHAnsi"/>
          <w:sz w:val="24"/>
          <w:szCs w:val="24"/>
        </w:rPr>
        <w:t>ist</w:t>
      </w:r>
      <w:r w:rsidR="00E7166E" w:rsidRPr="009E3D10">
        <w:rPr>
          <w:rFonts w:eastAsia="Times New Roman" w:cstheme="minorHAnsi"/>
          <w:sz w:val="24"/>
          <w:szCs w:val="24"/>
        </w:rPr>
        <w:t xml:space="preserve"> and e</w:t>
      </w:r>
      <w:r w:rsidR="0005302B" w:rsidRPr="009E3D10">
        <w:rPr>
          <w:rFonts w:eastAsia="Times New Roman" w:cstheme="minorHAnsi"/>
          <w:sz w:val="24"/>
          <w:szCs w:val="24"/>
        </w:rPr>
        <w:t>vent season.</w:t>
      </w:r>
    </w:p>
    <w:p w14:paraId="2FD6E478" w14:textId="1A9AB213" w:rsidR="00EA6893" w:rsidRPr="00EA6893" w:rsidRDefault="00EA6893" w:rsidP="00EA6893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0AA7F611" w14:textId="0227B5FA" w:rsidR="004847A2" w:rsidRPr="00EA6893" w:rsidRDefault="00EA6893" w:rsidP="009E3D10">
      <w:pPr>
        <w:spacing w:after="0" w:line="24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DFFDDAA" wp14:editId="28DBD1C4">
            <wp:extent cx="4335780" cy="1067154"/>
            <wp:effectExtent l="0" t="0" r="762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079" cy="106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2188" w14:textId="77777777" w:rsidR="00EA6893" w:rsidRPr="00EA6893" w:rsidRDefault="00EA6893" w:rsidP="00EA68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8813E0" w14:textId="4DE98202" w:rsidR="004847A2" w:rsidRPr="004847A2" w:rsidRDefault="00EA6893" w:rsidP="009E3D1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BE7B4F3" wp14:editId="4C246EDC">
            <wp:extent cx="3111926" cy="1736725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36" cy="175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D10"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0F12854" wp14:editId="585318DC">
            <wp:extent cx="2753858" cy="1727200"/>
            <wp:effectExtent l="0" t="0" r="8890" b="635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50" cy="173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755A" w14:textId="6880367D" w:rsidR="004847A2" w:rsidRPr="009E3D10" w:rsidRDefault="004847A2" w:rsidP="009E3D10">
      <w:pPr>
        <w:spacing w:after="0" w:line="24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6F79F34" wp14:editId="1E0C029C">
            <wp:extent cx="3179517" cy="1569720"/>
            <wp:effectExtent l="0" t="0" r="1905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98" cy="15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C736" w14:textId="77777777" w:rsidR="009E3D10" w:rsidRPr="004847A2" w:rsidRDefault="009E3D10" w:rsidP="004847A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654DB6" w14:textId="69CBDB29" w:rsidR="006E2140" w:rsidRPr="006E2140" w:rsidRDefault="006E2140" w:rsidP="009E3D10">
      <w:pPr>
        <w:spacing w:after="0" w:line="240" w:lineRule="auto"/>
        <w:ind w:firstLine="1440"/>
        <w:rPr>
          <w:rFonts w:eastAsia="Times New Roman" w:cstheme="minorHAnsi"/>
          <w:sz w:val="24"/>
          <w:szCs w:val="24"/>
        </w:rPr>
      </w:pPr>
      <w:r w:rsidRPr="009E3D10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584A2C5" wp14:editId="6C8E42FC">
            <wp:extent cx="1958340" cy="3465469"/>
            <wp:effectExtent l="0" t="0" r="3810" b="1905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506" cy="35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1968" w14:textId="77777777" w:rsidR="006E2140" w:rsidRPr="006E2140" w:rsidRDefault="006E2140" w:rsidP="006E2140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05D27FE7" w14:textId="1D51509B" w:rsidR="006E2140" w:rsidRPr="009E3D10" w:rsidRDefault="006E2140" w:rsidP="009E3D10">
      <w:pPr>
        <w:pStyle w:val="ListParagraph"/>
        <w:numPr>
          <w:ilvl w:val="1"/>
          <w:numId w:val="22"/>
        </w:numPr>
        <w:spacing w:after="0" w:line="240" w:lineRule="auto"/>
        <w:ind w:left="630"/>
        <w:rPr>
          <w:rFonts w:eastAsia="Times New Roman" w:cstheme="minorHAnsi"/>
          <w:b/>
          <w:bCs/>
          <w:sz w:val="24"/>
          <w:szCs w:val="24"/>
        </w:rPr>
      </w:pPr>
      <w:r w:rsidRPr="009E3D1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5671F2" w:rsidRPr="009E3D10">
        <w:rPr>
          <w:rFonts w:eastAsia="Times New Roman" w:cstheme="minorHAnsi"/>
          <w:b/>
          <w:bCs/>
          <w:color w:val="000000"/>
          <w:sz w:val="24"/>
          <w:szCs w:val="24"/>
        </w:rPr>
        <w:t>R</w:t>
      </w:r>
      <w:r w:rsidRPr="009E3D10">
        <w:rPr>
          <w:rFonts w:eastAsia="Times New Roman" w:cstheme="minorHAnsi"/>
          <w:b/>
          <w:bCs/>
          <w:color w:val="000000"/>
          <w:sz w:val="24"/>
          <w:szCs w:val="24"/>
        </w:rPr>
        <w:t xml:space="preserve">ecommendations </w:t>
      </w:r>
    </w:p>
    <w:p w14:paraId="77818194" w14:textId="4CBBADCB" w:rsidR="006E2140" w:rsidRPr="009E3D10" w:rsidRDefault="006E2140" w:rsidP="006E2140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E2140">
        <w:rPr>
          <w:rFonts w:eastAsia="Times New Roman" w:cstheme="minorHAnsi"/>
          <w:color w:val="000000"/>
          <w:sz w:val="24"/>
          <w:szCs w:val="24"/>
        </w:rPr>
        <w:t xml:space="preserve">Appeal to casual members during spring season highlighting summer </w:t>
      </w:r>
      <w:r w:rsidR="00F51A75" w:rsidRPr="009E3D10">
        <w:rPr>
          <w:rFonts w:eastAsia="Times New Roman" w:cstheme="minorHAnsi"/>
          <w:color w:val="000000"/>
          <w:sz w:val="24"/>
          <w:szCs w:val="24"/>
        </w:rPr>
        <w:t xml:space="preserve">membership </w:t>
      </w:r>
      <w:r w:rsidRPr="006E2140">
        <w:rPr>
          <w:rFonts w:eastAsia="Times New Roman" w:cstheme="minorHAnsi"/>
          <w:color w:val="000000"/>
          <w:sz w:val="24"/>
          <w:szCs w:val="24"/>
        </w:rPr>
        <w:t>benefits</w:t>
      </w:r>
      <w:r w:rsidR="00F51A75" w:rsidRPr="009E3D10">
        <w:rPr>
          <w:rFonts w:eastAsia="Times New Roman" w:cstheme="minorHAnsi"/>
          <w:color w:val="000000"/>
          <w:sz w:val="24"/>
          <w:szCs w:val="24"/>
        </w:rPr>
        <w:t>.</w:t>
      </w:r>
      <w:r w:rsidR="000F34AC" w:rsidRPr="009E3D10">
        <w:rPr>
          <w:rFonts w:eastAsia="Times New Roman" w:cstheme="minorHAnsi"/>
          <w:color w:val="000000"/>
          <w:sz w:val="24"/>
          <w:szCs w:val="24"/>
        </w:rPr>
        <w:t xml:space="preserve"> With summer memberships beginning in mid-April.</w:t>
      </w:r>
    </w:p>
    <w:p w14:paraId="49DC3341" w14:textId="77777777" w:rsidR="000F34AC" w:rsidRPr="006E2140" w:rsidRDefault="000F34AC" w:rsidP="000F34AC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E55019A" w14:textId="49CFDF8D" w:rsidR="006E2140" w:rsidRPr="009E3D10" w:rsidRDefault="006E2140" w:rsidP="006E2140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E2140">
        <w:rPr>
          <w:rFonts w:eastAsia="Times New Roman" w:cstheme="minorHAnsi"/>
          <w:color w:val="000000"/>
          <w:sz w:val="24"/>
          <w:szCs w:val="24"/>
        </w:rPr>
        <w:t>Consider seasonal packages</w:t>
      </w:r>
      <w:r w:rsidR="005671F2" w:rsidRPr="009E3D10">
        <w:rPr>
          <w:rFonts w:eastAsia="Times New Roman" w:cstheme="minorHAnsi"/>
          <w:color w:val="000000"/>
          <w:sz w:val="24"/>
          <w:szCs w:val="24"/>
        </w:rPr>
        <w:t>.</w:t>
      </w:r>
      <w:r w:rsidRPr="006E2140">
        <w:rPr>
          <w:rFonts w:eastAsia="Times New Roman" w:cstheme="minorHAnsi"/>
          <w:color w:val="000000"/>
          <w:sz w:val="24"/>
          <w:szCs w:val="24"/>
        </w:rPr>
        <w:t xml:space="preserve"> Include </w:t>
      </w:r>
      <w:r w:rsidR="005671F2" w:rsidRPr="009E3D10">
        <w:rPr>
          <w:rFonts w:eastAsia="Times New Roman" w:cstheme="minorHAnsi"/>
          <w:color w:val="000000"/>
          <w:sz w:val="24"/>
          <w:szCs w:val="24"/>
        </w:rPr>
        <w:t xml:space="preserve">a </w:t>
      </w:r>
      <w:r w:rsidRPr="006E2140">
        <w:rPr>
          <w:rFonts w:eastAsia="Times New Roman" w:cstheme="minorHAnsi"/>
          <w:color w:val="000000"/>
          <w:sz w:val="24"/>
          <w:szCs w:val="24"/>
        </w:rPr>
        <w:t>seasonal analysis as part of package that shows potential savings</w:t>
      </w:r>
      <w:r w:rsidR="00A72344" w:rsidRPr="009E3D10">
        <w:rPr>
          <w:rFonts w:eastAsia="Times New Roman" w:cstheme="minorHAnsi"/>
          <w:color w:val="000000"/>
          <w:sz w:val="24"/>
          <w:szCs w:val="24"/>
        </w:rPr>
        <w:t xml:space="preserve"> based on </w:t>
      </w:r>
      <w:r w:rsidR="009764CF" w:rsidRPr="009E3D10">
        <w:rPr>
          <w:rFonts w:eastAsia="Times New Roman" w:cstheme="minorHAnsi"/>
          <w:color w:val="000000"/>
          <w:sz w:val="24"/>
          <w:szCs w:val="24"/>
        </w:rPr>
        <w:t>current members testimonies on savings</w:t>
      </w:r>
    </w:p>
    <w:p w14:paraId="7A21E432" w14:textId="77777777" w:rsidR="005671F2" w:rsidRPr="006E2140" w:rsidRDefault="005671F2" w:rsidP="005671F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E2B4E14" w14:textId="5D81C4B7" w:rsidR="006E2140" w:rsidRPr="006E2140" w:rsidRDefault="006E2140" w:rsidP="006E2140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E2140">
        <w:rPr>
          <w:rFonts w:eastAsia="Times New Roman" w:cstheme="minorHAnsi"/>
          <w:color w:val="000000"/>
          <w:sz w:val="24"/>
          <w:szCs w:val="24"/>
        </w:rPr>
        <w:t>Include incentive</w:t>
      </w:r>
      <w:r w:rsidR="00684819" w:rsidRPr="009E3D10">
        <w:rPr>
          <w:rFonts w:eastAsia="Times New Roman" w:cstheme="minorHAnsi"/>
          <w:color w:val="000000"/>
          <w:sz w:val="24"/>
          <w:szCs w:val="24"/>
        </w:rPr>
        <w:t xml:space="preserve">s </w:t>
      </w:r>
      <w:r w:rsidRPr="006E2140">
        <w:rPr>
          <w:rFonts w:eastAsia="Times New Roman" w:cstheme="minorHAnsi"/>
          <w:color w:val="000000"/>
          <w:sz w:val="24"/>
          <w:szCs w:val="24"/>
        </w:rPr>
        <w:t xml:space="preserve">when </w:t>
      </w:r>
      <w:r w:rsidR="00626041" w:rsidRPr="009E3D10">
        <w:rPr>
          <w:rFonts w:eastAsia="Times New Roman" w:cstheme="minorHAnsi"/>
          <w:color w:val="000000"/>
          <w:sz w:val="24"/>
          <w:szCs w:val="24"/>
        </w:rPr>
        <w:t>purchasing a membership</w:t>
      </w:r>
      <w:r w:rsidRPr="006E2140">
        <w:rPr>
          <w:rFonts w:eastAsia="Times New Roman" w:cstheme="minorHAnsi"/>
          <w:color w:val="000000"/>
          <w:sz w:val="24"/>
          <w:szCs w:val="24"/>
        </w:rPr>
        <w:t xml:space="preserve"> during popular summer events such as Water Flicks, Taste of Chicago, Chinatown Summer Fair and Lollapalooza. </w:t>
      </w:r>
      <w:r w:rsidR="002D3080" w:rsidRPr="009E3D10">
        <w:rPr>
          <w:rFonts w:eastAsia="Times New Roman" w:cstheme="minorHAnsi"/>
          <w:color w:val="000000"/>
          <w:sz w:val="24"/>
          <w:szCs w:val="24"/>
        </w:rPr>
        <w:t>For instance,</w:t>
      </w:r>
      <w:r w:rsidRPr="006E214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7129C" w:rsidRPr="009E3D10">
        <w:rPr>
          <w:rFonts w:eastAsia="Times New Roman" w:cstheme="minorHAnsi"/>
          <w:color w:val="000000"/>
          <w:sz w:val="24"/>
          <w:szCs w:val="24"/>
        </w:rPr>
        <w:t>casual riders</w:t>
      </w:r>
      <w:r w:rsidRPr="006E214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80566" w:rsidRPr="009E3D10">
        <w:rPr>
          <w:rFonts w:eastAsia="Times New Roman" w:cstheme="minorHAnsi"/>
          <w:color w:val="000000"/>
          <w:sz w:val="24"/>
          <w:szCs w:val="24"/>
        </w:rPr>
        <w:t>can e</w:t>
      </w:r>
      <w:r w:rsidRPr="006E2140">
        <w:rPr>
          <w:rFonts w:eastAsia="Times New Roman" w:cstheme="minorHAnsi"/>
          <w:color w:val="000000"/>
          <w:sz w:val="24"/>
          <w:szCs w:val="24"/>
        </w:rPr>
        <w:t>arn additional points</w:t>
      </w:r>
      <w:r w:rsidR="005A632E" w:rsidRPr="009E3D10">
        <w:rPr>
          <w:rFonts w:eastAsia="Times New Roman" w:cstheme="minorHAnsi"/>
          <w:color w:val="000000"/>
          <w:sz w:val="24"/>
          <w:szCs w:val="24"/>
        </w:rPr>
        <w:t xml:space="preserve"> or a discounted rate</w:t>
      </w:r>
      <w:r w:rsidRPr="006E2140">
        <w:rPr>
          <w:rFonts w:eastAsia="Times New Roman" w:cstheme="minorHAnsi"/>
          <w:color w:val="000000"/>
          <w:sz w:val="24"/>
          <w:szCs w:val="24"/>
        </w:rPr>
        <w:t xml:space="preserve"> for </w:t>
      </w:r>
      <w:r w:rsidR="005A632E" w:rsidRPr="009E3D10">
        <w:rPr>
          <w:rFonts w:eastAsia="Times New Roman" w:cstheme="minorHAnsi"/>
          <w:color w:val="000000"/>
          <w:sz w:val="24"/>
          <w:szCs w:val="24"/>
        </w:rPr>
        <w:t>becoming a member during the selected events dates.</w:t>
      </w:r>
    </w:p>
    <w:p w14:paraId="4694D208" w14:textId="77777777" w:rsidR="00EA6893" w:rsidRPr="00B04DC9" w:rsidRDefault="00EA6893" w:rsidP="00FA0398">
      <w:pPr>
        <w:pStyle w:val="NormalWeb"/>
        <w:spacing w:before="0" w:beforeAutospacing="0" w:after="0" w:afterAutospacing="0" w:line="480" w:lineRule="auto"/>
        <w:rPr>
          <w:rFonts w:asciiTheme="minorHAnsi" w:hAnsiTheme="minorHAnsi" w:cstheme="minorHAnsi"/>
        </w:rPr>
      </w:pPr>
    </w:p>
    <w:p w14:paraId="62DCE514" w14:textId="421E9065" w:rsidR="00996A81" w:rsidRPr="00B04DC9" w:rsidRDefault="0099760B" w:rsidP="0099760B">
      <w:pPr>
        <w:pStyle w:val="ListParagraph"/>
        <w:rPr>
          <w:rFonts w:eastAsia="Times New Roman" w:cstheme="minorHAnsi"/>
          <w:sz w:val="24"/>
          <w:szCs w:val="24"/>
        </w:rPr>
      </w:pPr>
      <w:r w:rsidRPr="00B04DC9">
        <w:rPr>
          <w:rFonts w:cstheme="minorHAnsi"/>
        </w:rPr>
        <w:lastRenderedPageBreak/>
        <w:br/>
      </w:r>
      <w:r w:rsidRPr="00B04DC9">
        <w:rPr>
          <w:rFonts w:cstheme="minorHAnsi"/>
        </w:rPr>
        <w:br/>
      </w:r>
      <w:r w:rsidRPr="00B04DC9">
        <w:rPr>
          <w:rFonts w:cstheme="minorHAnsi"/>
        </w:rPr>
        <w:br/>
      </w:r>
      <w:r w:rsidRPr="00B04DC9">
        <w:rPr>
          <w:rFonts w:cstheme="minorHAnsi"/>
        </w:rPr>
        <w:br/>
      </w:r>
      <w:r w:rsidRPr="00B04DC9">
        <w:rPr>
          <w:rFonts w:cstheme="minorHAnsi"/>
        </w:rPr>
        <w:br/>
      </w:r>
    </w:p>
    <w:p w14:paraId="35F9884A" w14:textId="77777777" w:rsidR="00294667" w:rsidRPr="00B04DC9" w:rsidRDefault="00294667" w:rsidP="00064AE2">
      <w:pPr>
        <w:pStyle w:val="ListParagraph"/>
        <w:rPr>
          <w:rFonts w:cstheme="minorHAnsi"/>
          <w:b/>
          <w:bCs/>
        </w:rPr>
      </w:pPr>
    </w:p>
    <w:sectPr w:rsidR="00294667" w:rsidRPr="00B04DC9" w:rsidSect="00D01D8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AAED" w14:textId="77777777" w:rsidR="00DD0020" w:rsidRDefault="00DD0020" w:rsidP="00D01D8A">
      <w:pPr>
        <w:spacing w:after="0" w:line="240" w:lineRule="auto"/>
      </w:pPr>
      <w:r>
        <w:separator/>
      </w:r>
    </w:p>
  </w:endnote>
  <w:endnote w:type="continuationSeparator" w:id="0">
    <w:p w14:paraId="32AB99C5" w14:textId="77777777" w:rsidR="00DD0020" w:rsidRDefault="00DD0020" w:rsidP="00D0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542F9" w14:textId="77777777" w:rsidR="00DD0020" w:rsidRDefault="00DD0020" w:rsidP="00D01D8A">
      <w:pPr>
        <w:spacing w:after="0" w:line="240" w:lineRule="auto"/>
      </w:pPr>
      <w:r>
        <w:separator/>
      </w:r>
    </w:p>
  </w:footnote>
  <w:footnote w:type="continuationSeparator" w:id="0">
    <w:p w14:paraId="3129ABC6" w14:textId="77777777" w:rsidR="00DD0020" w:rsidRDefault="00DD0020" w:rsidP="00D01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4B3"/>
    <w:multiLevelType w:val="hybridMultilevel"/>
    <w:tmpl w:val="D3388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52EC"/>
    <w:multiLevelType w:val="hybridMultilevel"/>
    <w:tmpl w:val="8B84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F019D"/>
    <w:multiLevelType w:val="multilevel"/>
    <w:tmpl w:val="57140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160F1"/>
    <w:multiLevelType w:val="hybridMultilevel"/>
    <w:tmpl w:val="60F2B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F04C3"/>
    <w:multiLevelType w:val="multilevel"/>
    <w:tmpl w:val="D5DE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D6172"/>
    <w:multiLevelType w:val="multilevel"/>
    <w:tmpl w:val="3C80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E653F"/>
    <w:multiLevelType w:val="hybridMultilevel"/>
    <w:tmpl w:val="0FB8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05A09"/>
    <w:multiLevelType w:val="hybridMultilevel"/>
    <w:tmpl w:val="FF9A4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92782"/>
    <w:multiLevelType w:val="multilevel"/>
    <w:tmpl w:val="A7EE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87DDB"/>
    <w:multiLevelType w:val="multilevel"/>
    <w:tmpl w:val="15A2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272D8"/>
    <w:multiLevelType w:val="hybridMultilevel"/>
    <w:tmpl w:val="C08C75FE"/>
    <w:lvl w:ilvl="0" w:tplc="B5201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DF5265"/>
    <w:multiLevelType w:val="multilevel"/>
    <w:tmpl w:val="5C7A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302"/>
    <w:multiLevelType w:val="hybridMultilevel"/>
    <w:tmpl w:val="41527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84293"/>
    <w:multiLevelType w:val="hybridMultilevel"/>
    <w:tmpl w:val="32B48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41703"/>
    <w:multiLevelType w:val="multilevel"/>
    <w:tmpl w:val="FD30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979F0"/>
    <w:multiLevelType w:val="multilevel"/>
    <w:tmpl w:val="5C4C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E1AD1"/>
    <w:multiLevelType w:val="multilevel"/>
    <w:tmpl w:val="E5EC4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21E7042"/>
    <w:multiLevelType w:val="multilevel"/>
    <w:tmpl w:val="821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C7844"/>
    <w:multiLevelType w:val="multilevel"/>
    <w:tmpl w:val="47A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C45AE"/>
    <w:multiLevelType w:val="multilevel"/>
    <w:tmpl w:val="BF8C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20E33"/>
    <w:multiLevelType w:val="multilevel"/>
    <w:tmpl w:val="D2E8BD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66CA2"/>
    <w:multiLevelType w:val="multilevel"/>
    <w:tmpl w:val="9510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904E4"/>
    <w:multiLevelType w:val="multilevel"/>
    <w:tmpl w:val="84D8F7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D0C5C"/>
    <w:multiLevelType w:val="multilevel"/>
    <w:tmpl w:val="A03E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C4441"/>
    <w:multiLevelType w:val="multilevel"/>
    <w:tmpl w:val="65D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684523">
    <w:abstractNumId w:val="1"/>
  </w:num>
  <w:num w:numId="2" w16cid:durableId="1542395625">
    <w:abstractNumId w:val="12"/>
  </w:num>
  <w:num w:numId="3" w16cid:durableId="703678911">
    <w:abstractNumId w:val="0"/>
  </w:num>
  <w:num w:numId="4" w16cid:durableId="562984302">
    <w:abstractNumId w:val="10"/>
  </w:num>
  <w:num w:numId="5" w16cid:durableId="1246920526">
    <w:abstractNumId w:val="13"/>
  </w:num>
  <w:num w:numId="6" w16cid:durableId="198782334">
    <w:abstractNumId w:val="6"/>
  </w:num>
  <w:num w:numId="7" w16cid:durableId="1589270917">
    <w:abstractNumId w:val="7"/>
  </w:num>
  <w:num w:numId="8" w16cid:durableId="685713455">
    <w:abstractNumId w:val="15"/>
  </w:num>
  <w:num w:numId="9" w16cid:durableId="821509084">
    <w:abstractNumId w:val="3"/>
  </w:num>
  <w:num w:numId="10" w16cid:durableId="1878471458">
    <w:abstractNumId w:val="11"/>
  </w:num>
  <w:num w:numId="11" w16cid:durableId="1781489465">
    <w:abstractNumId w:val="14"/>
  </w:num>
  <w:num w:numId="12" w16cid:durableId="1172373781">
    <w:abstractNumId w:val="2"/>
  </w:num>
  <w:num w:numId="13" w16cid:durableId="980430221">
    <w:abstractNumId w:val="22"/>
  </w:num>
  <w:num w:numId="14" w16cid:durableId="1284459561">
    <w:abstractNumId w:val="16"/>
  </w:num>
  <w:num w:numId="15" w16cid:durableId="1734548777">
    <w:abstractNumId w:val="18"/>
  </w:num>
  <w:num w:numId="16" w16cid:durableId="2008510702">
    <w:abstractNumId w:val="24"/>
  </w:num>
  <w:num w:numId="17" w16cid:durableId="746459505">
    <w:abstractNumId w:val="23"/>
  </w:num>
  <w:num w:numId="18" w16cid:durableId="1646155924">
    <w:abstractNumId w:val="5"/>
  </w:num>
  <w:num w:numId="19" w16cid:durableId="2007247948">
    <w:abstractNumId w:val="9"/>
  </w:num>
  <w:num w:numId="20" w16cid:durableId="897283600">
    <w:abstractNumId w:val="8"/>
  </w:num>
  <w:num w:numId="21" w16cid:durableId="555622704">
    <w:abstractNumId w:val="21"/>
  </w:num>
  <w:num w:numId="22" w16cid:durableId="15934948">
    <w:abstractNumId w:val="17"/>
  </w:num>
  <w:num w:numId="23" w16cid:durableId="1682857862">
    <w:abstractNumId w:val="19"/>
  </w:num>
  <w:num w:numId="24" w16cid:durableId="1364403594">
    <w:abstractNumId w:val="20"/>
  </w:num>
  <w:num w:numId="25" w16cid:durableId="1711413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8A"/>
    <w:rsid w:val="00015E4D"/>
    <w:rsid w:val="00034027"/>
    <w:rsid w:val="0005302B"/>
    <w:rsid w:val="00064AE2"/>
    <w:rsid w:val="000B25C7"/>
    <w:rsid w:val="000D6921"/>
    <w:rsid w:val="000F34AC"/>
    <w:rsid w:val="0015437D"/>
    <w:rsid w:val="0017698F"/>
    <w:rsid w:val="00181AFE"/>
    <w:rsid w:val="00196233"/>
    <w:rsid w:val="00197231"/>
    <w:rsid w:val="001C1730"/>
    <w:rsid w:val="00236A4F"/>
    <w:rsid w:val="00243A0A"/>
    <w:rsid w:val="002572C9"/>
    <w:rsid w:val="00260794"/>
    <w:rsid w:val="00261470"/>
    <w:rsid w:val="0026309B"/>
    <w:rsid w:val="00294667"/>
    <w:rsid w:val="00297880"/>
    <w:rsid w:val="002D3080"/>
    <w:rsid w:val="002E0A57"/>
    <w:rsid w:val="002F034C"/>
    <w:rsid w:val="00301AF3"/>
    <w:rsid w:val="00372CB2"/>
    <w:rsid w:val="00394873"/>
    <w:rsid w:val="003C3EAE"/>
    <w:rsid w:val="003D4047"/>
    <w:rsid w:val="003E30AD"/>
    <w:rsid w:val="003E6884"/>
    <w:rsid w:val="003F7004"/>
    <w:rsid w:val="0046408E"/>
    <w:rsid w:val="004847A2"/>
    <w:rsid w:val="0048622B"/>
    <w:rsid w:val="004B3139"/>
    <w:rsid w:val="004F55EC"/>
    <w:rsid w:val="005105CC"/>
    <w:rsid w:val="005136CC"/>
    <w:rsid w:val="00531087"/>
    <w:rsid w:val="00534D34"/>
    <w:rsid w:val="005646C5"/>
    <w:rsid w:val="005671F2"/>
    <w:rsid w:val="005802FE"/>
    <w:rsid w:val="00586301"/>
    <w:rsid w:val="005A632E"/>
    <w:rsid w:val="005A6F50"/>
    <w:rsid w:val="005D3EA7"/>
    <w:rsid w:val="00626041"/>
    <w:rsid w:val="006317FE"/>
    <w:rsid w:val="00684819"/>
    <w:rsid w:val="006C42D3"/>
    <w:rsid w:val="006E1F43"/>
    <w:rsid w:val="006E2140"/>
    <w:rsid w:val="00750EB7"/>
    <w:rsid w:val="007702B1"/>
    <w:rsid w:val="00773BB5"/>
    <w:rsid w:val="007E1739"/>
    <w:rsid w:val="007E432E"/>
    <w:rsid w:val="008142BB"/>
    <w:rsid w:val="00826D30"/>
    <w:rsid w:val="00860C85"/>
    <w:rsid w:val="008C22D2"/>
    <w:rsid w:val="00902995"/>
    <w:rsid w:val="00920776"/>
    <w:rsid w:val="009501F2"/>
    <w:rsid w:val="009737C7"/>
    <w:rsid w:val="009764CF"/>
    <w:rsid w:val="009879C9"/>
    <w:rsid w:val="00996A81"/>
    <w:rsid w:val="0099760B"/>
    <w:rsid w:val="00997A77"/>
    <w:rsid w:val="009A6F4F"/>
    <w:rsid w:val="009B3715"/>
    <w:rsid w:val="009C5A2F"/>
    <w:rsid w:val="009E3D10"/>
    <w:rsid w:val="00A624A5"/>
    <w:rsid w:val="00A7069D"/>
    <w:rsid w:val="00A7079A"/>
    <w:rsid w:val="00A72344"/>
    <w:rsid w:val="00AD46FD"/>
    <w:rsid w:val="00AF654C"/>
    <w:rsid w:val="00B00407"/>
    <w:rsid w:val="00B04DC9"/>
    <w:rsid w:val="00B341BD"/>
    <w:rsid w:val="00B35FF1"/>
    <w:rsid w:val="00B6444B"/>
    <w:rsid w:val="00B84FFB"/>
    <w:rsid w:val="00BA3BD8"/>
    <w:rsid w:val="00BD199C"/>
    <w:rsid w:val="00BF3F7A"/>
    <w:rsid w:val="00C04BF2"/>
    <w:rsid w:val="00C103FE"/>
    <w:rsid w:val="00C642D1"/>
    <w:rsid w:val="00C80566"/>
    <w:rsid w:val="00CA3E80"/>
    <w:rsid w:val="00CC1285"/>
    <w:rsid w:val="00D01D8A"/>
    <w:rsid w:val="00D7129C"/>
    <w:rsid w:val="00D714AC"/>
    <w:rsid w:val="00DC3C77"/>
    <w:rsid w:val="00DC748F"/>
    <w:rsid w:val="00DD0020"/>
    <w:rsid w:val="00E7166E"/>
    <w:rsid w:val="00E83E23"/>
    <w:rsid w:val="00EA6893"/>
    <w:rsid w:val="00ED6690"/>
    <w:rsid w:val="00F22B42"/>
    <w:rsid w:val="00F51A75"/>
    <w:rsid w:val="00F53D8A"/>
    <w:rsid w:val="00F6198B"/>
    <w:rsid w:val="00F73FF2"/>
    <w:rsid w:val="00F75A77"/>
    <w:rsid w:val="00FA0398"/>
    <w:rsid w:val="00FC2BD3"/>
    <w:rsid w:val="00FC4147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9395"/>
  <w15:chartTrackingRefBased/>
  <w15:docId w15:val="{7E88D66C-DED0-41C3-8D16-85DFF13A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8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01D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1D8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01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D8A"/>
  </w:style>
  <w:style w:type="paragraph" w:styleId="Footer">
    <w:name w:val="footer"/>
    <w:basedOn w:val="Normal"/>
    <w:link w:val="FooterChar"/>
    <w:uiPriority w:val="99"/>
    <w:unhideWhenUsed/>
    <w:rsid w:val="00D01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D8A"/>
  </w:style>
  <w:style w:type="paragraph" w:styleId="NormalWeb">
    <w:name w:val="Normal (Web)"/>
    <w:basedOn w:val="Normal"/>
    <w:uiPriority w:val="99"/>
    <w:unhideWhenUsed/>
    <w:rsid w:val="00B6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4AE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64AE2"/>
  </w:style>
  <w:style w:type="character" w:styleId="UnresolvedMention">
    <w:name w:val="Unresolved Mention"/>
    <w:basedOn w:val="DefaultParagraphFont"/>
    <w:uiPriority w:val="99"/>
    <w:semiHidden/>
    <w:unhideWhenUsed/>
    <w:rsid w:val="00D71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freetoursbyfoot.com/weather-in-chicago-in-january/#:~:text=HOW%20COLD%20IS%20CHICAGO%20IN,F%20(%2D9%C2%B0C)." TargetMode="External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de.divvybikes.com/data-license-agreement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divvy-tripdata.s3.amazonaws.com/index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Prepared For: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Divvy Bike Share</dc:title>
  <dc:subject>Google Capstone Project</dc:subject>
  <dc:creator>Prepared By: K. Jones</dc:creator>
  <cp:keywords/>
  <dc:description/>
  <cp:lastModifiedBy>Nicki J.</cp:lastModifiedBy>
  <cp:revision>114</cp:revision>
  <dcterms:created xsi:type="dcterms:W3CDTF">2022-12-31T05:11:00Z</dcterms:created>
  <dcterms:modified xsi:type="dcterms:W3CDTF">2022-12-31T07:32:00Z</dcterms:modified>
</cp:coreProperties>
</file>