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ChatGPD Responses to the Following Writing Prompts on Jan 26, 2023</w:t>
      </w:r>
    </w:p>
    <w:p>
      <w:pPr>
        <w:pStyle w:val="Body"/>
        <w:bidi w:val="0"/>
      </w:pPr>
      <w:r>
        <w:rPr>
          <w:rtl w:val="0"/>
        </w:rPr>
        <w:t>(</w:t>
      </w:r>
      <w:r>
        <w:rPr>
          <w:rStyle w:val="Hyperlink.0"/>
        </w:rPr>
        <w:fldChar w:fldCharType="begin" w:fldLock="0"/>
      </w:r>
      <w:r>
        <w:rPr>
          <w:rStyle w:val="Hyperlink.0"/>
        </w:rPr>
        <w:instrText xml:space="preserve"> HYPERLINK "http://chat.openai.com/chat"</w:instrText>
      </w:r>
      <w:r>
        <w:rPr>
          <w:rStyle w:val="Hyperlink.0"/>
        </w:rPr>
        <w:fldChar w:fldCharType="separate" w:fldLock="0"/>
      </w:r>
      <w:r>
        <w:rPr>
          <w:rStyle w:val="Hyperlink.0"/>
          <w:rtl w:val="0"/>
        </w:rPr>
        <w:t>chat.openai.com/chat</w:t>
      </w:r>
      <w:r>
        <w:rPr/>
        <w:fldChar w:fldCharType="end" w:fldLock="0"/>
      </w:r>
      <w:r>
        <w:rPr>
          <w:rtl w:val="0"/>
        </w:rPr>
        <w:t>)</w:t>
      </w:r>
    </w:p>
    <w:p>
      <w:pPr>
        <w:pStyle w:val="Body"/>
        <w:bidi w:val="0"/>
      </w:pPr>
    </w:p>
    <w:p>
      <w:pPr>
        <w:pStyle w:val="Body"/>
        <w:numPr>
          <w:ilvl w:val="0"/>
          <w:numId w:val="2"/>
        </w:numPr>
        <w:bidi w:val="0"/>
      </w:pPr>
      <w:r>
        <w:rPr>
          <w:rtl w:val="0"/>
        </w:rPr>
        <w:t>Write a cited 1,200 word essay comparing Spanish Flu to Covid-19.</w:t>
      </w:r>
    </w:p>
    <w:p>
      <w:pPr>
        <w:pStyle w:val="Body"/>
        <w:bidi w:val="0"/>
      </w:pPr>
    </w:p>
    <w:p>
      <w:pPr>
        <w:pStyle w:val="Body"/>
        <w:bidi w:val="0"/>
      </w:pPr>
    </w:p>
    <w:p>
      <w:pPr>
        <w:pStyle w:val="Default"/>
        <w:bidi w:val="0"/>
        <w:spacing w:before="0" w:after="300" w:line="420" w:lineRule="atLeast"/>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The Spanish Flu and Covid-19 are both pandemics that have had a significant impact on global health and society. Both viruses have caused widespread illness and death, and have had far-reaching economic and social consequences. However, there are also important differences between the two pandemics.</w:t>
      </w:r>
    </w:p>
    <w:p>
      <w:pPr>
        <w:pStyle w:val="Default"/>
        <w:bidi w:val="0"/>
        <w:spacing w:before="0" w:after="300" w:line="420" w:lineRule="atLeast"/>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The Spanish Flu, also known as the 1918 flu pandemic, began in 1918 and lasted until 1920. It is estimated to have infected one third of the world's population and killed an estimated 50 million people worldwide. In contrast, the Covid-19 pandemic, caused by the SARS-CoV-2 virus, began in 2019 and is ongoing. As of September 2021, the World Health Organization (WHO) has reported over 200 million confirmed cases and over 4 million deaths worldwide.</w:t>
      </w:r>
    </w:p>
    <w:p>
      <w:pPr>
        <w:pStyle w:val="Default"/>
        <w:bidi w:val="0"/>
        <w:spacing w:before="0" w:after="300" w:line="420" w:lineRule="atLeast"/>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One key difference between the two pandemics is their mortality rate. The Spanish Flu had a much higher mortality rate than Covid-19, with an estimated 2-5% of infected individuals dying, compared to the current estimated mortality rate of Covid-19 of around 1%. This is likely due to the fact that the Spanish Flu was a new strain of the influenza virus, to which the population had no immunity, while Covid-19 is caused by a virus that is more similar to other coronaviruses that have circulated in humans, thus some degree of immunity already existed. Additionally, the medical treatments available at the time of the Spanish Flu pandemic were much more limited than those available today.</w:t>
      </w:r>
    </w:p>
    <w:p>
      <w:pPr>
        <w:pStyle w:val="Default"/>
        <w:bidi w:val="0"/>
        <w:spacing w:before="0" w:after="300" w:line="420" w:lineRule="atLeast"/>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Another major difference between the two pandemics is their impact on different age groups. The Spanish Flu had a disproportionate impact on young adults, with many deaths occurring in individuals between the ages of 20 and 40. In contrast, Covid-19 has had a greater impact on older adults, with the highest mortality rate seen in individuals over the age of 70. This is likely due to the fact that older adults are more vulnerable to severe illness from respiratory viruses, and also that many of the early cases of Covid-19 were reported in long-term care facilities, where older adults are more likely to reside.</w:t>
      </w:r>
    </w:p>
    <w:p>
      <w:pPr>
        <w:pStyle w:val="Default"/>
        <w:bidi w:val="0"/>
        <w:spacing w:before="0" w:after="300" w:line="420" w:lineRule="atLeast"/>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The Spanish Flu and Covid-19 have also had different economic impacts. The Spanish Flu occurred at the end of World War I, and the economic disruption caused by the pandemic was compounded by the economic disruption caused by the war. In contrast, the Covid-19 pandemic has occurred in the midst of a global economic downturn caused by the pandemic, with many businesses shutting down and unemployment rates rising. However, the economic impact of the Covid-19 pandemic has been more severe than that of the Spanish Flu, due to the globalized nature of the economy and the increased interdependence of countries.</w:t>
      </w:r>
    </w:p>
    <w:p>
      <w:pPr>
        <w:pStyle w:val="Default"/>
        <w:bidi w:val="0"/>
        <w:spacing w:before="0" w:after="300" w:line="420" w:lineRule="atLeast"/>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The response to the two pandemics has also been different. During the Spanish Flu, there was little understanding of how the virus was transmitted, and public health measures were largely ineffective. In contrast, during the Covid-19 pandemic, there has been a much greater understanding of how the virus is transmitted, and public health measures such as social distancing, mask-wearing, and contact tracing have been implemented in an effort to slow the spread of the virus. Additionally, vaccines have been developed and distributed for Covid-19, whereas there were no vaccines available for the Spanish Flu.</w:t>
      </w:r>
    </w:p>
    <w:p>
      <w:pPr>
        <w:pStyle w:val="Default"/>
        <w:bidi w:val="0"/>
        <w:spacing w:before="0" w:line="420" w:lineRule="atLeast"/>
        <w:ind w:left="0" w:right="0" w:firstLine="0"/>
        <w:jc w:val="left"/>
        <w:rPr>
          <w:rFonts w:ascii="Helvetica" w:cs="Helvetica" w:hAnsi="Helvetica" w:eastAsia="Helvetica"/>
          <w:outline w:val="0"/>
          <w:color w:val="d1d5db"/>
          <w:shd w:val="clear" w:color="auto" w:fill="444654"/>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In conclusion, the Spanish Flu and Covid-19 are both pandemics that have had a significant impact on global health and society. However, there are also important differences between the two pandemics, including their mortality rate, impact on different age groups, economic impact, and the response to the pandemics. While both pandemics have caused widespread illness and death, the response to Covid-19 has been</w:t>
      </w:r>
    </w:p>
    <w:p>
      <w:pPr>
        <w:pStyle w:val="Default"/>
        <w:bidi w:val="0"/>
        <w:spacing w:before="0" w:line="360" w:lineRule="atLeast"/>
        <w:ind w:left="0" w:right="0" w:firstLine="0"/>
        <w:jc w:val="left"/>
        <w:rPr>
          <w:rFonts w:ascii="Helvetica" w:cs="Helvetica" w:hAnsi="Helvetica" w:eastAsia="Helvetica"/>
          <w:outline w:val="0"/>
          <w:color w:val="acacbe"/>
          <w:sz w:val="32"/>
          <w:szCs w:val="32"/>
          <w:rtl w:val="0"/>
          <w14:textFill>
            <w14:solidFill>
              <w14:srgbClr w14:val="ACACBE"/>
            </w14:solidFill>
          </w14:textFill>
        </w:rPr>
      </w:pPr>
    </w:p>
    <w:p>
      <w:pPr>
        <w:pStyle w:val="Default"/>
        <w:bidi w:val="0"/>
        <w:spacing w:before="0" w:line="360" w:lineRule="atLeast"/>
        <w:ind w:left="0" w:right="0" w:firstLine="0"/>
        <w:jc w:val="left"/>
        <w:rPr>
          <w:rFonts w:ascii="Helvetica" w:cs="Helvetica" w:hAnsi="Helvetica" w:eastAsia="Helvetica"/>
          <w:outline w:val="0"/>
          <w:color w:val="acacbe"/>
          <w:sz w:val="32"/>
          <w:szCs w:val="32"/>
          <w:rtl w:val="0"/>
          <w14:textFill>
            <w14:solidFill>
              <w14:srgbClr w14:val="ACACBE"/>
            </w14:solidFill>
          </w14:textFill>
        </w:rPr>
      </w:pPr>
      <w:r>
        <w:rPr>
          <w:rFonts w:ascii="Helvetica" w:hAnsi="Helvetica"/>
          <w:outline w:val="0"/>
          <w:color w:val="acacbe"/>
          <w:sz w:val="32"/>
          <w:szCs w:val="32"/>
          <w:rtl w:val="0"/>
          <w:lang w:val="en-US"/>
          <w14:textFill>
            <w14:solidFill>
              <w14:srgbClr w14:val="ACACBE"/>
            </w14:solidFill>
          </w14:textFill>
        </w:rPr>
        <w:t>2. Write a 200 word email message to your boss addressing the recent surge of rude email since Covid.</w:t>
      </w:r>
    </w:p>
    <w:p>
      <w:pPr>
        <w:pStyle w:val="Default"/>
        <w:bidi w:val="0"/>
        <w:spacing w:before="0" w:line="360" w:lineRule="atLeast"/>
        <w:ind w:left="0" w:right="0" w:firstLine="0"/>
        <w:jc w:val="left"/>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after="300" w:line="420" w:lineRule="atLeast"/>
        <w:ind w:left="0" w:right="0" w:firstLine="0"/>
        <w:jc w:val="left"/>
        <w:rPr>
          <w:rFonts w:ascii="Times Roman" w:cs="Times Roman" w:hAnsi="Times Roman" w:eastAsia="Times Roman"/>
          <w:outline w:val="0"/>
          <w:color w:val="d1d5db"/>
          <w:shd w:val="clear" w:color="auto" w:fill="ffffff"/>
          <w:rtl w:val="0"/>
          <w14:textFill>
            <w14:solidFill>
              <w14:srgbClr w14:val="D1D5DB"/>
            </w14:solidFill>
          </w14:textFill>
        </w:rPr>
      </w:pPr>
      <w:r>
        <w:rPr>
          <w:rFonts w:ascii="Times Roman" w:hAnsi="Times Roman"/>
          <w:outline w:val="0"/>
          <w:color w:val="d1d5db"/>
          <w:shd w:val="clear" w:color="auto" w:fill="444654"/>
          <w:rtl w:val="0"/>
          <w:lang w:val="en-US"/>
          <w14:textFill>
            <w14:solidFill>
              <w14:srgbClr w14:val="D1D5DB"/>
            </w14:solidFill>
          </w14:textFill>
        </w:rPr>
        <w:t>Subject: Addressing the Increase in Rude Email Communication</w:t>
      </w:r>
    </w:p>
    <w:p>
      <w:pPr>
        <w:pStyle w:val="Default"/>
        <w:bidi w:val="0"/>
        <w:spacing w:before="0" w:after="300" w:line="420" w:lineRule="atLeast"/>
        <w:ind w:left="0" w:right="0" w:firstLine="0"/>
        <w:jc w:val="left"/>
        <w:rPr>
          <w:rFonts w:ascii="Times Roman" w:cs="Times Roman" w:hAnsi="Times Roman" w:eastAsia="Times Roman"/>
          <w:outline w:val="0"/>
          <w:color w:val="d1d5db"/>
          <w:shd w:val="clear" w:color="auto" w:fill="ffffff"/>
          <w:rtl w:val="0"/>
          <w14:textFill>
            <w14:solidFill>
              <w14:srgbClr w14:val="D1D5DB"/>
            </w14:solidFill>
          </w14:textFill>
        </w:rPr>
      </w:pPr>
      <w:r>
        <w:rPr>
          <w:rFonts w:ascii="Times Roman" w:hAnsi="Times Roman"/>
          <w:outline w:val="0"/>
          <w:color w:val="d1d5db"/>
          <w:shd w:val="clear" w:color="auto" w:fill="444654"/>
          <w:rtl w:val="0"/>
          <w:lang w:val="en-US"/>
          <w14:textFill>
            <w14:solidFill>
              <w14:srgbClr w14:val="D1D5DB"/>
            </w14:solidFill>
          </w14:textFill>
        </w:rPr>
        <w:t>Dear [Boss's Name],</w:t>
      </w:r>
    </w:p>
    <w:p>
      <w:pPr>
        <w:pStyle w:val="Default"/>
        <w:bidi w:val="0"/>
        <w:spacing w:before="0" w:after="300" w:line="420" w:lineRule="atLeast"/>
        <w:ind w:left="0" w:right="0" w:firstLine="0"/>
        <w:jc w:val="left"/>
        <w:rPr>
          <w:rFonts w:ascii="Times Roman" w:cs="Times Roman" w:hAnsi="Times Roman" w:eastAsia="Times Roman"/>
          <w:outline w:val="0"/>
          <w:color w:val="d1d5db"/>
          <w:shd w:val="clear" w:color="auto" w:fill="ffffff"/>
          <w:rtl w:val="0"/>
          <w14:textFill>
            <w14:solidFill>
              <w14:srgbClr w14:val="D1D5DB"/>
            </w14:solidFill>
          </w14:textFill>
        </w:rPr>
      </w:pPr>
      <w:r>
        <w:rPr>
          <w:rFonts w:ascii="Times Roman" w:hAnsi="Times Roman"/>
          <w:outline w:val="0"/>
          <w:color w:val="d1d5db"/>
          <w:shd w:val="clear" w:color="auto" w:fill="444654"/>
          <w:rtl w:val="0"/>
          <w:lang w:val="en-US"/>
          <w14:textFill>
            <w14:solidFill>
              <w14:srgbClr w14:val="D1D5DB"/>
            </w14:solidFill>
          </w14:textFill>
        </w:rPr>
        <w:t>I hope this email finds you well. I wanted to bring to your attention a recent trend that I have noticed within our team's email communication: an increase in rudeness and unprofessionalism.</w:t>
      </w:r>
    </w:p>
    <w:p>
      <w:pPr>
        <w:pStyle w:val="Default"/>
        <w:bidi w:val="0"/>
        <w:spacing w:before="0" w:after="300" w:line="420" w:lineRule="atLeast"/>
        <w:ind w:left="0" w:right="0" w:firstLine="0"/>
        <w:jc w:val="left"/>
        <w:rPr>
          <w:rFonts w:ascii="Times Roman" w:cs="Times Roman" w:hAnsi="Times Roman" w:eastAsia="Times Roman"/>
          <w:outline w:val="0"/>
          <w:color w:val="d1d5db"/>
          <w:shd w:val="clear" w:color="auto" w:fill="ffffff"/>
          <w:rtl w:val="0"/>
          <w14:textFill>
            <w14:solidFill>
              <w14:srgbClr w14:val="D1D5DB"/>
            </w14:solidFill>
          </w14:textFill>
        </w:rPr>
      </w:pPr>
      <w:r>
        <w:rPr>
          <w:rFonts w:ascii="Times Roman" w:hAnsi="Times Roman"/>
          <w:outline w:val="0"/>
          <w:color w:val="d1d5db"/>
          <w:shd w:val="clear" w:color="auto" w:fill="444654"/>
          <w:rtl w:val="0"/>
          <w:lang w:val="en-US"/>
          <w14:textFill>
            <w14:solidFill>
              <w14:srgbClr w14:val="D1D5DB"/>
            </w14:solidFill>
          </w14:textFill>
        </w:rPr>
        <w:t>As we all know, the past year has been incredibly challenging due to the ongoing COVID-19 pandemic. The stress and uncertainty of the situation have likely contributed to this uptick in negative communication. However, it is important that we maintain a professional and respectful work environment, even during these trying times.</w:t>
      </w:r>
    </w:p>
    <w:p>
      <w:pPr>
        <w:pStyle w:val="Default"/>
        <w:bidi w:val="0"/>
        <w:spacing w:before="0" w:after="300" w:line="420" w:lineRule="atLeast"/>
        <w:ind w:left="0" w:right="0" w:firstLine="0"/>
        <w:jc w:val="left"/>
        <w:rPr>
          <w:rFonts w:ascii="Times Roman" w:cs="Times Roman" w:hAnsi="Times Roman" w:eastAsia="Times Roman"/>
          <w:outline w:val="0"/>
          <w:color w:val="d1d5db"/>
          <w:shd w:val="clear" w:color="auto" w:fill="ffffff"/>
          <w:rtl w:val="0"/>
          <w14:textFill>
            <w14:solidFill>
              <w14:srgbClr w14:val="D1D5DB"/>
            </w14:solidFill>
          </w14:textFill>
        </w:rPr>
      </w:pPr>
      <w:r>
        <w:rPr>
          <w:rFonts w:ascii="Times Roman" w:hAnsi="Times Roman"/>
          <w:outline w:val="0"/>
          <w:color w:val="d1d5db"/>
          <w:shd w:val="clear" w:color="auto" w:fill="444654"/>
          <w:rtl w:val="0"/>
          <w:lang w:val="en-US"/>
          <w14:textFill>
            <w14:solidFill>
              <w14:srgbClr w14:val="D1D5DB"/>
            </w14:solidFill>
          </w14:textFill>
        </w:rPr>
        <w:t>I understand that working from home and communicating primarily through email can make it easy to misinterpret tone and intent. However, it is crucial that we make an effort to be clear and considerate in our messaging. I would also like to remind everyone to re-read their emails before sending to ensure that they are conveying their intended message in a professional and respectful manner.</w:t>
      </w:r>
    </w:p>
    <w:p>
      <w:pPr>
        <w:pStyle w:val="Default"/>
        <w:bidi w:val="0"/>
        <w:spacing w:before="0" w:after="300" w:line="420" w:lineRule="atLeast"/>
        <w:ind w:left="0" w:right="0" w:firstLine="0"/>
        <w:jc w:val="left"/>
        <w:rPr>
          <w:rFonts w:ascii="Times Roman" w:cs="Times Roman" w:hAnsi="Times Roman" w:eastAsia="Times Roman"/>
          <w:outline w:val="0"/>
          <w:color w:val="d1d5db"/>
          <w:shd w:val="clear" w:color="auto" w:fill="ffffff"/>
          <w:rtl w:val="0"/>
          <w14:textFill>
            <w14:solidFill>
              <w14:srgbClr w14:val="D1D5DB"/>
            </w14:solidFill>
          </w14:textFill>
        </w:rPr>
      </w:pPr>
      <w:r>
        <w:rPr>
          <w:rFonts w:ascii="Times Roman" w:hAnsi="Times Roman"/>
          <w:outline w:val="0"/>
          <w:color w:val="d1d5db"/>
          <w:shd w:val="clear" w:color="auto" w:fill="444654"/>
          <w:rtl w:val="0"/>
          <w:lang w:val="en-US"/>
          <w14:textFill>
            <w14:solidFill>
              <w14:srgbClr w14:val="D1D5DB"/>
            </w14:solidFill>
          </w14:textFill>
        </w:rPr>
        <w:t>I would like to propose that we schedule a team meeting to discuss this issue and brainstorm solutions. I believe that by addressing this issue head-on, we can improve the overall communication within our team. Please let me know your thoughts on this proposal and if there is a suitable time for us to schedule this meeting.</w:t>
      </w:r>
    </w:p>
    <w:p>
      <w:pPr>
        <w:pStyle w:val="Default"/>
        <w:bidi w:val="0"/>
        <w:spacing w:before="0" w:after="300" w:line="420" w:lineRule="atLeast"/>
        <w:ind w:left="0" w:right="0" w:firstLine="0"/>
        <w:jc w:val="left"/>
        <w:rPr>
          <w:rFonts w:ascii="Times Roman" w:cs="Times Roman" w:hAnsi="Times Roman" w:eastAsia="Times Roman"/>
          <w:outline w:val="0"/>
          <w:color w:val="d1d5db"/>
          <w:shd w:val="clear" w:color="auto" w:fill="ffffff"/>
          <w:rtl w:val="0"/>
          <w14:textFill>
            <w14:solidFill>
              <w14:srgbClr w14:val="D1D5DB"/>
            </w14:solidFill>
          </w14:textFill>
        </w:rPr>
      </w:pPr>
      <w:r>
        <w:rPr>
          <w:rFonts w:ascii="Times Roman" w:hAnsi="Times Roman"/>
          <w:outline w:val="0"/>
          <w:color w:val="d1d5db"/>
          <w:shd w:val="clear" w:color="auto" w:fill="444654"/>
          <w:rtl w:val="0"/>
          <w:lang w:val="en-US"/>
          <w14:textFill>
            <w14:solidFill>
              <w14:srgbClr w14:val="D1D5DB"/>
            </w14:solidFill>
          </w14:textFill>
        </w:rPr>
        <w:t>Thank you for your time and consideration.</w:t>
      </w:r>
    </w:p>
    <w:p>
      <w:pPr>
        <w:pStyle w:val="Default"/>
        <w:bidi w:val="0"/>
        <w:spacing w:before="0" w:line="420" w:lineRule="atLeast"/>
        <w:ind w:left="0" w:right="0" w:firstLine="0"/>
        <w:jc w:val="left"/>
        <w:rPr>
          <w:rFonts w:ascii="Times Roman" w:cs="Times Roman" w:hAnsi="Times Roman" w:eastAsia="Times Roman"/>
          <w:outline w:val="0"/>
          <w:color w:val="d1d5db"/>
          <w:shd w:val="clear" w:color="auto" w:fill="444654"/>
          <w:rtl w:val="0"/>
          <w14:textFill>
            <w14:solidFill>
              <w14:srgbClr w14:val="D1D5DB"/>
            </w14:solidFill>
          </w14:textFill>
        </w:rPr>
      </w:pPr>
      <w:r>
        <w:rPr>
          <w:rFonts w:ascii="Times Roman" w:hAnsi="Times Roman"/>
          <w:outline w:val="0"/>
          <w:color w:val="d1d5db"/>
          <w:shd w:val="clear" w:color="auto" w:fill="444654"/>
          <w:rtl w:val="0"/>
          <w:lang w:val="en-US"/>
          <w14:textFill>
            <w14:solidFill>
              <w14:srgbClr w14:val="D1D5DB"/>
            </w14:solidFill>
          </w14:textFill>
        </w:rPr>
        <w:t>Best regards,</w:t>
      </w:r>
    </w:p>
    <w:p>
      <w:pPr>
        <w:pStyle w:val="Default"/>
        <w:bidi w:val="0"/>
        <w:spacing w:before="0" w:line="420" w:lineRule="atLeast"/>
        <w:ind w:left="0" w:right="0" w:firstLine="0"/>
        <w:jc w:val="left"/>
        <w:rPr>
          <w:rFonts w:ascii="Times Roman" w:cs="Times Roman" w:hAnsi="Times Roman" w:eastAsia="Times Roman"/>
          <w:outline w:val="0"/>
          <w:color w:val="d1d5db"/>
          <w:shd w:val="clear" w:color="auto" w:fill="ffffff"/>
          <w:rtl w:val="0"/>
          <w14:textFill>
            <w14:solidFill>
              <w14:srgbClr w14:val="D1D5DB"/>
            </w14:solidFill>
          </w14:textFill>
        </w:rPr>
      </w:pPr>
      <w:r>
        <w:rPr>
          <w:rFonts w:ascii="Times Roman" w:hAnsi="Times Roman"/>
          <w:outline w:val="0"/>
          <w:color w:val="d1d5db"/>
          <w:shd w:val="clear" w:color="auto" w:fill="444654"/>
          <w:rtl w:val="0"/>
          <w:lang w:val="en-US"/>
          <w14:textFill>
            <w14:solidFill>
              <w14:srgbClr w14:val="D1D5DB"/>
            </w14:solidFill>
          </w14:textFill>
        </w:rPr>
        <w:t>[Your Name]</w:t>
      </w:r>
    </w:p>
    <w:p>
      <w:pPr>
        <w:pStyle w:val="Default"/>
        <w:bidi w:val="0"/>
        <w:spacing w:before="0" w:line="360" w:lineRule="atLeast"/>
        <w:ind w:left="0" w:right="0" w:firstLine="0"/>
        <w:jc w:val="center"/>
        <w:rPr>
          <w:rFonts w:ascii="Times Roman" w:cs="Times Roman" w:hAnsi="Times Roman" w:eastAsia="Times Roman"/>
          <w:outline w:val="0"/>
          <w:color w:val="acacbe"/>
          <w:sz w:val="32"/>
          <w:szCs w:val="32"/>
          <w:shd w:val="clear" w:color="auto" w:fill="ffffff"/>
          <w:rtl w:val="0"/>
          <w14:textFill>
            <w14:solidFill>
              <w14:srgbClr w14:val="ACACBE"/>
            </w14:solidFill>
          </w14:textFill>
        </w:rPr>
      </w:pPr>
    </w:p>
    <w:p>
      <w:pPr>
        <w:pStyle w:val="Default"/>
        <w:bidi w:val="0"/>
        <w:spacing w:before="0" w:line="300" w:lineRule="atLeast"/>
        <w:ind w:left="0" w:right="0" w:firstLine="0"/>
        <w:jc w:val="left"/>
        <w:rPr>
          <w:rFonts w:ascii="Helvetica" w:cs="Helvetica" w:hAnsi="Helvetica" w:eastAsia="Helvetica"/>
          <w:outline w:val="0"/>
          <w:color w:val="d9d9e3"/>
          <w:sz w:val="21"/>
          <w:szCs w:val="21"/>
          <w:shd w:val="clear" w:color="auto" w:fill="ffffff"/>
          <w:rtl w:val="0"/>
          <w14:textFill>
            <w14:solidFill>
              <w14:srgbClr w14:val="D9D9E3"/>
            </w14:solidFill>
          </w14:textFill>
        </w:rPr>
      </w:pPr>
      <w:r>
        <w:rPr>
          <w:rFonts w:ascii="Helvetica" w:hAnsi="Helvetica"/>
          <w:outline w:val="0"/>
          <w:color w:val="d9d9e3"/>
          <w:sz w:val="21"/>
          <w:szCs w:val="21"/>
          <w:shd w:val="clear" w:color="auto" w:fill="ffffff"/>
          <w:rtl w:val="0"/>
          <w:lang w:val="en-US"/>
          <w14:textFill>
            <w14:solidFill>
              <w14:srgbClr w14:val="D9D9E3"/>
            </w14:solidFill>
          </w14:textFill>
        </w:rPr>
        <w:t>3. Rewrite the body of the message in 4.7 p. 143-144 (Guffey, Business Communication, 10th Edition) using the concise, correct, and polite guideline we are studying in Chapter 4.</w:t>
      </w:r>
    </w:p>
    <w:p>
      <w:pPr>
        <w:pStyle w:val="Default"/>
        <w:bidi w:val="0"/>
        <w:spacing w:before="0" w:line="300" w:lineRule="atLeast"/>
        <w:ind w:left="0" w:right="0" w:firstLine="0"/>
        <w:jc w:val="left"/>
        <w:rPr>
          <w:rFonts w:ascii="Helvetica" w:cs="Helvetica" w:hAnsi="Helvetica" w:eastAsia="Helvetica"/>
          <w:outline w:val="0"/>
          <w:color w:val="d9d9e3"/>
          <w:sz w:val="21"/>
          <w:szCs w:val="21"/>
          <w:shd w:val="clear" w:color="auto" w:fill="343541"/>
          <w:rtl w:val="0"/>
          <w14:textFill>
            <w14:solidFill>
              <w14:srgbClr w14:val="D9D9E3"/>
            </w14:solidFill>
          </w14:textFill>
        </w:rPr>
      </w:pPr>
      <w:r>
        <w:rPr>
          <w:rFonts w:ascii="Helvetica" w:hAnsi="Helvetica"/>
          <w:outline w:val="0"/>
          <w:color w:val="d9d9e3"/>
          <w:sz w:val="21"/>
          <w:szCs w:val="21"/>
          <w:shd w:val="clear" w:color="auto" w:fill="ffffff"/>
          <w:rtl w:val="0"/>
          <w:lang w:val="en-US"/>
          <w14:textFill>
            <w14:solidFill>
              <w14:srgbClr w14:val="D9D9E3"/>
            </w14:solidFill>
          </w14:textFill>
        </w:rPr>
        <w:t xml:space="preserve"> </w:t>
      </w:r>
    </w:p>
    <w:p>
      <w:pPr>
        <w:pStyle w:val="Default"/>
        <w:bidi w:val="0"/>
        <w:spacing w:before="0" w:line="420" w:lineRule="atLeast"/>
        <w:ind w:left="0" w:right="0" w:firstLine="0"/>
        <w:jc w:val="left"/>
        <w:rPr>
          <w:rFonts w:ascii="Helvetica" w:cs="Helvetica" w:hAnsi="Helvetica" w:eastAsia="Helvetica"/>
          <w:outline w:val="0"/>
          <w:color w:val="d1d5db"/>
          <w:shd w:val="clear" w:color="auto" w:fill="444654"/>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I apologize for the delay in my response. I have reviewed the documents you sent and would like to request additional information to move forward with the project. Specifically, I need clarification on the budget and timeline for the project. Please let me know when this information can be provided. Thank you for your cooperation.</w:t>
      </w:r>
    </w:p>
    <w:p>
      <w:pPr>
        <w:pStyle w:val="Default"/>
        <w:bidi w:val="0"/>
        <w:spacing w:before="0" w:line="420" w:lineRule="atLeast"/>
        <w:ind w:left="0" w:right="0" w:firstLine="0"/>
        <w:jc w:val="left"/>
        <w:rPr>
          <w:rFonts w:ascii="Helvetica" w:cs="Helvetica" w:hAnsi="Helvetica" w:eastAsia="Helvetica"/>
          <w:outline w:val="0"/>
          <w:color w:val="d1d5db"/>
          <w:shd w:val="clear" w:color="auto" w:fill="444654"/>
          <w:rtl w:val="0"/>
          <w14:textFill>
            <w14:solidFill>
              <w14:srgbClr w14:val="D1D5DB"/>
            </w14:solidFill>
          </w14:textFill>
        </w:rPr>
      </w:pPr>
    </w:p>
    <w:p>
      <w:pPr>
        <w:pStyle w:val="Default"/>
        <w:bidi w:val="0"/>
        <w:spacing w:before="0" w:line="420" w:lineRule="atLeast"/>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p>
    <w:p>
      <w:pPr>
        <w:pStyle w:val="Default"/>
        <w:bidi w:val="0"/>
        <w:spacing w:before="0" w:line="360" w:lineRule="atLeast"/>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360" w:lineRule="atLeast"/>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360" w:lineRule="atLeast"/>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center"/>
        <w:rPr>
          <w:rFonts w:ascii="Helvetica" w:cs="Helvetica" w:hAnsi="Helvetica" w:eastAsia="Helvetica"/>
          <w:outline w:val="0"/>
          <w:color w:val="8e8ea0"/>
          <w:sz w:val="32"/>
          <w:szCs w:val="32"/>
          <w:shd w:val="clear" w:color="auto" w:fill="ffffff"/>
          <w:rtl w:val="0"/>
          <w14:textFill>
            <w14:solidFill>
              <w14:srgbClr w14:val="8E8EA0"/>
            </w14:solidFill>
          </w14:textFill>
        </w:rPr>
      </w:pPr>
    </w:p>
    <w:p>
      <w:pPr>
        <w:pStyle w:val="Default"/>
        <w:bidi w:val="0"/>
        <w:spacing w:before="0" w:line="240" w:lineRule="auto"/>
        <w:ind w:left="0" w:right="0" w:firstLine="0"/>
        <w:jc w:val="center"/>
        <w:rPr>
          <w:rFonts w:ascii="Helvetica" w:cs="Helvetica" w:hAnsi="Helvetica" w:eastAsia="Helvetica"/>
          <w:outline w:val="0"/>
          <w:color w:val="8e8ea0"/>
          <w:sz w:val="32"/>
          <w:szCs w:val="32"/>
          <w:shd w:val="clear" w:color="auto" w:fill="ffffff"/>
          <w:rtl w:val="0"/>
          <w14:textFill>
            <w14:solidFill>
              <w14:srgbClr w14:val="8E8EA0"/>
            </w14:solidFill>
          </w14:textFill>
        </w:rPr>
      </w:pPr>
    </w:p>
    <w:p>
      <w:pPr>
        <w:pStyle w:val="Default"/>
        <w:bidi w:val="0"/>
        <w:spacing w:before="0" w:line="300" w:lineRule="atLeast"/>
        <w:ind w:left="0" w:right="0" w:firstLine="0"/>
        <w:jc w:val="left"/>
        <w:rPr>
          <w:rFonts w:ascii="Helvetica" w:cs="Helvetica" w:hAnsi="Helvetica" w:eastAsia="Helvetica"/>
          <w:outline w:val="0"/>
          <w:color w:val="ffffff"/>
          <w:sz w:val="21"/>
          <w:szCs w:val="21"/>
          <w:shd w:val="clear" w:color="auto" w:fill="ffffff"/>
          <w:rtl w:val="0"/>
          <w14:textFill>
            <w14:solidFill>
              <w14:srgbClr w14:val="FFFFFF"/>
            </w14:solidFill>
          </w14:textFill>
        </w:rPr>
      </w:pPr>
    </w:p>
    <w:p>
      <w:pPr>
        <w:pStyle w:val="Default"/>
        <w:bidi w:val="0"/>
        <w:spacing w:before="0" w:line="300" w:lineRule="atLeast"/>
        <w:ind w:left="0" w:right="0" w:firstLine="0"/>
        <w:jc w:val="center"/>
        <w:rPr>
          <w:rFonts w:ascii="Helvetica" w:cs="Helvetica" w:hAnsi="Helvetica" w:eastAsia="Helvetica"/>
          <w:outline w:val="0"/>
          <w:color w:val="d9d9e3"/>
          <w:sz w:val="21"/>
          <w:szCs w:val="21"/>
          <w:shd w:val="clear" w:color="auto" w:fill="ffffff"/>
          <w:rtl w:val="0"/>
          <w14:textFill>
            <w14:solidFill>
              <w14:srgbClr w14:val="D9D9E3"/>
            </w14:solidFill>
          </w14:textFill>
        </w:rPr>
      </w:pPr>
    </w:p>
    <w:p>
      <w:pPr>
        <w:pStyle w:val="Default"/>
        <w:bidi w:val="0"/>
        <w:spacing w:before="0" w:line="300" w:lineRule="atLeast"/>
        <w:ind w:left="0" w:right="0" w:firstLine="0"/>
        <w:jc w:val="left"/>
        <w:rPr>
          <w:rtl w:val="0"/>
        </w:rPr>
      </w:pPr>
      <w:r>
        <w:rPr>
          <w:rFonts w:ascii="Helvetica" w:cs="Helvetica" w:hAnsi="Helvetica" w:eastAsia="Helvetica"/>
          <w:outline w:val="0"/>
          <w:color w:val="d9d9e3"/>
          <w:sz w:val="21"/>
          <w:szCs w:val="21"/>
          <w:shd w:val="clear" w:color="auto" w:fill="343541"/>
          <w:rtl w:val="0"/>
          <w14:textFill>
            <w14:solidFill>
              <w14:srgbClr w14:val="D9D9E3"/>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