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B0AC2" w14:textId="77777777" w:rsidR="00D541E9" w:rsidRPr="00D541E9" w:rsidRDefault="00D541E9" w:rsidP="00D541E9">
      <w:pPr>
        <w:spacing w:after="8" w:line="251" w:lineRule="auto"/>
        <w:ind w:left="10" w:right="12" w:hanging="10"/>
        <w:jc w:val="center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ARTICLE 20 </w:t>
      </w:r>
    </w:p>
    <w:p w14:paraId="70C87B35" w14:textId="77777777" w:rsidR="00D541E9" w:rsidRPr="00D541E9" w:rsidRDefault="00D541E9" w:rsidP="00D541E9">
      <w:pPr>
        <w:keepNext/>
        <w:keepLines/>
        <w:spacing w:after="10" w:line="249" w:lineRule="auto"/>
        <w:ind w:left="10" w:right="1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D541E9">
        <w:rPr>
          <w:rFonts w:ascii="Times New Roman" w:eastAsia="Times New Roman" w:hAnsi="Times New Roman" w:cs="Times New Roman"/>
          <w:b/>
          <w:color w:val="000000"/>
        </w:rPr>
        <w:t>EFFECTIVE DATE</w:t>
      </w:r>
      <w:r w:rsidRPr="00D541E9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562B8C13" w14:textId="77777777" w:rsidR="00D541E9" w:rsidRPr="00D541E9" w:rsidRDefault="00D541E9" w:rsidP="00D541E9">
      <w:pPr>
        <w:spacing w:after="149" w:line="248" w:lineRule="auto"/>
        <w:ind w:left="-5" w:hanging="10"/>
        <w:jc w:val="both"/>
        <w:rPr>
          <w:rFonts w:ascii="Times New Roman" w:eastAsia="Times New Roman" w:hAnsi="Times New Roman" w:cs="Times New Roman"/>
          <w:color w:val="000000"/>
        </w:rPr>
      </w:pPr>
      <w:r w:rsidRPr="00D541E9">
        <w:rPr>
          <w:rFonts w:ascii="Times New Roman" w:eastAsia="Times New Roman" w:hAnsi="Times New Roman" w:cs="Times New Roman"/>
          <w:color w:val="000000"/>
        </w:rPr>
        <w:t xml:space="preserve">This zoning law of the city shall be effective upon adoption.   </w:t>
      </w:r>
    </w:p>
    <w:p w14:paraId="5256327E" w14:textId="77777777" w:rsidR="00D541E9" w:rsidRDefault="00D541E9"/>
    <w:sectPr w:rsidR="00D5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E9"/>
    <w:rsid w:val="00122BE0"/>
    <w:rsid w:val="00D5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49C4"/>
  <w15:chartTrackingRefBased/>
  <w15:docId w15:val="{A1E31B5E-104B-494B-B5EA-738490BC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1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ermer</dc:creator>
  <cp:keywords/>
  <dc:description/>
  <cp:lastModifiedBy>alex ermer</cp:lastModifiedBy>
  <cp:revision>1</cp:revision>
  <dcterms:created xsi:type="dcterms:W3CDTF">2025-01-17T20:22:00Z</dcterms:created>
  <dcterms:modified xsi:type="dcterms:W3CDTF">2025-01-17T20:22:00Z</dcterms:modified>
</cp:coreProperties>
</file>