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0" w:type="dxa"/>
        <w:tblLook w:val="01E0" w:firstRow="1" w:lastRow="1" w:firstColumn="1" w:lastColumn="1" w:noHBand="0" w:noVBand="0"/>
      </w:tblPr>
      <w:tblGrid>
        <w:gridCol w:w="5920"/>
        <w:gridCol w:w="4010"/>
      </w:tblGrid>
      <w:tr w:rsidR="00F73F91" w:rsidRPr="00F12412" w:rsidTr="00AF0D96">
        <w:tc>
          <w:tcPr>
            <w:tcW w:w="5920" w:type="dxa"/>
          </w:tcPr>
          <w:p w:rsidR="00F73F91" w:rsidRPr="00AF0D96" w:rsidRDefault="00F73F91" w:rsidP="00AA7E8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10" w:type="dxa"/>
          </w:tcPr>
          <w:p w:rsidR="00823842" w:rsidRPr="00F12412" w:rsidRDefault="00823842" w:rsidP="00823842">
            <w:pPr>
              <w:widowControl w:val="0"/>
              <w:autoSpaceDE w:val="0"/>
              <w:autoSpaceDN w:val="0"/>
              <w:ind w:left="-108" w:right="-6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2412">
              <w:rPr>
                <w:rFonts w:ascii="Times New Roman" w:hAnsi="Times New Roman"/>
                <w:color w:val="000000"/>
                <w:sz w:val="28"/>
                <w:szCs w:val="28"/>
              </w:rPr>
              <w:t>УТВЕРЖДАЮ</w:t>
            </w:r>
          </w:p>
          <w:p w:rsidR="00823842" w:rsidRPr="00F12412" w:rsidRDefault="00823842" w:rsidP="00823842">
            <w:pPr>
              <w:widowControl w:val="0"/>
              <w:autoSpaceDE w:val="0"/>
              <w:autoSpaceDN w:val="0"/>
              <w:ind w:left="-108" w:right="-6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F12412">
              <w:rPr>
                <w:rFonts w:ascii="Times New Roman" w:hAnsi="Times New Roman"/>
                <w:color w:val="000000"/>
                <w:sz w:val="28"/>
                <w:szCs w:val="28"/>
              </w:rPr>
              <w:t>Глава</w:t>
            </w:r>
            <w:proofErr w:type="gramEnd"/>
            <w:r w:rsidRPr="00F124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ЗАТО г. Железногорск </w:t>
            </w:r>
          </w:p>
          <w:p w:rsidR="00823842" w:rsidRPr="00F12412" w:rsidRDefault="00823842" w:rsidP="00823842">
            <w:pPr>
              <w:widowControl w:val="0"/>
              <w:autoSpaceDE w:val="0"/>
              <w:autoSpaceDN w:val="0"/>
              <w:ind w:left="-108" w:right="-68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823842" w:rsidRPr="00F12412" w:rsidRDefault="00823842" w:rsidP="00823842">
            <w:pPr>
              <w:widowControl w:val="0"/>
              <w:autoSpaceDE w:val="0"/>
              <w:autoSpaceDN w:val="0"/>
              <w:ind w:left="-108" w:right="-6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2412">
              <w:rPr>
                <w:rFonts w:ascii="Times New Roman" w:hAnsi="Times New Roman"/>
                <w:color w:val="000000"/>
                <w:sz w:val="28"/>
                <w:szCs w:val="28"/>
              </w:rPr>
              <w:t>_______________ И.Г. </w:t>
            </w:r>
            <w:proofErr w:type="spellStart"/>
            <w:r w:rsidRPr="00F12412">
              <w:rPr>
                <w:rFonts w:ascii="Times New Roman" w:hAnsi="Times New Roman"/>
                <w:color w:val="000000"/>
                <w:sz w:val="28"/>
                <w:szCs w:val="28"/>
              </w:rPr>
              <w:t>Куксин</w:t>
            </w:r>
            <w:proofErr w:type="spellEnd"/>
          </w:p>
          <w:p w:rsidR="001703A2" w:rsidRPr="00F12412" w:rsidRDefault="00823842" w:rsidP="00823842">
            <w:pPr>
              <w:pStyle w:val="ConsTitle"/>
              <w:widowControl/>
              <w:spacing w:line="276" w:lineRule="auto"/>
              <w:ind w:left="-108" w:right="-67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12412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дата</w:t>
            </w:r>
          </w:p>
        </w:tc>
      </w:tr>
    </w:tbl>
    <w:p w:rsidR="007557EA" w:rsidRPr="00F12412" w:rsidRDefault="007557EA" w:rsidP="00AA7E89">
      <w:pPr>
        <w:pStyle w:val="1"/>
        <w:tabs>
          <w:tab w:val="left" w:pos="0"/>
        </w:tabs>
        <w:spacing w:line="276" w:lineRule="auto"/>
        <w:rPr>
          <w:sz w:val="28"/>
          <w:szCs w:val="28"/>
        </w:rPr>
      </w:pPr>
    </w:p>
    <w:p w:rsidR="007557EA" w:rsidRPr="00F12412" w:rsidRDefault="00822049" w:rsidP="00AA7E89">
      <w:pPr>
        <w:pStyle w:val="1"/>
        <w:tabs>
          <w:tab w:val="left" w:pos="0"/>
        </w:tabs>
        <w:spacing w:line="276" w:lineRule="auto"/>
        <w:jc w:val="center"/>
        <w:rPr>
          <w:sz w:val="28"/>
          <w:szCs w:val="28"/>
        </w:rPr>
      </w:pPr>
      <w:r w:rsidRPr="00F12412">
        <w:rPr>
          <w:caps/>
          <w:sz w:val="28"/>
          <w:szCs w:val="28"/>
        </w:rPr>
        <w:t>Положение</w:t>
      </w:r>
      <w:r w:rsidR="007557EA" w:rsidRPr="00F12412">
        <w:rPr>
          <w:sz w:val="28"/>
          <w:szCs w:val="28"/>
        </w:rPr>
        <w:br/>
      </w:r>
      <w:r w:rsidRPr="00F12412">
        <w:rPr>
          <w:sz w:val="28"/>
          <w:szCs w:val="28"/>
        </w:rPr>
        <w:t xml:space="preserve">о </w:t>
      </w:r>
      <w:r w:rsidR="007557EA" w:rsidRPr="00F12412">
        <w:rPr>
          <w:sz w:val="28"/>
          <w:szCs w:val="28"/>
        </w:rPr>
        <w:t>проведени</w:t>
      </w:r>
      <w:r w:rsidR="005F25F5" w:rsidRPr="00F12412">
        <w:rPr>
          <w:sz w:val="28"/>
          <w:szCs w:val="28"/>
        </w:rPr>
        <w:t>и</w:t>
      </w:r>
      <w:r w:rsidR="007557EA" w:rsidRPr="00F12412">
        <w:rPr>
          <w:sz w:val="28"/>
          <w:szCs w:val="28"/>
        </w:rPr>
        <w:t xml:space="preserve"> </w:t>
      </w:r>
      <w:r w:rsidR="00582B40" w:rsidRPr="00F12412">
        <w:rPr>
          <w:sz w:val="28"/>
          <w:szCs w:val="28"/>
        </w:rPr>
        <w:t>муниципального этапа</w:t>
      </w:r>
      <w:r w:rsidR="007557EA" w:rsidRPr="00F12412">
        <w:rPr>
          <w:sz w:val="28"/>
          <w:szCs w:val="28"/>
        </w:rPr>
        <w:br/>
      </w:r>
      <w:r w:rsidR="00AB69AE" w:rsidRPr="00F12412">
        <w:rPr>
          <w:sz w:val="28"/>
          <w:szCs w:val="28"/>
        </w:rPr>
        <w:t>всероссийского творческого</w:t>
      </w:r>
      <w:r w:rsidR="007557EA" w:rsidRPr="00F12412">
        <w:rPr>
          <w:sz w:val="28"/>
          <w:szCs w:val="28"/>
        </w:rPr>
        <w:t xml:space="preserve"> </w:t>
      </w:r>
      <w:r w:rsidR="00AB69AE" w:rsidRPr="00F12412">
        <w:rPr>
          <w:sz w:val="28"/>
          <w:szCs w:val="28"/>
        </w:rPr>
        <w:t>К</w:t>
      </w:r>
      <w:r w:rsidR="007557EA" w:rsidRPr="00F12412">
        <w:rPr>
          <w:sz w:val="28"/>
          <w:szCs w:val="28"/>
        </w:rPr>
        <w:t xml:space="preserve">онкурса «Слава </w:t>
      </w:r>
      <w:r w:rsidR="00AB69AE" w:rsidRPr="00F12412">
        <w:rPr>
          <w:sz w:val="28"/>
          <w:szCs w:val="28"/>
        </w:rPr>
        <w:t>С</w:t>
      </w:r>
      <w:r w:rsidR="007557EA" w:rsidRPr="00F12412">
        <w:rPr>
          <w:sz w:val="28"/>
          <w:szCs w:val="28"/>
        </w:rPr>
        <w:t>озидателям!»</w:t>
      </w:r>
    </w:p>
    <w:p w:rsidR="007557EA" w:rsidRPr="00F12412" w:rsidRDefault="007557EA" w:rsidP="00AA7E89">
      <w:pPr>
        <w:pStyle w:val="1"/>
        <w:tabs>
          <w:tab w:val="left" w:pos="0"/>
        </w:tabs>
        <w:spacing w:line="276" w:lineRule="auto"/>
        <w:rPr>
          <w:sz w:val="28"/>
          <w:szCs w:val="28"/>
        </w:rPr>
      </w:pPr>
    </w:p>
    <w:p w:rsidR="008E73F5" w:rsidRPr="00F12412" w:rsidRDefault="008E73F5" w:rsidP="00AA7E89">
      <w:pPr>
        <w:pStyle w:val="1"/>
        <w:numPr>
          <w:ilvl w:val="0"/>
          <w:numId w:val="4"/>
        </w:numPr>
        <w:tabs>
          <w:tab w:val="left" w:pos="426"/>
        </w:tabs>
        <w:spacing w:after="120" w:line="276" w:lineRule="auto"/>
        <w:ind w:left="0" w:firstLine="0"/>
        <w:jc w:val="center"/>
        <w:rPr>
          <w:b/>
          <w:sz w:val="28"/>
          <w:szCs w:val="28"/>
        </w:rPr>
      </w:pPr>
      <w:r w:rsidRPr="00F12412">
        <w:rPr>
          <w:b/>
          <w:sz w:val="28"/>
          <w:szCs w:val="28"/>
        </w:rPr>
        <w:t>Общие положения</w:t>
      </w:r>
    </w:p>
    <w:p w:rsidR="005B7768" w:rsidRPr="001F27DB" w:rsidRDefault="00AB69AE" w:rsidP="001F27DB">
      <w:pPr>
        <w:pStyle w:val="1"/>
        <w:numPr>
          <w:ilvl w:val="1"/>
          <w:numId w:val="4"/>
        </w:numPr>
        <w:tabs>
          <w:tab w:val="left" w:pos="1276"/>
        </w:tabs>
        <w:spacing w:before="120" w:after="120" w:line="276" w:lineRule="auto"/>
        <w:ind w:left="0" w:firstLine="709"/>
        <w:rPr>
          <w:sz w:val="28"/>
          <w:szCs w:val="28"/>
        </w:rPr>
      </w:pPr>
      <w:r w:rsidRPr="001F27DB">
        <w:rPr>
          <w:sz w:val="28"/>
          <w:szCs w:val="28"/>
        </w:rPr>
        <w:t xml:space="preserve">Настоящее Положение о проведении </w:t>
      </w:r>
      <w:r w:rsidR="005B77B3" w:rsidRPr="001F27DB">
        <w:rPr>
          <w:sz w:val="28"/>
          <w:szCs w:val="28"/>
        </w:rPr>
        <w:t xml:space="preserve">муниципального этапа </w:t>
      </w:r>
      <w:r w:rsidRPr="001F27DB">
        <w:rPr>
          <w:sz w:val="28"/>
          <w:szCs w:val="28"/>
        </w:rPr>
        <w:t>всероссийского творческого Конкурса «Слава Созидателям!» (далее соответственно – Положение, Конкурс) определяет порядок организации и условия проведения Конкурса в 201</w:t>
      </w:r>
      <w:r w:rsidR="000F6953" w:rsidRPr="001F27DB">
        <w:rPr>
          <w:sz w:val="28"/>
          <w:szCs w:val="28"/>
        </w:rPr>
        <w:t>9</w:t>
      </w:r>
      <w:r w:rsidRPr="001F27DB">
        <w:rPr>
          <w:sz w:val="28"/>
          <w:szCs w:val="28"/>
        </w:rPr>
        <w:t xml:space="preserve"> году</w:t>
      </w:r>
      <w:r w:rsidR="00B47F22" w:rsidRPr="001F27DB">
        <w:rPr>
          <w:sz w:val="28"/>
          <w:szCs w:val="28"/>
        </w:rPr>
        <w:t xml:space="preserve"> </w:t>
      </w:r>
      <w:proofErr w:type="gramStart"/>
      <w:r w:rsidR="00B47F22" w:rsidRPr="001F27DB">
        <w:rPr>
          <w:sz w:val="28"/>
          <w:szCs w:val="28"/>
        </w:rPr>
        <w:t>в</w:t>
      </w:r>
      <w:proofErr w:type="gramEnd"/>
      <w:r w:rsidR="00B47F22" w:rsidRPr="001F27DB">
        <w:rPr>
          <w:sz w:val="28"/>
          <w:szCs w:val="28"/>
        </w:rPr>
        <w:t xml:space="preserve"> ЗАТО Железногорск</w:t>
      </w:r>
      <w:r w:rsidR="00CF0744" w:rsidRPr="001F27DB">
        <w:rPr>
          <w:sz w:val="28"/>
          <w:szCs w:val="28"/>
        </w:rPr>
        <w:t>.</w:t>
      </w:r>
    </w:p>
    <w:p w:rsidR="005B7768" w:rsidRDefault="005B7768" w:rsidP="001F27DB">
      <w:pPr>
        <w:pStyle w:val="1"/>
        <w:numPr>
          <w:ilvl w:val="1"/>
          <w:numId w:val="4"/>
        </w:numPr>
        <w:tabs>
          <w:tab w:val="left" w:pos="1276"/>
        </w:tabs>
        <w:spacing w:before="120" w:after="120" w:line="276" w:lineRule="auto"/>
        <w:ind w:left="0" w:firstLine="709"/>
        <w:rPr>
          <w:sz w:val="28"/>
          <w:szCs w:val="28"/>
        </w:rPr>
      </w:pPr>
      <w:r w:rsidRPr="005B7768">
        <w:rPr>
          <w:sz w:val="28"/>
          <w:szCs w:val="28"/>
        </w:rPr>
        <w:t>В настоящем Положении используются следующие основные термины, определения и сокращения:</w:t>
      </w:r>
    </w:p>
    <w:p w:rsidR="005B7768" w:rsidRPr="005B7768" w:rsidRDefault="005B7768" w:rsidP="001F27DB">
      <w:pPr>
        <w:pStyle w:val="1"/>
        <w:numPr>
          <w:ilvl w:val="2"/>
          <w:numId w:val="4"/>
        </w:numPr>
        <w:tabs>
          <w:tab w:val="left" w:pos="1560"/>
        </w:tabs>
        <w:spacing w:before="120" w:after="120" w:line="276" w:lineRule="auto"/>
        <w:ind w:left="1560" w:hanging="851"/>
        <w:rPr>
          <w:sz w:val="28"/>
          <w:szCs w:val="28"/>
        </w:rPr>
      </w:pPr>
      <w:r w:rsidRPr="001F27DB">
        <w:rPr>
          <w:sz w:val="28"/>
          <w:szCs w:val="28"/>
        </w:rPr>
        <w:t>Конкурс</w:t>
      </w:r>
      <w:r w:rsidRPr="005B7768">
        <w:rPr>
          <w:sz w:val="28"/>
          <w:szCs w:val="28"/>
        </w:rPr>
        <w:t xml:space="preserve"> – Всероссийский творческий конкурс «Слава Созидателям!».</w:t>
      </w:r>
    </w:p>
    <w:p w:rsidR="005B7768" w:rsidRPr="005B7768" w:rsidRDefault="005B7768" w:rsidP="001F27DB">
      <w:pPr>
        <w:pStyle w:val="1"/>
        <w:numPr>
          <w:ilvl w:val="2"/>
          <w:numId w:val="4"/>
        </w:numPr>
        <w:tabs>
          <w:tab w:val="left" w:pos="1560"/>
        </w:tabs>
        <w:spacing w:before="120" w:after="120" w:line="276" w:lineRule="auto"/>
        <w:ind w:left="1560" w:hanging="851"/>
        <w:rPr>
          <w:sz w:val="28"/>
          <w:szCs w:val="28"/>
        </w:rPr>
      </w:pPr>
      <w:r w:rsidRPr="001F27DB">
        <w:rPr>
          <w:sz w:val="28"/>
          <w:szCs w:val="28"/>
        </w:rPr>
        <w:t>Положение</w:t>
      </w:r>
      <w:r w:rsidRPr="005B7768">
        <w:rPr>
          <w:sz w:val="28"/>
          <w:szCs w:val="28"/>
        </w:rPr>
        <w:t xml:space="preserve"> – настоящее положение, определяющее порядок организации и проведения</w:t>
      </w:r>
      <w:r w:rsidR="00CF0744">
        <w:rPr>
          <w:sz w:val="28"/>
          <w:szCs w:val="28"/>
        </w:rPr>
        <w:t xml:space="preserve"> муниципального этапа</w:t>
      </w:r>
      <w:r w:rsidRPr="005B7768">
        <w:rPr>
          <w:sz w:val="28"/>
          <w:szCs w:val="28"/>
        </w:rPr>
        <w:t xml:space="preserve"> Всероссийского творческого конкурса «Слава Созидателям!» в 2019 году.</w:t>
      </w:r>
    </w:p>
    <w:p w:rsidR="005B7768" w:rsidRPr="005B7768" w:rsidRDefault="005B7768" w:rsidP="001F27DB">
      <w:pPr>
        <w:pStyle w:val="1"/>
        <w:numPr>
          <w:ilvl w:val="2"/>
          <w:numId w:val="4"/>
        </w:numPr>
        <w:tabs>
          <w:tab w:val="left" w:pos="1560"/>
        </w:tabs>
        <w:spacing w:before="120" w:after="120" w:line="276" w:lineRule="auto"/>
        <w:ind w:left="1560" w:hanging="851"/>
        <w:rPr>
          <w:sz w:val="28"/>
          <w:szCs w:val="28"/>
        </w:rPr>
      </w:pPr>
      <w:r w:rsidRPr="001F27DB">
        <w:rPr>
          <w:sz w:val="28"/>
          <w:szCs w:val="28"/>
        </w:rPr>
        <w:t>Творческая работа</w:t>
      </w:r>
      <w:r w:rsidRPr="005B7768">
        <w:rPr>
          <w:sz w:val="28"/>
          <w:szCs w:val="28"/>
        </w:rPr>
        <w:t xml:space="preserve"> – сочинение, удовлетворяющее требованиям, установленным в Положении. </w:t>
      </w:r>
    </w:p>
    <w:p w:rsidR="005B7768" w:rsidRPr="005B7768" w:rsidRDefault="005B7768" w:rsidP="001F27DB">
      <w:pPr>
        <w:pStyle w:val="1"/>
        <w:numPr>
          <w:ilvl w:val="2"/>
          <w:numId w:val="4"/>
        </w:numPr>
        <w:tabs>
          <w:tab w:val="left" w:pos="1560"/>
        </w:tabs>
        <w:spacing w:before="120" w:after="120" w:line="276" w:lineRule="auto"/>
        <w:ind w:left="1560" w:hanging="851"/>
        <w:rPr>
          <w:sz w:val="28"/>
          <w:szCs w:val="28"/>
        </w:rPr>
      </w:pPr>
      <w:r w:rsidRPr="001F27DB">
        <w:rPr>
          <w:sz w:val="28"/>
          <w:szCs w:val="28"/>
        </w:rPr>
        <w:t>Автор</w:t>
      </w:r>
      <w:r w:rsidRPr="005B7768">
        <w:rPr>
          <w:sz w:val="28"/>
          <w:szCs w:val="28"/>
        </w:rPr>
        <w:t xml:space="preserve"> – физическое лицо, творческим трудом которого создано сочинение, удовлетворяющее требованиям Положения.</w:t>
      </w:r>
    </w:p>
    <w:p w:rsidR="005B7768" w:rsidRPr="005B7768" w:rsidRDefault="005B7768" w:rsidP="001F27DB">
      <w:pPr>
        <w:pStyle w:val="1"/>
        <w:numPr>
          <w:ilvl w:val="2"/>
          <w:numId w:val="4"/>
        </w:numPr>
        <w:tabs>
          <w:tab w:val="left" w:pos="1560"/>
        </w:tabs>
        <w:spacing w:before="120" w:after="120" w:line="276" w:lineRule="auto"/>
        <w:ind w:left="1560" w:hanging="851"/>
        <w:rPr>
          <w:sz w:val="28"/>
          <w:szCs w:val="28"/>
        </w:rPr>
      </w:pPr>
      <w:r w:rsidRPr="001F27DB">
        <w:rPr>
          <w:sz w:val="28"/>
          <w:szCs w:val="28"/>
        </w:rPr>
        <w:t>Герой</w:t>
      </w:r>
      <w:r w:rsidRPr="005B7768">
        <w:rPr>
          <w:sz w:val="28"/>
          <w:szCs w:val="28"/>
        </w:rPr>
        <w:t xml:space="preserve"> – физическое лицо, о котором создано сочинение, удовлетворяющее требованиям Положения.</w:t>
      </w:r>
    </w:p>
    <w:p w:rsidR="005B7768" w:rsidRPr="005B7768" w:rsidRDefault="005B7768" w:rsidP="001F27DB">
      <w:pPr>
        <w:pStyle w:val="1"/>
        <w:numPr>
          <w:ilvl w:val="2"/>
          <w:numId w:val="4"/>
        </w:numPr>
        <w:tabs>
          <w:tab w:val="left" w:pos="1560"/>
        </w:tabs>
        <w:spacing w:before="120" w:after="120" w:line="276" w:lineRule="auto"/>
        <w:ind w:left="1560" w:hanging="851"/>
        <w:rPr>
          <w:sz w:val="28"/>
          <w:szCs w:val="28"/>
        </w:rPr>
      </w:pPr>
      <w:r w:rsidRPr="001F27DB">
        <w:rPr>
          <w:sz w:val="28"/>
          <w:szCs w:val="28"/>
        </w:rPr>
        <w:t>ГК «</w:t>
      </w:r>
      <w:proofErr w:type="spellStart"/>
      <w:r w:rsidRPr="001F27DB">
        <w:rPr>
          <w:sz w:val="28"/>
          <w:szCs w:val="28"/>
        </w:rPr>
        <w:t>Росатом</w:t>
      </w:r>
      <w:proofErr w:type="spellEnd"/>
      <w:r w:rsidRPr="001F27DB">
        <w:rPr>
          <w:sz w:val="28"/>
          <w:szCs w:val="28"/>
        </w:rPr>
        <w:t>»</w:t>
      </w:r>
      <w:r w:rsidRPr="005B7768">
        <w:rPr>
          <w:sz w:val="28"/>
          <w:szCs w:val="28"/>
        </w:rPr>
        <w:t xml:space="preserve"> – Государственная корпорация по атомной энергии «</w:t>
      </w:r>
      <w:proofErr w:type="spellStart"/>
      <w:r w:rsidRPr="005B7768">
        <w:rPr>
          <w:sz w:val="28"/>
          <w:szCs w:val="28"/>
        </w:rPr>
        <w:t>Росатом</w:t>
      </w:r>
      <w:proofErr w:type="spellEnd"/>
      <w:r w:rsidRPr="005B7768">
        <w:rPr>
          <w:sz w:val="28"/>
          <w:szCs w:val="28"/>
        </w:rPr>
        <w:t>».</w:t>
      </w:r>
    </w:p>
    <w:p w:rsidR="005F25F5" w:rsidRDefault="005F25F5" w:rsidP="001F27DB">
      <w:pPr>
        <w:pStyle w:val="1"/>
        <w:numPr>
          <w:ilvl w:val="1"/>
          <w:numId w:val="4"/>
        </w:numPr>
        <w:tabs>
          <w:tab w:val="left" w:pos="1276"/>
        </w:tabs>
        <w:spacing w:before="120" w:after="120" w:line="276" w:lineRule="auto"/>
        <w:ind w:left="0" w:firstLine="709"/>
        <w:rPr>
          <w:sz w:val="28"/>
          <w:szCs w:val="28"/>
        </w:rPr>
      </w:pPr>
      <w:r w:rsidRPr="00F12412">
        <w:rPr>
          <w:sz w:val="28"/>
          <w:szCs w:val="28"/>
        </w:rPr>
        <w:t xml:space="preserve">Организатором </w:t>
      </w:r>
      <w:r w:rsidR="00B47F22" w:rsidRPr="00F12412">
        <w:rPr>
          <w:sz w:val="28"/>
          <w:szCs w:val="28"/>
        </w:rPr>
        <w:t xml:space="preserve">муниципального этапа </w:t>
      </w:r>
      <w:r w:rsidRPr="00F12412">
        <w:rPr>
          <w:sz w:val="28"/>
          <w:szCs w:val="28"/>
        </w:rPr>
        <w:t xml:space="preserve">Конкурса является </w:t>
      </w:r>
      <w:proofErr w:type="gramStart"/>
      <w:r w:rsidR="00B47F22" w:rsidRPr="00F12412">
        <w:rPr>
          <w:sz w:val="28"/>
          <w:szCs w:val="28"/>
        </w:rPr>
        <w:t>Администрация</w:t>
      </w:r>
      <w:proofErr w:type="gramEnd"/>
      <w:r w:rsidR="00B47F22" w:rsidRPr="00F12412">
        <w:rPr>
          <w:sz w:val="28"/>
          <w:szCs w:val="28"/>
        </w:rPr>
        <w:t xml:space="preserve"> ЗАТО г. Железногорск</w:t>
      </w:r>
      <w:r w:rsidRPr="00F12412">
        <w:rPr>
          <w:sz w:val="28"/>
          <w:szCs w:val="28"/>
        </w:rPr>
        <w:t>.</w:t>
      </w:r>
    </w:p>
    <w:p w:rsidR="00EC7469" w:rsidRPr="00EC7469" w:rsidRDefault="009A090E" w:rsidP="001F27DB">
      <w:pPr>
        <w:pStyle w:val="1"/>
        <w:numPr>
          <w:ilvl w:val="1"/>
          <w:numId w:val="4"/>
        </w:numPr>
        <w:tabs>
          <w:tab w:val="left" w:pos="1276"/>
        </w:tabs>
        <w:spacing w:before="120" w:after="12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6E320C">
        <w:rPr>
          <w:sz w:val="28"/>
          <w:szCs w:val="28"/>
        </w:rPr>
        <w:t xml:space="preserve">остав организационного комитета муниципального этапа Всероссийского творческого конкурса «Слава Созидателям!» (далее – Оргкомитет) </w:t>
      </w:r>
      <w:r w:rsidRPr="00CF0744">
        <w:rPr>
          <w:sz w:val="28"/>
          <w:szCs w:val="28"/>
        </w:rPr>
        <w:t>(Приложение №1)</w:t>
      </w:r>
      <w:r w:rsidRPr="006E320C">
        <w:rPr>
          <w:sz w:val="28"/>
          <w:szCs w:val="28"/>
        </w:rPr>
        <w:t xml:space="preserve">, состав конкурсной комиссии по определению победителей муниципального этапа Всероссийского творческого конкурса «Слава Созидателям!» </w:t>
      </w:r>
      <w:r w:rsidRPr="00CF0744">
        <w:rPr>
          <w:sz w:val="28"/>
          <w:szCs w:val="28"/>
        </w:rPr>
        <w:t>(Приложение №2)</w:t>
      </w:r>
      <w:r>
        <w:rPr>
          <w:sz w:val="28"/>
          <w:szCs w:val="28"/>
        </w:rPr>
        <w:t xml:space="preserve">, </w:t>
      </w:r>
      <w:r w:rsidR="00EC7469" w:rsidRPr="00EC7469">
        <w:rPr>
          <w:sz w:val="28"/>
          <w:szCs w:val="28"/>
        </w:rPr>
        <w:t xml:space="preserve">Положение о проведении муниципального </w:t>
      </w:r>
      <w:r w:rsidR="00EC7469" w:rsidRPr="00EC7469">
        <w:rPr>
          <w:sz w:val="28"/>
          <w:szCs w:val="28"/>
        </w:rPr>
        <w:lastRenderedPageBreak/>
        <w:t xml:space="preserve">этапа Конкурса на </w:t>
      </w:r>
      <w:proofErr w:type="gramStart"/>
      <w:r w:rsidR="00EC7469" w:rsidRPr="00EC7469">
        <w:rPr>
          <w:sz w:val="28"/>
          <w:szCs w:val="28"/>
        </w:rPr>
        <w:t>территории</w:t>
      </w:r>
      <w:proofErr w:type="gramEnd"/>
      <w:r w:rsidR="00EC7469" w:rsidRPr="00EC7469">
        <w:rPr>
          <w:sz w:val="28"/>
          <w:szCs w:val="28"/>
        </w:rPr>
        <w:t xml:space="preserve"> ЗАТО Железногорск</w:t>
      </w:r>
      <w:r>
        <w:rPr>
          <w:sz w:val="28"/>
          <w:szCs w:val="28"/>
        </w:rPr>
        <w:t xml:space="preserve"> </w:t>
      </w:r>
      <w:r w:rsidR="00EC7469" w:rsidRPr="00EC7469">
        <w:rPr>
          <w:sz w:val="28"/>
          <w:szCs w:val="28"/>
        </w:rPr>
        <w:t>утверждается Главой ЗАТО г. Железногорск.</w:t>
      </w:r>
    </w:p>
    <w:p w:rsidR="008E73F5" w:rsidRPr="00F12412" w:rsidRDefault="008E73F5" w:rsidP="001F27DB">
      <w:pPr>
        <w:pStyle w:val="1"/>
        <w:numPr>
          <w:ilvl w:val="1"/>
          <w:numId w:val="4"/>
        </w:numPr>
        <w:tabs>
          <w:tab w:val="left" w:pos="1276"/>
        </w:tabs>
        <w:spacing w:before="120" w:after="120" w:line="276" w:lineRule="auto"/>
        <w:ind w:left="0" w:firstLine="709"/>
        <w:rPr>
          <w:sz w:val="28"/>
          <w:szCs w:val="28"/>
        </w:rPr>
      </w:pPr>
      <w:r w:rsidRPr="00F12412">
        <w:rPr>
          <w:sz w:val="28"/>
          <w:szCs w:val="28"/>
        </w:rPr>
        <w:t xml:space="preserve">Время проведения </w:t>
      </w:r>
      <w:r w:rsidR="00582B40" w:rsidRPr="00F12412">
        <w:rPr>
          <w:sz w:val="28"/>
          <w:szCs w:val="28"/>
        </w:rPr>
        <w:t>муниципального</w:t>
      </w:r>
      <w:r w:rsidRPr="00F12412">
        <w:rPr>
          <w:sz w:val="28"/>
          <w:szCs w:val="28"/>
        </w:rPr>
        <w:t xml:space="preserve"> этапа Конкурса: с </w:t>
      </w:r>
      <w:r w:rsidR="00ED7112">
        <w:rPr>
          <w:sz w:val="28"/>
          <w:szCs w:val="28"/>
        </w:rPr>
        <w:t>8</w:t>
      </w:r>
      <w:r w:rsidRPr="00F12412">
        <w:rPr>
          <w:sz w:val="28"/>
          <w:szCs w:val="28"/>
        </w:rPr>
        <w:t xml:space="preserve"> </w:t>
      </w:r>
      <w:r w:rsidR="006D3235">
        <w:rPr>
          <w:sz w:val="28"/>
          <w:szCs w:val="28"/>
        </w:rPr>
        <w:t>апреля</w:t>
      </w:r>
      <w:r w:rsidR="00352B8C" w:rsidRPr="00F12412">
        <w:rPr>
          <w:sz w:val="28"/>
          <w:szCs w:val="28"/>
        </w:rPr>
        <w:t xml:space="preserve"> </w:t>
      </w:r>
      <w:r w:rsidRPr="00F12412">
        <w:rPr>
          <w:sz w:val="28"/>
          <w:szCs w:val="28"/>
        </w:rPr>
        <w:t xml:space="preserve">по </w:t>
      </w:r>
      <w:r w:rsidR="00ED7112">
        <w:rPr>
          <w:sz w:val="28"/>
          <w:szCs w:val="28"/>
        </w:rPr>
        <w:t>20</w:t>
      </w:r>
      <w:r w:rsidR="00E040CA" w:rsidRPr="00F12412">
        <w:rPr>
          <w:sz w:val="28"/>
          <w:szCs w:val="28"/>
        </w:rPr>
        <w:t xml:space="preserve"> </w:t>
      </w:r>
      <w:r w:rsidR="006D3235">
        <w:rPr>
          <w:sz w:val="28"/>
          <w:szCs w:val="28"/>
        </w:rPr>
        <w:t>мая</w:t>
      </w:r>
      <w:r w:rsidRPr="00F12412">
        <w:rPr>
          <w:sz w:val="28"/>
          <w:szCs w:val="28"/>
        </w:rPr>
        <w:t xml:space="preserve"> 201</w:t>
      </w:r>
      <w:r w:rsidR="006D3235">
        <w:rPr>
          <w:sz w:val="28"/>
          <w:szCs w:val="28"/>
        </w:rPr>
        <w:t>9</w:t>
      </w:r>
      <w:r w:rsidRPr="00F12412">
        <w:rPr>
          <w:sz w:val="28"/>
          <w:szCs w:val="28"/>
        </w:rPr>
        <w:t xml:space="preserve"> года.</w:t>
      </w:r>
    </w:p>
    <w:p w:rsidR="008E73F5" w:rsidRPr="00F12412" w:rsidRDefault="008E73F5" w:rsidP="001F27DB">
      <w:pPr>
        <w:pStyle w:val="1"/>
        <w:numPr>
          <w:ilvl w:val="1"/>
          <w:numId w:val="4"/>
        </w:numPr>
        <w:tabs>
          <w:tab w:val="left" w:pos="1276"/>
        </w:tabs>
        <w:spacing w:before="120" w:after="120" w:line="276" w:lineRule="auto"/>
        <w:ind w:left="0" w:firstLine="709"/>
        <w:rPr>
          <w:sz w:val="28"/>
          <w:szCs w:val="28"/>
        </w:rPr>
      </w:pPr>
      <w:r w:rsidRPr="00F12412">
        <w:rPr>
          <w:sz w:val="28"/>
          <w:szCs w:val="28"/>
        </w:rPr>
        <w:t xml:space="preserve">Официальная информация о проведении </w:t>
      </w:r>
      <w:r w:rsidR="00582B40" w:rsidRPr="00F12412">
        <w:rPr>
          <w:sz w:val="28"/>
          <w:szCs w:val="28"/>
        </w:rPr>
        <w:t>муниципального</w:t>
      </w:r>
      <w:r w:rsidRPr="00F12412">
        <w:rPr>
          <w:sz w:val="28"/>
          <w:szCs w:val="28"/>
        </w:rPr>
        <w:t xml:space="preserve"> этапа Конкурса размещается на </w:t>
      </w:r>
      <w:r w:rsidR="00ED7112">
        <w:rPr>
          <w:sz w:val="28"/>
          <w:szCs w:val="28"/>
        </w:rPr>
        <w:t xml:space="preserve">официальном </w:t>
      </w:r>
      <w:r w:rsidRPr="00F12412">
        <w:rPr>
          <w:sz w:val="28"/>
          <w:szCs w:val="28"/>
        </w:rPr>
        <w:t>сайт</w:t>
      </w:r>
      <w:r w:rsidR="00582B40" w:rsidRPr="00F12412">
        <w:rPr>
          <w:sz w:val="28"/>
          <w:szCs w:val="28"/>
        </w:rPr>
        <w:t>е</w:t>
      </w:r>
      <w:r w:rsidR="00ED7112">
        <w:rPr>
          <w:sz w:val="28"/>
          <w:szCs w:val="28"/>
        </w:rPr>
        <w:t xml:space="preserve"> муниципального образования «Закрытое административно-территориальное образование Железного</w:t>
      </w:r>
      <w:proofErr w:type="gramStart"/>
      <w:r w:rsidR="00ED7112">
        <w:rPr>
          <w:sz w:val="28"/>
          <w:szCs w:val="28"/>
        </w:rPr>
        <w:t>рск Кр</w:t>
      </w:r>
      <w:proofErr w:type="gramEnd"/>
      <w:r w:rsidR="00ED7112">
        <w:rPr>
          <w:sz w:val="28"/>
          <w:szCs w:val="28"/>
        </w:rPr>
        <w:t>асноярского края»</w:t>
      </w:r>
      <w:r w:rsidRPr="00F12412">
        <w:rPr>
          <w:sz w:val="28"/>
          <w:szCs w:val="28"/>
        </w:rPr>
        <w:t xml:space="preserve"> </w:t>
      </w:r>
      <w:r w:rsidR="00ED7112">
        <w:rPr>
          <w:sz w:val="28"/>
          <w:szCs w:val="28"/>
        </w:rPr>
        <w:t>в информационно-телекоммуникационной сети «Интернет», сайтах общеобразовательных учреждений</w:t>
      </w:r>
      <w:r w:rsidR="00666EC7" w:rsidRPr="00F12412">
        <w:rPr>
          <w:sz w:val="28"/>
          <w:szCs w:val="28"/>
        </w:rPr>
        <w:t>.</w:t>
      </w:r>
    </w:p>
    <w:p w:rsidR="008E73F5" w:rsidRPr="00F12412" w:rsidRDefault="008E73F5" w:rsidP="00AA7E89">
      <w:pPr>
        <w:pStyle w:val="1"/>
        <w:spacing w:line="276" w:lineRule="auto"/>
        <w:rPr>
          <w:sz w:val="28"/>
          <w:szCs w:val="28"/>
        </w:rPr>
      </w:pPr>
    </w:p>
    <w:p w:rsidR="008E73F5" w:rsidRPr="00F12412" w:rsidRDefault="008E73F5" w:rsidP="00AA7E89">
      <w:pPr>
        <w:pStyle w:val="1"/>
        <w:numPr>
          <w:ilvl w:val="0"/>
          <w:numId w:val="4"/>
        </w:numPr>
        <w:tabs>
          <w:tab w:val="left" w:pos="426"/>
        </w:tabs>
        <w:spacing w:after="120" w:line="276" w:lineRule="auto"/>
        <w:ind w:left="0" w:firstLine="0"/>
        <w:jc w:val="center"/>
        <w:rPr>
          <w:b/>
          <w:sz w:val="28"/>
          <w:szCs w:val="28"/>
        </w:rPr>
      </w:pPr>
      <w:r w:rsidRPr="00F12412">
        <w:rPr>
          <w:b/>
          <w:sz w:val="28"/>
          <w:szCs w:val="28"/>
        </w:rPr>
        <w:t xml:space="preserve">Цели и задачи </w:t>
      </w:r>
      <w:r w:rsidR="00582B40" w:rsidRPr="00F12412">
        <w:rPr>
          <w:b/>
          <w:sz w:val="28"/>
          <w:szCs w:val="28"/>
        </w:rPr>
        <w:t>муниципального</w:t>
      </w:r>
      <w:r w:rsidR="00666EC7" w:rsidRPr="00F12412">
        <w:rPr>
          <w:b/>
          <w:sz w:val="28"/>
          <w:szCs w:val="28"/>
        </w:rPr>
        <w:t xml:space="preserve"> этапа </w:t>
      </w:r>
      <w:r w:rsidRPr="00F12412">
        <w:rPr>
          <w:b/>
          <w:sz w:val="28"/>
          <w:szCs w:val="28"/>
        </w:rPr>
        <w:t>Конкурса</w:t>
      </w:r>
    </w:p>
    <w:p w:rsidR="008E73F5" w:rsidRPr="00F12412" w:rsidRDefault="008E73F5" w:rsidP="00CF0744">
      <w:pPr>
        <w:numPr>
          <w:ilvl w:val="1"/>
          <w:numId w:val="5"/>
        </w:numPr>
        <w:tabs>
          <w:tab w:val="left" w:pos="1276"/>
        </w:tabs>
        <w:spacing w:before="120" w:after="12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>Цел</w:t>
      </w:r>
      <w:r w:rsidR="00666EC7" w:rsidRPr="00F12412">
        <w:rPr>
          <w:rFonts w:ascii="Times New Roman" w:hAnsi="Times New Roman"/>
          <w:sz w:val="28"/>
          <w:szCs w:val="28"/>
        </w:rPr>
        <w:t xml:space="preserve">и </w:t>
      </w:r>
      <w:r w:rsidR="00582B40" w:rsidRPr="00F12412">
        <w:rPr>
          <w:rFonts w:ascii="Times New Roman" w:hAnsi="Times New Roman"/>
          <w:sz w:val="28"/>
          <w:szCs w:val="28"/>
        </w:rPr>
        <w:t>муниципального</w:t>
      </w:r>
      <w:r w:rsidR="00666EC7" w:rsidRPr="00F12412">
        <w:rPr>
          <w:rFonts w:ascii="Times New Roman" w:hAnsi="Times New Roman"/>
          <w:sz w:val="28"/>
          <w:szCs w:val="28"/>
        </w:rPr>
        <w:t xml:space="preserve"> этапа </w:t>
      </w:r>
      <w:r w:rsidRPr="00F12412">
        <w:rPr>
          <w:rFonts w:ascii="Times New Roman" w:hAnsi="Times New Roman"/>
          <w:sz w:val="28"/>
          <w:szCs w:val="28"/>
        </w:rPr>
        <w:t>Конкурса</w:t>
      </w:r>
      <w:r w:rsidR="00666EC7" w:rsidRPr="00F12412">
        <w:rPr>
          <w:rFonts w:ascii="Times New Roman" w:hAnsi="Times New Roman"/>
          <w:sz w:val="28"/>
          <w:szCs w:val="28"/>
        </w:rPr>
        <w:t>:</w:t>
      </w:r>
    </w:p>
    <w:p w:rsidR="008E73F5" w:rsidRPr="00F12412" w:rsidRDefault="008E73F5" w:rsidP="00AA7E89">
      <w:pPr>
        <w:numPr>
          <w:ilvl w:val="0"/>
          <w:numId w:val="10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 xml:space="preserve">увековечивание истории становления и </w:t>
      </w:r>
      <w:proofErr w:type="gramStart"/>
      <w:r w:rsidRPr="00F12412">
        <w:rPr>
          <w:rFonts w:ascii="Times New Roman" w:hAnsi="Times New Roman"/>
          <w:sz w:val="28"/>
          <w:szCs w:val="28"/>
        </w:rPr>
        <w:t>развити</w:t>
      </w:r>
      <w:r w:rsidR="00E040CA" w:rsidRPr="00F12412">
        <w:rPr>
          <w:rFonts w:ascii="Times New Roman" w:hAnsi="Times New Roman"/>
          <w:sz w:val="28"/>
          <w:szCs w:val="28"/>
        </w:rPr>
        <w:t>я</w:t>
      </w:r>
      <w:proofErr w:type="gramEnd"/>
      <w:r w:rsidRPr="00F12412">
        <w:rPr>
          <w:rFonts w:ascii="Times New Roman" w:hAnsi="Times New Roman"/>
          <w:sz w:val="28"/>
          <w:szCs w:val="28"/>
        </w:rPr>
        <w:t xml:space="preserve"> </w:t>
      </w:r>
      <w:r w:rsidR="00666EC7" w:rsidRPr="00F12412">
        <w:rPr>
          <w:rFonts w:ascii="Times New Roman" w:hAnsi="Times New Roman"/>
          <w:sz w:val="28"/>
          <w:szCs w:val="28"/>
        </w:rPr>
        <w:t>ЗАТО Железногорск</w:t>
      </w:r>
      <w:r w:rsidR="00E040CA" w:rsidRPr="00F12412">
        <w:rPr>
          <w:rFonts w:ascii="Times New Roman" w:hAnsi="Times New Roman"/>
          <w:sz w:val="28"/>
          <w:szCs w:val="28"/>
        </w:rPr>
        <w:t>, организаций</w:t>
      </w:r>
      <w:r w:rsidR="00700803" w:rsidRPr="00F12412">
        <w:rPr>
          <w:rFonts w:ascii="Times New Roman" w:hAnsi="Times New Roman"/>
          <w:sz w:val="28"/>
          <w:szCs w:val="28"/>
        </w:rPr>
        <w:t>, учреждений</w:t>
      </w:r>
      <w:r w:rsidR="00E040CA" w:rsidRPr="00F12412">
        <w:rPr>
          <w:rFonts w:ascii="Times New Roman" w:hAnsi="Times New Roman"/>
          <w:sz w:val="28"/>
          <w:szCs w:val="28"/>
        </w:rPr>
        <w:t xml:space="preserve"> и предприятий </w:t>
      </w:r>
      <w:r w:rsidR="00700803" w:rsidRPr="00F12412">
        <w:rPr>
          <w:rFonts w:ascii="Times New Roman" w:hAnsi="Times New Roman"/>
          <w:sz w:val="28"/>
          <w:szCs w:val="28"/>
        </w:rPr>
        <w:t>города</w:t>
      </w:r>
      <w:r w:rsidR="00E040CA" w:rsidRPr="00F12412">
        <w:rPr>
          <w:rFonts w:ascii="Times New Roman" w:hAnsi="Times New Roman"/>
          <w:sz w:val="28"/>
          <w:szCs w:val="28"/>
        </w:rPr>
        <w:t xml:space="preserve">, в том числе </w:t>
      </w:r>
      <w:r w:rsidR="00666EC7" w:rsidRPr="00F12412">
        <w:rPr>
          <w:rFonts w:ascii="Times New Roman" w:hAnsi="Times New Roman"/>
          <w:sz w:val="28"/>
          <w:szCs w:val="28"/>
        </w:rPr>
        <w:t>ФГУП «ГХК»;</w:t>
      </w:r>
    </w:p>
    <w:p w:rsidR="008E73F5" w:rsidRPr="00F12412" w:rsidRDefault="008E73F5" w:rsidP="00AA7E89">
      <w:pPr>
        <w:numPr>
          <w:ilvl w:val="0"/>
          <w:numId w:val="10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 xml:space="preserve">сохранение памяти о </w:t>
      </w:r>
      <w:proofErr w:type="gramStart"/>
      <w:r w:rsidRPr="00F12412">
        <w:rPr>
          <w:rFonts w:ascii="Times New Roman" w:hAnsi="Times New Roman"/>
          <w:sz w:val="28"/>
          <w:szCs w:val="28"/>
        </w:rPr>
        <w:t>жител</w:t>
      </w:r>
      <w:r w:rsidR="00B01082" w:rsidRPr="00F12412">
        <w:rPr>
          <w:rFonts w:ascii="Times New Roman" w:hAnsi="Times New Roman"/>
          <w:sz w:val="28"/>
          <w:szCs w:val="28"/>
        </w:rPr>
        <w:t>ях</w:t>
      </w:r>
      <w:proofErr w:type="gramEnd"/>
      <w:r w:rsidRPr="00F12412">
        <w:rPr>
          <w:rFonts w:ascii="Times New Roman" w:hAnsi="Times New Roman"/>
          <w:sz w:val="28"/>
          <w:szCs w:val="28"/>
        </w:rPr>
        <w:t xml:space="preserve"> </w:t>
      </w:r>
      <w:r w:rsidR="00666EC7" w:rsidRPr="00F12412">
        <w:rPr>
          <w:rFonts w:ascii="Times New Roman" w:hAnsi="Times New Roman"/>
          <w:sz w:val="28"/>
          <w:szCs w:val="28"/>
        </w:rPr>
        <w:t>ЗАТО Железногорск</w:t>
      </w:r>
      <w:r w:rsidR="001002F2" w:rsidRPr="00F12412">
        <w:rPr>
          <w:rFonts w:ascii="Times New Roman" w:hAnsi="Times New Roman"/>
          <w:sz w:val="28"/>
          <w:szCs w:val="28"/>
        </w:rPr>
        <w:t xml:space="preserve"> – территории присутствия ГК «</w:t>
      </w:r>
      <w:proofErr w:type="spellStart"/>
      <w:r w:rsidR="001002F2" w:rsidRPr="00F12412">
        <w:rPr>
          <w:rFonts w:ascii="Times New Roman" w:hAnsi="Times New Roman"/>
          <w:sz w:val="28"/>
          <w:szCs w:val="28"/>
        </w:rPr>
        <w:t>Росатом</w:t>
      </w:r>
      <w:proofErr w:type="spellEnd"/>
      <w:r w:rsidR="001002F2" w:rsidRPr="00F12412">
        <w:rPr>
          <w:rFonts w:ascii="Times New Roman" w:hAnsi="Times New Roman"/>
          <w:sz w:val="28"/>
          <w:szCs w:val="28"/>
        </w:rPr>
        <w:t>»</w:t>
      </w:r>
      <w:r w:rsidRPr="00F12412">
        <w:rPr>
          <w:rFonts w:ascii="Times New Roman" w:hAnsi="Times New Roman"/>
          <w:sz w:val="28"/>
          <w:szCs w:val="28"/>
        </w:rPr>
        <w:t>, принимавш</w:t>
      </w:r>
      <w:r w:rsidR="00B01082" w:rsidRPr="00F12412">
        <w:rPr>
          <w:rFonts w:ascii="Times New Roman" w:hAnsi="Times New Roman"/>
          <w:sz w:val="28"/>
          <w:szCs w:val="28"/>
        </w:rPr>
        <w:t>их</w:t>
      </w:r>
      <w:r w:rsidRPr="00F12412">
        <w:rPr>
          <w:rFonts w:ascii="Times New Roman" w:hAnsi="Times New Roman"/>
          <w:sz w:val="28"/>
          <w:szCs w:val="28"/>
        </w:rPr>
        <w:t xml:space="preserve"> участие в </w:t>
      </w:r>
      <w:r w:rsidR="00700803" w:rsidRPr="00F12412">
        <w:rPr>
          <w:rFonts w:ascii="Times New Roman" w:hAnsi="Times New Roman"/>
          <w:sz w:val="28"/>
          <w:szCs w:val="28"/>
        </w:rPr>
        <w:t>процессе становления и развития ЗАТО Железногорск, организаций, учреждений и предприятий ЗАТО Железногорск</w:t>
      </w:r>
      <w:r w:rsidRPr="00F12412">
        <w:rPr>
          <w:rFonts w:ascii="Times New Roman" w:hAnsi="Times New Roman"/>
          <w:sz w:val="28"/>
          <w:szCs w:val="28"/>
        </w:rPr>
        <w:t>;</w:t>
      </w:r>
    </w:p>
    <w:p w:rsidR="008E73F5" w:rsidRPr="00F12412" w:rsidRDefault="008E73F5" w:rsidP="00AA7E89">
      <w:pPr>
        <w:numPr>
          <w:ilvl w:val="0"/>
          <w:numId w:val="10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>передача молодому поколению знания и опыта старших;</w:t>
      </w:r>
    </w:p>
    <w:p w:rsidR="008E73F5" w:rsidRDefault="008E73F5" w:rsidP="00AA7E89">
      <w:pPr>
        <w:numPr>
          <w:ilvl w:val="0"/>
          <w:numId w:val="10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 xml:space="preserve">воспитание молодежи в духе верности Отечеству, уважения </w:t>
      </w:r>
      <w:r w:rsidR="00E040CA" w:rsidRPr="00F12412">
        <w:rPr>
          <w:rFonts w:ascii="Times New Roman" w:hAnsi="Times New Roman"/>
          <w:sz w:val="28"/>
          <w:szCs w:val="28"/>
        </w:rPr>
        <w:t xml:space="preserve">к </w:t>
      </w:r>
      <w:r w:rsidRPr="00F12412">
        <w:rPr>
          <w:rFonts w:ascii="Times New Roman" w:hAnsi="Times New Roman"/>
          <w:sz w:val="28"/>
          <w:szCs w:val="28"/>
        </w:rPr>
        <w:t>старшему поколению, гордости достижениям</w:t>
      </w:r>
      <w:r w:rsidR="006D3235">
        <w:rPr>
          <w:rFonts w:ascii="Times New Roman" w:hAnsi="Times New Roman"/>
          <w:sz w:val="28"/>
          <w:szCs w:val="28"/>
        </w:rPr>
        <w:t>и отечественной атомной отрасли</w:t>
      </w:r>
      <w:r w:rsidR="00A13741" w:rsidRPr="00A13741">
        <w:rPr>
          <w:rFonts w:ascii="Times New Roman" w:hAnsi="Times New Roman"/>
          <w:sz w:val="28"/>
          <w:szCs w:val="28"/>
        </w:rPr>
        <w:t>;</w:t>
      </w:r>
    </w:p>
    <w:p w:rsidR="006D3235" w:rsidRPr="006D3235" w:rsidRDefault="006D3235" w:rsidP="00AA7E89">
      <w:pPr>
        <w:numPr>
          <w:ilvl w:val="0"/>
          <w:numId w:val="10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D3235">
        <w:rPr>
          <w:rFonts w:ascii="Times New Roman" w:hAnsi="Times New Roman"/>
          <w:sz w:val="28"/>
          <w:szCs w:val="28"/>
        </w:rPr>
        <w:t>реализация творческого потенциала учащихся.</w:t>
      </w:r>
    </w:p>
    <w:p w:rsidR="008E73F5" w:rsidRPr="00F12412" w:rsidRDefault="008E73F5" w:rsidP="00CF0744">
      <w:pPr>
        <w:numPr>
          <w:ilvl w:val="1"/>
          <w:numId w:val="5"/>
        </w:numPr>
        <w:tabs>
          <w:tab w:val="left" w:pos="1276"/>
        </w:tabs>
        <w:spacing w:before="120" w:after="12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 xml:space="preserve">Задачи </w:t>
      </w:r>
      <w:r w:rsidR="003F044A" w:rsidRPr="00F12412">
        <w:rPr>
          <w:rFonts w:ascii="Times New Roman" w:hAnsi="Times New Roman"/>
          <w:sz w:val="28"/>
          <w:szCs w:val="28"/>
        </w:rPr>
        <w:t>муниципального</w:t>
      </w:r>
      <w:r w:rsidRPr="00F12412">
        <w:rPr>
          <w:rFonts w:ascii="Times New Roman" w:hAnsi="Times New Roman"/>
          <w:sz w:val="28"/>
          <w:szCs w:val="28"/>
        </w:rPr>
        <w:t xml:space="preserve"> этапа Конкурса:</w:t>
      </w:r>
    </w:p>
    <w:p w:rsidR="000B7254" w:rsidRPr="00F12412" w:rsidRDefault="000B7254" w:rsidP="00AA7E89">
      <w:pPr>
        <w:numPr>
          <w:ilvl w:val="0"/>
          <w:numId w:val="10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>привлечение молодежи к творческой деятельности;</w:t>
      </w:r>
    </w:p>
    <w:p w:rsidR="008E73F5" w:rsidRPr="00F12412" w:rsidRDefault="008E73F5" w:rsidP="00AA7E89">
      <w:pPr>
        <w:numPr>
          <w:ilvl w:val="0"/>
          <w:numId w:val="10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 xml:space="preserve">популяризация истории </w:t>
      </w:r>
      <w:r w:rsidR="000B7254" w:rsidRPr="00F12412">
        <w:rPr>
          <w:rFonts w:ascii="Times New Roman" w:hAnsi="Times New Roman"/>
          <w:sz w:val="28"/>
          <w:szCs w:val="28"/>
        </w:rPr>
        <w:t xml:space="preserve">становления и </w:t>
      </w:r>
      <w:proofErr w:type="gramStart"/>
      <w:r w:rsidR="000B7254" w:rsidRPr="00F12412">
        <w:rPr>
          <w:rFonts w:ascii="Times New Roman" w:hAnsi="Times New Roman"/>
          <w:sz w:val="28"/>
          <w:szCs w:val="28"/>
        </w:rPr>
        <w:t>развития</w:t>
      </w:r>
      <w:proofErr w:type="gramEnd"/>
      <w:r w:rsidR="000B7254" w:rsidRPr="00F12412">
        <w:rPr>
          <w:rFonts w:ascii="Times New Roman" w:hAnsi="Times New Roman"/>
          <w:sz w:val="28"/>
          <w:szCs w:val="28"/>
        </w:rPr>
        <w:t xml:space="preserve"> ЗАТО Железногорск</w:t>
      </w:r>
      <w:r w:rsidRPr="00F12412">
        <w:rPr>
          <w:rFonts w:ascii="Times New Roman" w:hAnsi="Times New Roman"/>
          <w:sz w:val="28"/>
          <w:szCs w:val="28"/>
        </w:rPr>
        <w:t>;</w:t>
      </w:r>
    </w:p>
    <w:p w:rsidR="008E73F5" w:rsidRPr="00F12412" w:rsidRDefault="008E73F5" w:rsidP="00AA7E89">
      <w:pPr>
        <w:numPr>
          <w:ilvl w:val="0"/>
          <w:numId w:val="10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 xml:space="preserve">выявление наиболее интересных </w:t>
      </w:r>
      <w:r w:rsidR="00550668" w:rsidRPr="00F12412">
        <w:rPr>
          <w:rFonts w:ascii="Times New Roman" w:hAnsi="Times New Roman"/>
          <w:sz w:val="28"/>
          <w:szCs w:val="28"/>
        </w:rPr>
        <w:t xml:space="preserve">Творческих </w:t>
      </w:r>
      <w:r w:rsidRPr="00F12412">
        <w:rPr>
          <w:rFonts w:ascii="Times New Roman" w:hAnsi="Times New Roman"/>
          <w:sz w:val="28"/>
          <w:szCs w:val="28"/>
        </w:rPr>
        <w:t>работ и награждение их авторов;</w:t>
      </w:r>
    </w:p>
    <w:p w:rsidR="008E73F5" w:rsidRPr="00F12412" w:rsidRDefault="008E73F5" w:rsidP="00AA7E89">
      <w:pPr>
        <w:numPr>
          <w:ilvl w:val="0"/>
          <w:numId w:val="10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 xml:space="preserve">передача </w:t>
      </w:r>
      <w:r w:rsidR="00E040CA" w:rsidRPr="00F12412">
        <w:rPr>
          <w:rFonts w:ascii="Times New Roman" w:hAnsi="Times New Roman"/>
          <w:sz w:val="28"/>
          <w:szCs w:val="28"/>
        </w:rPr>
        <w:t>лучших</w:t>
      </w:r>
      <w:r w:rsidRPr="00F12412">
        <w:rPr>
          <w:rFonts w:ascii="Times New Roman" w:hAnsi="Times New Roman"/>
          <w:sz w:val="28"/>
          <w:szCs w:val="28"/>
        </w:rPr>
        <w:t xml:space="preserve"> </w:t>
      </w:r>
      <w:r w:rsidR="00550668" w:rsidRPr="00F12412">
        <w:rPr>
          <w:rFonts w:ascii="Times New Roman" w:hAnsi="Times New Roman"/>
          <w:sz w:val="28"/>
          <w:szCs w:val="28"/>
        </w:rPr>
        <w:t xml:space="preserve">Творческих </w:t>
      </w:r>
      <w:r w:rsidRPr="00F12412">
        <w:rPr>
          <w:rFonts w:ascii="Times New Roman" w:hAnsi="Times New Roman"/>
          <w:sz w:val="28"/>
          <w:szCs w:val="28"/>
        </w:rPr>
        <w:t>работ для участи</w:t>
      </w:r>
      <w:r w:rsidR="00B01082" w:rsidRPr="00F12412">
        <w:rPr>
          <w:rFonts w:ascii="Times New Roman" w:hAnsi="Times New Roman"/>
          <w:sz w:val="28"/>
          <w:szCs w:val="28"/>
        </w:rPr>
        <w:t>я</w:t>
      </w:r>
      <w:r w:rsidRPr="00F12412">
        <w:rPr>
          <w:rFonts w:ascii="Times New Roman" w:hAnsi="Times New Roman"/>
          <w:sz w:val="28"/>
          <w:szCs w:val="28"/>
        </w:rPr>
        <w:t xml:space="preserve"> в</w:t>
      </w:r>
      <w:r w:rsidR="0048402A" w:rsidRPr="00F12412">
        <w:rPr>
          <w:rFonts w:ascii="Times New Roman" w:hAnsi="Times New Roman"/>
          <w:sz w:val="28"/>
          <w:szCs w:val="28"/>
        </w:rPr>
        <w:t>о</w:t>
      </w:r>
      <w:r w:rsidRPr="00F12412">
        <w:rPr>
          <w:rFonts w:ascii="Times New Roman" w:hAnsi="Times New Roman"/>
          <w:sz w:val="28"/>
          <w:szCs w:val="28"/>
        </w:rPr>
        <w:t xml:space="preserve"> </w:t>
      </w:r>
      <w:r w:rsidR="00ED271D" w:rsidRPr="00F12412">
        <w:rPr>
          <w:rFonts w:ascii="Times New Roman" w:hAnsi="Times New Roman"/>
          <w:sz w:val="28"/>
          <w:szCs w:val="28"/>
        </w:rPr>
        <w:t>вс</w:t>
      </w:r>
      <w:r w:rsidR="003F044A" w:rsidRPr="00F12412">
        <w:rPr>
          <w:rFonts w:ascii="Times New Roman" w:hAnsi="Times New Roman"/>
          <w:sz w:val="28"/>
          <w:szCs w:val="28"/>
        </w:rPr>
        <w:t>ероссийском</w:t>
      </w:r>
      <w:r w:rsidRPr="00F12412">
        <w:rPr>
          <w:rFonts w:ascii="Times New Roman" w:hAnsi="Times New Roman"/>
          <w:sz w:val="28"/>
          <w:szCs w:val="28"/>
        </w:rPr>
        <w:t xml:space="preserve"> этапе Конкурса.</w:t>
      </w:r>
    </w:p>
    <w:p w:rsidR="008E73F5" w:rsidRPr="00F12412" w:rsidRDefault="008E73F5" w:rsidP="00AA7E89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8E73F5" w:rsidRPr="00F23252" w:rsidRDefault="006D3235" w:rsidP="00AA7E89">
      <w:pPr>
        <w:pStyle w:val="1"/>
        <w:numPr>
          <w:ilvl w:val="0"/>
          <w:numId w:val="4"/>
        </w:numPr>
        <w:tabs>
          <w:tab w:val="left" w:pos="426"/>
        </w:tabs>
        <w:spacing w:after="120" w:line="276" w:lineRule="auto"/>
        <w:ind w:left="0" w:firstLine="0"/>
        <w:jc w:val="center"/>
        <w:rPr>
          <w:b/>
          <w:sz w:val="28"/>
          <w:szCs w:val="28"/>
        </w:rPr>
      </w:pPr>
      <w:r w:rsidRPr="00F23252">
        <w:rPr>
          <w:b/>
          <w:sz w:val="28"/>
          <w:szCs w:val="28"/>
        </w:rPr>
        <w:t>Общие условия конкурса и требования, предъявляемые к Творческим работам</w:t>
      </w:r>
    </w:p>
    <w:p w:rsidR="00A13741" w:rsidRPr="00A13741" w:rsidRDefault="00A13741" w:rsidP="00EA3465">
      <w:pPr>
        <w:pStyle w:val="1"/>
        <w:numPr>
          <w:ilvl w:val="1"/>
          <w:numId w:val="4"/>
        </w:numPr>
        <w:tabs>
          <w:tab w:val="left" w:pos="1276"/>
        </w:tabs>
        <w:spacing w:before="120" w:after="120" w:line="276" w:lineRule="auto"/>
        <w:ind w:left="0" w:firstLine="709"/>
        <w:rPr>
          <w:sz w:val="28"/>
          <w:szCs w:val="28"/>
        </w:rPr>
      </w:pPr>
      <w:r w:rsidRPr="00A13741">
        <w:rPr>
          <w:sz w:val="28"/>
          <w:szCs w:val="28"/>
        </w:rPr>
        <w:t xml:space="preserve">На муниципальный этап Конкурса представляются Творческие работы </w:t>
      </w:r>
      <w:r w:rsidRPr="00EA3465">
        <w:rPr>
          <w:sz w:val="28"/>
          <w:szCs w:val="28"/>
        </w:rPr>
        <w:t>по следующим темам</w:t>
      </w:r>
      <w:r w:rsidRPr="00A13741">
        <w:rPr>
          <w:sz w:val="28"/>
          <w:szCs w:val="28"/>
        </w:rPr>
        <w:t>:</w:t>
      </w:r>
    </w:p>
    <w:p w:rsidR="00A13741" w:rsidRPr="008F72CF" w:rsidRDefault="00A13741" w:rsidP="008F72CF">
      <w:pPr>
        <w:pStyle w:val="1"/>
        <w:numPr>
          <w:ilvl w:val="2"/>
          <w:numId w:val="4"/>
        </w:numPr>
        <w:tabs>
          <w:tab w:val="left" w:pos="1418"/>
        </w:tabs>
        <w:spacing w:after="120" w:line="276" w:lineRule="auto"/>
        <w:ind w:left="1418" w:hanging="709"/>
        <w:rPr>
          <w:sz w:val="28"/>
          <w:szCs w:val="28"/>
        </w:rPr>
      </w:pPr>
      <w:r w:rsidRPr="008F72CF">
        <w:rPr>
          <w:sz w:val="28"/>
          <w:szCs w:val="28"/>
        </w:rPr>
        <w:lastRenderedPageBreak/>
        <w:t>«Вклад моей семьи в создание атомной отрасли». Героями Творческой работы являются: прадедушка, прабабушка, дедушка, бабушка, мама, папа и прочие члены семьи.</w:t>
      </w:r>
    </w:p>
    <w:p w:rsidR="00A13741" w:rsidRPr="00A13741" w:rsidRDefault="00A13741" w:rsidP="008F72CF">
      <w:pPr>
        <w:pStyle w:val="1"/>
        <w:numPr>
          <w:ilvl w:val="2"/>
          <w:numId w:val="4"/>
        </w:numPr>
        <w:tabs>
          <w:tab w:val="left" w:pos="1418"/>
        </w:tabs>
        <w:spacing w:after="120" w:line="276" w:lineRule="auto"/>
        <w:ind w:left="1418" w:hanging="709"/>
        <w:rPr>
          <w:sz w:val="28"/>
          <w:szCs w:val="28"/>
        </w:rPr>
      </w:pPr>
      <w:r w:rsidRPr="00A13741">
        <w:rPr>
          <w:sz w:val="28"/>
          <w:szCs w:val="28"/>
        </w:rPr>
        <w:t>«Слава Созидателям атомной отрасли». Героями Творческой работы являются известные ветераны, которые внесли значительный вклад в развитие атомной отрасли и/или городов присутствия ГК «</w:t>
      </w:r>
      <w:proofErr w:type="spellStart"/>
      <w:r w:rsidRPr="00A13741">
        <w:rPr>
          <w:sz w:val="28"/>
          <w:szCs w:val="28"/>
        </w:rPr>
        <w:t>Росатом</w:t>
      </w:r>
      <w:proofErr w:type="spellEnd"/>
      <w:r w:rsidRPr="00A13741">
        <w:rPr>
          <w:sz w:val="28"/>
          <w:szCs w:val="28"/>
        </w:rPr>
        <w:t>», обладающие званиями, наградами и общественным признанием.</w:t>
      </w:r>
    </w:p>
    <w:p w:rsidR="00A13741" w:rsidRPr="008F72CF" w:rsidRDefault="00A13741" w:rsidP="008F72CF">
      <w:pPr>
        <w:pStyle w:val="1"/>
        <w:numPr>
          <w:ilvl w:val="2"/>
          <w:numId w:val="4"/>
        </w:numPr>
        <w:tabs>
          <w:tab w:val="left" w:pos="1418"/>
        </w:tabs>
        <w:spacing w:after="120" w:line="276" w:lineRule="auto"/>
        <w:ind w:left="1418" w:hanging="709"/>
        <w:rPr>
          <w:sz w:val="28"/>
          <w:szCs w:val="28"/>
        </w:rPr>
      </w:pPr>
      <w:r w:rsidRPr="008F72CF">
        <w:rPr>
          <w:sz w:val="28"/>
          <w:szCs w:val="28"/>
        </w:rPr>
        <w:t xml:space="preserve"> </w:t>
      </w:r>
      <w:bookmarkStart w:id="0" w:name="_Hlk1037862"/>
      <w:r w:rsidRPr="008F72CF">
        <w:rPr>
          <w:sz w:val="28"/>
          <w:szCs w:val="28"/>
        </w:rPr>
        <w:t>«О Созидателях атомного ледокольного флота». Героями Творческой работы являются известные ветераны, которые внесли значительный вклад в развитие атомного ледокольного флота России.</w:t>
      </w:r>
      <w:bookmarkEnd w:id="0"/>
    </w:p>
    <w:p w:rsidR="00A13741" w:rsidRPr="00A13741" w:rsidRDefault="00A13741" w:rsidP="00EA3465">
      <w:pPr>
        <w:pStyle w:val="1"/>
        <w:numPr>
          <w:ilvl w:val="1"/>
          <w:numId w:val="4"/>
        </w:numPr>
        <w:tabs>
          <w:tab w:val="left" w:pos="1276"/>
        </w:tabs>
        <w:spacing w:before="120" w:after="120" w:line="276" w:lineRule="auto"/>
        <w:ind w:left="0" w:firstLine="709"/>
        <w:rPr>
          <w:sz w:val="28"/>
          <w:szCs w:val="28"/>
        </w:rPr>
      </w:pPr>
      <w:r w:rsidRPr="00A13741">
        <w:rPr>
          <w:sz w:val="28"/>
          <w:szCs w:val="28"/>
        </w:rPr>
        <w:t>Творческая работа должна быть написана на русском языке. Объем текста – от 2 до 4 страниц рукописного текста.</w:t>
      </w:r>
    </w:p>
    <w:p w:rsidR="00A13741" w:rsidRPr="00A13741" w:rsidRDefault="00A13741" w:rsidP="00A13741">
      <w:pPr>
        <w:pStyle w:val="1"/>
        <w:numPr>
          <w:ilvl w:val="1"/>
          <w:numId w:val="4"/>
        </w:numPr>
        <w:tabs>
          <w:tab w:val="left" w:pos="426"/>
          <w:tab w:val="left" w:pos="1276"/>
        </w:tabs>
        <w:spacing w:after="120" w:line="276" w:lineRule="auto"/>
        <w:ind w:left="0" w:firstLine="709"/>
        <w:rPr>
          <w:sz w:val="28"/>
          <w:szCs w:val="28"/>
        </w:rPr>
      </w:pPr>
      <w:r w:rsidRPr="00A13741">
        <w:rPr>
          <w:sz w:val="28"/>
          <w:szCs w:val="28"/>
        </w:rPr>
        <w:t>Творческая работа должна соответствовать нормам и правилам русского языка.</w:t>
      </w:r>
    </w:p>
    <w:p w:rsidR="00A13741" w:rsidRPr="00A13741" w:rsidRDefault="00A13741" w:rsidP="00A13741">
      <w:pPr>
        <w:pStyle w:val="1"/>
        <w:numPr>
          <w:ilvl w:val="1"/>
          <w:numId w:val="4"/>
        </w:numPr>
        <w:tabs>
          <w:tab w:val="left" w:pos="426"/>
        </w:tabs>
        <w:spacing w:after="120" w:line="276" w:lineRule="auto"/>
        <w:ind w:left="0" w:firstLine="709"/>
        <w:rPr>
          <w:sz w:val="28"/>
          <w:szCs w:val="28"/>
        </w:rPr>
      </w:pPr>
      <w:r w:rsidRPr="00A13741">
        <w:rPr>
          <w:sz w:val="28"/>
          <w:szCs w:val="28"/>
        </w:rPr>
        <w:t>На конкурс принимаются работы, которые не были опубликованы ранее.</w:t>
      </w:r>
    </w:p>
    <w:p w:rsidR="00A13741" w:rsidRPr="00A13741" w:rsidRDefault="00A13741" w:rsidP="00A13741">
      <w:pPr>
        <w:pStyle w:val="1"/>
        <w:numPr>
          <w:ilvl w:val="1"/>
          <w:numId w:val="4"/>
        </w:numPr>
        <w:tabs>
          <w:tab w:val="left" w:pos="426"/>
        </w:tabs>
        <w:spacing w:after="120" w:line="276" w:lineRule="auto"/>
        <w:ind w:left="0" w:firstLine="709"/>
        <w:rPr>
          <w:sz w:val="28"/>
          <w:szCs w:val="28"/>
        </w:rPr>
      </w:pPr>
      <w:r w:rsidRPr="00A13741">
        <w:rPr>
          <w:sz w:val="28"/>
          <w:szCs w:val="28"/>
        </w:rPr>
        <w:t>При создании Творческой работы Авторы не вправе использовать материалы, оскорбляющие чувства верующих (различных конфессий и религий), содержащие призывы к террористической и/или экстремистской деятельности, а также заимствования из объектов интеллектуальной собственности третьих лиц.</w:t>
      </w:r>
    </w:p>
    <w:p w:rsidR="00A13741" w:rsidRPr="00A13741" w:rsidRDefault="00A13741" w:rsidP="008F72CF">
      <w:pPr>
        <w:pStyle w:val="1"/>
        <w:numPr>
          <w:ilvl w:val="1"/>
          <w:numId w:val="4"/>
        </w:numPr>
        <w:tabs>
          <w:tab w:val="left" w:pos="426"/>
        </w:tabs>
        <w:spacing w:after="120" w:line="276" w:lineRule="auto"/>
        <w:ind w:left="0" w:firstLine="709"/>
        <w:rPr>
          <w:sz w:val="28"/>
          <w:szCs w:val="28"/>
        </w:rPr>
      </w:pPr>
      <w:r w:rsidRPr="00A13741">
        <w:rPr>
          <w:sz w:val="28"/>
          <w:szCs w:val="28"/>
        </w:rPr>
        <w:t>Представляемые Творческие работы должны быть выполнены Авторами самостоятельно. Участие третьих лиц допускается только на</w:t>
      </w:r>
      <w:r w:rsidR="008F72CF">
        <w:rPr>
          <w:sz w:val="28"/>
          <w:szCs w:val="28"/>
        </w:rPr>
        <w:t xml:space="preserve"> </w:t>
      </w:r>
      <w:r w:rsidRPr="00A13741">
        <w:rPr>
          <w:sz w:val="28"/>
          <w:szCs w:val="28"/>
        </w:rPr>
        <w:t xml:space="preserve">уровне консультаций творческого характера. Нарушение данного условия является основанием для отклонения творческой работы от участия в </w:t>
      </w:r>
      <w:r w:rsidR="008F72CF">
        <w:rPr>
          <w:sz w:val="28"/>
          <w:szCs w:val="28"/>
        </w:rPr>
        <w:t>муниципальном</w:t>
      </w:r>
      <w:r w:rsidRPr="00A13741">
        <w:rPr>
          <w:sz w:val="28"/>
          <w:szCs w:val="28"/>
        </w:rPr>
        <w:t xml:space="preserve"> этапе Конкурса.</w:t>
      </w:r>
    </w:p>
    <w:p w:rsidR="00A13741" w:rsidRPr="00A13741" w:rsidRDefault="00A13741" w:rsidP="008F72CF">
      <w:pPr>
        <w:pStyle w:val="1"/>
        <w:numPr>
          <w:ilvl w:val="1"/>
          <w:numId w:val="4"/>
        </w:numPr>
        <w:tabs>
          <w:tab w:val="left" w:pos="426"/>
        </w:tabs>
        <w:spacing w:after="120" w:line="276" w:lineRule="auto"/>
        <w:ind w:left="0" w:firstLine="709"/>
        <w:rPr>
          <w:sz w:val="28"/>
          <w:szCs w:val="28"/>
        </w:rPr>
      </w:pPr>
      <w:r w:rsidRPr="00A13741">
        <w:rPr>
          <w:sz w:val="28"/>
          <w:szCs w:val="28"/>
        </w:rPr>
        <w:t>Творческие работы должны точно соответствовать тематике Конкурса. Творческая работа может быть не допущена к участию в</w:t>
      </w:r>
      <w:r w:rsidR="008F72CF">
        <w:rPr>
          <w:sz w:val="28"/>
          <w:szCs w:val="28"/>
        </w:rPr>
        <w:t xml:space="preserve"> муниципальном</w:t>
      </w:r>
      <w:r w:rsidRPr="00A13741">
        <w:rPr>
          <w:sz w:val="28"/>
          <w:szCs w:val="28"/>
        </w:rPr>
        <w:t xml:space="preserve"> этапе Конкурса в случае отклонения от темы, а так же при</w:t>
      </w:r>
      <w:r w:rsidR="00EC7469">
        <w:rPr>
          <w:sz w:val="28"/>
          <w:szCs w:val="28"/>
        </w:rPr>
        <w:t xml:space="preserve"> </w:t>
      </w:r>
      <w:r w:rsidRPr="00A13741">
        <w:rPr>
          <w:sz w:val="28"/>
          <w:szCs w:val="28"/>
        </w:rPr>
        <w:t>нарушении Автором общераспространенных этических норм.</w:t>
      </w:r>
    </w:p>
    <w:p w:rsidR="008E73F5" w:rsidRPr="00F12412" w:rsidRDefault="008E73F5" w:rsidP="00AA7E89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8E73F5" w:rsidRDefault="008E73F5" w:rsidP="00AA7E89">
      <w:pPr>
        <w:pStyle w:val="1"/>
        <w:numPr>
          <w:ilvl w:val="0"/>
          <w:numId w:val="4"/>
        </w:numPr>
        <w:tabs>
          <w:tab w:val="left" w:pos="426"/>
        </w:tabs>
        <w:spacing w:after="120" w:line="276" w:lineRule="auto"/>
        <w:ind w:left="0" w:firstLine="0"/>
        <w:jc w:val="center"/>
        <w:rPr>
          <w:b/>
          <w:sz w:val="28"/>
          <w:szCs w:val="28"/>
        </w:rPr>
      </w:pPr>
      <w:r w:rsidRPr="00F12412">
        <w:rPr>
          <w:b/>
          <w:sz w:val="28"/>
          <w:szCs w:val="28"/>
        </w:rPr>
        <w:t>Условия и порядок</w:t>
      </w:r>
      <w:r w:rsidR="0043289E">
        <w:rPr>
          <w:b/>
          <w:sz w:val="28"/>
          <w:szCs w:val="28"/>
        </w:rPr>
        <w:t xml:space="preserve"> </w:t>
      </w:r>
      <w:r w:rsidRPr="00F12412">
        <w:rPr>
          <w:b/>
          <w:sz w:val="28"/>
          <w:szCs w:val="28"/>
        </w:rPr>
        <w:t xml:space="preserve">проведения </w:t>
      </w:r>
      <w:r w:rsidR="003F044A" w:rsidRPr="00F12412">
        <w:rPr>
          <w:b/>
          <w:sz w:val="28"/>
          <w:szCs w:val="28"/>
        </w:rPr>
        <w:t>муниципального</w:t>
      </w:r>
      <w:r w:rsidR="00666EC7" w:rsidRPr="00F12412">
        <w:rPr>
          <w:b/>
          <w:sz w:val="28"/>
          <w:szCs w:val="28"/>
        </w:rPr>
        <w:t xml:space="preserve"> этапа</w:t>
      </w:r>
      <w:r w:rsidR="001352C4" w:rsidRPr="00F12412">
        <w:rPr>
          <w:b/>
          <w:sz w:val="28"/>
          <w:szCs w:val="28"/>
        </w:rPr>
        <w:t xml:space="preserve"> </w:t>
      </w:r>
      <w:r w:rsidRPr="00F12412">
        <w:rPr>
          <w:b/>
          <w:sz w:val="28"/>
          <w:szCs w:val="28"/>
        </w:rPr>
        <w:t>Конкурса</w:t>
      </w:r>
    </w:p>
    <w:p w:rsidR="0043289E" w:rsidRPr="0043289E" w:rsidRDefault="0043289E" w:rsidP="0043289E">
      <w:pPr>
        <w:pStyle w:val="1"/>
        <w:numPr>
          <w:ilvl w:val="1"/>
          <w:numId w:val="4"/>
        </w:numPr>
        <w:tabs>
          <w:tab w:val="left" w:pos="1418"/>
        </w:tabs>
        <w:spacing w:after="120" w:line="276" w:lineRule="auto"/>
        <w:ind w:left="0" w:firstLine="709"/>
        <w:rPr>
          <w:sz w:val="28"/>
          <w:szCs w:val="28"/>
        </w:rPr>
      </w:pPr>
      <w:r w:rsidRPr="0043289E">
        <w:rPr>
          <w:sz w:val="28"/>
          <w:szCs w:val="28"/>
        </w:rPr>
        <w:t xml:space="preserve">Авторами Творческих работ муниципального этапа Конкурса являются ученики </w:t>
      </w:r>
      <w:r w:rsidR="0057040B">
        <w:rPr>
          <w:sz w:val="28"/>
          <w:szCs w:val="28"/>
        </w:rPr>
        <w:t>5</w:t>
      </w:r>
      <w:r w:rsidRPr="0043289E">
        <w:rPr>
          <w:sz w:val="28"/>
          <w:szCs w:val="28"/>
        </w:rPr>
        <w:t>–1</w:t>
      </w:r>
      <w:r w:rsidR="0057040B">
        <w:rPr>
          <w:sz w:val="28"/>
          <w:szCs w:val="28"/>
        </w:rPr>
        <w:t>0</w:t>
      </w:r>
      <w:r w:rsidRPr="0043289E">
        <w:rPr>
          <w:sz w:val="28"/>
          <w:szCs w:val="28"/>
        </w:rPr>
        <w:t xml:space="preserve"> классов общеобразовательных </w:t>
      </w:r>
      <w:r>
        <w:rPr>
          <w:sz w:val="28"/>
          <w:szCs w:val="28"/>
        </w:rPr>
        <w:t>учреждений</w:t>
      </w:r>
      <w:r w:rsidRPr="0043289E">
        <w:rPr>
          <w:sz w:val="28"/>
          <w:szCs w:val="28"/>
        </w:rPr>
        <w:t>.</w:t>
      </w:r>
    </w:p>
    <w:p w:rsidR="0043289E" w:rsidRPr="0043289E" w:rsidRDefault="0043289E" w:rsidP="0043289E">
      <w:pPr>
        <w:pStyle w:val="1"/>
        <w:numPr>
          <w:ilvl w:val="1"/>
          <w:numId w:val="4"/>
        </w:numPr>
        <w:tabs>
          <w:tab w:val="left" w:pos="1418"/>
        </w:tabs>
        <w:spacing w:after="120" w:line="276" w:lineRule="auto"/>
        <w:ind w:left="0" w:firstLine="709"/>
        <w:rPr>
          <w:sz w:val="28"/>
          <w:szCs w:val="28"/>
        </w:rPr>
      </w:pPr>
      <w:r w:rsidRPr="0043289E">
        <w:rPr>
          <w:sz w:val="28"/>
          <w:szCs w:val="28"/>
        </w:rPr>
        <w:t xml:space="preserve">Победители муниципального этапа определяются в </w:t>
      </w:r>
      <w:r w:rsidR="0057040B">
        <w:rPr>
          <w:sz w:val="28"/>
          <w:szCs w:val="28"/>
        </w:rPr>
        <w:t>двух</w:t>
      </w:r>
      <w:r w:rsidRPr="0043289E">
        <w:rPr>
          <w:sz w:val="28"/>
          <w:szCs w:val="28"/>
        </w:rPr>
        <w:t xml:space="preserve"> возрастных категориях:</w:t>
      </w:r>
    </w:p>
    <w:p w:rsidR="0043289E" w:rsidRPr="0043289E" w:rsidRDefault="0043289E" w:rsidP="0043289E">
      <w:pPr>
        <w:pStyle w:val="1"/>
        <w:numPr>
          <w:ilvl w:val="2"/>
          <w:numId w:val="4"/>
        </w:numPr>
        <w:tabs>
          <w:tab w:val="left" w:pos="1418"/>
        </w:tabs>
        <w:spacing w:after="120" w:line="276" w:lineRule="auto"/>
        <w:ind w:left="1418" w:hanging="709"/>
        <w:rPr>
          <w:sz w:val="28"/>
          <w:szCs w:val="28"/>
        </w:rPr>
      </w:pPr>
      <w:r w:rsidRPr="0043289E">
        <w:rPr>
          <w:sz w:val="28"/>
          <w:szCs w:val="28"/>
        </w:rPr>
        <w:lastRenderedPageBreak/>
        <w:t>5-</w:t>
      </w:r>
      <w:r w:rsidR="0057040B">
        <w:rPr>
          <w:sz w:val="28"/>
          <w:szCs w:val="28"/>
        </w:rPr>
        <w:t>6</w:t>
      </w:r>
      <w:r w:rsidRPr="0043289E">
        <w:rPr>
          <w:sz w:val="28"/>
          <w:szCs w:val="28"/>
        </w:rPr>
        <w:t xml:space="preserve"> классы;</w:t>
      </w:r>
    </w:p>
    <w:p w:rsidR="0043289E" w:rsidRPr="0043289E" w:rsidRDefault="0057040B" w:rsidP="0043289E">
      <w:pPr>
        <w:pStyle w:val="1"/>
        <w:numPr>
          <w:ilvl w:val="2"/>
          <w:numId w:val="4"/>
        </w:numPr>
        <w:tabs>
          <w:tab w:val="left" w:pos="1418"/>
        </w:tabs>
        <w:spacing w:after="120" w:line="276" w:lineRule="auto"/>
        <w:ind w:left="1418" w:hanging="709"/>
        <w:rPr>
          <w:sz w:val="28"/>
          <w:szCs w:val="28"/>
        </w:rPr>
      </w:pPr>
      <w:r>
        <w:rPr>
          <w:sz w:val="28"/>
          <w:szCs w:val="28"/>
        </w:rPr>
        <w:t>7</w:t>
      </w:r>
      <w:r w:rsidR="0043289E" w:rsidRPr="0043289E">
        <w:rPr>
          <w:sz w:val="28"/>
          <w:szCs w:val="28"/>
        </w:rPr>
        <w:t>-1</w:t>
      </w:r>
      <w:r>
        <w:rPr>
          <w:sz w:val="28"/>
          <w:szCs w:val="28"/>
        </w:rPr>
        <w:t>0</w:t>
      </w:r>
      <w:r w:rsidR="0043289E" w:rsidRPr="0043289E">
        <w:rPr>
          <w:sz w:val="28"/>
          <w:szCs w:val="28"/>
        </w:rPr>
        <w:t xml:space="preserve"> классы.</w:t>
      </w:r>
    </w:p>
    <w:p w:rsidR="00030DCD" w:rsidRDefault="00B669CB" w:rsidP="00B669CB">
      <w:pPr>
        <w:pStyle w:val="1"/>
        <w:numPr>
          <w:ilvl w:val="1"/>
          <w:numId w:val="4"/>
        </w:numPr>
        <w:tabs>
          <w:tab w:val="left" w:pos="1418"/>
        </w:tabs>
        <w:spacing w:after="120" w:line="276" w:lineRule="auto"/>
        <w:ind w:left="0" w:firstLine="709"/>
        <w:rPr>
          <w:sz w:val="28"/>
          <w:szCs w:val="28"/>
        </w:rPr>
      </w:pPr>
      <w:r w:rsidRPr="00B669CB">
        <w:rPr>
          <w:sz w:val="28"/>
          <w:szCs w:val="28"/>
        </w:rPr>
        <w:t xml:space="preserve">Для участия в </w:t>
      </w:r>
      <w:r>
        <w:rPr>
          <w:sz w:val="28"/>
          <w:szCs w:val="28"/>
        </w:rPr>
        <w:t>муниципальном</w:t>
      </w:r>
      <w:r w:rsidRPr="00B669CB">
        <w:rPr>
          <w:sz w:val="28"/>
          <w:szCs w:val="28"/>
        </w:rPr>
        <w:t xml:space="preserve"> этапе </w:t>
      </w:r>
      <w:r w:rsidR="00860A62">
        <w:rPr>
          <w:sz w:val="28"/>
          <w:szCs w:val="28"/>
        </w:rPr>
        <w:t>Конкурса</w:t>
      </w:r>
      <w:r w:rsidR="00393B5A">
        <w:rPr>
          <w:sz w:val="28"/>
          <w:szCs w:val="28"/>
        </w:rPr>
        <w:t xml:space="preserve"> </w:t>
      </w:r>
      <w:r w:rsidR="00393B5A">
        <w:rPr>
          <w:sz w:val="28"/>
          <w:szCs w:val="28"/>
        </w:rPr>
        <w:t>ответственными лицами за проведение школьного этапа передается пакет Конкурсных материалов с Творческими работами Авторов-победителей школьного этапа</w:t>
      </w:r>
      <w:r w:rsidR="00860A62">
        <w:rPr>
          <w:sz w:val="28"/>
          <w:szCs w:val="28"/>
        </w:rPr>
        <w:t xml:space="preserve"> </w:t>
      </w:r>
      <w:r w:rsidR="00DD23A2">
        <w:rPr>
          <w:sz w:val="28"/>
          <w:szCs w:val="28"/>
        </w:rPr>
        <w:t>в МКУ «Управление образования» (кабинет № 2-3)</w:t>
      </w:r>
      <w:r w:rsidR="00030DCD">
        <w:rPr>
          <w:sz w:val="28"/>
          <w:szCs w:val="28"/>
        </w:rPr>
        <w:t>.</w:t>
      </w:r>
    </w:p>
    <w:p w:rsidR="00393B5A" w:rsidRDefault="00393B5A" w:rsidP="00B669CB">
      <w:pPr>
        <w:pStyle w:val="1"/>
        <w:numPr>
          <w:ilvl w:val="1"/>
          <w:numId w:val="4"/>
        </w:numPr>
        <w:tabs>
          <w:tab w:val="left" w:pos="1418"/>
        </w:tabs>
        <w:spacing w:after="12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 школьном этапе конкурса определяется два победителя в возрастной категории «5-6 классы» и четыре победителя в возрастной категории «7-10 классы».</w:t>
      </w:r>
    </w:p>
    <w:p w:rsidR="00B669CB" w:rsidRPr="00B669CB" w:rsidRDefault="00030DCD" w:rsidP="00B669CB">
      <w:pPr>
        <w:pStyle w:val="1"/>
        <w:numPr>
          <w:ilvl w:val="1"/>
          <w:numId w:val="4"/>
        </w:numPr>
        <w:tabs>
          <w:tab w:val="left" w:pos="1418"/>
        </w:tabs>
        <w:spacing w:after="12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 пакет Конкурсных материалов входят</w:t>
      </w:r>
      <w:r w:rsidRPr="00030DCD">
        <w:rPr>
          <w:sz w:val="28"/>
          <w:szCs w:val="28"/>
        </w:rPr>
        <w:t>:</w:t>
      </w:r>
    </w:p>
    <w:p w:rsidR="00B669CB" w:rsidRPr="00B669CB" w:rsidRDefault="00B669CB" w:rsidP="00030DCD">
      <w:pPr>
        <w:pStyle w:val="1"/>
        <w:numPr>
          <w:ilvl w:val="2"/>
          <w:numId w:val="4"/>
        </w:numPr>
        <w:tabs>
          <w:tab w:val="left" w:pos="1418"/>
        </w:tabs>
        <w:spacing w:after="120" w:line="276" w:lineRule="auto"/>
        <w:ind w:left="1418" w:hanging="709"/>
        <w:rPr>
          <w:sz w:val="28"/>
          <w:szCs w:val="28"/>
        </w:rPr>
      </w:pPr>
      <w:r w:rsidRPr="00B669CB">
        <w:rPr>
          <w:sz w:val="28"/>
          <w:szCs w:val="28"/>
        </w:rPr>
        <w:t xml:space="preserve">копия </w:t>
      </w:r>
      <w:r w:rsidR="00030DCD">
        <w:rPr>
          <w:sz w:val="28"/>
          <w:szCs w:val="28"/>
        </w:rPr>
        <w:t xml:space="preserve">Творческой работы </w:t>
      </w:r>
      <w:r w:rsidRPr="00B669CB">
        <w:rPr>
          <w:sz w:val="28"/>
          <w:szCs w:val="28"/>
        </w:rPr>
        <w:t xml:space="preserve">в формате </w:t>
      </w:r>
      <w:r w:rsidRPr="00030DCD">
        <w:rPr>
          <w:sz w:val="28"/>
          <w:szCs w:val="28"/>
        </w:rPr>
        <w:t>PDF</w:t>
      </w:r>
      <w:r w:rsidR="007829E2">
        <w:rPr>
          <w:sz w:val="28"/>
          <w:szCs w:val="28"/>
        </w:rPr>
        <w:t xml:space="preserve"> (н</w:t>
      </w:r>
      <w:r w:rsidR="007829E2" w:rsidRPr="00F12412">
        <w:rPr>
          <w:sz w:val="28"/>
          <w:szCs w:val="28"/>
        </w:rPr>
        <w:t xml:space="preserve">аименование </w:t>
      </w:r>
      <w:r w:rsidR="007829E2">
        <w:rPr>
          <w:sz w:val="28"/>
          <w:szCs w:val="28"/>
        </w:rPr>
        <w:t xml:space="preserve">электронной копии, </w:t>
      </w:r>
      <w:r w:rsidR="007829E2" w:rsidRPr="00F12412">
        <w:rPr>
          <w:sz w:val="28"/>
          <w:szCs w:val="28"/>
        </w:rPr>
        <w:t>представляемой Творческой работы</w:t>
      </w:r>
      <w:r w:rsidR="007829E2">
        <w:rPr>
          <w:sz w:val="28"/>
          <w:szCs w:val="28"/>
        </w:rPr>
        <w:t>,</w:t>
      </w:r>
      <w:r w:rsidR="007829E2" w:rsidRPr="00F12412">
        <w:rPr>
          <w:sz w:val="28"/>
          <w:szCs w:val="28"/>
        </w:rPr>
        <w:t xml:space="preserve"> должно </w:t>
      </w:r>
      <w:r w:rsidR="007829E2">
        <w:rPr>
          <w:sz w:val="28"/>
          <w:szCs w:val="28"/>
        </w:rPr>
        <w:t>иметь</w:t>
      </w:r>
      <w:r w:rsidR="007829E2" w:rsidRPr="00F12412">
        <w:rPr>
          <w:sz w:val="28"/>
          <w:szCs w:val="28"/>
        </w:rPr>
        <w:t xml:space="preserve"> вид </w:t>
      </w:r>
      <w:r w:rsidR="007829E2">
        <w:rPr>
          <w:sz w:val="28"/>
          <w:szCs w:val="28"/>
        </w:rPr>
        <w:t xml:space="preserve">– </w:t>
      </w:r>
      <w:r w:rsidR="007829E2" w:rsidRPr="00F12412">
        <w:rPr>
          <w:sz w:val="28"/>
          <w:szCs w:val="28"/>
        </w:rPr>
        <w:t>«</w:t>
      </w:r>
      <w:proofErr w:type="spellStart"/>
      <w:r w:rsidR="007829E2" w:rsidRPr="00F12412">
        <w:rPr>
          <w:sz w:val="28"/>
          <w:szCs w:val="28"/>
        </w:rPr>
        <w:t>Железногорск_Фамилия</w:t>
      </w:r>
      <w:proofErr w:type="spellEnd"/>
      <w:r w:rsidR="007829E2" w:rsidRPr="00F12412">
        <w:rPr>
          <w:sz w:val="28"/>
          <w:szCs w:val="28"/>
        </w:rPr>
        <w:t xml:space="preserve"> </w:t>
      </w:r>
      <w:proofErr w:type="spellStart"/>
      <w:r w:rsidR="007829E2" w:rsidRPr="00F12412">
        <w:rPr>
          <w:sz w:val="28"/>
          <w:szCs w:val="28"/>
        </w:rPr>
        <w:t>Автора_</w:t>
      </w:r>
      <w:r w:rsidR="007829E2">
        <w:rPr>
          <w:sz w:val="28"/>
          <w:szCs w:val="28"/>
        </w:rPr>
        <w:t>Номер</w:t>
      </w:r>
      <w:proofErr w:type="spellEnd"/>
      <w:r w:rsidR="007829E2">
        <w:rPr>
          <w:sz w:val="28"/>
          <w:szCs w:val="28"/>
        </w:rPr>
        <w:t xml:space="preserve"> школы_2019.</w:t>
      </w:r>
      <w:r w:rsidR="007829E2">
        <w:rPr>
          <w:sz w:val="28"/>
          <w:szCs w:val="28"/>
          <w:lang w:val="en-US"/>
        </w:rPr>
        <w:t>pdf</w:t>
      </w:r>
      <w:r w:rsidR="007829E2" w:rsidRPr="00F12412">
        <w:rPr>
          <w:sz w:val="28"/>
          <w:szCs w:val="28"/>
        </w:rPr>
        <w:t>»</w:t>
      </w:r>
      <w:r w:rsidR="007829E2">
        <w:rPr>
          <w:sz w:val="28"/>
          <w:szCs w:val="28"/>
        </w:rPr>
        <w:t>)</w:t>
      </w:r>
      <w:r w:rsidR="00030DCD" w:rsidRPr="00030DCD">
        <w:rPr>
          <w:sz w:val="28"/>
          <w:szCs w:val="28"/>
        </w:rPr>
        <w:t>;</w:t>
      </w:r>
    </w:p>
    <w:p w:rsidR="00167627" w:rsidRPr="00030DCD" w:rsidRDefault="00B669CB" w:rsidP="00030DCD">
      <w:pPr>
        <w:pStyle w:val="1"/>
        <w:numPr>
          <w:ilvl w:val="2"/>
          <w:numId w:val="4"/>
        </w:numPr>
        <w:tabs>
          <w:tab w:val="left" w:pos="1418"/>
        </w:tabs>
        <w:spacing w:after="120" w:line="276" w:lineRule="auto"/>
        <w:ind w:left="1418" w:hanging="709"/>
        <w:rPr>
          <w:sz w:val="28"/>
          <w:szCs w:val="28"/>
        </w:rPr>
      </w:pPr>
      <w:r w:rsidRPr="00B669CB">
        <w:rPr>
          <w:sz w:val="28"/>
          <w:szCs w:val="28"/>
        </w:rPr>
        <w:t>оригинал сочинения</w:t>
      </w:r>
      <w:r w:rsidR="00030DCD">
        <w:rPr>
          <w:sz w:val="28"/>
          <w:szCs w:val="28"/>
          <w:lang w:val="en-US"/>
        </w:rPr>
        <w:t>;</w:t>
      </w:r>
    </w:p>
    <w:p w:rsidR="00DD23A2" w:rsidRDefault="00DD23A2" w:rsidP="00030DCD">
      <w:pPr>
        <w:pStyle w:val="1"/>
        <w:numPr>
          <w:ilvl w:val="2"/>
          <w:numId w:val="4"/>
        </w:numPr>
        <w:tabs>
          <w:tab w:val="left" w:pos="1418"/>
        </w:tabs>
        <w:spacing w:after="120" w:line="276" w:lineRule="auto"/>
        <w:ind w:left="1418" w:hanging="709"/>
        <w:rPr>
          <w:sz w:val="28"/>
          <w:szCs w:val="28"/>
        </w:rPr>
      </w:pPr>
      <w:r w:rsidRPr="0043289E">
        <w:rPr>
          <w:sz w:val="28"/>
          <w:szCs w:val="28"/>
        </w:rPr>
        <w:t>анкет</w:t>
      </w:r>
      <w:r>
        <w:rPr>
          <w:sz w:val="28"/>
          <w:szCs w:val="28"/>
        </w:rPr>
        <w:t>а</w:t>
      </w:r>
      <w:r w:rsidRPr="0043289E">
        <w:rPr>
          <w:sz w:val="28"/>
          <w:szCs w:val="28"/>
        </w:rPr>
        <w:t xml:space="preserve"> Автора, в которой указывается название сочинения, имя и фамилия Автора, класс и наименование образовательного учреждения, в котором учится Автор, фамилия, имя, отчество законного представителя Автора, номер контактного телефона законного представителя Автора</w:t>
      </w:r>
      <w:r>
        <w:rPr>
          <w:sz w:val="28"/>
          <w:szCs w:val="28"/>
        </w:rPr>
        <w:t xml:space="preserve"> (Приложение №3)</w:t>
      </w:r>
      <w:r w:rsidRPr="0043289E">
        <w:rPr>
          <w:sz w:val="28"/>
          <w:szCs w:val="28"/>
        </w:rPr>
        <w:t>;</w:t>
      </w:r>
    </w:p>
    <w:p w:rsidR="00030DCD" w:rsidRDefault="00DD23A2" w:rsidP="00030DCD">
      <w:pPr>
        <w:pStyle w:val="1"/>
        <w:numPr>
          <w:ilvl w:val="2"/>
          <w:numId w:val="4"/>
        </w:numPr>
        <w:tabs>
          <w:tab w:val="left" w:pos="1418"/>
        </w:tabs>
        <w:spacing w:after="120" w:line="276" w:lineRule="auto"/>
        <w:ind w:left="1418" w:hanging="709"/>
        <w:rPr>
          <w:sz w:val="28"/>
          <w:szCs w:val="28"/>
        </w:rPr>
      </w:pPr>
      <w:proofErr w:type="gramStart"/>
      <w:r w:rsidRPr="0043289E">
        <w:rPr>
          <w:sz w:val="28"/>
          <w:szCs w:val="28"/>
        </w:rPr>
        <w:t>согласие законного представителя Автора: на участие Автора в муниципальном и федеральном этапах Конкурса, на обработку персональных данных Автора в целях проведения Конкурса, включая муниципальный и федеральный этапы, и на публикацию творческих работ, фото, видео и прочих материалов, предоставленных автором</w:t>
      </w:r>
      <w:r>
        <w:rPr>
          <w:sz w:val="28"/>
          <w:szCs w:val="28"/>
        </w:rPr>
        <w:t xml:space="preserve"> (Приложение №3).</w:t>
      </w:r>
      <w:proofErr w:type="gramEnd"/>
    </w:p>
    <w:p w:rsidR="00B669CB" w:rsidRPr="00EC7469" w:rsidRDefault="008E73F5" w:rsidP="00EC7469">
      <w:pPr>
        <w:numPr>
          <w:ilvl w:val="1"/>
          <w:numId w:val="4"/>
        </w:numPr>
        <w:tabs>
          <w:tab w:val="left" w:pos="1418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7469">
        <w:rPr>
          <w:rFonts w:ascii="Times New Roman" w:hAnsi="Times New Roman"/>
          <w:sz w:val="28"/>
          <w:szCs w:val="28"/>
        </w:rPr>
        <w:t xml:space="preserve">Срок подачи </w:t>
      </w:r>
      <w:r w:rsidR="00550668" w:rsidRPr="00EC7469">
        <w:rPr>
          <w:rFonts w:ascii="Times New Roman" w:hAnsi="Times New Roman"/>
          <w:sz w:val="28"/>
          <w:szCs w:val="28"/>
        </w:rPr>
        <w:t xml:space="preserve">Творческих </w:t>
      </w:r>
      <w:r w:rsidRPr="00EC7469">
        <w:rPr>
          <w:rFonts w:ascii="Times New Roman" w:hAnsi="Times New Roman"/>
          <w:sz w:val="28"/>
          <w:szCs w:val="28"/>
        </w:rPr>
        <w:t xml:space="preserve">работ </w:t>
      </w:r>
      <w:r w:rsidR="00B669CB" w:rsidRPr="00EC7469">
        <w:rPr>
          <w:rFonts w:ascii="Times New Roman" w:hAnsi="Times New Roman"/>
          <w:sz w:val="28"/>
          <w:szCs w:val="28"/>
        </w:rPr>
        <w:t>на муниципальный этап Конкурса</w:t>
      </w:r>
      <w:r w:rsidRPr="00EC7469">
        <w:rPr>
          <w:rFonts w:ascii="Times New Roman" w:hAnsi="Times New Roman"/>
          <w:sz w:val="28"/>
          <w:szCs w:val="28"/>
        </w:rPr>
        <w:t>: с 1</w:t>
      </w:r>
      <w:r w:rsidR="00B669CB" w:rsidRPr="00EC7469">
        <w:rPr>
          <w:rFonts w:ascii="Times New Roman" w:hAnsi="Times New Roman"/>
          <w:sz w:val="28"/>
          <w:szCs w:val="28"/>
        </w:rPr>
        <w:t>1</w:t>
      </w:r>
      <w:r w:rsidRPr="00EC7469">
        <w:rPr>
          <w:rFonts w:ascii="Times New Roman" w:hAnsi="Times New Roman"/>
          <w:sz w:val="28"/>
          <w:szCs w:val="28"/>
        </w:rPr>
        <w:t xml:space="preserve"> </w:t>
      </w:r>
      <w:r w:rsidR="00B669CB" w:rsidRPr="00EC7469">
        <w:rPr>
          <w:rFonts w:ascii="Times New Roman" w:hAnsi="Times New Roman"/>
          <w:sz w:val="28"/>
          <w:szCs w:val="28"/>
        </w:rPr>
        <w:t xml:space="preserve">апреля </w:t>
      </w:r>
      <w:r w:rsidR="00D34C97" w:rsidRPr="00EC7469">
        <w:rPr>
          <w:rFonts w:ascii="Times New Roman" w:hAnsi="Times New Roman"/>
          <w:sz w:val="28"/>
          <w:szCs w:val="28"/>
        </w:rPr>
        <w:t xml:space="preserve">по </w:t>
      </w:r>
      <w:r w:rsidR="00393B5A">
        <w:rPr>
          <w:rFonts w:ascii="Times New Roman" w:hAnsi="Times New Roman"/>
          <w:sz w:val="28"/>
          <w:szCs w:val="28"/>
        </w:rPr>
        <w:t>20</w:t>
      </w:r>
      <w:r w:rsidR="00E63211" w:rsidRPr="00EC7469">
        <w:rPr>
          <w:rFonts w:ascii="Times New Roman" w:hAnsi="Times New Roman"/>
          <w:sz w:val="28"/>
          <w:szCs w:val="28"/>
        </w:rPr>
        <w:t xml:space="preserve"> </w:t>
      </w:r>
      <w:r w:rsidR="00B669CB" w:rsidRPr="00EC7469">
        <w:rPr>
          <w:rFonts w:ascii="Times New Roman" w:hAnsi="Times New Roman"/>
          <w:sz w:val="28"/>
          <w:szCs w:val="28"/>
        </w:rPr>
        <w:t>мая</w:t>
      </w:r>
      <w:r w:rsidR="00D34C97" w:rsidRPr="00EC7469">
        <w:rPr>
          <w:rFonts w:ascii="Times New Roman" w:hAnsi="Times New Roman"/>
          <w:sz w:val="28"/>
          <w:szCs w:val="28"/>
        </w:rPr>
        <w:t xml:space="preserve"> </w:t>
      </w:r>
      <w:r w:rsidRPr="00EC7469">
        <w:rPr>
          <w:rFonts w:ascii="Times New Roman" w:hAnsi="Times New Roman"/>
          <w:sz w:val="28"/>
          <w:szCs w:val="28"/>
        </w:rPr>
        <w:t>201</w:t>
      </w:r>
      <w:r w:rsidR="00B669CB" w:rsidRPr="00EC7469">
        <w:rPr>
          <w:rFonts w:ascii="Times New Roman" w:hAnsi="Times New Roman"/>
          <w:sz w:val="28"/>
          <w:szCs w:val="28"/>
        </w:rPr>
        <w:t>9</w:t>
      </w:r>
      <w:r w:rsidRPr="00EC7469">
        <w:rPr>
          <w:rFonts w:ascii="Times New Roman" w:hAnsi="Times New Roman"/>
          <w:sz w:val="28"/>
          <w:szCs w:val="28"/>
        </w:rPr>
        <w:t xml:space="preserve"> года.</w:t>
      </w:r>
    </w:p>
    <w:p w:rsidR="00643B09" w:rsidRPr="00F12412" w:rsidRDefault="00643B09" w:rsidP="00AA7E89">
      <w:pPr>
        <w:tabs>
          <w:tab w:val="left" w:pos="1418"/>
        </w:tabs>
        <w:spacing w:line="276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703A2" w:rsidRPr="00F12412" w:rsidRDefault="001703A2" w:rsidP="00AA7E89">
      <w:pPr>
        <w:pStyle w:val="1"/>
        <w:numPr>
          <w:ilvl w:val="0"/>
          <w:numId w:val="4"/>
        </w:numPr>
        <w:tabs>
          <w:tab w:val="left" w:pos="426"/>
        </w:tabs>
        <w:spacing w:after="120" w:line="276" w:lineRule="auto"/>
        <w:ind w:left="0" w:firstLine="0"/>
        <w:jc w:val="center"/>
        <w:rPr>
          <w:b/>
          <w:sz w:val="28"/>
          <w:szCs w:val="28"/>
        </w:rPr>
      </w:pPr>
      <w:r w:rsidRPr="00F12412">
        <w:rPr>
          <w:b/>
          <w:sz w:val="28"/>
          <w:szCs w:val="28"/>
        </w:rPr>
        <w:t xml:space="preserve">Порядок определения победителей </w:t>
      </w:r>
      <w:r w:rsidR="00087551" w:rsidRPr="00F12412">
        <w:rPr>
          <w:b/>
          <w:sz w:val="28"/>
          <w:szCs w:val="28"/>
        </w:rPr>
        <w:t>муниципального</w:t>
      </w:r>
      <w:r w:rsidRPr="00F12412">
        <w:rPr>
          <w:b/>
          <w:sz w:val="28"/>
          <w:szCs w:val="28"/>
        </w:rPr>
        <w:t xml:space="preserve"> этапа Конкурса</w:t>
      </w:r>
    </w:p>
    <w:p w:rsidR="001703A2" w:rsidRPr="00F12412" w:rsidRDefault="001703A2" w:rsidP="00AA7E89">
      <w:pPr>
        <w:numPr>
          <w:ilvl w:val="1"/>
          <w:numId w:val="4"/>
        </w:numPr>
        <w:tabs>
          <w:tab w:val="left" w:pos="1418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 xml:space="preserve">Для определения победителей </w:t>
      </w:r>
      <w:r w:rsidR="00087551" w:rsidRPr="00F12412">
        <w:rPr>
          <w:rFonts w:ascii="Times New Roman" w:hAnsi="Times New Roman"/>
          <w:sz w:val="28"/>
          <w:szCs w:val="28"/>
        </w:rPr>
        <w:t>муниципального</w:t>
      </w:r>
      <w:r w:rsidRPr="00F12412">
        <w:rPr>
          <w:rFonts w:ascii="Times New Roman" w:hAnsi="Times New Roman"/>
          <w:sz w:val="28"/>
          <w:szCs w:val="28"/>
        </w:rPr>
        <w:t xml:space="preserve"> этапа Конкурса </w:t>
      </w:r>
      <w:r w:rsidR="007F142E" w:rsidRPr="00F12412">
        <w:rPr>
          <w:rFonts w:ascii="Times New Roman" w:hAnsi="Times New Roman"/>
          <w:sz w:val="28"/>
          <w:szCs w:val="28"/>
        </w:rPr>
        <w:t xml:space="preserve">конкурсная </w:t>
      </w:r>
      <w:r w:rsidRPr="00F12412">
        <w:rPr>
          <w:rFonts w:ascii="Times New Roman" w:hAnsi="Times New Roman"/>
          <w:sz w:val="28"/>
          <w:szCs w:val="28"/>
        </w:rPr>
        <w:t>комиссия</w:t>
      </w:r>
      <w:r w:rsidR="00087551" w:rsidRPr="00F12412">
        <w:rPr>
          <w:rFonts w:ascii="Times New Roman" w:hAnsi="Times New Roman"/>
          <w:sz w:val="28"/>
          <w:szCs w:val="28"/>
        </w:rPr>
        <w:t xml:space="preserve"> вы</w:t>
      </w:r>
      <w:r w:rsidRPr="00F12412">
        <w:rPr>
          <w:rFonts w:ascii="Times New Roman" w:hAnsi="Times New Roman"/>
          <w:sz w:val="28"/>
          <w:szCs w:val="28"/>
        </w:rPr>
        <w:t xml:space="preserve">бирает из всех </w:t>
      </w:r>
      <w:r w:rsidR="00EC7469">
        <w:rPr>
          <w:rFonts w:ascii="Times New Roman" w:hAnsi="Times New Roman"/>
          <w:sz w:val="28"/>
          <w:szCs w:val="28"/>
        </w:rPr>
        <w:t>Творческих работ</w:t>
      </w:r>
      <w:r w:rsidRPr="00F12412">
        <w:rPr>
          <w:rFonts w:ascii="Times New Roman" w:hAnsi="Times New Roman"/>
          <w:sz w:val="28"/>
          <w:szCs w:val="28"/>
        </w:rPr>
        <w:t xml:space="preserve">, направленных на </w:t>
      </w:r>
      <w:r w:rsidR="00087551" w:rsidRPr="00F12412">
        <w:rPr>
          <w:rFonts w:ascii="Times New Roman" w:hAnsi="Times New Roman"/>
          <w:sz w:val="28"/>
          <w:szCs w:val="28"/>
        </w:rPr>
        <w:t>муниципальный</w:t>
      </w:r>
      <w:r w:rsidR="006844E9" w:rsidRPr="00F12412">
        <w:rPr>
          <w:rFonts w:ascii="Times New Roman" w:hAnsi="Times New Roman"/>
          <w:sz w:val="28"/>
          <w:szCs w:val="28"/>
        </w:rPr>
        <w:t xml:space="preserve"> этап </w:t>
      </w:r>
      <w:r w:rsidRPr="00F12412">
        <w:rPr>
          <w:rFonts w:ascii="Times New Roman" w:hAnsi="Times New Roman"/>
          <w:sz w:val="28"/>
          <w:szCs w:val="28"/>
        </w:rPr>
        <w:t>Конкурс</w:t>
      </w:r>
      <w:r w:rsidR="006844E9" w:rsidRPr="00F12412">
        <w:rPr>
          <w:rFonts w:ascii="Times New Roman" w:hAnsi="Times New Roman"/>
          <w:sz w:val="28"/>
          <w:szCs w:val="28"/>
        </w:rPr>
        <w:t>а</w:t>
      </w:r>
      <w:r w:rsidRPr="00F12412">
        <w:rPr>
          <w:rFonts w:ascii="Times New Roman" w:hAnsi="Times New Roman"/>
          <w:sz w:val="28"/>
          <w:szCs w:val="28"/>
        </w:rPr>
        <w:t>, те работы, которые удовлетворяют критериям отбора, об</w:t>
      </w:r>
      <w:r w:rsidR="007F142E" w:rsidRPr="00F12412">
        <w:rPr>
          <w:rFonts w:ascii="Times New Roman" w:hAnsi="Times New Roman"/>
          <w:sz w:val="28"/>
          <w:szCs w:val="28"/>
        </w:rPr>
        <w:t>означенным в данном Положении.</w:t>
      </w:r>
    </w:p>
    <w:p w:rsidR="001703A2" w:rsidRPr="00F12412" w:rsidRDefault="007F142E" w:rsidP="00AA7E89">
      <w:pPr>
        <w:numPr>
          <w:ilvl w:val="1"/>
          <w:numId w:val="4"/>
        </w:numPr>
        <w:tabs>
          <w:tab w:val="left" w:pos="1418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>Л</w:t>
      </w:r>
      <w:r w:rsidR="001703A2" w:rsidRPr="00F12412">
        <w:rPr>
          <w:rFonts w:ascii="Times New Roman" w:hAnsi="Times New Roman"/>
          <w:sz w:val="28"/>
          <w:szCs w:val="28"/>
        </w:rPr>
        <w:t>учши</w:t>
      </w:r>
      <w:r w:rsidRPr="00F12412">
        <w:rPr>
          <w:rFonts w:ascii="Times New Roman" w:hAnsi="Times New Roman"/>
          <w:sz w:val="28"/>
          <w:szCs w:val="28"/>
        </w:rPr>
        <w:t>е</w:t>
      </w:r>
      <w:r w:rsidR="001703A2" w:rsidRPr="00F12412">
        <w:rPr>
          <w:rFonts w:ascii="Times New Roman" w:hAnsi="Times New Roman"/>
          <w:sz w:val="28"/>
          <w:szCs w:val="28"/>
        </w:rPr>
        <w:t xml:space="preserve"> </w:t>
      </w:r>
      <w:r w:rsidR="00550668" w:rsidRPr="00F12412">
        <w:rPr>
          <w:rFonts w:ascii="Times New Roman" w:hAnsi="Times New Roman"/>
          <w:sz w:val="28"/>
          <w:szCs w:val="28"/>
        </w:rPr>
        <w:t xml:space="preserve">Творческие </w:t>
      </w:r>
      <w:r w:rsidR="001703A2" w:rsidRPr="00F12412">
        <w:rPr>
          <w:rFonts w:ascii="Times New Roman" w:hAnsi="Times New Roman"/>
          <w:sz w:val="28"/>
          <w:szCs w:val="28"/>
        </w:rPr>
        <w:t>работ</w:t>
      </w:r>
      <w:r w:rsidRPr="00F12412">
        <w:rPr>
          <w:rFonts w:ascii="Times New Roman" w:hAnsi="Times New Roman"/>
          <w:sz w:val="28"/>
          <w:szCs w:val="28"/>
        </w:rPr>
        <w:t>ы</w:t>
      </w:r>
      <w:r w:rsidR="001703A2" w:rsidRPr="00F12412">
        <w:rPr>
          <w:rFonts w:ascii="Times New Roman" w:hAnsi="Times New Roman"/>
          <w:sz w:val="28"/>
          <w:szCs w:val="28"/>
        </w:rPr>
        <w:t xml:space="preserve"> </w:t>
      </w:r>
      <w:r w:rsidR="00087551" w:rsidRPr="00F12412">
        <w:rPr>
          <w:rFonts w:ascii="Times New Roman" w:hAnsi="Times New Roman"/>
          <w:sz w:val="28"/>
          <w:szCs w:val="28"/>
        </w:rPr>
        <w:t>муниципального</w:t>
      </w:r>
      <w:r w:rsidR="001703A2" w:rsidRPr="00F12412">
        <w:rPr>
          <w:rFonts w:ascii="Times New Roman" w:hAnsi="Times New Roman"/>
          <w:sz w:val="28"/>
          <w:szCs w:val="28"/>
        </w:rPr>
        <w:t xml:space="preserve"> этапа Конкурса определяются на основании </w:t>
      </w:r>
      <w:r w:rsidR="00CF0744">
        <w:rPr>
          <w:rFonts w:ascii="Times New Roman" w:hAnsi="Times New Roman"/>
          <w:sz w:val="28"/>
          <w:szCs w:val="28"/>
        </w:rPr>
        <w:t>экспертных</w:t>
      </w:r>
      <w:r w:rsidR="001703A2" w:rsidRPr="00F12412">
        <w:rPr>
          <w:rFonts w:ascii="Times New Roman" w:hAnsi="Times New Roman"/>
          <w:sz w:val="28"/>
          <w:szCs w:val="28"/>
        </w:rPr>
        <w:t xml:space="preserve"> мнений каждого члена </w:t>
      </w:r>
      <w:r w:rsidRPr="00F12412">
        <w:rPr>
          <w:rFonts w:ascii="Times New Roman" w:hAnsi="Times New Roman"/>
          <w:sz w:val="28"/>
          <w:szCs w:val="28"/>
        </w:rPr>
        <w:t xml:space="preserve">конкурсной </w:t>
      </w:r>
      <w:r w:rsidR="001703A2" w:rsidRPr="00F12412">
        <w:rPr>
          <w:rFonts w:ascii="Times New Roman" w:hAnsi="Times New Roman"/>
          <w:sz w:val="28"/>
          <w:szCs w:val="28"/>
        </w:rPr>
        <w:t>комиссии и согласно критериям оценки:</w:t>
      </w:r>
    </w:p>
    <w:p w:rsidR="00CF0744" w:rsidRPr="00CF0744" w:rsidRDefault="00CF0744" w:rsidP="00CF0744">
      <w:pPr>
        <w:pStyle w:val="1"/>
        <w:numPr>
          <w:ilvl w:val="2"/>
          <w:numId w:val="4"/>
        </w:numPr>
        <w:tabs>
          <w:tab w:val="left" w:pos="1418"/>
        </w:tabs>
        <w:spacing w:after="120" w:line="276" w:lineRule="auto"/>
        <w:ind w:left="1418" w:hanging="709"/>
        <w:rPr>
          <w:sz w:val="28"/>
          <w:szCs w:val="28"/>
        </w:rPr>
      </w:pPr>
      <w:r w:rsidRPr="00CF0744">
        <w:rPr>
          <w:sz w:val="28"/>
          <w:szCs w:val="28"/>
        </w:rPr>
        <w:lastRenderedPageBreak/>
        <w:t>соответствие нормам и правилам русского языка;</w:t>
      </w:r>
    </w:p>
    <w:p w:rsidR="00CF0744" w:rsidRPr="00CF0744" w:rsidRDefault="00CF0744" w:rsidP="00CF0744">
      <w:pPr>
        <w:pStyle w:val="1"/>
        <w:numPr>
          <w:ilvl w:val="2"/>
          <w:numId w:val="4"/>
        </w:numPr>
        <w:tabs>
          <w:tab w:val="left" w:pos="1418"/>
        </w:tabs>
        <w:spacing w:after="120" w:line="276" w:lineRule="auto"/>
        <w:ind w:left="1418" w:hanging="709"/>
        <w:rPr>
          <w:sz w:val="28"/>
          <w:szCs w:val="28"/>
        </w:rPr>
      </w:pPr>
      <w:r w:rsidRPr="00CF0744">
        <w:rPr>
          <w:sz w:val="28"/>
          <w:szCs w:val="28"/>
        </w:rPr>
        <w:t>соответствие содержания сочинения теме Конкурса;</w:t>
      </w:r>
    </w:p>
    <w:p w:rsidR="00CF0744" w:rsidRPr="00CF0744" w:rsidRDefault="00CF0744" w:rsidP="00CF0744">
      <w:pPr>
        <w:pStyle w:val="1"/>
        <w:numPr>
          <w:ilvl w:val="2"/>
          <w:numId w:val="4"/>
        </w:numPr>
        <w:tabs>
          <w:tab w:val="left" w:pos="1418"/>
        </w:tabs>
        <w:spacing w:after="120" w:line="276" w:lineRule="auto"/>
        <w:ind w:left="1418" w:hanging="709"/>
        <w:rPr>
          <w:sz w:val="28"/>
          <w:szCs w:val="28"/>
        </w:rPr>
      </w:pPr>
      <w:r w:rsidRPr="00CF0744">
        <w:rPr>
          <w:sz w:val="28"/>
          <w:szCs w:val="28"/>
        </w:rPr>
        <w:t>оригинальность подхода Автора, эмоциональная насыщенность;</w:t>
      </w:r>
    </w:p>
    <w:p w:rsidR="00CF0744" w:rsidRPr="00CF0744" w:rsidRDefault="00CF0744" w:rsidP="00CF0744">
      <w:pPr>
        <w:pStyle w:val="1"/>
        <w:numPr>
          <w:ilvl w:val="2"/>
          <w:numId w:val="4"/>
        </w:numPr>
        <w:tabs>
          <w:tab w:val="left" w:pos="1418"/>
        </w:tabs>
        <w:spacing w:after="120" w:line="276" w:lineRule="auto"/>
        <w:ind w:left="1418" w:hanging="709"/>
        <w:rPr>
          <w:sz w:val="28"/>
          <w:szCs w:val="28"/>
        </w:rPr>
      </w:pPr>
      <w:r w:rsidRPr="00CF0744">
        <w:rPr>
          <w:sz w:val="28"/>
          <w:szCs w:val="28"/>
        </w:rPr>
        <w:t>разнообразие испо</w:t>
      </w:r>
      <w:r>
        <w:rPr>
          <w:sz w:val="28"/>
          <w:szCs w:val="28"/>
        </w:rPr>
        <w:t>льзуемых художественных средств.</w:t>
      </w:r>
    </w:p>
    <w:p w:rsidR="001703A2" w:rsidRPr="00F12412" w:rsidRDefault="001703A2" w:rsidP="00AA7E89">
      <w:pPr>
        <w:numPr>
          <w:ilvl w:val="1"/>
          <w:numId w:val="4"/>
        </w:numPr>
        <w:tabs>
          <w:tab w:val="left" w:pos="1418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 xml:space="preserve">По подведенным итогам работы </w:t>
      </w:r>
      <w:r w:rsidR="007F142E" w:rsidRPr="00F12412">
        <w:rPr>
          <w:rFonts w:ascii="Times New Roman" w:hAnsi="Times New Roman"/>
          <w:sz w:val="28"/>
          <w:szCs w:val="28"/>
        </w:rPr>
        <w:t xml:space="preserve">конкурсной </w:t>
      </w:r>
      <w:r w:rsidRPr="00F12412">
        <w:rPr>
          <w:rFonts w:ascii="Times New Roman" w:hAnsi="Times New Roman"/>
          <w:sz w:val="28"/>
          <w:szCs w:val="28"/>
        </w:rPr>
        <w:t xml:space="preserve">комиссии составляется Акт </w:t>
      </w:r>
      <w:r w:rsidR="007F142E" w:rsidRPr="00F12412">
        <w:rPr>
          <w:rFonts w:ascii="Times New Roman" w:hAnsi="Times New Roman"/>
          <w:sz w:val="28"/>
          <w:szCs w:val="28"/>
        </w:rPr>
        <w:t xml:space="preserve">конкурсной </w:t>
      </w:r>
      <w:r w:rsidRPr="00F12412">
        <w:rPr>
          <w:rFonts w:ascii="Times New Roman" w:hAnsi="Times New Roman"/>
          <w:sz w:val="28"/>
          <w:szCs w:val="28"/>
        </w:rPr>
        <w:t xml:space="preserve">комиссии, где фиксируются результаты Конкурса. Акт </w:t>
      </w:r>
      <w:r w:rsidR="007F142E" w:rsidRPr="00F12412">
        <w:rPr>
          <w:rFonts w:ascii="Times New Roman" w:hAnsi="Times New Roman"/>
          <w:sz w:val="28"/>
          <w:szCs w:val="28"/>
        </w:rPr>
        <w:t xml:space="preserve">конкурсной </w:t>
      </w:r>
      <w:r w:rsidRPr="00F12412">
        <w:rPr>
          <w:rFonts w:ascii="Times New Roman" w:hAnsi="Times New Roman"/>
          <w:sz w:val="28"/>
          <w:szCs w:val="28"/>
        </w:rPr>
        <w:t xml:space="preserve">комиссии скрепляется подписями всех членов </w:t>
      </w:r>
      <w:r w:rsidR="007F142E" w:rsidRPr="00F12412">
        <w:rPr>
          <w:rFonts w:ascii="Times New Roman" w:hAnsi="Times New Roman"/>
          <w:sz w:val="28"/>
          <w:szCs w:val="28"/>
        </w:rPr>
        <w:t xml:space="preserve">конкурсной </w:t>
      </w:r>
      <w:r w:rsidR="00AB793F" w:rsidRPr="00F12412">
        <w:rPr>
          <w:rFonts w:ascii="Times New Roman" w:hAnsi="Times New Roman"/>
          <w:sz w:val="28"/>
          <w:szCs w:val="28"/>
        </w:rPr>
        <w:t>комиссии</w:t>
      </w:r>
      <w:r w:rsidRPr="00F12412">
        <w:rPr>
          <w:rFonts w:ascii="Times New Roman" w:hAnsi="Times New Roman"/>
          <w:sz w:val="28"/>
          <w:szCs w:val="28"/>
        </w:rPr>
        <w:t>.</w:t>
      </w:r>
    </w:p>
    <w:p w:rsidR="007F142E" w:rsidRPr="00F12412" w:rsidRDefault="007F142E" w:rsidP="00AA7E89">
      <w:pPr>
        <w:tabs>
          <w:tab w:val="left" w:pos="1418"/>
        </w:tabs>
        <w:spacing w:line="276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703A2" w:rsidRPr="00F12412" w:rsidRDefault="001703A2" w:rsidP="00AA7E89">
      <w:pPr>
        <w:pStyle w:val="1"/>
        <w:numPr>
          <w:ilvl w:val="0"/>
          <w:numId w:val="4"/>
        </w:numPr>
        <w:tabs>
          <w:tab w:val="left" w:pos="426"/>
        </w:tabs>
        <w:spacing w:after="120" w:line="276" w:lineRule="auto"/>
        <w:ind w:left="0" w:firstLine="0"/>
        <w:jc w:val="center"/>
        <w:rPr>
          <w:b/>
          <w:sz w:val="28"/>
          <w:szCs w:val="28"/>
        </w:rPr>
      </w:pPr>
      <w:r w:rsidRPr="00F12412">
        <w:rPr>
          <w:b/>
          <w:sz w:val="28"/>
          <w:szCs w:val="28"/>
        </w:rPr>
        <w:t>Награждение победителей</w:t>
      </w:r>
      <w:r w:rsidR="006844E9" w:rsidRPr="00F12412">
        <w:rPr>
          <w:b/>
          <w:sz w:val="28"/>
          <w:szCs w:val="28"/>
        </w:rPr>
        <w:br/>
      </w:r>
      <w:r w:rsidRPr="00F12412">
        <w:rPr>
          <w:b/>
          <w:sz w:val="28"/>
          <w:szCs w:val="28"/>
        </w:rPr>
        <w:t xml:space="preserve">и участников </w:t>
      </w:r>
      <w:r w:rsidR="00087551" w:rsidRPr="00F12412">
        <w:rPr>
          <w:b/>
          <w:sz w:val="28"/>
          <w:szCs w:val="28"/>
        </w:rPr>
        <w:t>муниципального</w:t>
      </w:r>
      <w:r w:rsidRPr="00F12412">
        <w:rPr>
          <w:b/>
          <w:sz w:val="28"/>
          <w:szCs w:val="28"/>
        </w:rPr>
        <w:t xml:space="preserve"> этапа Конкурса</w:t>
      </w:r>
    </w:p>
    <w:p w:rsidR="00087551" w:rsidRPr="00F12412" w:rsidRDefault="00087551" w:rsidP="00AA7E89">
      <w:pPr>
        <w:numPr>
          <w:ilvl w:val="1"/>
          <w:numId w:val="4"/>
        </w:numPr>
        <w:tabs>
          <w:tab w:val="left" w:pos="1418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>Решением конкурсной комис</w:t>
      </w:r>
      <w:r w:rsidR="00550668" w:rsidRPr="00F12412">
        <w:rPr>
          <w:rFonts w:ascii="Times New Roman" w:hAnsi="Times New Roman"/>
          <w:sz w:val="28"/>
          <w:szCs w:val="28"/>
        </w:rPr>
        <w:t>сии</w:t>
      </w:r>
      <w:r w:rsidR="00A93CF5">
        <w:rPr>
          <w:rFonts w:ascii="Times New Roman" w:hAnsi="Times New Roman"/>
          <w:sz w:val="28"/>
          <w:szCs w:val="28"/>
        </w:rPr>
        <w:t xml:space="preserve"> с 21 мая по 21 июня </w:t>
      </w:r>
      <w:bookmarkStart w:id="1" w:name="_GoBack"/>
      <w:bookmarkEnd w:id="1"/>
      <w:r w:rsidR="00550668" w:rsidRPr="00F12412">
        <w:rPr>
          <w:rFonts w:ascii="Times New Roman" w:hAnsi="Times New Roman"/>
          <w:sz w:val="28"/>
          <w:szCs w:val="28"/>
        </w:rPr>
        <w:t xml:space="preserve">определяются </w:t>
      </w:r>
      <w:r w:rsidR="00393B5A">
        <w:rPr>
          <w:rFonts w:ascii="Times New Roman" w:hAnsi="Times New Roman"/>
          <w:sz w:val="28"/>
          <w:szCs w:val="28"/>
        </w:rPr>
        <w:t xml:space="preserve">десять </w:t>
      </w:r>
      <w:r w:rsidR="00393B5A" w:rsidRPr="00F12412">
        <w:rPr>
          <w:rFonts w:ascii="Times New Roman" w:hAnsi="Times New Roman"/>
          <w:sz w:val="28"/>
          <w:szCs w:val="28"/>
        </w:rPr>
        <w:t>лучших Творческих работ</w:t>
      </w:r>
      <w:r w:rsidR="00393B5A">
        <w:rPr>
          <w:rFonts w:ascii="Times New Roman" w:hAnsi="Times New Roman"/>
          <w:sz w:val="28"/>
          <w:szCs w:val="28"/>
        </w:rPr>
        <w:t xml:space="preserve"> в возрастной категории </w:t>
      </w:r>
      <w:r w:rsidR="00393B5A">
        <w:rPr>
          <w:rFonts w:ascii="Times New Roman" w:hAnsi="Times New Roman"/>
          <w:sz w:val="28"/>
          <w:szCs w:val="28"/>
        </w:rPr>
        <w:t xml:space="preserve">«5-6 классы» и </w:t>
      </w:r>
      <w:r w:rsidR="00CF0744">
        <w:rPr>
          <w:rFonts w:ascii="Times New Roman" w:hAnsi="Times New Roman"/>
          <w:sz w:val="28"/>
          <w:szCs w:val="28"/>
        </w:rPr>
        <w:t>тридцать</w:t>
      </w:r>
      <w:r w:rsidR="00550668" w:rsidRPr="00F12412">
        <w:rPr>
          <w:rFonts w:ascii="Times New Roman" w:hAnsi="Times New Roman"/>
          <w:sz w:val="28"/>
          <w:szCs w:val="28"/>
        </w:rPr>
        <w:t xml:space="preserve"> лучших Т</w:t>
      </w:r>
      <w:r w:rsidRPr="00F12412">
        <w:rPr>
          <w:rFonts w:ascii="Times New Roman" w:hAnsi="Times New Roman"/>
          <w:sz w:val="28"/>
          <w:szCs w:val="28"/>
        </w:rPr>
        <w:t>ворческих работ</w:t>
      </w:r>
      <w:r w:rsidR="00393B5A">
        <w:rPr>
          <w:rFonts w:ascii="Times New Roman" w:hAnsi="Times New Roman"/>
          <w:sz w:val="28"/>
          <w:szCs w:val="28"/>
        </w:rPr>
        <w:t xml:space="preserve"> в возрастной категории «7-10 классы»</w:t>
      </w:r>
      <w:r w:rsidRPr="00F12412">
        <w:rPr>
          <w:rFonts w:ascii="Times New Roman" w:hAnsi="Times New Roman"/>
          <w:sz w:val="28"/>
          <w:szCs w:val="28"/>
        </w:rPr>
        <w:t>, Авторам которых вручаются почетные дипломы и</w:t>
      </w:r>
      <w:r w:rsidR="005763F9" w:rsidRPr="00F12412">
        <w:rPr>
          <w:rFonts w:ascii="Times New Roman" w:hAnsi="Times New Roman"/>
          <w:sz w:val="28"/>
          <w:szCs w:val="28"/>
        </w:rPr>
        <w:t>ли</w:t>
      </w:r>
      <w:r w:rsidRPr="00F12412">
        <w:rPr>
          <w:rFonts w:ascii="Times New Roman" w:hAnsi="Times New Roman"/>
          <w:sz w:val="28"/>
          <w:szCs w:val="28"/>
        </w:rPr>
        <w:t xml:space="preserve"> ценные призы.</w:t>
      </w:r>
    </w:p>
    <w:p w:rsidR="00087551" w:rsidRPr="00F12412" w:rsidRDefault="00087551" w:rsidP="00AA7E89">
      <w:pPr>
        <w:numPr>
          <w:ilvl w:val="1"/>
          <w:numId w:val="4"/>
        </w:numPr>
        <w:tabs>
          <w:tab w:val="left" w:pos="1418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>По решению конкурсной комиссии наиболее интересные материалы освещаются в средствах массовой информации.</w:t>
      </w:r>
    </w:p>
    <w:p w:rsidR="00087551" w:rsidRPr="00F12412" w:rsidRDefault="00087551" w:rsidP="00AA7E89">
      <w:pPr>
        <w:numPr>
          <w:ilvl w:val="1"/>
          <w:numId w:val="4"/>
        </w:numPr>
        <w:tabs>
          <w:tab w:val="left" w:pos="1418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>Предприятия и организации города имеют право вручать собственные призы симпатий для поощрения Авторов понравившихся</w:t>
      </w:r>
      <w:r w:rsidR="005F2B28" w:rsidRPr="00F12412">
        <w:rPr>
          <w:rFonts w:ascii="Times New Roman" w:hAnsi="Times New Roman"/>
          <w:sz w:val="28"/>
          <w:szCs w:val="28"/>
        </w:rPr>
        <w:t xml:space="preserve"> Творческих</w:t>
      </w:r>
      <w:r w:rsidRPr="00F12412">
        <w:rPr>
          <w:rFonts w:ascii="Times New Roman" w:hAnsi="Times New Roman"/>
          <w:sz w:val="28"/>
          <w:szCs w:val="28"/>
        </w:rPr>
        <w:t xml:space="preserve"> работ.</w:t>
      </w:r>
    </w:p>
    <w:p w:rsidR="006844E9" w:rsidRPr="00F12412" w:rsidRDefault="006844E9" w:rsidP="00AA7E89">
      <w:pPr>
        <w:numPr>
          <w:ilvl w:val="1"/>
          <w:numId w:val="4"/>
        </w:numPr>
        <w:tabs>
          <w:tab w:val="left" w:pos="1418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412">
        <w:rPr>
          <w:rFonts w:ascii="Times New Roman" w:hAnsi="Times New Roman"/>
          <w:sz w:val="28"/>
          <w:szCs w:val="28"/>
        </w:rPr>
        <w:t xml:space="preserve">Лучшие </w:t>
      </w:r>
      <w:r w:rsidR="005F2B28" w:rsidRPr="00F12412">
        <w:rPr>
          <w:rFonts w:ascii="Times New Roman" w:hAnsi="Times New Roman"/>
          <w:sz w:val="28"/>
          <w:szCs w:val="28"/>
        </w:rPr>
        <w:t xml:space="preserve">Творческие </w:t>
      </w:r>
      <w:r w:rsidRPr="00F12412">
        <w:rPr>
          <w:rFonts w:ascii="Times New Roman" w:hAnsi="Times New Roman"/>
          <w:sz w:val="28"/>
          <w:szCs w:val="28"/>
        </w:rPr>
        <w:t xml:space="preserve">работы, выявленные на муниципальном этапе Конкурса, </w:t>
      </w:r>
      <w:r w:rsidR="00393B5A">
        <w:rPr>
          <w:rFonts w:ascii="Times New Roman" w:hAnsi="Times New Roman"/>
          <w:sz w:val="28"/>
          <w:szCs w:val="28"/>
        </w:rPr>
        <w:t xml:space="preserve">в возрастной </w:t>
      </w:r>
      <w:r w:rsidR="00393B5A">
        <w:rPr>
          <w:rFonts w:ascii="Times New Roman" w:hAnsi="Times New Roman"/>
          <w:sz w:val="28"/>
          <w:szCs w:val="28"/>
        </w:rPr>
        <w:t>категории «7-10 классы»</w:t>
      </w:r>
      <w:r w:rsidR="00393B5A">
        <w:rPr>
          <w:rFonts w:ascii="Times New Roman" w:hAnsi="Times New Roman"/>
          <w:sz w:val="28"/>
          <w:szCs w:val="28"/>
        </w:rPr>
        <w:t xml:space="preserve"> </w:t>
      </w:r>
      <w:r w:rsidRPr="00F12412">
        <w:rPr>
          <w:rFonts w:ascii="Times New Roman" w:hAnsi="Times New Roman"/>
          <w:sz w:val="28"/>
          <w:szCs w:val="28"/>
        </w:rPr>
        <w:t>направляются для участия в</w:t>
      </w:r>
      <w:r w:rsidR="00396AB1" w:rsidRPr="00F12412">
        <w:rPr>
          <w:rFonts w:ascii="Times New Roman" w:hAnsi="Times New Roman"/>
          <w:sz w:val="28"/>
          <w:szCs w:val="28"/>
        </w:rPr>
        <w:t>о</w:t>
      </w:r>
      <w:r w:rsidRPr="00F12412">
        <w:rPr>
          <w:rFonts w:ascii="Times New Roman" w:hAnsi="Times New Roman"/>
          <w:sz w:val="28"/>
          <w:szCs w:val="28"/>
        </w:rPr>
        <w:t xml:space="preserve"> </w:t>
      </w:r>
      <w:r w:rsidR="00ED271D" w:rsidRPr="00F12412">
        <w:rPr>
          <w:rFonts w:ascii="Times New Roman" w:hAnsi="Times New Roman"/>
          <w:sz w:val="28"/>
          <w:szCs w:val="28"/>
        </w:rPr>
        <w:t>все</w:t>
      </w:r>
      <w:r w:rsidRPr="00F12412">
        <w:rPr>
          <w:rFonts w:ascii="Times New Roman" w:hAnsi="Times New Roman"/>
          <w:sz w:val="28"/>
          <w:szCs w:val="28"/>
        </w:rPr>
        <w:t>российском этапе Конкурса.</w:t>
      </w:r>
    </w:p>
    <w:sectPr w:rsidR="006844E9" w:rsidRPr="00F12412" w:rsidSect="005B73BC">
      <w:headerReference w:type="default" r:id="rId9"/>
      <w:pgSz w:w="11906" w:h="16838"/>
      <w:pgMar w:top="1285" w:right="567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2AB" w:rsidRDefault="00FD42AB" w:rsidP="00F37F1D">
      <w:r>
        <w:separator/>
      </w:r>
    </w:p>
  </w:endnote>
  <w:endnote w:type="continuationSeparator" w:id="0">
    <w:p w:rsidR="00FD42AB" w:rsidRDefault="00FD42AB" w:rsidP="00F3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2AB" w:rsidRDefault="00FD42AB" w:rsidP="00F37F1D">
      <w:r>
        <w:separator/>
      </w:r>
    </w:p>
  </w:footnote>
  <w:footnote w:type="continuationSeparator" w:id="0">
    <w:p w:rsidR="00FD42AB" w:rsidRDefault="00FD42AB" w:rsidP="00F37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8855567"/>
      <w:docPartObj>
        <w:docPartGallery w:val="Page Numbers (Top of Page)"/>
        <w:docPartUnique/>
      </w:docPartObj>
    </w:sdtPr>
    <w:sdtEndPr>
      <w:rPr>
        <w:rFonts w:ascii="Times New Roman" w:hAnsi="Times New Roman"/>
        <w:sz w:val="22"/>
        <w:szCs w:val="22"/>
      </w:rPr>
    </w:sdtEndPr>
    <w:sdtContent>
      <w:p w:rsidR="00045C7A" w:rsidRPr="00282785" w:rsidRDefault="00045C7A" w:rsidP="00282785">
        <w:pPr>
          <w:pStyle w:val="a3"/>
          <w:jc w:val="center"/>
          <w:rPr>
            <w:rFonts w:ascii="Times New Roman" w:hAnsi="Times New Roman"/>
            <w:sz w:val="22"/>
            <w:szCs w:val="22"/>
          </w:rPr>
        </w:pPr>
        <w:r w:rsidRPr="00282785">
          <w:rPr>
            <w:rFonts w:ascii="Times New Roman" w:hAnsi="Times New Roman"/>
            <w:sz w:val="22"/>
            <w:szCs w:val="22"/>
          </w:rPr>
          <w:fldChar w:fldCharType="begin"/>
        </w:r>
        <w:r w:rsidRPr="00282785">
          <w:rPr>
            <w:rFonts w:ascii="Times New Roman" w:hAnsi="Times New Roman"/>
            <w:sz w:val="22"/>
            <w:szCs w:val="22"/>
          </w:rPr>
          <w:instrText>PAGE   \* MERGEFORMAT</w:instrText>
        </w:r>
        <w:r w:rsidRPr="00282785">
          <w:rPr>
            <w:rFonts w:ascii="Times New Roman" w:hAnsi="Times New Roman"/>
            <w:sz w:val="22"/>
            <w:szCs w:val="22"/>
          </w:rPr>
          <w:fldChar w:fldCharType="separate"/>
        </w:r>
        <w:r w:rsidR="00A93CF5">
          <w:rPr>
            <w:rFonts w:ascii="Times New Roman" w:hAnsi="Times New Roman"/>
            <w:noProof/>
            <w:sz w:val="22"/>
            <w:szCs w:val="22"/>
          </w:rPr>
          <w:t>5</w:t>
        </w:r>
        <w:r w:rsidRPr="00282785">
          <w:rPr>
            <w:rFonts w:ascii="Times New Roman" w:hAnsi="Times New Roman"/>
            <w:sz w:val="22"/>
            <w:szCs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B1A"/>
    <w:multiLevelType w:val="hybridMultilevel"/>
    <w:tmpl w:val="0ACEBD8A"/>
    <w:lvl w:ilvl="0" w:tplc="6352B9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26A02"/>
    <w:multiLevelType w:val="hybridMultilevel"/>
    <w:tmpl w:val="18D406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F15E5F"/>
    <w:multiLevelType w:val="multilevel"/>
    <w:tmpl w:val="5972E1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5B1960"/>
    <w:multiLevelType w:val="hybridMultilevel"/>
    <w:tmpl w:val="6FA6C918"/>
    <w:lvl w:ilvl="0" w:tplc="A6AC98F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53C76"/>
    <w:multiLevelType w:val="hybridMultilevel"/>
    <w:tmpl w:val="6F96525A"/>
    <w:lvl w:ilvl="0" w:tplc="A6AC98F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B2CD5"/>
    <w:multiLevelType w:val="multilevel"/>
    <w:tmpl w:val="5E3A4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3054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05D2ACC"/>
    <w:multiLevelType w:val="hybridMultilevel"/>
    <w:tmpl w:val="40A66A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E34E3F"/>
    <w:multiLevelType w:val="hybridMultilevel"/>
    <w:tmpl w:val="24D4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B1745"/>
    <w:multiLevelType w:val="multilevel"/>
    <w:tmpl w:val="FDD430C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B9B726E"/>
    <w:multiLevelType w:val="hybridMultilevel"/>
    <w:tmpl w:val="20A82FE2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A4610"/>
    <w:multiLevelType w:val="hybridMultilevel"/>
    <w:tmpl w:val="347A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04CBD"/>
    <w:multiLevelType w:val="hybridMultilevel"/>
    <w:tmpl w:val="6A34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D5515"/>
    <w:multiLevelType w:val="multilevel"/>
    <w:tmpl w:val="4A7A9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6B5A22BB"/>
    <w:multiLevelType w:val="hybridMultilevel"/>
    <w:tmpl w:val="CCE646DE"/>
    <w:lvl w:ilvl="0" w:tplc="D8EA04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2E4DE9"/>
    <w:multiLevelType w:val="hybridMultilevel"/>
    <w:tmpl w:val="443E8178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>
    <w:nsid w:val="6E4F267B"/>
    <w:multiLevelType w:val="multilevel"/>
    <w:tmpl w:val="CBE2306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74DB4BFC"/>
    <w:multiLevelType w:val="hybridMultilevel"/>
    <w:tmpl w:val="A57C1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436AC1"/>
    <w:multiLevelType w:val="hybridMultilevel"/>
    <w:tmpl w:val="6786F358"/>
    <w:lvl w:ilvl="0" w:tplc="26AE4172">
      <w:start w:val="1"/>
      <w:numFmt w:val="bullet"/>
      <w:lvlText w:val="-"/>
      <w:lvlJc w:val="left"/>
      <w:pPr>
        <w:ind w:left="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2"/>
  </w:num>
  <w:num w:numId="5">
    <w:abstractNumId w:val="2"/>
  </w:num>
  <w:num w:numId="6">
    <w:abstractNumId w:val="10"/>
  </w:num>
  <w:num w:numId="7">
    <w:abstractNumId w:val="14"/>
  </w:num>
  <w:num w:numId="8">
    <w:abstractNumId w:val="1"/>
  </w:num>
  <w:num w:numId="9">
    <w:abstractNumId w:val="6"/>
  </w:num>
  <w:num w:numId="10">
    <w:abstractNumId w:val="17"/>
  </w:num>
  <w:num w:numId="11">
    <w:abstractNumId w:val="7"/>
  </w:num>
  <w:num w:numId="12">
    <w:abstractNumId w:val="11"/>
  </w:num>
  <w:num w:numId="13">
    <w:abstractNumId w:val="9"/>
  </w:num>
  <w:num w:numId="14">
    <w:abstractNumId w:val="5"/>
  </w:num>
  <w:num w:numId="15">
    <w:abstractNumId w:val="16"/>
  </w:num>
  <w:num w:numId="16">
    <w:abstractNumId w:val="8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mirrorMargins/>
  <w:proofState w:spelling="clean" w:grammar="clean"/>
  <w:defaultTabStop w:val="708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91"/>
    <w:rsid w:val="00014AD7"/>
    <w:rsid w:val="00030DCD"/>
    <w:rsid w:val="00041A6F"/>
    <w:rsid w:val="00045C7A"/>
    <w:rsid w:val="00051827"/>
    <w:rsid w:val="00052BD2"/>
    <w:rsid w:val="000707CB"/>
    <w:rsid w:val="00082B75"/>
    <w:rsid w:val="00087551"/>
    <w:rsid w:val="00095879"/>
    <w:rsid w:val="000A0BDC"/>
    <w:rsid w:val="000B7254"/>
    <w:rsid w:val="000D089F"/>
    <w:rsid w:val="000D3B2D"/>
    <w:rsid w:val="000E0FA3"/>
    <w:rsid w:val="000E180E"/>
    <w:rsid w:val="000E2568"/>
    <w:rsid w:val="000F6953"/>
    <w:rsid w:val="001002F2"/>
    <w:rsid w:val="00111BAC"/>
    <w:rsid w:val="001278F4"/>
    <w:rsid w:val="001352C4"/>
    <w:rsid w:val="00140AB1"/>
    <w:rsid w:val="001432B6"/>
    <w:rsid w:val="001450BC"/>
    <w:rsid w:val="00146B21"/>
    <w:rsid w:val="00167627"/>
    <w:rsid w:val="001703A2"/>
    <w:rsid w:val="001707EF"/>
    <w:rsid w:val="00177F38"/>
    <w:rsid w:val="00184920"/>
    <w:rsid w:val="001871D2"/>
    <w:rsid w:val="00191A97"/>
    <w:rsid w:val="001C614B"/>
    <w:rsid w:val="001F27DB"/>
    <w:rsid w:val="001F632B"/>
    <w:rsid w:val="00281673"/>
    <w:rsid w:val="00282785"/>
    <w:rsid w:val="0028364D"/>
    <w:rsid w:val="00290E39"/>
    <w:rsid w:val="002B708B"/>
    <w:rsid w:val="002C3F57"/>
    <w:rsid w:val="002C61FA"/>
    <w:rsid w:val="002E261D"/>
    <w:rsid w:val="002E7A3C"/>
    <w:rsid w:val="00301A2E"/>
    <w:rsid w:val="00301CFF"/>
    <w:rsid w:val="00315C57"/>
    <w:rsid w:val="003177A8"/>
    <w:rsid w:val="003278C6"/>
    <w:rsid w:val="00347688"/>
    <w:rsid w:val="0035289C"/>
    <w:rsid w:val="00352B8C"/>
    <w:rsid w:val="0035329E"/>
    <w:rsid w:val="00360F98"/>
    <w:rsid w:val="003626CC"/>
    <w:rsid w:val="00363B16"/>
    <w:rsid w:val="00366458"/>
    <w:rsid w:val="00393B5A"/>
    <w:rsid w:val="0039640A"/>
    <w:rsid w:val="00396AB1"/>
    <w:rsid w:val="003A26E0"/>
    <w:rsid w:val="003C4637"/>
    <w:rsid w:val="003C4A8E"/>
    <w:rsid w:val="003F044A"/>
    <w:rsid w:val="0043289E"/>
    <w:rsid w:val="00442E4C"/>
    <w:rsid w:val="00443AE4"/>
    <w:rsid w:val="0046223C"/>
    <w:rsid w:val="0048402A"/>
    <w:rsid w:val="004A0359"/>
    <w:rsid w:val="004A0E84"/>
    <w:rsid w:val="004C6409"/>
    <w:rsid w:val="004F474B"/>
    <w:rsid w:val="004F7F76"/>
    <w:rsid w:val="00537772"/>
    <w:rsid w:val="00546841"/>
    <w:rsid w:val="00550668"/>
    <w:rsid w:val="0057040B"/>
    <w:rsid w:val="005763F9"/>
    <w:rsid w:val="00582B40"/>
    <w:rsid w:val="0058390F"/>
    <w:rsid w:val="00586EAE"/>
    <w:rsid w:val="005A1E23"/>
    <w:rsid w:val="005A21C3"/>
    <w:rsid w:val="005B73BC"/>
    <w:rsid w:val="005B7768"/>
    <w:rsid w:val="005B77B3"/>
    <w:rsid w:val="005F25F5"/>
    <w:rsid w:val="005F2B28"/>
    <w:rsid w:val="006024FF"/>
    <w:rsid w:val="006052E9"/>
    <w:rsid w:val="00605E28"/>
    <w:rsid w:val="00620D59"/>
    <w:rsid w:val="006263AE"/>
    <w:rsid w:val="006317B9"/>
    <w:rsid w:val="006415AD"/>
    <w:rsid w:val="00643B09"/>
    <w:rsid w:val="006603CA"/>
    <w:rsid w:val="00666EC7"/>
    <w:rsid w:val="00671084"/>
    <w:rsid w:val="006812F3"/>
    <w:rsid w:val="006844E9"/>
    <w:rsid w:val="006A34F1"/>
    <w:rsid w:val="006B2F86"/>
    <w:rsid w:val="006D3235"/>
    <w:rsid w:val="006D7A1A"/>
    <w:rsid w:val="006E320C"/>
    <w:rsid w:val="006F05ED"/>
    <w:rsid w:val="00700803"/>
    <w:rsid w:val="00711AFE"/>
    <w:rsid w:val="007311AD"/>
    <w:rsid w:val="007557EA"/>
    <w:rsid w:val="007671FF"/>
    <w:rsid w:val="00770DA3"/>
    <w:rsid w:val="00771763"/>
    <w:rsid w:val="00776CE9"/>
    <w:rsid w:val="007829E2"/>
    <w:rsid w:val="00796F8E"/>
    <w:rsid w:val="00797621"/>
    <w:rsid w:val="007A2D5A"/>
    <w:rsid w:val="007E437F"/>
    <w:rsid w:val="007E719D"/>
    <w:rsid w:val="007F142E"/>
    <w:rsid w:val="007F1F9B"/>
    <w:rsid w:val="0080374F"/>
    <w:rsid w:val="00822049"/>
    <w:rsid w:val="00823842"/>
    <w:rsid w:val="008247CD"/>
    <w:rsid w:val="00831448"/>
    <w:rsid w:val="00832492"/>
    <w:rsid w:val="0083699A"/>
    <w:rsid w:val="00845D14"/>
    <w:rsid w:val="00853396"/>
    <w:rsid w:val="00860A62"/>
    <w:rsid w:val="008713D6"/>
    <w:rsid w:val="00877EC6"/>
    <w:rsid w:val="00880B64"/>
    <w:rsid w:val="00880E40"/>
    <w:rsid w:val="00881AA8"/>
    <w:rsid w:val="008B3928"/>
    <w:rsid w:val="008E5A27"/>
    <w:rsid w:val="008E73F5"/>
    <w:rsid w:val="008F0E9C"/>
    <w:rsid w:val="008F2E5F"/>
    <w:rsid w:val="008F72CF"/>
    <w:rsid w:val="00902FE9"/>
    <w:rsid w:val="009662AF"/>
    <w:rsid w:val="00974158"/>
    <w:rsid w:val="009A090E"/>
    <w:rsid w:val="009B0DCD"/>
    <w:rsid w:val="009B1AFD"/>
    <w:rsid w:val="009C22F5"/>
    <w:rsid w:val="009C26B8"/>
    <w:rsid w:val="009D416E"/>
    <w:rsid w:val="009F269A"/>
    <w:rsid w:val="00A054FB"/>
    <w:rsid w:val="00A13741"/>
    <w:rsid w:val="00A22298"/>
    <w:rsid w:val="00A34B7A"/>
    <w:rsid w:val="00A52B33"/>
    <w:rsid w:val="00A56FCF"/>
    <w:rsid w:val="00A8148A"/>
    <w:rsid w:val="00A93CF5"/>
    <w:rsid w:val="00AA1A89"/>
    <w:rsid w:val="00AA7E89"/>
    <w:rsid w:val="00AB69AE"/>
    <w:rsid w:val="00AB793F"/>
    <w:rsid w:val="00AC039C"/>
    <w:rsid w:val="00AC592F"/>
    <w:rsid w:val="00AF0D96"/>
    <w:rsid w:val="00B01082"/>
    <w:rsid w:val="00B2138B"/>
    <w:rsid w:val="00B35901"/>
    <w:rsid w:val="00B45BB2"/>
    <w:rsid w:val="00B47F22"/>
    <w:rsid w:val="00B567F8"/>
    <w:rsid w:val="00B65D03"/>
    <w:rsid w:val="00B669CB"/>
    <w:rsid w:val="00B859E4"/>
    <w:rsid w:val="00B8665F"/>
    <w:rsid w:val="00BF5DCC"/>
    <w:rsid w:val="00C23F90"/>
    <w:rsid w:val="00C3579D"/>
    <w:rsid w:val="00C63F4B"/>
    <w:rsid w:val="00C6552B"/>
    <w:rsid w:val="00C66DBE"/>
    <w:rsid w:val="00C904D9"/>
    <w:rsid w:val="00C976DB"/>
    <w:rsid w:val="00CD679B"/>
    <w:rsid w:val="00CF0744"/>
    <w:rsid w:val="00CF177C"/>
    <w:rsid w:val="00D2007B"/>
    <w:rsid w:val="00D20D70"/>
    <w:rsid w:val="00D2729D"/>
    <w:rsid w:val="00D30239"/>
    <w:rsid w:val="00D34C97"/>
    <w:rsid w:val="00D40776"/>
    <w:rsid w:val="00D42AEE"/>
    <w:rsid w:val="00D56FBC"/>
    <w:rsid w:val="00D76FFD"/>
    <w:rsid w:val="00D8074E"/>
    <w:rsid w:val="00D82A3C"/>
    <w:rsid w:val="00D9736C"/>
    <w:rsid w:val="00DB7E34"/>
    <w:rsid w:val="00DC362F"/>
    <w:rsid w:val="00DD23A2"/>
    <w:rsid w:val="00E015E3"/>
    <w:rsid w:val="00E040CA"/>
    <w:rsid w:val="00E22C90"/>
    <w:rsid w:val="00E37FD1"/>
    <w:rsid w:val="00E421F2"/>
    <w:rsid w:val="00E44506"/>
    <w:rsid w:val="00E63211"/>
    <w:rsid w:val="00E711AD"/>
    <w:rsid w:val="00E71967"/>
    <w:rsid w:val="00E7617D"/>
    <w:rsid w:val="00E80DDA"/>
    <w:rsid w:val="00EA3465"/>
    <w:rsid w:val="00EC7469"/>
    <w:rsid w:val="00ED271D"/>
    <w:rsid w:val="00ED6E3C"/>
    <w:rsid w:val="00ED7112"/>
    <w:rsid w:val="00F11C7E"/>
    <w:rsid w:val="00F12412"/>
    <w:rsid w:val="00F1267C"/>
    <w:rsid w:val="00F23252"/>
    <w:rsid w:val="00F37F1D"/>
    <w:rsid w:val="00F53AFF"/>
    <w:rsid w:val="00F61434"/>
    <w:rsid w:val="00F6561B"/>
    <w:rsid w:val="00F73F91"/>
    <w:rsid w:val="00F74FBA"/>
    <w:rsid w:val="00FD42AB"/>
    <w:rsid w:val="00F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F91"/>
    <w:pPr>
      <w:spacing w:after="0" w:line="240" w:lineRule="auto"/>
    </w:pPr>
    <w:rPr>
      <w:rFonts w:ascii="Lucida Console" w:eastAsia="Times New Roman" w:hAnsi="Lucida Console" w:cs="Times New Roman"/>
      <w:sz w:val="1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Title">
    <w:name w:val="ConsTitle"/>
    <w:rsid w:val="00F73F91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F73F9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37F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37F1D"/>
    <w:rPr>
      <w:rFonts w:ascii="Lucida Console" w:eastAsia="Times New Roman" w:hAnsi="Lucida Console" w:cs="Times New Roman"/>
      <w:sz w:val="16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37F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37F1D"/>
    <w:rPr>
      <w:rFonts w:ascii="Lucida Console" w:eastAsia="Times New Roman" w:hAnsi="Lucida Console" w:cs="Times New Roman"/>
      <w:sz w:val="16"/>
      <w:szCs w:val="20"/>
      <w:lang w:eastAsia="ru-RU"/>
    </w:rPr>
  </w:style>
  <w:style w:type="paragraph" w:styleId="a7">
    <w:name w:val="Plain Text"/>
    <w:basedOn w:val="a"/>
    <w:link w:val="a8"/>
    <w:uiPriority w:val="99"/>
    <w:unhideWhenUsed/>
    <w:rsid w:val="003177A8"/>
    <w:rPr>
      <w:rFonts w:ascii="Consolas" w:hAnsi="Consolas" w:cs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3177A8"/>
    <w:rPr>
      <w:rFonts w:ascii="Consolas" w:eastAsia="Times New Roman" w:hAnsi="Consolas" w:cs="Consolas"/>
      <w:sz w:val="21"/>
      <w:szCs w:val="21"/>
      <w:lang w:eastAsia="ru-RU"/>
    </w:rPr>
  </w:style>
  <w:style w:type="paragraph" w:styleId="a9">
    <w:name w:val="List Paragraph"/>
    <w:basedOn w:val="a"/>
    <w:uiPriority w:val="34"/>
    <w:qFormat/>
    <w:rsid w:val="003626CC"/>
    <w:pPr>
      <w:ind w:left="720"/>
      <w:contextualSpacing/>
    </w:pPr>
  </w:style>
  <w:style w:type="paragraph" w:customStyle="1" w:styleId="1">
    <w:name w:val="Стиль1"/>
    <w:basedOn w:val="a"/>
    <w:qFormat/>
    <w:rsid w:val="008E73F5"/>
    <w:pPr>
      <w:jc w:val="both"/>
    </w:pPr>
    <w:rPr>
      <w:rFonts w:ascii="Times New Roman" w:eastAsia="Calibri" w:hAnsi="Times New Roman"/>
      <w:sz w:val="26"/>
      <w:szCs w:val="22"/>
      <w:lang w:eastAsia="en-US"/>
    </w:rPr>
  </w:style>
  <w:style w:type="character" w:styleId="aa">
    <w:name w:val="Hyperlink"/>
    <w:basedOn w:val="a0"/>
    <w:uiPriority w:val="99"/>
    <w:unhideWhenUsed/>
    <w:rsid w:val="00F11C7E"/>
    <w:rPr>
      <w:color w:val="0000FF"/>
      <w:u w:val="single"/>
    </w:rPr>
  </w:style>
  <w:style w:type="paragraph" w:customStyle="1" w:styleId="ConsPlusNormal">
    <w:name w:val="ConsPlusNormal"/>
    <w:rsid w:val="00C65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E80DDA"/>
    <w:rPr>
      <w:rFonts w:ascii="Tahoma" w:hAnsi="Tahoma" w:cs="Tahoma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0DDA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2384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F91"/>
    <w:pPr>
      <w:spacing w:after="0" w:line="240" w:lineRule="auto"/>
    </w:pPr>
    <w:rPr>
      <w:rFonts w:ascii="Lucida Console" w:eastAsia="Times New Roman" w:hAnsi="Lucida Console" w:cs="Times New Roman"/>
      <w:sz w:val="1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Title">
    <w:name w:val="ConsTitle"/>
    <w:rsid w:val="00F73F91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F73F9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37F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37F1D"/>
    <w:rPr>
      <w:rFonts w:ascii="Lucida Console" w:eastAsia="Times New Roman" w:hAnsi="Lucida Console" w:cs="Times New Roman"/>
      <w:sz w:val="16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37F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37F1D"/>
    <w:rPr>
      <w:rFonts w:ascii="Lucida Console" w:eastAsia="Times New Roman" w:hAnsi="Lucida Console" w:cs="Times New Roman"/>
      <w:sz w:val="16"/>
      <w:szCs w:val="20"/>
      <w:lang w:eastAsia="ru-RU"/>
    </w:rPr>
  </w:style>
  <w:style w:type="paragraph" w:styleId="a7">
    <w:name w:val="Plain Text"/>
    <w:basedOn w:val="a"/>
    <w:link w:val="a8"/>
    <w:uiPriority w:val="99"/>
    <w:unhideWhenUsed/>
    <w:rsid w:val="003177A8"/>
    <w:rPr>
      <w:rFonts w:ascii="Consolas" w:hAnsi="Consolas" w:cs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3177A8"/>
    <w:rPr>
      <w:rFonts w:ascii="Consolas" w:eastAsia="Times New Roman" w:hAnsi="Consolas" w:cs="Consolas"/>
      <w:sz w:val="21"/>
      <w:szCs w:val="21"/>
      <w:lang w:eastAsia="ru-RU"/>
    </w:rPr>
  </w:style>
  <w:style w:type="paragraph" w:styleId="a9">
    <w:name w:val="List Paragraph"/>
    <w:basedOn w:val="a"/>
    <w:uiPriority w:val="34"/>
    <w:qFormat/>
    <w:rsid w:val="003626CC"/>
    <w:pPr>
      <w:ind w:left="720"/>
      <w:contextualSpacing/>
    </w:pPr>
  </w:style>
  <w:style w:type="paragraph" w:customStyle="1" w:styleId="1">
    <w:name w:val="Стиль1"/>
    <w:basedOn w:val="a"/>
    <w:qFormat/>
    <w:rsid w:val="008E73F5"/>
    <w:pPr>
      <w:jc w:val="both"/>
    </w:pPr>
    <w:rPr>
      <w:rFonts w:ascii="Times New Roman" w:eastAsia="Calibri" w:hAnsi="Times New Roman"/>
      <w:sz w:val="26"/>
      <w:szCs w:val="22"/>
      <w:lang w:eastAsia="en-US"/>
    </w:rPr>
  </w:style>
  <w:style w:type="character" w:styleId="aa">
    <w:name w:val="Hyperlink"/>
    <w:basedOn w:val="a0"/>
    <w:uiPriority w:val="99"/>
    <w:unhideWhenUsed/>
    <w:rsid w:val="00F11C7E"/>
    <w:rPr>
      <w:color w:val="0000FF"/>
      <w:u w:val="single"/>
    </w:rPr>
  </w:style>
  <w:style w:type="paragraph" w:customStyle="1" w:styleId="ConsPlusNormal">
    <w:name w:val="ConsPlusNormal"/>
    <w:rsid w:val="00C65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E80DDA"/>
    <w:rPr>
      <w:rFonts w:ascii="Tahoma" w:hAnsi="Tahoma" w:cs="Tahoma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0DDA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2384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E242B-D7B8-48F4-9D19-F7252A68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ЗАТО г. Железногорск</Company>
  <LinksUpToDate>false</LinksUpToDate>
  <CharactersWithSpaces>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T-Sorokina</dc:creator>
  <cp:lastModifiedBy>Титова Евгения Владимировна</cp:lastModifiedBy>
  <cp:revision>19</cp:revision>
  <cp:lastPrinted>2018-09-03T11:07:00Z</cp:lastPrinted>
  <dcterms:created xsi:type="dcterms:W3CDTF">2017-04-28T07:59:00Z</dcterms:created>
  <dcterms:modified xsi:type="dcterms:W3CDTF">2019-04-04T10:59:00Z</dcterms:modified>
</cp:coreProperties>
</file>