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 Savvy — classification training ToDo</w:t>
      </w:r>
    </w:p>
    <w:p>
      <w:r>
        <w:rPr>
          <w:i/>
        </w:rPr>
        <w:t>Plan: label your own statement data, train the local ML model, validate. Work through these steps in order.</w:t>
      </w:r>
    </w:p>
    <w:p>
      <w:pPr>
        <w:pStyle w:val="Heading1"/>
      </w:pPr>
      <w:r>
        <w:t>Main tasks</w:t>
      </w:r>
    </w:p>
    <w:p>
      <w:r>
        <w:rPr>
          <w:b/>
          <w:sz w:val="22"/>
        </w:rPr>
        <w:t>1. Export real bank descriptions</w:t>
      </w:r>
    </w:p>
    <w:p>
      <w:r>
        <w:t>Pull the exact strings your bank / app uses (same as description_raw on import)—from a CSV export, DB query, or copy from the UI. Avoid paraphrasing; minor spelling differences matter for TF-IDF.</w:t>
      </w:r>
    </w:p>
    <w:p>
      <w:r>
        <w:rPr>
          <w:b/>
          <w:sz w:val="22"/>
        </w:rPr>
        <w:t>2. Label each row</w:t>
      </w:r>
    </w:p>
    <w:p>
      <w:r>
        <w:t>For each expense: category must match a name from classifier.py / CATEGORY_KEYWORDS (e.g. Groceries, Dining). party = short merchant / payee name (for the party model).</w:t>
      </w:r>
    </w:p>
    <w:p>
      <w:r>
        <w:rPr>
          <w:b/>
          <w:sz w:val="22"/>
        </w:rPr>
        <w:t>3. Create or extend the training file</w:t>
      </w:r>
    </w:p>
    <w:p>
      <w:r>
        <w:t>Header: description,category,party. Merge into fin_savvy_app/data/labeled_transactions.csv or keep a separate CSV (e.g. my_labeled_statement.csv) and pass its path to train_classifier.</w:t>
      </w:r>
    </w:p>
    <w:p>
      <w:r>
        <w:rPr>
          <w:b/>
          <w:sz w:val="22"/>
        </w:rPr>
        <w:t>4. Train</w:t>
      </w:r>
    </w:p>
    <w:p>
      <w:r>
        <w:t>From repo root, with venv: fin_savvy_app/venv/bin/python -m fin_savvy_app.train_classifier [optional/path/to.csv]. Confirm local_category_model.joblib and local_party_model.joblib update under fin_savvy_app/data/.</w:t>
      </w:r>
    </w:p>
    <w:p>
      <w:r>
        <w:rPr>
          <w:b/>
          <w:sz w:val="22"/>
        </w:rPr>
        <w:t>5. Reload the running app</w:t>
      </w:r>
    </w:p>
    <w:p>
      <w:r>
        <w:t>With Docker Compose and ./fin_savvy_app mounted, restart: docker compose restart app. Keep FINSAVVY_CLASSIFIER=local and FINSAVVY_ML_MIN_PROBABILITY=0 unless you change them on purpose.</w:t>
      </w:r>
    </w:p>
    <w:p>
      <w:r>
        <w:rPr>
          <w:b/>
          <w:sz w:val="22"/>
        </w:rPr>
        <w:t>6. Validate</w:t>
      </w:r>
    </w:p>
    <w:p>
      <w:r>
        <w:t>Run: FINSAVVY_CLASSIFIER=local fin_savvy_app/venv/bin/python -m fin_savvy_app.test_classifier. Check the dashboard and note repeated wrong patterns for a later optional pass of keyword rules in classifier.py.</w:t>
      </w:r>
    </w:p>
    <w:p>
      <w:pPr>
        <w:pStyle w:val="Heading1"/>
      </w:pPr>
      <w:r>
        <w:t>Nice-to-haves</w:t>
      </w:r>
    </w:p>
    <w:p>
      <w:pPr>
        <w:pStyle w:val="ListBullet"/>
      </w:pPr>
      <w:r>
        <w:t>Redact account/card numbers if sharing snippets; keep merchant text.</w:t>
      </w:r>
    </w:p>
    <w:p>
      <w:pPr>
        <w:pStyle w:val="ListBullet"/>
      </w:pPr>
      <w:r>
        <w:t>Prefer volume: more rows per category (especially frequent merchants) helps more than a tiny perfect set.</w:t>
      </w:r>
    </w:p>
    <w:p>
      <w:pPr>
        <w:pStyle w:val="ListBullet"/>
      </w:pPr>
      <w:r>
        <w:t>Backup labeled_transactions.csv before large merges (e.g. copy to labeled_transactions.backup.csv).</w:t>
      </w:r>
    </w:p>
    <w:p/>
    <w:p>
      <w:r>
        <w:rPr>
          <w:i/>
          <w:sz w:val="18"/>
        </w:rPr>
        <w:t>Generated for planning; Cursor todos may also list these items in the 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