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1CE9D" w14:textId="77777777" w:rsidR="008F1344" w:rsidRDefault="008F1344"/>
    <w:p w14:paraId="3790487C" w14:textId="77777777" w:rsidR="008F1344" w:rsidRDefault="008F1344"/>
    <w:p w14:paraId="353982A8" w14:textId="77777777" w:rsidR="008F1344" w:rsidRDefault="008F1344"/>
    <w:p w14:paraId="7A56370D" w14:textId="77777777" w:rsidR="008F1344" w:rsidRDefault="008F1344"/>
    <w:p w14:paraId="588AEDA0" w14:textId="77777777" w:rsidR="008F1344" w:rsidRDefault="008F1344"/>
    <w:p w14:paraId="64CAEF5C" w14:textId="77777777" w:rsidR="008F1344" w:rsidRDefault="008F1344"/>
    <w:p w14:paraId="584D8D43" w14:textId="77777777" w:rsidR="008F1344" w:rsidRPr="00355591" w:rsidRDefault="00BB73C3">
      <w:pPr>
        <w:jc w:val="center"/>
        <w:rPr>
          <w:lang w:val="fr-FR"/>
        </w:rPr>
      </w:pPr>
      <w:r w:rsidRPr="00355591">
        <w:rPr>
          <w:b/>
          <w:color w:val="087659"/>
          <w:sz w:val="32"/>
          <w:lang w:val="fr-FR"/>
        </w:rPr>
        <w:t>HAUQE</w:t>
      </w:r>
    </w:p>
    <w:p w14:paraId="3231324F" w14:textId="77777777" w:rsidR="008F1344" w:rsidRPr="00355591" w:rsidRDefault="00BB73C3">
      <w:pPr>
        <w:jc w:val="center"/>
        <w:rPr>
          <w:lang w:val="fr-FR"/>
        </w:rPr>
      </w:pPr>
      <w:r w:rsidRPr="00355591">
        <w:rPr>
          <w:b/>
          <w:color w:val="064A3A"/>
          <w:sz w:val="22"/>
          <w:lang w:val="fr-FR"/>
        </w:rPr>
        <w:t>SYSTÈME NATIONAL DE GESTION ET DE SUIVI DES CERTIFICATIONS</w:t>
      </w:r>
    </w:p>
    <w:p w14:paraId="2463DAEA" w14:textId="77777777" w:rsidR="008F1344" w:rsidRPr="00355591" w:rsidRDefault="008F1344">
      <w:pPr>
        <w:rPr>
          <w:lang w:val="fr-FR"/>
        </w:rPr>
      </w:pPr>
    </w:p>
    <w:p w14:paraId="25D21129" w14:textId="77777777" w:rsidR="008F1344" w:rsidRPr="00355591" w:rsidRDefault="00BB73C3">
      <w:pPr>
        <w:jc w:val="center"/>
        <w:rPr>
          <w:lang w:val="fr-FR"/>
        </w:rPr>
      </w:pPr>
      <w:r>
        <w:t>Guide global d'utilisation du SNGSC</w:t>
      </w:r>
    </w:p>
    <w:p w14:paraId="06E916AF" w14:textId="77777777" w:rsidR="008F1344" w:rsidRPr="00355591" w:rsidRDefault="00BB73C3">
      <w:pPr>
        <w:jc w:val="center"/>
        <w:rPr>
          <w:lang w:val="fr-FR"/>
        </w:rPr>
      </w:pPr>
      <w:r>
        <w:t>Version 3.2 - manuel opérationnel pour les agents habilités</w:t>
      </w:r>
    </w:p>
    <w:p w14:paraId="3717E14F" w14:textId="77777777" w:rsidR="008F1344" w:rsidRPr="00355591" w:rsidRDefault="008F1344">
      <w:pPr>
        <w:rPr>
          <w:lang w:val="fr-FR"/>
        </w:rPr>
      </w:pPr>
    </w:p>
    <w:p w14:paraId="2A2B7435" w14:textId="77777777" w:rsidR="008F1344" w:rsidRPr="00355591" w:rsidRDefault="008F1344">
      <w:pPr>
        <w:rPr>
          <w:lang w:val="fr-FR"/>
        </w:rPr>
      </w:pPr>
    </w:p>
    <w:p w14:paraId="6015ED4B" w14:textId="77777777" w:rsidR="008F1344" w:rsidRPr="00355591" w:rsidRDefault="008F1344">
      <w:pPr>
        <w:rPr>
          <w:lang w:val="fr-FR"/>
        </w:rPr>
      </w:pPr>
    </w:p>
    <w:p w14:paraId="443D407F" w14:textId="77777777" w:rsidR="008F1344" w:rsidRPr="00355591" w:rsidRDefault="008F1344">
      <w:pPr>
        <w:rPr>
          <w:lang w:val="fr-FR"/>
        </w:rPr>
      </w:pPr>
    </w:p>
    <w:p w14:paraId="7CE01157" w14:textId="77777777" w:rsidR="008F1344" w:rsidRPr="00355591" w:rsidRDefault="008F1344">
      <w:pPr>
        <w:rPr>
          <w:lang w:val="fr-FR"/>
        </w:rPr>
      </w:pPr>
    </w:p>
    <w:p w14:paraId="3B062234" w14:textId="77777777" w:rsidR="008F1344" w:rsidRPr="00355591" w:rsidRDefault="008F1344">
      <w:pPr>
        <w:rPr>
          <w:lang w:val="fr-FR"/>
        </w:rPr>
      </w:pPr>
    </w:p>
    <w:p w14:paraId="755AF86F" w14:textId="77777777" w:rsidR="008F1344" w:rsidRPr="00355591" w:rsidRDefault="008F1344">
      <w:pPr>
        <w:rPr>
          <w:lang w:val="fr-FR"/>
        </w:rPr>
      </w:pPr>
    </w:p>
    <w:tbl>
      <w:tblPr>
        <w:tblW w:w="0" w:type="auto"/>
        <w:tblLayout w:type="fixed"/>
        <w:tblLook w:val="04A0" w:firstRow="1" w:lastRow="0" w:firstColumn="1" w:lastColumn="0" w:noHBand="0" w:noVBand="1"/>
      </w:tblPr>
      <w:tblGrid>
        <w:gridCol w:w="4706"/>
        <w:gridCol w:w="4706"/>
      </w:tblGrid>
      <w:tr w:rsidR="008F1344" w14:paraId="5B12BBF6"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DF9A878" w14:textId="77777777" w:rsidR="008F1344" w:rsidRDefault="00BB73C3">
            <w:pPr>
              <w:spacing w:after="0"/>
            </w:pPr>
            <w:r>
              <w:rPr>
                <w:b/>
                <w:color w:val="064A3A"/>
                <w:sz w:val="18"/>
              </w:rPr>
              <w:t>Version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DC0DE09" w14:textId="77777777" w:rsidR="008147B4" w:rsidRDefault="00F911E4">
            <w:r>
              <w:t>3.2 - guide opérationnel actualisé</w:t>
            </w:r>
          </w:p>
        </w:tc>
      </w:tr>
      <w:tr w:rsidR="008F1344" w14:paraId="16477A46"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8C1AB26" w14:textId="77777777" w:rsidR="008F1344" w:rsidRDefault="00BB73C3">
            <w:pPr>
              <w:spacing w:after="0"/>
            </w:pPr>
            <w:r>
              <w:rPr>
                <w:b/>
                <w:color w:val="064A3A"/>
                <w:sz w:val="18"/>
              </w:rPr>
              <w:t>Date</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8CFC864" w14:textId="77777777" w:rsidR="008147B4" w:rsidRDefault="00F911E4">
            <w:r>
              <w:t>1er octobre 2026</w:t>
            </w:r>
          </w:p>
        </w:tc>
      </w:tr>
      <w:tr w:rsidR="008F1344" w14:paraId="7614FFE5"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F2A9004" w14:textId="77777777" w:rsidR="008F1344" w:rsidRDefault="00BB73C3">
            <w:pPr>
              <w:spacing w:after="0"/>
            </w:pPr>
            <w:r>
              <w:rPr>
                <w:b/>
                <w:color w:val="064A3A"/>
                <w:sz w:val="18"/>
              </w:rPr>
              <w:t>Diffusion</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EE3D953" w14:textId="77777777" w:rsidR="008F1344" w:rsidRDefault="00BB73C3">
            <w:pPr>
              <w:spacing w:after="0"/>
            </w:pPr>
            <w:r>
              <w:rPr>
                <w:sz w:val="18"/>
              </w:rPr>
              <w:t>Interne HAUQE - utilisateurs habilités</w:t>
            </w:r>
          </w:p>
        </w:tc>
      </w:tr>
      <w:tr w:rsidR="008F1344" w:rsidRPr="00355591" w14:paraId="3F742249"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EA9DD9E" w14:textId="77777777" w:rsidR="008F1344" w:rsidRDefault="00BB73C3">
            <w:pPr>
              <w:spacing w:after="0"/>
            </w:pPr>
            <w:r>
              <w:rPr>
                <w:b/>
                <w:color w:val="064A3A"/>
                <w:sz w:val="18"/>
              </w:rPr>
              <w:t>Statut</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5A7BFC0" w14:textId="77777777" w:rsidR="00637DC1" w:rsidRDefault="00BB73C3">
            <w:r>
              <w:t>Document de formation - version modifiable</w:t>
            </w:r>
          </w:p>
        </w:tc>
      </w:tr>
    </w:tbl>
    <w:p w14:paraId="655415F8" w14:textId="77777777" w:rsidR="008F1344" w:rsidRPr="00355591" w:rsidRDefault="008F1344">
      <w:pPr>
        <w:spacing w:after="40"/>
        <w:rPr>
          <w:lang w:val="fr-FR"/>
        </w:rPr>
      </w:pPr>
    </w:p>
    <w:p w14:paraId="65DBC7EC" w14:textId="77777777" w:rsidR="008F1344" w:rsidRPr="00355591" w:rsidRDefault="008F1344">
      <w:pPr>
        <w:rPr>
          <w:lang w:val="fr-FR"/>
        </w:rPr>
      </w:pPr>
    </w:p>
    <w:p w14:paraId="3B919A1A" w14:textId="77777777" w:rsidR="008F1344" w:rsidRPr="00355591" w:rsidRDefault="00BB73C3">
      <w:pPr>
        <w:pStyle w:val="Titre1"/>
        <w:rPr>
          <w:lang w:val="fr-FR"/>
        </w:rPr>
      </w:pPr>
      <w:bookmarkStart w:id="0" w:name="_Toc241702948"/>
      <w:r w:rsidRPr="00355591">
        <w:rPr>
          <w:lang w:val="fr-FR"/>
        </w:rPr>
        <w:t>À propos de ce guide</w:t>
      </w:r>
      <w:bookmarkEnd w:id="0"/>
    </w:p>
    <w:p w14:paraId="5BD1AA77" w14:textId="77777777" w:rsidR="008F1344" w:rsidRPr="00355591" w:rsidRDefault="00BB73C3">
      <w:pPr>
        <w:rPr>
          <w:lang w:val="fr-FR"/>
        </w:rPr>
      </w:pPr>
      <w:r w:rsidRPr="00355591">
        <w:rPr>
          <w:lang w:val="fr-FR"/>
        </w:rPr>
        <w:t>Ce manuel accompagne l'utilisation fonctionnelle du SNGSC. Il décrit les actions attendues, les contrôles à réaliser et les résultats à vérifier. Les écrans peuvent varier selon le rôle attribué à l'utilisateur.</w:t>
      </w:r>
    </w:p>
    <w:tbl>
      <w:tblPr>
        <w:tblW w:w="0" w:type="auto"/>
        <w:tblLayout w:type="fixed"/>
        <w:tblLook w:val="04A0" w:firstRow="1" w:lastRow="0" w:firstColumn="1" w:lastColumn="0" w:noHBand="0" w:noVBand="1"/>
      </w:tblPr>
      <w:tblGrid>
        <w:gridCol w:w="9354"/>
      </w:tblGrid>
      <w:tr w:rsidR="008F1344" w:rsidRPr="00355591" w14:paraId="52D13793" w14:textId="77777777">
        <w:tc>
          <w:tcPr>
            <w:tcW w:w="9354" w:type="dxa"/>
            <w:tcBorders>
              <w:top w:val="single" w:sz="6" w:space="0" w:color="E8C47D"/>
              <w:left w:val="single" w:sz="6" w:space="0" w:color="E8C47D"/>
              <w:bottom w:val="single" w:sz="6" w:space="0" w:color="E8C47D"/>
              <w:right w:val="single" w:sz="6" w:space="0" w:color="E8C47D"/>
            </w:tcBorders>
            <w:shd w:val="clear" w:color="auto" w:fill="F2F2F2"/>
            <w:tcMar>
              <w:top w:w="150" w:type="dxa"/>
              <w:left w:w="170" w:type="dxa"/>
              <w:bottom w:w="150" w:type="dxa"/>
              <w:right w:w="170" w:type="dxa"/>
            </w:tcMar>
          </w:tcPr>
          <w:p w14:paraId="15857AF7" w14:textId="77777777" w:rsidR="008F1344" w:rsidRPr="00355591" w:rsidRDefault="00BB73C3">
            <w:pPr>
              <w:spacing w:after="60"/>
              <w:rPr>
                <w:lang w:val="fr-FR"/>
              </w:rPr>
            </w:pPr>
            <w:r w:rsidRPr="00355591">
              <w:rPr>
                <w:b/>
                <w:color w:val="064A3A"/>
                <w:sz w:val="17"/>
                <w:lang w:val="fr-FR"/>
              </w:rPr>
              <w:t>RÈGLE DE SÉCURITÉ</w:t>
            </w:r>
          </w:p>
          <w:p w14:paraId="3CCB0024" w14:textId="77777777" w:rsidR="008F1344" w:rsidRPr="00355591" w:rsidRDefault="00BB73C3">
            <w:pPr>
              <w:spacing w:after="0"/>
              <w:rPr>
                <w:lang w:val="fr-FR"/>
              </w:rPr>
            </w:pPr>
            <w:r w:rsidRPr="00355591">
              <w:rPr>
                <w:sz w:val="18"/>
                <w:lang w:val="fr-FR"/>
              </w:rPr>
              <w:t>Ne partagez jamais votre mot de passe, votre code MFA, un code de récupération, un lien de réinitialisation ou une capture contenant des données sensibles.</w:t>
            </w:r>
          </w:p>
        </w:tc>
      </w:tr>
    </w:tbl>
    <w:p w14:paraId="3F4DDBB8" w14:textId="77777777" w:rsidR="008F1344" w:rsidRPr="00355591" w:rsidRDefault="008F1344">
      <w:pPr>
        <w:spacing w:after="40"/>
        <w:rPr>
          <w:lang w:val="fr-FR"/>
        </w:rPr>
      </w:pPr>
    </w:p>
    <w:p w14:paraId="28F2E91A" w14:textId="77777777" w:rsidR="008F1344" w:rsidRDefault="00BB73C3">
      <w:pPr>
        <w:pStyle w:val="Titre2"/>
      </w:pPr>
      <w:bookmarkStart w:id="1" w:name="_Toc241702949"/>
      <w:r>
        <w:lastRenderedPageBreak/>
        <w:t>Fiche documentaire</w:t>
      </w:r>
      <w:bookmarkEnd w:id="1"/>
    </w:p>
    <w:tbl>
      <w:tblPr>
        <w:tblW w:w="0" w:type="auto"/>
        <w:tblLayout w:type="fixed"/>
        <w:tblLook w:val="04A0" w:firstRow="1" w:lastRow="0" w:firstColumn="1" w:lastColumn="0" w:noHBand="0" w:noVBand="1"/>
      </w:tblPr>
      <w:tblGrid>
        <w:gridCol w:w="4706"/>
        <w:gridCol w:w="4706"/>
      </w:tblGrid>
      <w:tr w:rsidR="008F1344" w:rsidRPr="00355591" w14:paraId="6ADC2BB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9E55A53" w14:textId="77777777" w:rsidR="008F1344" w:rsidRDefault="00BB73C3">
            <w:pPr>
              <w:spacing w:after="0"/>
            </w:pPr>
            <w:r>
              <w:rPr>
                <w:b/>
                <w:color w:val="064A3A"/>
                <w:sz w:val="18"/>
              </w:rPr>
              <w:t>Titre</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EC6C764" w14:textId="77777777" w:rsidR="008F1344" w:rsidRPr="00355591" w:rsidRDefault="00BB73C3">
            <w:pPr>
              <w:spacing w:after="0"/>
              <w:rPr>
                <w:lang w:val="fr-FR"/>
              </w:rPr>
            </w:pPr>
            <w:r w:rsidRPr="00355591">
              <w:rPr>
                <w:sz w:val="18"/>
                <w:lang w:val="fr-FR"/>
              </w:rPr>
              <w:t>Guide global d'utilisation du SNGSC</w:t>
            </w:r>
          </w:p>
        </w:tc>
      </w:tr>
      <w:tr w:rsidR="008F1344" w14:paraId="11DF85E7"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B868E0F" w14:textId="77777777" w:rsidR="008F1344" w:rsidRDefault="00BB73C3">
            <w:pPr>
              <w:spacing w:after="0"/>
            </w:pPr>
            <w:r>
              <w:rPr>
                <w:b/>
                <w:color w:val="064A3A"/>
                <w:sz w:val="18"/>
              </w:rPr>
              <w:t>Propriétaire</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404A94C" w14:textId="77777777" w:rsidR="008F1344" w:rsidRDefault="00BB73C3">
            <w:pPr>
              <w:spacing w:after="0"/>
            </w:pPr>
            <w:r>
              <w:rPr>
                <w:color w:val="087659"/>
                <w:sz w:val="18"/>
              </w:rPr>
              <w:t>HAUQE</w:t>
            </w:r>
          </w:p>
        </w:tc>
      </w:tr>
      <w:tr w:rsidR="008F1344" w:rsidRPr="00355591" w14:paraId="46AAE298"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720B8B9" w14:textId="77777777" w:rsidR="008F1344" w:rsidRDefault="00BB73C3">
            <w:pPr>
              <w:spacing w:after="0"/>
            </w:pPr>
            <w:r>
              <w:rPr>
                <w:b/>
                <w:color w:val="064A3A"/>
                <w:sz w:val="18"/>
              </w:rPr>
              <w:t>Utilisateurs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D5B67D3" w14:textId="77777777" w:rsidR="008F1344" w:rsidRPr="00355591" w:rsidRDefault="00BB73C3">
            <w:pPr>
              <w:spacing w:after="0"/>
              <w:rPr>
                <w:lang w:val="fr-FR"/>
              </w:rPr>
            </w:pPr>
            <w:r w:rsidRPr="00355591">
              <w:rPr>
                <w:sz w:val="18"/>
                <w:lang w:val="fr-FR"/>
              </w:rPr>
              <w:t>Agents autorisés, superviseurs, administrateurs et responsables métier</w:t>
            </w:r>
          </w:p>
        </w:tc>
      </w:tr>
      <w:tr w:rsidR="008F1344" w:rsidRPr="00355591" w14:paraId="7A845AA0"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4C3AC00" w14:textId="77777777" w:rsidR="008F1344" w:rsidRDefault="00BB73C3">
            <w:pPr>
              <w:spacing w:after="0"/>
            </w:pPr>
            <w:r>
              <w:rPr>
                <w:b/>
                <w:color w:val="064A3A"/>
                <w:sz w:val="18"/>
              </w:rPr>
              <w:t>Mise à jour</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1AA3A1F" w14:textId="77777777" w:rsidR="00637DC1" w:rsidRDefault="00BB73C3">
            <w:r>
              <w:t>À réviser après chaque évolution fonctionnelle majeure</w:t>
            </w:r>
          </w:p>
        </w:tc>
      </w:tr>
    </w:tbl>
    <w:p w14:paraId="4295A223" w14:textId="77777777" w:rsidR="008F1344" w:rsidRPr="00355591" w:rsidRDefault="008F1344">
      <w:pPr>
        <w:spacing w:after="40"/>
        <w:rPr>
          <w:lang w:val="fr-FR"/>
        </w:rPr>
      </w:pPr>
    </w:p>
    <w:p w14:paraId="017A0165" w14:textId="77777777" w:rsidR="008F1344" w:rsidRDefault="00BB73C3">
      <w:pPr>
        <w:pStyle w:val="Titre2"/>
      </w:pPr>
      <w:bookmarkStart w:id="2" w:name="_Toc241702950"/>
      <w:r>
        <w:t>Comment utiliser ce manuel</w:t>
      </w:r>
      <w:bookmarkEnd w:id="2"/>
    </w:p>
    <w:p w14:paraId="409429A7" w14:textId="77777777" w:rsidR="008F1344" w:rsidRPr="00355591" w:rsidRDefault="00BB73C3">
      <w:pPr>
        <w:pStyle w:val="Listepuces"/>
        <w:rPr>
          <w:lang w:val="fr-FR"/>
        </w:rPr>
      </w:pPr>
      <w:r w:rsidRPr="00355591">
        <w:rPr>
          <w:lang w:val="fr-FR"/>
        </w:rPr>
        <w:t>Lire d'abord les chapitres 1 à 3 pour maîtriser l'accès, la sécurité et la navigation.</w:t>
      </w:r>
    </w:p>
    <w:p w14:paraId="0F0EBAB9" w14:textId="77777777" w:rsidR="008F1344" w:rsidRPr="00355591" w:rsidRDefault="00BB73C3">
      <w:pPr>
        <w:pStyle w:val="Listepuces"/>
        <w:rPr>
          <w:lang w:val="fr-FR"/>
        </w:rPr>
      </w:pPr>
      <w:r w:rsidRPr="00355591">
        <w:rPr>
          <w:lang w:val="fr-FR"/>
        </w:rPr>
        <w:t>Consulter ensuite le chapitre correspondant au rôle et au traitement confié.</w:t>
      </w:r>
    </w:p>
    <w:p w14:paraId="431DFBFC" w14:textId="77777777" w:rsidR="008F1344" w:rsidRPr="00355591" w:rsidRDefault="00BB73C3">
      <w:pPr>
        <w:pStyle w:val="Listepuces"/>
        <w:rPr>
          <w:lang w:val="fr-FR"/>
        </w:rPr>
      </w:pPr>
      <w:r>
        <w:t>Utiliser les captures pour repérer les menus, boutons, filtres et états décrits dans chaque chapitre. Les informations visibles dans les illustrations servent d'exemple et doivent être adaptées au dossier traité.</w:t>
      </w:r>
    </w:p>
    <w:p w14:paraId="7058D5E6" w14:textId="77777777" w:rsidR="008F1344" w:rsidRPr="00355591" w:rsidRDefault="00BB73C3">
      <w:pPr>
        <w:pStyle w:val="Listepuces"/>
        <w:rPr>
          <w:lang w:val="fr-FR"/>
        </w:rPr>
      </w:pPr>
      <w:r w:rsidRPr="00355591">
        <w:rPr>
          <w:lang w:val="fr-FR"/>
        </w:rPr>
        <w:t>En cas de doute, privilégier la consultation de l'historique avant toute modification.</w:t>
      </w:r>
    </w:p>
    <w:p w14:paraId="1B12D337" w14:textId="77777777" w:rsidR="008F1344" w:rsidRDefault="00BB73C3">
      <w:pPr>
        <w:pStyle w:val="Titre2"/>
      </w:pPr>
      <w:bookmarkStart w:id="3" w:name="_Toc241702951"/>
      <w:r>
        <w:t>Rôles de référence</w:t>
      </w:r>
      <w:bookmarkEnd w:id="3"/>
    </w:p>
    <w:tbl>
      <w:tblPr>
        <w:tblW w:w="0" w:type="auto"/>
        <w:tblLayout w:type="fixed"/>
        <w:tblLook w:val="04A0" w:firstRow="1" w:lastRow="0" w:firstColumn="1" w:lastColumn="0" w:noHBand="0" w:noVBand="1"/>
      </w:tblPr>
      <w:tblGrid>
        <w:gridCol w:w="3137"/>
        <w:gridCol w:w="4082"/>
        <w:gridCol w:w="3458"/>
      </w:tblGrid>
      <w:tr w:rsidR="008F1344" w14:paraId="11FB61FB" w14:textId="77777777">
        <w:tc>
          <w:tcPr>
            <w:tcW w:w="1814"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3C3DA5CB" w14:textId="77777777" w:rsidR="008F1344" w:rsidRDefault="00BB73C3">
            <w:pPr>
              <w:spacing w:after="0"/>
            </w:pPr>
            <w:r>
              <w:rPr>
                <w:b/>
                <w:color w:val="FFFFFF"/>
                <w:sz w:val="17"/>
              </w:rPr>
              <w:t>Rôle</w:t>
            </w:r>
          </w:p>
        </w:tc>
        <w:tc>
          <w:tcPr>
            <w:tcW w:w="4082"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240E3B28" w14:textId="77777777" w:rsidR="008F1344" w:rsidRDefault="00BB73C3">
            <w:pPr>
              <w:spacing w:after="0"/>
            </w:pPr>
            <w:r>
              <w:rPr>
                <w:b/>
                <w:color w:val="FFFFFF"/>
                <w:sz w:val="17"/>
              </w:rPr>
              <w:t>Responsabilité principale</w:t>
            </w:r>
          </w:p>
        </w:tc>
        <w:tc>
          <w:tcPr>
            <w:tcW w:w="3458"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51004246" w14:textId="77777777" w:rsidR="008F1344" w:rsidRDefault="00BB73C3">
            <w:pPr>
              <w:spacing w:after="0"/>
            </w:pPr>
            <w:r>
              <w:rPr>
                <w:b/>
                <w:color w:val="FFFFFF"/>
                <w:sz w:val="17"/>
              </w:rPr>
              <w:t>Modules usuels</w:t>
            </w:r>
          </w:p>
        </w:tc>
      </w:tr>
      <w:tr w:rsidR="008F1344" w14:paraId="75700650"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3EA98E5" w14:textId="77777777" w:rsidR="008F1344" w:rsidRDefault="00BB73C3">
            <w:pPr>
              <w:spacing w:after="0"/>
            </w:pPr>
            <w:r>
              <w:rPr>
                <w:sz w:val="17"/>
              </w:rPr>
              <w:t>Agent de collecte</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9F88AAC" w14:textId="77777777" w:rsidR="008F1344" w:rsidRPr="00355591" w:rsidRDefault="00BB73C3">
            <w:pPr>
              <w:spacing w:after="0"/>
              <w:rPr>
                <w:lang w:val="fr-FR"/>
              </w:rPr>
            </w:pPr>
            <w:r w:rsidRPr="00355591">
              <w:rPr>
                <w:sz w:val="17"/>
                <w:lang w:val="fr-FR"/>
              </w:rPr>
              <w:t>Constitue les fiches et rassemble les preuves.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EEC972B" w14:textId="77777777" w:rsidR="008F1344" w:rsidRDefault="00BB73C3">
            <w:pPr>
              <w:spacing w:after="0"/>
            </w:pPr>
            <w:r>
              <w:rPr>
                <w:sz w:val="17"/>
              </w:rPr>
              <w:t>Collecte, entreprises, documents</w:t>
            </w:r>
          </w:p>
        </w:tc>
      </w:tr>
      <w:tr w:rsidR="008F1344" w14:paraId="0CDAAFA1" w14:textId="77777777">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5AF2605" w14:textId="77777777" w:rsidR="008F1344" w:rsidRDefault="00BB73C3">
            <w:pPr>
              <w:spacing w:after="0"/>
            </w:pPr>
            <w:r>
              <w:rPr>
                <w:sz w:val="17"/>
              </w:rPr>
              <w:t>Vérificateur</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B526A82" w14:textId="77777777" w:rsidR="008F1344" w:rsidRPr="00355591" w:rsidRDefault="00BB73C3">
            <w:pPr>
              <w:spacing w:after="0"/>
              <w:rPr>
                <w:lang w:val="fr-FR"/>
              </w:rPr>
            </w:pPr>
            <w:r w:rsidRPr="00355591">
              <w:rPr>
                <w:sz w:val="17"/>
                <w:lang w:val="fr-FR"/>
              </w:rPr>
              <w:t>Contrôle la cohérence documentaire et les anomalies.</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3CCA4C9" w14:textId="77777777" w:rsidR="008F1344" w:rsidRDefault="00BB73C3">
            <w:pPr>
              <w:spacing w:after="0"/>
            </w:pPr>
            <w:r>
              <w:rPr>
                <w:sz w:val="17"/>
              </w:rPr>
              <w:t>Vérification, documents, entreprises</w:t>
            </w:r>
          </w:p>
        </w:tc>
      </w:tr>
      <w:tr w:rsidR="008F1344" w14:paraId="3DC07DB9"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C9069A9" w14:textId="77777777" w:rsidR="008F1344" w:rsidRDefault="00BB73C3">
            <w:pPr>
              <w:spacing w:after="0"/>
            </w:pPr>
            <w:r>
              <w:rPr>
                <w:sz w:val="17"/>
              </w:rPr>
              <w:t>Contrôleur FUCCS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B325EC0" w14:textId="77777777" w:rsidR="008F1344" w:rsidRPr="00355591" w:rsidRDefault="00BB73C3">
            <w:pPr>
              <w:spacing w:after="0"/>
              <w:rPr>
                <w:lang w:val="fr-FR"/>
              </w:rPr>
            </w:pPr>
            <w:r w:rsidRPr="00355591">
              <w:rPr>
                <w:sz w:val="17"/>
                <w:lang w:val="fr-FR"/>
              </w:rPr>
              <w:t>Applique la grille de contrôle et consigne les constats.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669A3E0" w14:textId="77777777" w:rsidR="008F1344" w:rsidRDefault="00BB73C3">
            <w:pPr>
              <w:spacing w:after="0"/>
            </w:pPr>
            <w:r>
              <w:rPr>
                <w:sz w:val="17"/>
              </w:rPr>
              <w:t>FUCCS, documents, certifications</w:t>
            </w:r>
          </w:p>
        </w:tc>
      </w:tr>
      <w:tr w:rsidR="008F1344" w14:paraId="7A4329E5" w14:textId="77777777">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CA408A3" w14:textId="77777777" w:rsidR="008F1344" w:rsidRDefault="00BB73C3">
            <w:pPr>
              <w:spacing w:after="0"/>
            </w:pPr>
            <w:r>
              <w:rPr>
                <w:sz w:val="17"/>
              </w:rPr>
              <w:t>Point focal BNEC</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BEC144E" w14:textId="77777777" w:rsidR="008F1344" w:rsidRPr="00355591" w:rsidRDefault="00BB73C3">
            <w:pPr>
              <w:spacing w:after="0"/>
              <w:rPr>
                <w:lang w:val="fr-FR"/>
              </w:rPr>
            </w:pPr>
            <w:r w:rsidRPr="00355591">
              <w:rPr>
                <w:sz w:val="17"/>
                <w:lang w:val="fr-FR"/>
              </w:rPr>
              <w:t>Coordonne les validations et l'intégration.</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AD3CBEE" w14:textId="77777777" w:rsidR="008F1344" w:rsidRDefault="00BB73C3">
            <w:pPr>
              <w:spacing w:after="0"/>
            </w:pPr>
            <w:r>
              <w:rPr>
                <w:sz w:val="17"/>
              </w:rPr>
              <w:t>Validation, BNEC, rapports</w:t>
            </w:r>
          </w:p>
        </w:tc>
      </w:tr>
      <w:tr w:rsidR="008F1344" w14:paraId="70BE533B" w14:textId="77777777">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DAB3E7C" w14:textId="77777777" w:rsidR="008F1344" w:rsidRDefault="00BB73C3">
            <w:pPr>
              <w:spacing w:after="0"/>
            </w:pPr>
            <w:r>
              <w:rPr>
                <w:sz w:val="17"/>
              </w:rPr>
              <w:t>Cellule de veille</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D890479" w14:textId="77777777" w:rsidR="008F1344" w:rsidRPr="00355591" w:rsidRDefault="00BB73C3">
            <w:pPr>
              <w:spacing w:after="0"/>
              <w:rPr>
                <w:lang w:val="fr-FR"/>
              </w:rPr>
            </w:pPr>
            <w:r w:rsidRPr="00355591">
              <w:rPr>
                <w:sz w:val="17"/>
                <w:lang w:val="fr-FR"/>
              </w:rPr>
              <w:t>Suit les échéances, alertes et relances.</w:t>
            </w:r>
          </w:p>
        </w:tc>
        <w:tc>
          <w:tcPr>
            <w:tcW w:w="313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C7D5F4F" w14:textId="77777777" w:rsidR="008F1344" w:rsidRDefault="00BB73C3">
            <w:pPr>
              <w:spacing w:after="0"/>
            </w:pPr>
            <w:r>
              <w:rPr>
                <w:sz w:val="17"/>
              </w:rPr>
              <w:t>Veille, alertes, échéances</w:t>
            </w:r>
          </w:p>
        </w:tc>
      </w:tr>
      <w:tr w:rsidR="008F1344" w14:paraId="413BCFBE" w14:textId="77777777">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08BF040" w14:textId="77777777" w:rsidR="008F1344" w:rsidRDefault="00BB73C3">
            <w:pPr>
              <w:spacing w:after="0"/>
            </w:pPr>
            <w:r>
              <w:rPr>
                <w:sz w:val="17"/>
              </w:rPr>
              <w:t>Administrateur HAUQE</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38C9DCB" w14:textId="77777777" w:rsidR="008F1344" w:rsidRPr="00355591" w:rsidRDefault="00BB73C3">
            <w:pPr>
              <w:spacing w:after="0"/>
              <w:rPr>
                <w:lang w:val="fr-FR"/>
              </w:rPr>
            </w:pPr>
            <w:r w:rsidRPr="00355591">
              <w:rPr>
                <w:sz w:val="17"/>
                <w:lang w:val="fr-FR"/>
              </w:rPr>
              <w:t>Gère comptes, référentiels, règles et continuité.</w:t>
            </w:r>
          </w:p>
        </w:tc>
        <w:tc>
          <w:tcPr>
            <w:tcW w:w="313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48E46B7" w14:textId="77777777" w:rsidR="008F1344" w:rsidRDefault="00BB73C3">
            <w:pPr>
              <w:spacing w:after="0"/>
            </w:pPr>
            <w:r>
              <w:rPr>
                <w:sz w:val="17"/>
              </w:rPr>
              <w:t>Administration, audit, sauvegardes</w:t>
            </w:r>
          </w:p>
        </w:tc>
      </w:tr>
    </w:tbl>
    <w:p w14:paraId="2E9D9021" w14:textId="77777777" w:rsidR="008F1344" w:rsidRDefault="008F1344">
      <w:pPr>
        <w:spacing w:after="40"/>
      </w:pPr>
    </w:p>
    <w:p w14:paraId="6DAF0F3D" w14:textId="77777777" w:rsidR="00355591" w:rsidRDefault="00355591">
      <w:pPr>
        <w:spacing w:after="40"/>
      </w:pPr>
    </w:p>
    <w:p w14:paraId="6FE87B69" w14:textId="77777777" w:rsidR="00355591" w:rsidRDefault="00355591">
      <w:pPr>
        <w:spacing w:after="40"/>
      </w:pPr>
    </w:p>
    <w:p w14:paraId="44D36CD8" w14:textId="77777777" w:rsidR="008F1344" w:rsidRDefault="00BB73C3">
      <w:pPr>
        <w:pStyle w:val="Titre1"/>
      </w:pPr>
      <w:bookmarkStart w:id="4" w:name="_Toc241702952"/>
      <w:r>
        <w:t>Table des matières</w:t>
      </w:r>
      <w:bookmarkEnd w:id="4"/>
    </w:p>
    <w:p w14:paraId="7E03847D" w14:textId="36F711AC"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48" w:history="1">
        <w:r w:rsidRPr="005F178C">
          <w:rPr>
            <w:rStyle w:val="Lienhypertexte"/>
            <w:noProof/>
            <w:lang w:val="fr-FR"/>
          </w:rPr>
          <w:t>À propos de ce guide</w:t>
        </w:r>
        <w:r>
          <w:rPr>
            <w:noProof/>
            <w:webHidden/>
          </w:rPr>
          <w:tab/>
        </w:r>
        <w:r>
          <w:rPr>
            <w:noProof/>
            <w:webHidden/>
          </w:rPr>
          <w:fldChar w:fldCharType="begin"/>
        </w:r>
        <w:r>
          <w:rPr>
            <w:noProof/>
            <w:webHidden/>
          </w:rPr>
          <w:instrText xml:space="preserve"> PAGEREF _Toc241702948 \h </w:instrText>
        </w:r>
        <w:r>
          <w:rPr>
            <w:noProof/>
            <w:webHidden/>
          </w:rPr>
        </w:r>
        <w:r>
          <w:rPr>
            <w:noProof/>
            <w:webHidden/>
          </w:rPr>
          <w:fldChar w:fldCharType="separate"/>
        </w:r>
        <w:r w:rsidR="00481FCE">
          <w:rPr>
            <w:noProof/>
            <w:webHidden/>
          </w:rPr>
          <w:t>1</w:t>
        </w:r>
        <w:r>
          <w:rPr>
            <w:noProof/>
            <w:webHidden/>
          </w:rPr>
          <w:fldChar w:fldCharType="end"/>
        </w:r>
      </w:hyperlink>
    </w:p>
    <w:p w14:paraId="67FEB06F" w14:textId="559C342D"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49" w:history="1">
        <w:r w:rsidRPr="005F178C">
          <w:rPr>
            <w:rStyle w:val="Lienhypertexte"/>
            <w:noProof/>
          </w:rPr>
          <w:t>Fiche documentaire</w:t>
        </w:r>
        <w:r>
          <w:rPr>
            <w:noProof/>
            <w:webHidden/>
          </w:rPr>
          <w:tab/>
        </w:r>
        <w:r>
          <w:rPr>
            <w:noProof/>
            <w:webHidden/>
          </w:rPr>
          <w:fldChar w:fldCharType="begin"/>
        </w:r>
        <w:r>
          <w:rPr>
            <w:noProof/>
            <w:webHidden/>
          </w:rPr>
          <w:instrText xml:space="preserve"> PAGEREF _Toc241702949 \h </w:instrText>
        </w:r>
        <w:r>
          <w:rPr>
            <w:noProof/>
            <w:webHidden/>
          </w:rPr>
        </w:r>
        <w:r>
          <w:rPr>
            <w:noProof/>
            <w:webHidden/>
          </w:rPr>
          <w:fldChar w:fldCharType="separate"/>
        </w:r>
        <w:r w:rsidR="00481FCE">
          <w:rPr>
            <w:noProof/>
            <w:webHidden/>
          </w:rPr>
          <w:t>2</w:t>
        </w:r>
        <w:r>
          <w:rPr>
            <w:noProof/>
            <w:webHidden/>
          </w:rPr>
          <w:fldChar w:fldCharType="end"/>
        </w:r>
      </w:hyperlink>
    </w:p>
    <w:p w14:paraId="30C38A6F" w14:textId="4C5B840F"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50" w:history="1">
        <w:r w:rsidRPr="005F178C">
          <w:rPr>
            <w:rStyle w:val="Lienhypertexte"/>
            <w:noProof/>
          </w:rPr>
          <w:t>Comment utiliser ce manuel</w:t>
        </w:r>
        <w:r>
          <w:rPr>
            <w:noProof/>
            <w:webHidden/>
          </w:rPr>
          <w:tab/>
        </w:r>
        <w:r>
          <w:rPr>
            <w:noProof/>
            <w:webHidden/>
          </w:rPr>
          <w:fldChar w:fldCharType="begin"/>
        </w:r>
        <w:r>
          <w:rPr>
            <w:noProof/>
            <w:webHidden/>
          </w:rPr>
          <w:instrText xml:space="preserve"> PAGEREF _Toc241702950 \h </w:instrText>
        </w:r>
        <w:r>
          <w:rPr>
            <w:noProof/>
            <w:webHidden/>
          </w:rPr>
        </w:r>
        <w:r>
          <w:rPr>
            <w:noProof/>
            <w:webHidden/>
          </w:rPr>
          <w:fldChar w:fldCharType="separate"/>
        </w:r>
        <w:r w:rsidR="00481FCE">
          <w:rPr>
            <w:noProof/>
            <w:webHidden/>
          </w:rPr>
          <w:t>2</w:t>
        </w:r>
        <w:r>
          <w:rPr>
            <w:noProof/>
            <w:webHidden/>
          </w:rPr>
          <w:fldChar w:fldCharType="end"/>
        </w:r>
      </w:hyperlink>
    </w:p>
    <w:p w14:paraId="58A2A4AE" w14:textId="0072D3FC"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51" w:history="1">
        <w:r w:rsidRPr="005F178C">
          <w:rPr>
            <w:rStyle w:val="Lienhypertexte"/>
            <w:noProof/>
          </w:rPr>
          <w:t>Rôles de référence</w:t>
        </w:r>
        <w:r>
          <w:rPr>
            <w:noProof/>
            <w:webHidden/>
          </w:rPr>
          <w:tab/>
        </w:r>
        <w:r>
          <w:rPr>
            <w:noProof/>
            <w:webHidden/>
          </w:rPr>
          <w:fldChar w:fldCharType="begin"/>
        </w:r>
        <w:r>
          <w:rPr>
            <w:noProof/>
            <w:webHidden/>
          </w:rPr>
          <w:instrText xml:space="preserve"> PAGEREF _Toc241702951 \h </w:instrText>
        </w:r>
        <w:r>
          <w:rPr>
            <w:noProof/>
            <w:webHidden/>
          </w:rPr>
        </w:r>
        <w:r>
          <w:rPr>
            <w:noProof/>
            <w:webHidden/>
          </w:rPr>
          <w:fldChar w:fldCharType="separate"/>
        </w:r>
        <w:r w:rsidR="00481FCE">
          <w:rPr>
            <w:noProof/>
            <w:webHidden/>
          </w:rPr>
          <w:t>2</w:t>
        </w:r>
        <w:r>
          <w:rPr>
            <w:noProof/>
            <w:webHidden/>
          </w:rPr>
          <w:fldChar w:fldCharType="end"/>
        </w:r>
      </w:hyperlink>
    </w:p>
    <w:p w14:paraId="729497AD" w14:textId="4707105D"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52" w:history="1">
        <w:r w:rsidRPr="005F178C">
          <w:rPr>
            <w:rStyle w:val="Lienhypertexte"/>
            <w:noProof/>
          </w:rPr>
          <w:t>Table des matières</w:t>
        </w:r>
        <w:r>
          <w:rPr>
            <w:noProof/>
            <w:webHidden/>
          </w:rPr>
          <w:tab/>
        </w:r>
        <w:r>
          <w:rPr>
            <w:noProof/>
            <w:webHidden/>
          </w:rPr>
          <w:fldChar w:fldCharType="begin"/>
        </w:r>
        <w:r>
          <w:rPr>
            <w:noProof/>
            <w:webHidden/>
          </w:rPr>
          <w:instrText xml:space="preserve"> PAGEREF _Toc241702952 \h </w:instrText>
        </w:r>
        <w:r>
          <w:rPr>
            <w:noProof/>
            <w:webHidden/>
          </w:rPr>
        </w:r>
        <w:r>
          <w:rPr>
            <w:noProof/>
            <w:webHidden/>
          </w:rPr>
          <w:fldChar w:fldCharType="separate"/>
        </w:r>
        <w:r w:rsidR="00481FCE">
          <w:rPr>
            <w:noProof/>
            <w:webHidden/>
          </w:rPr>
          <w:t>2</w:t>
        </w:r>
        <w:r>
          <w:rPr>
            <w:noProof/>
            <w:webHidden/>
          </w:rPr>
          <w:fldChar w:fldCharType="end"/>
        </w:r>
      </w:hyperlink>
    </w:p>
    <w:p w14:paraId="498BBA56" w14:textId="6FEA7587"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53" w:history="1">
        <w:r w:rsidRPr="005F178C">
          <w:rPr>
            <w:rStyle w:val="Lienhypertexte"/>
            <w:noProof/>
            <w:lang w:val="fr-FR"/>
          </w:rPr>
          <w:t>Liste des figures</w:t>
        </w:r>
        <w:r>
          <w:rPr>
            <w:noProof/>
            <w:webHidden/>
          </w:rPr>
          <w:tab/>
        </w:r>
        <w:r>
          <w:rPr>
            <w:noProof/>
            <w:webHidden/>
          </w:rPr>
          <w:fldChar w:fldCharType="begin"/>
        </w:r>
        <w:r>
          <w:rPr>
            <w:noProof/>
            <w:webHidden/>
          </w:rPr>
          <w:instrText xml:space="preserve"> PAGEREF _Toc241702953 \h </w:instrText>
        </w:r>
        <w:r>
          <w:rPr>
            <w:noProof/>
            <w:webHidden/>
          </w:rPr>
        </w:r>
        <w:r>
          <w:rPr>
            <w:noProof/>
            <w:webHidden/>
          </w:rPr>
          <w:fldChar w:fldCharType="separate"/>
        </w:r>
        <w:r w:rsidR="00481FCE">
          <w:rPr>
            <w:noProof/>
            <w:webHidden/>
          </w:rPr>
          <w:t>3</w:t>
        </w:r>
        <w:r>
          <w:rPr>
            <w:noProof/>
            <w:webHidden/>
          </w:rPr>
          <w:fldChar w:fldCharType="end"/>
        </w:r>
      </w:hyperlink>
    </w:p>
    <w:p w14:paraId="10786410" w14:textId="0CF8ED90"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54" w:history="1">
        <w:r w:rsidRPr="005F178C">
          <w:rPr>
            <w:rStyle w:val="Lienhypertexte"/>
            <w:noProof/>
          </w:rPr>
          <w:t>Glossaire essentiel</w:t>
        </w:r>
        <w:r>
          <w:rPr>
            <w:noProof/>
            <w:webHidden/>
          </w:rPr>
          <w:tab/>
        </w:r>
        <w:r>
          <w:rPr>
            <w:noProof/>
            <w:webHidden/>
          </w:rPr>
          <w:fldChar w:fldCharType="begin"/>
        </w:r>
        <w:r>
          <w:rPr>
            <w:noProof/>
            <w:webHidden/>
          </w:rPr>
          <w:instrText xml:space="preserve"> PAGEREF _Toc241702954 \h </w:instrText>
        </w:r>
        <w:r>
          <w:rPr>
            <w:noProof/>
            <w:webHidden/>
          </w:rPr>
        </w:r>
        <w:r>
          <w:rPr>
            <w:noProof/>
            <w:webHidden/>
          </w:rPr>
          <w:fldChar w:fldCharType="separate"/>
        </w:r>
        <w:r w:rsidR="00481FCE">
          <w:rPr>
            <w:noProof/>
            <w:webHidden/>
          </w:rPr>
          <w:t>3</w:t>
        </w:r>
        <w:r>
          <w:rPr>
            <w:noProof/>
            <w:webHidden/>
          </w:rPr>
          <w:fldChar w:fldCharType="end"/>
        </w:r>
      </w:hyperlink>
    </w:p>
    <w:p w14:paraId="75A38616" w14:textId="06DA94DC"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55" w:history="1">
        <w:r w:rsidRPr="005F178C">
          <w:rPr>
            <w:rStyle w:val="Lienhypertexte"/>
            <w:noProof/>
            <w:lang w:val="fr-FR"/>
          </w:rPr>
          <w:t>1. Comprendre le SNGSC et le cycle d'un dossier</w:t>
        </w:r>
        <w:r>
          <w:rPr>
            <w:noProof/>
            <w:webHidden/>
          </w:rPr>
          <w:tab/>
        </w:r>
        <w:r>
          <w:rPr>
            <w:noProof/>
            <w:webHidden/>
          </w:rPr>
          <w:fldChar w:fldCharType="begin"/>
        </w:r>
        <w:r>
          <w:rPr>
            <w:noProof/>
            <w:webHidden/>
          </w:rPr>
          <w:instrText xml:space="preserve"> PAGEREF _Toc241702955 \h </w:instrText>
        </w:r>
        <w:r>
          <w:rPr>
            <w:noProof/>
            <w:webHidden/>
          </w:rPr>
        </w:r>
        <w:r>
          <w:rPr>
            <w:noProof/>
            <w:webHidden/>
          </w:rPr>
          <w:fldChar w:fldCharType="separate"/>
        </w:r>
        <w:r w:rsidR="00481FCE">
          <w:rPr>
            <w:noProof/>
            <w:webHidden/>
          </w:rPr>
          <w:t>3</w:t>
        </w:r>
        <w:r>
          <w:rPr>
            <w:noProof/>
            <w:webHidden/>
          </w:rPr>
          <w:fldChar w:fldCharType="end"/>
        </w:r>
      </w:hyperlink>
    </w:p>
    <w:p w14:paraId="1D5BF6C0" w14:textId="6FB0BDE6"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56" w:history="1">
        <w:r w:rsidRPr="005F178C">
          <w:rPr>
            <w:rStyle w:val="Lienhypertexte"/>
            <w:noProof/>
          </w:rPr>
          <w:t>Lire le parcours d'un dossier</w:t>
        </w:r>
        <w:r>
          <w:rPr>
            <w:noProof/>
            <w:webHidden/>
          </w:rPr>
          <w:tab/>
        </w:r>
        <w:r>
          <w:rPr>
            <w:noProof/>
            <w:webHidden/>
          </w:rPr>
          <w:fldChar w:fldCharType="begin"/>
        </w:r>
        <w:r>
          <w:rPr>
            <w:noProof/>
            <w:webHidden/>
          </w:rPr>
          <w:instrText xml:space="preserve"> PAGEREF _Toc241702956 \h </w:instrText>
        </w:r>
        <w:r>
          <w:rPr>
            <w:noProof/>
            <w:webHidden/>
          </w:rPr>
        </w:r>
        <w:r>
          <w:rPr>
            <w:noProof/>
            <w:webHidden/>
          </w:rPr>
          <w:fldChar w:fldCharType="separate"/>
        </w:r>
        <w:r w:rsidR="00481FCE">
          <w:rPr>
            <w:noProof/>
            <w:webHidden/>
          </w:rPr>
          <w:t>3</w:t>
        </w:r>
        <w:r>
          <w:rPr>
            <w:noProof/>
            <w:webHidden/>
          </w:rPr>
          <w:fldChar w:fldCharType="end"/>
        </w:r>
      </w:hyperlink>
    </w:p>
    <w:p w14:paraId="6C15E7DC" w14:textId="3876784B"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57" w:history="1">
        <w:r w:rsidRPr="005F178C">
          <w:rPr>
            <w:rStyle w:val="Lienhypertexte"/>
            <w:noProof/>
          </w:rPr>
          <w:t>Identifier une action bloquante</w:t>
        </w:r>
        <w:r>
          <w:rPr>
            <w:noProof/>
            <w:webHidden/>
          </w:rPr>
          <w:tab/>
        </w:r>
        <w:r>
          <w:rPr>
            <w:noProof/>
            <w:webHidden/>
          </w:rPr>
          <w:fldChar w:fldCharType="begin"/>
        </w:r>
        <w:r>
          <w:rPr>
            <w:noProof/>
            <w:webHidden/>
          </w:rPr>
          <w:instrText xml:space="preserve"> PAGEREF _Toc241702957 \h </w:instrText>
        </w:r>
        <w:r>
          <w:rPr>
            <w:noProof/>
            <w:webHidden/>
          </w:rPr>
        </w:r>
        <w:r>
          <w:rPr>
            <w:noProof/>
            <w:webHidden/>
          </w:rPr>
          <w:fldChar w:fldCharType="separate"/>
        </w:r>
        <w:r w:rsidR="00481FCE">
          <w:rPr>
            <w:noProof/>
            <w:webHidden/>
          </w:rPr>
          <w:t>3</w:t>
        </w:r>
        <w:r>
          <w:rPr>
            <w:noProof/>
            <w:webHidden/>
          </w:rPr>
          <w:fldChar w:fldCharType="end"/>
        </w:r>
      </w:hyperlink>
    </w:p>
    <w:p w14:paraId="1F6CC109" w14:textId="7D441702"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58"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_Toc241702958 \h </w:instrText>
        </w:r>
        <w:r>
          <w:rPr>
            <w:noProof/>
            <w:webHidden/>
          </w:rPr>
        </w:r>
        <w:r>
          <w:rPr>
            <w:noProof/>
            <w:webHidden/>
          </w:rPr>
          <w:fldChar w:fldCharType="separate"/>
        </w:r>
        <w:r w:rsidR="00481FCE">
          <w:rPr>
            <w:noProof/>
            <w:webHidden/>
          </w:rPr>
          <w:t>3</w:t>
        </w:r>
        <w:r>
          <w:rPr>
            <w:noProof/>
            <w:webHidden/>
          </w:rPr>
          <w:fldChar w:fldCharType="end"/>
        </w:r>
      </w:hyperlink>
    </w:p>
    <w:p w14:paraId="2A362F24" w14:textId="18F4F74A"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2959" w:history="1">
        <w:r w:rsidRPr="005F178C">
          <w:rPr>
            <w:rStyle w:val="Lienhypertexte"/>
            <w:noProof/>
            <w:lang w:val="fr-FR"/>
          </w:rPr>
          <w:t>Figure 1 – Introduction au parcours global d'une certification</w:t>
        </w:r>
        <w:r>
          <w:rPr>
            <w:noProof/>
            <w:webHidden/>
          </w:rPr>
          <w:tab/>
        </w:r>
        <w:r>
          <w:rPr>
            <w:noProof/>
            <w:webHidden/>
          </w:rPr>
          <w:fldChar w:fldCharType="begin"/>
        </w:r>
        <w:r>
          <w:rPr>
            <w:noProof/>
            <w:webHidden/>
          </w:rPr>
          <w:instrText xml:space="preserve"> PAGEREF _Toc241702959 \h </w:instrText>
        </w:r>
        <w:r>
          <w:rPr>
            <w:noProof/>
            <w:webHidden/>
          </w:rPr>
        </w:r>
        <w:r>
          <w:rPr>
            <w:noProof/>
            <w:webHidden/>
          </w:rPr>
          <w:fldChar w:fldCharType="separate"/>
        </w:r>
        <w:r w:rsidR="00481FCE">
          <w:rPr>
            <w:noProof/>
            <w:webHidden/>
          </w:rPr>
          <w:t>3</w:t>
        </w:r>
        <w:r>
          <w:rPr>
            <w:noProof/>
            <w:webHidden/>
          </w:rPr>
          <w:fldChar w:fldCharType="end"/>
        </w:r>
      </w:hyperlink>
    </w:p>
    <w:p w14:paraId="7BBB4CBE" w14:textId="2F628B78"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60" w:history="1">
        <w:r w:rsidRPr="005F178C">
          <w:rPr>
            <w:rStyle w:val="Lienhypertexte"/>
            <w:noProof/>
            <w:lang w:val="fr-FR"/>
          </w:rPr>
          <w:t>2. Connexion, sécurité et verrouillage de session</w:t>
        </w:r>
        <w:r>
          <w:rPr>
            <w:noProof/>
            <w:webHidden/>
          </w:rPr>
          <w:tab/>
        </w:r>
        <w:r>
          <w:rPr>
            <w:noProof/>
            <w:webHidden/>
          </w:rPr>
          <w:fldChar w:fldCharType="begin"/>
        </w:r>
        <w:r>
          <w:rPr>
            <w:noProof/>
            <w:webHidden/>
          </w:rPr>
          <w:instrText xml:space="preserve"> PAGEREF _Toc241702960 \h </w:instrText>
        </w:r>
        <w:r>
          <w:rPr>
            <w:noProof/>
            <w:webHidden/>
          </w:rPr>
        </w:r>
        <w:r>
          <w:rPr>
            <w:noProof/>
            <w:webHidden/>
          </w:rPr>
          <w:fldChar w:fldCharType="separate"/>
        </w:r>
        <w:r w:rsidR="00481FCE">
          <w:rPr>
            <w:noProof/>
            <w:webHidden/>
          </w:rPr>
          <w:t>3</w:t>
        </w:r>
        <w:r>
          <w:rPr>
            <w:noProof/>
            <w:webHidden/>
          </w:rPr>
          <w:fldChar w:fldCharType="end"/>
        </w:r>
      </w:hyperlink>
    </w:p>
    <w:p w14:paraId="5B7C1EF7" w14:textId="6A5844E6"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61" w:history="1">
        <w:r w:rsidRPr="005F178C">
          <w:rPr>
            <w:rStyle w:val="Lienhypertexte"/>
            <w:noProof/>
          </w:rPr>
          <w:t>Se connecter</w:t>
        </w:r>
        <w:r>
          <w:rPr>
            <w:noProof/>
            <w:webHidden/>
          </w:rPr>
          <w:tab/>
        </w:r>
        <w:r>
          <w:rPr>
            <w:noProof/>
            <w:webHidden/>
          </w:rPr>
          <w:fldChar w:fldCharType="begin"/>
        </w:r>
        <w:r>
          <w:rPr>
            <w:noProof/>
            <w:webHidden/>
          </w:rPr>
          <w:instrText xml:space="preserve"> PAGEREF _Toc241702961 \h </w:instrText>
        </w:r>
        <w:r>
          <w:rPr>
            <w:noProof/>
            <w:webHidden/>
          </w:rPr>
        </w:r>
        <w:r>
          <w:rPr>
            <w:noProof/>
            <w:webHidden/>
          </w:rPr>
          <w:fldChar w:fldCharType="separate"/>
        </w:r>
        <w:r w:rsidR="00481FCE">
          <w:rPr>
            <w:noProof/>
            <w:webHidden/>
          </w:rPr>
          <w:t>3</w:t>
        </w:r>
        <w:r>
          <w:rPr>
            <w:noProof/>
            <w:webHidden/>
          </w:rPr>
          <w:fldChar w:fldCharType="end"/>
        </w:r>
      </w:hyperlink>
    </w:p>
    <w:p w14:paraId="43BCD301" w14:textId="3DBAA17C"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62" w:history="1">
        <w:r w:rsidRPr="005F178C">
          <w:rPr>
            <w:rStyle w:val="Lienhypertexte"/>
            <w:noProof/>
          </w:rPr>
          <w:t>Récupérer l'accès</w:t>
        </w:r>
        <w:r>
          <w:rPr>
            <w:noProof/>
            <w:webHidden/>
          </w:rPr>
          <w:tab/>
        </w:r>
        <w:r>
          <w:rPr>
            <w:noProof/>
            <w:webHidden/>
          </w:rPr>
          <w:fldChar w:fldCharType="begin"/>
        </w:r>
        <w:r>
          <w:rPr>
            <w:noProof/>
            <w:webHidden/>
          </w:rPr>
          <w:instrText xml:space="preserve"> PAGEREF _Toc241702962 \h </w:instrText>
        </w:r>
        <w:r>
          <w:rPr>
            <w:noProof/>
            <w:webHidden/>
          </w:rPr>
        </w:r>
        <w:r>
          <w:rPr>
            <w:noProof/>
            <w:webHidden/>
          </w:rPr>
          <w:fldChar w:fldCharType="separate"/>
        </w:r>
        <w:r w:rsidR="00481FCE">
          <w:rPr>
            <w:noProof/>
            <w:webHidden/>
          </w:rPr>
          <w:t>3</w:t>
        </w:r>
        <w:r>
          <w:rPr>
            <w:noProof/>
            <w:webHidden/>
          </w:rPr>
          <w:fldChar w:fldCharType="end"/>
        </w:r>
      </w:hyperlink>
    </w:p>
    <w:p w14:paraId="3DF7AF12" w14:textId="4F87B251"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63" w:history="1">
        <w:r w:rsidRPr="005F178C">
          <w:rPr>
            <w:rStyle w:val="Lienhypertexte"/>
            <w:noProof/>
          </w:rPr>
          <w:t>Déverrouiller une session</w:t>
        </w:r>
        <w:r>
          <w:rPr>
            <w:noProof/>
            <w:webHidden/>
          </w:rPr>
          <w:tab/>
        </w:r>
        <w:r>
          <w:rPr>
            <w:noProof/>
            <w:webHidden/>
          </w:rPr>
          <w:fldChar w:fldCharType="begin"/>
        </w:r>
        <w:r>
          <w:rPr>
            <w:noProof/>
            <w:webHidden/>
          </w:rPr>
          <w:instrText xml:space="preserve"> PAGEREF _Toc241702963 \h </w:instrText>
        </w:r>
        <w:r>
          <w:rPr>
            <w:noProof/>
            <w:webHidden/>
          </w:rPr>
        </w:r>
        <w:r>
          <w:rPr>
            <w:noProof/>
            <w:webHidden/>
          </w:rPr>
          <w:fldChar w:fldCharType="separate"/>
        </w:r>
        <w:r w:rsidR="00481FCE">
          <w:rPr>
            <w:noProof/>
            <w:webHidden/>
          </w:rPr>
          <w:t>3</w:t>
        </w:r>
        <w:r>
          <w:rPr>
            <w:noProof/>
            <w:webHidden/>
          </w:rPr>
          <w:fldChar w:fldCharType="end"/>
        </w:r>
      </w:hyperlink>
    </w:p>
    <w:p w14:paraId="620419FB" w14:textId="4C8068B7"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64"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_Toc241702964 \h </w:instrText>
        </w:r>
        <w:r>
          <w:rPr>
            <w:noProof/>
            <w:webHidden/>
          </w:rPr>
        </w:r>
        <w:r>
          <w:rPr>
            <w:noProof/>
            <w:webHidden/>
          </w:rPr>
          <w:fldChar w:fldCharType="separate"/>
        </w:r>
        <w:r w:rsidR="00481FCE">
          <w:rPr>
            <w:noProof/>
            <w:webHidden/>
          </w:rPr>
          <w:t>3</w:t>
        </w:r>
        <w:r>
          <w:rPr>
            <w:noProof/>
            <w:webHidden/>
          </w:rPr>
          <w:fldChar w:fldCharType="end"/>
        </w:r>
      </w:hyperlink>
    </w:p>
    <w:p w14:paraId="5265A739" w14:textId="2E74E937"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2965" w:history="1">
        <w:r w:rsidRPr="005F178C">
          <w:rPr>
            <w:rStyle w:val="Lienhypertexte"/>
            <w:noProof/>
          </w:rPr>
          <w:t>Figure 2 - Connexion et verrouillage</w:t>
        </w:r>
        <w:r>
          <w:rPr>
            <w:noProof/>
            <w:webHidden/>
          </w:rPr>
          <w:tab/>
        </w:r>
        <w:r>
          <w:rPr>
            <w:noProof/>
            <w:webHidden/>
          </w:rPr>
          <w:fldChar w:fldCharType="begin"/>
        </w:r>
        <w:r>
          <w:rPr>
            <w:noProof/>
            <w:webHidden/>
          </w:rPr>
          <w:instrText xml:space="preserve"> PAGEREF _Toc241702965 \h </w:instrText>
        </w:r>
        <w:r>
          <w:rPr>
            <w:noProof/>
            <w:webHidden/>
          </w:rPr>
        </w:r>
        <w:r>
          <w:rPr>
            <w:noProof/>
            <w:webHidden/>
          </w:rPr>
          <w:fldChar w:fldCharType="separate"/>
        </w:r>
        <w:r w:rsidR="00481FCE">
          <w:rPr>
            <w:noProof/>
            <w:webHidden/>
          </w:rPr>
          <w:t>3</w:t>
        </w:r>
        <w:r>
          <w:rPr>
            <w:noProof/>
            <w:webHidden/>
          </w:rPr>
          <w:fldChar w:fldCharType="end"/>
        </w:r>
      </w:hyperlink>
    </w:p>
    <w:p w14:paraId="20CD04E9" w14:textId="6E5D2D0B"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66" w:history="1">
        <w:r w:rsidRPr="005F178C">
          <w:rPr>
            <w:rStyle w:val="Lienhypertexte"/>
            <w:noProof/>
          </w:rPr>
          <w:t>3. Profil, préférences et notifications</w:t>
        </w:r>
        <w:r>
          <w:rPr>
            <w:noProof/>
            <w:webHidden/>
          </w:rPr>
          <w:tab/>
        </w:r>
        <w:r>
          <w:rPr>
            <w:noProof/>
            <w:webHidden/>
          </w:rPr>
          <w:fldChar w:fldCharType="begin"/>
        </w:r>
        <w:r>
          <w:rPr>
            <w:noProof/>
            <w:webHidden/>
          </w:rPr>
          <w:instrText xml:space="preserve"> PAGEREF _Toc241702966 \h </w:instrText>
        </w:r>
        <w:r>
          <w:rPr>
            <w:noProof/>
            <w:webHidden/>
          </w:rPr>
        </w:r>
        <w:r>
          <w:rPr>
            <w:noProof/>
            <w:webHidden/>
          </w:rPr>
          <w:fldChar w:fldCharType="separate"/>
        </w:r>
        <w:r w:rsidR="00481FCE">
          <w:rPr>
            <w:noProof/>
            <w:webHidden/>
          </w:rPr>
          <w:t>3</w:t>
        </w:r>
        <w:r>
          <w:rPr>
            <w:noProof/>
            <w:webHidden/>
          </w:rPr>
          <w:fldChar w:fldCharType="end"/>
        </w:r>
      </w:hyperlink>
    </w:p>
    <w:p w14:paraId="744211E5" w14:textId="3FC4932D"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67" w:history="1">
        <w:r w:rsidRPr="005F178C">
          <w:rPr>
            <w:rStyle w:val="Lienhypertexte"/>
            <w:noProof/>
          </w:rPr>
          <w:t>Mettre à jour son profil</w:t>
        </w:r>
        <w:r>
          <w:rPr>
            <w:noProof/>
            <w:webHidden/>
          </w:rPr>
          <w:tab/>
        </w:r>
        <w:r>
          <w:rPr>
            <w:noProof/>
            <w:webHidden/>
          </w:rPr>
          <w:fldChar w:fldCharType="begin"/>
        </w:r>
        <w:r>
          <w:rPr>
            <w:noProof/>
            <w:webHidden/>
          </w:rPr>
          <w:instrText xml:space="preserve"> PAGEREF _Toc241702967 \h </w:instrText>
        </w:r>
        <w:r>
          <w:rPr>
            <w:noProof/>
            <w:webHidden/>
          </w:rPr>
        </w:r>
        <w:r>
          <w:rPr>
            <w:noProof/>
            <w:webHidden/>
          </w:rPr>
          <w:fldChar w:fldCharType="separate"/>
        </w:r>
        <w:r w:rsidR="00481FCE">
          <w:rPr>
            <w:noProof/>
            <w:webHidden/>
          </w:rPr>
          <w:t>3</w:t>
        </w:r>
        <w:r>
          <w:rPr>
            <w:noProof/>
            <w:webHidden/>
          </w:rPr>
          <w:fldChar w:fldCharType="end"/>
        </w:r>
      </w:hyperlink>
    </w:p>
    <w:p w14:paraId="25B56153" w14:textId="35E4FD2E"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68" w:history="1">
        <w:r w:rsidRPr="005F178C">
          <w:rPr>
            <w:rStyle w:val="Lienhypertexte"/>
            <w:noProof/>
          </w:rPr>
          <w:t>Régler l'actualisation automatique</w:t>
        </w:r>
        <w:r>
          <w:rPr>
            <w:noProof/>
            <w:webHidden/>
          </w:rPr>
          <w:tab/>
        </w:r>
        <w:r>
          <w:rPr>
            <w:noProof/>
            <w:webHidden/>
          </w:rPr>
          <w:fldChar w:fldCharType="begin"/>
        </w:r>
        <w:r>
          <w:rPr>
            <w:noProof/>
            <w:webHidden/>
          </w:rPr>
          <w:instrText xml:space="preserve"> PAGEREF _Toc241702968 \h </w:instrText>
        </w:r>
        <w:r>
          <w:rPr>
            <w:noProof/>
            <w:webHidden/>
          </w:rPr>
        </w:r>
        <w:r>
          <w:rPr>
            <w:noProof/>
            <w:webHidden/>
          </w:rPr>
          <w:fldChar w:fldCharType="separate"/>
        </w:r>
        <w:r w:rsidR="00481FCE">
          <w:rPr>
            <w:noProof/>
            <w:webHidden/>
          </w:rPr>
          <w:t>3</w:t>
        </w:r>
        <w:r>
          <w:rPr>
            <w:noProof/>
            <w:webHidden/>
          </w:rPr>
          <w:fldChar w:fldCharType="end"/>
        </w:r>
      </w:hyperlink>
    </w:p>
    <w:p w14:paraId="3A636C9E" w14:textId="5A351C6A"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69" w:history="1">
        <w:r w:rsidRPr="005F178C">
          <w:rPr>
            <w:rStyle w:val="Lienhypertexte"/>
            <w:noProof/>
          </w:rPr>
          <w:t>Traiter les notifications</w:t>
        </w:r>
        <w:r>
          <w:rPr>
            <w:noProof/>
            <w:webHidden/>
          </w:rPr>
          <w:tab/>
        </w:r>
        <w:r>
          <w:rPr>
            <w:noProof/>
            <w:webHidden/>
          </w:rPr>
          <w:fldChar w:fldCharType="begin"/>
        </w:r>
        <w:r>
          <w:rPr>
            <w:noProof/>
            <w:webHidden/>
          </w:rPr>
          <w:instrText xml:space="preserve"> PAGEREF _Toc241702969 \h </w:instrText>
        </w:r>
        <w:r>
          <w:rPr>
            <w:noProof/>
            <w:webHidden/>
          </w:rPr>
        </w:r>
        <w:r>
          <w:rPr>
            <w:noProof/>
            <w:webHidden/>
          </w:rPr>
          <w:fldChar w:fldCharType="separate"/>
        </w:r>
        <w:r w:rsidR="00481FCE">
          <w:rPr>
            <w:noProof/>
            <w:webHidden/>
          </w:rPr>
          <w:t>3</w:t>
        </w:r>
        <w:r>
          <w:rPr>
            <w:noProof/>
            <w:webHidden/>
          </w:rPr>
          <w:fldChar w:fldCharType="end"/>
        </w:r>
      </w:hyperlink>
    </w:p>
    <w:p w14:paraId="134ABD79" w14:textId="07ACA19E"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70"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_Toc241702970 \h </w:instrText>
        </w:r>
        <w:r>
          <w:rPr>
            <w:noProof/>
            <w:webHidden/>
          </w:rPr>
        </w:r>
        <w:r>
          <w:rPr>
            <w:noProof/>
            <w:webHidden/>
          </w:rPr>
          <w:fldChar w:fldCharType="separate"/>
        </w:r>
        <w:r w:rsidR="00481FCE">
          <w:rPr>
            <w:noProof/>
            <w:webHidden/>
          </w:rPr>
          <w:t>3</w:t>
        </w:r>
        <w:r>
          <w:rPr>
            <w:noProof/>
            <w:webHidden/>
          </w:rPr>
          <w:fldChar w:fldCharType="end"/>
        </w:r>
      </w:hyperlink>
    </w:p>
    <w:p w14:paraId="355376CB" w14:textId="28B96F4D"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71" w:history="1">
        <w:r w:rsidRPr="005F178C">
          <w:rPr>
            <w:rStyle w:val="Lienhypertexte"/>
            <w:noProof/>
          </w:rPr>
          <w:t>Courriels fonctionnels des agents</w:t>
        </w:r>
        <w:r>
          <w:rPr>
            <w:noProof/>
            <w:webHidden/>
          </w:rPr>
          <w:tab/>
        </w:r>
        <w:r>
          <w:rPr>
            <w:noProof/>
            <w:webHidden/>
          </w:rPr>
          <w:fldChar w:fldCharType="begin"/>
        </w:r>
        <w:r>
          <w:rPr>
            <w:noProof/>
            <w:webHidden/>
          </w:rPr>
          <w:instrText xml:space="preserve"> PAGEREF _Toc241702971 \h </w:instrText>
        </w:r>
        <w:r>
          <w:rPr>
            <w:noProof/>
            <w:webHidden/>
          </w:rPr>
        </w:r>
        <w:r>
          <w:rPr>
            <w:noProof/>
            <w:webHidden/>
          </w:rPr>
          <w:fldChar w:fldCharType="separate"/>
        </w:r>
        <w:r w:rsidR="00481FCE">
          <w:rPr>
            <w:noProof/>
            <w:webHidden/>
          </w:rPr>
          <w:t>3</w:t>
        </w:r>
        <w:r>
          <w:rPr>
            <w:noProof/>
            <w:webHidden/>
          </w:rPr>
          <w:fldChar w:fldCharType="end"/>
        </w:r>
      </w:hyperlink>
    </w:p>
    <w:p w14:paraId="5E010730" w14:textId="4A66E080"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2972" w:history="1">
        <w:r w:rsidRPr="005F178C">
          <w:rPr>
            <w:rStyle w:val="Lienhypertexte"/>
            <w:noProof/>
          </w:rPr>
          <w:t>Figure 3 - Profil et préférences</w:t>
        </w:r>
        <w:r>
          <w:rPr>
            <w:noProof/>
            <w:webHidden/>
          </w:rPr>
          <w:tab/>
        </w:r>
        <w:r>
          <w:rPr>
            <w:noProof/>
            <w:webHidden/>
          </w:rPr>
          <w:fldChar w:fldCharType="begin"/>
        </w:r>
        <w:r>
          <w:rPr>
            <w:noProof/>
            <w:webHidden/>
          </w:rPr>
          <w:instrText xml:space="preserve"> PAGEREF _Toc241702972 \h </w:instrText>
        </w:r>
        <w:r>
          <w:rPr>
            <w:noProof/>
            <w:webHidden/>
          </w:rPr>
        </w:r>
        <w:r>
          <w:rPr>
            <w:noProof/>
            <w:webHidden/>
          </w:rPr>
          <w:fldChar w:fldCharType="separate"/>
        </w:r>
        <w:r w:rsidR="00481FCE">
          <w:rPr>
            <w:noProof/>
            <w:webHidden/>
          </w:rPr>
          <w:t>3</w:t>
        </w:r>
        <w:r>
          <w:rPr>
            <w:noProof/>
            <w:webHidden/>
          </w:rPr>
          <w:fldChar w:fldCharType="end"/>
        </w:r>
      </w:hyperlink>
    </w:p>
    <w:p w14:paraId="687D942D" w14:textId="01FC4D86"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73" w:history="1">
        <w:r w:rsidRPr="005F178C">
          <w:rPr>
            <w:rStyle w:val="Lienhypertexte"/>
            <w:noProof/>
            <w:lang w:val="fr-FR"/>
          </w:rPr>
          <w:t>4. Tableau de bord, alertes et échéances</w:t>
        </w:r>
        <w:r>
          <w:rPr>
            <w:noProof/>
            <w:webHidden/>
          </w:rPr>
          <w:tab/>
        </w:r>
        <w:r>
          <w:rPr>
            <w:noProof/>
            <w:webHidden/>
          </w:rPr>
          <w:fldChar w:fldCharType="begin"/>
        </w:r>
        <w:r>
          <w:rPr>
            <w:noProof/>
            <w:webHidden/>
          </w:rPr>
          <w:instrText xml:space="preserve"> PAGEREF _Toc241702973 \h </w:instrText>
        </w:r>
        <w:r>
          <w:rPr>
            <w:noProof/>
            <w:webHidden/>
          </w:rPr>
        </w:r>
        <w:r>
          <w:rPr>
            <w:noProof/>
            <w:webHidden/>
          </w:rPr>
          <w:fldChar w:fldCharType="separate"/>
        </w:r>
        <w:r w:rsidR="00481FCE">
          <w:rPr>
            <w:noProof/>
            <w:webHidden/>
          </w:rPr>
          <w:t>3</w:t>
        </w:r>
        <w:r>
          <w:rPr>
            <w:noProof/>
            <w:webHidden/>
          </w:rPr>
          <w:fldChar w:fldCharType="end"/>
        </w:r>
      </w:hyperlink>
    </w:p>
    <w:p w14:paraId="34AA7716" w14:textId="00AF17B1"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74" w:history="1">
        <w:r w:rsidRPr="005F178C">
          <w:rPr>
            <w:rStyle w:val="Lienhypertexte"/>
            <w:noProof/>
          </w:rPr>
          <w:t>Lire le tableau de bord</w:t>
        </w:r>
        <w:r>
          <w:rPr>
            <w:noProof/>
            <w:webHidden/>
          </w:rPr>
          <w:tab/>
        </w:r>
        <w:r>
          <w:rPr>
            <w:noProof/>
            <w:webHidden/>
          </w:rPr>
          <w:fldChar w:fldCharType="begin"/>
        </w:r>
        <w:r>
          <w:rPr>
            <w:noProof/>
            <w:webHidden/>
          </w:rPr>
          <w:instrText xml:space="preserve"> PAGEREF _Toc241702974 \h </w:instrText>
        </w:r>
        <w:r>
          <w:rPr>
            <w:noProof/>
            <w:webHidden/>
          </w:rPr>
        </w:r>
        <w:r>
          <w:rPr>
            <w:noProof/>
            <w:webHidden/>
          </w:rPr>
          <w:fldChar w:fldCharType="separate"/>
        </w:r>
        <w:r w:rsidR="00481FCE">
          <w:rPr>
            <w:noProof/>
            <w:webHidden/>
          </w:rPr>
          <w:t>3</w:t>
        </w:r>
        <w:r>
          <w:rPr>
            <w:noProof/>
            <w:webHidden/>
          </w:rPr>
          <w:fldChar w:fldCharType="end"/>
        </w:r>
      </w:hyperlink>
    </w:p>
    <w:p w14:paraId="0AA760AF" w14:textId="4C735ECC"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75" w:history="1">
        <w:r w:rsidRPr="005F178C">
          <w:rPr>
            <w:rStyle w:val="Lienhypertexte"/>
            <w:noProof/>
          </w:rPr>
          <w:t>Traiter une alerte</w:t>
        </w:r>
        <w:r>
          <w:rPr>
            <w:noProof/>
            <w:webHidden/>
          </w:rPr>
          <w:tab/>
        </w:r>
        <w:r>
          <w:rPr>
            <w:noProof/>
            <w:webHidden/>
          </w:rPr>
          <w:fldChar w:fldCharType="begin"/>
        </w:r>
        <w:r>
          <w:rPr>
            <w:noProof/>
            <w:webHidden/>
          </w:rPr>
          <w:instrText xml:space="preserve"> PAGEREF _Toc241702975 \h </w:instrText>
        </w:r>
        <w:r>
          <w:rPr>
            <w:noProof/>
            <w:webHidden/>
          </w:rPr>
        </w:r>
        <w:r>
          <w:rPr>
            <w:noProof/>
            <w:webHidden/>
          </w:rPr>
          <w:fldChar w:fldCharType="separate"/>
        </w:r>
        <w:r w:rsidR="00481FCE">
          <w:rPr>
            <w:noProof/>
            <w:webHidden/>
          </w:rPr>
          <w:t>3</w:t>
        </w:r>
        <w:r>
          <w:rPr>
            <w:noProof/>
            <w:webHidden/>
          </w:rPr>
          <w:fldChar w:fldCharType="end"/>
        </w:r>
      </w:hyperlink>
    </w:p>
    <w:p w14:paraId="5234DD4F" w14:textId="22447731"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76" w:history="1">
        <w:r w:rsidRPr="005F178C">
          <w:rPr>
            <w:rStyle w:val="Lienhypertexte"/>
            <w:noProof/>
          </w:rPr>
          <w:t>Gérer une échéance</w:t>
        </w:r>
        <w:r>
          <w:rPr>
            <w:noProof/>
            <w:webHidden/>
          </w:rPr>
          <w:tab/>
        </w:r>
        <w:r>
          <w:rPr>
            <w:noProof/>
            <w:webHidden/>
          </w:rPr>
          <w:fldChar w:fldCharType="begin"/>
        </w:r>
        <w:r>
          <w:rPr>
            <w:noProof/>
            <w:webHidden/>
          </w:rPr>
          <w:instrText xml:space="preserve"> PAGEREF _Toc241702976 \h </w:instrText>
        </w:r>
        <w:r>
          <w:rPr>
            <w:noProof/>
            <w:webHidden/>
          </w:rPr>
        </w:r>
        <w:r>
          <w:rPr>
            <w:noProof/>
            <w:webHidden/>
          </w:rPr>
          <w:fldChar w:fldCharType="separate"/>
        </w:r>
        <w:r w:rsidR="00481FCE">
          <w:rPr>
            <w:noProof/>
            <w:webHidden/>
          </w:rPr>
          <w:t>3</w:t>
        </w:r>
        <w:r>
          <w:rPr>
            <w:noProof/>
            <w:webHidden/>
          </w:rPr>
          <w:fldChar w:fldCharType="end"/>
        </w:r>
      </w:hyperlink>
    </w:p>
    <w:p w14:paraId="511B0154" w14:textId="16D1736A"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77"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_Toc241702977 \h </w:instrText>
        </w:r>
        <w:r>
          <w:rPr>
            <w:noProof/>
            <w:webHidden/>
          </w:rPr>
        </w:r>
        <w:r>
          <w:rPr>
            <w:noProof/>
            <w:webHidden/>
          </w:rPr>
          <w:fldChar w:fldCharType="separate"/>
        </w:r>
        <w:r w:rsidR="00481FCE">
          <w:rPr>
            <w:noProof/>
            <w:webHidden/>
          </w:rPr>
          <w:t>3</w:t>
        </w:r>
        <w:r>
          <w:rPr>
            <w:noProof/>
            <w:webHidden/>
          </w:rPr>
          <w:fldChar w:fldCharType="end"/>
        </w:r>
      </w:hyperlink>
    </w:p>
    <w:p w14:paraId="140EE75C" w14:textId="34FF70E0"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2978" w:history="1">
        <w:r w:rsidRPr="005F178C">
          <w:rPr>
            <w:rStyle w:val="Lienhypertexte"/>
            <w:noProof/>
          </w:rPr>
          <w:t>Figure 4 - Alertes et échéances</w:t>
        </w:r>
        <w:r>
          <w:rPr>
            <w:noProof/>
            <w:webHidden/>
          </w:rPr>
          <w:tab/>
        </w:r>
        <w:r>
          <w:rPr>
            <w:noProof/>
            <w:webHidden/>
          </w:rPr>
          <w:fldChar w:fldCharType="begin"/>
        </w:r>
        <w:r>
          <w:rPr>
            <w:noProof/>
            <w:webHidden/>
          </w:rPr>
          <w:instrText xml:space="preserve"> PAGEREF _Toc241702978 \h </w:instrText>
        </w:r>
        <w:r>
          <w:rPr>
            <w:noProof/>
            <w:webHidden/>
          </w:rPr>
        </w:r>
        <w:r>
          <w:rPr>
            <w:noProof/>
            <w:webHidden/>
          </w:rPr>
          <w:fldChar w:fldCharType="separate"/>
        </w:r>
        <w:r w:rsidR="00481FCE">
          <w:rPr>
            <w:noProof/>
            <w:webHidden/>
          </w:rPr>
          <w:t>3</w:t>
        </w:r>
        <w:r>
          <w:rPr>
            <w:noProof/>
            <w:webHidden/>
          </w:rPr>
          <w:fldChar w:fldCharType="end"/>
        </w:r>
      </w:hyperlink>
    </w:p>
    <w:p w14:paraId="1ACE60DB" w14:textId="3980AEA0"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79" w:history="1">
        <w:r w:rsidRPr="005F178C">
          <w:rPr>
            <w:rStyle w:val="Lienhypertexte"/>
            <w:noProof/>
            <w:lang w:val="fr-FR"/>
          </w:rPr>
          <w:t>5. Registre national : entreprises, organismes, zones et certifications</w:t>
        </w:r>
        <w:r>
          <w:rPr>
            <w:noProof/>
            <w:webHidden/>
          </w:rPr>
          <w:tab/>
        </w:r>
        <w:r>
          <w:rPr>
            <w:noProof/>
            <w:webHidden/>
          </w:rPr>
          <w:fldChar w:fldCharType="begin"/>
        </w:r>
        <w:r>
          <w:rPr>
            <w:noProof/>
            <w:webHidden/>
          </w:rPr>
          <w:instrText xml:space="preserve"> PAGEREF _Toc241702979 \h </w:instrText>
        </w:r>
        <w:r>
          <w:rPr>
            <w:noProof/>
            <w:webHidden/>
          </w:rPr>
        </w:r>
        <w:r>
          <w:rPr>
            <w:noProof/>
            <w:webHidden/>
          </w:rPr>
          <w:fldChar w:fldCharType="separate"/>
        </w:r>
        <w:r w:rsidR="00481FCE">
          <w:rPr>
            <w:noProof/>
            <w:webHidden/>
          </w:rPr>
          <w:t>3</w:t>
        </w:r>
        <w:r>
          <w:rPr>
            <w:noProof/>
            <w:webHidden/>
          </w:rPr>
          <w:fldChar w:fldCharType="end"/>
        </w:r>
      </w:hyperlink>
    </w:p>
    <w:p w14:paraId="7A668061" w14:textId="3235B324"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80" w:history="1">
        <w:r w:rsidRPr="005F178C">
          <w:rPr>
            <w:rStyle w:val="Lienhypertexte"/>
            <w:noProof/>
          </w:rPr>
          <w:t>Créer ou compléter une entreprise</w:t>
        </w:r>
        <w:r>
          <w:rPr>
            <w:noProof/>
            <w:webHidden/>
          </w:rPr>
          <w:tab/>
        </w:r>
        <w:r>
          <w:rPr>
            <w:noProof/>
            <w:webHidden/>
          </w:rPr>
          <w:fldChar w:fldCharType="begin"/>
        </w:r>
        <w:r>
          <w:rPr>
            <w:noProof/>
            <w:webHidden/>
          </w:rPr>
          <w:instrText xml:space="preserve"> PAGEREF _Toc241702980 \h </w:instrText>
        </w:r>
        <w:r>
          <w:rPr>
            <w:noProof/>
            <w:webHidden/>
          </w:rPr>
        </w:r>
        <w:r>
          <w:rPr>
            <w:noProof/>
            <w:webHidden/>
          </w:rPr>
          <w:fldChar w:fldCharType="separate"/>
        </w:r>
        <w:r w:rsidR="00481FCE">
          <w:rPr>
            <w:noProof/>
            <w:webHidden/>
          </w:rPr>
          <w:t>3</w:t>
        </w:r>
        <w:r>
          <w:rPr>
            <w:noProof/>
            <w:webHidden/>
          </w:rPr>
          <w:fldChar w:fldCharType="end"/>
        </w:r>
      </w:hyperlink>
    </w:p>
    <w:p w14:paraId="49580CBD" w14:textId="7F6CB2BC"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81" w:history="1">
        <w:r w:rsidRPr="005F178C">
          <w:rPr>
            <w:rStyle w:val="Lienhypertexte"/>
            <w:noProof/>
          </w:rPr>
          <w:t>Gérer une certification</w:t>
        </w:r>
        <w:r>
          <w:rPr>
            <w:noProof/>
            <w:webHidden/>
          </w:rPr>
          <w:tab/>
        </w:r>
        <w:r>
          <w:rPr>
            <w:noProof/>
            <w:webHidden/>
          </w:rPr>
          <w:fldChar w:fldCharType="begin"/>
        </w:r>
        <w:r>
          <w:rPr>
            <w:noProof/>
            <w:webHidden/>
          </w:rPr>
          <w:instrText xml:space="preserve"> PAGEREF _Toc241702981 \h </w:instrText>
        </w:r>
        <w:r>
          <w:rPr>
            <w:noProof/>
            <w:webHidden/>
          </w:rPr>
        </w:r>
        <w:r>
          <w:rPr>
            <w:noProof/>
            <w:webHidden/>
          </w:rPr>
          <w:fldChar w:fldCharType="separate"/>
        </w:r>
        <w:r w:rsidR="00481FCE">
          <w:rPr>
            <w:noProof/>
            <w:webHidden/>
          </w:rPr>
          <w:t>3</w:t>
        </w:r>
        <w:r>
          <w:rPr>
            <w:noProof/>
            <w:webHidden/>
          </w:rPr>
          <w:fldChar w:fldCharType="end"/>
        </w:r>
      </w:hyperlink>
    </w:p>
    <w:p w14:paraId="51ED801B" w14:textId="0991CC43"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82" w:history="1">
        <w:r w:rsidRPr="005F178C">
          <w:rPr>
            <w:rStyle w:val="Lienhypertexte"/>
            <w:noProof/>
          </w:rPr>
          <w:t>Précréer un organisme</w:t>
        </w:r>
        <w:r>
          <w:rPr>
            <w:noProof/>
            <w:webHidden/>
          </w:rPr>
          <w:tab/>
        </w:r>
        <w:r>
          <w:rPr>
            <w:noProof/>
            <w:webHidden/>
          </w:rPr>
          <w:fldChar w:fldCharType="begin"/>
        </w:r>
        <w:r>
          <w:rPr>
            <w:noProof/>
            <w:webHidden/>
          </w:rPr>
          <w:instrText xml:space="preserve"> PAGEREF _Toc241702982 \h </w:instrText>
        </w:r>
        <w:r>
          <w:rPr>
            <w:noProof/>
            <w:webHidden/>
          </w:rPr>
        </w:r>
        <w:r>
          <w:rPr>
            <w:noProof/>
            <w:webHidden/>
          </w:rPr>
          <w:fldChar w:fldCharType="separate"/>
        </w:r>
        <w:r w:rsidR="00481FCE">
          <w:rPr>
            <w:noProof/>
            <w:webHidden/>
          </w:rPr>
          <w:t>3</w:t>
        </w:r>
        <w:r>
          <w:rPr>
            <w:noProof/>
            <w:webHidden/>
          </w:rPr>
          <w:fldChar w:fldCharType="end"/>
        </w:r>
      </w:hyperlink>
    </w:p>
    <w:p w14:paraId="1F5876A9" w14:textId="2CBC99C1"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83"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_Toc241702983 \h </w:instrText>
        </w:r>
        <w:r>
          <w:rPr>
            <w:noProof/>
            <w:webHidden/>
          </w:rPr>
        </w:r>
        <w:r>
          <w:rPr>
            <w:noProof/>
            <w:webHidden/>
          </w:rPr>
          <w:fldChar w:fldCharType="separate"/>
        </w:r>
        <w:r w:rsidR="00481FCE">
          <w:rPr>
            <w:noProof/>
            <w:webHidden/>
          </w:rPr>
          <w:t>3</w:t>
        </w:r>
        <w:r>
          <w:rPr>
            <w:noProof/>
            <w:webHidden/>
          </w:rPr>
          <w:fldChar w:fldCharType="end"/>
        </w:r>
      </w:hyperlink>
    </w:p>
    <w:p w14:paraId="1FCCE59F" w14:textId="423A6DA1"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2984" w:history="1">
        <w:r w:rsidRPr="005F178C">
          <w:rPr>
            <w:rStyle w:val="Lienhypertexte"/>
            <w:noProof/>
          </w:rPr>
          <w:t>Figure 5 - Fiche entreprise et certification</w:t>
        </w:r>
        <w:r>
          <w:rPr>
            <w:noProof/>
            <w:webHidden/>
          </w:rPr>
          <w:tab/>
        </w:r>
        <w:r>
          <w:rPr>
            <w:noProof/>
            <w:webHidden/>
          </w:rPr>
          <w:fldChar w:fldCharType="begin"/>
        </w:r>
        <w:r>
          <w:rPr>
            <w:noProof/>
            <w:webHidden/>
          </w:rPr>
          <w:instrText xml:space="preserve"> PAGEREF _Toc241702984 \h </w:instrText>
        </w:r>
        <w:r>
          <w:rPr>
            <w:noProof/>
            <w:webHidden/>
          </w:rPr>
        </w:r>
        <w:r>
          <w:rPr>
            <w:noProof/>
            <w:webHidden/>
          </w:rPr>
          <w:fldChar w:fldCharType="separate"/>
        </w:r>
        <w:r w:rsidR="00481FCE">
          <w:rPr>
            <w:noProof/>
            <w:webHidden/>
          </w:rPr>
          <w:t>3</w:t>
        </w:r>
        <w:r>
          <w:rPr>
            <w:noProof/>
            <w:webHidden/>
          </w:rPr>
          <w:fldChar w:fldCharType="end"/>
        </w:r>
      </w:hyperlink>
    </w:p>
    <w:p w14:paraId="1291CF65" w14:textId="1565F27E"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85" w:history="1">
        <w:r w:rsidRPr="005F178C">
          <w:rPr>
            <w:rStyle w:val="Lienhypertexte"/>
            <w:noProof/>
            <w:lang w:val="fr-FR"/>
          </w:rPr>
          <w:t>6. Collecte : campagnes, missions, déclarations et preuves</w:t>
        </w:r>
        <w:r>
          <w:rPr>
            <w:noProof/>
            <w:webHidden/>
          </w:rPr>
          <w:tab/>
        </w:r>
        <w:r>
          <w:rPr>
            <w:noProof/>
            <w:webHidden/>
          </w:rPr>
          <w:fldChar w:fldCharType="begin"/>
        </w:r>
        <w:r>
          <w:rPr>
            <w:noProof/>
            <w:webHidden/>
          </w:rPr>
          <w:instrText xml:space="preserve"> PAGEREF _Toc241702985 \h </w:instrText>
        </w:r>
        <w:r>
          <w:rPr>
            <w:noProof/>
            <w:webHidden/>
          </w:rPr>
        </w:r>
        <w:r>
          <w:rPr>
            <w:noProof/>
            <w:webHidden/>
          </w:rPr>
          <w:fldChar w:fldCharType="separate"/>
        </w:r>
        <w:r w:rsidR="00481FCE">
          <w:rPr>
            <w:noProof/>
            <w:webHidden/>
          </w:rPr>
          <w:t>3</w:t>
        </w:r>
        <w:r>
          <w:rPr>
            <w:noProof/>
            <w:webHidden/>
          </w:rPr>
          <w:fldChar w:fldCharType="end"/>
        </w:r>
      </w:hyperlink>
    </w:p>
    <w:p w14:paraId="7ECE05DE" w14:textId="3974CD45"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86" w:history="1">
        <w:r w:rsidRPr="005F178C">
          <w:rPr>
            <w:rStyle w:val="Lienhypertexte"/>
            <w:noProof/>
          </w:rPr>
          <w:t>Gérer les campagnes</w:t>
        </w:r>
        <w:r>
          <w:rPr>
            <w:noProof/>
            <w:webHidden/>
          </w:rPr>
          <w:tab/>
        </w:r>
        <w:r>
          <w:rPr>
            <w:noProof/>
            <w:webHidden/>
          </w:rPr>
          <w:fldChar w:fldCharType="begin"/>
        </w:r>
        <w:r>
          <w:rPr>
            <w:noProof/>
            <w:webHidden/>
          </w:rPr>
          <w:instrText xml:space="preserve"> PAGEREF _Toc241702986 \h </w:instrText>
        </w:r>
        <w:r>
          <w:rPr>
            <w:noProof/>
            <w:webHidden/>
          </w:rPr>
        </w:r>
        <w:r>
          <w:rPr>
            <w:noProof/>
            <w:webHidden/>
          </w:rPr>
          <w:fldChar w:fldCharType="separate"/>
        </w:r>
        <w:r w:rsidR="00481FCE">
          <w:rPr>
            <w:noProof/>
            <w:webHidden/>
          </w:rPr>
          <w:t>3</w:t>
        </w:r>
        <w:r>
          <w:rPr>
            <w:noProof/>
            <w:webHidden/>
          </w:rPr>
          <w:fldChar w:fldCharType="end"/>
        </w:r>
      </w:hyperlink>
    </w:p>
    <w:p w14:paraId="40C40DFC" w14:textId="3BF4F667"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87" w:history="1">
        <w:r w:rsidRPr="005F178C">
          <w:rPr>
            <w:rStyle w:val="Lienhypertexte"/>
            <w:noProof/>
          </w:rPr>
          <w:t>Préparer une mission</w:t>
        </w:r>
        <w:r>
          <w:rPr>
            <w:noProof/>
            <w:webHidden/>
          </w:rPr>
          <w:tab/>
        </w:r>
        <w:r>
          <w:rPr>
            <w:noProof/>
            <w:webHidden/>
          </w:rPr>
          <w:fldChar w:fldCharType="begin"/>
        </w:r>
        <w:r>
          <w:rPr>
            <w:noProof/>
            <w:webHidden/>
          </w:rPr>
          <w:instrText xml:space="preserve"> PAGEREF _Toc241702987 \h </w:instrText>
        </w:r>
        <w:r>
          <w:rPr>
            <w:noProof/>
            <w:webHidden/>
          </w:rPr>
        </w:r>
        <w:r>
          <w:rPr>
            <w:noProof/>
            <w:webHidden/>
          </w:rPr>
          <w:fldChar w:fldCharType="separate"/>
        </w:r>
        <w:r w:rsidR="00481FCE">
          <w:rPr>
            <w:noProof/>
            <w:webHidden/>
          </w:rPr>
          <w:t>3</w:t>
        </w:r>
        <w:r>
          <w:rPr>
            <w:noProof/>
            <w:webHidden/>
          </w:rPr>
          <w:fldChar w:fldCharType="end"/>
        </w:r>
      </w:hyperlink>
    </w:p>
    <w:p w14:paraId="3C594B99" w14:textId="4AA9B120"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88" w:history="1">
        <w:r w:rsidRPr="005F178C">
          <w:rPr>
            <w:rStyle w:val="Lienhypertexte"/>
            <w:noProof/>
          </w:rPr>
          <w:t>Saisir l'entreprise et le déclarant</w:t>
        </w:r>
        <w:r>
          <w:rPr>
            <w:noProof/>
            <w:webHidden/>
          </w:rPr>
          <w:tab/>
        </w:r>
        <w:r>
          <w:rPr>
            <w:noProof/>
            <w:webHidden/>
          </w:rPr>
          <w:fldChar w:fldCharType="begin"/>
        </w:r>
        <w:r>
          <w:rPr>
            <w:noProof/>
            <w:webHidden/>
          </w:rPr>
          <w:instrText xml:space="preserve"> PAGEREF _Toc241702988 \h </w:instrText>
        </w:r>
        <w:r>
          <w:rPr>
            <w:noProof/>
            <w:webHidden/>
          </w:rPr>
        </w:r>
        <w:r>
          <w:rPr>
            <w:noProof/>
            <w:webHidden/>
          </w:rPr>
          <w:fldChar w:fldCharType="separate"/>
        </w:r>
        <w:r w:rsidR="00481FCE">
          <w:rPr>
            <w:noProof/>
            <w:webHidden/>
          </w:rPr>
          <w:t>3</w:t>
        </w:r>
        <w:r>
          <w:rPr>
            <w:noProof/>
            <w:webHidden/>
          </w:rPr>
          <w:fldChar w:fldCharType="end"/>
        </w:r>
      </w:hyperlink>
    </w:p>
    <w:p w14:paraId="48B5F842" w14:textId="57B38E27"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89" w:history="1">
        <w:r w:rsidRPr="005F178C">
          <w:rPr>
            <w:rStyle w:val="Lienhypertexte"/>
            <w:noProof/>
          </w:rPr>
          <w:t>Déclarer les produits et certifications</w:t>
        </w:r>
        <w:r>
          <w:rPr>
            <w:noProof/>
            <w:webHidden/>
          </w:rPr>
          <w:tab/>
        </w:r>
        <w:r>
          <w:rPr>
            <w:noProof/>
            <w:webHidden/>
          </w:rPr>
          <w:fldChar w:fldCharType="begin"/>
        </w:r>
        <w:r>
          <w:rPr>
            <w:noProof/>
            <w:webHidden/>
          </w:rPr>
          <w:instrText xml:space="preserve"> PAGEREF _Toc241702989 \h </w:instrText>
        </w:r>
        <w:r>
          <w:rPr>
            <w:noProof/>
            <w:webHidden/>
          </w:rPr>
        </w:r>
        <w:r>
          <w:rPr>
            <w:noProof/>
            <w:webHidden/>
          </w:rPr>
          <w:fldChar w:fldCharType="separate"/>
        </w:r>
        <w:r w:rsidR="00481FCE">
          <w:rPr>
            <w:noProof/>
            <w:webHidden/>
          </w:rPr>
          <w:t>3</w:t>
        </w:r>
        <w:r>
          <w:rPr>
            <w:noProof/>
            <w:webHidden/>
          </w:rPr>
          <w:fldChar w:fldCharType="end"/>
        </w:r>
      </w:hyperlink>
    </w:p>
    <w:p w14:paraId="0801E75A" w14:textId="401548C4"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90" w:history="1">
        <w:r w:rsidRPr="005F178C">
          <w:rPr>
            <w:rStyle w:val="Lienhypertexte"/>
            <w:noProof/>
          </w:rPr>
          <w:t>Déposer les preuves et soumettre</w:t>
        </w:r>
        <w:r>
          <w:rPr>
            <w:noProof/>
            <w:webHidden/>
          </w:rPr>
          <w:tab/>
        </w:r>
        <w:r>
          <w:rPr>
            <w:noProof/>
            <w:webHidden/>
          </w:rPr>
          <w:fldChar w:fldCharType="begin"/>
        </w:r>
        <w:r>
          <w:rPr>
            <w:noProof/>
            <w:webHidden/>
          </w:rPr>
          <w:instrText xml:space="preserve"> PAGEREF _Toc241702990 \h </w:instrText>
        </w:r>
        <w:r>
          <w:rPr>
            <w:noProof/>
            <w:webHidden/>
          </w:rPr>
        </w:r>
        <w:r>
          <w:rPr>
            <w:noProof/>
            <w:webHidden/>
          </w:rPr>
          <w:fldChar w:fldCharType="separate"/>
        </w:r>
        <w:r w:rsidR="00481FCE">
          <w:rPr>
            <w:noProof/>
            <w:webHidden/>
          </w:rPr>
          <w:t>3</w:t>
        </w:r>
        <w:r>
          <w:rPr>
            <w:noProof/>
            <w:webHidden/>
          </w:rPr>
          <w:fldChar w:fldCharType="end"/>
        </w:r>
      </w:hyperlink>
    </w:p>
    <w:p w14:paraId="4C152656" w14:textId="022EAD81"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91" w:history="1">
        <w:r w:rsidRPr="005F178C">
          <w:rPr>
            <w:rStyle w:val="Lienhypertexte"/>
            <w:noProof/>
          </w:rPr>
          <w:t>Reprendre ou réviser une collecte</w:t>
        </w:r>
        <w:r>
          <w:rPr>
            <w:noProof/>
            <w:webHidden/>
          </w:rPr>
          <w:tab/>
        </w:r>
        <w:r>
          <w:rPr>
            <w:noProof/>
            <w:webHidden/>
          </w:rPr>
          <w:fldChar w:fldCharType="begin"/>
        </w:r>
        <w:r>
          <w:rPr>
            <w:noProof/>
            <w:webHidden/>
          </w:rPr>
          <w:instrText xml:space="preserve"> PAGEREF _Toc241702991 \h </w:instrText>
        </w:r>
        <w:r>
          <w:rPr>
            <w:noProof/>
            <w:webHidden/>
          </w:rPr>
        </w:r>
        <w:r>
          <w:rPr>
            <w:noProof/>
            <w:webHidden/>
          </w:rPr>
          <w:fldChar w:fldCharType="separate"/>
        </w:r>
        <w:r w:rsidR="00481FCE">
          <w:rPr>
            <w:noProof/>
            <w:webHidden/>
          </w:rPr>
          <w:t>3</w:t>
        </w:r>
        <w:r>
          <w:rPr>
            <w:noProof/>
            <w:webHidden/>
          </w:rPr>
          <w:fldChar w:fldCharType="end"/>
        </w:r>
      </w:hyperlink>
    </w:p>
    <w:p w14:paraId="626C8563" w14:textId="799C4A80"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92"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_Toc241702992 \h </w:instrText>
        </w:r>
        <w:r>
          <w:rPr>
            <w:noProof/>
            <w:webHidden/>
          </w:rPr>
        </w:r>
        <w:r>
          <w:rPr>
            <w:noProof/>
            <w:webHidden/>
          </w:rPr>
          <w:fldChar w:fldCharType="separate"/>
        </w:r>
        <w:r w:rsidR="00481FCE">
          <w:rPr>
            <w:noProof/>
            <w:webHidden/>
          </w:rPr>
          <w:t>3</w:t>
        </w:r>
        <w:r>
          <w:rPr>
            <w:noProof/>
            <w:webHidden/>
          </w:rPr>
          <w:fldChar w:fldCharType="end"/>
        </w:r>
      </w:hyperlink>
    </w:p>
    <w:p w14:paraId="78460020" w14:textId="09D91475"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2993" w:history="1">
        <w:r w:rsidRPr="005F178C">
          <w:rPr>
            <w:rStyle w:val="Lienhypertexte"/>
            <w:noProof/>
          </w:rPr>
          <w:t>Figure 6 - Formulaire de collecte</w:t>
        </w:r>
        <w:r>
          <w:rPr>
            <w:noProof/>
            <w:webHidden/>
          </w:rPr>
          <w:tab/>
        </w:r>
        <w:r>
          <w:rPr>
            <w:noProof/>
            <w:webHidden/>
          </w:rPr>
          <w:fldChar w:fldCharType="begin"/>
        </w:r>
        <w:r>
          <w:rPr>
            <w:noProof/>
            <w:webHidden/>
          </w:rPr>
          <w:instrText xml:space="preserve"> PAGEREF _Toc241702993 \h </w:instrText>
        </w:r>
        <w:r>
          <w:rPr>
            <w:noProof/>
            <w:webHidden/>
          </w:rPr>
        </w:r>
        <w:r>
          <w:rPr>
            <w:noProof/>
            <w:webHidden/>
          </w:rPr>
          <w:fldChar w:fldCharType="separate"/>
        </w:r>
        <w:r w:rsidR="00481FCE">
          <w:rPr>
            <w:noProof/>
            <w:webHidden/>
          </w:rPr>
          <w:t>3</w:t>
        </w:r>
        <w:r>
          <w:rPr>
            <w:noProof/>
            <w:webHidden/>
          </w:rPr>
          <w:fldChar w:fldCharType="end"/>
        </w:r>
      </w:hyperlink>
    </w:p>
    <w:p w14:paraId="307FD1AC" w14:textId="6786F8C6"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2994" w:history="1">
        <w:r w:rsidRPr="005F178C">
          <w:rPr>
            <w:rStyle w:val="Lienhypertexte"/>
            <w:noProof/>
            <w:lang w:val="fr-FR"/>
          </w:rPr>
          <w:t>7. Vérification documentaire et contrôle FUCCS</w:t>
        </w:r>
        <w:r>
          <w:rPr>
            <w:noProof/>
            <w:webHidden/>
          </w:rPr>
          <w:tab/>
        </w:r>
        <w:r>
          <w:rPr>
            <w:noProof/>
            <w:webHidden/>
          </w:rPr>
          <w:fldChar w:fldCharType="begin"/>
        </w:r>
        <w:r>
          <w:rPr>
            <w:noProof/>
            <w:webHidden/>
          </w:rPr>
          <w:instrText xml:space="preserve"> PAGEREF _Toc241702994 \h </w:instrText>
        </w:r>
        <w:r>
          <w:rPr>
            <w:noProof/>
            <w:webHidden/>
          </w:rPr>
        </w:r>
        <w:r>
          <w:rPr>
            <w:noProof/>
            <w:webHidden/>
          </w:rPr>
          <w:fldChar w:fldCharType="separate"/>
        </w:r>
        <w:r w:rsidR="00481FCE">
          <w:rPr>
            <w:noProof/>
            <w:webHidden/>
          </w:rPr>
          <w:t>3</w:t>
        </w:r>
        <w:r>
          <w:rPr>
            <w:noProof/>
            <w:webHidden/>
          </w:rPr>
          <w:fldChar w:fldCharType="end"/>
        </w:r>
      </w:hyperlink>
    </w:p>
    <w:p w14:paraId="329B8BAD" w14:textId="066AB200"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95" w:history="1">
        <w:r w:rsidRPr="005F178C">
          <w:rPr>
            <w:rStyle w:val="Lienhypertexte"/>
            <w:noProof/>
          </w:rPr>
          <w:t>Vérifier un dossier</w:t>
        </w:r>
        <w:r>
          <w:rPr>
            <w:noProof/>
            <w:webHidden/>
          </w:rPr>
          <w:tab/>
        </w:r>
        <w:r>
          <w:rPr>
            <w:noProof/>
            <w:webHidden/>
          </w:rPr>
          <w:fldChar w:fldCharType="begin"/>
        </w:r>
        <w:r>
          <w:rPr>
            <w:noProof/>
            <w:webHidden/>
          </w:rPr>
          <w:instrText xml:space="preserve"> PAGEREF _Toc241702995 \h </w:instrText>
        </w:r>
        <w:r>
          <w:rPr>
            <w:noProof/>
            <w:webHidden/>
          </w:rPr>
        </w:r>
        <w:r>
          <w:rPr>
            <w:noProof/>
            <w:webHidden/>
          </w:rPr>
          <w:fldChar w:fldCharType="separate"/>
        </w:r>
        <w:r w:rsidR="00481FCE">
          <w:rPr>
            <w:noProof/>
            <w:webHidden/>
          </w:rPr>
          <w:t>3</w:t>
        </w:r>
        <w:r>
          <w:rPr>
            <w:noProof/>
            <w:webHidden/>
          </w:rPr>
          <w:fldChar w:fldCharType="end"/>
        </w:r>
      </w:hyperlink>
    </w:p>
    <w:p w14:paraId="144A3DAC" w14:textId="4A0E05F4"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96" w:history="1">
        <w:r w:rsidRPr="005F178C">
          <w:rPr>
            <w:rStyle w:val="Lienhypertexte"/>
            <w:noProof/>
          </w:rPr>
          <w:t>Conduire le contrôle FUCCS</w:t>
        </w:r>
        <w:r>
          <w:rPr>
            <w:noProof/>
            <w:webHidden/>
          </w:rPr>
          <w:tab/>
        </w:r>
        <w:r>
          <w:rPr>
            <w:noProof/>
            <w:webHidden/>
          </w:rPr>
          <w:fldChar w:fldCharType="begin"/>
        </w:r>
        <w:r>
          <w:rPr>
            <w:noProof/>
            <w:webHidden/>
          </w:rPr>
          <w:instrText xml:space="preserve"> PAGEREF _Toc241702996 \h </w:instrText>
        </w:r>
        <w:r>
          <w:rPr>
            <w:noProof/>
            <w:webHidden/>
          </w:rPr>
        </w:r>
        <w:r>
          <w:rPr>
            <w:noProof/>
            <w:webHidden/>
          </w:rPr>
          <w:fldChar w:fldCharType="separate"/>
        </w:r>
        <w:r w:rsidR="00481FCE">
          <w:rPr>
            <w:noProof/>
            <w:webHidden/>
          </w:rPr>
          <w:t>3</w:t>
        </w:r>
        <w:r>
          <w:rPr>
            <w:noProof/>
            <w:webHidden/>
          </w:rPr>
          <w:fldChar w:fldCharType="end"/>
        </w:r>
      </w:hyperlink>
    </w:p>
    <w:p w14:paraId="7F2CB072" w14:textId="345D4D2B"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97" w:history="1">
        <w:r w:rsidRPr="005F178C">
          <w:rPr>
            <w:rStyle w:val="Lienhypertexte"/>
            <w:noProof/>
          </w:rPr>
          <w:t>Réouvrir ou corriger</w:t>
        </w:r>
        <w:r>
          <w:rPr>
            <w:noProof/>
            <w:webHidden/>
          </w:rPr>
          <w:tab/>
        </w:r>
        <w:r>
          <w:rPr>
            <w:noProof/>
            <w:webHidden/>
          </w:rPr>
          <w:fldChar w:fldCharType="begin"/>
        </w:r>
        <w:r>
          <w:rPr>
            <w:noProof/>
            <w:webHidden/>
          </w:rPr>
          <w:instrText xml:space="preserve"> PAGEREF _Toc241702997 \h </w:instrText>
        </w:r>
        <w:r>
          <w:rPr>
            <w:noProof/>
            <w:webHidden/>
          </w:rPr>
        </w:r>
        <w:r>
          <w:rPr>
            <w:noProof/>
            <w:webHidden/>
          </w:rPr>
          <w:fldChar w:fldCharType="separate"/>
        </w:r>
        <w:r w:rsidR="00481FCE">
          <w:rPr>
            <w:noProof/>
            <w:webHidden/>
          </w:rPr>
          <w:t>3</w:t>
        </w:r>
        <w:r>
          <w:rPr>
            <w:noProof/>
            <w:webHidden/>
          </w:rPr>
          <w:fldChar w:fldCharType="end"/>
        </w:r>
      </w:hyperlink>
    </w:p>
    <w:p w14:paraId="7079F1C2" w14:textId="60C8D670"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2998"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_Toc241702998 \h </w:instrText>
        </w:r>
        <w:r>
          <w:rPr>
            <w:noProof/>
            <w:webHidden/>
          </w:rPr>
        </w:r>
        <w:r>
          <w:rPr>
            <w:noProof/>
            <w:webHidden/>
          </w:rPr>
          <w:fldChar w:fldCharType="separate"/>
        </w:r>
        <w:r w:rsidR="00481FCE">
          <w:rPr>
            <w:noProof/>
            <w:webHidden/>
          </w:rPr>
          <w:t>3</w:t>
        </w:r>
        <w:r>
          <w:rPr>
            <w:noProof/>
            <w:webHidden/>
          </w:rPr>
          <w:fldChar w:fldCharType="end"/>
        </w:r>
      </w:hyperlink>
    </w:p>
    <w:p w14:paraId="113C927F" w14:textId="1B43013A"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2999" w:history="1">
        <w:r w:rsidRPr="005F178C">
          <w:rPr>
            <w:rStyle w:val="Lienhypertexte"/>
            <w:noProof/>
            <w:lang w:val="fr-FR"/>
          </w:rPr>
          <w:t>Figure 7 - Dossier de vérification et grille FUCCS</w:t>
        </w:r>
        <w:r>
          <w:rPr>
            <w:noProof/>
            <w:webHidden/>
          </w:rPr>
          <w:tab/>
        </w:r>
        <w:r>
          <w:rPr>
            <w:noProof/>
            <w:webHidden/>
          </w:rPr>
          <w:fldChar w:fldCharType="begin"/>
        </w:r>
        <w:r>
          <w:rPr>
            <w:noProof/>
            <w:webHidden/>
          </w:rPr>
          <w:instrText xml:space="preserve"> PAGEREF _Toc241702999 \h </w:instrText>
        </w:r>
        <w:r>
          <w:rPr>
            <w:noProof/>
            <w:webHidden/>
          </w:rPr>
        </w:r>
        <w:r>
          <w:rPr>
            <w:noProof/>
            <w:webHidden/>
          </w:rPr>
          <w:fldChar w:fldCharType="separate"/>
        </w:r>
        <w:r w:rsidR="00481FCE">
          <w:rPr>
            <w:noProof/>
            <w:webHidden/>
          </w:rPr>
          <w:t>3</w:t>
        </w:r>
        <w:r>
          <w:rPr>
            <w:noProof/>
            <w:webHidden/>
          </w:rPr>
          <w:fldChar w:fldCharType="end"/>
        </w:r>
      </w:hyperlink>
    </w:p>
    <w:p w14:paraId="5BCCBEB8" w14:textId="7CE5B4EA"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3000" w:history="1">
        <w:r w:rsidRPr="005F178C">
          <w:rPr>
            <w:rStyle w:val="Lienhypertexte"/>
            <w:noProof/>
            <w:lang w:val="fr-FR"/>
          </w:rPr>
          <w:t>8. Validation N1/N2 et intégration BNEC</w:t>
        </w:r>
        <w:r>
          <w:rPr>
            <w:noProof/>
            <w:webHidden/>
          </w:rPr>
          <w:tab/>
        </w:r>
        <w:r>
          <w:rPr>
            <w:noProof/>
            <w:webHidden/>
          </w:rPr>
          <w:fldChar w:fldCharType="begin"/>
        </w:r>
        <w:r>
          <w:rPr>
            <w:noProof/>
            <w:webHidden/>
          </w:rPr>
          <w:instrText xml:space="preserve"> PAGEREF _Toc241703000 \h </w:instrText>
        </w:r>
        <w:r>
          <w:rPr>
            <w:noProof/>
            <w:webHidden/>
          </w:rPr>
        </w:r>
        <w:r>
          <w:rPr>
            <w:noProof/>
            <w:webHidden/>
          </w:rPr>
          <w:fldChar w:fldCharType="separate"/>
        </w:r>
        <w:r w:rsidR="00481FCE">
          <w:rPr>
            <w:noProof/>
            <w:webHidden/>
          </w:rPr>
          <w:t>3</w:t>
        </w:r>
        <w:r>
          <w:rPr>
            <w:noProof/>
            <w:webHidden/>
          </w:rPr>
          <w:fldChar w:fldCharType="end"/>
        </w:r>
      </w:hyperlink>
    </w:p>
    <w:p w14:paraId="58BD759B" w14:textId="322AA2D4"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01" w:history="1">
        <w:r w:rsidRPr="005F178C">
          <w:rPr>
            <w:rStyle w:val="Lienhypertexte"/>
            <w:noProof/>
          </w:rPr>
          <w:t>Réaliser une validation</w:t>
        </w:r>
        <w:r>
          <w:rPr>
            <w:noProof/>
            <w:webHidden/>
          </w:rPr>
          <w:tab/>
        </w:r>
        <w:r>
          <w:rPr>
            <w:noProof/>
            <w:webHidden/>
          </w:rPr>
          <w:fldChar w:fldCharType="begin"/>
        </w:r>
        <w:r>
          <w:rPr>
            <w:noProof/>
            <w:webHidden/>
          </w:rPr>
          <w:instrText xml:space="preserve"> PAGEREF _Toc241703001 \h </w:instrText>
        </w:r>
        <w:r>
          <w:rPr>
            <w:noProof/>
            <w:webHidden/>
          </w:rPr>
        </w:r>
        <w:r>
          <w:rPr>
            <w:noProof/>
            <w:webHidden/>
          </w:rPr>
          <w:fldChar w:fldCharType="separate"/>
        </w:r>
        <w:r w:rsidR="00481FCE">
          <w:rPr>
            <w:noProof/>
            <w:webHidden/>
          </w:rPr>
          <w:t>3</w:t>
        </w:r>
        <w:r>
          <w:rPr>
            <w:noProof/>
            <w:webHidden/>
          </w:rPr>
          <w:fldChar w:fldCharType="end"/>
        </w:r>
      </w:hyperlink>
    </w:p>
    <w:p w14:paraId="77559033" w14:textId="1B43BD9D"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02" w:history="1">
        <w:r w:rsidRPr="005F178C">
          <w:rPr>
            <w:rStyle w:val="Lienhypertexte"/>
            <w:noProof/>
          </w:rPr>
          <w:t>Préparer l'intégration BNEC</w:t>
        </w:r>
        <w:r>
          <w:rPr>
            <w:noProof/>
            <w:webHidden/>
          </w:rPr>
          <w:tab/>
        </w:r>
        <w:r>
          <w:rPr>
            <w:noProof/>
            <w:webHidden/>
          </w:rPr>
          <w:fldChar w:fldCharType="begin"/>
        </w:r>
        <w:r>
          <w:rPr>
            <w:noProof/>
            <w:webHidden/>
          </w:rPr>
          <w:instrText xml:space="preserve"> PAGEREF _Toc241703002 \h </w:instrText>
        </w:r>
        <w:r>
          <w:rPr>
            <w:noProof/>
            <w:webHidden/>
          </w:rPr>
        </w:r>
        <w:r>
          <w:rPr>
            <w:noProof/>
            <w:webHidden/>
          </w:rPr>
          <w:fldChar w:fldCharType="separate"/>
        </w:r>
        <w:r w:rsidR="00481FCE">
          <w:rPr>
            <w:noProof/>
            <w:webHidden/>
          </w:rPr>
          <w:t>3</w:t>
        </w:r>
        <w:r>
          <w:rPr>
            <w:noProof/>
            <w:webHidden/>
          </w:rPr>
          <w:fldChar w:fldCharType="end"/>
        </w:r>
      </w:hyperlink>
    </w:p>
    <w:p w14:paraId="2889ED04" w14:textId="2791D492"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03" w:history="1">
        <w:r w:rsidRPr="005F178C">
          <w:rPr>
            <w:rStyle w:val="Lienhypertexte"/>
            <w:noProof/>
          </w:rPr>
          <w:t>Traiter un échec d'intégration</w:t>
        </w:r>
        <w:r>
          <w:rPr>
            <w:noProof/>
            <w:webHidden/>
          </w:rPr>
          <w:tab/>
        </w:r>
        <w:r>
          <w:rPr>
            <w:noProof/>
            <w:webHidden/>
          </w:rPr>
          <w:fldChar w:fldCharType="begin"/>
        </w:r>
        <w:r>
          <w:rPr>
            <w:noProof/>
            <w:webHidden/>
          </w:rPr>
          <w:instrText xml:space="preserve"> PAGEREF _Toc241703003 \h </w:instrText>
        </w:r>
        <w:r>
          <w:rPr>
            <w:noProof/>
            <w:webHidden/>
          </w:rPr>
        </w:r>
        <w:r>
          <w:rPr>
            <w:noProof/>
            <w:webHidden/>
          </w:rPr>
          <w:fldChar w:fldCharType="separate"/>
        </w:r>
        <w:r w:rsidR="00481FCE">
          <w:rPr>
            <w:noProof/>
            <w:webHidden/>
          </w:rPr>
          <w:t>3</w:t>
        </w:r>
        <w:r>
          <w:rPr>
            <w:noProof/>
            <w:webHidden/>
          </w:rPr>
          <w:fldChar w:fldCharType="end"/>
        </w:r>
      </w:hyperlink>
    </w:p>
    <w:p w14:paraId="4E5668ED" w14:textId="49309A4F"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04"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_Toc241703004 \h </w:instrText>
        </w:r>
        <w:r>
          <w:rPr>
            <w:noProof/>
            <w:webHidden/>
          </w:rPr>
        </w:r>
        <w:r>
          <w:rPr>
            <w:noProof/>
            <w:webHidden/>
          </w:rPr>
          <w:fldChar w:fldCharType="separate"/>
        </w:r>
        <w:r w:rsidR="00481FCE">
          <w:rPr>
            <w:noProof/>
            <w:webHidden/>
          </w:rPr>
          <w:t>3</w:t>
        </w:r>
        <w:r>
          <w:rPr>
            <w:noProof/>
            <w:webHidden/>
          </w:rPr>
          <w:fldChar w:fldCharType="end"/>
        </w:r>
      </w:hyperlink>
    </w:p>
    <w:p w14:paraId="640427F5" w14:textId="4BC46265"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3005" w:history="1">
        <w:r w:rsidRPr="005F178C">
          <w:rPr>
            <w:rStyle w:val="Lienhypertexte"/>
            <w:noProof/>
          </w:rPr>
          <w:t>Figure 8 - Validation et intégration BNEC</w:t>
        </w:r>
        <w:r>
          <w:rPr>
            <w:noProof/>
            <w:webHidden/>
          </w:rPr>
          <w:tab/>
        </w:r>
        <w:r>
          <w:rPr>
            <w:noProof/>
            <w:webHidden/>
          </w:rPr>
          <w:fldChar w:fldCharType="begin"/>
        </w:r>
        <w:r>
          <w:rPr>
            <w:noProof/>
            <w:webHidden/>
          </w:rPr>
          <w:instrText xml:space="preserve"> PAGEREF _Toc241703005 \h </w:instrText>
        </w:r>
        <w:r>
          <w:rPr>
            <w:noProof/>
            <w:webHidden/>
          </w:rPr>
        </w:r>
        <w:r>
          <w:rPr>
            <w:noProof/>
            <w:webHidden/>
          </w:rPr>
          <w:fldChar w:fldCharType="separate"/>
        </w:r>
        <w:r w:rsidR="00481FCE">
          <w:rPr>
            <w:noProof/>
            <w:webHidden/>
          </w:rPr>
          <w:t>3</w:t>
        </w:r>
        <w:r>
          <w:rPr>
            <w:noProof/>
            <w:webHidden/>
          </w:rPr>
          <w:fldChar w:fldCharType="end"/>
        </w:r>
      </w:hyperlink>
    </w:p>
    <w:p w14:paraId="0E7DD65F" w14:textId="79552507"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3006" w:history="1">
        <w:r w:rsidRPr="005F178C">
          <w:rPr>
            <w:rStyle w:val="Lienhypertexte"/>
            <w:noProof/>
          </w:rPr>
          <w:t>9. Scoring, INFC et classement SNCC</w:t>
        </w:r>
        <w:r>
          <w:rPr>
            <w:noProof/>
            <w:webHidden/>
          </w:rPr>
          <w:tab/>
        </w:r>
        <w:r>
          <w:rPr>
            <w:noProof/>
            <w:webHidden/>
          </w:rPr>
          <w:fldChar w:fldCharType="begin"/>
        </w:r>
        <w:r>
          <w:rPr>
            <w:noProof/>
            <w:webHidden/>
          </w:rPr>
          <w:instrText xml:space="preserve"> PAGEREF _Toc241703006 \h </w:instrText>
        </w:r>
        <w:r>
          <w:rPr>
            <w:noProof/>
            <w:webHidden/>
          </w:rPr>
        </w:r>
        <w:r>
          <w:rPr>
            <w:noProof/>
            <w:webHidden/>
          </w:rPr>
          <w:fldChar w:fldCharType="separate"/>
        </w:r>
        <w:r w:rsidR="00481FCE">
          <w:rPr>
            <w:noProof/>
            <w:webHidden/>
          </w:rPr>
          <w:t>3</w:t>
        </w:r>
        <w:r>
          <w:rPr>
            <w:noProof/>
            <w:webHidden/>
          </w:rPr>
          <w:fldChar w:fldCharType="end"/>
        </w:r>
      </w:hyperlink>
    </w:p>
    <w:p w14:paraId="0C95B15D" w14:textId="34C70AEC"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07" w:history="1">
        <w:r w:rsidRPr="005F178C">
          <w:rPr>
            <w:rStyle w:val="Lienhypertexte"/>
            <w:noProof/>
          </w:rPr>
          <w:t>Évaluer une entreprise</w:t>
        </w:r>
        <w:r>
          <w:rPr>
            <w:noProof/>
            <w:webHidden/>
          </w:rPr>
          <w:tab/>
        </w:r>
        <w:r>
          <w:rPr>
            <w:noProof/>
            <w:webHidden/>
          </w:rPr>
          <w:fldChar w:fldCharType="begin"/>
        </w:r>
        <w:r>
          <w:rPr>
            <w:noProof/>
            <w:webHidden/>
          </w:rPr>
          <w:instrText xml:space="preserve"> PAGEREF _Toc241703007 \h </w:instrText>
        </w:r>
        <w:r>
          <w:rPr>
            <w:noProof/>
            <w:webHidden/>
          </w:rPr>
        </w:r>
        <w:r>
          <w:rPr>
            <w:noProof/>
            <w:webHidden/>
          </w:rPr>
          <w:fldChar w:fldCharType="separate"/>
        </w:r>
        <w:r w:rsidR="00481FCE">
          <w:rPr>
            <w:noProof/>
            <w:webHidden/>
          </w:rPr>
          <w:t>3</w:t>
        </w:r>
        <w:r>
          <w:rPr>
            <w:noProof/>
            <w:webHidden/>
          </w:rPr>
          <w:fldChar w:fldCharType="end"/>
        </w:r>
      </w:hyperlink>
    </w:p>
    <w:p w14:paraId="65C1EEC3" w14:textId="4E2ADE25"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08" w:history="1">
        <w:r w:rsidRPr="005F178C">
          <w:rPr>
            <w:rStyle w:val="Lienhypertexte"/>
            <w:noProof/>
          </w:rPr>
          <w:t>Calculer l'INFC</w:t>
        </w:r>
        <w:r>
          <w:rPr>
            <w:noProof/>
            <w:webHidden/>
          </w:rPr>
          <w:tab/>
        </w:r>
        <w:r>
          <w:rPr>
            <w:noProof/>
            <w:webHidden/>
          </w:rPr>
          <w:fldChar w:fldCharType="begin"/>
        </w:r>
        <w:r>
          <w:rPr>
            <w:noProof/>
            <w:webHidden/>
          </w:rPr>
          <w:instrText xml:space="preserve"> PAGEREF _Toc241703008 \h </w:instrText>
        </w:r>
        <w:r>
          <w:rPr>
            <w:noProof/>
            <w:webHidden/>
          </w:rPr>
        </w:r>
        <w:r>
          <w:rPr>
            <w:noProof/>
            <w:webHidden/>
          </w:rPr>
          <w:fldChar w:fldCharType="separate"/>
        </w:r>
        <w:r w:rsidR="00481FCE">
          <w:rPr>
            <w:noProof/>
            <w:webHidden/>
          </w:rPr>
          <w:t>3</w:t>
        </w:r>
        <w:r>
          <w:rPr>
            <w:noProof/>
            <w:webHidden/>
          </w:rPr>
          <w:fldChar w:fldCharType="end"/>
        </w:r>
      </w:hyperlink>
    </w:p>
    <w:p w14:paraId="5BF18E99" w14:textId="08C2D548"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09" w:history="1">
        <w:r w:rsidRPr="005F178C">
          <w:rPr>
            <w:rStyle w:val="Lienhypertexte"/>
            <w:noProof/>
          </w:rPr>
          <w:t>Classer au SNCC</w:t>
        </w:r>
        <w:r>
          <w:rPr>
            <w:noProof/>
            <w:webHidden/>
          </w:rPr>
          <w:tab/>
        </w:r>
        <w:r>
          <w:rPr>
            <w:noProof/>
            <w:webHidden/>
          </w:rPr>
          <w:fldChar w:fldCharType="begin"/>
        </w:r>
        <w:r>
          <w:rPr>
            <w:noProof/>
            <w:webHidden/>
          </w:rPr>
          <w:instrText xml:space="preserve"> PAGEREF _Toc241703009 \h </w:instrText>
        </w:r>
        <w:r>
          <w:rPr>
            <w:noProof/>
            <w:webHidden/>
          </w:rPr>
        </w:r>
        <w:r>
          <w:rPr>
            <w:noProof/>
            <w:webHidden/>
          </w:rPr>
          <w:fldChar w:fldCharType="separate"/>
        </w:r>
        <w:r w:rsidR="00481FCE">
          <w:rPr>
            <w:noProof/>
            <w:webHidden/>
          </w:rPr>
          <w:t>3</w:t>
        </w:r>
        <w:r>
          <w:rPr>
            <w:noProof/>
            <w:webHidden/>
          </w:rPr>
          <w:fldChar w:fldCharType="end"/>
        </w:r>
      </w:hyperlink>
    </w:p>
    <w:p w14:paraId="5CF862AA" w14:textId="2DDA76A1"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10"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_Toc241703010 \h </w:instrText>
        </w:r>
        <w:r>
          <w:rPr>
            <w:noProof/>
            <w:webHidden/>
          </w:rPr>
        </w:r>
        <w:r>
          <w:rPr>
            <w:noProof/>
            <w:webHidden/>
          </w:rPr>
          <w:fldChar w:fldCharType="separate"/>
        </w:r>
        <w:r w:rsidR="00481FCE">
          <w:rPr>
            <w:noProof/>
            <w:webHidden/>
          </w:rPr>
          <w:t>3</w:t>
        </w:r>
        <w:r>
          <w:rPr>
            <w:noProof/>
            <w:webHidden/>
          </w:rPr>
          <w:fldChar w:fldCharType="end"/>
        </w:r>
      </w:hyperlink>
    </w:p>
    <w:p w14:paraId="3FEE00DB" w14:textId="001C3CDB"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3011" w:history="1">
        <w:r w:rsidRPr="005F178C">
          <w:rPr>
            <w:rStyle w:val="Lienhypertexte"/>
            <w:noProof/>
            <w:lang w:val="fr-FR"/>
          </w:rPr>
          <w:t>Figure 9 - Résultats de scoring, INFC et SNCC</w:t>
        </w:r>
        <w:r>
          <w:rPr>
            <w:noProof/>
            <w:webHidden/>
          </w:rPr>
          <w:tab/>
        </w:r>
        <w:r>
          <w:rPr>
            <w:noProof/>
            <w:webHidden/>
          </w:rPr>
          <w:fldChar w:fldCharType="begin"/>
        </w:r>
        <w:r>
          <w:rPr>
            <w:noProof/>
            <w:webHidden/>
          </w:rPr>
          <w:instrText xml:space="preserve"> PAGEREF _Toc241703011 \h </w:instrText>
        </w:r>
        <w:r>
          <w:rPr>
            <w:noProof/>
            <w:webHidden/>
          </w:rPr>
        </w:r>
        <w:r>
          <w:rPr>
            <w:noProof/>
            <w:webHidden/>
          </w:rPr>
          <w:fldChar w:fldCharType="separate"/>
        </w:r>
        <w:r w:rsidR="00481FCE">
          <w:rPr>
            <w:noProof/>
            <w:webHidden/>
          </w:rPr>
          <w:t>3</w:t>
        </w:r>
        <w:r>
          <w:rPr>
            <w:noProof/>
            <w:webHidden/>
          </w:rPr>
          <w:fldChar w:fldCharType="end"/>
        </w:r>
      </w:hyperlink>
    </w:p>
    <w:p w14:paraId="28A39705" w14:textId="207899EC"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3012" w:history="1">
        <w:r w:rsidRPr="005F178C">
          <w:rPr>
            <w:rStyle w:val="Lienhypertexte"/>
            <w:noProof/>
          </w:rPr>
          <w:t>10. Veille, relances, décisions et communication</w:t>
        </w:r>
        <w:r>
          <w:rPr>
            <w:noProof/>
            <w:webHidden/>
          </w:rPr>
          <w:tab/>
        </w:r>
        <w:r>
          <w:rPr>
            <w:noProof/>
            <w:webHidden/>
          </w:rPr>
          <w:fldChar w:fldCharType="begin"/>
        </w:r>
        <w:r>
          <w:rPr>
            <w:noProof/>
            <w:webHidden/>
          </w:rPr>
          <w:instrText xml:space="preserve"> PAGEREF _Toc241703012 \h </w:instrText>
        </w:r>
        <w:r>
          <w:rPr>
            <w:noProof/>
            <w:webHidden/>
          </w:rPr>
        </w:r>
        <w:r>
          <w:rPr>
            <w:noProof/>
            <w:webHidden/>
          </w:rPr>
          <w:fldChar w:fldCharType="separate"/>
        </w:r>
        <w:r w:rsidR="00481FCE">
          <w:rPr>
            <w:noProof/>
            <w:webHidden/>
          </w:rPr>
          <w:t>3</w:t>
        </w:r>
        <w:r>
          <w:rPr>
            <w:noProof/>
            <w:webHidden/>
          </w:rPr>
          <w:fldChar w:fldCharType="end"/>
        </w:r>
      </w:hyperlink>
    </w:p>
    <w:p w14:paraId="26E55CE8" w14:textId="54FA9B43"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13" w:history="1">
        <w:r w:rsidRPr="005F178C">
          <w:rPr>
            <w:rStyle w:val="Lienhypertexte"/>
            <w:noProof/>
          </w:rPr>
          <w:t>Ouvrir un dossier de veille</w:t>
        </w:r>
        <w:r>
          <w:rPr>
            <w:noProof/>
            <w:webHidden/>
          </w:rPr>
          <w:tab/>
        </w:r>
        <w:r>
          <w:rPr>
            <w:noProof/>
            <w:webHidden/>
          </w:rPr>
          <w:fldChar w:fldCharType="begin"/>
        </w:r>
        <w:r>
          <w:rPr>
            <w:noProof/>
            <w:webHidden/>
          </w:rPr>
          <w:instrText xml:space="preserve"> PAGEREF _Toc241703013 \h </w:instrText>
        </w:r>
        <w:r>
          <w:rPr>
            <w:noProof/>
            <w:webHidden/>
          </w:rPr>
        </w:r>
        <w:r>
          <w:rPr>
            <w:noProof/>
            <w:webHidden/>
          </w:rPr>
          <w:fldChar w:fldCharType="separate"/>
        </w:r>
        <w:r w:rsidR="00481FCE">
          <w:rPr>
            <w:noProof/>
            <w:webHidden/>
          </w:rPr>
          <w:t>3</w:t>
        </w:r>
        <w:r>
          <w:rPr>
            <w:noProof/>
            <w:webHidden/>
          </w:rPr>
          <w:fldChar w:fldCharType="end"/>
        </w:r>
      </w:hyperlink>
    </w:p>
    <w:p w14:paraId="4829EBB3" w14:textId="6A50809A"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14" w:history="1">
        <w:r w:rsidRPr="005F178C">
          <w:rPr>
            <w:rStyle w:val="Lienhypertexte"/>
            <w:noProof/>
          </w:rPr>
          <w:t>Programmer une relance</w:t>
        </w:r>
        <w:r>
          <w:rPr>
            <w:noProof/>
            <w:webHidden/>
          </w:rPr>
          <w:tab/>
        </w:r>
        <w:r>
          <w:rPr>
            <w:noProof/>
            <w:webHidden/>
          </w:rPr>
          <w:fldChar w:fldCharType="begin"/>
        </w:r>
        <w:r>
          <w:rPr>
            <w:noProof/>
            <w:webHidden/>
          </w:rPr>
          <w:instrText xml:space="preserve"> PAGEREF _Toc241703014 \h </w:instrText>
        </w:r>
        <w:r>
          <w:rPr>
            <w:noProof/>
            <w:webHidden/>
          </w:rPr>
        </w:r>
        <w:r>
          <w:rPr>
            <w:noProof/>
            <w:webHidden/>
          </w:rPr>
          <w:fldChar w:fldCharType="separate"/>
        </w:r>
        <w:r w:rsidR="00481FCE">
          <w:rPr>
            <w:noProof/>
            <w:webHidden/>
          </w:rPr>
          <w:t>3</w:t>
        </w:r>
        <w:r>
          <w:rPr>
            <w:noProof/>
            <w:webHidden/>
          </w:rPr>
          <w:fldChar w:fldCharType="end"/>
        </w:r>
      </w:hyperlink>
    </w:p>
    <w:p w14:paraId="0B440D72" w14:textId="07D32F1C"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15" w:history="1">
        <w:r w:rsidRPr="005F178C">
          <w:rPr>
            <w:rStyle w:val="Lienhypertexte"/>
            <w:noProof/>
          </w:rPr>
          <w:t>Créer une décision</w:t>
        </w:r>
        <w:r>
          <w:rPr>
            <w:noProof/>
            <w:webHidden/>
          </w:rPr>
          <w:tab/>
        </w:r>
        <w:r>
          <w:rPr>
            <w:noProof/>
            <w:webHidden/>
          </w:rPr>
          <w:fldChar w:fldCharType="begin"/>
        </w:r>
        <w:r>
          <w:rPr>
            <w:noProof/>
            <w:webHidden/>
          </w:rPr>
          <w:instrText xml:space="preserve"> PAGEREF _Toc241703015 \h </w:instrText>
        </w:r>
        <w:r>
          <w:rPr>
            <w:noProof/>
            <w:webHidden/>
          </w:rPr>
        </w:r>
        <w:r>
          <w:rPr>
            <w:noProof/>
            <w:webHidden/>
          </w:rPr>
          <w:fldChar w:fldCharType="separate"/>
        </w:r>
        <w:r w:rsidR="00481FCE">
          <w:rPr>
            <w:noProof/>
            <w:webHidden/>
          </w:rPr>
          <w:t>3</w:t>
        </w:r>
        <w:r>
          <w:rPr>
            <w:noProof/>
            <w:webHidden/>
          </w:rPr>
          <w:fldChar w:fldCharType="end"/>
        </w:r>
      </w:hyperlink>
    </w:p>
    <w:p w14:paraId="4CC4729B" w14:textId="3B89A40F"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16"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_Toc241703016 \h </w:instrText>
        </w:r>
        <w:r>
          <w:rPr>
            <w:noProof/>
            <w:webHidden/>
          </w:rPr>
        </w:r>
        <w:r>
          <w:rPr>
            <w:noProof/>
            <w:webHidden/>
          </w:rPr>
          <w:fldChar w:fldCharType="separate"/>
        </w:r>
        <w:r w:rsidR="00481FCE">
          <w:rPr>
            <w:noProof/>
            <w:webHidden/>
          </w:rPr>
          <w:t>3</w:t>
        </w:r>
        <w:r>
          <w:rPr>
            <w:noProof/>
            <w:webHidden/>
          </w:rPr>
          <w:fldChar w:fldCharType="end"/>
        </w:r>
      </w:hyperlink>
    </w:p>
    <w:p w14:paraId="276D73E2" w14:textId="07516EE1"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3017" w:history="1">
        <w:r w:rsidRPr="005F178C">
          <w:rPr>
            <w:rStyle w:val="Lienhypertexte"/>
            <w:noProof/>
            <w:lang w:val="fr-FR"/>
          </w:rPr>
          <w:t>Figure 10 - Dossier de veille et nouvelle relance</w:t>
        </w:r>
        <w:r>
          <w:rPr>
            <w:noProof/>
            <w:webHidden/>
          </w:rPr>
          <w:tab/>
        </w:r>
        <w:r>
          <w:rPr>
            <w:noProof/>
            <w:webHidden/>
          </w:rPr>
          <w:fldChar w:fldCharType="begin"/>
        </w:r>
        <w:r>
          <w:rPr>
            <w:noProof/>
            <w:webHidden/>
          </w:rPr>
          <w:instrText xml:space="preserve"> PAGEREF _Toc241703017 \h </w:instrText>
        </w:r>
        <w:r>
          <w:rPr>
            <w:noProof/>
            <w:webHidden/>
          </w:rPr>
        </w:r>
        <w:r>
          <w:rPr>
            <w:noProof/>
            <w:webHidden/>
          </w:rPr>
          <w:fldChar w:fldCharType="separate"/>
        </w:r>
        <w:r w:rsidR="00481FCE">
          <w:rPr>
            <w:noProof/>
            <w:webHidden/>
          </w:rPr>
          <w:t>3</w:t>
        </w:r>
        <w:r>
          <w:rPr>
            <w:noProof/>
            <w:webHidden/>
          </w:rPr>
          <w:fldChar w:fldCharType="end"/>
        </w:r>
      </w:hyperlink>
    </w:p>
    <w:p w14:paraId="2D037B32" w14:textId="28004B18"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3018" w:history="1">
        <w:r w:rsidRPr="005F178C">
          <w:rPr>
            <w:rStyle w:val="Lienhypertexte"/>
            <w:noProof/>
          </w:rPr>
          <w:t>11. Administration, référentiels et publication</w:t>
        </w:r>
        <w:r>
          <w:rPr>
            <w:noProof/>
            <w:webHidden/>
          </w:rPr>
          <w:tab/>
        </w:r>
        <w:r>
          <w:rPr>
            <w:noProof/>
            <w:webHidden/>
          </w:rPr>
          <w:fldChar w:fldCharType="begin"/>
        </w:r>
        <w:r>
          <w:rPr>
            <w:noProof/>
            <w:webHidden/>
          </w:rPr>
          <w:instrText xml:space="preserve"> PAGEREF _Toc241703018 \h </w:instrText>
        </w:r>
        <w:r>
          <w:rPr>
            <w:noProof/>
            <w:webHidden/>
          </w:rPr>
        </w:r>
        <w:r>
          <w:rPr>
            <w:noProof/>
            <w:webHidden/>
          </w:rPr>
          <w:fldChar w:fldCharType="separate"/>
        </w:r>
        <w:r w:rsidR="00481FCE">
          <w:rPr>
            <w:noProof/>
            <w:webHidden/>
          </w:rPr>
          <w:t>3</w:t>
        </w:r>
        <w:r>
          <w:rPr>
            <w:noProof/>
            <w:webHidden/>
          </w:rPr>
          <w:fldChar w:fldCharType="end"/>
        </w:r>
      </w:hyperlink>
    </w:p>
    <w:p w14:paraId="7999FBB0" w14:textId="70152AA8"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19" w:history="1">
        <w:r w:rsidRPr="005F178C">
          <w:rPr>
            <w:rStyle w:val="Lienhypertexte"/>
            <w:noProof/>
          </w:rPr>
          <w:t>Créer un utilisateur</w:t>
        </w:r>
        <w:r>
          <w:rPr>
            <w:noProof/>
            <w:webHidden/>
          </w:rPr>
          <w:tab/>
        </w:r>
        <w:r>
          <w:rPr>
            <w:noProof/>
            <w:webHidden/>
          </w:rPr>
          <w:fldChar w:fldCharType="begin"/>
        </w:r>
        <w:r>
          <w:rPr>
            <w:noProof/>
            <w:webHidden/>
          </w:rPr>
          <w:instrText xml:space="preserve"> PAGEREF _Toc241703019 \h </w:instrText>
        </w:r>
        <w:r>
          <w:rPr>
            <w:noProof/>
            <w:webHidden/>
          </w:rPr>
        </w:r>
        <w:r>
          <w:rPr>
            <w:noProof/>
            <w:webHidden/>
          </w:rPr>
          <w:fldChar w:fldCharType="separate"/>
        </w:r>
        <w:r w:rsidR="00481FCE">
          <w:rPr>
            <w:noProof/>
            <w:webHidden/>
          </w:rPr>
          <w:t>3</w:t>
        </w:r>
        <w:r>
          <w:rPr>
            <w:noProof/>
            <w:webHidden/>
          </w:rPr>
          <w:fldChar w:fldCharType="end"/>
        </w:r>
      </w:hyperlink>
    </w:p>
    <w:p w14:paraId="23597691" w14:textId="28FFE2AF"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20" w:history="1">
        <w:r w:rsidRPr="005F178C">
          <w:rPr>
            <w:rStyle w:val="Lienhypertexte"/>
            <w:noProof/>
            <w:lang w:val="fr-FR"/>
          </w:rPr>
          <w:t>Gérer un référentiel ou une règle</w:t>
        </w:r>
        <w:r>
          <w:rPr>
            <w:noProof/>
            <w:webHidden/>
          </w:rPr>
          <w:tab/>
        </w:r>
        <w:r>
          <w:rPr>
            <w:noProof/>
            <w:webHidden/>
          </w:rPr>
          <w:fldChar w:fldCharType="begin"/>
        </w:r>
        <w:r>
          <w:rPr>
            <w:noProof/>
            <w:webHidden/>
          </w:rPr>
          <w:instrText xml:space="preserve"> PAGEREF _Toc241703020 \h </w:instrText>
        </w:r>
        <w:r>
          <w:rPr>
            <w:noProof/>
            <w:webHidden/>
          </w:rPr>
        </w:r>
        <w:r>
          <w:rPr>
            <w:noProof/>
            <w:webHidden/>
          </w:rPr>
          <w:fldChar w:fldCharType="separate"/>
        </w:r>
        <w:r w:rsidR="00481FCE">
          <w:rPr>
            <w:noProof/>
            <w:webHidden/>
          </w:rPr>
          <w:t>3</w:t>
        </w:r>
        <w:r>
          <w:rPr>
            <w:noProof/>
            <w:webHidden/>
          </w:rPr>
          <w:fldChar w:fldCharType="end"/>
        </w:r>
      </w:hyperlink>
    </w:p>
    <w:p w14:paraId="3A26543F" w14:textId="76850D87"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21" w:history="1">
        <w:r w:rsidRPr="005F178C">
          <w:rPr>
            <w:rStyle w:val="Lienhypertexte"/>
            <w:noProof/>
          </w:rPr>
          <w:t>Préparer une publication</w:t>
        </w:r>
        <w:r>
          <w:rPr>
            <w:noProof/>
            <w:webHidden/>
          </w:rPr>
          <w:tab/>
        </w:r>
        <w:r>
          <w:rPr>
            <w:noProof/>
            <w:webHidden/>
          </w:rPr>
          <w:fldChar w:fldCharType="begin"/>
        </w:r>
        <w:r>
          <w:rPr>
            <w:noProof/>
            <w:webHidden/>
          </w:rPr>
          <w:instrText xml:space="preserve"> PAGEREF _Toc241703021 \h </w:instrText>
        </w:r>
        <w:r>
          <w:rPr>
            <w:noProof/>
            <w:webHidden/>
          </w:rPr>
        </w:r>
        <w:r>
          <w:rPr>
            <w:noProof/>
            <w:webHidden/>
          </w:rPr>
          <w:fldChar w:fldCharType="separate"/>
        </w:r>
        <w:r w:rsidR="00481FCE">
          <w:rPr>
            <w:noProof/>
            <w:webHidden/>
          </w:rPr>
          <w:t>3</w:t>
        </w:r>
        <w:r>
          <w:rPr>
            <w:noProof/>
            <w:webHidden/>
          </w:rPr>
          <w:fldChar w:fldCharType="end"/>
        </w:r>
      </w:hyperlink>
    </w:p>
    <w:p w14:paraId="6B7AB7DF" w14:textId="49952106"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22"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_Toc241703022 \h </w:instrText>
        </w:r>
        <w:r>
          <w:rPr>
            <w:noProof/>
            <w:webHidden/>
          </w:rPr>
        </w:r>
        <w:r>
          <w:rPr>
            <w:noProof/>
            <w:webHidden/>
          </w:rPr>
          <w:fldChar w:fldCharType="separate"/>
        </w:r>
        <w:r w:rsidR="00481FCE">
          <w:rPr>
            <w:noProof/>
            <w:webHidden/>
          </w:rPr>
          <w:t>3</w:t>
        </w:r>
        <w:r>
          <w:rPr>
            <w:noProof/>
            <w:webHidden/>
          </w:rPr>
          <w:fldChar w:fldCharType="end"/>
        </w:r>
      </w:hyperlink>
    </w:p>
    <w:p w14:paraId="5DECCEAF" w14:textId="16CC48E5"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3023" w:history="1">
        <w:r w:rsidRPr="005F178C">
          <w:rPr>
            <w:rStyle w:val="Lienhypertexte"/>
            <w:noProof/>
          </w:rPr>
          <w:t>Figure 11 - Administration et publication</w:t>
        </w:r>
        <w:r>
          <w:rPr>
            <w:noProof/>
            <w:webHidden/>
          </w:rPr>
          <w:tab/>
        </w:r>
        <w:r>
          <w:rPr>
            <w:noProof/>
            <w:webHidden/>
          </w:rPr>
          <w:fldChar w:fldCharType="begin"/>
        </w:r>
        <w:r>
          <w:rPr>
            <w:noProof/>
            <w:webHidden/>
          </w:rPr>
          <w:instrText xml:space="preserve"> PAGEREF _Toc241703023 \h </w:instrText>
        </w:r>
        <w:r>
          <w:rPr>
            <w:noProof/>
            <w:webHidden/>
          </w:rPr>
        </w:r>
        <w:r>
          <w:rPr>
            <w:noProof/>
            <w:webHidden/>
          </w:rPr>
          <w:fldChar w:fldCharType="separate"/>
        </w:r>
        <w:r w:rsidR="00481FCE">
          <w:rPr>
            <w:noProof/>
            <w:webHidden/>
          </w:rPr>
          <w:t>3</w:t>
        </w:r>
        <w:r>
          <w:rPr>
            <w:noProof/>
            <w:webHidden/>
          </w:rPr>
          <w:fldChar w:fldCharType="end"/>
        </w:r>
      </w:hyperlink>
    </w:p>
    <w:p w14:paraId="60C20655" w14:textId="27D41845"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3024" w:history="1">
        <w:r w:rsidRPr="005F178C">
          <w:rPr>
            <w:rStyle w:val="Lienhypertexte"/>
            <w:noProof/>
            <w:lang w:val="fr-FR"/>
          </w:rPr>
          <w:t>12. Rapports, journal d'audit, qualité et sauvegardes</w:t>
        </w:r>
        <w:r>
          <w:rPr>
            <w:noProof/>
            <w:webHidden/>
          </w:rPr>
          <w:tab/>
        </w:r>
        <w:r>
          <w:rPr>
            <w:noProof/>
            <w:webHidden/>
          </w:rPr>
          <w:fldChar w:fldCharType="begin"/>
        </w:r>
        <w:r>
          <w:rPr>
            <w:noProof/>
            <w:webHidden/>
          </w:rPr>
          <w:instrText xml:space="preserve"> PAGEREF _Toc241703024 \h </w:instrText>
        </w:r>
        <w:r>
          <w:rPr>
            <w:noProof/>
            <w:webHidden/>
          </w:rPr>
        </w:r>
        <w:r>
          <w:rPr>
            <w:noProof/>
            <w:webHidden/>
          </w:rPr>
          <w:fldChar w:fldCharType="separate"/>
        </w:r>
        <w:r w:rsidR="00481FCE">
          <w:rPr>
            <w:noProof/>
            <w:webHidden/>
          </w:rPr>
          <w:t>3</w:t>
        </w:r>
        <w:r>
          <w:rPr>
            <w:noProof/>
            <w:webHidden/>
          </w:rPr>
          <w:fldChar w:fldCharType="end"/>
        </w:r>
      </w:hyperlink>
    </w:p>
    <w:p w14:paraId="0E79E743" w14:textId="28104336"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25" w:history="1">
        <w:r w:rsidRPr="005F178C">
          <w:rPr>
            <w:rStyle w:val="Lienhypertexte"/>
            <w:noProof/>
          </w:rPr>
          <w:t>Générer un rapport</w:t>
        </w:r>
        <w:r>
          <w:rPr>
            <w:noProof/>
            <w:webHidden/>
          </w:rPr>
          <w:tab/>
        </w:r>
        <w:r>
          <w:rPr>
            <w:noProof/>
            <w:webHidden/>
          </w:rPr>
          <w:fldChar w:fldCharType="begin"/>
        </w:r>
        <w:r>
          <w:rPr>
            <w:noProof/>
            <w:webHidden/>
          </w:rPr>
          <w:instrText xml:space="preserve"> PAGEREF _Toc241703025 \h </w:instrText>
        </w:r>
        <w:r>
          <w:rPr>
            <w:noProof/>
            <w:webHidden/>
          </w:rPr>
        </w:r>
        <w:r>
          <w:rPr>
            <w:noProof/>
            <w:webHidden/>
          </w:rPr>
          <w:fldChar w:fldCharType="separate"/>
        </w:r>
        <w:r w:rsidR="00481FCE">
          <w:rPr>
            <w:noProof/>
            <w:webHidden/>
          </w:rPr>
          <w:t>3</w:t>
        </w:r>
        <w:r>
          <w:rPr>
            <w:noProof/>
            <w:webHidden/>
          </w:rPr>
          <w:fldChar w:fldCharType="end"/>
        </w:r>
      </w:hyperlink>
    </w:p>
    <w:p w14:paraId="75A9BCE5" w14:textId="28969382"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26" w:history="1">
        <w:r w:rsidRPr="005F178C">
          <w:rPr>
            <w:rStyle w:val="Lienhypertexte"/>
            <w:noProof/>
          </w:rPr>
          <w:t>Consulter le journal d'audit</w:t>
        </w:r>
        <w:r>
          <w:rPr>
            <w:noProof/>
            <w:webHidden/>
          </w:rPr>
          <w:tab/>
        </w:r>
        <w:r>
          <w:rPr>
            <w:noProof/>
            <w:webHidden/>
          </w:rPr>
          <w:fldChar w:fldCharType="begin"/>
        </w:r>
        <w:r>
          <w:rPr>
            <w:noProof/>
            <w:webHidden/>
          </w:rPr>
          <w:instrText xml:space="preserve"> PAGEREF _Toc241703026 \h </w:instrText>
        </w:r>
        <w:r>
          <w:rPr>
            <w:noProof/>
            <w:webHidden/>
          </w:rPr>
        </w:r>
        <w:r>
          <w:rPr>
            <w:noProof/>
            <w:webHidden/>
          </w:rPr>
          <w:fldChar w:fldCharType="separate"/>
        </w:r>
        <w:r w:rsidR="00481FCE">
          <w:rPr>
            <w:noProof/>
            <w:webHidden/>
          </w:rPr>
          <w:t>3</w:t>
        </w:r>
        <w:r>
          <w:rPr>
            <w:noProof/>
            <w:webHidden/>
          </w:rPr>
          <w:fldChar w:fldCharType="end"/>
        </w:r>
      </w:hyperlink>
    </w:p>
    <w:p w14:paraId="0BC088F1" w14:textId="6EA10D13"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27" w:history="1">
        <w:r w:rsidRPr="005F178C">
          <w:rPr>
            <w:rStyle w:val="Lienhypertexte"/>
            <w:noProof/>
          </w:rPr>
          <w:t>Lancer ou suivre une sauvegarde</w:t>
        </w:r>
        <w:r>
          <w:rPr>
            <w:noProof/>
            <w:webHidden/>
          </w:rPr>
          <w:tab/>
        </w:r>
        <w:r>
          <w:rPr>
            <w:noProof/>
            <w:webHidden/>
          </w:rPr>
          <w:fldChar w:fldCharType="begin"/>
        </w:r>
        <w:r>
          <w:rPr>
            <w:noProof/>
            <w:webHidden/>
          </w:rPr>
          <w:instrText xml:space="preserve"> PAGEREF _Toc241703027 \h </w:instrText>
        </w:r>
        <w:r>
          <w:rPr>
            <w:noProof/>
            <w:webHidden/>
          </w:rPr>
        </w:r>
        <w:r>
          <w:rPr>
            <w:noProof/>
            <w:webHidden/>
          </w:rPr>
          <w:fldChar w:fldCharType="separate"/>
        </w:r>
        <w:r w:rsidR="00481FCE">
          <w:rPr>
            <w:noProof/>
            <w:webHidden/>
          </w:rPr>
          <w:t>3</w:t>
        </w:r>
        <w:r>
          <w:rPr>
            <w:noProof/>
            <w:webHidden/>
          </w:rPr>
          <w:fldChar w:fldCharType="end"/>
        </w:r>
      </w:hyperlink>
    </w:p>
    <w:p w14:paraId="745240D1" w14:textId="14ECDBBC"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28" w:history="1">
        <w:r w:rsidRPr="005F178C">
          <w:rPr>
            <w:rStyle w:val="Lienhypertexte"/>
            <w:noProof/>
          </w:rPr>
          <w:t>Points d'attention</w:t>
        </w:r>
        <w:r>
          <w:rPr>
            <w:noProof/>
            <w:webHidden/>
          </w:rPr>
          <w:tab/>
        </w:r>
        <w:r>
          <w:rPr>
            <w:noProof/>
            <w:webHidden/>
          </w:rPr>
          <w:fldChar w:fldCharType="begin"/>
        </w:r>
        <w:r>
          <w:rPr>
            <w:noProof/>
            <w:webHidden/>
          </w:rPr>
          <w:instrText xml:space="preserve"> PAGEREF _Toc241703028 \h </w:instrText>
        </w:r>
        <w:r>
          <w:rPr>
            <w:noProof/>
            <w:webHidden/>
          </w:rPr>
        </w:r>
        <w:r>
          <w:rPr>
            <w:noProof/>
            <w:webHidden/>
          </w:rPr>
          <w:fldChar w:fldCharType="separate"/>
        </w:r>
        <w:r w:rsidR="00481FCE">
          <w:rPr>
            <w:noProof/>
            <w:webHidden/>
          </w:rPr>
          <w:t>3</w:t>
        </w:r>
        <w:r>
          <w:rPr>
            <w:noProof/>
            <w:webHidden/>
          </w:rPr>
          <w:fldChar w:fldCharType="end"/>
        </w:r>
      </w:hyperlink>
    </w:p>
    <w:p w14:paraId="128D85C5" w14:textId="2B20EA9D" w:rsidR="007A1015" w:rsidRDefault="007A1015">
      <w:pPr>
        <w:pStyle w:val="TM3"/>
        <w:tabs>
          <w:tab w:val="right" w:leader="dot" w:pos="9402"/>
        </w:tabs>
        <w:rPr>
          <w:rFonts w:asciiTheme="minorHAnsi" w:hAnsiTheme="minorHAnsi"/>
          <w:noProof/>
          <w:color w:val="auto"/>
          <w:kern w:val="2"/>
          <w:sz w:val="24"/>
          <w:szCs w:val="24"/>
          <w:lang w:val="fr-FR" w:eastAsia="fr-FR"/>
          <w14:ligatures w14:val="standardContextual"/>
        </w:rPr>
      </w:pPr>
      <w:hyperlink w:anchor="_Toc241703029" w:history="1">
        <w:r w:rsidRPr="005F178C">
          <w:rPr>
            <w:rStyle w:val="Lienhypertexte"/>
            <w:noProof/>
          </w:rPr>
          <w:t>Figure 12 - Rapports, audit et sauvegardes</w:t>
        </w:r>
        <w:r>
          <w:rPr>
            <w:noProof/>
            <w:webHidden/>
          </w:rPr>
          <w:tab/>
        </w:r>
        <w:r>
          <w:rPr>
            <w:noProof/>
            <w:webHidden/>
          </w:rPr>
          <w:fldChar w:fldCharType="begin"/>
        </w:r>
        <w:r>
          <w:rPr>
            <w:noProof/>
            <w:webHidden/>
          </w:rPr>
          <w:instrText xml:space="preserve"> PAGEREF _Toc241703029 \h </w:instrText>
        </w:r>
        <w:r>
          <w:rPr>
            <w:noProof/>
            <w:webHidden/>
          </w:rPr>
        </w:r>
        <w:r>
          <w:rPr>
            <w:noProof/>
            <w:webHidden/>
          </w:rPr>
          <w:fldChar w:fldCharType="separate"/>
        </w:r>
        <w:r w:rsidR="00481FCE">
          <w:rPr>
            <w:noProof/>
            <w:webHidden/>
          </w:rPr>
          <w:t>3</w:t>
        </w:r>
        <w:r>
          <w:rPr>
            <w:noProof/>
            <w:webHidden/>
          </w:rPr>
          <w:fldChar w:fldCharType="end"/>
        </w:r>
      </w:hyperlink>
    </w:p>
    <w:p w14:paraId="5A518326" w14:textId="0A3032A6" w:rsidR="007A1015" w:rsidRDefault="007A1015">
      <w:pPr>
        <w:pStyle w:val="TM1"/>
        <w:tabs>
          <w:tab w:val="right" w:leader="dot" w:pos="9402"/>
        </w:tabs>
        <w:rPr>
          <w:rFonts w:asciiTheme="minorHAnsi" w:hAnsiTheme="minorHAnsi"/>
          <w:noProof/>
          <w:color w:val="auto"/>
          <w:kern w:val="2"/>
          <w:sz w:val="24"/>
          <w:szCs w:val="24"/>
          <w:lang w:val="fr-FR" w:eastAsia="fr-FR"/>
          <w14:ligatures w14:val="standardContextual"/>
        </w:rPr>
      </w:pPr>
      <w:hyperlink w:anchor="_Toc241703030" w:history="1">
        <w:r w:rsidRPr="005F178C">
          <w:rPr>
            <w:rStyle w:val="Lienhypertexte"/>
            <w:noProof/>
            <w:lang w:val="fr-FR"/>
          </w:rPr>
          <w:t>Annexes</w:t>
        </w:r>
        <w:r>
          <w:rPr>
            <w:noProof/>
            <w:webHidden/>
          </w:rPr>
          <w:tab/>
        </w:r>
        <w:r>
          <w:rPr>
            <w:noProof/>
            <w:webHidden/>
          </w:rPr>
          <w:fldChar w:fldCharType="begin"/>
        </w:r>
        <w:r>
          <w:rPr>
            <w:noProof/>
            <w:webHidden/>
          </w:rPr>
          <w:instrText xml:space="preserve"> PAGEREF _Toc241703030 \h </w:instrText>
        </w:r>
        <w:r>
          <w:rPr>
            <w:noProof/>
            <w:webHidden/>
          </w:rPr>
        </w:r>
        <w:r>
          <w:rPr>
            <w:noProof/>
            <w:webHidden/>
          </w:rPr>
          <w:fldChar w:fldCharType="separate"/>
        </w:r>
        <w:r w:rsidR="00481FCE">
          <w:rPr>
            <w:noProof/>
            <w:webHidden/>
          </w:rPr>
          <w:t>3</w:t>
        </w:r>
        <w:r>
          <w:rPr>
            <w:noProof/>
            <w:webHidden/>
          </w:rPr>
          <w:fldChar w:fldCharType="end"/>
        </w:r>
      </w:hyperlink>
    </w:p>
    <w:p w14:paraId="04212592" w14:textId="598DF8E9"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31" w:history="1">
        <w:r w:rsidRPr="005F178C">
          <w:rPr>
            <w:rStyle w:val="Lienhypertexte"/>
            <w:noProof/>
            <w:lang w:val="fr-FR"/>
          </w:rPr>
          <w:t>Checklist avant une action sensible</w:t>
        </w:r>
        <w:r>
          <w:rPr>
            <w:noProof/>
            <w:webHidden/>
          </w:rPr>
          <w:tab/>
        </w:r>
        <w:r>
          <w:rPr>
            <w:noProof/>
            <w:webHidden/>
          </w:rPr>
          <w:fldChar w:fldCharType="begin"/>
        </w:r>
        <w:r>
          <w:rPr>
            <w:noProof/>
            <w:webHidden/>
          </w:rPr>
          <w:instrText xml:space="preserve"> PAGEREF _Toc241703031 \h </w:instrText>
        </w:r>
        <w:r>
          <w:rPr>
            <w:noProof/>
            <w:webHidden/>
          </w:rPr>
        </w:r>
        <w:r>
          <w:rPr>
            <w:noProof/>
            <w:webHidden/>
          </w:rPr>
          <w:fldChar w:fldCharType="separate"/>
        </w:r>
        <w:r w:rsidR="00481FCE">
          <w:rPr>
            <w:noProof/>
            <w:webHidden/>
          </w:rPr>
          <w:t>3</w:t>
        </w:r>
        <w:r>
          <w:rPr>
            <w:noProof/>
            <w:webHidden/>
          </w:rPr>
          <w:fldChar w:fldCharType="end"/>
        </w:r>
      </w:hyperlink>
    </w:p>
    <w:p w14:paraId="06AB0093" w14:textId="2F35D915"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32" w:history="1">
        <w:r w:rsidRPr="005F178C">
          <w:rPr>
            <w:rStyle w:val="Lienhypertexte"/>
            <w:noProof/>
          </w:rPr>
          <w:t>Erreurs fréquentes et première réaction</w:t>
        </w:r>
        <w:r>
          <w:rPr>
            <w:noProof/>
            <w:webHidden/>
          </w:rPr>
          <w:tab/>
        </w:r>
        <w:r>
          <w:rPr>
            <w:noProof/>
            <w:webHidden/>
          </w:rPr>
          <w:fldChar w:fldCharType="begin"/>
        </w:r>
        <w:r>
          <w:rPr>
            <w:noProof/>
            <w:webHidden/>
          </w:rPr>
          <w:instrText xml:space="preserve"> PAGEREF _Toc241703032 \h </w:instrText>
        </w:r>
        <w:r>
          <w:rPr>
            <w:noProof/>
            <w:webHidden/>
          </w:rPr>
        </w:r>
        <w:r>
          <w:rPr>
            <w:noProof/>
            <w:webHidden/>
          </w:rPr>
          <w:fldChar w:fldCharType="separate"/>
        </w:r>
        <w:r w:rsidR="00481FCE">
          <w:rPr>
            <w:noProof/>
            <w:webHidden/>
          </w:rPr>
          <w:t>3</w:t>
        </w:r>
        <w:r>
          <w:rPr>
            <w:noProof/>
            <w:webHidden/>
          </w:rPr>
          <w:fldChar w:fldCharType="end"/>
        </w:r>
      </w:hyperlink>
    </w:p>
    <w:p w14:paraId="6941B329" w14:textId="735DEADD"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33" w:history="1">
        <w:r w:rsidRPr="005F178C">
          <w:rPr>
            <w:rStyle w:val="Lienhypertexte"/>
            <w:noProof/>
          </w:rPr>
          <w:t>Annexe 1 Exemple fictif de remplissage du formulaire de collecte</w:t>
        </w:r>
        <w:r>
          <w:rPr>
            <w:noProof/>
            <w:webHidden/>
          </w:rPr>
          <w:tab/>
        </w:r>
        <w:r>
          <w:rPr>
            <w:noProof/>
            <w:webHidden/>
          </w:rPr>
          <w:fldChar w:fldCharType="begin"/>
        </w:r>
        <w:r>
          <w:rPr>
            <w:noProof/>
            <w:webHidden/>
          </w:rPr>
          <w:instrText xml:space="preserve"> PAGEREF _Toc241703033 \h </w:instrText>
        </w:r>
        <w:r>
          <w:rPr>
            <w:noProof/>
            <w:webHidden/>
          </w:rPr>
        </w:r>
        <w:r>
          <w:rPr>
            <w:noProof/>
            <w:webHidden/>
          </w:rPr>
          <w:fldChar w:fldCharType="separate"/>
        </w:r>
        <w:r w:rsidR="00481FCE">
          <w:rPr>
            <w:noProof/>
            <w:webHidden/>
          </w:rPr>
          <w:t>3</w:t>
        </w:r>
        <w:r>
          <w:rPr>
            <w:noProof/>
            <w:webHidden/>
          </w:rPr>
          <w:fldChar w:fldCharType="end"/>
        </w:r>
      </w:hyperlink>
    </w:p>
    <w:p w14:paraId="188308BC" w14:textId="5C06A5A0"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34" w:history="1">
        <w:r w:rsidRPr="005F178C">
          <w:rPr>
            <w:rStyle w:val="Lienhypertexte"/>
            <w:noProof/>
          </w:rPr>
          <w:t>Historique des versions du guide</w:t>
        </w:r>
        <w:r>
          <w:rPr>
            <w:noProof/>
            <w:webHidden/>
          </w:rPr>
          <w:tab/>
        </w:r>
        <w:r>
          <w:rPr>
            <w:noProof/>
            <w:webHidden/>
          </w:rPr>
          <w:fldChar w:fldCharType="begin"/>
        </w:r>
        <w:r>
          <w:rPr>
            <w:noProof/>
            <w:webHidden/>
          </w:rPr>
          <w:instrText xml:space="preserve"> PAGEREF _Toc241703034 \h </w:instrText>
        </w:r>
        <w:r>
          <w:rPr>
            <w:noProof/>
            <w:webHidden/>
          </w:rPr>
        </w:r>
        <w:r>
          <w:rPr>
            <w:noProof/>
            <w:webHidden/>
          </w:rPr>
          <w:fldChar w:fldCharType="separate"/>
        </w:r>
        <w:r w:rsidR="00481FCE">
          <w:rPr>
            <w:noProof/>
            <w:webHidden/>
          </w:rPr>
          <w:t>3</w:t>
        </w:r>
        <w:r>
          <w:rPr>
            <w:noProof/>
            <w:webHidden/>
          </w:rPr>
          <w:fldChar w:fldCharType="end"/>
        </w:r>
      </w:hyperlink>
    </w:p>
    <w:p w14:paraId="75F2C9CB" w14:textId="7FDFEDB6" w:rsidR="007A1015" w:rsidRDefault="007A1015">
      <w:pPr>
        <w:pStyle w:val="TM2"/>
        <w:tabs>
          <w:tab w:val="right" w:leader="dot" w:pos="9402"/>
        </w:tabs>
        <w:rPr>
          <w:rFonts w:asciiTheme="minorHAnsi" w:hAnsiTheme="minorHAnsi"/>
          <w:noProof/>
          <w:color w:val="auto"/>
          <w:kern w:val="2"/>
          <w:sz w:val="24"/>
          <w:szCs w:val="24"/>
          <w:lang w:val="fr-FR" w:eastAsia="fr-FR"/>
          <w14:ligatures w14:val="standardContextual"/>
        </w:rPr>
      </w:pPr>
      <w:hyperlink w:anchor="_Toc241703035" w:history="1">
        <w:r w:rsidRPr="005F178C">
          <w:rPr>
            <w:rStyle w:val="Lienhypertexte"/>
            <w:noProof/>
          </w:rPr>
          <w:t>Annexe 2 Matrice RACI des rôles du système</w:t>
        </w:r>
        <w:r>
          <w:rPr>
            <w:noProof/>
            <w:webHidden/>
          </w:rPr>
          <w:tab/>
        </w:r>
        <w:r>
          <w:rPr>
            <w:noProof/>
            <w:webHidden/>
          </w:rPr>
          <w:fldChar w:fldCharType="begin"/>
        </w:r>
        <w:r>
          <w:rPr>
            <w:noProof/>
            <w:webHidden/>
          </w:rPr>
          <w:instrText xml:space="preserve"> PAGEREF _Toc241703035 \h </w:instrText>
        </w:r>
        <w:r>
          <w:rPr>
            <w:noProof/>
            <w:webHidden/>
          </w:rPr>
        </w:r>
        <w:r>
          <w:rPr>
            <w:noProof/>
            <w:webHidden/>
          </w:rPr>
          <w:fldChar w:fldCharType="separate"/>
        </w:r>
        <w:r w:rsidR="00481FCE">
          <w:rPr>
            <w:noProof/>
            <w:webHidden/>
          </w:rPr>
          <w:t>3</w:t>
        </w:r>
        <w:r>
          <w:rPr>
            <w:noProof/>
            <w:webHidden/>
          </w:rPr>
          <w:fldChar w:fldCharType="end"/>
        </w:r>
      </w:hyperlink>
    </w:p>
    <w:p w14:paraId="7E34651B" w14:textId="77777777" w:rsidR="008F1344" w:rsidRDefault="008F1344"/>
    <w:p w14:paraId="3B17C075" w14:textId="77777777" w:rsidR="008F1344" w:rsidRPr="00355591" w:rsidRDefault="00BB73C3">
      <w:pPr>
        <w:rPr>
          <w:lang w:val="fr-FR"/>
        </w:rPr>
      </w:pPr>
      <w:r w:rsidRPr="00355591">
        <w:rPr>
          <w:lang w:val="fr-FR"/>
        </w:rPr>
        <w:t>Dans Word : clic droit sur la table des matières, puis « Mettre à jour les champs » avant impression.</w:t>
      </w:r>
    </w:p>
    <w:p w14:paraId="193F27E4" w14:textId="77777777" w:rsidR="008F1344" w:rsidRPr="00355591" w:rsidRDefault="00BB73C3">
      <w:pPr>
        <w:pStyle w:val="Titre2"/>
        <w:rPr>
          <w:lang w:val="fr-FR"/>
        </w:rPr>
      </w:pPr>
      <w:bookmarkStart w:id="5" w:name="_Toc241702953"/>
      <w:r w:rsidRPr="00355591">
        <w:rPr>
          <w:lang w:val="fr-FR"/>
        </w:rPr>
        <w:t>Liste des figures</w:t>
      </w:r>
      <w:bookmarkEnd w:id="5"/>
    </w:p>
    <w:p w14:paraId="26EA1213" w14:textId="77777777" w:rsidR="008F1344" w:rsidRPr="00355591" w:rsidRDefault="00BB73C3">
      <w:pPr>
        <w:rPr>
          <w:lang w:val="fr-FR"/>
        </w:rPr>
      </w:pPr>
      <w:r>
        <w:t>La liste ci-dessous recense les écrans illustrés dans le guide. Elle peut être actualisée dans Word après toute modification des figures.</w:t>
      </w:r>
    </w:p>
    <w:p w14:paraId="7CC417E0" w14:textId="77777777" w:rsidR="008F1344" w:rsidRDefault="00BB73C3">
      <w:pPr>
        <w:pStyle w:val="Titre2"/>
      </w:pPr>
      <w:bookmarkStart w:id="6" w:name="_Toc241702954"/>
      <w:r>
        <w:t>Glossaire essentiel</w:t>
      </w:r>
      <w:bookmarkEnd w:id="6"/>
    </w:p>
    <w:tbl>
      <w:tblPr>
        <w:tblW w:w="0" w:type="auto"/>
        <w:tblLayout w:type="fixed"/>
        <w:tblLook w:val="04A0" w:firstRow="1" w:lastRow="0" w:firstColumn="1" w:lastColumn="0" w:noHBand="0" w:noVBand="1"/>
      </w:tblPr>
      <w:tblGrid>
        <w:gridCol w:w="4706"/>
        <w:gridCol w:w="4706"/>
      </w:tblGrid>
      <w:tr w:rsidR="008F1344" w:rsidRPr="00355591" w14:paraId="376C774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9D4D654" w14:textId="77777777" w:rsidR="008F1344" w:rsidRDefault="00BB73C3">
            <w:pPr>
              <w:spacing w:after="0"/>
            </w:pPr>
            <w:r>
              <w:rPr>
                <w:b/>
                <w:color w:val="064A3A"/>
                <w:sz w:val="18"/>
              </w:rPr>
              <w:t>BNEC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52F01FF" w14:textId="77777777" w:rsidR="008F1344" w:rsidRPr="00355591" w:rsidRDefault="00BB73C3">
            <w:pPr>
              <w:spacing w:after="0"/>
              <w:rPr>
                <w:lang w:val="fr-FR"/>
              </w:rPr>
            </w:pPr>
            <w:r w:rsidRPr="00355591">
              <w:rPr>
                <w:sz w:val="18"/>
                <w:lang w:val="fr-FR"/>
              </w:rPr>
              <w:t>Base nationale des entreprises certifiées.</w:t>
            </w:r>
          </w:p>
        </w:tc>
      </w:tr>
      <w:tr w:rsidR="008F1344" w:rsidRPr="00355591" w14:paraId="446DB98C"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729420D" w14:textId="77777777" w:rsidR="008F1344" w:rsidRDefault="00BB73C3">
            <w:pPr>
              <w:spacing w:after="0"/>
            </w:pPr>
            <w:r>
              <w:rPr>
                <w:b/>
                <w:color w:val="064A3A"/>
                <w:sz w:val="18"/>
              </w:rPr>
              <w:t>FUCCS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4D7C356" w14:textId="77777777" w:rsidR="008F1344" w:rsidRPr="00355591" w:rsidRDefault="00BB73C3">
            <w:pPr>
              <w:spacing w:after="0"/>
              <w:rPr>
                <w:lang w:val="fr-FR"/>
              </w:rPr>
            </w:pPr>
            <w:r w:rsidRPr="00355591">
              <w:rPr>
                <w:sz w:val="18"/>
                <w:lang w:val="fr-FR"/>
              </w:rPr>
              <w:t>Grille de contrôle appliquée aux dossiers de certification.</w:t>
            </w:r>
          </w:p>
        </w:tc>
      </w:tr>
      <w:tr w:rsidR="008F1344" w:rsidRPr="00355591" w14:paraId="425D2D65"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073FAA3" w14:textId="77777777" w:rsidR="008F1344" w:rsidRDefault="00BB73C3">
            <w:pPr>
              <w:spacing w:after="0"/>
            </w:pPr>
            <w:r>
              <w:rPr>
                <w:b/>
                <w:color w:val="064A3A"/>
                <w:sz w:val="18"/>
              </w:rPr>
              <w:t>INFC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C6323B2" w14:textId="77777777" w:rsidR="008F1344" w:rsidRPr="00355591" w:rsidRDefault="00BB73C3">
            <w:pPr>
              <w:spacing w:after="0"/>
              <w:rPr>
                <w:lang w:val="fr-FR"/>
              </w:rPr>
            </w:pPr>
            <w:r w:rsidRPr="00355591">
              <w:rPr>
                <w:sz w:val="18"/>
                <w:lang w:val="fr-FR"/>
              </w:rPr>
              <w:t>Indicateur de fiabilité des certifications.</w:t>
            </w:r>
          </w:p>
        </w:tc>
      </w:tr>
      <w:tr w:rsidR="008F1344" w:rsidRPr="00355591" w14:paraId="7247DB86"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BA34B58" w14:textId="77777777" w:rsidR="008F1344" w:rsidRDefault="00BB73C3">
            <w:pPr>
              <w:spacing w:after="0"/>
            </w:pPr>
            <w:r>
              <w:rPr>
                <w:b/>
                <w:color w:val="064A3A"/>
                <w:sz w:val="18"/>
              </w:rPr>
              <w:t>SNCC</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28E25AB" w14:textId="77777777" w:rsidR="008F1344" w:rsidRPr="00355591" w:rsidRDefault="00BB73C3">
            <w:pPr>
              <w:spacing w:after="0"/>
              <w:rPr>
                <w:lang w:val="fr-FR"/>
              </w:rPr>
            </w:pPr>
            <w:r w:rsidRPr="00355591">
              <w:rPr>
                <w:sz w:val="18"/>
                <w:lang w:val="fr-FR"/>
              </w:rPr>
              <w:t>Système national de classement des certifications.</w:t>
            </w:r>
          </w:p>
        </w:tc>
      </w:tr>
      <w:tr w:rsidR="008F1344" w:rsidRPr="00355591" w14:paraId="4A7E78A2"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9BD8BAE" w14:textId="77777777" w:rsidR="008F1344" w:rsidRDefault="00BB73C3">
            <w:pPr>
              <w:spacing w:after="0"/>
            </w:pPr>
            <w:r>
              <w:rPr>
                <w:b/>
                <w:color w:val="064A3A"/>
                <w:sz w:val="18"/>
              </w:rPr>
              <w:t>CVC</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7A4708D" w14:textId="77777777" w:rsidR="008F1344" w:rsidRPr="00355591" w:rsidRDefault="00BB73C3">
            <w:pPr>
              <w:spacing w:after="0"/>
              <w:rPr>
                <w:lang w:val="fr-FR"/>
              </w:rPr>
            </w:pPr>
            <w:r w:rsidRPr="00355591">
              <w:rPr>
                <w:sz w:val="18"/>
                <w:lang w:val="fr-FR"/>
              </w:rPr>
              <w:t>Cellule de veille des certifications.</w:t>
            </w:r>
          </w:p>
        </w:tc>
      </w:tr>
    </w:tbl>
    <w:p w14:paraId="70E6CD85" w14:textId="77777777" w:rsidR="008F1344" w:rsidRPr="00355591" w:rsidRDefault="008F1344">
      <w:pPr>
        <w:spacing w:after="40"/>
        <w:rPr>
          <w:lang w:val="fr-FR"/>
        </w:rPr>
      </w:pPr>
    </w:p>
    <w:p w14:paraId="61674C05" w14:textId="77777777" w:rsidR="008F1344" w:rsidRPr="00355591" w:rsidRDefault="008F1344">
      <w:pPr>
        <w:rPr>
          <w:lang w:val="fr-FR"/>
        </w:rPr>
      </w:pPr>
    </w:p>
    <w:p w14:paraId="52DC3A73" w14:textId="77777777" w:rsidR="008F1344" w:rsidRPr="00355591" w:rsidRDefault="00BB73C3">
      <w:pPr>
        <w:pStyle w:val="Titre1"/>
        <w:rPr>
          <w:lang w:val="fr-FR"/>
        </w:rPr>
      </w:pPr>
      <w:bookmarkStart w:id="7" w:name="_Toc241702955"/>
      <w:r w:rsidRPr="00355591">
        <w:rPr>
          <w:lang w:val="fr-FR"/>
        </w:rPr>
        <w:t>1. Comprendre le SNGSC et le cycle d'un dossier</w:t>
      </w:r>
      <w:bookmarkEnd w:id="7"/>
    </w:p>
    <w:p w14:paraId="65BB376D" w14:textId="77777777" w:rsidR="00637DC1" w:rsidRDefault="00BB73C3">
      <w:r>
        <w:t>Le parcours d'un dossier suit six étapes : collecte, vérification documentaire, contrôle FUCCS, validation N1, validation N2 et intégration BNEC. Le bloc « Suivi du dossier » indique l'étape atteinte, la prochaine action et les blocages. Après intégration, la certification peut être suivie dans la veille, le scoring, l'INFC et le SNCC. Une étape achevée ne donne pas automatiquement le droit d'exécuter la suivante : les permissions et l'affectation restent applicables.</w:t>
      </w:r>
    </w:p>
    <w:tbl>
      <w:tblPr>
        <w:tblW w:w="0" w:type="auto"/>
        <w:tblLayout w:type="fixed"/>
        <w:tblLook w:val="04A0" w:firstRow="1" w:lastRow="0" w:firstColumn="1" w:lastColumn="0" w:noHBand="0" w:noVBand="1"/>
      </w:tblPr>
      <w:tblGrid>
        <w:gridCol w:w="9354"/>
      </w:tblGrid>
      <w:tr w:rsidR="008F1344" w:rsidRPr="00355591" w14:paraId="50E88C78"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5A4A2EC8" w14:textId="77777777" w:rsidR="008F1344" w:rsidRPr="00355591" w:rsidRDefault="00BB73C3">
            <w:pPr>
              <w:spacing w:after="60"/>
              <w:rPr>
                <w:lang w:val="fr-FR"/>
              </w:rPr>
            </w:pPr>
            <w:r w:rsidRPr="00355591">
              <w:rPr>
                <w:b/>
                <w:color w:val="064A3A"/>
                <w:sz w:val="17"/>
                <w:lang w:val="fr-FR"/>
              </w:rPr>
              <w:t>BUT DU CHAPITRE</w:t>
            </w:r>
          </w:p>
          <w:p w14:paraId="6AF194DB" w14:textId="77777777" w:rsidR="008F1344" w:rsidRPr="00355591" w:rsidRDefault="00BB73C3">
            <w:pPr>
              <w:spacing w:after="0"/>
              <w:rPr>
                <w:lang w:val="fr-FR"/>
              </w:rPr>
            </w:pPr>
            <w:r w:rsidRPr="00355591">
              <w:rPr>
                <w:sz w:val="18"/>
                <w:lang w:val="fr-FR"/>
              </w:rPr>
              <w:t>Situer chaque action dans le parcours national : aucune étape ne remplace une autre et chaque décision doit être traçable.</w:t>
            </w:r>
          </w:p>
        </w:tc>
      </w:tr>
    </w:tbl>
    <w:p w14:paraId="0461BBA1"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14:paraId="71BC0657"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467AF69"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8C11129" w14:textId="77777777" w:rsidR="008F1344" w:rsidRDefault="00BB73C3">
            <w:pPr>
              <w:spacing w:after="0"/>
            </w:pPr>
            <w:r>
              <w:rPr>
                <w:sz w:val="18"/>
              </w:rPr>
              <w:t>Tous les utilisateurs habilités.</w:t>
            </w:r>
          </w:p>
        </w:tc>
      </w:tr>
      <w:tr w:rsidR="008F1344" w:rsidRPr="00355591" w14:paraId="7F3B80F5"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54C3D80"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8E0481D" w14:textId="77777777" w:rsidR="008F1344" w:rsidRPr="00355591" w:rsidRDefault="00BB73C3">
            <w:pPr>
              <w:spacing w:after="0"/>
              <w:rPr>
                <w:lang w:val="fr-FR"/>
              </w:rPr>
            </w:pPr>
            <w:r w:rsidRPr="00355591">
              <w:rPr>
                <w:sz w:val="18"/>
                <w:lang w:val="fr-FR"/>
              </w:rPr>
              <w:t>Être connecté avec un compte actif.</w:t>
            </w:r>
          </w:p>
        </w:tc>
      </w:tr>
    </w:tbl>
    <w:p w14:paraId="28CF43F2" w14:textId="77777777" w:rsidR="008F1344" w:rsidRPr="00355591" w:rsidRDefault="008F1344">
      <w:pPr>
        <w:spacing w:after="40"/>
        <w:rPr>
          <w:lang w:val="fr-FR"/>
        </w:rPr>
      </w:pPr>
    </w:p>
    <w:p w14:paraId="326E6804" w14:textId="77777777" w:rsidR="008F1344" w:rsidRDefault="00BB73C3">
      <w:pPr>
        <w:pStyle w:val="Titre2"/>
      </w:pPr>
      <w:bookmarkStart w:id="8" w:name="_Toc241702956"/>
      <w:r>
        <w:t>Lire le parcours d'un dossier</w:t>
      </w:r>
      <w:bookmarkEnd w:id="8"/>
    </w:p>
    <w:p w14:paraId="509937C5" w14:textId="77777777" w:rsidR="00637DC1" w:rsidRDefault="00BB73C3">
      <w:r>
        <w:t>Utilisez cette procédure lorsque vous ouvrez un dossier pour la première fois ou lorsque vous devez savoir quelle action vient ensuite.</w:t>
      </w:r>
    </w:p>
    <w:p w14:paraId="20FD6400" w14:textId="77777777" w:rsidR="008F1344" w:rsidRPr="00355591" w:rsidRDefault="00BB73C3">
      <w:pPr>
        <w:spacing w:after="43"/>
        <w:ind w:left="360" w:hanging="274"/>
        <w:rPr>
          <w:lang w:val="fr-FR"/>
        </w:rPr>
      </w:pPr>
      <w:r>
        <w:t>1. Rechercher l'entreprise ou la certification concernée.</w:t>
      </w:r>
    </w:p>
    <w:p w14:paraId="33F208E7" w14:textId="77777777" w:rsidR="008F1344" w:rsidRPr="00355591" w:rsidRDefault="00BB73C3">
      <w:pPr>
        <w:spacing w:after="43"/>
        <w:ind w:left="360" w:hanging="274"/>
        <w:rPr>
          <w:lang w:val="fr-FR"/>
        </w:rPr>
      </w:pPr>
      <w:r>
        <w:t>2. Ouvrir le dossier et lire le bloc « Suivi du dossier », son statut et l'étape suivante.</w:t>
      </w:r>
    </w:p>
    <w:p w14:paraId="674C4288" w14:textId="77777777" w:rsidR="008F1344" w:rsidRPr="00355591" w:rsidRDefault="00BB73C3">
      <w:pPr>
        <w:spacing w:after="43"/>
        <w:ind w:left="360" w:hanging="274"/>
        <w:rPr>
          <w:lang w:val="fr-FR"/>
        </w:rPr>
      </w:pPr>
      <w:r>
        <w:t>3. Lire l'historique avant d'effectuer une action.</w:t>
      </w:r>
    </w:p>
    <w:p w14:paraId="73A15995" w14:textId="77777777" w:rsidR="008F1344" w:rsidRPr="00355591" w:rsidRDefault="00BB73C3">
      <w:pPr>
        <w:spacing w:after="43"/>
        <w:ind w:left="360" w:hanging="274"/>
        <w:rPr>
          <w:lang w:val="fr-FR"/>
        </w:rPr>
      </w:pPr>
      <w:r>
        <w:t>4. Utiliser uniquement l'action autorisée par votre rôle.</w:t>
      </w:r>
    </w:p>
    <w:tbl>
      <w:tblPr>
        <w:tblW w:w="0" w:type="auto"/>
        <w:tblLayout w:type="fixed"/>
        <w:tblLook w:val="04A0" w:firstRow="1" w:lastRow="0" w:firstColumn="1" w:lastColumn="0" w:noHBand="0" w:noVBand="1"/>
      </w:tblPr>
      <w:tblGrid>
        <w:gridCol w:w="9354"/>
      </w:tblGrid>
      <w:tr w:rsidR="008F1344" w:rsidRPr="00355591" w14:paraId="2070500C"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FF6A4D7" w14:textId="77777777" w:rsidR="008F1344" w:rsidRPr="00355591" w:rsidRDefault="00BB73C3">
            <w:pPr>
              <w:spacing w:after="60"/>
              <w:rPr>
                <w:lang w:val="fr-FR"/>
              </w:rPr>
            </w:pPr>
            <w:r w:rsidRPr="00355591">
              <w:rPr>
                <w:b/>
                <w:color w:val="064A3A"/>
                <w:sz w:val="17"/>
                <w:lang w:val="fr-FR"/>
              </w:rPr>
              <w:t>RÉSULTAT ATTENDU</w:t>
            </w:r>
          </w:p>
          <w:p w14:paraId="041E7B64" w14:textId="77777777" w:rsidR="008F1344" w:rsidRPr="00355591" w:rsidRDefault="00BB73C3">
            <w:pPr>
              <w:spacing w:after="0"/>
              <w:rPr>
                <w:lang w:val="fr-FR"/>
              </w:rPr>
            </w:pPr>
            <w:r w:rsidRPr="00355591">
              <w:rPr>
                <w:sz w:val="18"/>
                <w:lang w:val="fr-FR"/>
              </w:rPr>
              <w:t>Le dossier est traité dans l'ordre prévu : collecte, vérification, contrôle, validation, intégration, évaluation ou veille.</w:t>
            </w:r>
          </w:p>
        </w:tc>
      </w:tr>
    </w:tbl>
    <w:p w14:paraId="0FBB8FFD" w14:textId="77777777" w:rsidR="008F1344" w:rsidRPr="00355591" w:rsidRDefault="008F1344">
      <w:pPr>
        <w:spacing w:after="40"/>
        <w:rPr>
          <w:lang w:val="fr-FR"/>
        </w:rPr>
      </w:pPr>
    </w:p>
    <w:p w14:paraId="298F9628" w14:textId="77777777" w:rsidR="008F1344" w:rsidRDefault="00BB73C3">
      <w:pPr>
        <w:pStyle w:val="Titre2"/>
      </w:pPr>
      <w:bookmarkStart w:id="9" w:name="_Toc241702957"/>
      <w:r>
        <w:t>Identifier une action bloquante</w:t>
      </w:r>
      <w:bookmarkEnd w:id="9"/>
    </w:p>
    <w:p w14:paraId="04804DAF" w14:textId="77777777" w:rsidR="00637DC1" w:rsidRDefault="00BB73C3">
      <w:r>
        <w:t>Un blocage indique généralement une donnée manquante, une permission insuffisante, une correction attendue ou une étape préalable non terminée.</w:t>
      </w:r>
    </w:p>
    <w:p w14:paraId="4930DB2F" w14:textId="77777777" w:rsidR="008F1344" w:rsidRPr="00355591" w:rsidRDefault="00BB73C3">
      <w:pPr>
        <w:spacing w:after="43"/>
        <w:ind w:left="360" w:hanging="274"/>
        <w:rPr>
          <w:lang w:val="fr-FR"/>
        </w:rPr>
      </w:pPr>
      <w:r>
        <w:t>1. Repérer les messages d'anomalie ou les statuts d'attente.</w:t>
      </w:r>
    </w:p>
    <w:p w14:paraId="72558525" w14:textId="77777777" w:rsidR="008F1344" w:rsidRPr="00355591" w:rsidRDefault="00BB73C3">
      <w:pPr>
        <w:spacing w:after="43"/>
        <w:ind w:left="360" w:hanging="274"/>
        <w:rPr>
          <w:lang w:val="fr-FR"/>
        </w:rPr>
      </w:pPr>
      <w:r>
        <w:t>2. Consulter la correction demandée ou le responsable affecté.</w:t>
      </w:r>
    </w:p>
    <w:p w14:paraId="55E1CBEF" w14:textId="77777777" w:rsidR="008F1344" w:rsidRPr="00355591" w:rsidRDefault="00BB73C3">
      <w:pPr>
        <w:spacing w:after="43"/>
        <w:ind w:left="360" w:hanging="274"/>
        <w:rPr>
          <w:lang w:val="fr-FR"/>
        </w:rPr>
      </w:pPr>
      <w:r>
        <w:t>3. Ne pas créer un second dossier pour contourner un blocage.</w:t>
      </w:r>
    </w:p>
    <w:p w14:paraId="52597474" w14:textId="77777777" w:rsidR="008F1344" w:rsidRPr="00355591" w:rsidRDefault="00BB73C3">
      <w:pPr>
        <w:spacing w:after="43"/>
        <w:ind w:left="360" w:hanging="274"/>
        <w:rPr>
          <w:lang w:val="fr-FR"/>
        </w:rPr>
      </w:pPr>
      <w:r>
        <w:t>4. Corriger ou transmettre au rôle compétent.</w:t>
      </w:r>
    </w:p>
    <w:tbl>
      <w:tblPr>
        <w:tblW w:w="0" w:type="auto"/>
        <w:tblLayout w:type="fixed"/>
        <w:tblLook w:val="04A0" w:firstRow="1" w:lastRow="0" w:firstColumn="1" w:lastColumn="0" w:noHBand="0" w:noVBand="1"/>
      </w:tblPr>
      <w:tblGrid>
        <w:gridCol w:w="9354"/>
      </w:tblGrid>
      <w:tr w:rsidR="008F1344" w:rsidRPr="00355591" w14:paraId="3684391F"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CD55DCE" w14:textId="77777777" w:rsidR="008F1344" w:rsidRPr="00355591" w:rsidRDefault="00BB73C3">
            <w:pPr>
              <w:spacing w:after="60"/>
              <w:rPr>
                <w:lang w:val="fr-FR"/>
              </w:rPr>
            </w:pPr>
            <w:r w:rsidRPr="00355591">
              <w:rPr>
                <w:b/>
                <w:color w:val="064A3A"/>
                <w:sz w:val="17"/>
                <w:lang w:val="fr-FR"/>
              </w:rPr>
              <w:t>RÉSULTAT ATTENDU</w:t>
            </w:r>
          </w:p>
          <w:p w14:paraId="307C959B" w14:textId="77777777" w:rsidR="008F1344" w:rsidRPr="00355591" w:rsidRDefault="00BB73C3">
            <w:pPr>
              <w:spacing w:after="0"/>
              <w:rPr>
                <w:lang w:val="fr-FR"/>
              </w:rPr>
            </w:pPr>
            <w:r w:rsidRPr="00355591">
              <w:rPr>
                <w:sz w:val="18"/>
                <w:lang w:val="fr-FR"/>
              </w:rPr>
              <w:t>Le prochain responsable peut reprendre le même dossier avec l'historique complet.</w:t>
            </w:r>
          </w:p>
        </w:tc>
      </w:tr>
    </w:tbl>
    <w:p w14:paraId="09901DA0" w14:textId="77777777" w:rsidR="008F1344" w:rsidRPr="00355591" w:rsidRDefault="008F1344">
      <w:pPr>
        <w:spacing w:after="40"/>
        <w:rPr>
          <w:lang w:val="fr-FR"/>
        </w:rPr>
      </w:pPr>
    </w:p>
    <w:p w14:paraId="78CD41E9" w14:textId="77777777" w:rsidR="008F1344" w:rsidRDefault="00BB73C3">
      <w:pPr>
        <w:pStyle w:val="Titre2"/>
      </w:pPr>
      <w:bookmarkStart w:id="10" w:name="_Toc241702958"/>
      <w:r>
        <w:t>Points d'attention</w:t>
      </w:r>
      <w:bookmarkEnd w:id="10"/>
    </w:p>
    <w:p w14:paraId="75669016" w14:textId="77777777" w:rsidR="008F1344" w:rsidRPr="00355591" w:rsidRDefault="00BB73C3">
      <w:pPr>
        <w:pStyle w:val="Listepuces"/>
        <w:rPr>
          <w:lang w:val="fr-FR"/>
        </w:rPr>
      </w:pPr>
      <w:r w:rsidRPr="00355591">
        <w:rPr>
          <w:lang w:val="fr-FR"/>
        </w:rPr>
        <w:t>Un brouillon n'est pas une validation.</w:t>
      </w:r>
    </w:p>
    <w:p w14:paraId="7AB2935A" w14:textId="77777777" w:rsidR="008F1344" w:rsidRPr="00355591" w:rsidRDefault="00BB73C3">
      <w:pPr>
        <w:pStyle w:val="Listepuces"/>
        <w:rPr>
          <w:lang w:val="fr-FR"/>
        </w:rPr>
      </w:pPr>
      <w:r w:rsidRPr="00355591">
        <w:rPr>
          <w:lang w:val="fr-FR"/>
        </w:rPr>
        <w:t>Une intégration BNEC ne doit être ouverte qu'après les validations requises.</w:t>
      </w:r>
    </w:p>
    <w:p w14:paraId="2FCBCB2C" w14:textId="77777777" w:rsidR="008F1344" w:rsidRPr="00355591" w:rsidRDefault="00BB73C3">
      <w:pPr>
        <w:pStyle w:val="Listepuces"/>
        <w:rPr>
          <w:lang w:val="fr-FR"/>
        </w:rPr>
      </w:pPr>
      <w:r>
        <w:t>En cas de correction après soumission ou intégration, utiliser la révision ou la réouverture autorisée ; ne jamais créer un second dossier pour contourner le parcours.</w:t>
      </w:r>
    </w:p>
    <w:p w14:paraId="383E2AFB" w14:textId="77777777" w:rsidR="008F1344" w:rsidRPr="00EA0C23" w:rsidRDefault="00BB73C3">
      <w:pPr>
        <w:pStyle w:val="Titre3"/>
        <w:rPr>
          <w:lang w:val="fr-FR"/>
        </w:rPr>
      </w:pPr>
      <w:bookmarkStart w:id="11" w:name="_Toc241702959"/>
      <w:r w:rsidRPr="00EA0C23">
        <w:rPr>
          <w:lang w:val="fr-FR"/>
        </w:rPr>
        <w:t xml:space="preserve">Figure 1 </w:t>
      </w:r>
      <w:r w:rsidR="00EA0C23" w:rsidRPr="00EA0C23">
        <w:rPr>
          <w:lang w:val="fr-FR"/>
        </w:rPr>
        <w:t>–</w:t>
      </w:r>
      <w:r w:rsidRPr="00EA0C23">
        <w:rPr>
          <w:lang w:val="fr-FR"/>
        </w:rPr>
        <w:t xml:space="preserve"> </w:t>
      </w:r>
      <w:r w:rsidR="00EA0C23" w:rsidRPr="00EA0C23">
        <w:rPr>
          <w:lang w:val="fr-FR"/>
        </w:rPr>
        <w:t>Introduction au p</w:t>
      </w:r>
      <w:r w:rsidRPr="00EA0C23">
        <w:rPr>
          <w:lang w:val="fr-FR"/>
        </w:rPr>
        <w:t>arcours global d'une certification</w:t>
      </w:r>
      <w:bookmarkEnd w:id="11"/>
    </w:p>
    <w:tbl>
      <w:tblPr>
        <w:tblW w:w="0" w:type="auto"/>
        <w:jc w:val="center"/>
        <w:tblLayout w:type="fixed"/>
        <w:tblLook w:val="04A0" w:firstRow="1" w:lastRow="0" w:firstColumn="1" w:lastColumn="0" w:noHBand="0" w:noVBand="1"/>
      </w:tblPr>
      <w:tblGrid>
        <w:gridCol w:w="9354"/>
      </w:tblGrid>
      <w:tr w:rsidR="008F1344" w:rsidRPr="00355591" w14:paraId="5BAD6612"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4403AA69" w14:textId="77777777" w:rsidR="008F1344" w:rsidRPr="00355591" w:rsidRDefault="00EA0C23">
            <w:pPr>
              <w:jc w:val="center"/>
              <w:rPr>
                <w:lang w:val="fr-FR"/>
              </w:rPr>
            </w:pPr>
            <w:r>
              <w:rPr>
                <w:noProof/>
              </w:rPr>
              <w:drawing>
                <wp:inline distT="0" distB="0" distL="114300" distR="114300" wp14:anchorId="7A1F61F4" wp14:editId="3E7F5DF6">
                  <wp:extent cx="5772648" cy="3848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75593" cy="3850396"/>
                          </a:xfrm>
                          <a:prstGeom prst="rect">
                            <a:avLst/>
                          </a:prstGeom>
                        </pic:spPr>
                      </pic:pic>
                    </a:graphicData>
                  </a:graphic>
                </wp:inline>
              </w:drawing>
            </w:r>
          </w:p>
        </w:tc>
      </w:tr>
    </w:tbl>
    <w:p w14:paraId="263197E8" w14:textId="77777777" w:rsidR="008F1344" w:rsidRPr="00355591" w:rsidRDefault="00BB73C3">
      <w:pPr>
        <w:spacing w:before="60" w:after="200"/>
        <w:rPr>
          <w:lang w:val="fr-FR"/>
        </w:rPr>
      </w:pPr>
      <w:r>
        <w:t>La figure présente les grandes étapes du parcours national et rappelle que chaque acteur intervient à un moment précis. Repérez l'entrée par la collecte, les contrôles successifs, l'intégration BNEC, puis l'exploitation par le classement et la veille.</w:t>
      </w:r>
    </w:p>
    <w:p w14:paraId="579D712D" w14:textId="77777777" w:rsidR="008F1344" w:rsidRPr="00355591" w:rsidRDefault="008F1344">
      <w:pPr>
        <w:rPr>
          <w:lang w:val="fr-FR"/>
        </w:rPr>
      </w:pPr>
    </w:p>
    <w:p w14:paraId="4E0BB9A4" w14:textId="77777777" w:rsidR="008F1344" w:rsidRPr="00355591" w:rsidRDefault="00BB73C3">
      <w:pPr>
        <w:pStyle w:val="Titre1"/>
        <w:rPr>
          <w:lang w:val="fr-FR"/>
        </w:rPr>
      </w:pPr>
      <w:bookmarkStart w:id="12" w:name="_Toc241702960"/>
      <w:r w:rsidRPr="00355591">
        <w:rPr>
          <w:lang w:val="fr-FR"/>
        </w:rPr>
        <w:t>2. Connexion, sécurité et verrouillage de session</w:t>
      </w:r>
      <w:bookmarkEnd w:id="12"/>
    </w:p>
    <w:p w14:paraId="32DDB0CE" w14:textId="77777777" w:rsidR="00637DC1" w:rsidRDefault="00BB73C3">
      <w:r>
        <w:t>Cette rubrique explique comment accéder au système, récupérer son compte et protéger une session laissée momentanément sans surveillance. Elle concerne tous les utilisateurs. Les opérations décrites ici protègent l'accès au compte sans modifier les données métier.</w:t>
      </w:r>
    </w:p>
    <w:tbl>
      <w:tblPr>
        <w:tblW w:w="0" w:type="auto"/>
        <w:tblLayout w:type="fixed"/>
        <w:tblLook w:val="04A0" w:firstRow="1" w:lastRow="0" w:firstColumn="1" w:lastColumn="0" w:noHBand="0" w:noVBand="1"/>
      </w:tblPr>
      <w:tblGrid>
        <w:gridCol w:w="9354"/>
      </w:tblGrid>
      <w:tr w:rsidR="008F1344" w:rsidRPr="00355591" w14:paraId="56D226B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DD49BB5" w14:textId="77777777" w:rsidR="008F1344" w:rsidRPr="00355591" w:rsidRDefault="00BB73C3">
            <w:pPr>
              <w:spacing w:after="60"/>
              <w:rPr>
                <w:lang w:val="fr-FR"/>
              </w:rPr>
            </w:pPr>
            <w:r w:rsidRPr="00355591">
              <w:rPr>
                <w:b/>
                <w:color w:val="064A3A"/>
                <w:sz w:val="17"/>
                <w:lang w:val="fr-FR"/>
              </w:rPr>
              <w:t>BUT DU CHAPITRE</w:t>
            </w:r>
          </w:p>
          <w:p w14:paraId="60667CE4" w14:textId="77777777" w:rsidR="008F1344" w:rsidRPr="00355591" w:rsidRDefault="00BB73C3">
            <w:pPr>
              <w:spacing w:after="0"/>
              <w:rPr>
                <w:lang w:val="fr-FR"/>
              </w:rPr>
            </w:pPr>
            <w:r w:rsidRPr="00355591">
              <w:rPr>
                <w:sz w:val="18"/>
                <w:lang w:val="fr-FR"/>
              </w:rPr>
              <w:t>Accéder au système de manière sécurisée et protéger sa session de travail.</w:t>
            </w:r>
          </w:p>
        </w:tc>
      </w:tr>
    </w:tbl>
    <w:p w14:paraId="57235BC5"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16200DC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2847DFF"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FE2428E" w14:textId="77777777" w:rsidR="008F1344" w:rsidRPr="00355591" w:rsidRDefault="00BB73C3">
            <w:pPr>
              <w:spacing w:after="0"/>
              <w:rPr>
                <w:lang w:val="fr-FR"/>
              </w:rPr>
            </w:pPr>
            <w:r w:rsidRPr="00355591">
              <w:rPr>
                <w:sz w:val="18"/>
                <w:lang w:val="fr-FR"/>
              </w:rPr>
              <w:t>Tous les utilisateurs disposant d'un compte actif.</w:t>
            </w:r>
          </w:p>
        </w:tc>
      </w:tr>
      <w:tr w:rsidR="008F1344" w:rsidRPr="00355591" w14:paraId="7741E442"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6BDE4CF"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DFFBEA8" w14:textId="77777777" w:rsidR="008F1344" w:rsidRPr="00355591" w:rsidRDefault="00BB73C3">
            <w:pPr>
              <w:spacing w:after="0"/>
              <w:rPr>
                <w:lang w:val="fr-FR"/>
              </w:rPr>
            </w:pPr>
            <w:r w:rsidRPr="00355591">
              <w:rPr>
                <w:sz w:val="18"/>
                <w:lang w:val="fr-FR"/>
              </w:rPr>
              <w:t>Adresse professionnelle, mot de passe et, si activée, application MFA.</w:t>
            </w:r>
          </w:p>
        </w:tc>
      </w:tr>
    </w:tbl>
    <w:p w14:paraId="35DE9EC7" w14:textId="77777777" w:rsidR="008F1344" w:rsidRPr="00355591" w:rsidRDefault="008F1344">
      <w:pPr>
        <w:spacing w:after="40"/>
        <w:rPr>
          <w:lang w:val="fr-FR"/>
        </w:rPr>
      </w:pPr>
    </w:p>
    <w:p w14:paraId="387E1A3A" w14:textId="77777777" w:rsidR="008F1344" w:rsidRDefault="00BB73C3">
      <w:pPr>
        <w:pStyle w:val="Titre2"/>
      </w:pPr>
      <w:bookmarkStart w:id="13" w:name="_Toc241702961"/>
      <w:r>
        <w:t>Se connecter</w:t>
      </w:r>
      <w:bookmarkEnd w:id="13"/>
    </w:p>
    <w:p w14:paraId="58C0E60E" w14:textId="77777777" w:rsidR="00637DC1" w:rsidRDefault="00BB73C3">
      <w:r>
        <w:t>Cette procédure s'applique au début de chaque session de travail avec l'adresse professionnelle associée au compte.</w:t>
      </w:r>
    </w:p>
    <w:p w14:paraId="7B468FC2" w14:textId="77777777" w:rsidR="008F1344" w:rsidRPr="00355591" w:rsidRDefault="00BB73C3">
      <w:pPr>
        <w:spacing w:after="43"/>
        <w:ind w:left="360" w:hanging="274"/>
        <w:rPr>
          <w:lang w:val="fr-FR"/>
        </w:rPr>
      </w:pPr>
      <w:r>
        <w:t>1. Ouvrir la page de connexion.</w:t>
      </w:r>
    </w:p>
    <w:p w14:paraId="5D05FC29" w14:textId="77777777" w:rsidR="008F1344" w:rsidRPr="00355591" w:rsidRDefault="00BB73C3">
      <w:pPr>
        <w:spacing w:after="43"/>
        <w:ind w:left="360" w:hanging="274"/>
        <w:rPr>
          <w:lang w:val="fr-FR"/>
        </w:rPr>
      </w:pPr>
      <w:r>
        <w:t>2. Saisir l'adresse professionnelle et le mot de passe.</w:t>
      </w:r>
    </w:p>
    <w:p w14:paraId="49A7A64F" w14:textId="77777777" w:rsidR="008F1344" w:rsidRPr="00355591" w:rsidRDefault="00BB73C3">
      <w:pPr>
        <w:spacing w:after="43"/>
        <w:ind w:left="360" w:hanging="274"/>
        <w:rPr>
          <w:lang w:val="fr-FR"/>
        </w:rPr>
      </w:pPr>
      <w:r>
        <w:t>3. Saisir le code temporaire MFA lorsqu'il est demandé.</w:t>
      </w:r>
    </w:p>
    <w:p w14:paraId="3FA3F061" w14:textId="77777777" w:rsidR="008F1344" w:rsidRPr="00355591" w:rsidRDefault="00BB73C3">
      <w:pPr>
        <w:spacing w:after="43"/>
        <w:ind w:left="360" w:hanging="274"/>
        <w:rPr>
          <w:lang w:val="fr-FR"/>
        </w:rPr>
      </w:pPr>
      <w:r>
        <w:t>4. Vérifier que le tableau de bord et votre nom s'affichent.</w:t>
      </w:r>
    </w:p>
    <w:tbl>
      <w:tblPr>
        <w:tblW w:w="0" w:type="auto"/>
        <w:tblLayout w:type="fixed"/>
        <w:tblLook w:val="04A0" w:firstRow="1" w:lastRow="0" w:firstColumn="1" w:lastColumn="0" w:noHBand="0" w:noVBand="1"/>
      </w:tblPr>
      <w:tblGrid>
        <w:gridCol w:w="9354"/>
      </w:tblGrid>
      <w:tr w:rsidR="008F1344" w:rsidRPr="00355591" w14:paraId="07A3CDFA"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F497E40" w14:textId="77777777" w:rsidR="008F1344" w:rsidRPr="00355591" w:rsidRDefault="00BB73C3">
            <w:pPr>
              <w:spacing w:after="60"/>
              <w:rPr>
                <w:lang w:val="fr-FR"/>
              </w:rPr>
            </w:pPr>
            <w:r w:rsidRPr="00355591">
              <w:rPr>
                <w:b/>
                <w:color w:val="064A3A"/>
                <w:sz w:val="17"/>
                <w:lang w:val="fr-FR"/>
              </w:rPr>
              <w:t>RÉSULTAT ATTENDU</w:t>
            </w:r>
          </w:p>
          <w:p w14:paraId="117D1BE5" w14:textId="77777777" w:rsidR="008F1344" w:rsidRPr="00355591" w:rsidRDefault="00BB73C3">
            <w:pPr>
              <w:spacing w:after="0"/>
              <w:rPr>
                <w:lang w:val="fr-FR"/>
              </w:rPr>
            </w:pPr>
            <w:r w:rsidRPr="00355591">
              <w:rPr>
                <w:sz w:val="18"/>
                <w:lang w:val="fr-FR"/>
              </w:rPr>
              <w:t>La session est ouverte avec les droits associés à votre rôle.</w:t>
            </w:r>
          </w:p>
        </w:tc>
      </w:tr>
    </w:tbl>
    <w:p w14:paraId="3221A29F" w14:textId="77777777" w:rsidR="008F1344" w:rsidRPr="00355591" w:rsidRDefault="008F1344">
      <w:pPr>
        <w:spacing w:after="40"/>
        <w:rPr>
          <w:lang w:val="fr-FR"/>
        </w:rPr>
      </w:pPr>
    </w:p>
    <w:p w14:paraId="4F688D72" w14:textId="77777777" w:rsidR="008F1344" w:rsidRDefault="00BB73C3">
      <w:pPr>
        <w:pStyle w:val="Titre2"/>
      </w:pPr>
      <w:bookmarkStart w:id="14" w:name="_Toc241702962"/>
      <w:r>
        <w:t>Récupérer l'accès</w:t>
      </w:r>
      <w:bookmarkEnd w:id="14"/>
    </w:p>
    <w:p w14:paraId="79072687" w14:textId="77777777" w:rsidR="00637DC1" w:rsidRDefault="00BB73C3">
      <w:r>
        <w:t>Utilisez cette procédure si le mot de passe est oublié ou si le lien de connexion habituel n'est plus utilisable.</w:t>
      </w:r>
    </w:p>
    <w:p w14:paraId="225DFA43" w14:textId="77777777" w:rsidR="008F1344" w:rsidRPr="00355591" w:rsidRDefault="00BB73C3">
      <w:pPr>
        <w:spacing w:after="43"/>
        <w:ind w:left="360" w:hanging="274"/>
        <w:rPr>
          <w:lang w:val="fr-FR"/>
        </w:rPr>
      </w:pPr>
      <w:r>
        <w:t>1. Choisir « Mot de passe oublié ».</w:t>
      </w:r>
    </w:p>
    <w:p w14:paraId="0A56A181" w14:textId="77777777" w:rsidR="008F1344" w:rsidRDefault="00BB73C3">
      <w:pPr>
        <w:spacing w:after="43"/>
        <w:ind w:left="360" w:hanging="274"/>
      </w:pPr>
      <w:r>
        <w:t>2. Saisir votre adresse professionnelle.</w:t>
      </w:r>
    </w:p>
    <w:p w14:paraId="387E7814" w14:textId="77777777" w:rsidR="008F1344" w:rsidRPr="00355591" w:rsidRDefault="00BB73C3">
      <w:pPr>
        <w:spacing w:after="43"/>
        <w:ind w:left="360" w:hanging="274"/>
        <w:rPr>
          <w:lang w:val="fr-FR"/>
        </w:rPr>
      </w:pPr>
      <w:r>
        <w:t>3. Ouvrir le lien reçu par courriel dans les 3 minutes suivant son émission ; passé ce délai, demander un nouveau lien.</w:t>
      </w:r>
    </w:p>
    <w:p w14:paraId="66D1632A" w14:textId="77777777" w:rsidR="008F1344" w:rsidRPr="00355591" w:rsidRDefault="00BB73C3">
      <w:pPr>
        <w:spacing w:after="43"/>
        <w:ind w:left="360" w:hanging="274"/>
        <w:rPr>
          <w:lang w:val="fr-FR"/>
        </w:rPr>
      </w:pPr>
      <w:r>
        <w:t>4. Définir un nouveau mot de passe, puis se reconnecter : les sessions précédentes sont révoquées et une notification de sécurité est envoyée. Le nouveau mot de passe n'est jamais communiqué par courriel.</w:t>
      </w:r>
    </w:p>
    <w:tbl>
      <w:tblPr>
        <w:tblW w:w="0" w:type="auto"/>
        <w:tblLayout w:type="fixed"/>
        <w:tblLook w:val="04A0" w:firstRow="1" w:lastRow="0" w:firstColumn="1" w:lastColumn="0" w:noHBand="0" w:noVBand="1"/>
      </w:tblPr>
      <w:tblGrid>
        <w:gridCol w:w="9354"/>
      </w:tblGrid>
      <w:tr w:rsidR="008F1344" w:rsidRPr="00355591" w14:paraId="1070436B"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9D6428A" w14:textId="77777777" w:rsidR="008F1344" w:rsidRPr="00355591" w:rsidRDefault="00BB73C3">
            <w:pPr>
              <w:spacing w:after="60"/>
              <w:rPr>
                <w:lang w:val="fr-FR"/>
              </w:rPr>
            </w:pPr>
            <w:r w:rsidRPr="00355591">
              <w:rPr>
                <w:b/>
                <w:color w:val="064A3A"/>
                <w:sz w:val="17"/>
                <w:lang w:val="fr-FR"/>
              </w:rPr>
              <w:t>RÉSULTAT ATTENDU</w:t>
            </w:r>
          </w:p>
          <w:p w14:paraId="7BC35A68" w14:textId="77777777" w:rsidR="008F1344" w:rsidRPr="00355591" w:rsidRDefault="00BB73C3">
            <w:pPr>
              <w:spacing w:after="0"/>
              <w:rPr>
                <w:lang w:val="fr-FR"/>
              </w:rPr>
            </w:pPr>
            <w:r w:rsidRPr="00355591">
              <w:rPr>
                <w:sz w:val="18"/>
                <w:lang w:val="fr-FR"/>
              </w:rPr>
              <w:t>Le lien est à usage unique ; les anciennes sessions peuvent être révoquées.</w:t>
            </w:r>
          </w:p>
        </w:tc>
      </w:tr>
    </w:tbl>
    <w:p w14:paraId="3DD70842" w14:textId="77777777" w:rsidR="008F1344" w:rsidRPr="00355591" w:rsidRDefault="008F1344">
      <w:pPr>
        <w:spacing w:after="40"/>
        <w:rPr>
          <w:lang w:val="fr-FR"/>
        </w:rPr>
      </w:pPr>
    </w:p>
    <w:p w14:paraId="7D64A224" w14:textId="77777777" w:rsidR="008F1344" w:rsidRDefault="00BB73C3">
      <w:pPr>
        <w:pStyle w:val="Titre2"/>
      </w:pPr>
      <w:bookmarkStart w:id="15" w:name="_Toc241702963"/>
      <w:r>
        <w:t>Déverrouiller une session</w:t>
      </w:r>
      <w:bookmarkEnd w:id="15"/>
    </w:p>
    <w:p w14:paraId="18AD3AF0" w14:textId="77777777" w:rsidR="00637DC1" w:rsidRDefault="00BB73C3">
      <w:r>
        <w:t>Le verrouillage protège une session déjà ouverte ; il ne remplace pas la réinitialisation d'un mot de passe oublié.</w:t>
      </w:r>
    </w:p>
    <w:p w14:paraId="48BAC667" w14:textId="77777777" w:rsidR="008F1344" w:rsidRPr="00355591" w:rsidRDefault="00BB73C3">
      <w:pPr>
        <w:spacing w:after="43"/>
        <w:ind w:left="360" w:hanging="274"/>
        <w:rPr>
          <w:lang w:val="fr-FR"/>
        </w:rPr>
      </w:pPr>
      <w:r>
        <w:t>1. Saisir le code privé configuré lorsque l'écran de verrouillage apparaît.</w:t>
      </w:r>
    </w:p>
    <w:p w14:paraId="405A469E" w14:textId="77777777" w:rsidR="008F1344" w:rsidRPr="00355591" w:rsidRDefault="00BB73C3">
      <w:pPr>
        <w:spacing w:after="43"/>
        <w:ind w:left="360" w:hanging="274"/>
        <w:rPr>
          <w:lang w:val="fr-FR"/>
        </w:rPr>
      </w:pPr>
      <w:r>
        <w:t>2. Vérifier l'avatar ou les initiales affichés.</w:t>
      </w:r>
    </w:p>
    <w:p w14:paraId="6253F623" w14:textId="77777777" w:rsidR="008F1344" w:rsidRPr="00355591" w:rsidRDefault="00BB73C3">
      <w:pPr>
        <w:spacing w:after="43"/>
        <w:ind w:left="360" w:hanging="274"/>
        <w:rPr>
          <w:lang w:val="fr-FR"/>
        </w:rPr>
      </w:pPr>
      <w:r>
        <w:t>3. Après déverrouillage, reprendre le travail sur la même page.</w:t>
      </w:r>
    </w:p>
    <w:tbl>
      <w:tblPr>
        <w:tblW w:w="0" w:type="auto"/>
        <w:tblLayout w:type="fixed"/>
        <w:tblLook w:val="04A0" w:firstRow="1" w:lastRow="0" w:firstColumn="1" w:lastColumn="0" w:noHBand="0" w:noVBand="1"/>
      </w:tblPr>
      <w:tblGrid>
        <w:gridCol w:w="9354"/>
      </w:tblGrid>
      <w:tr w:rsidR="008F1344" w:rsidRPr="00355591" w14:paraId="7E437039"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A167548" w14:textId="77777777" w:rsidR="008F1344" w:rsidRPr="00355591" w:rsidRDefault="00BB73C3">
            <w:pPr>
              <w:spacing w:after="60"/>
              <w:rPr>
                <w:lang w:val="fr-FR"/>
              </w:rPr>
            </w:pPr>
            <w:r w:rsidRPr="00355591">
              <w:rPr>
                <w:b/>
                <w:color w:val="064A3A"/>
                <w:sz w:val="17"/>
                <w:lang w:val="fr-FR"/>
              </w:rPr>
              <w:t>RÉSULTAT ATTENDU</w:t>
            </w:r>
          </w:p>
          <w:p w14:paraId="5A9E1974" w14:textId="77777777" w:rsidR="008F1344" w:rsidRPr="00355591" w:rsidRDefault="00BB73C3">
            <w:pPr>
              <w:spacing w:after="0"/>
              <w:rPr>
                <w:lang w:val="fr-FR"/>
              </w:rPr>
            </w:pPr>
            <w:r w:rsidRPr="00355591">
              <w:rPr>
                <w:sz w:val="18"/>
                <w:lang w:val="fr-FR"/>
              </w:rPr>
              <w:t>La session reprend sans perdre le contexte de travail.</w:t>
            </w:r>
          </w:p>
        </w:tc>
      </w:tr>
    </w:tbl>
    <w:p w14:paraId="7C3528EC" w14:textId="77777777" w:rsidR="008F1344" w:rsidRPr="00355591" w:rsidRDefault="008F1344">
      <w:pPr>
        <w:spacing w:after="40"/>
        <w:rPr>
          <w:lang w:val="fr-FR"/>
        </w:rPr>
      </w:pPr>
    </w:p>
    <w:p w14:paraId="1E6FED6F" w14:textId="77777777" w:rsidR="008F1344" w:rsidRDefault="00BB73C3">
      <w:pPr>
        <w:pStyle w:val="Titre2"/>
      </w:pPr>
      <w:bookmarkStart w:id="16" w:name="_Toc241702964"/>
      <w:r>
        <w:t>Points d'attention</w:t>
      </w:r>
      <w:bookmarkEnd w:id="16"/>
    </w:p>
    <w:p w14:paraId="46F46D00" w14:textId="77777777" w:rsidR="008F1344" w:rsidRPr="00355591" w:rsidRDefault="00BB73C3">
      <w:pPr>
        <w:pStyle w:val="Listepuces"/>
        <w:rPr>
          <w:lang w:val="fr-FR"/>
        </w:rPr>
      </w:pPr>
      <w:r w:rsidRPr="00355591">
        <w:rPr>
          <w:lang w:val="fr-FR"/>
        </w:rPr>
        <w:t>Ne jamais communiquer un code MFA ou un code de récupération.</w:t>
      </w:r>
    </w:p>
    <w:p w14:paraId="2A068340" w14:textId="77777777" w:rsidR="008F1344" w:rsidRPr="00355591" w:rsidRDefault="00BB73C3">
      <w:pPr>
        <w:pStyle w:val="Listepuces"/>
        <w:rPr>
          <w:lang w:val="fr-FR"/>
        </w:rPr>
      </w:pPr>
      <w:r w:rsidRPr="00355591">
        <w:rPr>
          <w:lang w:val="fr-FR"/>
        </w:rPr>
        <w:t>Après plusieurs codes de verrouillage erronés, une déconnexion peut être imposée.</w:t>
      </w:r>
    </w:p>
    <w:p w14:paraId="56E5F774" w14:textId="77777777" w:rsidR="008F1344" w:rsidRPr="00355591" w:rsidRDefault="00BB73C3">
      <w:pPr>
        <w:pStyle w:val="Listepuces"/>
        <w:rPr>
          <w:lang w:val="fr-FR"/>
        </w:rPr>
      </w:pPr>
      <w:r w:rsidRPr="00355591">
        <w:rPr>
          <w:lang w:val="fr-FR"/>
        </w:rPr>
        <w:t>Se déconnecter manuellement en quittant un poste partagé.</w:t>
      </w:r>
    </w:p>
    <w:p w14:paraId="4F5308BD" w14:textId="77777777" w:rsidR="00637DC1" w:rsidRDefault="00BB73C3">
      <w:pPr>
        <w:pStyle w:val="Listepuces"/>
      </w:pPr>
      <w:r>
        <w:t>Le courriel de réinitialisation indique explicitement la durée de validité de 3 minutes. Si le lien expire, recommencer la demande ; ne pas réutiliser l'ancien lien.</w:t>
      </w:r>
    </w:p>
    <w:p w14:paraId="3F830E35" w14:textId="77777777" w:rsidR="008F1344" w:rsidRDefault="00BB73C3">
      <w:pPr>
        <w:pStyle w:val="Titre3"/>
      </w:pPr>
      <w:bookmarkStart w:id="17" w:name="_Toc241702965"/>
      <w:r>
        <w:t>Figure 2 - Connexion et verrouillage</w:t>
      </w:r>
      <w:bookmarkEnd w:id="17"/>
    </w:p>
    <w:tbl>
      <w:tblPr>
        <w:tblW w:w="0" w:type="auto"/>
        <w:jc w:val="center"/>
        <w:tblLayout w:type="fixed"/>
        <w:tblLook w:val="04A0" w:firstRow="1" w:lastRow="0" w:firstColumn="1" w:lastColumn="0" w:noHBand="0" w:noVBand="1"/>
      </w:tblPr>
      <w:tblGrid>
        <w:gridCol w:w="9354"/>
      </w:tblGrid>
      <w:tr w:rsidR="008F1344" w:rsidRPr="00355591" w14:paraId="1ACB41E9"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21C4CF0A" w14:textId="77777777" w:rsidR="008F1344" w:rsidRPr="00355591" w:rsidRDefault="00CB1A70">
            <w:pPr>
              <w:jc w:val="center"/>
              <w:rPr>
                <w:lang w:val="fr-FR"/>
              </w:rPr>
            </w:pPr>
            <w:r>
              <w:rPr>
                <w:b/>
                <w:color w:val="087659"/>
                <w:sz w:val="22"/>
                <w:lang w:val="fr-FR"/>
              </w:rPr>
              <w:t>Connexion</w:t>
            </w:r>
          </w:p>
          <w:p w14:paraId="16476690" w14:textId="77777777" w:rsidR="00DB20DC" w:rsidRPr="00355591" w:rsidRDefault="00355591" w:rsidP="00DB20DC">
            <w:pPr>
              <w:jc w:val="center"/>
              <w:rPr>
                <w:lang w:val="fr-FR"/>
              </w:rPr>
            </w:pPr>
            <w:r>
              <w:rPr>
                <w:i/>
                <w:noProof/>
                <w:sz w:val="17"/>
                <w:lang w:val="fr-FR"/>
              </w:rPr>
              <w:drawing>
                <wp:inline distT="0" distB="0" distL="0" distR="0" wp14:anchorId="6104CD44" wp14:editId="54F7D008">
                  <wp:extent cx="5711190" cy="2917825"/>
                  <wp:effectExtent l="0" t="0" r="3810" b="0"/>
                  <wp:docPr id="995669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994" name="Image 99566994"/>
                          <pic:cNvPicPr/>
                        </pic:nvPicPr>
                        <pic:blipFill>
                          <a:blip r:embed="rId9"/>
                          <a:stretch>
                            <a:fillRect/>
                          </a:stretch>
                        </pic:blipFill>
                        <pic:spPr>
                          <a:xfrm>
                            <a:off x="0" y="0"/>
                            <a:ext cx="5711190" cy="2917825"/>
                          </a:xfrm>
                          <a:prstGeom prst="rect">
                            <a:avLst/>
                          </a:prstGeom>
                        </pic:spPr>
                      </pic:pic>
                    </a:graphicData>
                  </a:graphic>
                </wp:inline>
              </w:drawing>
            </w:r>
            <w:r w:rsidR="00DB20DC">
              <w:rPr>
                <w:i/>
                <w:noProof/>
                <w:sz w:val="17"/>
                <w:lang w:val="fr-FR"/>
              </w:rPr>
              <w:br/>
            </w:r>
            <w:r w:rsidR="00CB1A70">
              <w:rPr>
                <w:b/>
                <w:color w:val="087659"/>
                <w:sz w:val="22"/>
                <w:lang w:val="fr-FR"/>
              </w:rPr>
              <w:t>Verrouillage de session</w:t>
            </w:r>
          </w:p>
          <w:p w14:paraId="4C365111" w14:textId="77777777" w:rsidR="00DB20DC" w:rsidRDefault="00DB20DC">
            <w:pPr>
              <w:jc w:val="center"/>
              <w:rPr>
                <w:i/>
                <w:noProof/>
                <w:color w:val="000000"/>
                <w:sz w:val="17"/>
                <w:lang w:val="fr-FR"/>
              </w:rPr>
            </w:pPr>
            <w:r>
              <w:rPr>
                <w:i/>
                <w:noProof/>
                <w:sz w:val="17"/>
                <w:lang w:val="fr-FR"/>
              </w:rPr>
              <w:br/>
            </w:r>
            <w:r>
              <w:rPr>
                <w:i/>
                <w:noProof/>
                <w:sz w:val="17"/>
                <w:lang w:val="fr-FR"/>
              </w:rPr>
              <w:br/>
            </w:r>
            <w:r w:rsidR="00355591">
              <w:rPr>
                <w:i/>
                <w:noProof/>
                <w:sz w:val="17"/>
                <w:lang w:val="fr-FR"/>
              </w:rPr>
              <w:drawing>
                <wp:inline distT="0" distB="0" distL="0" distR="0" wp14:anchorId="18C2030B" wp14:editId="63643812">
                  <wp:extent cx="5711190" cy="2962910"/>
                  <wp:effectExtent l="0" t="0" r="3810" b="8890"/>
                  <wp:docPr id="5546457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5776" name="Image 554645776"/>
                          <pic:cNvPicPr/>
                        </pic:nvPicPr>
                        <pic:blipFill>
                          <a:blip r:embed="rId10"/>
                          <a:stretch>
                            <a:fillRect/>
                          </a:stretch>
                        </pic:blipFill>
                        <pic:spPr>
                          <a:xfrm>
                            <a:off x="0" y="0"/>
                            <a:ext cx="5711190" cy="2962910"/>
                          </a:xfrm>
                          <a:prstGeom prst="rect">
                            <a:avLst/>
                          </a:prstGeom>
                        </pic:spPr>
                      </pic:pic>
                    </a:graphicData>
                  </a:graphic>
                </wp:inline>
              </w:drawing>
            </w:r>
            <w:r>
              <w:rPr>
                <w:i/>
                <w:noProof/>
                <w:sz w:val="17"/>
                <w:lang w:val="fr-FR"/>
              </w:rPr>
              <w:br/>
            </w:r>
            <w:r>
              <w:rPr>
                <w:i/>
                <w:noProof/>
                <w:sz w:val="17"/>
                <w:lang w:val="fr-FR"/>
              </w:rPr>
              <w:br/>
            </w:r>
          </w:p>
          <w:p w14:paraId="5AD0E033" w14:textId="77777777" w:rsidR="00DB20DC" w:rsidRDefault="00DB20DC">
            <w:pPr>
              <w:jc w:val="center"/>
              <w:rPr>
                <w:i/>
                <w:noProof/>
                <w:color w:val="000000"/>
                <w:sz w:val="17"/>
                <w:lang w:val="fr-FR"/>
              </w:rPr>
            </w:pPr>
            <w:r>
              <w:rPr>
                <w:i/>
                <w:noProof/>
                <w:sz w:val="17"/>
                <w:lang w:val="fr-FR"/>
              </w:rPr>
              <w:br/>
            </w:r>
          </w:p>
          <w:p w14:paraId="1A35FB5E" w14:textId="77777777" w:rsidR="00DB20DC" w:rsidRDefault="00CB1A70">
            <w:pPr>
              <w:jc w:val="center"/>
              <w:rPr>
                <w:i/>
                <w:noProof/>
                <w:color w:val="000000"/>
                <w:sz w:val="17"/>
                <w:lang w:val="fr-FR"/>
              </w:rPr>
            </w:pPr>
            <w:r>
              <w:rPr>
                <w:b/>
                <w:color w:val="087659"/>
                <w:sz w:val="22"/>
                <w:lang w:val="fr-FR"/>
              </w:rPr>
              <w:t>Nom d’utilisateur et Rôle afficher</w:t>
            </w:r>
          </w:p>
          <w:p w14:paraId="23F8FBC6" w14:textId="77777777" w:rsidR="00DB20DC" w:rsidRDefault="00DB20DC">
            <w:pPr>
              <w:jc w:val="center"/>
              <w:rPr>
                <w:i/>
                <w:noProof/>
                <w:color w:val="000000"/>
                <w:sz w:val="17"/>
                <w:lang w:val="fr-FR"/>
              </w:rPr>
            </w:pPr>
          </w:p>
          <w:p w14:paraId="21DF9E5E" w14:textId="77777777" w:rsidR="008F1344" w:rsidRPr="00355591" w:rsidRDefault="00355591">
            <w:pPr>
              <w:jc w:val="center"/>
              <w:rPr>
                <w:lang w:val="fr-FR"/>
              </w:rPr>
            </w:pPr>
            <w:r>
              <w:rPr>
                <w:i/>
                <w:noProof/>
                <w:sz w:val="17"/>
                <w:lang w:val="fr-FR"/>
              </w:rPr>
              <w:drawing>
                <wp:inline distT="0" distB="0" distL="0" distR="0" wp14:anchorId="58ED86EB" wp14:editId="22FE71CB">
                  <wp:extent cx="5711190" cy="314325"/>
                  <wp:effectExtent l="0" t="0" r="3810" b="9525"/>
                  <wp:docPr id="11916000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0055" name="Image 1191600055"/>
                          <pic:cNvPicPr/>
                        </pic:nvPicPr>
                        <pic:blipFill rotWithShape="1">
                          <a:blip r:embed="rId11"/>
                          <a:srcRect b="89537"/>
                          <a:stretch>
                            <a:fillRect/>
                          </a:stretch>
                        </pic:blipFill>
                        <pic:spPr bwMode="auto">
                          <a:xfrm>
                            <a:off x="0" y="0"/>
                            <a:ext cx="5711190" cy="3143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AC3F3F" w14:textId="77777777" w:rsidR="008F1344" w:rsidRPr="00355591" w:rsidRDefault="00BB73C3">
      <w:pPr>
        <w:spacing w:before="60" w:after="200"/>
        <w:rPr>
          <w:lang w:val="fr-FR"/>
        </w:rPr>
      </w:pPr>
      <w:r>
        <w:t>Les captures montrent la page de connexion, le verrouillage de session et l'identité de l'utilisateur connecté. Vérifiez toujours le nom et le rôle affichés avant de commencer une opération métier.</w:t>
      </w:r>
    </w:p>
    <w:p w14:paraId="2502FED3" w14:textId="77777777" w:rsidR="008F1344" w:rsidRPr="00355591" w:rsidRDefault="008F1344">
      <w:pPr>
        <w:rPr>
          <w:lang w:val="fr-FR"/>
        </w:rPr>
      </w:pPr>
    </w:p>
    <w:p w14:paraId="7EF69B33" w14:textId="77777777" w:rsidR="008F1344" w:rsidRDefault="00BB73C3">
      <w:pPr>
        <w:pStyle w:val="Titre1"/>
      </w:pPr>
      <w:bookmarkStart w:id="18" w:name="_Toc241702966"/>
      <w:r>
        <w:t>3. Profil, préférences et notifications</w:t>
      </w:r>
      <w:bookmarkEnd w:id="18"/>
    </w:p>
    <w:p w14:paraId="55ACED5C" w14:textId="77777777" w:rsidR="00637DC1" w:rsidRDefault="00BB73C3">
      <w:r>
        <w:t>Chaque utilisateur peut tenir à jour son identité et ses préférences. Les administrateurs habilités disposent aussi d'un réglage de réception des courriels fonctionnels, compte par compte. Cette préférence n'enlève aucune notification personnelle dans l'application et ne modifie pas les droits métier.</w:t>
      </w:r>
    </w:p>
    <w:tbl>
      <w:tblPr>
        <w:tblW w:w="0" w:type="auto"/>
        <w:tblLayout w:type="fixed"/>
        <w:tblLook w:val="04A0" w:firstRow="1" w:lastRow="0" w:firstColumn="1" w:lastColumn="0" w:noHBand="0" w:noVBand="1"/>
      </w:tblPr>
      <w:tblGrid>
        <w:gridCol w:w="9354"/>
      </w:tblGrid>
      <w:tr w:rsidR="008F1344" w:rsidRPr="00355591" w14:paraId="0C4F48CD"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61AC9BF" w14:textId="77777777" w:rsidR="008F1344" w:rsidRPr="00355591" w:rsidRDefault="00BB73C3">
            <w:pPr>
              <w:spacing w:after="60"/>
              <w:rPr>
                <w:lang w:val="fr-FR"/>
              </w:rPr>
            </w:pPr>
            <w:r w:rsidRPr="00355591">
              <w:rPr>
                <w:b/>
                <w:color w:val="064A3A"/>
                <w:sz w:val="17"/>
                <w:lang w:val="fr-FR"/>
              </w:rPr>
              <w:t>BUT DU CHAPITRE</w:t>
            </w:r>
          </w:p>
          <w:p w14:paraId="2CBA90BC" w14:textId="77777777" w:rsidR="008F1344" w:rsidRPr="00355591" w:rsidRDefault="00BB73C3">
            <w:pPr>
              <w:spacing w:after="0"/>
              <w:rPr>
                <w:lang w:val="fr-FR"/>
              </w:rPr>
            </w:pPr>
            <w:r w:rsidRPr="00355591">
              <w:rPr>
                <w:sz w:val="18"/>
                <w:lang w:val="fr-FR"/>
              </w:rPr>
              <w:t>Maintenir son identité professionnelle et configurer les préférences de travail sans modifier ses propres permissions.</w:t>
            </w:r>
          </w:p>
        </w:tc>
      </w:tr>
    </w:tbl>
    <w:p w14:paraId="58A8A568"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14:paraId="1ACBF698"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8DE64D1"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6CE7E30" w14:textId="77777777" w:rsidR="008F1344" w:rsidRDefault="00BB73C3">
            <w:pPr>
              <w:spacing w:after="0"/>
            </w:pPr>
            <w:r>
              <w:rPr>
                <w:sz w:val="18"/>
              </w:rPr>
              <w:t>Tous les utilisateurs habilités.</w:t>
            </w:r>
          </w:p>
        </w:tc>
      </w:tr>
      <w:tr w:rsidR="008F1344" w:rsidRPr="00355591" w14:paraId="53A0CEF7"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DBFE210"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550462B" w14:textId="77777777" w:rsidR="008F1344" w:rsidRPr="00355591" w:rsidRDefault="00BB73C3">
            <w:pPr>
              <w:spacing w:after="0"/>
              <w:rPr>
                <w:lang w:val="fr-FR"/>
              </w:rPr>
            </w:pPr>
            <w:r w:rsidRPr="00355591">
              <w:rPr>
                <w:sz w:val="18"/>
                <w:lang w:val="fr-FR"/>
              </w:rPr>
              <w:t>Être connecté ; disposer des informations personnelles à jour.</w:t>
            </w:r>
          </w:p>
        </w:tc>
      </w:tr>
    </w:tbl>
    <w:p w14:paraId="5B30B06C" w14:textId="77777777" w:rsidR="008F1344" w:rsidRPr="00355591" w:rsidRDefault="008F1344">
      <w:pPr>
        <w:spacing w:after="40"/>
        <w:rPr>
          <w:lang w:val="fr-FR"/>
        </w:rPr>
      </w:pPr>
    </w:p>
    <w:p w14:paraId="75ECFF24" w14:textId="77777777" w:rsidR="008F1344" w:rsidRDefault="00BB73C3">
      <w:pPr>
        <w:pStyle w:val="Titre2"/>
      </w:pPr>
      <w:bookmarkStart w:id="19" w:name="_Toc241702967"/>
      <w:r>
        <w:t>Mettre à jour son profil</w:t>
      </w:r>
      <w:bookmarkEnd w:id="19"/>
    </w:p>
    <w:p w14:paraId="2004F51A" w14:textId="77777777" w:rsidR="00637DC1" w:rsidRDefault="00BB73C3">
      <w:r>
        <w:t>Ouvrez cette page lorsque vos coordonnées, votre photo ou une information professionnelle personnelle doit être corrigée.</w:t>
      </w:r>
    </w:p>
    <w:p w14:paraId="793BA502" w14:textId="77777777" w:rsidR="008F1344" w:rsidRPr="00355591" w:rsidRDefault="00BB73C3">
      <w:pPr>
        <w:spacing w:after="43"/>
        <w:ind w:left="360" w:hanging="274"/>
        <w:rPr>
          <w:lang w:val="fr-FR"/>
        </w:rPr>
      </w:pPr>
      <w:r>
        <w:t>1. Ouvrir le menu utilisateur puis « Mon profil ».</w:t>
      </w:r>
    </w:p>
    <w:p w14:paraId="00363145" w14:textId="77777777" w:rsidR="008F1344" w:rsidRDefault="00BB73C3">
      <w:pPr>
        <w:spacing w:after="43"/>
        <w:ind w:left="360" w:hanging="274"/>
      </w:pPr>
      <w:r>
        <w:t>2. Corriger les coordonnées autorisées.</w:t>
      </w:r>
    </w:p>
    <w:p w14:paraId="3A0CDB24" w14:textId="77777777" w:rsidR="008F1344" w:rsidRPr="00355591" w:rsidRDefault="00BB73C3">
      <w:pPr>
        <w:spacing w:after="43"/>
        <w:ind w:left="360" w:hanging="274"/>
        <w:rPr>
          <w:lang w:val="fr-FR"/>
        </w:rPr>
      </w:pPr>
      <w:r>
        <w:t>3. Enregistrer et vérifier le message de confirmation.</w:t>
      </w:r>
    </w:p>
    <w:p w14:paraId="1A3FBAF7" w14:textId="77777777" w:rsidR="008F1344" w:rsidRPr="00355591" w:rsidRDefault="00BB73C3">
      <w:pPr>
        <w:spacing w:after="43"/>
        <w:ind w:left="360" w:hanging="274"/>
        <w:rPr>
          <w:lang w:val="fr-FR"/>
        </w:rPr>
      </w:pPr>
      <w:r>
        <w:t>4. Ajouter une photo si nécessaire ; l'application conserve les initiales en solution de secours.</w:t>
      </w:r>
    </w:p>
    <w:tbl>
      <w:tblPr>
        <w:tblW w:w="0" w:type="auto"/>
        <w:tblLayout w:type="fixed"/>
        <w:tblLook w:val="04A0" w:firstRow="1" w:lastRow="0" w:firstColumn="1" w:lastColumn="0" w:noHBand="0" w:noVBand="1"/>
      </w:tblPr>
      <w:tblGrid>
        <w:gridCol w:w="9354"/>
      </w:tblGrid>
      <w:tr w:rsidR="008F1344" w:rsidRPr="00355591" w14:paraId="616100E5"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9F45127" w14:textId="77777777" w:rsidR="008F1344" w:rsidRPr="00355591" w:rsidRDefault="00BB73C3">
            <w:pPr>
              <w:spacing w:after="60"/>
              <w:rPr>
                <w:lang w:val="fr-FR"/>
              </w:rPr>
            </w:pPr>
            <w:r w:rsidRPr="00355591">
              <w:rPr>
                <w:b/>
                <w:color w:val="064A3A"/>
                <w:sz w:val="17"/>
                <w:lang w:val="fr-FR"/>
              </w:rPr>
              <w:t>RÉSULTAT ATTENDU</w:t>
            </w:r>
          </w:p>
          <w:p w14:paraId="4CD9FA37" w14:textId="77777777" w:rsidR="008F1344" w:rsidRPr="00355591" w:rsidRDefault="00BB73C3">
            <w:pPr>
              <w:spacing w:after="0"/>
              <w:rPr>
                <w:lang w:val="fr-FR"/>
              </w:rPr>
            </w:pPr>
            <w:r w:rsidRPr="00355591">
              <w:rPr>
                <w:sz w:val="18"/>
                <w:lang w:val="fr-FR"/>
              </w:rPr>
              <w:t>Le profil, la navbar et l'écran de verrouillage présentent une identité cohérente.</w:t>
            </w:r>
          </w:p>
        </w:tc>
      </w:tr>
    </w:tbl>
    <w:p w14:paraId="616C4720" w14:textId="77777777" w:rsidR="008F1344" w:rsidRPr="00355591" w:rsidRDefault="008F1344">
      <w:pPr>
        <w:spacing w:after="40"/>
        <w:rPr>
          <w:lang w:val="fr-FR"/>
        </w:rPr>
      </w:pPr>
    </w:p>
    <w:p w14:paraId="11F19316" w14:textId="77777777" w:rsidR="008F1344" w:rsidRDefault="00BB73C3">
      <w:pPr>
        <w:pStyle w:val="Titre2"/>
      </w:pPr>
      <w:bookmarkStart w:id="20" w:name="_Toc241702968"/>
      <w:r>
        <w:t>Régler l'actualisation automatique</w:t>
      </w:r>
      <w:bookmarkEnd w:id="20"/>
    </w:p>
    <w:p w14:paraId="7BA45B27" w14:textId="77777777" w:rsidR="00637DC1" w:rsidRDefault="00BB73C3">
      <w:r>
        <w:t>Ce réglage détermine la fréquence de rafraîchissement des informations affichées sans modifier les données enregistrées.</w:t>
      </w:r>
    </w:p>
    <w:p w14:paraId="6B49CECB" w14:textId="77777777" w:rsidR="008F1344" w:rsidRPr="00355591" w:rsidRDefault="00BB73C3">
      <w:pPr>
        <w:spacing w:after="43"/>
        <w:ind w:left="360" w:hanging="274"/>
        <w:rPr>
          <w:lang w:val="fr-FR"/>
        </w:rPr>
      </w:pPr>
      <w:r>
        <w:t>1. Ouvrir les préférences de profil.</w:t>
      </w:r>
    </w:p>
    <w:p w14:paraId="098F23AE" w14:textId="77777777" w:rsidR="008F1344" w:rsidRPr="00355591" w:rsidRDefault="00BB73C3">
      <w:pPr>
        <w:spacing w:after="43"/>
        <w:ind w:left="360" w:hanging="274"/>
        <w:rPr>
          <w:lang w:val="fr-FR"/>
        </w:rPr>
      </w:pPr>
      <w:r>
        <w:t>2. Activer ou désactiver l'actualisation automatique.</w:t>
      </w:r>
    </w:p>
    <w:p w14:paraId="53588D45" w14:textId="77777777" w:rsidR="008F1344" w:rsidRPr="00355591" w:rsidRDefault="00BB73C3">
      <w:pPr>
        <w:spacing w:after="43"/>
        <w:ind w:left="360" w:hanging="274"/>
        <w:rPr>
          <w:lang w:val="fr-FR"/>
        </w:rPr>
      </w:pPr>
      <w:r>
        <w:t>3. Choisir un intervalle proposé : 15, 30, 60, 120 ou 300 secondes.</w:t>
      </w:r>
    </w:p>
    <w:p w14:paraId="07307FB7" w14:textId="77777777" w:rsidR="008F1344" w:rsidRPr="00355591" w:rsidRDefault="00BB73C3">
      <w:pPr>
        <w:spacing w:after="43"/>
        <w:ind w:left="360" w:hanging="274"/>
        <w:rPr>
          <w:lang w:val="fr-FR"/>
        </w:rPr>
      </w:pPr>
      <w:r>
        <w:t>4. Utiliser le bouton Actualiser pour un rechargement immédiat.</w:t>
      </w:r>
    </w:p>
    <w:tbl>
      <w:tblPr>
        <w:tblW w:w="0" w:type="auto"/>
        <w:tblLayout w:type="fixed"/>
        <w:tblLook w:val="04A0" w:firstRow="1" w:lastRow="0" w:firstColumn="1" w:lastColumn="0" w:noHBand="0" w:noVBand="1"/>
      </w:tblPr>
      <w:tblGrid>
        <w:gridCol w:w="9354"/>
      </w:tblGrid>
      <w:tr w:rsidR="008F1344" w:rsidRPr="00355591" w14:paraId="36D3B823"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AA03551" w14:textId="77777777" w:rsidR="008F1344" w:rsidRPr="00355591" w:rsidRDefault="00BB73C3">
            <w:pPr>
              <w:spacing w:after="60"/>
              <w:rPr>
                <w:lang w:val="fr-FR"/>
              </w:rPr>
            </w:pPr>
            <w:r w:rsidRPr="00355591">
              <w:rPr>
                <w:b/>
                <w:color w:val="064A3A"/>
                <w:sz w:val="17"/>
                <w:lang w:val="fr-FR"/>
              </w:rPr>
              <w:t>RÉSULTAT ATTENDU</w:t>
            </w:r>
          </w:p>
          <w:p w14:paraId="1F2A5A37" w14:textId="77777777" w:rsidR="008F1344" w:rsidRPr="00355591" w:rsidRDefault="00BB73C3">
            <w:pPr>
              <w:spacing w:after="0"/>
              <w:rPr>
                <w:lang w:val="fr-FR"/>
              </w:rPr>
            </w:pPr>
            <w:r w:rsidRPr="00355591">
              <w:rPr>
                <w:sz w:val="18"/>
                <w:lang w:val="fr-FR"/>
              </w:rPr>
              <w:t>L'utilisateur maîtrise le rafraîchissement de son écran sans perdre le bouton de contrôle manuel.</w:t>
            </w:r>
          </w:p>
        </w:tc>
      </w:tr>
    </w:tbl>
    <w:p w14:paraId="734BED7B" w14:textId="77777777" w:rsidR="008F1344" w:rsidRPr="00355591" w:rsidRDefault="008F1344">
      <w:pPr>
        <w:spacing w:after="40"/>
        <w:rPr>
          <w:lang w:val="fr-FR"/>
        </w:rPr>
      </w:pPr>
    </w:p>
    <w:p w14:paraId="42E26E8F" w14:textId="77777777" w:rsidR="008F1344" w:rsidRDefault="00BB73C3">
      <w:pPr>
        <w:pStyle w:val="Titre2"/>
      </w:pPr>
      <w:bookmarkStart w:id="21" w:name="_Toc241702969"/>
      <w:r>
        <w:t>Traiter les notifications</w:t>
      </w:r>
      <w:bookmarkEnd w:id="21"/>
    </w:p>
    <w:p w14:paraId="03B84CEE" w14:textId="77777777" w:rsidR="00637DC1" w:rsidRDefault="00BB73C3">
      <w:r>
        <w:t>Les notifications signalent une action ou un événement ; elles doivent être ouvertes puis rapprochées du dossier concerné.</w:t>
      </w:r>
    </w:p>
    <w:p w14:paraId="506BE5EE" w14:textId="77777777" w:rsidR="008F1344" w:rsidRPr="00355591" w:rsidRDefault="00BB73C3">
      <w:pPr>
        <w:spacing w:after="43"/>
        <w:ind w:left="360" w:hanging="274"/>
        <w:rPr>
          <w:lang w:val="fr-FR"/>
        </w:rPr>
      </w:pPr>
      <w:r>
        <w:t>1. Ouvrir la cloche de la navbar.</w:t>
      </w:r>
    </w:p>
    <w:p w14:paraId="5660C063" w14:textId="77777777" w:rsidR="008F1344" w:rsidRPr="00355591" w:rsidRDefault="00BB73C3">
      <w:pPr>
        <w:spacing w:after="43"/>
        <w:ind w:left="360" w:hanging="274"/>
        <w:rPr>
          <w:lang w:val="fr-FR"/>
        </w:rPr>
      </w:pPr>
      <w:r>
        <w:t>2. Lire la notification et ouvrir la ressource concernée.</w:t>
      </w:r>
    </w:p>
    <w:p w14:paraId="58C18981" w14:textId="77777777" w:rsidR="008F1344" w:rsidRPr="00355591" w:rsidRDefault="00BB73C3">
      <w:pPr>
        <w:spacing w:after="43"/>
        <w:ind w:left="360" w:hanging="274"/>
        <w:rPr>
          <w:lang w:val="fr-FR"/>
        </w:rPr>
      </w:pPr>
      <w:r>
        <w:t>3. Marquer la notification comme lue après avoir ouvert le dossier ou l'action concernée.</w:t>
      </w:r>
    </w:p>
    <w:p w14:paraId="13C4F727" w14:textId="77777777" w:rsidR="008F1344" w:rsidRPr="00355591" w:rsidRDefault="00BB73C3">
      <w:pPr>
        <w:spacing w:after="43"/>
        <w:ind w:left="360" w:hanging="274"/>
        <w:rPr>
          <w:lang w:val="fr-FR"/>
        </w:rPr>
      </w:pPr>
      <w:r>
        <w:t>4. Utiliser « Tout marquer comme lu » seulement après vérification.</w:t>
      </w:r>
    </w:p>
    <w:tbl>
      <w:tblPr>
        <w:tblW w:w="0" w:type="auto"/>
        <w:tblLayout w:type="fixed"/>
        <w:tblLook w:val="04A0" w:firstRow="1" w:lastRow="0" w:firstColumn="1" w:lastColumn="0" w:noHBand="0" w:noVBand="1"/>
      </w:tblPr>
      <w:tblGrid>
        <w:gridCol w:w="9354"/>
      </w:tblGrid>
      <w:tr w:rsidR="008F1344" w:rsidRPr="00355591" w14:paraId="7C7D077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64A4C1E" w14:textId="77777777" w:rsidR="008F1344" w:rsidRPr="00355591" w:rsidRDefault="00BB73C3">
            <w:pPr>
              <w:spacing w:after="60"/>
              <w:rPr>
                <w:lang w:val="fr-FR"/>
              </w:rPr>
            </w:pPr>
            <w:r w:rsidRPr="00355591">
              <w:rPr>
                <w:b/>
                <w:color w:val="064A3A"/>
                <w:sz w:val="17"/>
                <w:lang w:val="fr-FR"/>
              </w:rPr>
              <w:t>RÉSULTAT ATTENDU</w:t>
            </w:r>
          </w:p>
          <w:p w14:paraId="6B56D02C" w14:textId="77777777" w:rsidR="008F1344" w:rsidRPr="00355591" w:rsidRDefault="00BB73C3">
            <w:pPr>
              <w:spacing w:after="0"/>
              <w:rPr>
                <w:lang w:val="fr-FR"/>
              </w:rPr>
            </w:pPr>
            <w:r w:rsidRPr="00355591">
              <w:rPr>
                <w:sz w:val="18"/>
                <w:lang w:val="fr-FR"/>
              </w:rPr>
              <w:t>Les messages non lus correspondent aux traitements réellement à suivre.</w:t>
            </w:r>
          </w:p>
        </w:tc>
      </w:tr>
    </w:tbl>
    <w:p w14:paraId="639363C6" w14:textId="77777777" w:rsidR="008F1344" w:rsidRPr="00355591" w:rsidRDefault="008F1344">
      <w:pPr>
        <w:spacing w:after="40"/>
        <w:rPr>
          <w:lang w:val="fr-FR"/>
        </w:rPr>
      </w:pPr>
    </w:p>
    <w:p w14:paraId="28678829" w14:textId="77777777" w:rsidR="008F1344" w:rsidRDefault="00BB73C3">
      <w:pPr>
        <w:pStyle w:val="Titre2"/>
      </w:pPr>
      <w:bookmarkStart w:id="22" w:name="_Toc241702970"/>
      <w:r>
        <w:t>Points d'attention</w:t>
      </w:r>
      <w:bookmarkEnd w:id="22"/>
    </w:p>
    <w:p w14:paraId="26DF4F95" w14:textId="77777777" w:rsidR="008F1344" w:rsidRPr="00355591" w:rsidRDefault="00BB73C3">
      <w:pPr>
        <w:pStyle w:val="Listepuces"/>
        <w:rPr>
          <w:lang w:val="fr-FR"/>
        </w:rPr>
      </w:pPr>
      <w:r w:rsidRPr="00355591">
        <w:rPr>
          <w:lang w:val="fr-FR"/>
        </w:rPr>
        <w:t>Les préférences ne donnent pas de nouveaux droits.</w:t>
      </w:r>
    </w:p>
    <w:p w14:paraId="5FFCD3EE" w14:textId="77777777" w:rsidR="008F1344" w:rsidRPr="00355591" w:rsidRDefault="00BB73C3">
      <w:pPr>
        <w:pStyle w:val="Listepuces"/>
        <w:rPr>
          <w:lang w:val="fr-FR"/>
        </w:rPr>
      </w:pPr>
      <w:r w:rsidRPr="00355591">
        <w:rPr>
          <w:lang w:val="fr-FR"/>
        </w:rPr>
        <w:t>Une photo de profil doit rester professionnelle et ne contenir aucune donnée sensible.</w:t>
      </w:r>
    </w:p>
    <w:p w14:paraId="015B3246" w14:textId="77777777" w:rsidR="008F1344" w:rsidRPr="00355591" w:rsidRDefault="00BB73C3">
      <w:pPr>
        <w:pStyle w:val="Listepuces"/>
        <w:rPr>
          <w:lang w:val="fr-FR"/>
        </w:rPr>
      </w:pPr>
      <w:r w:rsidRPr="00355591">
        <w:rPr>
          <w:lang w:val="fr-FR"/>
        </w:rPr>
        <w:t>Une actualisation peut remplacer des modifications non enregistrées : enregistrer avant de rafraîchir.</w:t>
      </w:r>
    </w:p>
    <w:p w14:paraId="22A44E9F" w14:textId="77777777" w:rsidR="00637DC1" w:rsidRDefault="00BB73C3">
      <w:pPr>
        <w:pStyle w:val="Titre2"/>
      </w:pPr>
      <w:bookmarkStart w:id="23" w:name="_Toc241702971"/>
      <w:r>
        <w:t>Courriels fonctionnels des agents</w:t>
      </w:r>
      <w:bookmarkEnd w:id="23"/>
    </w:p>
    <w:p w14:paraId="1468DD2B" w14:textId="77777777" w:rsidR="00637DC1" w:rsidRDefault="00BB73C3">
      <w:r>
        <w:t>Dans Profil puis Notifications, l'administrateur HAUQE ou BNEC habilité ouvre la liste des utilisateurs. Tous les comptes sont autorisés à recevoir les courriels fonctionnels par défaut. Il peut retirer ou rétablir un compte de cette liste et enregistrer. Les notifications dans l'application continuent d'arriver ; les courriels de sécurité du compte ne sont pas désactivés par ce réglage.</w:t>
      </w:r>
    </w:p>
    <w:p w14:paraId="15F96A77" w14:textId="77777777" w:rsidR="008F1344" w:rsidRDefault="00BB73C3">
      <w:pPr>
        <w:pStyle w:val="Titre3"/>
      </w:pPr>
      <w:bookmarkStart w:id="24" w:name="_Toc241702972"/>
      <w:r>
        <w:t>Figure 3 - Profil et préférences</w:t>
      </w:r>
      <w:bookmarkEnd w:id="24"/>
    </w:p>
    <w:tbl>
      <w:tblPr>
        <w:tblW w:w="0" w:type="auto"/>
        <w:jc w:val="center"/>
        <w:tblLayout w:type="fixed"/>
        <w:tblLook w:val="04A0" w:firstRow="1" w:lastRow="0" w:firstColumn="1" w:lastColumn="0" w:noHBand="0" w:noVBand="1"/>
      </w:tblPr>
      <w:tblGrid>
        <w:gridCol w:w="9354"/>
      </w:tblGrid>
      <w:tr w:rsidR="008F1344" w:rsidRPr="00355591" w14:paraId="498B090F" w14:textId="77777777" w:rsidTr="008D270E">
        <w:trPr>
          <w:trHeight w:val="8349"/>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1C761D07" w14:textId="77777777" w:rsidR="008D270E" w:rsidRDefault="008D270E" w:rsidP="008D270E">
            <w:pPr>
              <w:jc w:val="center"/>
              <w:rPr>
                <w:b/>
                <w:color w:val="000000"/>
                <w:sz w:val="22"/>
                <w:lang w:val="fr-FR"/>
              </w:rPr>
            </w:pPr>
            <w:r>
              <w:rPr>
                <w:b/>
                <w:color w:val="087659"/>
                <w:sz w:val="22"/>
                <w:lang w:val="fr-FR"/>
              </w:rPr>
              <w:t>Navigation vers la plage profil</w:t>
            </w:r>
          </w:p>
          <w:p w14:paraId="7A4463CD" w14:textId="77777777" w:rsidR="008D270E" w:rsidRPr="00355591" w:rsidRDefault="008D270E" w:rsidP="008D270E">
            <w:pPr>
              <w:jc w:val="center"/>
              <w:rPr>
                <w:lang w:val="fr-FR"/>
              </w:rPr>
            </w:pPr>
            <w:r>
              <w:rPr>
                <w:i/>
                <w:noProof/>
                <w:sz w:val="17"/>
                <w:lang w:val="fr-FR"/>
              </w:rPr>
              <w:drawing>
                <wp:inline distT="0" distB="0" distL="0" distR="0" wp14:anchorId="575F30C9" wp14:editId="6A37B5FA">
                  <wp:extent cx="5711190" cy="1976755"/>
                  <wp:effectExtent l="0" t="0" r="3810" b="4445"/>
                  <wp:docPr id="536084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841" name="Image 5360841"/>
                          <pic:cNvPicPr/>
                        </pic:nvPicPr>
                        <pic:blipFill>
                          <a:blip r:embed="rId12"/>
                          <a:stretch>
                            <a:fillRect/>
                          </a:stretch>
                        </pic:blipFill>
                        <pic:spPr>
                          <a:xfrm>
                            <a:off x="0" y="0"/>
                            <a:ext cx="5711190" cy="1976755"/>
                          </a:xfrm>
                          <a:prstGeom prst="rect">
                            <a:avLst/>
                          </a:prstGeom>
                        </pic:spPr>
                      </pic:pic>
                    </a:graphicData>
                  </a:graphic>
                </wp:inline>
              </w:drawing>
            </w:r>
            <w:r w:rsidRPr="00355591">
              <w:rPr>
                <w:i/>
                <w:sz w:val="17"/>
                <w:lang w:val="fr-FR"/>
              </w:rPr>
              <w:t xml:space="preserve"> </w:t>
            </w:r>
            <w:r>
              <w:rPr>
                <w:b/>
                <w:color w:val="087659"/>
                <w:sz w:val="22"/>
                <w:lang w:val="fr-FR"/>
              </w:rPr>
              <w:t xml:space="preserve">Page Profil Modification des informations </w:t>
            </w:r>
          </w:p>
          <w:p w14:paraId="2CB5B841" w14:textId="77777777" w:rsidR="008F1344" w:rsidRDefault="008D270E" w:rsidP="008D270E">
            <w:pPr>
              <w:rPr>
                <w:lang w:val="fr-FR"/>
              </w:rPr>
            </w:pPr>
            <w:r>
              <w:rPr>
                <w:noProof/>
                <w:lang w:val="fr-FR"/>
              </w:rPr>
              <w:drawing>
                <wp:inline distT="0" distB="0" distL="0" distR="0" wp14:anchorId="138442A0" wp14:editId="5512C24A">
                  <wp:extent cx="5711190" cy="3293745"/>
                  <wp:effectExtent l="0" t="0" r="3810" b="1905"/>
                  <wp:docPr id="54914445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44450" name="Image 549144450"/>
                          <pic:cNvPicPr/>
                        </pic:nvPicPr>
                        <pic:blipFill>
                          <a:blip r:embed="rId13"/>
                          <a:stretch>
                            <a:fillRect/>
                          </a:stretch>
                        </pic:blipFill>
                        <pic:spPr>
                          <a:xfrm>
                            <a:off x="0" y="0"/>
                            <a:ext cx="5711190" cy="3293745"/>
                          </a:xfrm>
                          <a:prstGeom prst="rect">
                            <a:avLst/>
                          </a:prstGeom>
                        </pic:spPr>
                      </pic:pic>
                    </a:graphicData>
                  </a:graphic>
                </wp:inline>
              </w:drawing>
            </w:r>
          </w:p>
          <w:p w14:paraId="526A72C0" w14:textId="77777777" w:rsidR="008D270E" w:rsidRDefault="008D270E" w:rsidP="008D270E">
            <w:pPr>
              <w:rPr>
                <w:lang w:val="fr-FR"/>
              </w:rPr>
            </w:pPr>
          </w:p>
          <w:p w14:paraId="58C1011F" w14:textId="77777777" w:rsidR="008D270E" w:rsidRDefault="008D270E" w:rsidP="008D270E">
            <w:pPr>
              <w:rPr>
                <w:lang w:val="fr-FR"/>
              </w:rPr>
            </w:pPr>
          </w:p>
          <w:p w14:paraId="7F54E623" w14:textId="77777777" w:rsidR="008D270E" w:rsidRDefault="008D270E" w:rsidP="008D270E">
            <w:pPr>
              <w:rPr>
                <w:lang w:val="fr-FR"/>
              </w:rPr>
            </w:pPr>
          </w:p>
          <w:p w14:paraId="770DD1C9" w14:textId="77777777" w:rsidR="008D270E" w:rsidRDefault="008D270E" w:rsidP="008D270E">
            <w:pPr>
              <w:rPr>
                <w:lang w:val="fr-FR"/>
              </w:rPr>
            </w:pPr>
          </w:p>
          <w:p w14:paraId="6835FCA2" w14:textId="77777777" w:rsidR="008D270E" w:rsidRDefault="008D270E" w:rsidP="008D270E">
            <w:pPr>
              <w:rPr>
                <w:lang w:val="fr-FR"/>
              </w:rPr>
            </w:pPr>
          </w:p>
          <w:p w14:paraId="7A29D35A" w14:textId="77777777" w:rsidR="008D270E" w:rsidRDefault="008D270E" w:rsidP="008D270E">
            <w:pPr>
              <w:rPr>
                <w:lang w:val="fr-FR"/>
              </w:rPr>
            </w:pPr>
          </w:p>
          <w:p w14:paraId="319E113E" w14:textId="77777777" w:rsidR="008D270E" w:rsidRDefault="008D270E" w:rsidP="008D270E">
            <w:pPr>
              <w:rPr>
                <w:lang w:val="fr-FR"/>
              </w:rPr>
            </w:pPr>
          </w:p>
          <w:p w14:paraId="18084095" w14:textId="77777777" w:rsidR="008D270E" w:rsidRPr="00355591" w:rsidRDefault="008D270E" w:rsidP="008D270E">
            <w:pPr>
              <w:jc w:val="center"/>
              <w:rPr>
                <w:lang w:val="fr-FR"/>
              </w:rPr>
            </w:pPr>
            <w:r>
              <w:rPr>
                <w:b/>
                <w:color w:val="087659"/>
                <w:sz w:val="22"/>
                <w:lang w:val="fr-FR"/>
              </w:rPr>
              <w:t>Page Profil – Sécurité du compte /verrouillage de session et MFA</w:t>
            </w:r>
          </w:p>
          <w:p w14:paraId="0FA24B6E" w14:textId="77777777" w:rsidR="008D270E" w:rsidRDefault="008D270E" w:rsidP="008D270E">
            <w:pPr>
              <w:rPr>
                <w:lang w:val="fr-FR"/>
              </w:rPr>
            </w:pPr>
            <w:r>
              <w:rPr>
                <w:noProof/>
                <w:lang w:val="fr-FR"/>
              </w:rPr>
              <w:drawing>
                <wp:inline distT="0" distB="0" distL="0" distR="0" wp14:anchorId="3614B614" wp14:editId="35605879">
                  <wp:extent cx="5711190" cy="3441700"/>
                  <wp:effectExtent l="0" t="0" r="3810" b="6350"/>
                  <wp:docPr id="562594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469" name="Image 56259469"/>
                          <pic:cNvPicPr/>
                        </pic:nvPicPr>
                        <pic:blipFill>
                          <a:blip r:embed="rId14"/>
                          <a:stretch>
                            <a:fillRect/>
                          </a:stretch>
                        </pic:blipFill>
                        <pic:spPr>
                          <a:xfrm>
                            <a:off x="0" y="0"/>
                            <a:ext cx="5711190" cy="3441700"/>
                          </a:xfrm>
                          <a:prstGeom prst="rect">
                            <a:avLst/>
                          </a:prstGeom>
                        </pic:spPr>
                      </pic:pic>
                    </a:graphicData>
                  </a:graphic>
                </wp:inline>
              </w:drawing>
            </w:r>
          </w:p>
          <w:p w14:paraId="60347062" w14:textId="77777777" w:rsidR="008D270E" w:rsidRDefault="008D270E" w:rsidP="008D270E">
            <w:pPr>
              <w:rPr>
                <w:lang w:val="fr-FR"/>
              </w:rPr>
            </w:pPr>
          </w:p>
          <w:p w14:paraId="56C84CFF" w14:textId="77777777" w:rsidR="008D270E" w:rsidRPr="00355591" w:rsidRDefault="008D270E" w:rsidP="008D270E">
            <w:pPr>
              <w:jc w:val="center"/>
              <w:rPr>
                <w:lang w:val="fr-FR"/>
              </w:rPr>
            </w:pPr>
            <w:r>
              <w:rPr>
                <w:b/>
                <w:color w:val="087659"/>
                <w:sz w:val="22"/>
                <w:lang w:val="fr-FR"/>
              </w:rPr>
              <w:t>Page Profil – Modification des préférences de Notification et alerte ainsi que le Délais d’actualisation des données</w:t>
            </w:r>
          </w:p>
          <w:p w14:paraId="5D3EB3F8" w14:textId="77777777" w:rsidR="008D270E" w:rsidRPr="008D270E" w:rsidRDefault="008D270E" w:rsidP="008D270E">
            <w:pPr>
              <w:jc w:val="center"/>
              <w:rPr>
                <w:lang w:val="fr-FR"/>
              </w:rPr>
            </w:pPr>
            <w:r>
              <w:rPr>
                <w:noProof/>
                <w:lang w:val="fr-FR"/>
              </w:rPr>
              <w:drawing>
                <wp:inline distT="0" distB="0" distL="0" distR="0" wp14:anchorId="05A2C9A5" wp14:editId="5A995554">
                  <wp:extent cx="5711190" cy="2817495"/>
                  <wp:effectExtent l="0" t="0" r="3810" b="1905"/>
                  <wp:docPr id="17726469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46916" name="Image 1772646916"/>
                          <pic:cNvPicPr/>
                        </pic:nvPicPr>
                        <pic:blipFill>
                          <a:blip r:embed="rId15"/>
                          <a:stretch>
                            <a:fillRect/>
                          </a:stretch>
                        </pic:blipFill>
                        <pic:spPr>
                          <a:xfrm>
                            <a:off x="0" y="0"/>
                            <a:ext cx="5711190" cy="2817495"/>
                          </a:xfrm>
                          <a:prstGeom prst="rect">
                            <a:avLst/>
                          </a:prstGeom>
                        </pic:spPr>
                      </pic:pic>
                    </a:graphicData>
                  </a:graphic>
                </wp:inline>
              </w:drawing>
            </w:r>
          </w:p>
        </w:tc>
      </w:tr>
    </w:tbl>
    <w:p w14:paraId="75E767BA" w14:textId="77777777" w:rsidR="008F1344" w:rsidRPr="00355591" w:rsidRDefault="00BB73C3">
      <w:pPr>
        <w:spacing w:before="60" w:after="200"/>
        <w:rPr>
          <w:lang w:val="fr-FR"/>
        </w:rPr>
      </w:pPr>
      <w:r>
        <w:t>Les captures montrent l'accès au profil, la modification des informations, la sécurité du compte avec le verrouillage et le MFA, puis les préférences de notifications et d'actualisation.</w:t>
      </w:r>
    </w:p>
    <w:p w14:paraId="49833E42" w14:textId="77777777" w:rsidR="008F1344" w:rsidRPr="00355591" w:rsidRDefault="008F1344">
      <w:pPr>
        <w:rPr>
          <w:lang w:val="fr-FR"/>
        </w:rPr>
      </w:pPr>
    </w:p>
    <w:p w14:paraId="4AF85533" w14:textId="77777777" w:rsidR="008F1344" w:rsidRPr="00355591" w:rsidRDefault="00BB73C3">
      <w:pPr>
        <w:pStyle w:val="Titre1"/>
        <w:rPr>
          <w:lang w:val="fr-FR"/>
        </w:rPr>
      </w:pPr>
      <w:bookmarkStart w:id="25" w:name="_Toc241702973"/>
      <w:r w:rsidRPr="00355591">
        <w:rPr>
          <w:lang w:val="fr-FR"/>
        </w:rPr>
        <w:t>4. Tableau de bord, alertes et échéances</w:t>
      </w:r>
      <w:bookmarkEnd w:id="25"/>
    </w:p>
    <w:p w14:paraId="33E95C98" w14:textId="77777777" w:rsidR="00637DC1" w:rsidRDefault="00BB73C3">
      <w:r>
        <w:t>Cette rubrique sert à organiser le travail quotidien. Le tableau de bord donne une vue synthétique, les alertes signalent une situation qui exige une attention, et les échéances représentent les événements à venir ou dépassés. L'utilisateur doit toujours ouvrir le dossier source avant de clôturer une alerte.</w:t>
      </w:r>
    </w:p>
    <w:tbl>
      <w:tblPr>
        <w:tblW w:w="0" w:type="auto"/>
        <w:tblLayout w:type="fixed"/>
        <w:tblLook w:val="04A0" w:firstRow="1" w:lastRow="0" w:firstColumn="1" w:lastColumn="0" w:noHBand="0" w:noVBand="1"/>
      </w:tblPr>
      <w:tblGrid>
        <w:gridCol w:w="9354"/>
      </w:tblGrid>
      <w:tr w:rsidR="008F1344" w:rsidRPr="00355591" w14:paraId="34AFF0EF"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A920F9C" w14:textId="77777777" w:rsidR="008F1344" w:rsidRPr="00355591" w:rsidRDefault="00BB73C3">
            <w:pPr>
              <w:spacing w:after="60"/>
              <w:rPr>
                <w:lang w:val="fr-FR"/>
              </w:rPr>
            </w:pPr>
            <w:r w:rsidRPr="00355591">
              <w:rPr>
                <w:b/>
                <w:color w:val="064A3A"/>
                <w:sz w:val="17"/>
                <w:lang w:val="fr-FR"/>
              </w:rPr>
              <w:t>BUT DU CHAPITRE</w:t>
            </w:r>
          </w:p>
          <w:p w14:paraId="706D85B9" w14:textId="77777777" w:rsidR="008F1344" w:rsidRPr="00355591" w:rsidRDefault="00BB73C3">
            <w:pPr>
              <w:spacing w:after="0"/>
              <w:rPr>
                <w:lang w:val="fr-FR"/>
              </w:rPr>
            </w:pPr>
            <w:r w:rsidRPr="00355591">
              <w:rPr>
                <w:sz w:val="18"/>
                <w:lang w:val="fr-FR"/>
              </w:rPr>
              <w:t>Prioriser le travail quotidien à partir des indicateurs, alertes et rendez-vous de suivi.</w:t>
            </w:r>
          </w:p>
        </w:tc>
      </w:tr>
    </w:tbl>
    <w:p w14:paraId="5CBADBDC"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078B542B"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7917B5D"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3365C99" w14:textId="77777777" w:rsidR="008F1344" w:rsidRPr="00355591" w:rsidRDefault="00BB73C3">
            <w:pPr>
              <w:spacing w:after="0"/>
              <w:rPr>
                <w:lang w:val="fr-FR"/>
              </w:rPr>
            </w:pPr>
            <w:r w:rsidRPr="00355591">
              <w:rPr>
                <w:sz w:val="18"/>
                <w:lang w:val="fr-FR"/>
              </w:rPr>
              <w:t>Tous les rôles selon leurs droits de consultation et de traitement.</w:t>
            </w:r>
          </w:p>
        </w:tc>
      </w:tr>
      <w:tr w:rsidR="008F1344" w:rsidRPr="00355591" w14:paraId="4F5A8551"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728AF65"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EDD6AE4" w14:textId="77777777" w:rsidR="008F1344" w:rsidRPr="00355591" w:rsidRDefault="00BB73C3">
            <w:pPr>
              <w:spacing w:after="0"/>
              <w:rPr>
                <w:lang w:val="fr-FR"/>
              </w:rPr>
            </w:pPr>
            <w:r w:rsidRPr="00355591">
              <w:rPr>
                <w:sz w:val="18"/>
                <w:lang w:val="fr-FR"/>
              </w:rPr>
              <w:t>Être connecté ; disposer d'au moins une donnée visible dans le périmètre utilisateur.</w:t>
            </w:r>
          </w:p>
        </w:tc>
      </w:tr>
    </w:tbl>
    <w:p w14:paraId="5EB9621F" w14:textId="77777777" w:rsidR="008F1344" w:rsidRPr="00355591" w:rsidRDefault="008F1344">
      <w:pPr>
        <w:spacing w:after="40"/>
        <w:rPr>
          <w:lang w:val="fr-FR"/>
        </w:rPr>
      </w:pPr>
    </w:p>
    <w:p w14:paraId="08F6161B" w14:textId="77777777" w:rsidR="008F1344" w:rsidRDefault="00BB73C3">
      <w:pPr>
        <w:pStyle w:val="Titre2"/>
      </w:pPr>
      <w:bookmarkStart w:id="26" w:name="_Toc241702974"/>
      <w:r>
        <w:t>Lire le tableau de bord</w:t>
      </w:r>
      <w:bookmarkEnd w:id="26"/>
    </w:p>
    <w:p w14:paraId="63BAD14A" w14:textId="77777777" w:rsidR="00637DC1" w:rsidRDefault="00BB73C3">
      <w:r>
        <w:t>Le tableau de bord opérationnel sert au suivi quotidien. Les tableaux tactique, stratégique et annuel consolident ensuite les mêmes données à des horizons différents. Le Baromètre national observe la structure du registre, tandis que le tableau public ne présente que les indicateurs agrégés officiellement publiés.</w:t>
      </w:r>
    </w:p>
    <w:p w14:paraId="10FBE8AA" w14:textId="77777777" w:rsidR="008F1344" w:rsidRPr="00355591" w:rsidRDefault="00BB73C3">
      <w:pPr>
        <w:spacing w:after="43"/>
        <w:ind w:left="360" w:hanging="274"/>
        <w:rPr>
          <w:lang w:val="fr-FR"/>
        </w:rPr>
      </w:pPr>
      <w:r>
        <w:t>1. Observer les indicateurs et leur période de référence.</w:t>
      </w:r>
    </w:p>
    <w:p w14:paraId="2B198100" w14:textId="77777777" w:rsidR="008F1344" w:rsidRPr="00355591" w:rsidRDefault="00BB73C3">
      <w:pPr>
        <w:spacing w:after="43"/>
        <w:ind w:left="360" w:hanging="274"/>
        <w:rPr>
          <w:lang w:val="fr-FR"/>
        </w:rPr>
      </w:pPr>
      <w:r>
        <w:t>2. Utiliser les filtres disponibles avant d'interpréter un résultat.</w:t>
      </w:r>
    </w:p>
    <w:p w14:paraId="0C769C2B" w14:textId="77777777" w:rsidR="008F1344" w:rsidRPr="00355591" w:rsidRDefault="00BB73C3">
      <w:pPr>
        <w:spacing w:after="43"/>
        <w:ind w:left="360" w:hanging="274"/>
        <w:rPr>
          <w:lang w:val="fr-FR"/>
        </w:rPr>
      </w:pPr>
      <w:r>
        <w:t>3. Ouvrir une carte ou une ligne lorsque l'action doit être traitée.</w:t>
      </w:r>
    </w:p>
    <w:p w14:paraId="3D51D5D1" w14:textId="77777777" w:rsidR="008F1344" w:rsidRPr="00355591" w:rsidRDefault="00BB73C3">
      <w:pPr>
        <w:spacing w:after="43"/>
        <w:ind w:left="360" w:hanging="274"/>
        <w:rPr>
          <w:lang w:val="fr-FR"/>
        </w:rPr>
      </w:pPr>
      <w:r>
        <w:t>4. Actualiser si une mise à jour récente est attendue.</w:t>
      </w:r>
    </w:p>
    <w:tbl>
      <w:tblPr>
        <w:tblW w:w="0" w:type="auto"/>
        <w:tblLayout w:type="fixed"/>
        <w:tblLook w:val="04A0" w:firstRow="1" w:lastRow="0" w:firstColumn="1" w:lastColumn="0" w:noHBand="0" w:noVBand="1"/>
      </w:tblPr>
      <w:tblGrid>
        <w:gridCol w:w="9354"/>
      </w:tblGrid>
      <w:tr w:rsidR="008F1344" w:rsidRPr="00355591" w14:paraId="478495DD"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784959C" w14:textId="77777777" w:rsidR="008F1344" w:rsidRPr="00355591" w:rsidRDefault="00BB73C3">
            <w:pPr>
              <w:spacing w:after="60"/>
              <w:rPr>
                <w:lang w:val="fr-FR"/>
              </w:rPr>
            </w:pPr>
            <w:r w:rsidRPr="00355591">
              <w:rPr>
                <w:b/>
                <w:color w:val="064A3A"/>
                <w:sz w:val="17"/>
                <w:lang w:val="fr-FR"/>
              </w:rPr>
              <w:t>RÉSULTAT ATTENDU</w:t>
            </w:r>
          </w:p>
          <w:p w14:paraId="046C3D9E" w14:textId="77777777" w:rsidR="008F1344" w:rsidRPr="00355591" w:rsidRDefault="00BB73C3">
            <w:pPr>
              <w:spacing w:after="0"/>
              <w:rPr>
                <w:lang w:val="fr-FR"/>
              </w:rPr>
            </w:pPr>
            <w:r w:rsidRPr="00355591">
              <w:rPr>
                <w:sz w:val="18"/>
                <w:lang w:val="fr-FR"/>
              </w:rPr>
              <w:t>Les priorités et leur origine sont identifiées avant intervention.</w:t>
            </w:r>
          </w:p>
        </w:tc>
      </w:tr>
    </w:tbl>
    <w:p w14:paraId="4476135B" w14:textId="77777777" w:rsidR="008F1344" w:rsidRPr="00355591" w:rsidRDefault="008F1344">
      <w:pPr>
        <w:spacing w:after="40"/>
        <w:rPr>
          <w:lang w:val="fr-FR"/>
        </w:rPr>
      </w:pPr>
    </w:p>
    <w:p w14:paraId="00D15C42" w14:textId="77777777" w:rsidR="008147B4" w:rsidRDefault="00F911E4">
      <w:pPr>
        <w:pStyle w:val="Titre2"/>
      </w:pPr>
      <w:r>
        <w:t>Comprendre les niveaux de pilotage</w:t>
      </w:r>
    </w:p>
    <w:p w14:paraId="7ACD0D6A" w14:textId="77777777" w:rsidR="008147B4" w:rsidRDefault="00F911E4">
      <w:r>
        <w:t>Chaque tableau répond à une question différente. L'utilisateur commence par vérifier la période affichée et les filtres actifs, puis interprète l'indicateur avant d'ouvrir le dossier, le registre ou le rapport qui permet d'agir. Un indicateur attire l'attention ; il ne remplace ni le contrôle du dossier source ni la décision du rôle compétent.</w:t>
      </w:r>
    </w:p>
    <w:tbl>
      <w:tblPr>
        <w:tblW w:w="0" w:type="auto"/>
        <w:jc w:val="center"/>
        <w:tblBorders>
          <w:top w:val="single" w:sz="4" w:space="0" w:color="B7DAD0"/>
          <w:left w:val="single" w:sz="4" w:space="0" w:color="B7DAD0"/>
          <w:bottom w:val="single" w:sz="4" w:space="0" w:color="B7DAD0"/>
          <w:right w:val="single" w:sz="4" w:space="0" w:color="B7DAD0"/>
          <w:insideH w:val="single" w:sz="4" w:space="0" w:color="B7DAD0"/>
          <w:insideV w:val="single" w:sz="4" w:space="0" w:color="B7DAD0"/>
        </w:tblBorders>
        <w:tblLayout w:type="fixed"/>
        <w:tblLook w:val="04A0" w:firstRow="1" w:lastRow="0" w:firstColumn="1" w:lastColumn="0" w:noHBand="0" w:noVBand="1"/>
      </w:tblPr>
      <w:tblGrid>
        <w:gridCol w:w="1417"/>
        <w:gridCol w:w="1928"/>
        <w:gridCol w:w="2551"/>
        <w:gridCol w:w="3458"/>
      </w:tblGrid>
      <w:tr w:rsidR="008147B4" w14:paraId="04DEA962" w14:textId="77777777">
        <w:trPr>
          <w:tblHeader/>
          <w:jc w:val="center"/>
        </w:trPr>
        <w:tc>
          <w:tcPr>
            <w:tcW w:w="1417" w:type="dxa"/>
            <w:shd w:val="clear" w:color="auto" w:fill="064A3A"/>
            <w:tcMar>
              <w:top w:w="90" w:type="dxa"/>
              <w:left w:w="100" w:type="dxa"/>
              <w:bottom w:w="90" w:type="dxa"/>
              <w:right w:w="100" w:type="dxa"/>
            </w:tcMar>
            <w:vAlign w:val="center"/>
          </w:tcPr>
          <w:p w14:paraId="2788999D" w14:textId="77777777" w:rsidR="008147B4" w:rsidRDefault="00F911E4">
            <w:pPr>
              <w:spacing w:after="0"/>
              <w:jc w:val="center"/>
            </w:pPr>
            <w:r>
              <w:rPr>
                <w:b/>
                <w:color w:val="FFFFFF"/>
                <w:sz w:val="17"/>
              </w:rPr>
              <w:t>Espace</w:t>
            </w:r>
          </w:p>
        </w:tc>
        <w:tc>
          <w:tcPr>
            <w:tcW w:w="1928" w:type="dxa"/>
            <w:shd w:val="clear" w:color="auto" w:fill="064A3A"/>
            <w:tcMar>
              <w:top w:w="90" w:type="dxa"/>
              <w:left w:w="100" w:type="dxa"/>
              <w:bottom w:w="90" w:type="dxa"/>
              <w:right w:w="100" w:type="dxa"/>
            </w:tcMar>
            <w:vAlign w:val="center"/>
          </w:tcPr>
          <w:p w14:paraId="3E79F606" w14:textId="77777777" w:rsidR="008147B4" w:rsidRDefault="00F911E4">
            <w:pPr>
              <w:spacing w:after="0"/>
              <w:jc w:val="center"/>
            </w:pPr>
            <w:r>
              <w:rPr>
                <w:b/>
                <w:color w:val="FFFFFF"/>
                <w:sz w:val="17"/>
              </w:rPr>
              <w:t>Période et finalité</w:t>
            </w:r>
          </w:p>
        </w:tc>
        <w:tc>
          <w:tcPr>
            <w:tcW w:w="2551" w:type="dxa"/>
            <w:shd w:val="clear" w:color="auto" w:fill="064A3A"/>
            <w:tcMar>
              <w:top w:w="90" w:type="dxa"/>
              <w:left w:w="100" w:type="dxa"/>
              <w:bottom w:w="90" w:type="dxa"/>
              <w:right w:w="100" w:type="dxa"/>
            </w:tcMar>
            <w:vAlign w:val="center"/>
          </w:tcPr>
          <w:p w14:paraId="67E023C9" w14:textId="77777777" w:rsidR="008147B4" w:rsidRDefault="00F911E4">
            <w:pPr>
              <w:spacing w:after="0"/>
              <w:jc w:val="center"/>
            </w:pPr>
            <w:r>
              <w:rPr>
                <w:b/>
                <w:color w:val="FFFFFF"/>
                <w:sz w:val="17"/>
              </w:rPr>
              <w:t>Utilisateurs habilités</w:t>
            </w:r>
          </w:p>
        </w:tc>
        <w:tc>
          <w:tcPr>
            <w:tcW w:w="3458" w:type="dxa"/>
            <w:shd w:val="clear" w:color="auto" w:fill="064A3A"/>
            <w:tcMar>
              <w:top w:w="90" w:type="dxa"/>
              <w:left w:w="100" w:type="dxa"/>
              <w:bottom w:w="90" w:type="dxa"/>
              <w:right w:w="100" w:type="dxa"/>
            </w:tcMar>
            <w:vAlign w:val="center"/>
          </w:tcPr>
          <w:p w14:paraId="1CC9CD88" w14:textId="77777777" w:rsidR="008147B4" w:rsidRDefault="00F911E4">
            <w:pPr>
              <w:spacing w:after="0"/>
              <w:jc w:val="center"/>
            </w:pPr>
            <w:r>
              <w:rPr>
                <w:b/>
                <w:color w:val="FFFFFF"/>
                <w:sz w:val="17"/>
              </w:rPr>
              <w:t>Utilisation attendue</w:t>
            </w:r>
          </w:p>
        </w:tc>
      </w:tr>
      <w:tr w:rsidR="008147B4" w14:paraId="6BCD31E5" w14:textId="77777777">
        <w:trPr>
          <w:cantSplit/>
          <w:jc w:val="center"/>
        </w:trPr>
        <w:tc>
          <w:tcPr>
            <w:tcW w:w="1417" w:type="dxa"/>
            <w:tcMar>
              <w:top w:w="90" w:type="dxa"/>
              <w:left w:w="100" w:type="dxa"/>
              <w:bottom w:w="90" w:type="dxa"/>
              <w:right w:w="100" w:type="dxa"/>
            </w:tcMar>
            <w:vAlign w:val="center"/>
          </w:tcPr>
          <w:p w14:paraId="6D14D94F" w14:textId="77777777" w:rsidR="008147B4" w:rsidRDefault="00F911E4">
            <w:pPr>
              <w:spacing w:after="0" w:line="240" w:lineRule="auto"/>
              <w:jc w:val="center"/>
            </w:pPr>
            <w:r>
              <w:rPr>
                <w:b/>
                <w:sz w:val="17"/>
              </w:rPr>
              <w:t>Opérationnel</w:t>
            </w:r>
          </w:p>
        </w:tc>
        <w:tc>
          <w:tcPr>
            <w:tcW w:w="1928" w:type="dxa"/>
            <w:tcMar>
              <w:top w:w="90" w:type="dxa"/>
              <w:left w:w="100" w:type="dxa"/>
              <w:bottom w:w="90" w:type="dxa"/>
              <w:right w:w="100" w:type="dxa"/>
            </w:tcMar>
            <w:vAlign w:val="center"/>
          </w:tcPr>
          <w:p w14:paraId="53E19B31" w14:textId="77777777" w:rsidR="008147B4" w:rsidRDefault="00F911E4">
            <w:pPr>
              <w:spacing w:after="0" w:line="240" w:lineRule="auto"/>
            </w:pPr>
            <w:r>
              <w:rPr>
                <w:sz w:val="17"/>
              </w:rPr>
              <w:t>Quotidienne, sur 1 à 90 jours. Repérer les actions immédiates.</w:t>
            </w:r>
          </w:p>
        </w:tc>
        <w:tc>
          <w:tcPr>
            <w:tcW w:w="2551" w:type="dxa"/>
            <w:tcMar>
              <w:top w:w="90" w:type="dxa"/>
              <w:left w:w="100" w:type="dxa"/>
              <w:bottom w:w="90" w:type="dxa"/>
              <w:right w:w="100" w:type="dxa"/>
            </w:tcMar>
            <w:vAlign w:val="center"/>
          </w:tcPr>
          <w:p w14:paraId="110B8B6F" w14:textId="77777777" w:rsidR="008147B4" w:rsidRDefault="00F911E4">
            <w:pPr>
              <w:spacing w:after="0" w:line="240" w:lineRule="auto"/>
            </w:pPr>
            <w:r>
              <w:rPr>
                <w:sz w:val="17"/>
              </w:rPr>
              <w:t>Tous les comptes possédant DASHBOARDS.OPERATIONNEL.</w:t>
            </w:r>
          </w:p>
        </w:tc>
        <w:tc>
          <w:tcPr>
            <w:tcW w:w="3458" w:type="dxa"/>
            <w:tcMar>
              <w:top w:w="90" w:type="dxa"/>
              <w:left w:w="100" w:type="dxa"/>
              <w:bottom w:w="90" w:type="dxa"/>
              <w:right w:w="100" w:type="dxa"/>
            </w:tcMar>
            <w:vAlign w:val="center"/>
          </w:tcPr>
          <w:p w14:paraId="02F0D2A2" w14:textId="77777777" w:rsidR="008147B4" w:rsidRDefault="00F911E4">
            <w:pPr>
              <w:spacing w:after="0" w:line="240" w:lineRule="auto"/>
            </w:pPr>
            <w:r>
              <w:rPr>
                <w:sz w:val="17"/>
              </w:rPr>
              <w:t>Filtrer, lire les alertes et échéances, ouvrir la ressource concernée et exporter le relevé si nécessaire.</w:t>
            </w:r>
          </w:p>
        </w:tc>
      </w:tr>
      <w:tr w:rsidR="008147B4" w14:paraId="13361A3E" w14:textId="77777777">
        <w:trPr>
          <w:cantSplit/>
          <w:jc w:val="center"/>
        </w:trPr>
        <w:tc>
          <w:tcPr>
            <w:tcW w:w="1417" w:type="dxa"/>
            <w:shd w:val="clear" w:color="auto" w:fill="F2F7F5"/>
            <w:tcMar>
              <w:top w:w="90" w:type="dxa"/>
              <w:left w:w="100" w:type="dxa"/>
              <w:bottom w:w="90" w:type="dxa"/>
              <w:right w:w="100" w:type="dxa"/>
            </w:tcMar>
            <w:vAlign w:val="center"/>
          </w:tcPr>
          <w:p w14:paraId="39FFFC01" w14:textId="77777777" w:rsidR="008147B4" w:rsidRDefault="00F911E4">
            <w:pPr>
              <w:spacing w:after="0" w:line="240" w:lineRule="auto"/>
              <w:jc w:val="center"/>
            </w:pPr>
            <w:r>
              <w:rPr>
                <w:b/>
                <w:sz w:val="17"/>
              </w:rPr>
              <w:t>Tactique</w:t>
            </w:r>
          </w:p>
        </w:tc>
        <w:tc>
          <w:tcPr>
            <w:tcW w:w="1928" w:type="dxa"/>
            <w:shd w:val="clear" w:color="auto" w:fill="F2F7F5"/>
            <w:tcMar>
              <w:top w:w="90" w:type="dxa"/>
              <w:left w:w="100" w:type="dxa"/>
              <w:bottom w:w="90" w:type="dxa"/>
              <w:right w:w="100" w:type="dxa"/>
            </w:tcMar>
            <w:vAlign w:val="center"/>
          </w:tcPr>
          <w:p w14:paraId="2C738CCE" w14:textId="77777777" w:rsidR="008147B4" w:rsidRDefault="00F911E4">
            <w:pPr>
              <w:spacing w:after="0" w:line="240" w:lineRule="auto"/>
            </w:pPr>
            <w:r>
              <w:rPr>
                <w:sz w:val="17"/>
              </w:rPr>
              <w:t>Mensuelle. Suivre la chaîne de traitement et la qualité.</w:t>
            </w:r>
          </w:p>
        </w:tc>
        <w:tc>
          <w:tcPr>
            <w:tcW w:w="2551" w:type="dxa"/>
            <w:shd w:val="clear" w:color="auto" w:fill="F2F7F5"/>
            <w:tcMar>
              <w:top w:w="90" w:type="dxa"/>
              <w:left w:w="100" w:type="dxa"/>
              <w:bottom w:w="90" w:type="dxa"/>
              <w:right w:w="100" w:type="dxa"/>
            </w:tcMar>
            <w:vAlign w:val="center"/>
          </w:tcPr>
          <w:p w14:paraId="67ED7787" w14:textId="77777777" w:rsidR="008147B4" w:rsidRDefault="00F911E4">
            <w:pPr>
              <w:spacing w:after="0" w:line="240" w:lineRule="auto"/>
            </w:pPr>
            <w:r>
              <w:rPr>
                <w:sz w:val="17"/>
              </w:rPr>
              <w:t>Administrateur HAUQE, Direction technique, Point focal BNEC, Administrateur BNEC et Cellule de veille.</w:t>
            </w:r>
          </w:p>
        </w:tc>
        <w:tc>
          <w:tcPr>
            <w:tcW w:w="3458" w:type="dxa"/>
            <w:shd w:val="clear" w:color="auto" w:fill="F2F7F5"/>
            <w:tcMar>
              <w:top w:w="90" w:type="dxa"/>
              <w:left w:w="100" w:type="dxa"/>
              <w:bottom w:w="90" w:type="dxa"/>
              <w:right w:w="100" w:type="dxa"/>
            </w:tcMar>
            <w:vAlign w:val="center"/>
          </w:tcPr>
          <w:p w14:paraId="1C0F54D4" w14:textId="77777777" w:rsidR="008147B4" w:rsidRDefault="00F911E4">
            <w:pPr>
              <w:spacing w:after="0" w:line="240" w:lineRule="auto"/>
            </w:pPr>
            <w:r>
              <w:rPr>
                <w:sz w:val="17"/>
              </w:rPr>
              <w:t>Choisir l'année et le mois, comparer les étapes Collecte à Veille, puis ouvrir le rapport de période.</w:t>
            </w:r>
          </w:p>
        </w:tc>
      </w:tr>
      <w:tr w:rsidR="008147B4" w14:paraId="2DFCFF83" w14:textId="77777777">
        <w:trPr>
          <w:cantSplit/>
          <w:jc w:val="center"/>
        </w:trPr>
        <w:tc>
          <w:tcPr>
            <w:tcW w:w="1417" w:type="dxa"/>
            <w:tcMar>
              <w:top w:w="90" w:type="dxa"/>
              <w:left w:w="100" w:type="dxa"/>
              <w:bottom w:w="90" w:type="dxa"/>
              <w:right w:w="100" w:type="dxa"/>
            </w:tcMar>
            <w:vAlign w:val="center"/>
          </w:tcPr>
          <w:p w14:paraId="1D996C1B" w14:textId="77777777" w:rsidR="008147B4" w:rsidRDefault="00F911E4">
            <w:pPr>
              <w:spacing w:after="0" w:line="240" w:lineRule="auto"/>
              <w:jc w:val="center"/>
            </w:pPr>
            <w:r>
              <w:rPr>
                <w:b/>
                <w:sz w:val="17"/>
              </w:rPr>
              <w:t>Stratégique</w:t>
            </w:r>
          </w:p>
        </w:tc>
        <w:tc>
          <w:tcPr>
            <w:tcW w:w="1928" w:type="dxa"/>
            <w:tcMar>
              <w:top w:w="90" w:type="dxa"/>
              <w:left w:w="100" w:type="dxa"/>
              <w:bottom w:w="90" w:type="dxa"/>
              <w:right w:w="100" w:type="dxa"/>
            </w:tcMar>
            <w:vAlign w:val="center"/>
          </w:tcPr>
          <w:p w14:paraId="21D50866" w14:textId="77777777" w:rsidR="008147B4" w:rsidRDefault="00F911E4">
            <w:pPr>
              <w:spacing w:after="0" w:line="240" w:lineRule="auto"/>
            </w:pPr>
            <w:r>
              <w:rPr>
                <w:sz w:val="17"/>
              </w:rPr>
              <w:t>Trimestrielle. Éclairer les décisions institutionnelles.</w:t>
            </w:r>
          </w:p>
        </w:tc>
        <w:tc>
          <w:tcPr>
            <w:tcW w:w="2551" w:type="dxa"/>
            <w:tcMar>
              <w:top w:w="90" w:type="dxa"/>
              <w:left w:w="100" w:type="dxa"/>
              <w:bottom w:w="90" w:type="dxa"/>
              <w:right w:w="100" w:type="dxa"/>
            </w:tcMar>
            <w:vAlign w:val="center"/>
          </w:tcPr>
          <w:p w14:paraId="04AFFA90" w14:textId="77777777" w:rsidR="008147B4" w:rsidRDefault="00F911E4">
            <w:pPr>
              <w:spacing w:after="0" w:line="240" w:lineRule="auto"/>
            </w:pPr>
            <w:r>
              <w:rPr>
                <w:sz w:val="17"/>
              </w:rPr>
              <w:t>Administrateur HAUQE et Direction technique.</w:t>
            </w:r>
          </w:p>
        </w:tc>
        <w:tc>
          <w:tcPr>
            <w:tcW w:w="3458" w:type="dxa"/>
            <w:tcMar>
              <w:top w:w="90" w:type="dxa"/>
              <w:left w:w="100" w:type="dxa"/>
              <w:bottom w:w="90" w:type="dxa"/>
              <w:right w:w="100" w:type="dxa"/>
            </w:tcMar>
            <w:vAlign w:val="center"/>
          </w:tcPr>
          <w:p w14:paraId="6E2C210E" w14:textId="77777777" w:rsidR="008147B4" w:rsidRDefault="00F911E4">
            <w:pPr>
              <w:spacing w:after="0" w:line="240" w:lineRule="auto"/>
            </w:pPr>
            <w:r>
              <w:rPr>
                <w:sz w:val="17"/>
              </w:rPr>
              <w:t>Analyser la couverture régionale, l'évolution de l'INFC, les constats, les risques majeurs et les recommandations.</w:t>
            </w:r>
          </w:p>
        </w:tc>
      </w:tr>
      <w:tr w:rsidR="008147B4" w14:paraId="4A855353" w14:textId="77777777">
        <w:trPr>
          <w:cantSplit/>
          <w:jc w:val="center"/>
        </w:trPr>
        <w:tc>
          <w:tcPr>
            <w:tcW w:w="1417" w:type="dxa"/>
            <w:shd w:val="clear" w:color="auto" w:fill="F2F7F5"/>
            <w:tcMar>
              <w:top w:w="90" w:type="dxa"/>
              <w:left w:w="100" w:type="dxa"/>
              <w:bottom w:w="90" w:type="dxa"/>
              <w:right w:w="100" w:type="dxa"/>
            </w:tcMar>
            <w:vAlign w:val="center"/>
          </w:tcPr>
          <w:p w14:paraId="5DE30DF1" w14:textId="77777777" w:rsidR="008147B4" w:rsidRDefault="00F911E4">
            <w:pPr>
              <w:spacing w:after="0" w:line="240" w:lineRule="auto"/>
              <w:jc w:val="center"/>
            </w:pPr>
            <w:r>
              <w:rPr>
                <w:b/>
                <w:sz w:val="17"/>
              </w:rPr>
              <w:t>Annuel</w:t>
            </w:r>
          </w:p>
        </w:tc>
        <w:tc>
          <w:tcPr>
            <w:tcW w:w="1928" w:type="dxa"/>
            <w:shd w:val="clear" w:color="auto" w:fill="F2F7F5"/>
            <w:tcMar>
              <w:top w:w="90" w:type="dxa"/>
              <w:left w:w="100" w:type="dxa"/>
              <w:bottom w:w="90" w:type="dxa"/>
              <w:right w:w="100" w:type="dxa"/>
            </w:tcMar>
            <w:vAlign w:val="center"/>
          </w:tcPr>
          <w:p w14:paraId="6A9AD015" w14:textId="77777777" w:rsidR="008147B4" w:rsidRDefault="00F911E4">
            <w:pPr>
              <w:spacing w:after="0" w:line="240" w:lineRule="auto"/>
            </w:pPr>
            <w:r>
              <w:rPr>
                <w:sz w:val="17"/>
              </w:rPr>
              <w:t>Annuelle. Produire le bilan institutionnel.</w:t>
            </w:r>
          </w:p>
        </w:tc>
        <w:tc>
          <w:tcPr>
            <w:tcW w:w="2551" w:type="dxa"/>
            <w:shd w:val="clear" w:color="auto" w:fill="F2F7F5"/>
            <w:tcMar>
              <w:top w:w="90" w:type="dxa"/>
              <w:left w:w="100" w:type="dxa"/>
              <w:bottom w:w="90" w:type="dxa"/>
              <w:right w:w="100" w:type="dxa"/>
            </w:tcMar>
            <w:vAlign w:val="center"/>
          </w:tcPr>
          <w:p w14:paraId="502DA74B" w14:textId="77777777" w:rsidR="008147B4" w:rsidRDefault="00F911E4">
            <w:pPr>
              <w:spacing w:after="0" w:line="240" w:lineRule="auto"/>
            </w:pPr>
            <w:r>
              <w:rPr>
                <w:sz w:val="17"/>
              </w:rPr>
              <w:t>Administrateur HAUQE et Direction technique.</w:t>
            </w:r>
          </w:p>
        </w:tc>
        <w:tc>
          <w:tcPr>
            <w:tcW w:w="3458" w:type="dxa"/>
            <w:shd w:val="clear" w:color="auto" w:fill="F2F7F5"/>
            <w:tcMar>
              <w:top w:w="90" w:type="dxa"/>
              <w:left w:w="100" w:type="dxa"/>
              <w:bottom w:w="90" w:type="dxa"/>
              <w:right w:w="100" w:type="dxa"/>
            </w:tcMar>
            <w:vAlign w:val="center"/>
          </w:tcPr>
          <w:p w14:paraId="0277D725" w14:textId="77777777" w:rsidR="008147B4" w:rsidRDefault="00F911E4">
            <w:pPr>
              <w:spacing w:after="0" w:line="240" w:lineRule="auto"/>
            </w:pPr>
            <w:r>
              <w:rPr>
                <w:sz w:val="17"/>
              </w:rPr>
              <w:t>Comparer les trimestres, la qualité, la gouvernance et la continuité, puis préparer le bilan annuel.</w:t>
            </w:r>
          </w:p>
        </w:tc>
      </w:tr>
      <w:tr w:rsidR="008147B4" w14:paraId="22EFF633" w14:textId="77777777">
        <w:trPr>
          <w:cantSplit/>
          <w:jc w:val="center"/>
        </w:trPr>
        <w:tc>
          <w:tcPr>
            <w:tcW w:w="1417" w:type="dxa"/>
            <w:tcMar>
              <w:top w:w="90" w:type="dxa"/>
              <w:left w:w="100" w:type="dxa"/>
              <w:bottom w:w="90" w:type="dxa"/>
              <w:right w:w="100" w:type="dxa"/>
            </w:tcMar>
            <w:vAlign w:val="center"/>
          </w:tcPr>
          <w:p w14:paraId="77DA696C" w14:textId="77777777" w:rsidR="008147B4" w:rsidRDefault="00F911E4">
            <w:pPr>
              <w:spacing w:after="0" w:line="240" w:lineRule="auto"/>
              <w:jc w:val="center"/>
            </w:pPr>
            <w:r>
              <w:rPr>
                <w:b/>
                <w:sz w:val="17"/>
              </w:rPr>
              <w:t>Baromètre national</w:t>
            </w:r>
          </w:p>
        </w:tc>
        <w:tc>
          <w:tcPr>
            <w:tcW w:w="1928" w:type="dxa"/>
            <w:tcMar>
              <w:top w:w="90" w:type="dxa"/>
              <w:left w:w="100" w:type="dxa"/>
              <w:bottom w:w="90" w:type="dxa"/>
              <w:right w:w="100" w:type="dxa"/>
            </w:tcMar>
            <w:vAlign w:val="center"/>
          </w:tcPr>
          <w:p w14:paraId="110B5603" w14:textId="77777777" w:rsidR="008147B4" w:rsidRDefault="00F911E4">
            <w:pPr>
              <w:spacing w:after="0" w:line="240" w:lineRule="auto"/>
            </w:pPr>
            <w:r>
              <w:rPr>
                <w:sz w:val="17"/>
              </w:rPr>
              <w:t>Période libre. Observer la structure nationale des certifications.</w:t>
            </w:r>
          </w:p>
        </w:tc>
        <w:tc>
          <w:tcPr>
            <w:tcW w:w="2551" w:type="dxa"/>
            <w:tcMar>
              <w:top w:w="90" w:type="dxa"/>
              <w:left w:w="100" w:type="dxa"/>
              <w:bottom w:w="90" w:type="dxa"/>
              <w:right w:w="100" w:type="dxa"/>
            </w:tcMar>
            <w:vAlign w:val="center"/>
          </w:tcPr>
          <w:p w14:paraId="7AEF7BA4" w14:textId="77777777" w:rsidR="008147B4" w:rsidRDefault="00F911E4">
            <w:pPr>
              <w:spacing w:after="0" w:line="240" w:lineRule="auto"/>
            </w:pPr>
            <w:r>
              <w:rPr>
                <w:sz w:val="17"/>
              </w:rPr>
              <w:t>Administrateur HAUQE, Direction technique, Point focal BNEC, Administrateur BNEC, Cellule de veille et Lecteur.</w:t>
            </w:r>
          </w:p>
        </w:tc>
        <w:tc>
          <w:tcPr>
            <w:tcW w:w="3458" w:type="dxa"/>
            <w:tcMar>
              <w:top w:w="90" w:type="dxa"/>
              <w:left w:w="100" w:type="dxa"/>
              <w:bottom w:w="90" w:type="dxa"/>
              <w:right w:w="100" w:type="dxa"/>
            </w:tcMar>
            <w:vAlign w:val="center"/>
          </w:tcPr>
          <w:p w14:paraId="50673884" w14:textId="77777777" w:rsidR="008147B4" w:rsidRDefault="00F911E4">
            <w:pPr>
              <w:spacing w:after="0" w:line="240" w:lineRule="auto"/>
            </w:pPr>
            <w:r>
              <w:rPr>
                <w:sz w:val="17"/>
              </w:rPr>
              <w:t>Définir les dates et analyser les répartitions par région, secteur, norme, organisme, statut et classe SNCC.</w:t>
            </w:r>
          </w:p>
        </w:tc>
      </w:tr>
      <w:tr w:rsidR="008147B4" w14:paraId="1F0B2852" w14:textId="77777777">
        <w:trPr>
          <w:cantSplit/>
          <w:jc w:val="center"/>
        </w:trPr>
        <w:tc>
          <w:tcPr>
            <w:tcW w:w="1417" w:type="dxa"/>
            <w:shd w:val="clear" w:color="auto" w:fill="F2F7F5"/>
            <w:tcMar>
              <w:top w:w="90" w:type="dxa"/>
              <w:left w:w="100" w:type="dxa"/>
              <w:bottom w:w="90" w:type="dxa"/>
              <w:right w:w="100" w:type="dxa"/>
            </w:tcMar>
            <w:vAlign w:val="center"/>
          </w:tcPr>
          <w:p w14:paraId="6AC4B8A0" w14:textId="77777777" w:rsidR="008147B4" w:rsidRDefault="00F911E4">
            <w:pPr>
              <w:spacing w:after="0" w:line="240" w:lineRule="auto"/>
              <w:jc w:val="center"/>
            </w:pPr>
            <w:r>
              <w:rPr>
                <w:b/>
                <w:sz w:val="17"/>
              </w:rPr>
              <w:t>Public</w:t>
            </w:r>
          </w:p>
        </w:tc>
        <w:tc>
          <w:tcPr>
            <w:tcW w:w="1928" w:type="dxa"/>
            <w:shd w:val="clear" w:color="auto" w:fill="F2F7F5"/>
            <w:tcMar>
              <w:top w:w="90" w:type="dxa"/>
              <w:left w:w="100" w:type="dxa"/>
              <w:bottom w:w="90" w:type="dxa"/>
              <w:right w:w="100" w:type="dxa"/>
            </w:tcMar>
            <w:vAlign w:val="center"/>
          </w:tcPr>
          <w:p w14:paraId="17EBB183" w14:textId="77777777" w:rsidR="008147B4" w:rsidRDefault="00F911E4">
            <w:pPr>
              <w:spacing w:after="0" w:line="240" w:lineRule="auto"/>
            </w:pPr>
            <w:r>
              <w:rPr>
                <w:sz w:val="17"/>
              </w:rPr>
              <w:t>Période officiellement publiée. Informer sans exposer de données confidentielles.</w:t>
            </w:r>
          </w:p>
        </w:tc>
        <w:tc>
          <w:tcPr>
            <w:tcW w:w="2551" w:type="dxa"/>
            <w:shd w:val="clear" w:color="auto" w:fill="F2F7F5"/>
            <w:tcMar>
              <w:top w:w="90" w:type="dxa"/>
              <w:left w:w="100" w:type="dxa"/>
              <w:bottom w:w="90" w:type="dxa"/>
              <w:right w:w="100" w:type="dxa"/>
            </w:tcMar>
            <w:vAlign w:val="center"/>
          </w:tcPr>
          <w:p w14:paraId="4805AAE8" w14:textId="77777777" w:rsidR="008147B4" w:rsidRDefault="00F911E4">
            <w:pPr>
              <w:spacing w:after="0" w:line="240" w:lineRule="auto"/>
            </w:pPr>
            <w:r>
              <w:rPr>
                <w:sz w:val="17"/>
              </w:rPr>
              <w:t>Public, partenaires et tout visiteur.</w:t>
            </w:r>
          </w:p>
        </w:tc>
        <w:tc>
          <w:tcPr>
            <w:tcW w:w="3458" w:type="dxa"/>
            <w:shd w:val="clear" w:color="auto" w:fill="F2F7F5"/>
            <w:tcMar>
              <w:top w:w="90" w:type="dxa"/>
              <w:left w:w="100" w:type="dxa"/>
              <w:bottom w:w="90" w:type="dxa"/>
              <w:right w:w="100" w:type="dxa"/>
            </w:tcMar>
            <w:vAlign w:val="center"/>
          </w:tcPr>
          <w:p w14:paraId="1C7A6897" w14:textId="77777777" w:rsidR="008147B4" w:rsidRDefault="00F911E4">
            <w:pPr>
              <w:spacing w:after="0" w:line="240" w:lineRule="auto"/>
            </w:pPr>
            <w:r>
              <w:rPr>
                <w:sz w:val="17"/>
              </w:rPr>
              <w:t>Consulter uniquement les indicateurs agrégés autorisés ; aucune action sur un dossier individuel n'est possible.</w:t>
            </w:r>
          </w:p>
        </w:tc>
      </w:tr>
      <w:tr w:rsidR="008147B4" w14:paraId="5A236CBA" w14:textId="77777777">
        <w:trPr>
          <w:cantSplit/>
          <w:jc w:val="center"/>
        </w:trPr>
        <w:tc>
          <w:tcPr>
            <w:tcW w:w="1417" w:type="dxa"/>
            <w:tcMar>
              <w:top w:w="90" w:type="dxa"/>
              <w:left w:w="100" w:type="dxa"/>
              <w:bottom w:w="90" w:type="dxa"/>
              <w:right w:w="100" w:type="dxa"/>
            </w:tcMar>
            <w:vAlign w:val="center"/>
          </w:tcPr>
          <w:p w14:paraId="0A16A5DD" w14:textId="77777777" w:rsidR="008147B4" w:rsidRDefault="00F911E4">
            <w:pPr>
              <w:spacing w:after="0" w:line="240" w:lineRule="auto"/>
              <w:jc w:val="center"/>
            </w:pPr>
            <w:r>
              <w:rPr>
                <w:b/>
                <w:sz w:val="17"/>
              </w:rPr>
              <w:t>Veille</w:t>
            </w:r>
          </w:p>
        </w:tc>
        <w:tc>
          <w:tcPr>
            <w:tcW w:w="1928" w:type="dxa"/>
            <w:tcMar>
              <w:top w:w="90" w:type="dxa"/>
              <w:left w:w="100" w:type="dxa"/>
              <w:bottom w:w="90" w:type="dxa"/>
              <w:right w:w="100" w:type="dxa"/>
            </w:tcMar>
            <w:vAlign w:val="center"/>
          </w:tcPr>
          <w:p w14:paraId="21E5BB1F" w14:textId="77777777" w:rsidR="008147B4" w:rsidRDefault="00F911E4">
            <w:pPr>
              <w:spacing w:after="0" w:line="240" w:lineRule="auto"/>
            </w:pPr>
            <w:r>
              <w:rPr>
                <w:sz w:val="17"/>
              </w:rPr>
              <w:t>Quotidienne après intégration BNEC. Suivre la vie des certifications.</w:t>
            </w:r>
          </w:p>
        </w:tc>
        <w:tc>
          <w:tcPr>
            <w:tcW w:w="2551" w:type="dxa"/>
            <w:tcMar>
              <w:top w:w="90" w:type="dxa"/>
              <w:left w:w="100" w:type="dxa"/>
              <w:bottom w:w="90" w:type="dxa"/>
              <w:right w:w="100" w:type="dxa"/>
            </w:tcMar>
            <w:vAlign w:val="center"/>
          </w:tcPr>
          <w:p w14:paraId="054851B5" w14:textId="77777777" w:rsidR="008147B4" w:rsidRDefault="00F911E4">
            <w:pPr>
              <w:spacing w:after="0" w:line="240" w:lineRule="auto"/>
            </w:pPr>
            <w:r>
              <w:rPr>
                <w:sz w:val="17"/>
              </w:rPr>
              <w:t>Cellule de veille et responsables autorisés.</w:t>
            </w:r>
          </w:p>
        </w:tc>
        <w:tc>
          <w:tcPr>
            <w:tcW w:w="3458" w:type="dxa"/>
            <w:tcMar>
              <w:top w:w="90" w:type="dxa"/>
              <w:left w:w="100" w:type="dxa"/>
              <w:bottom w:w="90" w:type="dxa"/>
              <w:right w:w="100" w:type="dxa"/>
            </w:tcMar>
            <w:vAlign w:val="center"/>
          </w:tcPr>
          <w:p w14:paraId="42733E22" w14:textId="77777777" w:rsidR="008147B4" w:rsidRDefault="00F911E4">
            <w:pPr>
              <w:spacing w:after="0" w:line="240" w:lineRule="auto"/>
            </w:pPr>
            <w:r>
              <w:rPr>
                <w:sz w:val="17"/>
              </w:rPr>
              <w:t>Traiter les dossiers de veille, alertes, relances, échéances, réponses et décisions à préparer.</w:t>
            </w:r>
          </w:p>
        </w:tc>
      </w:tr>
    </w:tbl>
    <w:p w14:paraId="1C0EF543" w14:textId="77777777" w:rsidR="008147B4" w:rsidRDefault="00F911E4">
      <w:r>
        <w:t>Les droits effectivement attribués dans Administration restent la référence. Un menu absent ou un refus d'accès signifie que le compte ne possède pas la permission correspondante ; il ne faut pas utiliser le compte d'un autre agent.</w:t>
      </w:r>
    </w:p>
    <w:p w14:paraId="04E3CF14" w14:textId="77777777" w:rsidR="008147B4" w:rsidRDefault="00F911E4">
      <w:pPr>
        <w:pStyle w:val="Titre3"/>
      </w:pPr>
      <w:r>
        <w:t>Utiliser le tableau de bord opérationnel</w:t>
      </w:r>
    </w:p>
    <w:p w14:paraId="328BED89" w14:textId="77777777" w:rsidR="008147B4" w:rsidRDefault="00F911E4">
      <w:r>
        <w:t>1. Choisir une période comprise entre 1 et 90 jours.</w:t>
      </w:r>
    </w:p>
    <w:p w14:paraId="3D246E3F" w14:textId="77777777" w:rsidR="008147B4" w:rsidRDefault="00F911E4">
      <w:r>
        <w:t>2. Appliquer les filtres de zone, secteur, norme ou organisme avant de comparer les valeurs.</w:t>
      </w:r>
    </w:p>
    <w:p w14:paraId="39A639AF" w14:textId="77777777" w:rsidR="008147B4" w:rsidRDefault="00F911E4">
      <w:r>
        <w:t>3. Lire les actions prioritaires, les certificats expirés ou proches de l'échéance et les certifications récentes.</w:t>
      </w:r>
    </w:p>
    <w:p w14:paraId="38FFBD66" w14:textId="77777777" w:rsidR="008147B4" w:rsidRDefault="00F911E4">
      <w:r>
        <w:t>4. Cliquer sur une carte, une ligne ou le menu d'action pour ouvrir le registre, l'entreprise, la certification ou l'échéance concernée.</w:t>
      </w:r>
    </w:p>
    <w:p w14:paraId="4611CF31" w14:textId="77777777" w:rsidR="008147B4" w:rsidRDefault="00F911E4">
      <w:r>
        <w:t>5. Utiliser Exporter pour produire le relevé Excel du même état opérationnel.</w:t>
      </w:r>
    </w:p>
    <w:p w14:paraId="34465C2D" w14:textId="77777777" w:rsidR="008147B4" w:rsidRDefault="00F911E4">
      <w:pPr>
        <w:pStyle w:val="Titre3"/>
      </w:pPr>
      <w:r>
        <w:t>Utiliser le tableau de bord tactique</w:t>
      </w:r>
    </w:p>
    <w:p w14:paraId="0A4AE7DE" w14:textId="77777777" w:rsidR="008147B4" w:rsidRDefault="00F911E4">
      <w:r>
        <w:t>1. Sélectionner l'année et le mois à analyser.</w:t>
      </w:r>
    </w:p>
    <w:p w14:paraId="76ADE7FE" w14:textId="77777777" w:rsidR="008147B4" w:rsidRDefault="00F911E4">
      <w:r>
        <w:t>2. Examiner successivement Collecte, Vérification, FUCCS, Validation, Intégration et Veille afin de localiser les files en attente ou les retards.</w:t>
      </w:r>
    </w:p>
    <w:p w14:paraId="08A9EBE5" w14:textId="77777777" w:rsidR="008147B4" w:rsidRDefault="00F911E4">
      <w:r>
        <w:t>3. Comparer les volumes ouverts et clôturés, les délais et les données de qualité du mois.</w:t>
      </w:r>
    </w:p>
    <w:p w14:paraId="79CB63F7" w14:textId="77777777" w:rsidR="008147B4" w:rsidRDefault="00F911E4">
      <w:r>
        <w:t>4. Ouvrir le rapport mensuel lorsque l'analyse doit être conservée ou transmise.</w:t>
      </w:r>
    </w:p>
    <w:p w14:paraId="0AC6E847" w14:textId="77777777" w:rsidR="008147B4" w:rsidRDefault="00F911E4">
      <w:pPr>
        <w:pStyle w:val="Titre3"/>
      </w:pPr>
      <w:r>
        <w:t>Utiliser le tableau de bord stratégique</w:t>
      </w:r>
    </w:p>
    <w:p w14:paraId="0BC9B4DA" w14:textId="77777777" w:rsidR="008147B4" w:rsidRDefault="00F911E4">
      <w:r>
        <w:t>1. Choisir l'année et le trimestre.</w:t>
      </w:r>
    </w:p>
    <w:p w14:paraId="542BC67E" w14:textId="77777777" w:rsidR="008147B4" w:rsidRDefault="00F911E4">
      <w:r>
        <w:t>2. Comparer la couverture régionale et l'évolution de l'INFC sur la période.</w:t>
      </w:r>
    </w:p>
    <w:p w14:paraId="2E6AAB90" w14:textId="77777777" w:rsidR="008147B4" w:rsidRDefault="00F911E4">
      <w:r>
        <w:t>3. Lire les constats, les risques majeurs et les recommandations prioritaires produits à partir des données consolidées.</w:t>
      </w:r>
    </w:p>
    <w:p w14:paraId="4D447A58" w14:textId="77777777" w:rsidR="008147B4" w:rsidRDefault="00F911E4">
      <w:r>
        <w:t>4. Ouvrir le rapport trimestriel pour préparer la décision ou la réunion de pilotage.</w:t>
      </w:r>
    </w:p>
    <w:p w14:paraId="5716634D" w14:textId="77777777" w:rsidR="008147B4" w:rsidRDefault="00F911E4">
      <w:pPr>
        <w:pStyle w:val="Titre3"/>
      </w:pPr>
      <w:r>
        <w:t>Utiliser le tableau de bord annuel</w:t>
      </w:r>
    </w:p>
    <w:p w14:paraId="10EC58F1" w14:textId="77777777" w:rsidR="008147B4" w:rsidRDefault="00F911E4">
      <w:r>
        <w:t>1. Sélectionner l'année du bilan.</w:t>
      </w:r>
    </w:p>
    <w:p w14:paraId="561CD277" w14:textId="77777777" w:rsidR="008147B4" w:rsidRDefault="00F911E4">
      <w:r>
        <w:t>2. Comparer les certifications et l'INFC par trimestre.</w:t>
      </w:r>
    </w:p>
    <w:p w14:paraId="2AC312EC" w14:textId="77777777" w:rsidR="008147B4" w:rsidRDefault="00F911E4">
      <w:r>
        <w:t>3. Examiner les volets Qualité, Gouvernance et Continuité afin d'identifier les progrès, les insuffisances et les incidents.</w:t>
      </w:r>
    </w:p>
    <w:p w14:paraId="18B9AC99" w14:textId="77777777" w:rsidR="008147B4" w:rsidRDefault="00F911E4">
      <w:r>
        <w:t>4. Ouvrir le rapport annuel pour préparer le bilan institutionnel et les orientations de l'année suivante.</w:t>
      </w:r>
    </w:p>
    <w:p w14:paraId="261F1A4A" w14:textId="77777777" w:rsidR="008147B4" w:rsidRDefault="00F911E4">
      <w:pPr>
        <w:pStyle w:val="Titre3"/>
      </w:pPr>
      <w:r>
        <w:t>Utiliser le Baromètre national</w:t>
      </w:r>
    </w:p>
    <w:p w14:paraId="12403EE9" w14:textId="77777777" w:rsidR="008147B4" w:rsidRDefault="00F911E4">
      <w:r>
        <w:t>1. Définir la date de début et la date de fin de la période observée.</w:t>
      </w:r>
    </w:p>
    <w:p w14:paraId="45BA22B2" w14:textId="77777777" w:rsidR="008147B4" w:rsidRDefault="00F911E4">
      <w:r>
        <w:t>2. Lire les nombres d'entreprises, de certifications, de certifications actives et l'INFC national moyen.</w:t>
      </w:r>
    </w:p>
    <w:p w14:paraId="10D1ED65" w14:textId="77777777" w:rsidR="008147B4" w:rsidRDefault="00F911E4">
      <w:r>
        <w:t>3. Examiner les répartitions par région, secteur, norme, organisme, statut et classe SNCC.</w:t>
      </w:r>
    </w:p>
    <w:p w14:paraId="608CF04A" w14:textId="77777777" w:rsidR="008147B4" w:rsidRDefault="00F911E4">
      <w:r>
        <w:t>4. Utiliser ces résultats pour décrire la situation nationale ; revenir au registre pour contrôler un dossier individuel.</w:t>
      </w:r>
    </w:p>
    <w:p w14:paraId="19EB345B" w14:textId="77777777" w:rsidR="008147B4" w:rsidRDefault="00F911E4">
      <w:pPr>
        <w:pStyle w:val="Titre3"/>
      </w:pPr>
      <w:r>
        <w:t>Consulter le tableau de bord public</w:t>
      </w:r>
    </w:p>
    <w:p w14:paraId="6F4448FE" w14:textId="77777777" w:rsidR="008147B4" w:rsidRDefault="00F911E4">
      <w:r>
        <w:t>1. Vérifier la période et la référence de la publication affichée.</w:t>
      </w:r>
    </w:p>
    <w:p w14:paraId="29B1327C" w14:textId="77777777" w:rsidR="008147B4" w:rsidRDefault="00F911E4">
      <w:r>
        <w:t>2. Lire les indicateurs agrégés et l'avertissement de diffusion associé.</w:t>
      </w:r>
    </w:p>
    <w:p w14:paraId="0DEA7C6B" w14:textId="77777777" w:rsidR="008147B4" w:rsidRDefault="00F911E4">
      <w:r>
        <w:t>3. En cas d'absence de données, vérifier qu'une règle et une publication institutionnelle sont effectivement publiées ; aucune donnée interne ne doit être ajoutée directement depuis cet écran.</w:t>
      </w:r>
    </w:p>
    <w:p w14:paraId="77B3BF47" w14:textId="77777777" w:rsidR="008147B4" w:rsidRDefault="00F911E4">
      <w:pPr>
        <w:pStyle w:val="Titre3"/>
      </w:pPr>
      <w:r>
        <w:t>Utiliser le tableau de veille</w:t>
      </w:r>
    </w:p>
    <w:p w14:paraId="45BDFFA7" w14:textId="77777777" w:rsidR="008147B4" w:rsidRDefault="00F911E4">
      <w:r>
        <w:t>1. Ouvrir l'espace Veille après l'intégration BNEC d'une certification.</w:t>
      </w:r>
    </w:p>
    <w:p w14:paraId="2505830F" w14:textId="77777777" w:rsidR="008147B4" w:rsidRDefault="00F911E4">
      <w:r>
        <w:t>2. Examiner les cartes de suivi et la file des dossiers nécessitant une relance, un renouvellement ou une décision.</w:t>
      </w:r>
    </w:p>
    <w:p w14:paraId="5F81A4AC" w14:textId="77777777" w:rsidR="008147B4" w:rsidRDefault="00F911E4">
      <w:r>
        <w:t>3. Ouvrir le dossier source, enregistrer l'action, le responsable, l'échéance et la preuve de communication.</w:t>
      </w:r>
    </w:p>
    <w:p w14:paraId="0B974C9B" w14:textId="77777777" w:rsidR="008147B4" w:rsidRDefault="00F911E4">
      <w:r>
        <w:t>4. Clôturer uniquement après réception du résultat attendu ou avec une justification motivée.</w:t>
      </w:r>
    </w:p>
    <w:p w14:paraId="46627BEC" w14:textId="77777777" w:rsidR="008147B4" w:rsidRDefault="00F911E4">
      <w:pPr>
        <w:pStyle w:val="Titre2"/>
      </w:pPr>
      <w:r>
        <w:t>Relier les tableaux de bord au parcours</w:t>
      </w:r>
    </w:p>
    <w:p w14:paraId="4B38ED9E" w14:textId="77777777" w:rsidR="008147B4" w:rsidRDefault="00F911E4">
      <w:r>
        <w:t>Les tableaux de bord exploitent les informations produites par les étapes du parcours. Ils ne créent pas un second dossier et ne modifient pas directement les décisions déjà enregistrées.</w:t>
      </w:r>
    </w:p>
    <w:p w14:paraId="62009AEA" w14:textId="77777777" w:rsidR="008147B4" w:rsidRDefault="00F911E4">
      <w:pPr/>
      <w:r>
        <w:t>- La collecte, la vérification, le contrôle FUCCS, les validations et l'intégration alimentent le tableau opérationnel.</w:t>
      </w:r>
    </w:p>
    <w:p w14:paraId="4C43FF04" w14:textId="77777777" w:rsidR="008147B4" w:rsidRDefault="00F911E4">
      <w:pPr/>
      <w:r>
        <w:t>- La consolidation mensuelle de ces étapes alimente le tableau tactique.</w:t>
      </w:r>
    </w:p>
    <w:p w14:paraId="679B0787" w14:textId="77777777" w:rsidR="008147B4" w:rsidRDefault="00F911E4">
      <w:pPr/>
      <w:r>
        <w:t>- Les résultats trimestriels, l'INFC et les risques alimentent le tableau stratégique.</w:t>
      </w:r>
    </w:p>
    <w:p w14:paraId="417CC665" w14:textId="77777777" w:rsidR="008147B4" w:rsidRDefault="00F911E4">
      <w:pPr/>
      <w:r>
        <w:t>- Les résultats de l'année, la qualité, la gouvernance et la continuité alimentent le tableau annuel.</w:t>
      </w:r>
    </w:p>
    <w:p w14:paraId="6AD3F04C" w14:textId="77777777" w:rsidR="008147B4" w:rsidRDefault="00F911E4">
      <w:pPr/>
      <w:r>
        <w:t>- Les certifications intégrées et classées alimentent le Baromètre national et le suivi de veille.</w:t>
      </w:r>
    </w:p>
    <w:p w14:paraId="5FB68B1E" w14:textId="77777777" w:rsidR="008147B4" w:rsidRDefault="00F911E4">
      <w:pPr/>
      <w:r>
        <w:t>- Seules les données agrégées approuvées dans Publications alimentent le tableau public.</w:t>
      </w:r>
    </w:p>
    <w:p w14:paraId="7903F34F" w14:textId="77777777" w:rsidR="008147B4" w:rsidRDefault="00F911E4">
      <w:pPr>
        <w:pStyle w:val="Titre2"/>
      </w:pPr>
      <w:r>
        <w:t>Points d'attention pour le pilotage</w:t>
      </w:r>
    </w:p>
    <w:p w14:paraId="279A0FBE" w14:textId="77777777" w:rsidR="008147B4" w:rsidRDefault="00F911E4">
      <w:pPr/>
      <w:r>
        <w:t>- Toujours vérifier la période, les filtres et la date de calcul avant de commenter un indicateur.</w:t>
      </w:r>
    </w:p>
    <w:p w14:paraId="5C5AB12E" w14:textId="77777777" w:rsidR="008147B4" w:rsidRDefault="00F911E4">
      <w:pPr/>
      <w:r>
        <w:t>- Une hausse n'est pas automatiquement positive et une baisse n'est pas automatiquement négative ; interpréter la définition de l'indicateur et le dossier source.</w:t>
      </w:r>
    </w:p>
    <w:p w14:paraId="1E4C24A7" w14:textId="77777777" w:rsidR="008147B4" w:rsidRDefault="00F911E4">
      <w:pPr/>
      <w:r>
        <w:t>- Un chiffre du tableau de bord ne vaut ni validation, ni classement, ni décision administrative.</w:t>
      </w:r>
    </w:p>
    <w:p w14:paraId="6A26E691" w14:textId="77777777" w:rsidR="008147B4" w:rsidRDefault="00F911E4">
      <w:pPr/>
      <w:r>
        <w:t>- Les données publiques doivent provenir du circuit Règles et codification, demande, approbation et publication.</w:t>
      </w:r>
    </w:p>
    <w:p w14:paraId="716848F3" w14:textId="77777777" w:rsidR="008F1344" w:rsidRDefault="00BB73C3">
      <w:pPr>
        <w:pStyle w:val="Titre2"/>
      </w:pPr>
      <w:bookmarkStart w:id="27" w:name="_Toc241702975"/>
      <w:r>
        <w:t>Traiter une alerte</w:t>
      </w:r>
      <w:bookmarkEnd w:id="27"/>
    </w:p>
    <w:p w14:paraId="48C39148" w14:textId="77777777" w:rsidR="00637DC1" w:rsidRDefault="00BB73C3">
      <w:r>
        <w:t>Une alerte doit être vérifiée, affectée et suivie jusqu'à sa résolution ; sa clôture exige un résultat ou une justification.</w:t>
      </w:r>
    </w:p>
    <w:p w14:paraId="11A94C81" w14:textId="77777777" w:rsidR="008F1344" w:rsidRPr="00355591" w:rsidRDefault="00BB73C3">
      <w:pPr>
        <w:spacing w:after="43"/>
        <w:ind w:left="360" w:hanging="274"/>
        <w:rPr>
          <w:lang w:val="fr-FR"/>
        </w:rPr>
      </w:pPr>
      <w:r>
        <w:t>1. Ouvrir le Centre des alertes : l'onglet « Mes alertes » affiche par défaut les éléments destinés au compte connecté. Le « Registre général » n'est visible que si le rôle possède l'autorisation correspondante.</w:t>
      </w:r>
    </w:p>
    <w:p w14:paraId="26E8A012" w14:textId="77777777" w:rsidR="008F1344" w:rsidRPr="00355591" w:rsidRDefault="00BB73C3">
      <w:pPr>
        <w:spacing w:after="43"/>
        <w:ind w:left="360" w:hanging="274"/>
        <w:rPr>
          <w:lang w:val="fr-FR"/>
        </w:rPr>
      </w:pPr>
      <w:r>
        <w:t>2. Lire le titre, la source, la priorité et le délai.</w:t>
      </w:r>
    </w:p>
    <w:p w14:paraId="455196A6" w14:textId="77777777" w:rsidR="008F1344" w:rsidRPr="00355591" w:rsidRDefault="00BB73C3">
      <w:pPr>
        <w:spacing w:after="43"/>
        <w:ind w:left="360" w:hanging="274"/>
        <w:rPr>
          <w:lang w:val="fr-FR"/>
        </w:rPr>
      </w:pPr>
      <w:r>
        <w:t>3. Affecter un responsable si votre rôle le permet.</w:t>
      </w:r>
    </w:p>
    <w:p w14:paraId="660D3C6A" w14:textId="77777777" w:rsidR="008F1344" w:rsidRPr="00355591" w:rsidRDefault="00BB73C3">
      <w:pPr>
        <w:spacing w:after="43"/>
        <w:ind w:left="360" w:hanging="274"/>
        <w:rPr>
          <w:lang w:val="fr-FR"/>
        </w:rPr>
      </w:pPr>
      <w:r>
        <w:t>4. Ouvrir la ressource liée, effectuer l'action, puis résoudre l'alerte avec une trace.</w:t>
      </w:r>
    </w:p>
    <w:tbl>
      <w:tblPr>
        <w:tblW w:w="0" w:type="auto"/>
        <w:tblLayout w:type="fixed"/>
        <w:tblLook w:val="04A0" w:firstRow="1" w:lastRow="0" w:firstColumn="1" w:lastColumn="0" w:noHBand="0" w:noVBand="1"/>
      </w:tblPr>
      <w:tblGrid>
        <w:gridCol w:w="9354"/>
      </w:tblGrid>
      <w:tr w:rsidR="008F1344" w:rsidRPr="00355591" w14:paraId="66C917E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4D38DBE" w14:textId="77777777" w:rsidR="008F1344" w:rsidRPr="00355591" w:rsidRDefault="00BB73C3">
            <w:pPr>
              <w:spacing w:after="60"/>
              <w:rPr>
                <w:lang w:val="fr-FR"/>
              </w:rPr>
            </w:pPr>
            <w:r w:rsidRPr="00355591">
              <w:rPr>
                <w:b/>
                <w:color w:val="064A3A"/>
                <w:sz w:val="17"/>
                <w:lang w:val="fr-FR"/>
              </w:rPr>
              <w:t>RÉSULTAT ATTENDU</w:t>
            </w:r>
          </w:p>
          <w:p w14:paraId="62F186B1" w14:textId="77777777" w:rsidR="008F1344" w:rsidRPr="00355591" w:rsidRDefault="00BB73C3">
            <w:pPr>
              <w:spacing w:after="0"/>
              <w:rPr>
                <w:lang w:val="fr-FR"/>
              </w:rPr>
            </w:pPr>
            <w:r w:rsidRPr="00355591">
              <w:rPr>
                <w:sz w:val="18"/>
                <w:lang w:val="fr-FR"/>
              </w:rPr>
              <w:t>L'alerte est soit traitée, soit affectée, soit maintenue ouverte avec un responsable identifié.</w:t>
            </w:r>
          </w:p>
        </w:tc>
      </w:tr>
    </w:tbl>
    <w:p w14:paraId="4BA5FBF0" w14:textId="77777777" w:rsidR="008F1344" w:rsidRPr="00355591" w:rsidRDefault="008F1344">
      <w:pPr>
        <w:spacing w:after="40"/>
        <w:rPr>
          <w:lang w:val="fr-FR"/>
        </w:rPr>
      </w:pPr>
    </w:p>
    <w:p w14:paraId="39BF00ED" w14:textId="77777777" w:rsidR="008F1344" w:rsidRDefault="00BB73C3">
      <w:pPr>
        <w:pStyle w:val="Titre2"/>
      </w:pPr>
      <w:bookmarkStart w:id="28" w:name="_Toc241702976"/>
      <w:r>
        <w:t>Gérer une échéance</w:t>
      </w:r>
      <w:bookmarkEnd w:id="28"/>
    </w:p>
    <w:p w14:paraId="6F935CA9" w14:textId="77777777" w:rsidR="00637DC1" w:rsidRDefault="00BB73C3">
      <w:r>
        <w:t>Une échéance sert à planifier une expiration, un audit, un renouvellement, un contrôle ou une action corrective.</w:t>
      </w:r>
    </w:p>
    <w:p w14:paraId="0356B410" w14:textId="77777777" w:rsidR="008F1344" w:rsidRPr="00355591" w:rsidRDefault="00BB73C3">
      <w:pPr>
        <w:spacing w:after="43"/>
        <w:ind w:left="360" w:hanging="274"/>
        <w:rPr>
          <w:lang w:val="fr-FR"/>
        </w:rPr>
      </w:pPr>
      <w:r>
        <w:t>1. Ouvrir le calendrier ou la liste globale des échéances.</w:t>
      </w:r>
    </w:p>
    <w:p w14:paraId="3046763F" w14:textId="77777777" w:rsidR="008F1344" w:rsidRPr="00355591" w:rsidRDefault="00BB73C3">
      <w:pPr>
        <w:spacing w:after="43"/>
        <w:ind w:left="360" w:hanging="274"/>
        <w:rPr>
          <w:lang w:val="fr-FR"/>
        </w:rPr>
      </w:pPr>
      <w:r>
        <w:t>2. Sélectionner l'échéance pour consulter ses détails.</w:t>
      </w:r>
    </w:p>
    <w:p w14:paraId="1A331DB7" w14:textId="77777777" w:rsidR="008F1344" w:rsidRPr="00355591" w:rsidRDefault="00BB73C3">
      <w:pPr>
        <w:spacing w:after="43"/>
        <w:ind w:left="360" w:hanging="274"/>
        <w:rPr>
          <w:lang w:val="fr-FR"/>
        </w:rPr>
      </w:pPr>
      <w:r>
        <w:t>3. Terminer ou annuler l'échéance en motivant la décision.</w:t>
      </w:r>
    </w:p>
    <w:p w14:paraId="3607AC41" w14:textId="77777777" w:rsidR="008F1344" w:rsidRPr="00355591" w:rsidRDefault="00BB73C3">
      <w:pPr>
        <w:spacing w:after="43"/>
        <w:ind w:left="360" w:hanging="274"/>
        <w:rPr>
          <w:lang w:val="fr-FR"/>
        </w:rPr>
      </w:pPr>
      <w:r>
        <w:t>4. Vérifier que la mention d'exécution apparaît sur le calendrier.</w:t>
      </w:r>
    </w:p>
    <w:tbl>
      <w:tblPr>
        <w:tblW w:w="0" w:type="auto"/>
        <w:tblLayout w:type="fixed"/>
        <w:tblLook w:val="04A0" w:firstRow="1" w:lastRow="0" w:firstColumn="1" w:lastColumn="0" w:noHBand="0" w:noVBand="1"/>
      </w:tblPr>
      <w:tblGrid>
        <w:gridCol w:w="9354"/>
      </w:tblGrid>
      <w:tr w:rsidR="008F1344" w:rsidRPr="00355591" w14:paraId="2F5FB94F"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5F680AFC" w14:textId="77777777" w:rsidR="008F1344" w:rsidRPr="00355591" w:rsidRDefault="00BB73C3">
            <w:pPr>
              <w:spacing w:after="60"/>
              <w:rPr>
                <w:lang w:val="fr-FR"/>
              </w:rPr>
            </w:pPr>
            <w:r w:rsidRPr="00355591">
              <w:rPr>
                <w:b/>
                <w:color w:val="064A3A"/>
                <w:sz w:val="17"/>
                <w:lang w:val="fr-FR"/>
              </w:rPr>
              <w:t>RÉSULTAT ATTENDU</w:t>
            </w:r>
          </w:p>
          <w:p w14:paraId="357A496D" w14:textId="77777777" w:rsidR="008F1344" w:rsidRPr="00355591" w:rsidRDefault="00BB73C3">
            <w:pPr>
              <w:spacing w:after="0"/>
              <w:rPr>
                <w:lang w:val="fr-FR"/>
              </w:rPr>
            </w:pPr>
            <w:r w:rsidRPr="00355591">
              <w:rPr>
                <w:sz w:val="18"/>
                <w:lang w:val="fr-FR"/>
              </w:rPr>
              <w:t>L'action est journalisée et les rappels restent cohérents avec le statut du dossier.</w:t>
            </w:r>
          </w:p>
        </w:tc>
      </w:tr>
    </w:tbl>
    <w:p w14:paraId="0654D5F5" w14:textId="77777777" w:rsidR="008F1344" w:rsidRPr="00355591" w:rsidRDefault="008F1344">
      <w:pPr>
        <w:spacing w:after="40"/>
        <w:rPr>
          <w:lang w:val="fr-FR"/>
        </w:rPr>
      </w:pPr>
    </w:p>
    <w:p w14:paraId="7FA0CBB3" w14:textId="77777777" w:rsidR="008F1344" w:rsidRDefault="00BB73C3">
      <w:pPr>
        <w:pStyle w:val="Titre2"/>
      </w:pPr>
      <w:bookmarkStart w:id="29" w:name="_Toc241702977"/>
      <w:r>
        <w:t>Points d'attention</w:t>
      </w:r>
      <w:bookmarkEnd w:id="29"/>
    </w:p>
    <w:p w14:paraId="56B39EF7" w14:textId="77777777" w:rsidR="008F1344" w:rsidRPr="00355591" w:rsidRDefault="00BB73C3">
      <w:pPr>
        <w:pStyle w:val="Listepuces"/>
        <w:rPr>
          <w:lang w:val="fr-FR"/>
        </w:rPr>
      </w:pPr>
      <w:r>
        <w:t>Les alertes et les échéances dépendent des dates et paramètres enregistrés, et non d'un texte fixe. Un certificat déjà expiré doit apparaître dans la catégorie des expirés, même s'il n'est pas dans la fenêtre des prochains jours.</w:t>
      </w:r>
    </w:p>
    <w:p w14:paraId="43E65D32" w14:textId="77777777" w:rsidR="008F1344" w:rsidRPr="00355591" w:rsidRDefault="00BB73C3">
      <w:pPr>
        <w:pStyle w:val="Listepuces"/>
        <w:rPr>
          <w:lang w:val="fr-FR"/>
        </w:rPr>
      </w:pPr>
      <w:r w:rsidRPr="00355591">
        <w:rPr>
          <w:lang w:val="fr-FR"/>
        </w:rPr>
        <w:t>Ne clôturez pas une échéance de renouvellement sans justificatif ou décision motivée.</w:t>
      </w:r>
    </w:p>
    <w:p w14:paraId="77921D7A" w14:textId="77777777" w:rsidR="008F1344" w:rsidRPr="00355591" w:rsidRDefault="00BB73C3">
      <w:pPr>
        <w:pStyle w:val="Listepuces"/>
        <w:rPr>
          <w:lang w:val="fr-FR"/>
        </w:rPr>
      </w:pPr>
      <w:r w:rsidRPr="00355591">
        <w:rPr>
          <w:lang w:val="fr-FR"/>
        </w:rPr>
        <w:t>Une alerte ne remplace pas la consultation du dossier source.</w:t>
      </w:r>
    </w:p>
    <w:p w14:paraId="3B81DB1D" w14:textId="77777777" w:rsidR="00637DC1" w:rsidRDefault="00BB73C3">
      <w:pPr>
        <w:pStyle w:val="Listepuces"/>
      </w:pPr>
      <w:r>
        <w:t>Dans « Configurer les rappels », définir l'horizon et les destinataires d'une échéance, puis vérifier le plan enregistré dans le détail. Les rappels de l'agent et les avis aux administrateurs peuvent être désactivés selon les droits disponibles.</w:t>
      </w:r>
    </w:p>
    <w:p w14:paraId="7FBFC2DF" w14:textId="77777777" w:rsidR="00637DC1" w:rsidRDefault="00BB73C3">
      <w:pPr>
        <w:pStyle w:val="Listepuces"/>
      </w:pPr>
      <w:r>
        <w:t>Annuler une échéance uniquement lorsque l'événement n'a plus lieu ; saisir un motif afin de conserver la traçabilité.</w:t>
      </w:r>
    </w:p>
    <w:p w14:paraId="7AA3CEF5" w14:textId="77777777" w:rsidR="00637DC1" w:rsidRDefault="00BB73C3">
      <w:pPr>
        <w:pStyle w:val="Listepuces"/>
      </w:pPr>
      <w:r>
        <w:t>Dans le calendrier, les boutons précédent, aujourd'hui et suivant changent immédiatement de période. Cliquer sur une date ouvre les échéances de ce jour ; le registre consolidé permet de retrouver aussi les échéances hors période affichée.</w:t>
      </w:r>
    </w:p>
    <w:p w14:paraId="79478735" w14:textId="77777777" w:rsidR="008F1344" w:rsidRDefault="00BB73C3">
      <w:pPr>
        <w:pStyle w:val="Titre3"/>
      </w:pPr>
      <w:bookmarkStart w:id="30" w:name="_Toc241702978"/>
      <w:r>
        <w:t>Figure 4 - Alertes et échéances</w:t>
      </w:r>
      <w:bookmarkEnd w:id="30"/>
    </w:p>
    <w:tbl>
      <w:tblPr>
        <w:tblW w:w="0" w:type="auto"/>
        <w:jc w:val="center"/>
        <w:tblLayout w:type="fixed"/>
        <w:tblLook w:val="04A0" w:firstRow="1" w:lastRow="0" w:firstColumn="1" w:lastColumn="0" w:noHBand="0" w:noVBand="1"/>
      </w:tblPr>
      <w:tblGrid>
        <w:gridCol w:w="9354"/>
      </w:tblGrid>
      <w:tr w:rsidR="008F1344" w:rsidRPr="00355591" w14:paraId="7D06EE57"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481B0659" w14:textId="77777777" w:rsidR="008F1344" w:rsidRPr="009676F8" w:rsidRDefault="009676F8">
            <w:pPr>
              <w:jc w:val="center"/>
              <w:rPr>
                <w:u w:val="single"/>
                <w:lang w:val="fr-FR"/>
              </w:rPr>
            </w:pPr>
            <w:r w:rsidRPr="009676F8">
              <w:rPr>
                <w:b/>
                <w:color w:val="087659"/>
                <w:sz w:val="22"/>
                <w:u w:val="single"/>
                <w:lang w:val="fr-FR"/>
              </w:rPr>
              <w:t>Alerte &amp; Echéance</w:t>
            </w:r>
          </w:p>
          <w:p w14:paraId="4FCF552E" w14:textId="77777777" w:rsidR="006516EB" w:rsidRPr="009676F8" w:rsidRDefault="009676F8" w:rsidP="009676F8">
            <w:pPr>
              <w:jc w:val="center"/>
              <w:rPr>
                <w:lang w:val="fr-FR"/>
              </w:rPr>
            </w:pPr>
            <w:r>
              <w:rPr>
                <w:b/>
                <w:color w:val="087659"/>
                <w:sz w:val="22"/>
                <w:lang w:val="fr-FR"/>
              </w:rPr>
              <w:t>Alertes &amp; Notifications</w:t>
            </w:r>
          </w:p>
          <w:p w14:paraId="60039F2C" w14:textId="77777777" w:rsidR="006516EB" w:rsidRDefault="006516EB">
            <w:pPr>
              <w:jc w:val="center"/>
              <w:rPr>
                <w:i/>
                <w:noProof/>
                <w:color w:val="000000"/>
                <w:sz w:val="17"/>
                <w:lang w:val="fr-FR"/>
              </w:rPr>
            </w:pPr>
            <w:r>
              <w:rPr>
                <w:i/>
                <w:noProof/>
                <w:sz w:val="17"/>
                <w:lang w:val="fr-FR"/>
              </w:rPr>
              <w:drawing>
                <wp:inline distT="0" distB="0" distL="0" distR="0" wp14:anchorId="2066815A" wp14:editId="0CA8DF1F">
                  <wp:extent cx="5711190" cy="1083945"/>
                  <wp:effectExtent l="0" t="0" r="3810" b="1905"/>
                  <wp:docPr id="140063891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38910" name="Image 1400638910"/>
                          <pic:cNvPicPr/>
                        </pic:nvPicPr>
                        <pic:blipFill>
                          <a:blip r:embed="rId16"/>
                          <a:stretch>
                            <a:fillRect/>
                          </a:stretch>
                        </pic:blipFill>
                        <pic:spPr>
                          <a:xfrm>
                            <a:off x="0" y="0"/>
                            <a:ext cx="5711190" cy="1083945"/>
                          </a:xfrm>
                          <a:prstGeom prst="rect">
                            <a:avLst/>
                          </a:prstGeom>
                        </pic:spPr>
                      </pic:pic>
                    </a:graphicData>
                  </a:graphic>
                </wp:inline>
              </w:drawing>
            </w:r>
            <w:r w:rsidRPr="00355591">
              <w:rPr>
                <w:i/>
                <w:sz w:val="17"/>
                <w:lang w:val="fr-FR"/>
              </w:rPr>
              <w:t xml:space="preserve"> </w:t>
            </w:r>
          </w:p>
          <w:p w14:paraId="05FE568C" w14:textId="77777777" w:rsidR="009676F8" w:rsidRPr="00355591" w:rsidRDefault="009676F8" w:rsidP="009676F8">
            <w:pPr>
              <w:jc w:val="center"/>
              <w:rPr>
                <w:lang w:val="fr-FR"/>
              </w:rPr>
            </w:pPr>
            <w:r>
              <w:rPr>
                <w:i/>
                <w:noProof/>
                <w:sz w:val="17"/>
                <w:lang w:val="fr-FR"/>
              </w:rPr>
              <w:tab/>
            </w:r>
            <w:r>
              <w:rPr>
                <w:b/>
                <w:color w:val="087659"/>
                <w:sz w:val="22"/>
                <w:lang w:val="fr-FR"/>
              </w:rPr>
              <w:t>Liste des Alertes</w:t>
            </w:r>
          </w:p>
          <w:p w14:paraId="094ADA22" w14:textId="77777777" w:rsidR="009676F8" w:rsidRDefault="009676F8" w:rsidP="009676F8">
            <w:pPr>
              <w:tabs>
                <w:tab w:val="left" w:pos="5190"/>
              </w:tabs>
              <w:rPr>
                <w:i/>
                <w:noProof/>
                <w:color w:val="000000"/>
                <w:sz w:val="17"/>
                <w:lang w:val="fr-FR"/>
              </w:rPr>
            </w:pPr>
          </w:p>
          <w:p w14:paraId="179EF058" w14:textId="77777777" w:rsidR="009676F8" w:rsidRDefault="009676F8">
            <w:pPr>
              <w:jc w:val="center"/>
              <w:rPr>
                <w:i/>
                <w:noProof/>
                <w:color w:val="000000"/>
                <w:sz w:val="17"/>
                <w:lang w:val="fr-FR"/>
              </w:rPr>
            </w:pPr>
          </w:p>
          <w:p w14:paraId="477716F7" w14:textId="77777777" w:rsidR="006516EB" w:rsidRDefault="006516EB">
            <w:pPr>
              <w:jc w:val="center"/>
              <w:rPr>
                <w:i/>
                <w:color w:val="000000"/>
                <w:sz w:val="17"/>
                <w:lang w:val="fr-FR"/>
              </w:rPr>
            </w:pPr>
            <w:r>
              <w:rPr>
                <w:i/>
                <w:noProof/>
                <w:sz w:val="17"/>
                <w:lang w:val="fr-FR"/>
              </w:rPr>
              <w:drawing>
                <wp:inline distT="0" distB="0" distL="0" distR="0" wp14:anchorId="490DAB2F" wp14:editId="63DA2CE7">
                  <wp:extent cx="5711190" cy="3260725"/>
                  <wp:effectExtent l="0" t="0" r="3810" b="0"/>
                  <wp:docPr id="147768447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4479" name="Image 1477684479"/>
                          <pic:cNvPicPr/>
                        </pic:nvPicPr>
                        <pic:blipFill>
                          <a:blip r:embed="rId17"/>
                          <a:stretch>
                            <a:fillRect/>
                          </a:stretch>
                        </pic:blipFill>
                        <pic:spPr>
                          <a:xfrm>
                            <a:off x="0" y="0"/>
                            <a:ext cx="5711190" cy="3260725"/>
                          </a:xfrm>
                          <a:prstGeom prst="rect">
                            <a:avLst/>
                          </a:prstGeom>
                        </pic:spPr>
                      </pic:pic>
                    </a:graphicData>
                  </a:graphic>
                </wp:inline>
              </w:drawing>
            </w:r>
          </w:p>
          <w:p w14:paraId="3EB8E802" w14:textId="77777777" w:rsidR="009676F8" w:rsidRDefault="009676F8">
            <w:pPr>
              <w:jc w:val="center"/>
              <w:rPr>
                <w:i/>
                <w:noProof/>
                <w:color w:val="000000"/>
                <w:sz w:val="17"/>
                <w:lang w:val="fr-FR"/>
              </w:rPr>
            </w:pPr>
          </w:p>
          <w:p w14:paraId="56A96C3E" w14:textId="77777777" w:rsidR="009676F8" w:rsidRDefault="009676F8">
            <w:pPr>
              <w:jc w:val="center"/>
              <w:rPr>
                <w:i/>
                <w:noProof/>
                <w:color w:val="000000"/>
                <w:sz w:val="17"/>
                <w:lang w:val="fr-FR"/>
              </w:rPr>
            </w:pPr>
          </w:p>
          <w:p w14:paraId="3CAA665B" w14:textId="77777777" w:rsidR="009676F8" w:rsidRDefault="009676F8">
            <w:pPr>
              <w:jc w:val="center"/>
              <w:rPr>
                <w:i/>
                <w:noProof/>
                <w:color w:val="000000"/>
                <w:sz w:val="17"/>
                <w:lang w:val="fr-FR"/>
              </w:rPr>
            </w:pPr>
          </w:p>
          <w:p w14:paraId="7025971C" w14:textId="77777777" w:rsidR="009676F8" w:rsidRDefault="009676F8">
            <w:pPr>
              <w:jc w:val="center"/>
              <w:rPr>
                <w:i/>
                <w:noProof/>
                <w:color w:val="000000"/>
                <w:sz w:val="17"/>
                <w:lang w:val="fr-FR"/>
              </w:rPr>
            </w:pPr>
          </w:p>
          <w:p w14:paraId="6D22F625" w14:textId="77777777" w:rsidR="009676F8" w:rsidRDefault="009676F8">
            <w:pPr>
              <w:jc w:val="center"/>
              <w:rPr>
                <w:i/>
                <w:noProof/>
                <w:color w:val="000000"/>
                <w:sz w:val="17"/>
                <w:lang w:val="fr-FR"/>
              </w:rPr>
            </w:pPr>
          </w:p>
          <w:p w14:paraId="7149D5B6" w14:textId="77777777" w:rsidR="009676F8" w:rsidRDefault="009676F8">
            <w:pPr>
              <w:jc w:val="center"/>
              <w:rPr>
                <w:i/>
                <w:noProof/>
                <w:color w:val="000000"/>
                <w:sz w:val="17"/>
                <w:lang w:val="fr-FR"/>
              </w:rPr>
            </w:pPr>
          </w:p>
          <w:p w14:paraId="38989317" w14:textId="77777777" w:rsidR="009676F8" w:rsidRDefault="009676F8">
            <w:pPr>
              <w:jc w:val="center"/>
              <w:rPr>
                <w:i/>
                <w:noProof/>
                <w:color w:val="000000"/>
                <w:sz w:val="17"/>
                <w:lang w:val="fr-FR"/>
              </w:rPr>
            </w:pPr>
          </w:p>
          <w:p w14:paraId="504FA974" w14:textId="77777777" w:rsidR="009676F8" w:rsidRPr="00355591" w:rsidRDefault="009676F8" w:rsidP="009676F8">
            <w:pPr>
              <w:jc w:val="center"/>
              <w:rPr>
                <w:lang w:val="fr-FR"/>
              </w:rPr>
            </w:pPr>
            <w:r>
              <w:rPr>
                <w:b/>
                <w:color w:val="087659"/>
                <w:sz w:val="22"/>
                <w:lang w:val="fr-FR"/>
              </w:rPr>
              <w:t>Détails des Alertes</w:t>
            </w:r>
          </w:p>
          <w:p w14:paraId="1B24A7A7" w14:textId="77777777" w:rsidR="009676F8" w:rsidRDefault="009676F8">
            <w:pPr>
              <w:jc w:val="center"/>
              <w:rPr>
                <w:i/>
                <w:noProof/>
                <w:color w:val="000000"/>
                <w:sz w:val="17"/>
                <w:lang w:val="fr-FR"/>
              </w:rPr>
            </w:pPr>
          </w:p>
          <w:p w14:paraId="68406358" w14:textId="77777777" w:rsidR="006516EB" w:rsidRDefault="006516EB">
            <w:pPr>
              <w:jc w:val="center"/>
              <w:rPr>
                <w:i/>
                <w:color w:val="000000"/>
                <w:sz w:val="17"/>
                <w:lang w:val="fr-FR"/>
              </w:rPr>
            </w:pPr>
            <w:r>
              <w:rPr>
                <w:i/>
                <w:noProof/>
                <w:sz w:val="17"/>
                <w:lang w:val="fr-FR"/>
              </w:rPr>
              <w:drawing>
                <wp:inline distT="0" distB="0" distL="0" distR="0" wp14:anchorId="5474D04F" wp14:editId="7BA262CE">
                  <wp:extent cx="4200487" cy="3257550"/>
                  <wp:effectExtent l="0" t="0" r="0" b="0"/>
                  <wp:docPr id="143980525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5256" name="Image 1439805256"/>
                          <pic:cNvPicPr/>
                        </pic:nvPicPr>
                        <pic:blipFill>
                          <a:blip r:embed="rId18"/>
                          <a:stretch>
                            <a:fillRect/>
                          </a:stretch>
                        </pic:blipFill>
                        <pic:spPr>
                          <a:xfrm>
                            <a:off x="0" y="0"/>
                            <a:ext cx="4218359" cy="3271410"/>
                          </a:xfrm>
                          <a:prstGeom prst="rect">
                            <a:avLst/>
                          </a:prstGeom>
                        </pic:spPr>
                      </pic:pic>
                    </a:graphicData>
                  </a:graphic>
                </wp:inline>
              </w:drawing>
            </w:r>
          </w:p>
          <w:p w14:paraId="09301139" w14:textId="77777777" w:rsidR="009676F8" w:rsidRPr="00355591" w:rsidRDefault="009676F8" w:rsidP="009676F8">
            <w:pPr>
              <w:jc w:val="center"/>
              <w:rPr>
                <w:lang w:val="fr-FR"/>
              </w:rPr>
            </w:pPr>
            <w:r>
              <w:rPr>
                <w:i/>
                <w:noProof/>
                <w:sz w:val="17"/>
                <w:lang w:val="fr-FR"/>
              </w:rPr>
              <w:tab/>
            </w:r>
          </w:p>
          <w:p w14:paraId="14115A8D" w14:textId="77777777" w:rsidR="009676F8" w:rsidRDefault="009676F8" w:rsidP="009676F8">
            <w:pPr>
              <w:tabs>
                <w:tab w:val="left" w:pos="3315"/>
              </w:tabs>
              <w:rPr>
                <w:i/>
                <w:noProof/>
                <w:color w:val="000000"/>
                <w:sz w:val="17"/>
                <w:lang w:val="fr-FR"/>
              </w:rPr>
            </w:pPr>
          </w:p>
          <w:p w14:paraId="78CB9874" w14:textId="77777777" w:rsidR="00AA4715" w:rsidRPr="00355591" w:rsidRDefault="00AA4715" w:rsidP="00AA4715">
            <w:pPr>
              <w:jc w:val="center"/>
              <w:rPr>
                <w:lang w:val="fr-FR"/>
              </w:rPr>
            </w:pPr>
            <w:r>
              <w:rPr>
                <w:b/>
                <w:color w:val="087659"/>
                <w:sz w:val="22"/>
                <w:lang w:val="fr-FR"/>
              </w:rPr>
              <w:t xml:space="preserve">Créer une alerte </w:t>
            </w:r>
          </w:p>
          <w:p w14:paraId="35A4940D" w14:textId="77777777" w:rsidR="009676F8" w:rsidRDefault="009676F8">
            <w:pPr>
              <w:jc w:val="center"/>
              <w:rPr>
                <w:i/>
                <w:noProof/>
                <w:color w:val="000000"/>
                <w:sz w:val="17"/>
                <w:lang w:val="fr-FR"/>
              </w:rPr>
            </w:pPr>
          </w:p>
          <w:p w14:paraId="05D07E95" w14:textId="77777777" w:rsidR="009676F8" w:rsidRDefault="009676F8">
            <w:pPr>
              <w:jc w:val="center"/>
              <w:rPr>
                <w:i/>
                <w:noProof/>
                <w:color w:val="000000"/>
                <w:sz w:val="17"/>
                <w:lang w:val="fr-FR"/>
              </w:rPr>
            </w:pPr>
          </w:p>
          <w:p w14:paraId="2A94D506" w14:textId="77777777" w:rsidR="009676F8" w:rsidRDefault="009676F8">
            <w:pPr>
              <w:jc w:val="center"/>
              <w:rPr>
                <w:i/>
                <w:noProof/>
                <w:color w:val="000000"/>
                <w:sz w:val="17"/>
                <w:lang w:val="fr-FR"/>
              </w:rPr>
            </w:pPr>
          </w:p>
          <w:p w14:paraId="2ABD182E" w14:textId="77777777" w:rsidR="009676F8" w:rsidRDefault="009676F8">
            <w:pPr>
              <w:jc w:val="center"/>
              <w:rPr>
                <w:i/>
                <w:noProof/>
                <w:color w:val="000000"/>
                <w:sz w:val="17"/>
                <w:lang w:val="fr-FR"/>
              </w:rPr>
            </w:pPr>
          </w:p>
          <w:p w14:paraId="33555DC0" w14:textId="77777777" w:rsidR="009676F8" w:rsidRDefault="009676F8">
            <w:pPr>
              <w:jc w:val="center"/>
              <w:rPr>
                <w:i/>
                <w:noProof/>
                <w:color w:val="000000"/>
                <w:sz w:val="17"/>
                <w:lang w:val="fr-FR"/>
              </w:rPr>
            </w:pPr>
          </w:p>
          <w:p w14:paraId="6CFA5BB3" w14:textId="77777777" w:rsidR="009676F8" w:rsidRDefault="009676F8">
            <w:pPr>
              <w:jc w:val="center"/>
              <w:rPr>
                <w:i/>
                <w:noProof/>
                <w:color w:val="000000"/>
                <w:sz w:val="17"/>
                <w:lang w:val="fr-FR"/>
              </w:rPr>
            </w:pPr>
          </w:p>
          <w:p w14:paraId="5B9CD0C5" w14:textId="77777777" w:rsidR="006516EB" w:rsidRDefault="006516EB">
            <w:pPr>
              <w:jc w:val="center"/>
              <w:rPr>
                <w:i/>
                <w:color w:val="000000"/>
                <w:sz w:val="17"/>
                <w:lang w:val="fr-FR"/>
              </w:rPr>
            </w:pPr>
            <w:r>
              <w:rPr>
                <w:i/>
                <w:noProof/>
                <w:sz w:val="17"/>
                <w:lang w:val="fr-FR"/>
              </w:rPr>
              <w:drawing>
                <wp:inline distT="0" distB="0" distL="0" distR="0" wp14:anchorId="0C555CC9" wp14:editId="0ED21D54">
                  <wp:extent cx="5400675" cy="4286793"/>
                  <wp:effectExtent l="0" t="0" r="0" b="0"/>
                  <wp:docPr id="1702183174"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3174" name="Image 1702183174"/>
                          <pic:cNvPicPr/>
                        </pic:nvPicPr>
                        <pic:blipFill>
                          <a:blip r:embed="rId19"/>
                          <a:stretch>
                            <a:fillRect/>
                          </a:stretch>
                        </pic:blipFill>
                        <pic:spPr>
                          <a:xfrm>
                            <a:off x="0" y="0"/>
                            <a:ext cx="5406828" cy="4291677"/>
                          </a:xfrm>
                          <a:prstGeom prst="rect">
                            <a:avLst/>
                          </a:prstGeom>
                        </pic:spPr>
                      </pic:pic>
                    </a:graphicData>
                  </a:graphic>
                </wp:inline>
              </w:drawing>
            </w:r>
          </w:p>
          <w:p w14:paraId="2A020164" w14:textId="77777777" w:rsidR="00AA4715" w:rsidRPr="00AA4715" w:rsidRDefault="00AA4715" w:rsidP="00AA4715">
            <w:pPr>
              <w:jc w:val="center"/>
              <w:rPr>
                <w:lang w:val="fr-FR"/>
              </w:rPr>
            </w:pPr>
            <w:r>
              <w:rPr>
                <w:i/>
                <w:noProof/>
                <w:sz w:val="17"/>
                <w:lang w:val="fr-FR"/>
              </w:rPr>
              <w:tab/>
            </w:r>
            <w:r w:rsidRPr="00355591">
              <w:rPr>
                <w:b/>
                <w:color w:val="087659"/>
                <w:sz w:val="22"/>
                <w:lang w:val="fr-FR"/>
              </w:rPr>
              <w:t>C</w:t>
            </w:r>
            <w:r>
              <w:rPr>
                <w:b/>
                <w:color w:val="087659"/>
                <w:sz w:val="22"/>
                <w:lang w:val="fr-FR"/>
              </w:rPr>
              <w:t>alendrier des échéances</w:t>
            </w:r>
          </w:p>
          <w:p w14:paraId="29FC1B6B" w14:textId="77777777" w:rsidR="00AA4715" w:rsidRDefault="00AA4715">
            <w:pPr>
              <w:jc w:val="center"/>
              <w:rPr>
                <w:i/>
                <w:noProof/>
                <w:color w:val="000000"/>
                <w:sz w:val="17"/>
                <w:lang w:val="fr-FR"/>
              </w:rPr>
            </w:pPr>
          </w:p>
          <w:p w14:paraId="47B4934A" w14:textId="77777777" w:rsidR="00AA4715" w:rsidRDefault="009676F8" w:rsidP="00AA4715">
            <w:pPr>
              <w:rPr>
                <w:i/>
                <w:noProof/>
                <w:color w:val="000000"/>
                <w:sz w:val="17"/>
                <w:lang w:val="fr-FR"/>
              </w:rPr>
            </w:pPr>
            <w:r>
              <w:rPr>
                <w:i/>
                <w:noProof/>
                <w:sz w:val="17"/>
                <w:lang w:val="fr-FR"/>
              </w:rPr>
              <w:drawing>
                <wp:inline distT="0" distB="0" distL="0" distR="0" wp14:anchorId="215C6356" wp14:editId="2B0B47C1">
                  <wp:extent cx="5067300" cy="3006914"/>
                  <wp:effectExtent l="0" t="0" r="0" b="3175"/>
                  <wp:docPr id="19085469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4695" name="Image 190854695"/>
                          <pic:cNvPicPr/>
                        </pic:nvPicPr>
                        <pic:blipFill>
                          <a:blip r:embed="rId20"/>
                          <a:stretch>
                            <a:fillRect/>
                          </a:stretch>
                        </pic:blipFill>
                        <pic:spPr>
                          <a:xfrm>
                            <a:off x="0" y="0"/>
                            <a:ext cx="5081988" cy="3015630"/>
                          </a:xfrm>
                          <a:prstGeom prst="rect">
                            <a:avLst/>
                          </a:prstGeom>
                        </pic:spPr>
                      </pic:pic>
                    </a:graphicData>
                  </a:graphic>
                </wp:inline>
              </w:drawing>
            </w:r>
          </w:p>
          <w:p w14:paraId="7583594B" w14:textId="77777777" w:rsidR="00AA4715" w:rsidRPr="00355591" w:rsidRDefault="00AA4715" w:rsidP="00AA4715">
            <w:pPr>
              <w:jc w:val="center"/>
              <w:rPr>
                <w:lang w:val="fr-FR"/>
              </w:rPr>
            </w:pPr>
            <w:r>
              <w:rPr>
                <w:b/>
                <w:color w:val="087659"/>
                <w:sz w:val="22"/>
                <w:lang w:val="fr-FR"/>
              </w:rPr>
              <w:t>Modification d’une échéance et configuration de rappels</w:t>
            </w:r>
          </w:p>
          <w:p w14:paraId="4B05832A" w14:textId="77777777" w:rsidR="00AA4715" w:rsidRDefault="00AA4715">
            <w:pPr>
              <w:jc w:val="center"/>
              <w:rPr>
                <w:i/>
                <w:noProof/>
                <w:color w:val="000000"/>
                <w:sz w:val="17"/>
                <w:lang w:val="fr-FR"/>
              </w:rPr>
            </w:pPr>
          </w:p>
          <w:p w14:paraId="2D85B1E8" w14:textId="77777777" w:rsidR="008F1344" w:rsidRPr="00355591" w:rsidRDefault="009676F8">
            <w:pPr>
              <w:jc w:val="center"/>
              <w:rPr>
                <w:lang w:val="fr-FR"/>
              </w:rPr>
            </w:pPr>
            <w:r>
              <w:rPr>
                <w:i/>
                <w:noProof/>
                <w:sz w:val="17"/>
                <w:lang w:val="fr-FR"/>
              </w:rPr>
              <w:drawing>
                <wp:inline distT="0" distB="0" distL="0" distR="0" wp14:anchorId="4FD23113" wp14:editId="0704CA00">
                  <wp:extent cx="5019675" cy="4146227"/>
                  <wp:effectExtent l="0" t="0" r="0" b="6985"/>
                  <wp:docPr id="103015810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58106" name="Image 1030158106"/>
                          <pic:cNvPicPr/>
                        </pic:nvPicPr>
                        <pic:blipFill>
                          <a:blip r:embed="rId21"/>
                          <a:stretch>
                            <a:fillRect/>
                          </a:stretch>
                        </pic:blipFill>
                        <pic:spPr>
                          <a:xfrm>
                            <a:off x="0" y="0"/>
                            <a:ext cx="5027105" cy="4152364"/>
                          </a:xfrm>
                          <a:prstGeom prst="rect">
                            <a:avLst/>
                          </a:prstGeom>
                        </pic:spPr>
                      </pic:pic>
                    </a:graphicData>
                  </a:graphic>
                </wp:inline>
              </w:drawing>
            </w:r>
          </w:p>
        </w:tc>
      </w:tr>
    </w:tbl>
    <w:p w14:paraId="0DF27060" w14:textId="77777777" w:rsidR="008F1344" w:rsidRPr="00355591" w:rsidRDefault="00BB73C3">
      <w:pPr>
        <w:spacing w:before="60" w:after="200"/>
        <w:rPr>
          <w:lang w:val="fr-FR"/>
        </w:rPr>
      </w:pPr>
      <w:r>
        <w:t>Les captures montrent le menu de notifications, la liste et le détail des alertes, la création d'une alerte, le calendrier des échéances et la fenêtre de modification avec le plan de rappels.</w:t>
      </w:r>
    </w:p>
    <w:p w14:paraId="28CDD497" w14:textId="77777777" w:rsidR="008F1344" w:rsidRPr="00355591" w:rsidRDefault="008F1344">
      <w:pPr>
        <w:rPr>
          <w:lang w:val="fr-FR"/>
        </w:rPr>
      </w:pPr>
    </w:p>
    <w:p w14:paraId="7B6163CB" w14:textId="77777777" w:rsidR="008F1344" w:rsidRPr="00355591" w:rsidRDefault="00BB73C3">
      <w:pPr>
        <w:pStyle w:val="Titre1"/>
        <w:rPr>
          <w:lang w:val="fr-FR"/>
        </w:rPr>
      </w:pPr>
      <w:bookmarkStart w:id="31" w:name="_Toc241702979"/>
      <w:r w:rsidRPr="00355591">
        <w:rPr>
          <w:lang w:val="fr-FR"/>
        </w:rPr>
        <w:t>5. Registre national : entreprises, organismes, zones et certifications</w:t>
      </w:r>
      <w:bookmarkEnd w:id="31"/>
    </w:p>
    <w:p w14:paraId="623E52C3" w14:textId="77777777" w:rsidR="00637DC1" w:rsidRDefault="00BB73C3">
      <w:r>
        <w:t>Cette rubrique décrit les registres de référence du système. Ils permettent de retrouver une entreprise, un organisme certificateur, une zone administrative ou une certification avant de créer une nouvelle donnée. La recherche préalable limite les doublons et garantit que les dossiers utilisent les mêmes références nationales.</w:t>
      </w:r>
    </w:p>
    <w:tbl>
      <w:tblPr>
        <w:tblW w:w="0" w:type="auto"/>
        <w:tblLayout w:type="fixed"/>
        <w:tblLook w:val="04A0" w:firstRow="1" w:lastRow="0" w:firstColumn="1" w:lastColumn="0" w:noHBand="0" w:noVBand="1"/>
      </w:tblPr>
      <w:tblGrid>
        <w:gridCol w:w="9354"/>
      </w:tblGrid>
      <w:tr w:rsidR="008F1344" w:rsidRPr="00355591" w14:paraId="16DEC07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BF9F1F6" w14:textId="77777777" w:rsidR="008F1344" w:rsidRPr="00355591" w:rsidRDefault="00BB73C3">
            <w:pPr>
              <w:spacing w:after="60"/>
              <w:rPr>
                <w:lang w:val="fr-FR"/>
              </w:rPr>
            </w:pPr>
            <w:r w:rsidRPr="00355591">
              <w:rPr>
                <w:b/>
                <w:color w:val="064A3A"/>
                <w:sz w:val="17"/>
                <w:lang w:val="fr-FR"/>
              </w:rPr>
              <w:t>BUT DU CHAPITRE</w:t>
            </w:r>
          </w:p>
          <w:p w14:paraId="0EC42C28" w14:textId="77777777" w:rsidR="008F1344" w:rsidRPr="00355591" w:rsidRDefault="00BB73C3">
            <w:pPr>
              <w:spacing w:after="0"/>
              <w:rPr>
                <w:lang w:val="fr-FR"/>
              </w:rPr>
            </w:pPr>
            <w:r w:rsidRPr="00355591">
              <w:rPr>
                <w:sz w:val="18"/>
                <w:lang w:val="fr-FR"/>
              </w:rPr>
              <w:t>Consulter et maintenir les données de référence sans créer de doublons.</w:t>
            </w:r>
          </w:p>
        </w:tc>
      </w:tr>
    </w:tbl>
    <w:p w14:paraId="7A897495"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33F500FA"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64A678D"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F734398" w14:textId="77777777" w:rsidR="008F1344" w:rsidRPr="00355591" w:rsidRDefault="00BB73C3">
            <w:pPr>
              <w:spacing w:after="0"/>
              <w:rPr>
                <w:lang w:val="fr-FR"/>
              </w:rPr>
            </w:pPr>
            <w:r w:rsidRPr="00355591">
              <w:rPr>
                <w:sz w:val="18"/>
                <w:lang w:val="fr-FR"/>
              </w:rPr>
              <w:t>Agents habilités du registre, vérificateurs, points focaux et administrateurs.</w:t>
            </w:r>
          </w:p>
        </w:tc>
      </w:tr>
      <w:tr w:rsidR="008F1344" w:rsidRPr="00355591" w14:paraId="4924E7CE"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93339E1"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D405C62" w14:textId="77777777" w:rsidR="008F1344" w:rsidRPr="00355591" w:rsidRDefault="00BB73C3">
            <w:pPr>
              <w:spacing w:after="0"/>
              <w:rPr>
                <w:lang w:val="fr-FR"/>
              </w:rPr>
            </w:pPr>
            <w:r w:rsidRPr="00355591">
              <w:rPr>
                <w:sz w:val="18"/>
                <w:lang w:val="fr-FR"/>
              </w:rPr>
              <w:t>Rechercher l'existant avant toute création.</w:t>
            </w:r>
          </w:p>
        </w:tc>
      </w:tr>
    </w:tbl>
    <w:p w14:paraId="27DD9943" w14:textId="77777777" w:rsidR="008F1344" w:rsidRPr="00355591" w:rsidRDefault="008F1344">
      <w:pPr>
        <w:spacing w:after="40"/>
        <w:rPr>
          <w:lang w:val="fr-FR"/>
        </w:rPr>
      </w:pPr>
    </w:p>
    <w:p w14:paraId="7B4D677E" w14:textId="77777777" w:rsidR="008F1344" w:rsidRDefault="00BB73C3">
      <w:pPr>
        <w:pStyle w:val="Titre2"/>
      </w:pPr>
      <w:bookmarkStart w:id="32" w:name="_Toc241702980"/>
      <w:r>
        <w:t>Créer ou compléter une entreprise</w:t>
      </w:r>
      <w:bookmarkEnd w:id="32"/>
    </w:p>
    <w:p w14:paraId="638849E7" w14:textId="77777777" w:rsidR="00637DC1" w:rsidRDefault="00BB73C3">
      <w:r>
        <w:t>Avant toute création, recherchez l'entreprise par son nom, son identifiant ou sa localisation afin d'éviter un doublon.</w:t>
      </w:r>
    </w:p>
    <w:p w14:paraId="7E8809F1" w14:textId="77777777" w:rsidR="008F1344" w:rsidRPr="00355591" w:rsidRDefault="00BB73C3">
      <w:pPr>
        <w:spacing w:after="43"/>
        <w:ind w:left="360" w:hanging="274"/>
        <w:rPr>
          <w:lang w:val="fr-FR"/>
        </w:rPr>
      </w:pPr>
      <w:r>
        <w:t>1. Rechercher d'abord par raison sociale, identifiant HAUQE ou localisation. Les identifiants juridiques facultatifs ne sont pas nécessaires pour retrouver une entreprise.</w:t>
      </w:r>
    </w:p>
    <w:p w14:paraId="43F25963" w14:textId="77777777" w:rsidR="008F1344" w:rsidRPr="00355591" w:rsidRDefault="00BB73C3">
      <w:pPr>
        <w:spacing w:after="43"/>
        <w:ind w:left="360" w:hanging="274"/>
        <w:rPr>
          <w:lang w:val="fr-FR"/>
        </w:rPr>
      </w:pPr>
      <w:r>
        <w:t>2. Ouvrir l'entreprise trouvée ou choisir la création si aucun résultat fiable n'existe.</w:t>
      </w:r>
    </w:p>
    <w:p w14:paraId="435C081A" w14:textId="77777777" w:rsidR="008F1344" w:rsidRPr="00355591" w:rsidRDefault="00BB73C3">
      <w:pPr>
        <w:spacing w:after="43"/>
        <w:ind w:left="360" w:hanging="274"/>
        <w:rPr>
          <w:lang w:val="fr-FR"/>
        </w:rPr>
      </w:pPr>
      <w:r>
        <w:t>3. Saisir les informations justifiées et associer la zone administrative.</w:t>
      </w:r>
    </w:p>
    <w:p w14:paraId="3CAF9ED1" w14:textId="77777777" w:rsidR="008F1344" w:rsidRPr="00355591" w:rsidRDefault="00BB73C3">
      <w:pPr>
        <w:spacing w:after="43"/>
        <w:ind w:left="360" w:hanging="274"/>
        <w:rPr>
          <w:lang w:val="fr-FR"/>
        </w:rPr>
      </w:pPr>
      <w:r>
        <w:t>4. Enregistrer, puis contrôler les contacts, les offres, les destinations, les sites et les documents dans la fiche entreprise.</w:t>
      </w:r>
    </w:p>
    <w:tbl>
      <w:tblPr>
        <w:tblW w:w="0" w:type="auto"/>
        <w:tblLayout w:type="fixed"/>
        <w:tblLook w:val="04A0" w:firstRow="1" w:lastRow="0" w:firstColumn="1" w:lastColumn="0" w:noHBand="0" w:noVBand="1"/>
      </w:tblPr>
      <w:tblGrid>
        <w:gridCol w:w="9354"/>
      </w:tblGrid>
      <w:tr w:rsidR="008F1344" w:rsidRPr="00355591" w14:paraId="18C8211E"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86C9BCE" w14:textId="77777777" w:rsidR="008F1344" w:rsidRPr="00355591" w:rsidRDefault="00BB73C3">
            <w:pPr>
              <w:spacing w:after="60"/>
              <w:rPr>
                <w:lang w:val="fr-FR"/>
              </w:rPr>
            </w:pPr>
            <w:r w:rsidRPr="00355591">
              <w:rPr>
                <w:b/>
                <w:color w:val="064A3A"/>
                <w:sz w:val="17"/>
                <w:lang w:val="fr-FR"/>
              </w:rPr>
              <w:t>RÉSULTAT ATTENDU</w:t>
            </w:r>
          </w:p>
          <w:p w14:paraId="39A20C8C" w14:textId="77777777" w:rsidR="008F1344" w:rsidRPr="00355591" w:rsidRDefault="00BB73C3">
            <w:pPr>
              <w:spacing w:after="0"/>
              <w:rPr>
                <w:lang w:val="fr-FR"/>
              </w:rPr>
            </w:pPr>
            <w:r w:rsidRPr="00355591">
              <w:rPr>
                <w:sz w:val="18"/>
                <w:lang w:val="fr-FR"/>
              </w:rPr>
              <w:t>Une seule fiche entreprise fiable est maintenue dans le registre.</w:t>
            </w:r>
          </w:p>
        </w:tc>
      </w:tr>
    </w:tbl>
    <w:p w14:paraId="50AB2F99" w14:textId="77777777" w:rsidR="008F1344" w:rsidRPr="00355591" w:rsidRDefault="008F1344">
      <w:pPr>
        <w:spacing w:after="40"/>
        <w:rPr>
          <w:lang w:val="fr-FR"/>
        </w:rPr>
      </w:pPr>
    </w:p>
    <w:p w14:paraId="524DE728" w14:textId="77777777" w:rsidR="008F1344" w:rsidRDefault="00BB73C3">
      <w:pPr>
        <w:pStyle w:val="Titre2"/>
      </w:pPr>
      <w:bookmarkStart w:id="33" w:name="_Toc241702981"/>
      <w:r>
        <w:t>Gérer une certification</w:t>
      </w:r>
      <w:bookmarkEnd w:id="33"/>
    </w:p>
    <w:p w14:paraId="11A9DCED" w14:textId="77777777" w:rsidR="00637DC1" w:rsidRDefault="00BB73C3">
      <w:r>
        <w:t>Cette opération relie une certification officielle à son entreprise, son référentiel, son organisme, ses dates, sa portée et ses pièces.</w:t>
      </w:r>
    </w:p>
    <w:p w14:paraId="3C8D1915" w14:textId="77777777" w:rsidR="008F1344" w:rsidRPr="00355591" w:rsidRDefault="00BB73C3">
      <w:pPr>
        <w:spacing w:after="43"/>
        <w:ind w:left="360" w:hanging="274"/>
        <w:rPr>
          <w:lang w:val="fr-FR"/>
        </w:rPr>
      </w:pPr>
      <w:r>
        <w:t>1. Depuis l'entreprise, consulter les certifications liées.</w:t>
      </w:r>
    </w:p>
    <w:p w14:paraId="0C08222F" w14:textId="77777777" w:rsidR="008F1344" w:rsidRPr="00355591" w:rsidRDefault="00BB73C3">
      <w:pPr>
        <w:spacing w:after="43"/>
        <w:ind w:left="360" w:hanging="274"/>
        <w:rPr>
          <w:lang w:val="fr-FR"/>
        </w:rPr>
      </w:pPr>
      <w:r>
        <w:t>2. Créer la certification avec le référentiel, l'organisme, les dates et la portée.</w:t>
      </w:r>
    </w:p>
    <w:p w14:paraId="2F14199A" w14:textId="77777777" w:rsidR="008F1344" w:rsidRPr="00355591" w:rsidRDefault="00BB73C3">
      <w:pPr>
        <w:spacing w:after="43"/>
        <w:ind w:left="360" w:hanging="274"/>
        <w:rPr>
          <w:lang w:val="fr-FR"/>
        </w:rPr>
      </w:pPr>
      <w:r>
        <w:t>3. Joindre ou associer les justificatifs disponibles.</w:t>
      </w:r>
    </w:p>
    <w:p w14:paraId="3126E916" w14:textId="77777777" w:rsidR="008F1344" w:rsidRPr="00355591" w:rsidRDefault="00BB73C3">
      <w:pPr>
        <w:spacing w:after="43"/>
        <w:ind w:left="360" w:hanging="274"/>
        <w:rPr>
          <w:lang w:val="fr-FR"/>
        </w:rPr>
      </w:pPr>
      <w:r>
        <w:t>4. Utiliser le parcours de renouvellement lorsque la certification est reconduite.</w:t>
      </w:r>
    </w:p>
    <w:tbl>
      <w:tblPr>
        <w:tblW w:w="0" w:type="auto"/>
        <w:tblLayout w:type="fixed"/>
        <w:tblLook w:val="04A0" w:firstRow="1" w:lastRow="0" w:firstColumn="1" w:lastColumn="0" w:noHBand="0" w:noVBand="1"/>
      </w:tblPr>
      <w:tblGrid>
        <w:gridCol w:w="9354"/>
      </w:tblGrid>
      <w:tr w:rsidR="008F1344" w:rsidRPr="00355591" w14:paraId="1288DBFB"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CC8B70D" w14:textId="77777777" w:rsidR="008F1344" w:rsidRPr="00355591" w:rsidRDefault="00BB73C3">
            <w:pPr>
              <w:spacing w:after="60"/>
              <w:rPr>
                <w:lang w:val="fr-FR"/>
              </w:rPr>
            </w:pPr>
            <w:r w:rsidRPr="00355591">
              <w:rPr>
                <w:b/>
                <w:color w:val="064A3A"/>
                <w:sz w:val="17"/>
                <w:lang w:val="fr-FR"/>
              </w:rPr>
              <w:t>RÉSULTAT ATTENDU</w:t>
            </w:r>
          </w:p>
          <w:p w14:paraId="7B234131" w14:textId="77777777" w:rsidR="008F1344" w:rsidRPr="00355591" w:rsidRDefault="00BB73C3">
            <w:pPr>
              <w:spacing w:after="0"/>
              <w:rPr>
                <w:lang w:val="fr-FR"/>
              </w:rPr>
            </w:pPr>
            <w:r w:rsidRPr="00355591">
              <w:rPr>
                <w:sz w:val="18"/>
                <w:lang w:val="fr-FR"/>
              </w:rPr>
              <w:t>La certification est rattachée au bon titulaire et ses échéances peuvent être suivies.</w:t>
            </w:r>
          </w:p>
        </w:tc>
      </w:tr>
    </w:tbl>
    <w:p w14:paraId="276BE44F" w14:textId="77777777" w:rsidR="008F1344" w:rsidRPr="00355591" w:rsidRDefault="008F1344">
      <w:pPr>
        <w:spacing w:after="40"/>
        <w:rPr>
          <w:lang w:val="fr-FR"/>
        </w:rPr>
      </w:pPr>
    </w:p>
    <w:p w14:paraId="7122600C" w14:textId="77777777" w:rsidR="008F1344" w:rsidRDefault="00BB73C3">
      <w:pPr>
        <w:pStyle w:val="Titre2"/>
      </w:pPr>
      <w:bookmarkStart w:id="34" w:name="_Toc241702982"/>
      <w:r>
        <w:t>Précréer un organisme</w:t>
      </w:r>
      <w:bookmarkEnd w:id="34"/>
    </w:p>
    <w:p w14:paraId="4ECB92C9" w14:textId="77777777" w:rsidR="00637DC1" w:rsidRDefault="00BB73C3">
      <w:r>
        <w:t>Dans la collecte, l'agent peut rechercher l'organisme certificateur et, si aucun résultat fiable n'existe, le précréer dans un formulaire dédié. Il renseigne l'identité, les contacts et les données d'accréditation connues ; le statut reste « À vérifier » jusqu'au rapprochement métier.</w:t>
      </w:r>
    </w:p>
    <w:p w14:paraId="72CB0E8B" w14:textId="77777777" w:rsidR="008F1344" w:rsidRPr="00355591" w:rsidRDefault="00BB73C3">
      <w:pPr>
        <w:spacing w:after="43"/>
        <w:ind w:left="360" w:hanging="274"/>
        <w:rPr>
          <w:lang w:val="fr-FR"/>
        </w:rPr>
      </w:pPr>
      <w:r>
        <w:t>1. Commencer par taper le nom de l'organisme ; sélectionner une fiche existante si elle correspond.</w:t>
      </w:r>
    </w:p>
    <w:p w14:paraId="72F9EF6B" w14:textId="77777777" w:rsidR="008F1344" w:rsidRPr="00355591" w:rsidRDefault="00BB73C3">
      <w:pPr>
        <w:spacing w:after="43"/>
        <w:ind w:left="360" w:hanging="274"/>
        <w:rPr>
          <w:lang w:val="fr-FR"/>
        </w:rPr>
      </w:pPr>
      <w:r>
        <w:t>2. Si aucun résultat fiable n'apparaît, utiliser « Précréer », puis saisir le nom officiel et les renseignements disponibles, sans inventer un accréditeur ou une date.</w:t>
      </w:r>
    </w:p>
    <w:p w14:paraId="7962BEB3" w14:textId="77777777" w:rsidR="008F1344" w:rsidRPr="00355591" w:rsidRDefault="00BB73C3">
      <w:pPr>
        <w:spacing w:after="43"/>
        <w:ind w:left="360" w:hanging="274"/>
        <w:rPr>
          <w:lang w:val="fr-FR"/>
        </w:rPr>
      </w:pPr>
      <w:r>
        <w:t>3. Valider la précréation et vérifier que l'organisme est sélectionné sur la certification déclarée.</w:t>
      </w:r>
    </w:p>
    <w:p w14:paraId="5C3AC958" w14:textId="77777777" w:rsidR="008F1344" w:rsidRPr="00355591" w:rsidRDefault="00BB73C3">
      <w:pPr>
        <w:spacing w:after="43"/>
        <w:ind w:left="360" w:hanging="274"/>
        <w:rPr>
          <w:lang w:val="fr-FR"/>
        </w:rPr>
      </w:pPr>
      <w:r>
        <w:t>4. Compléter ultérieurement la fiche depuis le registre.</w:t>
      </w:r>
    </w:p>
    <w:tbl>
      <w:tblPr>
        <w:tblW w:w="0" w:type="auto"/>
        <w:tblLayout w:type="fixed"/>
        <w:tblLook w:val="04A0" w:firstRow="1" w:lastRow="0" w:firstColumn="1" w:lastColumn="0" w:noHBand="0" w:noVBand="1"/>
      </w:tblPr>
      <w:tblGrid>
        <w:gridCol w:w="9354"/>
      </w:tblGrid>
      <w:tr w:rsidR="008F1344" w:rsidRPr="00355591" w14:paraId="1FBE90A9"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564B1999" w14:textId="77777777" w:rsidR="008F1344" w:rsidRPr="00355591" w:rsidRDefault="00BB73C3">
            <w:pPr>
              <w:spacing w:after="60"/>
              <w:rPr>
                <w:lang w:val="fr-FR"/>
              </w:rPr>
            </w:pPr>
            <w:r w:rsidRPr="00355591">
              <w:rPr>
                <w:b/>
                <w:color w:val="064A3A"/>
                <w:sz w:val="17"/>
                <w:lang w:val="fr-FR"/>
              </w:rPr>
              <w:t>RÉSULTAT ATTENDU</w:t>
            </w:r>
          </w:p>
          <w:p w14:paraId="1A21DA40" w14:textId="77777777" w:rsidR="008F1344" w:rsidRPr="00355591" w:rsidRDefault="00BB73C3">
            <w:pPr>
              <w:spacing w:after="0"/>
              <w:rPr>
                <w:lang w:val="fr-FR"/>
              </w:rPr>
            </w:pPr>
            <w:r w:rsidRPr="00355591">
              <w:rPr>
                <w:sz w:val="18"/>
                <w:lang w:val="fr-FR"/>
              </w:rPr>
              <w:t>La collecte peut avancer sans inventer de données définitives.</w:t>
            </w:r>
          </w:p>
        </w:tc>
      </w:tr>
    </w:tbl>
    <w:p w14:paraId="6CC05AD7" w14:textId="77777777" w:rsidR="008F1344" w:rsidRPr="00355591" w:rsidRDefault="008F1344">
      <w:pPr>
        <w:spacing w:after="40"/>
        <w:rPr>
          <w:lang w:val="fr-FR"/>
        </w:rPr>
      </w:pPr>
    </w:p>
    <w:p w14:paraId="2A69D3D5" w14:textId="77777777" w:rsidR="008F1344" w:rsidRDefault="00BB73C3">
      <w:pPr>
        <w:pStyle w:val="Titre2"/>
      </w:pPr>
      <w:bookmarkStart w:id="35" w:name="_Toc241702983"/>
      <w:r>
        <w:t>Points d'attention</w:t>
      </w:r>
      <w:bookmarkEnd w:id="35"/>
    </w:p>
    <w:p w14:paraId="38F0513F" w14:textId="77777777" w:rsidR="008F1344" w:rsidRPr="00355591" w:rsidRDefault="00BB73C3">
      <w:pPr>
        <w:pStyle w:val="Listepuces"/>
        <w:rPr>
          <w:lang w:val="fr-FR"/>
        </w:rPr>
      </w:pPr>
      <w:r w:rsidRPr="00355591">
        <w:rPr>
          <w:lang w:val="fr-FR"/>
        </w:rPr>
        <w:t>Une création incomplète doit être complétée, non oubliée.</w:t>
      </w:r>
    </w:p>
    <w:p w14:paraId="7669A092" w14:textId="77777777" w:rsidR="008F1344" w:rsidRPr="00355591" w:rsidRDefault="00BB73C3">
      <w:pPr>
        <w:pStyle w:val="Listepuces"/>
        <w:rPr>
          <w:lang w:val="fr-FR"/>
        </w:rPr>
      </w:pPr>
      <w:r w:rsidRPr="00355591">
        <w:rPr>
          <w:lang w:val="fr-FR"/>
        </w:rPr>
        <w:t>Les dates de début et d'expiration alimentent les échéances lorsqu'elles sont validées.</w:t>
      </w:r>
    </w:p>
    <w:p w14:paraId="4D41F434" w14:textId="77777777" w:rsidR="008F1344" w:rsidRPr="00355591" w:rsidRDefault="00BB73C3">
      <w:pPr>
        <w:pStyle w:val="Listepuces"/>
        <w:rPr>
          <w:lang w:val="fr-FR"/>
        </w:rPr>
      </w:pPr>
      <w:r w:rsidRPr="00355591">
        <w:rPr>
          <w:lang w:val="fr-FR"/>
        </w:rPr>
        <w:t>Éviter les doublons par recherche préalable et rapprochement.</w:t>
      </w:r>
    </w:p>
    <w:p w14:paraId="76424FC5" w14:textId="77777777" w:rsidR="00637DC1" w:rsidRDefault="00BB73C3">
      <w:pPr>
        <w:pStyle w:val="Listepuces"/>
      </w:pPr>
      <w:r>
        <w:t>Dans la fiche d'un organisme, la rubrique Documents montre ses pièces propres et, en lecture agrégée, les preuves actives des certifications qu'il a délivrées. Les fichiers ne sont pas copiés une seconde fois.</w:t>
      </w:r>
    </w:p>
    <w:p w14:paraId="68FB3372" w14:textId="77777777" w:rsidR="00637DC1" w:rsidRDefault="00BB73C3">
      <w:pPr>
        <w:pStyle w:val="Listepuces"/>
      </w:pPr>
      <w:r>
        <w:t>Une certification « À vérifier » exige une preuve active et la confirmation de son authenticité ; déposer une copie ne suffit pas à confirmer celle-ci. Une date expirée reste signalée comme telle.</w:t>
      </w:r>
    </w:p>
    <w:p w14:paraId="07F1986D" w14:textId="77777777" w:rsidR="008F1344" w:rsidRDefault="00BB73C3">
      <w:pPr>
        <w:pStyle w:val="Titre3"/>
      </w:pPr>
      <w:bookmarkStart w:id="36" w:name="_Toc241702984"/>
      <w:r>
        <w:t>Figure 5 - Fiche entreprise et certification</w:t>
      </w:r>
      <w:bookmarkEnd w:id="36"/>
    </w:p>
    <w:tbl>
      <w:tblPr>
        <w:tblW w:w="0" w:type="auto"/>
        <w:jc w:val="center"/>
        <w:tblLayout w:type="fixed"/>
        <w:tblLook w:val="04A0" w:firstRow="1" w:lastRow="0" w:firstColumn="1" w:lastColumn="0" w:noHBand="0" w:noVBand="1"/>
      </w:tblPr>
      <w:tblGrid>
        <w:gridCol w:w="9354"/>
      </w:tblGrid>
      <w:tr w:rsidR="008F1344" w:rsidRPr="00355591" w14:paraId="05C92F56"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5A713250" w14:textId="77777777" w:rsidR="008F1344" w:rsidRPr="00355591" w:rsidRDefault="00AA4715">
            <w:pPr>
              <w:jc w:val="center"/>
              <w:rPr>
                <w:lang w:val="fr-FR"/>
              </w:rPr>
            </w:pPr>
            <w:r>
              <w:rPr>
                <w:b/>
                <w:noProof/>
                <w:sz w:val="22"/>
                <w:lang w:val="fr-FR"/>
              </w:rPr>
              <w:drawing>
                <wp:inline distT="0" distB="0" distL="0" distR="0" wp14:anchorId="1A408DE3" wp14:editId="79A1FC91">
                  <wp:extent cx="5695950" cy="3267075"/>
                  <wp:effectExtent l="0" t="0" r="0" b="9525"/>
                  <wp:docPr id="37120220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5950" cy="3267075"/>
                          </a:xfrm>
                          <a:prstGeom prst="rect">
                            <a:avLst/>
                          </a:prstGeom>
                          <a:noFill/>
                          <a:ln>
                            <a:noFill/>
                          </a:ln>
                        </pic:spPr>
                      </pic:pic>
                    </a:graphicData>
                  </a:graphic>
                </wp:inline>
              </w:drawing>
            </w:r>
            <w:r>
              <w:rPr>
                <w:noProof/>
                <w:lang w:val="fr-FR"/>
              </w:rPr>
              <w:drawing>
                <wp:inline distT="0" distB="0" distL="0" distR="0" wp14:anchorId="65634307" wp14:editId="6BDB51B3">
                  <wp:extent cx="5705475" cy="3524250"/>
                  <wp:effectExtent l="0" t="0" r="9525" b="0"/>
                  <wp:docPr id="75037594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5475" cy="3524250"/>
                          </a:xfrm>
                          <a:prstGeom prst="rect">
                            <a:avLst/>
                          </a:prstGeom>
                          <a:noFill/>
                          <a:ln>
                            <a:noFill/>
                          </a:ln>
                        </pic:spPr>
                      </pic:pic>
                    </a:graphicData>
                  </a:graphic>
                </wp:inline>
              </w:drawing>
            </w:r>
            <w:r>
              <w:rPr>
                <w:noProof/>
                <w:lang w:val="fr-FR"/>
              </w:rPr>
              <w:drawing>
                <wp:inline distT="0" distB="0" distL="0" distR="0" wp14:anchorId="068B4E23" wp14:editId="16EE74FE">
                  <wp:extent cx="5695950" cy="3105150"/>
                  <wp:effectExtent l="0" t="0" r="0" b="0"/>
                  <wp:docPr id="105316311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95950" cy="3105150"/>
                          </a:xfrm>
                          <a:prstGeom prst="rect">
                            <a:avLst/>
                          </a:prstGeom>
                          <a:noFill/>
                          <a:ln>
                            <a:noFill/>
                          </a:ln>
                        </pic:spPr>
                      </pic:pic>
                    </a:graphicData>
                  </a:graphic>
                </wp:inline>
              </w:drawing>
            </w:r>
            <w:r>
              <w:rPr>
                <w:noProof/>
                <w:lang w:val="fr-FR"/>
              </w:rPr>
              <w:drawing>
                <wp:inline distT="0" distB="0" distL="0" distR="0" wp14:anchorId="52E260E7" wp14:editId="7D14232D">
                  <wp:extent cx="5695950" cy="3219450"/>
                  <wp:effectExtent l="0" t="0" r="0" b="0"/>
                  <wp:docPr id="195732204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95950" cy="3219450"/>
                          </a:xfrm>
                          <a:prstGeom prst="rect">
                            <a:avLst/>
                          </a:prstGeom>
                          <a:noFill/>
                          <a:ln>
                            <a:noFill/>
                          </a:ln>
                        </pic:spPr>
                      </pic:pic>
                    </a:graphicData>
                  </a:graphic>
                </wp:inline>
              </w:drawing>
            </w:r>
            <w:r>
              <w:rPr>
                <w:noProof/>
                <w:lang w:val="fr-FR"/>
              </w:rPr>
              <w:drawing>
                <wp:inline distT="0" distB="0" distL="0" distR="0" wp14:anchorId="74EA3646" wp14:editId="7972020A">
                  <wp:extent cx="5695950" cy="3200400"/>
                  <wp:effectExtent l="0" t="0" r="0" b="0"/>
                  <wp:docPr id="110575734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5950" cy="3200400"/>
                          </a:xfrm>
                          <a:prstGeom prst="rect">
                            <a:avLst/>
                          </a:prstGeom>
                          <a:noFill/>
                          <a:ln>
                            <a:noFill/>
                          </a:ln>
                        </pic:spPr>
                      </pic:pic>
                    </a:graphicData>
                  </a:graphic>
                </wp:inline>
              </w:drawing>
            </w:r>
          </w:p>
          <w:p w14:paraId="43A4010D" w14:textId="77777777" w:rsidR="008F1344" w:rsidRPr="00355591" w:rsidRDefault="008F1344">
            <w:pPr>
              <w:jc w:val="center"/>
              <w:rPr>
                <w:lang w:val="fr-FR"/>
              </w:rPr>
            </w:pPr>
          </w:p>
        </w:tc>
      </w:tr>
    </w:tbl>
    <w:p w14:paraId="1229A108" w14:textId="77777777" w:rsidR="008F1344" w:rsidRPr="00355591" w:rsidRDefault="00BB73C3">
      <w:pPr>
        <w:spacing w:before="60" w:after="200"/>
        <w:rPr>
          <w:lang w:val="fr-FR"/>
        </w:rPr>
      </w:pPr>
      <w:r>
        <w:t>Les captures présentent les registres des entreprises, zones administratives, organismes certificateurs et certifications. Utilisez les indicateurs, la recherche et les filtres avant d'ouvrir ou de créer une fiche.</w:t>
      </w:r>
    </w:p>
    <w:p w14:paraId="62135884" w14:textId="77777777" w:rsidR="008F1344" w:rsidRPr="00355591" w:rsidRDefault="008F1344">
      <w:pPr>
        <w:rPr>
          <w:lang w:val="fr-FR"/>
        </w:rPr>
      </w:pPr>
    </w:p>
    <w:p w14:paraId="1B37AB07" w14:textId="77777777" w:rsidR="008F1344" w:rsidRPr="00355591" w:rsidRDefault="00BB73C3">
      <w:pPr>
        <w:pStyle w:val="Titre1"/>
        <w:rPr>
          <w:lang w:val="fr-FR"/>
        </w:rPr>
      </w:pPr>
      <w:bookmarkStart w:id="37" w:name="_Toc241702985"/>
      <w:r w:rsidRPr="00355591">
        <w:rPr>
          <w:lang w:val="fr-FR"/>
        </w:rPr>
        <w:t>6. Collecte : campagnes, missions, déclarations et preuves</w:t>
      </w:r>
      <w:bookmarkEnd w:id="37"/>
    </w:p>
    <w:p w14:paraId="41A8F4AC" w14:textId="77777777" w:rsidR="00637DC1" w:rsidRDefault="00BB73C3">
      <w:r>
        <w:t>Une campagne regroupe plusieurs missions ; chaque mission peut regrouper plusieurs fiches de collecte d'entreprises. L'administrateur affecte un ou plusieurs agents à la mission. Chaque fiche est attribuée à l'agent qui la crée ; les autres agents affectés peuvent ouvrir leur propre collecte sur la même mission, sans modifier son brouillon. La déclaration terrain ne devient une certification officielle qu'après les contrôles, les deux validations et l'intégration BNEC.</w:t>
      </w:r>
    </w:p>
    <w:tbl>
      <w:tblPr>
        <w:tblW w:w="0" w:type="auto"/>
        <w:tblLayout w:type="fixed"/>
        <w:tblLook w:val="04A0" w:firstRow="1" w:lastRow="0" w:firstColumn="1" w:lastColumn="0" w:noHBand="0" w:noVBand="1"/>
      </w:tblPr>
      <w:tblGrid>
        <w:gridCol w:w="9354"/>
      </w:tblGrid>
      <w:tr w:rsidR="008F1344" w:rsidRPr="00355591" w14:paraId="52FB094C"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9BF4F1E" w14:textId="77777777" w:rsidR="008F1344" w:rsidRPr="00355591" w:rsidRDefault="00BB73C3">
            <w:pPr>
              <w:spacing w:after="60"/>
              <w:rPr>
                <w:lang w:val="fr-FR"/>
              </w:rPr>
            </w:pPr>
            <w:r w:rsidRPr="00355591">
              <w:rPr>
                <w:b/>
                <w:color w:val="064A3A"/>
                <w:sz w:val="17"/>
                <w:lang w:val="fr-FR"/>
              </w:rPr>
              <w:t>BUT DU CHAPITRE</w:t>
            </w:r>
          </w:p>
          <w:p w14:paraId="0B4AE334" w14:textId="77777777" w:rsidR="008F1344" w:rsidRPr="00355591" w:rsidRDefault="00BB73C3">
            <w:pPr>
              <w:spacing w:after="0"/>
              <w:rPr>
                <w:lang w:val="fr-FR"/>
              </w:rPr>
            </w:pPr>
            <w:r w:rsidRPr="00355591">
              <w:rPr>
                <w:sz w:val="18"/>
                <w:lang w:val="fr-FR"/>
              </w:rPr>
              <w:t>Constituer une fiche de collecte complète et soumettre un dossier exploitable aux étapes suivantes.</w:t>
            </w:r>
          </w:p>
        </w:tc>
      </w:tr>
    </w:tbl>
    <w:p w14:paraId="03A0866C"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65CF3A97"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051A098"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68ACC60" w14:textId="77777777" w:rsidR="008F1344" w:rsidRPr="00355591" w:rsidRDefault="00BB73C3">
            <w:pPr>
              <w:spacing w:after="0"/>
              <w:rPr>
                <w:lang w:val="fr-FR"/>
              </w:rPr>
            </w:pPr>
            <w:r w:rsidRPr="00355591">
              <w:rPr>
                <w:sz w:val="18"/>
                <w:lang w:val="fr-FR"/>
              </w:rPr>
              <w:t>Agent de collecte, superviseur ou point focal selon les permissions.</w:t>
            </w:r>
          </w:p>
        </w:tc>
      </w:tr>
      <w:tr w:rsidR="008F1344" w:rsidRPr="00355591" w14:paraId="5587FDA9"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A07AA24"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3170782" w14:textId="77777777" w:rsidR="008F1344" w:rsidRPr="00355591" w:rsidRDefault="00BB73C3">
            <w:pPr>
              <w:spacing w:after="0"/>
              <w:rPr>
                <w:lang w:val="fr-FR"/>
              </w:rPr>
            </w:pPr>
            <w:r w:rsidRPr="00355591">
              <w:rPr>
                <w:sz w:val="18"/>
                <w:lang w:val="fr-FR"/>
              </w:rPr>
              <w:t>Campagne ou mission disponible ; entreprise existante ou précréation autorisée.</w:t>
            </w:r>
          </w:p>
        </w:tc>
      </w:tr>
    </w:tbl>
    <w:p w14:paraId="5D1B2AEA" w14:textId="77777777" w:rsidR="008F1344" w:rsidRPr="00355591" w:rsidRDefault="008F1344">
      <w:pPr>
        <w:spacing w:after="40"/>
        <w:rPr>
          <w:lang w:val="fr-FR"/>
        </w:rPr>
      </w:pPr>
    </w:p>
    <w:p w14:paraId="764A29C6" w14:textId="77777777" w:rsidR="00637DC1" w:rsidRDefault="00BB73C3">
      <w:pPr>
        <w:pStyle w:val="Titre2"/>
      </w:pPr>
      <w:bookmarkStart w:id="38" w:name="_Toc241702986"/>
      <w:r>
        <w:t>Gérer les campagnes</w:t>
      </w:r>
      <w:bookmarkEnd w:id="38"/>
    </w:p>
    <w:p w14:paraId="163177CF" w14:textId="77777777" w:rsidR="00637DC1" w:rsidRDefault="00BB73C3">
      <w:r>
        <w:t>Cette rubrique est utilisée par le Point focal, le superviseur ou l'administrateur disposant de la permission COLLECTE.AFFECTER. Elle permet de créer le cadre commun des missions, de corriger les informations de campagne et de désactiver une campagne terminée sans supprimer son historique.</w:t>
      </w:r>
    </w:p>
    <w:p w14:paraId="02CE02D1" w14:textId="77777777" w:rsidR="00637DC1" w:rsidRDefault="00BB73C3">
      <w:pPr>
        <w:spacing w:after="43"/>
        <w:ind w:left="360" w:hanging="274"/>
      </w:pPr>
      <w:r>
        <w:t>1. Depuis Campagnes, missions et collecte, cliquer sur Gérer les campagnes.</w:t>
      </w:r>
    </w:p>
    <w:p w14:paraId="344EAB66" w14:textId="77777777" w:rsidR="00637DC1" w:rsidRDefault="00BB73C3">
      <w:pPr>
        <w:spacing w:after="43"/>
        <w:ind w:left="360" w:hanging="274"/>
      </w:pPr>
      <w:r>
        <w:t>2. Rechercher une campagne par son code, son nom ou son objet ; utiliser le filtre de statut pour afficher les campagnes actives ou désactivées.</w:t>
      </w:r>
    </w:p>
    <w:p w14:paraId="4912269F" w14:textId="77777777" w:rsidR="00637DC1" w:rsidRDefault="00BB73C3">
      <w:pPr>
        <w:spacing w:after="43"/>
        <w:ind w:left="360" w:hanging="274"/>
      </w:pPr>
      <w:r>
        <w:t>3. Cliquer sur « Nouvelle campagne » ; le code proposé est incrémenté pour l'année courante. Renseigner le nom, l'objet, l'objectif et la période prévisionnelle.</w:t>
      </w:r>
    </w:p>
    <w:p w14:paraId="586085F1" w14:textId="77777777" w:rsidR="00637DC1" w:rsidRDefault="00BB73C3">
      <w:pPr>
        <w:spacing w:after="43"/>
        <w:ind w:left="360" w:hanging="274"/>
      </w:pPr>
      <w:r>
        <w:t>4. Vérifier que la date de fin ne précède pas la date de début, choisir le statut puis enregistrer.</w:t>
      </w:r>
    </w:p>
    <w:p w14:paraId="09FF42C6" w14:textId="77777777" w:rsidR="00637DC1" w:rsidRDefault="00BB73C3">
      <w:pPr>
        <w:spacing w:after="43"/>
        <w:ind w:left="360" w:hanging="274"/>
      </w:pPr>
      <w:r>
        <w:t>5. Utiliser Modifier pour corriger les informations communes de la campagne.</w:t>
      </w:r>
    </w:p>
    <w:p w14:paraId="20B15FB4" w14:textId="77777777" w:rsidR="00637DC1" w:rsidRDefault="00BB73C3">
      <w:pPr>
        <w:spacing w:after="43"/>
        <w:ind w:left="360" w:hanging="274"/>
      </w:pPr>
      <w:r>
        <w:t>6. Cliquer sur Voir les missions pour afficher les missions rattachées ; l'action Corriger modifie uniquement la référence ou l'objet de la mission sélectionnée.</w:t>
      </w:r>
    </w:p>
    <w:p w14:paraId="4FB13197" w14:textId="77777777" w:rsidR="00637DC1" w:rsidRDefault="00BB73C3">
      <w:pPr>
        <w:spacing w:after="43"/>
        <w:ind w:left="360" w:hanging="274"/>
      </w:pPr>
      <w:r>
        <w:t>7. Choisir Désactiver lorsque la campagne ne doit plus être proposée pour une nouvelle mission. Les missions et fiches existantes restent conservées.</w:t>
      </w:r>
    </w:p>
    <w:p w14:paraId="5BC84658" w14:textId="77777777" w:rsidR="00637DC1" w:rsidRDefault="00637DC1"/>
    <w:p w14:paraId="2D3F8BAA" w14:textId="77777777" w:rsidR="008F1344" w:rsidRDefault="00BB73C3">
      <w:pPr>
        <w:pStyle w:val="Titre2"/>
      </w:pPr>
      <w:bookmarkStart w:id="39" w:name="_Toc241702987"/>
      <w:r>
        <w:t>Préparer une mission</w:t>
      </w:r>
      <w:bookmarkEnd w:id="39"/>
    </w:p>
    <w:p w14:paraId="79DDCF99" w14:textId="77777777" w:rsidR="00637DC1" w:rsidRDefault="00BB73C3">
      <w:r>
        <w:t>La mission, rattachée à une campagne, précise la référence, la zone, les dates et l'objet communs à plusieurs collectes. Sa référence est proposée automatiquement à la création. L'administrateur ou le rôle habilité peut y affecter plusieurs agents, puis compléter cette affectation sans réviser les fiches existantes.</w:t>
      </w:r>
    </w:p>
    <w:p w14:paraId="4D720E6D" w14:textId="77777777" w:rsidR="008F1344" w:rsidRPr="00355591" w:rsidRDefault="00BB73C3">
      <w:pPr>
        <w:spacing w:after="43"/>
        <w:ind w:left="360" w:hanging="274"/>
        <w:rPr>
          <w:lang w:val="fr-FR"/>
        </w:rPr>
      </w:pPr>
      <w:r>
        <w:t>1. Depuis « Collecte et contrôle », ouvrir la campagne, puis créer une mission distincte ou sélectionner une mission déjà créée.</w:t>
      </w:r>
    </w:p>
    <w:p w14:paraId="2BA05087" w14:textId="77777777" w:rsidR="008F1344" w:rsidRPr="00355591" w:rsidRDefault="00BB73C3">
      <w:pPr>
        <w:spacing w:after="43"/>
        <w:ind w:left="360" w:hanging="274"/>
        <w:rPr>
          <w:lang w:val="fr-FR"/>
        </w:rPr>
      </w:pPr>
      <w:r>
        <w:t>2. Vérifier la référence proposée, la zone administrative, les dates, la priorité et l'objet ; précréer la zone si elle manque et si votre rôle le permet.</w:t>
      </w:r>
    </w:p>
    <w:p w14:paraId="403E1838" w14:textId="77777777" w:rsidR="008F1344" w:rsidRPr="00355591" w:rsidRDefault="00BB73C3">
      <w:pPr>
        <w:spacing w:after="43"/>
        <w:ind w:left="360" w:hanging="274"/>
        <w:rPr>
          <w:lang w:val="fr-FR"/>
        </w:rPr>
      </w:pPr>
      <w:r>
        <w:t>3. Sélectionner tous les agents autorisés à collecter dans cette mission, puis enregistrer l'affectation.</w:t>
      </w:r>
    </w:p>
    <w:p w14:paraId="2933F9A2" w14:textId="77777777" w:rsidR="008F1344" w:rsidRPr="00355591" w:rsidRDefault="00BB73C3">
      <w:pPr>
        <w:spacing w:after="43"/>
        <w:ind w:left="360" w:hanging="274"/>
        <w:rPr>
          <w:lang w:val="fr-FR"/>
        </w:rPr>
      </w:pPr>
      <w:r>
        <w:t>4. Dans la mission, utiliser « Nouvelle collecte » pour ouvrir une fiche propre à l'entreprise visitée. Une autre entreprise exige une autre fiche, pas une autre mission.</w:t>
      </w:r>
    </w:p>
    <w:tbl>
      <w:tblPr>
        <w:tblW w:w="0" w:type="auto"/>
        <w:tblLayout w:type="fixed"/>
        <w:tblLook w:val="04A0" w:firstRow="1" w:lastRow="0" w:firstColumn="1" w:lastColumn="0" w:noHBand="0" w:noVBand="1"/>
      </w:tblPr>
      <w:tblGrid>
        <w:gridCol w:w="9354"/>
      </w:tblGrid>
      <w:tr w:rsidR="008F1344" w:rsidRPr="00355591" w14:paraId="70F92BD8"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9FC74CC" w14:textId="77777777" w:rsidR="008F1344" w:rsidRPr="00355591" w:rsidRDefault="00BB73C3">
            <w:pPr>
              <w:spacing w:after="60"/>
              <w:rPr>
                <w:lang w:val="fr-FR"/>
              </w:rPr>
            </w:pPr>
            <w:r w:rsidRPr="00355591">
              <w:rPr>
                <w:b/>
                <w:color w:val="064A3A"/>
                <w:sz w:val="17"/>
                <w:lang w:val="fr-FR"/>
              </w:rPr>
              <w:t>RÉSULTAT ATTENDU</w:t>
            </w:r>
          </w:p>
          <w:p w14:paraId="751991BE" w14:textId="77777777" w:rsidR="008F1344" w:rsidRPr="00355591" w:rsidRDefault="00BB73C3">
            <w:pPr>
              <w:spacing w:after="0"/>
              <w:rPr>
                <w:lang w:val="fr-FR"/>
              </w:rPr>
            </w:pPr>
            <w:r w:rsidRPr="00355591">
              <w:rPr>
                <w:sz w:val="18"/>
                <w:lang w:val="fr-FR"/>
              </w:rPr>
              <w:t>La mission porte une référence, une zone, des dates et une responsabilité claire.</w:t>
            </w:r>
          </w:p>
        </w:tc>
      </w:tr>
    </w:tbl>
    <w:p w14:paraId="2213E732" w14:textId="77777777" w:rsidR="008F1344" w:rsidRPr="00355591" w:rsidRDefault="008F1344">
      <w:pPr>
        <w:spacing w:after="40"/>
        <w:rPr>
          <w:lang w:val="fr-FR"/>
        </w:rPr>
      </w:pPr>
    </w:p>
    <w:p w14:paraId="70992807" w14:textId="77777777" w:rsidR="008F1344" w:rsidRDefault="00BB73C3">
      <w:pPr>
        <w:pStyle w:val="Titre2"/>
      </w:pPr>
      <w:bookmarkStart w:id="40" w:name="_Toc241702988"/>
      <w:r>
        <w:t>Saisir l'entreprise et le déclarant</w:t>
      </w:r>
      <w:bookmarkEnd w:id="40"/>
    </w:p>
    <w:p w14:paraId="3EA17D98" w14:textId="77777777" w:rsidR="00637DC1" w:rsidRDefault="00BB73C3">
      <w:r>
        <w:t>Cette étape identifie l'entreprise visitée et la personne qui fournit les informations au nom de celle-ci.</w:t>
      </w:r>
    </w:p>
    <w:p w14:paraId="545BFD2B" w14:textId="77777777" w:rsidR="008F1344" w:rsidRPr="00355591" w:rsidRDefault="00BB73C3">
      <w:pPr>
        <w:spacing w:after="43"/>
        <w:ind w:left="360" w:hanging="274"/>
        <w:rPr>
          <w:lang w:val="fr-FR"/>
        </w:rPr>
      </w:pPr>
      <w:r>
        <w:t>1. Rechercher l'entreprise existante avant toute précréation ; ne pas créer une deuxième fiche pour une simple variante de nom.</w:t>
      </w:r>
    </w:p>
    <w:p w14:paraId="680C495D" w14:textId="77777777" w:rsidR="008F1344" w:rsidRPr="00355591" w:rsidRDefault="00BB73C3">
      <w:pPr>
        <w:spacing w:after="43"/>
        <w:ind w:left="360" w:hanging="274"/>
        <w:rPr>
          <w:lang w:val="fr-FR"/>
        </w:rPr>
      </w:pPr>
      <w:r>
        <w:t>2. Si elle n'existe pas, utiliser le formulaire de précréation pour l'identité, la zone, l'adresse, la localisation et les coordonnées disponibles. Le code temporaire est proposé selon l'année courante ; le code BNEC définitif vient à l'intégration.</w:t>
      </w:r>
    </w:p>
    <w:p w14:paraId="3A676075" w14:textId="77777777" w:rsidR="008F1344" w:rsidRPr="00355591" w:rsidRDefault="00BB73C3">
      <w:pPr>
        <w:spacing w:after="43"/>
        <w:ind w:left="360" w:hanging="274"/>
        <w:rPr>
          <w:lang w:val="fr-FR"/>
        </w:rPr>
      </w:pPr>
      <w:r>
        <w:t>3. Renseigner le déclarant, sa fonction, ses contacts et le consentement.</w:t>
      </w:r>
    </w:p>
    <w:p w14:paraId="2AEC4305" w14:textId="77777777" w:rsidR="008F1344" w:rsidRPr="00355591" w:rsidRDefault="00BB73C3">
      <w:pPr>
        <w:spacing w:after="43"/>
        <w:ind w:left="360" w:hanging="274"/>
        <w:rPr>
          <w:lang w:val="fr-FR"/>
        </w:rPr>
      </w:pPr>
      <w:r>
        <w:t>4. Conserver une mention ou référence de signature lorsque le consentement est recueilli.</w:t>
      </w:r>
    </w:p>
    <w:tbl>
      <w:tblPr>
        <w:tblW w:w="0" w:type="auto"/>
        <w:tblLayout w:type="fixed"/>
        <w:tblLook w:val="04A0" w:firstRow="1" w:lastRow="0" w:firstColumn="1" w:lastColumn="0" w:noHBand="0" w:noVBand="1"/>
      </w:tblPr>
      <w:tblGrid>
        <w:gridCol w:w="9354"/>
      </w:tblGrid>
      <w:tr w:rsidR="008F1344" w:rsidRPr="00355591" w14:paraId="2CD61925"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4D3DA7A" w14:textId="77777777" w:rsidR="008F1344" w:rsidRPr="00355591" w:rsidRDefault="00BB73C3">
            <w:pPr>
              <w:spacing w:after="60"/>
              <w:rPr>
                <w:lang w:val="fr-FR"/>
              </w:rPr>
            </w:pPr>
            <w:r w:rsidRPr="00355591">
              <w:rPr>
                <w:b/>
                <w:color w:val="064A3A"/>
                <w:sz w:val="17"/>
                <w:lang w:val="fr-FR"/>
              </w:rPr>
              <w:t>RÉSULTAT ATTENDU</w:t>
            </w:r>
          </w:p>
          <w:p w14:paraId="0E7154FD" w14:textId="77777777" w:rsidR="008F1344" w:rsidRPr="00355591" w:rsidRDefault="00BB73C3">
            <w:pPr>
              <w:spacing w:after="0"/>
              <w:rPr>
                <w:lang w:val="fr-FR"/>
              </w:rPr>
            </w:pPr>
            <w:r w:rsidRPr="00355591">
              <w:rPr>
                <w:sz w:val="18"/>
                <w:lang w:val="fr-FR"/>
              </w:rPr>
              <w:t>La fiche identifie le titulaire et l'interlocuteur ayant fourni les informations.</w:t>
            </w:r>
          </w:p>
        </w:tc>
      </w:tr>
    </w:tbl>
    <w:p w14:paraId="2C8F72DD" w14:textId="77777777" w:rsidR="008F1344" w:rsidRPr="00355591" w:rsidRDefault="008F1344">
      <w:pPr>
        <w:spacing w:after="40"/>
        <w:rPr>
          <w:lang w:val="fr-FR"/>
        </w:rPr>
      </w:pPr>
    </w:p>
    <w:p w14:paraId="16365AA2" w14:textId="77777777" w:rsidR="008F1344" w:rsidRDefault="00BB73C3">
      <w:pPr>
        <w:pStyle w:val="Titre2"/>
      </w:pPr>
      <w:bookmarkStart w:id="41" w:name="_Toc241702989"/>
      <w:r>
        <w:t>Déclarer les produits et certifications</w:t>
      </w:r>
      <w:bookmarkEnd w:id="41"/>
    </w:p>
    <w:p w14:paraId="3E3FC43B" w14:textId="77777777" w:rsidR="00637DC1" w:rsidRDefault="00BB73C3">
      <w:r>
        <w:t>Cette étape décrit les activités observées, les produits ou services concernés et les certifications déclarées par l'entreprise.</w:t>
      </w:r>
    </w:p>
    <w:p w14:paraId="2F57DAEF" w14:textId="77777777" w:rsidR="008F1344" w:rsidRPr="00355591" w:rsidRDefault="00BB73C3">
      <w:pPr>
        <w:spacing w:after="43"/>
        <w:ind w:left="360" w:hanging="274"/>
        <w:rPr>
          <w:lang w:val="fr-FR"/>
        </w:rPr>
      </w:pPr>
      <w:r>
        <w:t>1. Ajouter chaque produit ou service avec sa catégorie, sa description et ses marchés visés. Les informations exploitables peuvent alimenter la fiche entreprise à la soumission ou compléter ses champs vides lors d'une intégration ultérieure.</w:t>
      </w:r>
    </w:p>
    <w:p w14:paraId="5876D1F3" w14:textId="77777777" w:rsidR="008F1344" w:rsidRPr="00355591" w:rsidRDefault="00BB73C3">
      <w:pPr>
        <w:spacing w:after="43"/>
        <w:ind w:left="360" w:hanging="274"/>
        <w:rPr>
          <w:lang w:val="fr-FR"/>
        </w:rPr>
      </w:pPr>
      <w:r>
        <w:t>2. Ajouter chaque certification avec son numéro, sa norme, sa portée, ses dates et l'organisme certificateur sélectionné ou précréé. Une certification différente doit être une ligne distincte.</w:t>
      </w:r>
    </w:p>
    <w:p w14:paraId="616129EC" w14:textId="77777777" w:rsidR="008F1344" w:rsidRPr="00355591" w:rsidRDefault="00BB73C3">
      <w:pPr>
        <w:spacing w:after="43"/>
        <w:ind w:left="360" w:hanging="274"/>
        <w:rPr>
          <w:lang w:val="fr-FR"/>
        </w:rPr>
      </w:pPr>
      <w:r>
        <w:t>3. Choisir la situation actuelle : présente, absente, audit de surveillance, renouvellement, expirée ou audit initial.</w:t>
      </w:r>
    </w:p>
    <w:p w14:paraId="679229FC" w14:textId="77777777" w:rsidR="008F1344" w:rsidRPr="00355591" w:rsidRDefault="00BB73C3">
      <w:pPr>
        <w:spacing w:after="43"/>
        <w:ind w:left="360" w:hanging="274"/>
        <w:rPr>
          <w:lang w:val="fr-FR"/>
        </w:rPr>
      </w:pPr>
      <w:r>
        <w:t>4. Ne pas transformer cette déclaration terrain en certification BNEC officielle.</w:t>
      </w:r>
    </w:p>
    <w:tbl>
      <w:tblPr>
        <w:tblW w:w="0" w:type="auto"/>
        <w:tblLayout w:type="fixed"/>
        <w:tblLook w:val="04A0" w:firstRow="1" w:lastRow="0" w:firstColumn="1" w:lastColumn="0" w:noHBand="0" w:noVBand="1"/>
      </w:tblPr>
      <w:tblGrid>
        <w:gridCol w:w="9354"/>
      </w:tblGrid>
      <w:tr w:rsidR="008F1344" w:rsidRPr="00355591" w14:paraId="41DFB6C4"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D618DEC" w14:textId="77777777" w:rsidR="008F1344" w:rsidRPr="00355591" w:rsidRDefault="00BB73C3">
            <w:pPr>
              <w:spacing w:after="60"/>
              <w:rPr>
                <w:lang w:val="fr-FR"/>
              </w:rPr>
            </w:pPr>
            <w:r w:rsidRPr="00355591">
              <w:rPr>
                <w:b/>
                <w:color w:val="064A3A"/>
                <w:sz w:val="17"/>
                <w:lang w:val="fr-FR"/>
              </w:rPr>
              <w:t>RÉSULTAT ATTENDU</w:t>
            </w:r>
          </w:p>
          <w:p w14:paraId="528E8DB8" w14:textId="77777777" w:rsidR="008F1344" w:rsidRPr="00355591" w:rsidRDefault="00BB73C3">
            <w:pPr>
              <w:spacing w:after="0"/>
              <w:rPr>
                <w:lang w:val="fr-FR"/>
              </w:rPr>
            </w:pPr>
            <w:r w:rsidRPr="00355591">
              <w:rPr>
                <w:sz w:val="18"/>
                <w:lang w:val="fr-FR"/>
              </w:rPr>
              <w:t>Les déclarations sont prêtes pour rapprochement et vérification.</w:t>
            </w:r>
          </w:p>
        </w:tc>
      </w:tr>
    </w:tbl>
    <w:p w14:paraId="3E735EC3" w14:textId="77777777" w:rsidR="008F1344" w:rsidRPr="00355591" w:rsidRDefault="008F1344">
      <w:pPr>
        <w:spacing w:after="40"/>
        <w:rPr>
          <w:lang w:val="fr-FR"/>
        </w:rPr>
      </w:pPr>
    </w:p>
    <w:p w14:paraId="6B072558" w14:textId="77777777" w:rsidR="008F1344" w:rsidRDefault="00BB73C3">
      <w:pPr>
        <w:pStyle w:val="Titre2"/>
      </w:pPr>
      <w:bookmarkStart w:id="42" w:name="_Toc241702990"/>
      <w:r>
        <w:t>Déposer les preuves et soumettre</w:t>
      </w:r>
      <w:bookmarkEnd w:id="42"/>
    </w:p>
    <w:p w14:paraId="0C309E41" w14:textId="77777777" w:rsidR="00637DC1" w:rsidRDefault="00BB73C3">
      <w:r>
        <w:t>Les preuves générales de la fiche et les preuves propres à chaque certificat ont des rattachements différents. Avant la soumission, vérifier que chaque fichier sélectionné apparaît dans la bonne rubrique, que le déclarant et le consentement sont renseignés, et que les dates et numéros concordent.</w:t>
      </w:r>
    </w:p>
    <w:p w14:paraId="4033CBB3" w14:textId="77777777" w:rsidR="008F1344" w:rsidRPr="00355591" w:rsidRDefault="00BB73C3">
      <w:pPr>
        <w:spacing w:after="43"/>
        <w:ind w:left="360" w:hanging="274"/>
        <w:rPr>
          <w:lang w:val="fr-FR"/>
        </w:rPr>
      </w:pPr>
      <w:r>
        <w:t>1. Dans chaque certification déclarée, ajouter sa preuve spécifique et contrôler le nom du fichier affiché ; la disponibilité de copie passe alors à « Oui ».</w:t>
      </w:r>
    </w:p>
    <w:p w14:paraId="1E1A72B0" w14:textId="77777777" w:rsidR="008F1344" w:rsidRPr="00355591" w:rsidRDefault="00BB73C3">
      <w:pPr>
        <w:spacing w:after="43"/>
        <w:ind w:left="360" w:hanging="274"/>
        <w:rPr>
          <w:lang w:val="fr-FR"/>
        </w:rPr>
      </w:pPr>
      <w:r>
        <w:t>2. Dans « Preuves et observations », ajouter seulement les justificatifs généraux de la collecte. Une preuve générale n'est pas attribuée automatiquement à tous les certificats.</w:t>
      </w:r>
    </w:p>
    <w:p w14:paraId="77AE898C" w14:textId="77777777" w:rsidR="008F1344" w:rsidRPr="00355591" w:rsidRDefault="00BB73C3">
      <w:pPr>
        <w:spacing w:after="43"/>
        <w:ind w:left="360" w:hanging="274"/>
        <w:rPr>
          <w:lang w:val="fr-FR"/>
        </w:rPr>
      </w:pPr>
      <w:r>
        <w:t>3. Saisir les observations utiles, puis consulter le contrôle final.</w:t>
      </w:r>
    </w:p>
    <w:p w14:paraId="7DDFC83A" w14:textId="77777777" w:rsidR="008F1344" w:rsidRPr="00355591" w:rsidRDefault="00BB73C3">
      <w:pPr>
        <w:spacing w:after="43"/>
        <w:ind w:left="360" w:hanging="274"/>
        <w:rPr>
          <w:lang w:val="fr-FR"/>
        </w:rPr>
      </w:pPr>
      <w:r>
        <w:t>4. Soumettre la fiche seulement lorsque les informations essentielles sont cohérentes.</w:t>
      </w:r>
    </w:p>
    <w:tbl>
      <w:tblPr>
        <w:tblW w:w="0" w:type="auto"/>
        <w:tblLayout w:type="fixed"/>
        <w:tblLook w:val="04A0" w:firstRow="1" w:lastRow="0" w:firstColumn="1" w:lastColumn="0" w:noHBand="0" w:noVBand="1"/>
      </w:tblPr>
      <w:tblGrid>
        <w:gridCol w:w="9354"/>
      </w:tblGrid>
      <w:tr w:rsidR="008F1344" w:rsidRPr="00355591" w14:paraId="0E4981E3"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D114964" w14:textId="77777777" w:rsidR="008F1344" w:rsidRPr="00355591" w:rsidRDefault="00BB73C3">
            <w:pPr>
              <w:spacing w:after="60"/>
              <w:rPr>
                <w:lang w:val="fr-FR"/>
              </w:rPr>
            </w:pPr>
            <w:r w:rsidRPr="00355591">
              <w:rPr>
                <w:b/>
                <w:color w:val="064A3A"/>
                <w:sz w:val="17"/>
                <w:lang w:val="fr-FR"/>
              </w:rPr>
              <w:t>RÉSULTAT ATTENDU</w:t>
            </w:r>
          </w:p>
          <w:p w14:paraId="6B393F97" w14:textId="77777777" w:rsidR="008F1344" w:rsidRPr="00355591" w:rsidRDefault="00BB73C3">
            <w:pPr>
              <w:spacing w:after="0"/>
              <w:rPr>
                <w:lang w:val="fr-FR"/>
              </w:rPr>
            </w:pPr>
            <w:r w:rsidRPr="00355591">
              <w:rPr>
                <w:sz w:val="18"/>
                <w:lang w:val="fr-FR"/>
              </w:rPr>
              <w:t>La fiche passe au statut de traitement suivant et les pièces restent rattachées au dossier.</w:t>
            </w:r>
          </w:p>
        </w:tc>
      </w:tr>
    </w:tbl>
    <w:p w14:paraId="3508A906" w14:textId="77777777" w:rsidR="008F1344" w:rsidRPr="00355591" w:rsidRDefault="008F1344">
      <w:pPr>
        <w:spacing w:after="40"/>
        <w:rPr>
          <w:lang w:val="fr-FR"/>
        </w:rPr>
      </w:pPr>
    </w:p>
    <w:p w14:paraId="28491091" w14:textId="77777777" w:rsidR="00637DC1" w:rsidRDefault="00BB73C3">
      <w:pPr>
        <w:pStyle w:val="Titre2"/>
      </w:pPr>
      <w:bookmarkStart w:id="43" w:name="_Toc241702991"/>
      <w:r>
        <w:t>Reprendre ou réviser une collecte</w:t>
      </w:r>
      <w:bookmarkEnd w:id="43"/>
    </w:p>
    <w:p w14:paraId="160D45CC" w14:textId="77777777" w:rsidR="00637DC1" w:rsidRDefault="00BB73C3">
      <w:r>
        <w:t>Un brouillon peut être repris par son agent responsable. Les boutons de retrait d'offre ou de certification agissent sur la ligne choisie seulement. Une fiche déjà soumise ne se vide pas : une révision crée un nouveau brouillon, conserve l'historique et reprend les références documentaires actives à vérifier de nouveau.</w:t>
      </w:r>
    </w:p>
    <w:p w14:paraId="163B62A7" w14:textId="77777777" w:rsidR="008F1344" w:rsidRDefault="00BB73C3">
      <w:pPr>
        <w:pStyle w:val="Titre2"/>
      </w:pPr>
      <w:bookmarkStart w:id="44" w:name="_Toc241702992"/>
      <w:r>
        <w:t>Points d'attention</w:t>
      </w:r>
      <w:bookmarkEnd w:id="44"/>
    </w:p>
    <w:p w14:paraId="7F445557" w14:textId="77777777" w:rsidR="008F1344" w:rsidRPr="00355591" w:rsidRDefault="00BB73C3">
      <w:pPr>
        <w:pStyle w:val="Listepuces"/>
        <w:rPr>
          <w:lang w:val="fr-FR"/>
        </w:rPr>
      </w:pPr>
      <w:r>
        <w:t>Une mission peut avoir plusieurs collectes, mais chaque brouillon reste propre à son agent responsable. Ne pas réutiliser la fiche d'une autre entreprise.</w:t>
      </w:r>
    </w:p>
    <w:p w14:paraId="7B8ADF0A" w14:textId="77777777" w:rsidR="008F1344" w:rsidRPr="00355591" w:rsidRDefault="00BB73C3">
      <w:pPr>
        <w:pStyle w:val="Listepuces"/>
        <w:rPr>
          <w:lang w:val="fr-FR"/>
        </w:rPr>
      </w:pPr>
      <w:r w:rsidRPr="00355591">
        <w:rPr>
          <w:lang w:val="fr-FR"/>
        </w:rPr>
        <w:t>Une déclaration de certificat expiré doit être justifiée par les dates et la preuve disponible.</w:t>
      </w:r>
    </w:p>
    <w:p w14:paraId="199B8D54" w14:textId="77777777" w:rsidR="008F1344" w:rsidRPr="00355591" w:rsidRDefault="00BB73C3">
      <w:pPr>
        <w:pStyle w:val="Listepuces"/>
        <w:rPr>
          <w:lang w:val="fr-FR"/>
        </w:rPr>
      </w:pPr>
      <w:r w:rsidRPr="00355591">
        <w:rPr>
          <w:lang w:val="fr-FR"/>
        </w:rPr>
        <w:t>Enregistrer un brouillon avant de quitter une saisie longue.</w:t>
      </w:r>
    </w:p>
    <w:p w14:paraId="7F898B61" w14:textId="77777777" w:rsidR="00637DC1" w:rsidRDefault="00BB73C3">
      <w:pPr>
        <w:pStyle w:val="Listepuces"/>
      </w:pPr>
      <w:r>
        <w:t>L'écran de suivi présente les missions, les brouillons, les fiches soumises, les missions sans fiche et la complétude moyenne calculée par le serveur.</w:t>
      </w:r>
    </w:p>
    <w:p w14:paraId="5AB50D76" w14:textId="77777777" w:rsidR="00637DC1" w:rsidRDefault="00BB73C3">
      <w:pPr>
        <w:pStyle w:val="Listepuces"/>
      </w:pPr>
      <w:r>
        <w:t>Les filtres Campagne, statut de mission, statut de fiche, zone et agent servent à retrouver rapidement le dossier à reprendre.</w:t>
      </w:r>
    </w:p>
    <w:p w14:paraId="6ED24035" w14:textId="77777777" w:rsidR="00637DC1" w:rsidRDefault="00BB73C3">
      <w:pPr>
        <w:pStyle w:val="Listepuces"/>
      </w:pPr>
      <w:r>
        <w:t>Dans un brouillon, « Enregistrer » conserve la saisie ; « Réinitialiser » efface les champs de la fiche courante après confirmation, sans modifier la campagne, la mission ni les autres collectes. Après soumission, passer par une révision tracée.</w:t>
      </w:r>
    </w:p>
    <w:p w14:paraId="12F61104" w14:textId="77777777" w:rsidR="008F1344" w:rsidRDefault="00BB73C3">
      <w:pPr>
        <w:pStyle w:val="Titre3"/>
      </w:pPr>
      <w:bookmarkStart w:id="45" w:name="_Toc241702993"/>
      <w:r>
        <w:t>Figure 6 - Formulaire de collecte</w:t>
      </w:r>
      <w:bookmarkEnd w:id="45"/>
    </w:p>
    <w:tbl>
      <w:tblPr>
        <w:tblW w:w="0" w:type="auto"/>
        <w:jc w:val="center"/>
        <w:tblLayout w:type="fixed"/>
        <w:tblLook w:val="04A0" w:firstRow="1" w:lastRow="0" w:firstColumn="1" w:lastColumn="0" w:noHBand="0" w:noVBand="1"/>
      </w:tblPr>
      <w:tblGrid>
        <w:gridCol w:w="9354"/>
      </w:tblGrid>
      <w:tr w:rsidR="008F1344" w:rsidRPr="00355591" w14:paraId="1387C6DF"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04F77F54" w14:textId="77777777" w:rsidR="008F1344" w:rsidRPr="00355591" w:rsidRDefault="00075DFC">
            <w:pPr>
              <w:jc w:val="center"/>
              <w:rPr>
                <w:lang w:val="fr-FR"/>
              </w:rPr>
            </w:pPr>
            <w:r>
              <w:rPr>
                <w:b/>
                <w:color w:val="087659"/>
                <w:sz w:val="22"/>
                <w:lang w:val="fr-FR"/>
              </w:rPr>
              <w:t>Dashboard des campagnes et missions</w:t>
            </w:r>
          </w:p>
          <w:p w14:paraId="25DC67D3" w14:textId="77777777" w:rsidR="008F1344" w:rsidRPr="00355591" w:rsidRDefault="00075DFC">
            <w:pPr>
              <w:jc w:val="center"/>
              <w:rPr>
                <w:lang w:val="fr-FR"/>
              </w:rPr>
            </w:pPr>
            <w:r>
              <w:rPr>
                <w:i/>
                <w:noProof/>
                <w:sz w:val="17"/>
                <w:lang w:val="fr-FR"/>
              </w:rPr>
              <w:drawing>
                <wp:inline distT="0" distB="0" distL="0" distR="0" wp14:anchorId="5F081E2F" wp14:editId="557ADD92">
                  <wp:extent cx="5705475" cy="3524250"/>
                  <wp:effectExtent l="0" t="0" r="9525" b="0"/>
                  <wp:docPr id="64974387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05475" cy="3524250"/>
                          </a:xfrm>
                          <a:prstGeom prst="rect">
                            <a:avLst/>
                          </a:prstGeom>
                          <a:noFill/>
                          <a:ln>
                            <a:noFill/>
                          </a:ln>
                        </pic:spPr>
                      </pic:pic>
                    </a:graphicData>
                  </a:graphic>
                </wp:inline>
              </w:drawing>
            </w:r>
            <w:r>
              <w:rPr>
                <w:i/>
                <w:noProof/>
                <w:sz w:val="17"/>
                <w:lang w:val="fr-FR"/>
              </w:rPr>
              <w:drawing>
                <wp:inline distT="0" distB="0" distL="0" distR="0" wp14:anchorId="5CA926E7" wp14:editId="535BD136">
                  <wp:extent cx="5705475" cy="3343275"/>
                  <wp:effectExtent l="0" t="0" r="9525" b="9525"/>
                  <wp:docPr id="875906127"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05475" cy="3343275"/>
                          </a:xfrm>
                          <a:prstGeom prst="rect">
                            <a:avLst/>
                          </a:prstGeom>
                          <a:noFill/>
                          <a:ln>
                            <a:noFill/>
                          </a:ln>
                        </pic:spPr>
                      </pic:pic>
                    </a:graphicData>
                  </a:graphic>
                </wp:inline>
              </w:drawing>
            </w:r>
          </w:p>
        </w:tc>
      </w:tr>
    </w:tbl>
    <w:p w14:paraId="5AE51BD9" w14:textId="77777777" w:rsidR="00291EDB" w:rsidRPr="00355591" w:rsidRDefault="00BB73C3" w:rsidP="00291EDB">
      <w:pPr>
        <w:spacing w:before="60" w:after="200"/>
        <w:rPr>
          <w:lang w:val="fr-FR"/>
        </w:rPr>
      </w:pPr>
      <w:r>
        <w:t>Les captures montrent le tableau des campagnes et missions, le bouton Gérer les campagnes et le formulaire en six étapes : Mission, Entreprise, Offres, Certifications, Preuves et Soumission.</w:t>
      </w:r>
    </w:p>
    <w:p w14:paraId="226A2E93" w14:textId="77777777" w:rsidR="008F1344" w:rsidRPr="00355591" w:rsidRDefault="008F1344">
      <w:pPr>
        <w:spacing w:before="60" w:after="200"/>
        <w:rPr>
          <w:lang w:val="fr-FR"/>
        </w:rPr>
      </w:pPr>
    </w:p>
    <w:p w14:paraId="5E896F9A" w14:textId="77777777" w:rsidR="008F1344" w:rsidRPr="00355591" w:rsidRDefault="008F1344">
      <w:pPr>
        <w:rPr>
          <w:lang w:val="fr-FR"/>
        </w:rPr>
      </w:pPr>
    </w:p>
    <w:p w14:paraId="598B5B9C" w14:textId="77777777" w:rsidR="008F1344" w:rsidRPr="00291EDB" w:rsidRDefault="00BB73C3">
      <w:pPr>
        <w:pStyle w:val="Titre1"/>
        <w:rPr>
          <w:lang w:val="fr-FR"/>
        </w:rPr>
      </w:pPr>
      <w:bookmarkStart w:id="46" w:name="_Toc241702994"/>
      <w:r w:rsidRPr="00291EDB">
        <w:rPr>
          <w:lang w:val="fr-FR"/>
        </w:rPr>
        <w:t>7. Vérification documentaire et contrôle FUCCS</w:t>
      </w:r>
      <w:bookmarkEnd w:id="46"/>
    </w:p>
    <w:p w14:paraId="52464264" w14:textId="77777777" w:rsidR="00637DC1" w:rsidRDefault="00BB73C3">
      <w:r>
        <w:t>Cette rubrique intervient après la soumission d'une fiche. La vérification documentaire contrôle la cohérence des informations et des pièces, tandis que le contrôle FUCCS évalue le dossier avec la grille publiée. Les deux opérations doivent rester distinctes et traçables.</w:t>
      </w:r>
    </w:p>
    <w:tbl>
      <w:tblPr>
        <w:tblW w:w="0" w:type="auto"/>
        <w:tblLayout w:type="fixed"/>
        <w:tblLook w:val="04A0" w:firstRow="1" w:lastRow="0" w:firstColumn="1" w:lastColumn="0" w:noHBand="0" w:noVBand="1"/>
      </w:tblPr>
      <w:tblGrid>
        <w:gridCol w:w="9354"/>
      </w:tblGrid>
      <w:tr w:rsidR="008F1344" w:rsidRPr="00355591" w14:paraId="5CA2400B"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C6DE48C" w14:textId="77777777" w:rsidR="008F1344" w:rsidRPr="00355591" w:rsidRDefault="00BB73C3">
            <w:pPr>
              <w:spacing w:after="60"/>
              <w:rPr>
                <w:lang w:val="fr-FR"/>
              </w:rPr>
            </w:pPr>
            <w:r w:rsidRPr="00355591">
              <w:rPr>
                <w:b/>
                <w:color w:val="064A3A"/>
                <w:sz w:val="17"/>
                <w:lang w:val="fr-FR"/>
              </w:rPr>
              <w:t>BUT DU CHAPITRE</w:t>
            </w:r>
          </w:p>
          <w:p w14:paraId="4EE5B01E" w14:textId="77777777" w:rsidR="008F1344" w:rsidRPr="00355591" w:rsidRDefault="00BB73C3">
            <w:pPr>
              <w:spacing w:after="0"/>
              <w:rPr>
                <w:lang w:val="fr-FR"/>
              </w:rPr>
            </w:pPr>
            <w:r w:rsidRPr="00355591">
              <w:rPr>
                <w:sz w:val="18"/>
                <w:lang w:val="fr-FR"/>
              </w:rPr>
              <w:t>Confirmer la cohérence des informations collectées et documenter les anomalies avant validation.</w:t>
            </w:r>
          </w:p>
        </w:tc>
      </w:tr>
    </w:tbl>
    <w:p w14:paraId="577FDB55"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39542532"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F0E36F3"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3F5EF7C5" w14:textId="77777777" w:rsidR="008F1344" w:rsidRPr="00355591" w:rsidRDefault="00BB73C3">
            <w:pPr>
              <w:spacing w:after="0"/>
              <w:rPr>
                <w:lang w:val="fr-FR"/>
              </w:rPr>
            </w:pPr>
            <w:r w:rsidRPr="00355591">
              <w:rPr>
                <w:sz w:val="18"/>
                <w:lang w:val="fr-FR"/>
              </w:rPr>
              <w:t>Vérificateur, contrôleur FUCCS, superviseur et point focal autorisé.</w:t>
            </w:r>
          </w:p>
        </w:tc>
      </w:tr>
      <w:tr w:rsidR="008F1344" w:rsidRPr="00355591" w14:paraId="28181CE8"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C23C6D4"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38FA0C9" w14:textId="77777777" w:rsidR="008F1344" w:rsidRPr="00355591" w:rsidRDefault="00BB73C3">
            <w:pPr>
              <w:spacing w:after="0"/>
              <w:rPr>
                <w:lang w:val="fr-FR"/>
              </w:rPr>
            </w:pPr>
            <w:r w:rsidRPr="00355591">
              <w:rPr>
                <w:sz w:val="18"/>
                <w:lang w:val="fr-FR"/>
              </w:rPr>
              <w:t>Fiche soumise et dossier affecté ; pièces consultables.</w:t>
            </w:r>
          </w:p>
        </w:tc>
      </w:tr>
    </w:tbl>
    <w:p w14:paraId="4019BA9C" w14:textId="77777777" w:rsidR="008F1344" w:rsidRPr="00355591" w:rsidRDefault="008F1344">
      <w:pPr>
        <w:spacing w:after="40"/>
        <w:rPr>
          <w:lang w:val="fr-FR"/>
        </w:rPr>
      </w:pPr>
    </w:p>
    <w:p w14:paraId="3618D3B4" w14:textId="77777777" w:rsidR="008F1344" w:rsidRDefault="00BB73C3">
      <w:pPr>
        <w:pStyle w:val="Titre2"/>
      </w:pPr>
      <w:bookmarkStart w:id="47" w:name="_Toc241702995"/>
      <w:r>
        <w:t>Vérifier un dossier</w:t>
      </w:r>
      <w:bookmarkEnd w:id="47"/>
    </w:p>
    <w:p w14:paraId="717E82D8" w14:textId="77777777" w:rsidR="00637DC1" w:rsidRDefault="00BB73C3">
      <w:r>
        <w:t>Le vérificateur consulte la collecte et les pièces liées, y compris les preuves propres aux certifications déclarées. Il confronte les déclarations aux documents et aux références et consigne les anomalies, les confirmations externes et sa synthèse. L'affectation des vérificateurs demeure une action distincte réservée aux rôles habilités.</w:t>
      </w:r>
    </w:p>
    <w:p w14:paraId="1D6E8C3C" w14:textId="77777777" w:rsidR="008F1344" w:rsidRDefault="00BB73C3">
      <w:pPr>
        <w:spacing w:after="43"/>
        <w:ind w:left="360" w:hanging="274"/>
      </w:pPr>
      <w:r>
        <w:t>1. Ouvrir le dossier affecté.</w:t>
      </w:r>
    </w:p>
    <w:p w14:paraId="3506A5B3" w14:textId="77777777" w:rsidR="008F1344" w:rsidRPr="00355591" w:rsidRDefault="00BB73C3">
      <w:pPr>
        <w:spacing w:after="43"/>
        <w:ind w:left="360" w:hanging="274"/>
        <w:rPr>
          <w:lang w:val="fr-FR"/>
        </w:rPr>
      </w:pPr>
      <w:r>
        <w:t>2. Comparer chaque information de la fiche aux justificatifs généraux et aux preuves du certificat concerné ; ouvrir ou télécharger la pièce si nécessaire.</w:t>
      </w:r>
    </w:p>
    <w:p w14:paraId="5B0F9DF1" w14:textId="77777777" w:rsidR="008F1344" w:rsidRPr="00355591" w:rsidRDefault="00BB73C3">
      <w:pPr>
        <w:spacing w:after="43"/>
        <w:ind w:left="360" w:hanging="274"/>
        <w:rPr>
          <w:lang w:val="fr-FR"/>
        </w:rPr>
      </w:pPr>
      <w:r>
        <w:t>3. Confirmer les informations cohérentes ou signaler une anomalie motivée.</w:t>
      </w:r>
    </w:p>
    <w:p w14:paraId="012AFF32" w14:textId="77777777" w:rsidR="008F1344" w:rsidRPr="00355591" w:rsidRDefault="00BB73C3">
      <w:pPr>
        <w:spacing w:after="43"/>
        <w:ind w:left="360" w:hanging="274"/>
        <w:rPr>
          <w:lang w:val="fr-FR"/>
        </w:rPr>
      </w:pPr>
      <w:r>
        <w:t>4. Renseigner les dates de traitement lorsque la planification est requise.</w:t>
      </w:r>
    </w:p>
    <w:tbl>
      <w:tblPr>
        <w:tblW w:w="0" w:type="auto"/>
        <w:tblLayout w:type="fixed"/>
        <w:tblLook w:val="04A0" w:firstRow="1" w:lastRow="0" w:firstColumn="1" w:lastColumn="0" w:noHBand="0" w:noVBand="1"/>
      </w:tblPr>
      <w:tblGrid>
        <w:gridCol w:w="9354"/>
      </w:tblGrid>
      <w:tr w:rsidR="008F1344" w:rsidRPr="00355591" w14:paraId="41F965C6"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98CD011" w14:textId="77777777" w:rsidR="008F1344" w:rsidRPr="00355591" w:rsidRDefault="00BB73C3">
            <w:pPr>
              <w:spacing w:after="60"/>
              <w:rPr>
                <w:lang w:val="fr-FR"/>
              </w:rPr>
            </w:pPr>
            <w:r w:rsidRPr="00355591">
              <w:rPr>
                <w:b/>
                <w:color w:val="064A3A"/>
                <w:sz w:val="17"/>
                <w:lang w:val="fr-FR"/>
              </w:rPr>
              <w:t>RÉSULTAT ATTENDU</w:t>
            </w:r>
          </w:p>
          <w:p w14:paraId="5A171124" w14:textId="77777777" w:rsidR="008F1344" w:rsidRPr="00355591" w:rsidRDefault="00BB73C3">
            <w:pPr>
              <w:spacing w:after="0"/>
              <w:rPr>
                <w:lang w:val="fr-FR"/>
              </w:rPr>
            </w:pPr>
            <w:r w:rsidRPr="00355591">
              <w:rPr>
                <w:sz w:val="18"/>
                <w:lang w:val="fr-FR"/>
              </w:rPr>
              <w:t>Le dossier conserve une position claire : confirmé, à corriger ou à compléter.</w:t>
            </w:r>
          </w:p>
        </w:tc>
      </w:tr>
    </w:tbl>
    <w:p w14:paraId="17C232A7" w14:textId="77777777" w:rsidR="008F1344" w:rsidRPr="00355591" w:rsidRDefault="008F1344">
      <w:pPr>
        <w:spacing w:after="40"/>
        <w:rPr>
          <w:lang w:val="fr-FR"/>
        </w:rPr>
      </w:pPr>
    </w:p>
    <w:p w14:paraId="101DDC5B" w14:textId="77777777" w:rsidR="008F1344" w:rsidRDefault="00BB73C3">
      <w:pPr>
        <w:pStyle w:val="Titre2"/>
      </w:pPr>
      <w:bookmarkStart w:id="48" w:name="_Toc241702996"/>
      <w:r>
        <w:t>Conduire le contrôle FUCCS</w:t>
      </w:r>
      <w:bookmarkEnd w:id="48"/>
    </w:p>
    <w:p w14:paraId="649B3E90" w14:textId="77777777" w:rsidR="00637DC1" w:rsidRDefault="00BB73C3">
      <w:r>
        <w:t>Le contrôleur utilise uniquement la version publiée de la grille et justifie les notes par des constats, commentaires et preuves.</w:t>
      </w:r>
    </w:p>
    <w:p w14:paraId="32BBFA4C" w14:textId="77777777" w:rsidR="008F1344" w:rsidRPr="00355591" w:rsidRDefault="00BB73C3">
      <w:pPr>
        <w:spacing w:after="43"/>
        <w:ind w:left="360" w:hanging="274"/>
        <w:rPr>
          <w:lang w:val="fr-FR"/>
        </w:rPr>
      </w:pPr>
      <w:r>
        <w:t>1. Ouvrir la grille associée au dossier.</w:t>
      </w:r>
    </w:p>
    <w:p w14:paraId="707E033C" w14:textId="77777777" w:rsidR="008F1344" w:rsidRPr="00355591" w:rsidRDefault="00BB73C3">
      <w:pPr>
        <w:spacing w:after="43"/>
        <w:ind w:left="360" w:hanging="274"/>
        <w:rPr>
          <w:lang w:val="fr-FR"/>
        </w:rPr>
      </w:pPr>
      <w:r>
        <w:t>2. Démarrer le contrôle une seule fois ; utiliser Reprendre pour mettre à jour le même résultat.</w:t>
      </w:r>
    </w:p>
    <w:p w14:paraId="2D4EF588" w14:textId="77777777" w:rsidR="008F1344" w:rsidRPr="00355591" w:rsidRDefault="00BB73C3">
      <w:pPr>
        <w:spacing w:after="43"/>
        <w:ind w:left="360" w:hanging="274"/>
        <w:rPr>
          <w:lang w:val="fr-FR"/>
        </w:rPr>
      </w:pPr>
      <w:r>
        <w:t>3. Renseigner les critères, notes, constats et preuves.</w:t>
      </w:r>
    </w:p>
    <w:p w14:paraId="492E2910" w14:textId="77777777" w:rsidR="008F1344" w:rsidRPr="00355591" w:rsidRDefault="00BB73C3">
      <w:pPr>
        <w:spacing w:after="43"/>
        <w:ind w:left="360" w:hanging="274"/>
        <w:rPr>
          <w:lang w:val="fr-FR"/>
        </w:rPr>
      </w:pPr>
      <w:r>
        <w:t>4. Finaliser lorsque tous les critères requis sont renseignés.</w:t>
      </w:r>
    </w:p>
    <w:tbl>
      <w:tblPr>
        <w:tblW w:w="0" w:type="auto"/>
        <w:tblLayout w:type="fixed"/>
        <w:tblLook w:val="04A0" w:firstRow="1" w:lastRow="0" w:firstColumn="1" w:lastColumn="0" w:noHBand="0" w:noVBand="1"/>
      </w:tblPr>
      <w:tblGrid>
        <w:gridCol w:w="9354"/>
      </w:tblGrid>
      <w:tr w:rsidR="008F1344" w:rsidRPr="00355591" w14:paraId="32C26CEC"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AEA2FAB" w14:textId="77777777" w:rsidR="008F1344" w:rsidRPr="00355591" w:rsidRDefault="00BB73C3">
            <w:pPr>
              <w:spacing w:after="60"/>
              <w:rPr>
                <w:lang w:val="fr-FR"/>
              </w:rPr>
            </w:pPr>
            <w:r w:rsidRPr="00355591">
              <w:rPr>
                <w:b/>
                <w:color w:val="064A3A"/>
                <w:sz w:val="17"/>
                <w:lang w:val="fr-FR"/>
              </w:rPr>
              <w:t>RÉSULTAT ATTENDU</w:t>
            </w:r>
          </w:p>
          <w:p w14:paraId="55337954" w14:textId="77777777" w:rsidR="008F1344" w:rsidRPr="00355591" w:rsidRDefault="00BB73C3">
            <w:pPr>
              <w:spacing w:after="0"/>
              <w:rPr>
                <w:lang w:val="fr-FR"/>
              </w:rPr>
            </w:pPr>
            <w:r w:rsidRPr="00355591">
              <w:rPr>
                <w:sz w:val="18"/>
                <w:lang w:val="fr-FR"/>
              </w:rPr>
              <w:t>Un résultat FUCCS unique et historisé est disponible pour le dossier.</w:t>
            </w:r>
          </w:p>
        </w:tc>
      </w:tr>
    </w:tbl>
    <w:p w14:paraId="67D978AB" w14:textId="77777777" w:rsidR="008F1344" w:rsidRPr="00355591" w:rsidRDefault="008F1344">
      <w:pPr>
        <w:spacing w:after="40"/>
        <w:rPr>
          <w:lang w:val="fr-FR"/>
        </w:rPr>
      </w:pPr>
    </w:p>
    <w:p w14:paraId="1CF71748" w14:textId="77777777" w:rsidR="008F1344" w:rsidRDefault="00BB73C3">
      <w:pPr>
        <w:pStyle w:val="Titre2"/>
      </w:pPr>
      <w:bookmarkStart w:id="49" w:name="_Toc241702997"/>
      <w:r>
        <w:t>Réouvrir ou corriger</w:t>
      </w:r>
      <w:bookmarkEnd w:id="49"/>
    </w:p>
    <w:p w14:paraId="4E44F2DB" w14:textId="77777777" w:rsidR="00637DC1" w:rsidRDefault="00BB73C3">
      <w:r>
        <w:t>La réouverture d'une vérification dépend de l'avancement réel du dossier. Le modal explique l'impact avant confirmation : sans contrôle FUCCS, la reprise est possible avec motif ; après contrôle ou validation, les étapes aval doivent être reprises ou la réouverture est interdite ; après intégration BNEC, créer une révision de collecte plutôt que modifier directement le dossier intégré.</w:t>
      </w:r>
    </w:p>
    <w:p w14:paraId="4625A342" w14:textId="77777777" w:rsidR="008F1344" w:rsidRPr="00355591" w:rsidRDefault="00BB73C3">
      <w:pPr>
        <w:spacing w:after="43"/>
        <w:ind w:left="360" w:hanging="274"/>
        <w:rPr>
          <w:lang w:val="fr-FR"/>
        </w:rPr>
      </w:pPr>
      <w:r>
        <w:t>1. Cliquer sur « Réouvrir », lire l'impact affiché et renseigner un motif si l'action reste autorisée.</w:t>
      </w:r>
    </w:p>
    <w:p w14:paraId="2CF503CD" w14:textId="77777777" w:rsidR="008F1344" w:rsidRPr="00355591" w:rsidRDefault="00BB73C3">
      <w:pPr>
        <w:spacing w:after="43"/>
        <w:ind w:left="360" w:hanging="274"/>
        <w:rPr>
          <w:lang w:val="fr-FR"/>
        </w:rPr>
      </w:pPr>
      <w:r>
        <w:t>2. Documenter le motif et l'impact sur le dossier.</w:t>
      </w:r>
    </w:p>
    <w:p w14:paraId="4E9FADBB" w14:textId="77777777" w:rsidR="008F1344" w:rsidRPr="00355591" w:rsidRDefault="00BB73C3">
      <w:pPr>
        <w:spacing w:after="43"/>
        <w:ind w:left="360" w:hanging="274"/>
        <w:rPr>
          <w:lang w:val="fr-FR"/>
        </w:rPr>
      </w:pPr>
      <w:r>
        <w:t>3. Si la réouverture est interdite après intégration, utiliser le lien vers la révision de la collecte liée.</w:t>
      </w:r>
    </w:p>
    <w:p w14:paraId="5ED8CC1A" w14:textId="77777777" w:rsidR="008F1344" w:rsidRDefault="00BB73C3">
      <w:pPr>
        <w:spacing w:after="43"/>
        <w:ind w:left="360" w:hanging="274"/>
      </w:pPr>
      <w:r>
        <w:t>4. Vérifier l'historique après l'action.</w:t>
      </w:r>
    </w:p>
    <w:tbl>
      <w:tblPr>
        <w:tblW w:w="0" w:type="auto"/>
        <w:tblLayout w:type="fixed"/>
        <w:tblLook w:val="04A0" w:firstRow="1" w:lastRow="0" w:firstColumn="1" w:lastColumn="0" w:noHBand="0" w:noVBand="1"/>
      </w:tblPr>
      <w:tblGrid>
        <w:gridCol w:w="9354"/>
      </w:tblGrid>
      <w:tr w:rsidR="008F1344" w:rsidRPr="00355591" w14:paraId="66DE5BC7"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E1AF43C" w14:textId="77777777" w:rsidR="008F1344" w:rsidRDefault="00BB73C3">
            <w:pPr>
              <w:spacing w:after="60"/>
            </w:pPr>
            <w:r>
              <w:rPr>
                <w:b/>
                <w:color w:val="064A3A"/>
                <w:sz w:val="17"/>
              </w:rPr>
              <w:t>RÉSULTAT ATTENDU</w:t>
            </w:r>
          </w:p>
          <w:p w14:paraId="2B188621" w14:textId="77777777" w:rsidR="008F1344" w:rsidRPr="00355591" w:rsidRDefault="00BB73C3">
            <w:pPr>
              <w:spacing w:after="0"/>
              <w:rPr>
                <w:lang w:val="fr-FR"/>
              </w:rPr>
            </w:pPr>
            <w:r w:rsidRPr="00355591">
              <w:rPr>
                <w:sz w:val="18"/>
                <w:lang w:val="fr-FR"/>
              </w:rPr>
              <w:t>La traçabilité montre la décision, le motif et la nouvelle version de travail.</w:t>
            </w:r>
          </w:p>
        </w:tc>
      </w:tr>
    </w:tbl>
    <w:p w14:paraId="7B73DF8B" w14:textId="77777777" w:rsidR="008F1344" w:rsidRPr="00355591" w:rsidRDefault="008F1344">
      <w:pPr>
        <w:spacing w:after="40"/>
        <w:rPr>
          <w:lang w:val="fr-FR"/>
        </w:rPr>
      </w:pPr>
    </w:p>
    <w:p w14:paraId="2753DA2C" w14:textId="77777777" w:rsidR="008F1344" w:rsidRDefault="00BB73C3">
      <w:pPr>
        <w:pStyle w:val="Titre2"/>
      </w:pPr>
      <w:bookmarkStart w:id="50" w:name="_Toc241702998"/>
      <w:r>
        <w:t>Points d'attention</w:t>
      </w:r>
      <w:bookmarkEnd w:id="50"/>
    </w:p>
    <w:p w14:paraId="56E59B6E" w14:textId="77777777" w:rsidR="008F1344" w:rsidRPr="00355591" w:rsidRDefault="00BB73C3">
      <w:pPr>
        <w:pStyle w:val="Listepuces"/>
        <w:rPr>
          <w:lang w:val="fr-FR"/>
        </w:rPr>
      </w:pPr>
      <w:r w:rsidRPr="00355591">
        <w:rPr>
          <w:lang w:val="fr-FR"/>
        </w:rPr>
        <w:t>Ne pas créer plusieurs contrôles FUCCS pour le même dossier.</w:t>
      </w:r>
    </w:p>
    <w:p w14:paraId="4188B5CF" w14:textId="77777777" w:rsidR="008F1344" w:rsidRPr="00355591" w:rsidRDefault="00BB73C3">
      <w:pPr>
        <w:pStyle w:val="Listepuces"/>
        <w:rPr>
          <w:lang w:val="fr-FR"/>
        </w:rPr>
      </w:pPr>
      <w:r w:rsidRPr="00355591">
        <w:rPr>
          <w:lang w:val="fr-FR"/>
        </w:rPr>
        <w:t>Une anomalie doit être compréhensible et accompagnée d'une action attendue.</w:t>
      </w:r>
    </w:p>
    <w:p w14:paraId="34B3A0CA" w14:textId="77777777" w:rsidR="008F1344" w:rsidRPr="00355591" w:rsidRDefault="00BB73C3">
      <w:pPr>
        <w:pStyle w:val="Listepuces"/>
        <w:rPr>
          <w:lang w:val="fr-FR"/>
        </w:rPr>
      </w:pPr>
      <w:r w:rsidRPr="00355591">
        <w:rPr>
          <w:lang w:val="fr-FR"/>
        </w:rPr>
        <w:t>Les dates d'affectation peuvent alimenter les alertes et échéances.</w:t>
      </w:r>
    </w:p>
    <w:p w14:paraId="6A2C3002" w14:textId="77777777" w:rsidR="00637DC1" w:rsidRDefault="00BB73C3">
      <w:pPr>
        <w:pStyle w:val="Listepuces"/>
      </w:pPr>
      <w:r>
        <w:t>Commencer par la file des fiches soumises en attente de vérification, puis ouvrir le dossier concerné.</w:t>
      </w:r>
    </w:p>
    <w:p w14:paraId="3C3AB9A2" w14:textId="77777777" w:rsidR="00637DC1" w:rsidRDefault="00BB73C3">
      <w:pPr>
        <w:pStyle w:val="Listepuces"/>
      </w:pPr>
      <w:r>
        <w:t>Consigner séparément les points vérifiés, les anomalies, les confirmations externes et la synthèse avant de clôturer la vérification.</w:t>
      </w:r>
    </w:p>
    <w:p w14:paraId="33F04DD3" w14:textId="77777777" w:rsidR="00637DC1" w:rsidRDefault="00BB73C3">
      <w:pPr>
        <w:pStyle w:val="Listepuces"/>
      </w:pPr>
      <w:r>
        <w:t>Dans la grille FUCCS, renseigner chaque note exigée et joindre le commentaire ou la preuve demandée par la version publiée.</w:t>
      </w:r>
    </w:p>
    <w:p w14:paraId="24E6668E" w14:textId="77777777" w:rsidR="008F1344" w:rsidRPr="00355591" w:rsidRDefault="00BB73C3">
      <w:pPr>
        <w:pStyle w:val="Titre3"/>
        <w:rPr>
          <w:lang w:val="fr-FR"/>
        </w:rPr>
      </w:pPr>
      <w:bookmarkStart w:id="51" w:name="_Toc241702999"/>
      <w:r w:rsidRPr="00355591">
        <w:rPr>
          <w:lang w:val="fr-FR"/>
        </w:rPr>
        <w:t>Figure 7 - Dossier de vérification et grille FUCCS</w:t>
      </w:r>
      <w:bookmarkEnd w:id="51"/>
    </w:p>
    <w:tbl>
      <w:tblPr>
        <w:tblW w:w="0" w:type="auto"/>
        <w:jc w:val="center"/>
        <w:tblLayout w:type="fixed"/>
        <w:tblLook w:val="04A0" w:firstRow="1" w:lastRow="0" w:firstColumn="1" w:lastColumn="0" w:noHBand="0" w:noVBand="1"/>
      </w:tblPr>
      <w:tblGrid>
        <w:gridCol w:w="9354"/>
      </w:tblGrid>
      <w:tr w:rsidR="008F1344" w:rsidRPr="00355591" w14:paraId="40482EC2"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35F91354" w14:textId="77777777" w:rsidR="008F1344" w:rsidRPr="00355591" w:rsidRDefault="009A22AA">
            <w:pPr>
              <w:jc w:val="center"/>
              <w:rPr>
                <w:lang w:val="fr-FR"/>
              </w:rPr>
            </w:pPr>
            <w:r>
              <w:rPr>
                <w:b/>
                <w:color w:val="087659"/>
                <w:sz w:val="22"/>
                <w:lang w:val="fr-FR"/>
              </w:rPr>
              <w:t>Dossier de vérifications et étapes à vérifier :</w:t>
            </w:r>
            <w:r>
              <w:rPr>
                <w:b/>
                <w:sz w:val="22"/>
                <w:lang w:val="fr-FR"/>
              </w:rPr>
              <w:br/>
            </w:r>
          </w:p>
          <w:p w14:paraId="2F674AC5" w14:textId="77777777" w:rsidR="009A22AA" w:rsidRDefault="009A22AA">
            <w:pPr>
              <w:jc w:val="center"/>
              <w:rPr>
                <w:i/>
                <w:noProof/>
                <w:color w:val="000000"/>
                <w:sz w:val="17"/>
                <w:lang w:val="fr-FR"/>
              </w:rPr>
            </w:pPr>
            <w:r>
              <w:rPr>
                <w:i/>
                <w:noProof/>
                <w:sz w:val="17"/>
                <w:lang w:val="fr-FR"/>
              </w:rPr>
              <w:drawing>
                <wp:inline distT="0" distB="0" distL="0" distR="0" wp14:anchorId="733C07AD" wp14:editId="38D79175">
                  <wp:extent cx="5705475" cy="2714625"/>
                  <wp:effectExtent l="0" t="0" r="9525" b="9525"/>
                  <wp:docPr id="4391255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5475" cy="2714625"/>
                          </a:xfrm>
                          <a:prstGeom prst="rect">
                            <a:avLst/>
                          </a:prstGeom>
                          <a:noFill/>
                          <a:ln>
                            <a:noFill/>
                          </a:ln>
                        </pic:spPr>
                      </pic:pic>
                    </a:graphicData>
                  </a:graphic>
                </wp:inline>
              </w:drawing>
            </w:r>
          </w:p>
          <w:p w14:paraId="28AC2575" w14:textId="77777777" w:rsidR="009A22AA" w:rsidRPr="009A22AA" w:rsidRDefault="009A22AA" w:rsidP="009A22AA">
            <w:pPr>
              <w:pStyle w:val="Paragraphedeliste"/>
              <w:numPr>
                <w:ilvl w:val="0"/>
                <w:numId w:val="10"/>
              </w:numPr>
              <w:jc w:val="center"/>
              <w:rPr>
                <w:i/>
                <w:noProof/>
                <w:sz w:val="17"/>
                <w:lang w:val="fr-FR"/>
              </w:rPr>
            </w:pPr>
            <w:r>
              <w:rPr>
                <w:i/>
                <w:noProof/>
                <w:color w:val="627A72"/>
                <w:sz w:val="17"/>
                <w:lang w:val="fr-FR"/>
              </w:rPr>
              <w:t>Sélectionner le dossier soumis par la collecte dans [FICHIERS SOUMISES EN ATTENTE DE VERIFICATION]</w:t>
            </w:r>
          </w:p>
          <w:p w14:paraId="6F25D4B0" w14:textId="77777777" w:rsidR="009A22AA" w:rsidRDefault="009A22AA">
            <w:pPr>
              <w:jc w:val="center"/>
              <w:rPr>
                <w:i/>
                <w:noProof/>
                <w:color w:val="000000"/>
                <w:sz w:val="17"/>
                <w:lang w:val="fr-FR"/>
              </w:rPr>
            </w:pPr>
          </w:p>
          <w:p w14:paraId="195D6651" w14:textId="77777777" w:rsidR="009A22AA" w:rsidRDefault="009A22AA">
            <w:pPr>
              <w:jc w:val="center"/>
              <w:rPr>
                <w:i/>
                <w:noProof/>
                <w:color w:val="000000"/>
                <w:sz w:val="17"/>
                <w:lang w:val="fr-FR"/>
              </w:rPr>
            </w:pPr>
          </w:p>
          <w:p w14:paraId="2F2AE700" w14:textId="77777777" w:rsidR="009A22AA" w:rsidRDefault="009A22AA">
            <w:pPr>
              <w:jc w:val="center"/>
              <w:rPr>
                <w:i/>
                <w:color w:val="000000"/>
                <w:sz w:val="17"/>
                <w:lang w:val="fr-FR"/>
              </w:rPr>
            </w:pPr>
            <w:r>
              <w:rPr>
                <w:i/>
                <w:noProof/>
                <w:sz w:val="17"/>
                <w:lang w:val="fr-FR"/>
              </w:rPr>
              <w:drawing>
                <wp:inline distT="0" distB="0" distL="0" distR="0" wp14:anchorId="59723520" wp14:editId="7B6D6353">
                  <wp:extent cx="5705475" cy="2695575"/>
                  <wp:effectExtent l="0" t="0" r="9525" b="9525"/>
                  <wp:docPr id="1330739936"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5475" cy="2695575"/>
                          </a:xfrm>
                          <a:prstGeom prst="rect">
                            <a:avLst/>
                          </a:prstGeom>
                          <a:noFill/>
                          <a:ln>
                            <a:noFill/>
                          </a:ln>
                        </pic:spPr>
                      </pic:pic>
                    </a:graphicData>
                  </a:graphic>
                </wp:inline>
              </w:drawing>
            </w:r>
          </w:p>
          <w:p w14:paraId="1BECBFF9" w14:textId="77777777" w:rsidR="008F1344" w:rsidRPr="004B0CC5" w:rsidRDefault="009A22AA" w:rsidP="009A22AA">
            <w:pPr>
              <w:pStyle w:val="Paragraphedeliste"/>
              <w:numPr>
                <w:ilvl w:val="0"/>
                <w:numId w:val="10"/>
              </w:numPr>
              <w:jc w:val="center"/>
              <w:rPr>
                <w:lang w:val="fr-FR"/>
              </w:rPr>
            </w:pPr>
            <w:r>
              <w:rPr>
                <w:i/>
                <w:color w:val="627A72"/>
                <w:sz w:val="17"/>
                <w:lang w:val="fr-FR"/>
              </w:rPr>
              <w:t xml:space="preserve">Le dossier s’ouvre et vous pouvez maintenant vérifier les informations enregistrer par la collecte </w:t>
            </w:r>
            <w:r w:rsidRPr="009A22AA">
              <w:rPr>
                <w:i/>
                <w:color w:val="627A72"/>
                <w:sz w:val="17"/>
                <w:lang w:val="fr-FR"/>
              </w:rPr>
              <w:t>.</w:t>
            </w:r>
            <w:r>
              <w:rPr>
                <w:i/>
                <w:sz w:val="17"/>
                <w:lang w:val="fr-FR"/>
              </w:rPr>
              <w:t xml:space="preserve"> </w:t>
            </w:r>
          </w:p>
          <w:p w14:paraId="648D662E" w14:textId="77777777" w:rsidR="004B0CC5" w:rsidRDefault="004B0CC5" w:rsidP="004B0CC5">
            <w:pPr>
              <w:jc w:val="center"/>
              <w:rPr>
                <w:lang w:val="fr-FR"/>
              </w:rPr>
            </w:pPr>
          </w:p>
          <w:p w14:paraId="1F95F1CB" w14:textId="77777777" w:rsidR="004B0CC5" w:rsidRDefault="004B0CC5" w:rsidP="004B0CC5">
            <w:pPr>
              <w:jc w:val="center"/>
              <w:rPr>
                <w:b/>
                <w:color w:val="000000"/>
                <w:sz w:val="22"/>
                <w:lang w:val="fr-FR"/>
              </w:rPr>
            </w:pPr>
          </w:p>
          <w:p w14:paraId="5669AE9E" w14:textId="77777777" w:rsidR="004B0CC5" w:rsidRDefault="004B0CC5" w:rsidP="004B0CC5">
            <w:pPr>
              <w:jc w:val="center"/>
              <w:rPr>
                <w:b/>
                <w:color w:val="000000"/>
                <w:sz w:val="22"/>
                <w:lang w:val="fr-FR"/>
              </w:rPr>
            </w:pPr>
            <w:r>
              <w:rPr>
                <w:b/>
                <w:color w:val="087659"/>
                <w:sz w:val="22"/>
                <w:lang w:val="fr-FR"/>
              </w:rPr>
              <w:t>Grille de contrôle FUCCS :</w:t>
            </w:r>
          </w:p>
          <w:p w14:paraId="2F5CD43E" w14:textId="77777777" w:rsidR="004B0CC5" w:rsidRDefault="004B0CC5" w:rsidP="004B0CC5">
            <w:pPr>
              <w:jc w:val="center"/>
              <w:rPr>
                <w:noProof/>
                <w:lang w:val="fr-FR"/>
              </w:rPr>
            </w:pPr>
            <w:r>
              <w:rPr>
                <w:b/>
                <w:noProof/>
                <w:sz w:val="22"/>
                <w:lang w:val="fr-FR"/>
              </w:rPr>
              <w:drawing>
                <wp:inline distT="0" distB="0" distL="0" distR="0" wp14:anchorId="675C72E0" wp14:editId="3678F2DD">
                  <wp:extent cx="5705475" cy="2657475"/>
                  <wp:effectExtent l="0" t="0" r="9525" b="9525"/>
                  <wp:docPr id="167163824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05475" cy="2657475"/>
                          </a:xfrm>
                          <a:prstGeom prst="rect">
                            <a:avLst/>
                          </a:prstGeom>
                          <a:noFill/>
                          <a:ln>
                            <a:noFill/>
                          </a:ln>
                        </pic:spPr>
                      </pic:pic>
                    </a:graphicData>
                  </a:graphic>
                </wp:inline>
              </w:drawing>
            </w:r>
          </w:p>
          <w:p w14:paraId="17471722" w14:textId="77777777" w:rsidR="004B0CC5" w:rsidRPr="00BE0CF4" w:rsidRDefault="00BE0CF4" w:rsidP="00BE0CF4">
            <w:pPr>
              <w:pStyle w:val="Paragraphedeliste"/>
              <w:numPr>
                <w:ilvl w:val="0"/>
                <w:numId w:val="10"/>
              </w:numPr>
              <w:jc w:val="center"/>
              <w:rPr>
                <w:noProof/>
                <w:lang w:val="fr-FR"/>
              </w:rPr>
            </w:pPr>
            <w:r>
              <w:rPr>
                <w:noProof/>
                <w:lang w:val="fr-FR"/>
              </w:rPr>
              <w:t>Listes des dossiers de controles ouverts pour les entreprises</w:t>
            </w:r>
          </w:p>
          <w:p w14:paraId="1D4F2734" w14:textId="77777777" w:rsidR="004B0CC5" w:rsidRDefault="004B0CC5" w:rsidP="004B0CC5">
            <w:pPr>
              <w:jc w:val="center"/>
              <w:rPr>
                <w:noProof/>
                <w:lang w:val="fr-FR"/>
              </w:rPr>
            </w:pPr>
          </w:p>
          <w:p w14:paraId="009FC40C" w14:textId="77777777" w:rsidR="004B0CC5" w:rsidRDefault="004B0CC5" w:rsidP="004B0CC5">
            <w:pPr>
              <w:jc w:val="center"/>
              <w:rPr>
                <w:lang w:val="fr-FR"/>
              </w:rPr>
            </w:pPr>
            <w:r>
              <w:rPr>
                <w:noProof/>
                <w:lang w:val="fr-FR"/>
              </w:rPr>
              <w:drawing>
                <wp:inline distT="0" distB="0" distL="0" distR="0" wp14:anchorId="685F6ED3" wp14:editId="302B887E">
                  <wp:extent cx="5695950" cy="2809875"/>
                  <wp:effectExtent l="0" t="0" r="0" b="9525"/>
                  <wp:docPr id="1895055912"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95950" cy="2809875"/>
                          </a:xfrm>
                          <a:prstGeom prst="rect">
                            <a:avLst/>
                          </a:prstGeom>
                          <a:noFill/>
                          <a:ln>
                            <a:noFill/>
                          </a:ln>
                        </pic:spPr>
                      </pic:pic>
                    </a:graphicData>
                  </a:graphic>
                </wp:inline>
              </w:drawing>
            </w:r>
            <w:r>
              <w:rPr>
                <w:noProof/>
                <w:lang w:val="fr-FR"/>
              </w:rPr>
              <w:drawing>
                <wp:inline distT="0" distB="0" distL="0" distR="0" wp14:anchorId="2D22D9BC" wp14:editId="7753FCA9">
                  <wp:extent cx="5695950" cy="2924175"/>
                  <wp:effectExtent l="0" t="0" r="0" b="9525"/>
                  <wp:docPr id="1932909679"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5950" cy="2924175"/>
                          </a:xfrm>
                          <a:prstGeom prst="rect">
                            <a:avLst/>
                          </a:prstGeom>
                          <a:noFill/>
                          <a:ln>
                            <a:noFill/>
                          </a:ln>
                        </pic:spPr>
                      </pic:pic>
                    </a:graphicData>
                  </a:graphic>
                </wp:inline>
              </w:drawing>
            </w:r>
          </w:p>
          <w:p w14:paraId="0C309EC9" w14:textId="77777777" w:rsidR="00BE0CF4" w:rsidRPr="00BE0CF4" w:rsidRDefault="0023756A" w:rsidP="00BE0CF4">
            <w:pPr>
              <w:pStyle w:val="Paragraphedeliste"/>
              <w:numPr>
                <w:ilvl w:val="0"/>
                <w:numId w:val="10"/>
              </w:numPr>
              <w:jc w:val="center"/>
              <w:rPr>
                <w:lang w:val="fr-FR"/>
              </w:rPr>
            </w:pPr>
            <w:r w:rsidRPr="0023756A">
              <w:rPr>
                <w:lang w:val="fr-FR"/>
              </w:rPr>
              <w:t xml:space="preserve">Vous aurez remarqué qu’un contrôle FUCCS repose sur la validation de nombreux critères définis par la HAUQE, lesquels régissent le bon contrôle des données issues de la collecte terrain. Si le score brut est insuffisant, le dossier ne pourra pas migrer vers la rubrique </w:t>
            </w:r>
            <w:r w:rsidRPr="0023756A">
              <w:rPr>
                <w:i/>
                <w:iCs/>
                <w:lang w:val="fr-FR"/>
              </w:rPr>
              <w:t>Validation</w:t>
            </w:r>
            <w:r w:rsidRPr="0023756A">
              <w:rPr>
                <w:lang w:val="fr-FR"/>
              </w:rPr>
              <w:t>.</w:t>
            </w:r>
          </w:p>
        </w:tc>
      </w:tr>
    </w:tbl>
    <w:p w14:paraId="2C368E20" w14:textId="77777777" w:rsidR="008F1344" w:rsidRPr="00355591" w:rsidRDefault="00BB73C3">
      <w:pPr>
        <w:spacing w:before="60" w:after="200"/>
        <w:rPr>
          <w:lang w:val="fr-FR"/>
        </w:rPr>
      </w:pPr>
      <w:r>
        <w:t>Les captures suivent le passage de la file des dossiers soumis au détail de vérification, puis à la grille FUCCS. Les informations déclarées, les preuves, les anomalies et les notes restent séparées.</w:t>
      </w:r>
    </w:p>
    <w:p w14:paraId="43F721EA" w14:textId="77777777" w:rsidR="008F1344" w:rsidRPr="00355591" w:rsidRDefault="008F1344">
      <w:pPr>
        <w:rPr>
          <w:lang w:val="fr-FR"/>
        </w:rPr>
      </w:pPr>
    </w:p>
    <w:p w14:paraId="7ADCE200" w14:textId="77777777" w:rsidR="008F1344" w:rsidRPr="00355591" w:rsidRDefault="00BB73C3">
      <w:pPr>
        <w:pStyle w:val="Titre1"/>
        <w:rPr>
          <w:lang w:val="fr-FR"/>
        </w:rPr>
      </w:pPr>
      <w:bookmarkStart w:id="52" w:name="_Toc241703000"/>
      <w:r w:rsidRPr="00355591">
        <w:rPr>
          <w:lang w:val="fr-FR"/>
        </w:rPr>
        <w:t>8. Validation N1/N2 et intégration BNEC</w:t>
      </w:r>
      <w:bookmarkEnd w:id="52"/>
    </w:p>
    <w:p w14:paraId="06D70B98" w14:textId="77777777" w:rsidR="00637DC1" w:rsidRDefault="00BB73C3">
      <w:r>
        <w:t>Cette rubrique décrit la décision institutionnelle et l'enregistrement dans la base nationale. La validation confirme que le dossier peut poursuivre son traitement ; l'intégration BNEC crée ou met à jour les données officielles après les contrôles de doublons, de codification et de cohérence.</w:t>
      </w:r>
    </w:p>
    <w:tbl>
      <w:tblPr>
        <w:tblW w:w="0" w:type="auto"/>
        <w:tblLayout w:type="fixed"/>
        <w:tblLook w:val="04A0" w:firstRow="1" w:lastRow="0" w:firstColumn="1" w:lastColumn="0" w:noHBand="0" w:noVBand="1"/>
      </w:tblPr>
      <w:tblGrid>
        <w:gridCol w:w="9354"/>
      </w:tblGrid>
      <w:tr w:rsidR="008F1344" w:rsidRPr="00355591" w14:paraId="0A944715"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2E487C9" w14:textId="77777777" w:rsidR="008F1344" w:rsidRPr="00355591" w:rsidRDefault="00BB73C3">
            <w:pPr>
              <w:spacing w:after="60"/>
              <w:rPr>
                <w:lang w:val="fr-FR"/>
              </w:rPr>
            </w:pPr>
            <w:r w:rsidRPr="00355591">
              <w:rPr>
                <w:b/>
                <w:color w:val="064A3A"/>
                <w:sz w:val="17"/>
                <w:lang w:val="fr-FR"/>
              </w:rPr>
              <w:t>BUT DU CHAPITRE</w:t>
            </w:r>
          </w:p>
          <w:p w14:paraId="1439DB07" w14:textId="77777777" w:rsidR="008F1344" w:rsidRPr="00355591" w:rsidRDefault="00BB73C3">
            <w:pPr>
              <w:spacing w:after="0"/>
              <w:rPr>
                <w:lang w:val="fr-FR"/>
              </w:rPr>
            </w:pPr>
            <w:r w:rsidRPr="00355591">
              <w:rPr>
                <w:sz w:val="18"/>
                <w:lang w:val="fr-FR"/>
              </w:rPr>
              <w:t>Prendre une décision de validation fondée et intégrer uniquement les dossiers prêts dans le registre officiel.</w:t>
            </w:r>
          </w:p>
        </w:tc>
      </w:tr>
    </w:tbl>
    <w:p w14:paraId="7577A932"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004495A9"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AA2E8B1"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6C575CA" w14:textId="77777777" w:rsidR="008F1344" w:rsidRPr="00355591" w:rsidRDefault="00BB73C3">
            <w:pPr>
              <w:spacing w:after="0"/>
              <w:rPr>
                <w:lang w:val="fr-FR"/>
              </w:rPr>
            </w:pPr>
            <w:r w:rsidRPr="00355591">
              <w:rPr>
                <w:sz w:val="18"/>
                <w:lang w:val="fr-FR"/>
              </w:rPr>
              <w:t>Valideurs N1/N2, Direction Technique, point focal BNEC et administrateur fonctionnel autorisé.</w:t>
            </w:r>
          </w:p>
        </w:tc>
      </w:tr>
      <w:tr w:rsidR="008F1344" w:rsidRPr="00355591" w14:paraId="5EA3C682"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622E2E9D"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0BF1C0C" w14:textId="77777777" w:rsidR="008F1344" w:rsidRPr="00355591" w:rsidRDefault="00BB73C3">
            <w:pPr>
              <w:spacing w:after="0"/>
              <w:rPr>
                <w:lang w:val="fr-FR"/>
              </w:rPr>
            </w:pPr>
            <w:r w:rsidRPr="00355591">
              <w:rPr>
                <w:sz w:val="18"/>
                <w:lang w:val="fr-FR"/>
              </w:rPr>
              <w:t>Vérification et contrôle disponibles ; corrections traitées ou justifiées.</w:t>
            </w:r>
          </w:p>
        </w:tc>
      </w:tr>
    </w:tbl>
    <w:p w14:paraId="4C035460" w14:textId="77777777" w:rsidR="008F1344" w:rsidRPr="00355591" w:rsidRDefault="008F1344">
      <w:pPr>
        <w:spacing w:after="40"/>
        <w:rPr>
          <w:lang w:val="fr-FR"/>
        </w:rPr>
      </w:pPr>
    </w:p>
    <w:p w14:paraId="36C8B6F9" w14:textId="77777777" w:rsidR="008F1344" w:rsidRDefault="00BB73C3">
      <w:pPr>
        <w:pStyle w:val="Titre2"/>
      </w:pPr>
      <w:bookmarkStart w:id="53" w:name="_Toc241703001"/>
      <w:r>
        <w:t>Réaliser une validation</w:t>
      </w:r>
      <w:bookmarkEnd w:id="53"/>
    </w:p>
    <w:p w14:paraId="4D204EF7" w14:textId="77777777" w:rsidR="00637DC1" w:rsidRDefault="00BB73C3">
      <w:r>
        <w:t>La validation porte sur le dossier vérifié et contrôlé. Le validateur consulte les réserves, l'historique et les preuves avant de décider.</w:t>
      </w:r>
    </w:p>
    <w:p w14:paraId="6B8231C5" w14:textId="77777777" w:rsidR="008F1344" w:rsidRPr="00355591" w:rsidRDefault="00BB73C3">
      <w:pPr>
        <w:spacing w:after="43"/>
        <w:ind w:left="360" w:hanging="274"/>
        <w:rPr>
          <w:lang w:val="fr-FR"/>
        </w:rPr>
      </w:pPr>
      <w:r>
        <w:t>1. Ouvrir le dossier de validation et lire les conclusions précédentes.</w:t>
      </w:r>
    </w:p>
    <w:p w14:paraId="7CBC3CD0" w14:textId="77777777" w:rsidR="008F1344" w:rsidRPr="00355591" w:rsidRDefault="00BB73C3">
      <w:pPr>
        <w:spacing w:after="43"/>
        <w:ind w:left="360" w:hanging="274"/>
        <w:rPr>
          <w:lang w:val="fr-FR"/>
        </w:rPr>
      </w:pPr>
      <w:r>
        <w:t>2. Contrôler les pièces, les constats et les corrections apportées.</w:t>
      </w:r>
    </w:p>
    <w:p w14:paraId="5C75E747" w14:textId="77777777" w:rsidR="008F1344" w:rsidRPr="00355591" w:rsidRDefault="00BB73C3">
      <w:pPr>
        <w:spacing w:after="43"/>
        <w:ind w:left="360" w:hanging="274"/>
        <w:rPr>
          <w:lang w:val="fr-FR"/>
        </w:rPr>
      </w:pPr>
      <w:r>
        <w:t>3. Émettre la décision N1 ou N2 avec un motif clair.</w:t>
      </w:r>
    </w:p>
    <w:p w14:paraId="32368867" w14:textId="77777777" w:rsidR="008F1344" w:rsidRPr="00355591" w:rsidRDefault="00BB73C3">
      <w:pPr>
        <w:spacing w:after="43"/>
        <w:ind w:left="360" w:hanging="274"/>
        <w:rPr>
          <w:lang w:val="fr-FR"/>
        </w:rPr>
      </w:pPr>
      <w:r>
        <w:t>4. Renvoyer le dossier en correction lorsque les éléments restent insuffisants.</w:t>
      </w:r>
    </w:p>
    <w:tbl>
      <w:tblPr>
        <w:tblW w:w="0" w:type="auto"/>
        <w:tblLayout w:type="fixed"/>
        <w:tblLook w:val="04A0" w:firstRow="1" w:lastRow="0" w:firstColumn="1" w:lastColumn="0" w:noHBand="0" w:noVBand="1"/>
      </w:tblPr>
      <w:tblGrid>
        <w:gridCol w:w="9354"/>
      </w:tblGrid>
      <w:tr w:rsidR="008F1344" w:rsidRPr="00355591" w14:paraId="1EE6ACD0"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11BA9B0" w14:textId="77777777" w:rsidR="008F1344" w:rsidRPr="00355591" w:rsidRDefault="00BB73C3">
            <w:pPr>
              <w:spacing w:after="60"/>
              <w:rPr>
                <w:lang w:val="fr-FR"/>
              </w:rPr>
            </w:pPr>
            <w:r w:rsidRPr="00355591">
              <w:rPr>
                <w:b/>
                <w:color w:val="064A3A"/>
                <w:sz w:val="17"/>
                <w:lang w:val="fr-FR"/>
              </w:rPr>
              <w:t>RÉSULTAT ATTENDU</w:t>
            </w:r>
          </w:p>
          <w:p w14:paraId="4D49AFB6" w14:textId="77777777" w:rsidR="008F1344" w:rsidRPr="00355591" w:rsidRDefault="00BB73C3">
            <w:pPr>
              <w:spacing w:after="0"/>
              <w:rPr>
                <w:lang w:val="fr-FR"/>
              </w:rPr>
            </w:pPr>
            <w:r w:rsidRPr="00355591">
              <w:rPr>
                <w:sz w:val="18"/>
                <w:lang w:val="fr-FR"/>
              </w:rPr>
              <w:t>La décision est explicite, motivée et inscrite dans l'historique.</w:t>
            </w:r>
          </w:p>
        </w:tc>
      </w:tr>
    </w:tbl>
    <w:p w14:paraId="12807D49" w14:textId="77777777" w:rsidR="008F1344" w:rsidRPr="00355591" w:rsidRDefault="008F1344">
      <w:pPr>
        <w:spacing w:after="40"/>
        <w:rPr>
          <w:lang w:val="fr-FR"/>
        </w:rPr>
      </w:pPr>
    </w:p>
    <w:p w14:paraId="66530533" w14:textId="77777777" w:rsidR="008F1344" w:rsidRDefault="00BB73C3">
      <w:pPr>
        <w:pStyle w:val="Titre2"/>
      </w:pPr>
      <w:bookmarkStart w:id="54" w:name="_Toc241703002"/>
      <w:r>
        <w:t>Préparer l'intégration BNEC</w:t>
      </w:r>
      <w:bookmarkEnd w:id="54"/>
    </w:p>
    <w:p w14:paraId="19FB71C3" w14:textId="77777777" w:rsidR="00637DC1" w:rsidRDefault="00BB73C3">
      <w:r>
        <w:t>L'intégration est ouverte seulement après la validation N2 favorable. Son aperçu présente les rapprochements, les preuves spécifiques, les éventuels compléments de champs vides et les codes proposés. Il faut lire les blocages avant de confirmer : l'aperçu n'est pas la réservation définitive des codes.</w:t>
      </w:r>
    </w:p>
    <w:p w14:paraId="5E47FF75" w14:textId="77777777" w:rsidR="008F1344" w:rsidRPr="00355591" w:rsidRDefault="00BB73C3">
      <w:pPr>
        <w:spacing w:after="43"/>
        <w:ind w:left="360" w:hanging="274"/>
        <w:rPr>
          <w:lang w:val="fr-FR"/>
        </w:rPr>
      </w:pPr>
      <w:r>
        <w:t>1. Ouvrir l'espace d'intégration seulement après la validation requise.</w:t>
      </w:r>
    </w:p>
    <w:p w14:paraId="0B201F7F" w14:textId="77777777" w:rsidR="008F1344" w:rsidRPr="00355591" w:rsidRDefault="00BB73C3">
      <w:pPr>
        <w:spacing w:after="43"/>
        <w:ind w:left="360" w:hanging="274"/>
        <w:rPr>
          <w:lang w:val="fr-FR"/>
        </w:rPr>
      </w:pPr>
      <w:r>
        <w:t>2. Vérifier le plan d'intégration et les éléments bloquants.</w:t>
      </w:r>
    </w:p>
    <w:p w14:paraId="6A650581" w14:textId="77777777" w:rsidR="008F1344" w:rsidRPr="00355591" w:rsidRDefault="00BB73C3">
      <w:pPr>
        <w:spacing w:after="43"/>
        <w:ind w:left="360" w:hanging="274"/>
        <w:rPr>
          <w:lang w:val="fr-FR"/>
        </w:rPr>
      </w:pPr>
      <w:r>
        <w:t>3. Contrôler le titulaire, l'organisme, les numéros et dates, les preuves propres à chaque certification, ainsi que les codes proposés. Dans un même périmètre de codification, deux certificats du plan doivent recevoir des séquences distinctes ; des périmètres différents peuvent réutiliser un même suffixe.</w:t>
      </w:r>
    </w:p>
    <w:p w14:paraId="409112CF" w14:textId="77777777" w:rsidR="008F1344" w:rsidRPr="00355591" w:rsidRDefault="00BB73C3">
      <w:pPr>
        <w:spacing w:after="43"/>
        <w:ind w:left="360" w:hanging="274"/>
        <w:rPr>
          <w:lang w:val="fr-FR"/>
        </w:rPr>
      </w:pPr>
      <w:r>
        <w:t>4. Lancer l'intégration puis consulter le post-contrôle.</w:t>
      </w:r>
    </w:p>
    <w:tbl>
      <w:tblPr>
        <w:tblW w:w="0" w:type="auto"/>
        <w:tblLayout w:type="fixed"/>
        <w:tblLook w:val="04A0" w:firstRow="1" w:lastRow="0" w:firstColumn="1" w:lastColumn="0" w:noHBand="0" w:noVBand="1"/>
      </w:tblPr>
      <w:tblGrid>
        <w:gridCol w:w="9354"/>
      </w:tblGrid>
      <w:tr w:rsidR="008F1344" w:rsidRPr="00355591" w14:paraId="5B26BDD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88B6D16" w14:textId="77777777" w:rsidR="008F1344" w:rsidRPr="00355591" w:rsidRDefault="00BB73C3">
            <w:pPr>
              <w:spacing w:after="60"/>
              <w:rPr>
                <w:lang w:val="fr-FR"/>
              </w:rPr>
            </w:pPr>
            <w:r w:rsidRPr="00355591">
              <w:rPr>
                <w:b/>
                <w:color w:val="064A3A"/>
                <w:sz w:val="17"/>
                <w:lang w:val="fr-FR"/>
              </w:rPr>
              <w:t>RÉSULTAT ATTENDU</w:t>
            </w:r>
          </w:p>
          <w:p w14:paraId="37E4AF52" w14:textId="77777777" w:rsidR="008F1344" w:rsidRPr="00355591" w:rsidRDefault="00BB73C3">
            <w:pPr>
              <w:spacing w:after="0"/>
              <w:rPr>
                <w:lang w:val="fr-FR"/>
              </w:rPr>
            </w:pPr>
            <w:r w:rsidRPr="00355591">
              <w:rPr>
                <w:sz w:val="18"/>
                <w:lang w:val="fr-FR"/>
              </w:rPr>
              <w:t>Le dossier est intégré une seule fois dans la BNEC, ou son échec est documenté.</w:t>
            </w:r>
          </w:p>
        </w:tc>
      </w:tr>
    </w:tbl>
    <w:p w14:paraId="784D03BE" w14:textId="77777777" w:rsidR="008F1344" w:rsidRPr="00355591" w:rsidRDefault="008F1344">
      <w:pPr>
        <w:spacing w:after="40"/>
        <w:rPr>
          <w:lang w:val="fr-FR"/>
        </w:rPr>
      </w:pPr>
    </w:p>
    <w:p w14:paraId="3D9583CA" w14:textId="77777777" w:rsidR="008F1344" w:rsidRDefault="00BB73C3">
      <w:pPr>
        <w:pStyle w:val="Titre2"/>
      </w:pPr>
      <w:bookmarkStart w:id="55" w:name="_Toc241703003"/>
      <w:r>
        <w:t>Traiter un échec d'intégration</w:t>
      </w:r>
      <w:bookmarkEnd w:id="55"/>
    </w:p>
    <w:p w14:paraId="2BEDA849" w14:textId="77777777" w:rsidR="00637DC1" w:rsidRDefault="00BB73C3">
      <w:r>
        <w:t>Un échec ne doit pas être contourné par une nouvelle intégration immédiate ; il faut lire l'erreur, corriger la cause puis reprendre l'opération tracée.</w:t>
      </w:r>
    </w:p>
    <w:p w14:paraId="575DD26F" w14:textId="77777777" w:rsidR="008F1344" w:rsidRPr="00355591" w:rsidRDefault="00BB73C3">
      <w:pPr>
        <w:spacing w:after="43"/>
        <w:ind w:left="360" w:hanging="274"/>
        <w:rPr>
          <w:lang w:val="fr-FR"/>
        </w:rPr>
      </w:pPr>
      <w:r>
        <w:t>1. Lire le motif d'échec et l'élément concerné.</w:t>
      </w:r>
    </w:p>
    <w:p w14:paraId="455EC4F7" w14:textId="77777777" w:rsidR="008F1344" w:rsidRPr="00355591" w:rsidRDefault="00BB73C3">
      <w:pPr>
        <w:spacing w:after="43"/>
        <w:ind w:left="360" w:hanging="274"/>
        <w:rPr>
          <w:lang w:val="fr-FR"/>
        </w:rPr>
      </w:pPr>
      <w:r>
        <w:t>2. Corriger le dossier source ou transmettre au rôle compétent.</w:t>
      </w:r>
    </w:p>
    <w:p w14:paraId="5FB70CFF" w14:textId="77777777" w:rsidR="008F1344" w:rsidRPr="00355591" w:rsidRDefault="00BB73C3">
      <w:pPr>
        <w:spacing w:after="43"/>
        <w:ind w:left="360" w:hanging="274"/>
        <w:rPr>
          <w:lang w:val="fr-FR"/>
        </w:rPr>
      </w:pPr>
      <w:r>
        <w:t>3. Utiliser Nouvelle tentative après correction.</w:t>
      </w:r>
    </w:p>
    <w:p w14:paraId="0C7A879A" w14:textId="77777777" w:rsidR="008F1344" w:rsidRPr="00355591" w:rsidRDefault="00BB73C3">
      <w:pPr>
        <w:spacing w:after="43"/>
        <w:ind w:left="360" w:hanging="274"/>
        <w:rPr>
          <w:lang w:val="fr-FR"/>
        </w:rPr>
      </w:pPr>
      <w:r>
        <w:t>4. Ne pas contourner le post-contrôle ou les vérifications obligatoires.</w:t>
      </w:r>
    </w:p>
    <w:tbl>
      <w:tblPr>
        <w:tblW w:w="0" w:type="auto"/>
        <w:tblLayout w:type="fixed"/>
        <w:tblLook w:val="04A0" w:firstRow="1" w:lastRow="0" w:firstColumn="1" w:lastColumn="0" w:noHBand="0" w:noVBand="1"/>
      </w:tblPr>
      <w:tblGrid>
        <w:gridCol w:w="9354"/>
      </w:tblGrid>
      <w:tr w:rsidR="008F1344" w:rsidRPr="00355591" w14:paraId="03C81363"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53B0E72D" w14:textId="77777777" w:rsidR="008F1344" w:rsidRPr="00355591" w:rsidRDefault="00BB73C3">
            <w:pPr>
              <w:spacing w:after="60"/>
              <w:rPr>
                <w:lang w:val="fr-FR"/>
              </w:rPr>
            </w:pPr>
            <w:r w:rsidRPr="00355591">
              <w:rPr>
                <w:b/>
                <w:color w:val="064A3A"/>
                <w:sz w:val="17"/>
                <w:lang w:val="fr-FR"/>
              </w:rPr>
              <w:t>RÉSULTAT ATTENDU</w:t>
            </w:r>
          </w:p>
          <w:p w14:paraId="44A18715" w14:textId="77777777" w:rsidR="008F1344" w:rsidRPr="00355591" w:rsidRDefault="00BB73C3">
            <w:pPr>
              <w:spacing w:after="0"/>
              <w:rPr>
                <w:lang w:val="fr-FR"/>
              </w:rPr>
            </w:pPr>
            <w:r w:rsidRPr="00355591">
              <w:rPr>
                <w:sz w:val="18"/>
                <w:lang w:val="fr-FR"/>
              </w:rPr>
              <w:t>La nouvelle tentative reste liée à l'historique de l'intégration initiale.</w:t>
            </w:r>
          </w:p>
        </w:tc>
      </w:tr>
    </w:tbl>
    <w:p w14:paraId="2D9C7FE1" w14:textId="77777777" w:rsidR="008F1344" w:rsidRPr="00355591" w:rsidRDefault="008F1344">
      <w:pPr>
        <w:spacing w:after="40"/>
        <w:rPr>
          <w:lang w:val="fr-FR"/>
        </w:rPr>
      </w:pPr>
    </w:p>
    <w:p w14:paraId="67E29614" w14:textId="77777777" w:rsidR="008F1344" w:rsidRDefault="00BB73C3">
      <w:pPr>
        <w:pStyle w:val="Titre2"/>
      </w:pPr>
      <w:bookmarkStart w:id="56" w:name="_Toc241703004"/>
      <w:r>
        <w:t>Points d'attention</w:t>
      </w:r>
      <w:bookmarkEnd w:id="56"/>
    </w:p>
    <w:p w14:paraId="7AA47812" w14:textId="77777777" w:rsidR="008F1344" w:rsidRPr="00355591" w:rsidRDefault="00BB73C3">
      <w:pPr>
        <w:pStyle w:val="Listepuces"/>
        <w:rPr>
          <w:lang w:val="fr-FR"/>
        </w:rPr>
      </w:pPr>
      <w:r w:rsidRPr="00355591">
        <w:rPr>
          <w:lang w:val="fr-FR"/>
        </w:rPr>
        <w:t>Une validation favorable ne remplace pas les contrôles de préparation BNEC.</w:t>
      </w:r>
    </w:p>
    <w:p w14:paraId="129F3F95" w14:textId="77777777" w:rsidR="008F1344" w:rsidRPr="00355591" w:rsidRDefault="00BB73C3">
      <w:pPr>
        <w:pStyle w:val="Listepuces"/>
        <w:rPr>
          <w:lang w:val="fr-FR"/>
        </w:rPr>
      </w:pPr>
      <w:r w:rsidRPr="00355591">
        <w:rPr>
          <w:lang w:val="fr-FR"/>
        </w:rPr>
        <w:t>La codification ne doit pas être saisie au hasard : utiliser les règles et référentiels publiés.</w:t>
      </w:r>
    </w:p>
    <w:p w14:paraId="0256E01E" w14:textId="77777777" w:rsidR="008F1344" w:rsidRPr="00355591" w:rsidRDefault="00BB73C3">
      <w:pPr>
        <w:pStyle w:val="Listepuces"/>
        <w:rPr>
          <w:lang w:val="fr-FR"/>
        </w:rPr>
      </w:pPr>
      <w:r>
        <w:t>L'intégration produit les certifications officielles et leurs liens documentaires, sans distribuer une preuve générale de collecte à tous les certificats. Elle peut compléter seulement certains champs vides d'anciens dossiers ; elle ne remplace pas une valeur déjà renseignée.</w:t>
      </w:r>
    </w:p>
    <w:p w14:paraId="59E0A016" w14:textId="77777777" w:rsidR="00637DC1" w:rsidRDefault="00BB73C3">
      <w:pPr>
        <w:pStyle w:val="Listepuces"/>
      </w:pPr>
      <w:r>
        <w:t>Les décisions N1 et N2 sont prononcées par deux utilisateurs distincts, chacun habilité pour son niveau. Une affectation ou une notification ne vaut pas décision.</w:t>
      </w:r>
    </w:p>
    <w:p w14:paraId="196A46E3" w14:textId="77777777" w:rsidR="00637DC1" w:rsidRDefault="00BB73C3">
      <w:pPr>
        <w:pStyle w:val="Listepuces"/>
      </w:pPr>
      <w:r>
        <w:t>Avant l'intégration, contrôler les correspondances avec les entreprises, organismes et normes existants ainsi que les codes proposés.</w:t>
      </w:r>
    </w:p>
    <w:p w14:paraId="1D2E233F" w14:textId="77777777" w:rsidR="00637DC1" w:rsidRDefault="00BB73C3">
      <w:pPr>
        <w:pStyle w:val="Listepuces"/>
      </w:pPr>
      <w:r>
        <w:t>Après l'intégration, ouvrir le dossier de l'entreprise pour vérifier les liens, la certification officielle, les documents et l'historique.</w:t>
      </w:r>
    </w:p>
    <w:p w14:paraId="0E0AE4E2" w14:textId="77777777" w:rsidR="00637DC1" w:rsidRDefault="00BB73C3">
      <w:pPr>
        <w:pStyle w:val="Listepuces"/>
      </w:pPr>
      <w:r>
        <w:t>Le code affiché dans le plan est une proposition. Si une autre intégration réserve entre-temps la même séquence, le code définitif est recalculé à la confirmation.</w:t>
      </w:r>
    </w:p>
    <w:p w14:paraId="52FB6008" w14:textId="77777777" w:rsidR="00637DC1" w:rsidRDefault="00BB73C3">
      <w:pPr>
        <w:pStyle w:val="Listepuces"/>
      </w:pPr>
      <w:r>
        <w:t>Une certification avec un même numéro mais une autre norme ou un autre organisme peut bloquer le rapprochement automatique. Ne pas corriger ce conflit en inventant un numéro.</w:t>
      </w:r>
    </w:p>
    <w:p w14:paraId="109FFA03" w14:textId="77777777" w:rsidR="008F1344" w:rsidRDefault="00BB73C3">
      <w:pPr>
        <w:pStyle w:val="Titre3"/>
      </w:pPr>
      <w:bookmarkStart w:id="57" w:name="_Toc241703005"/>
      <w:r>
        <w:t>Figure 8 - Validation et intégration BNEC</w:t>
      </w:r>
      <w:bookmarkEnd w:id="57"/>
    </w:p>
    <w:tbl>
      <w:tblPr>
        <w:tblW w:w="0" w:type="auto"/>
        <w:jc w:val="center"/>
        <w:tblLayout w:type="fixed"/>
        <w:tblLook w:val="04A0" w:firstRow="1" w:lastRow="0" w:firstColumn="1" w:lastColumn="0" w:noHBand="0" w:noVBand="1"/>
      </w:tblPr>
      <w:tblGrid>
        <w:gridCol w:w="9354"/>
      </w:tblGrid>
      <w:tr w:rsidR="008F1344" w:rsidRPr="00355591" w14:paraId="3780F381"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6446F62A" w14:textId="77777777" w:rsidR="008F1344" w:rsidRPr="00355591" w:rsidRDefault="0023756A">
            <w:pPr>
              <w:jc w:val="center"/>
              <w:rPr>
                <w:lang w:val="fr-FR"/>
              </w:rPr>
            </w:pPr>
            <w:r>
              <w:rPr>
                <w:b/>
                <w:color w:val="087659"/>
                <w:sz w:val="22"/>
                <w:lang w:val="fr-FR"/>
              </w:rPr>
              <w:t xml:space="preserve">Validation N1/N2 </w:t>
            </w:r>
          </w:p>
          <w:p w14:paraId="115EA87D" w14:textId="77777777" w:rsidR="008F1344" w:rsidRPr="0023756A" w:rsidRDefault="0023756A" w:rsidP="0023756A">
            <w:pPr>
              <w:pStyle w:val="Paragraphedeliste"/>
              <w:numPr>
                <w:ilvl w:val="0"/>
                <w:numId w:val="10"/>
              </w:numPr>
              <w:jc w:val="center"/>
              <w:rPr>
                <w:lang w:val="fr-FR"/>
              </w:rPr>
            </w:pPr>
            <w:r>
              <w:rPr>
                <w:i/>
                <w:color w:val="627A72"/>
                <w:sz w:val="17"/>
                <w:lang w:val="fr-FR"/>
              </w:rPr>
              <w:t xml:space="preserve">La validation se fait par deux agents  ayant un rôle entre : </w:t>
            </w:r>
            <w:r w:rsidRPr="00355591">
              <w:rPr>
                <w:color w:val="627A72"/>
                <w:sz w:val="18"/>
                <w:lang w:val="fr-FR"/>
              </w:rPr>
              <w:t>Direction Technique, point focal BNEC et administrateur fonctionnel autorisé</w:t>
            </w:r>
            <w:r>
              <w:rPr>
                <w:sz w:val="18"/>
                <w:lang w:val="fr-FR"/>
              </w:rPr>
              <w:t xml:space="preserve"> </w:t>
            </w:r>
          </w:p>
          <w:p w14:paraId="77728738" w14:textId="77777777" w:rsidR="00D065D5" w:rsidRDefault="0023756A" w:rsidP="0023756A">
            <w:pPr>
              <w:pStyle w:val="Paragraphedeliste"/>
              <w:rPr>
                <w:noProof/>
                <w:lang w:val="fr-FR"/>
              </w:rPr>
            </w:pPr>
            <w:r>
              <w:rPr>
                <w:noProof/>
                <w:lang w:val="fr-FR"/>
              </w:rPr>
              <w:drawing>
                <wp:inline distT="0" distB="0" distL="0" distR="0" wp14:anchorId="3841547D" wp14:editId="233E5359">
                  <wp:extent cx="5084445" cy="2361565"/>
                  <wp:effectExtent l="0" t="0" r="1905" b="635"/>
                  <wp:docPr id="769393601"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3016" cy="2379480"/>
                          </a:xfrm>
                          <a:prstGeom prst="rect">
                            <a:avLst/>
                          </a:prstGeom>
                          <a:noFill/>
                          <a:ln>
                            <a:noFill/>
                          </a:ln>
                        </pic:spPr>
                      </pic:pic>
                    </a:graphicData>
                  </a:graphic>
                </wp:inline>
              </w:drawing>
            </w:r>
            <w:r>
              <w:rPr>
                <w:noProof/>
                <w:lang w:val="fr-FR"/>
              </w:rPr>
              <w:drawing>
                <wp:inline distT="0" distB="0" distL="0" distR="0" wp14:anchorId="5A15B5D9" wp14:editId="1F34FA42">
                  <wp:extent cx="5084528" cy="2627939"/>
                  <wp:effectExtent l="0" t="0" r="1905" b="1270"/>
                  <wp:docPr id="1307305017"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2050" cy="2642164"/>
                          </a:xfrm>
                          <a:prstGeom prst="rect">
                            <a:avLst/>
                          </a:prstGeom>
                          <a:noFill/>
                          <a:ln>
                            <a:noFill/>
                          </a:ln>
                        </pic:spPr>
                      </pic:pic>
                    </a:graphicData>
                  </a:graphic>
                </wp:inline>
              </w:drawing>
            </w:r>
            <w:r w:rsidR="00D065D5">
              <w:rPr>
                <w:noProof/>
                <w:lang w:val="fr-FR"/>
              </w:rPr>
              <w:t>77</w:t>
            </w:r>
          </w:p>
          <w:p w14:paraId="7FBA57F1" w14:textId="77777777" w:rsidR="00D065D5" w:rsidRDefault="00D065D5" w:rsidP="00D065D5">
            <w:pPr>
              <w:pStyle w:val="Paragraphedeliste"/>
              <w:numPr>
                <w:ilvl w:val="0"/>
                <w:numId w:val="10"/>
              </w:numPr>
              <w:rPr>
                <w:noProof/>
                <w:lang w:val="fr-FR"/>
              </w:rPr>
            </w:pPr>
            <w:r>
              <w:rPr>
                <w:noProof/>
                <w:lang w:val="fr-FR"/>
              </w:rPr>
              <w:t>Entreprise certifiés qui sont intégré ont un statut « intégré » Niveau INTEGRATION BNEC</w:t>
            </w:r>
          </w:p>
          <w:p w14:paraId="2ACCA845" w14:textId="77777777" w:rsidR="00D065D5" w:rsidRDefault="0023756A" w:rsidP="0023756A">
            <w:pPr>
              <w:pStyle w:val="Paragraphedeliste"/>
              <w:rPr>
                <w:noProof/>
                <w:lang w:val="fr-FR"/>
              </w:rPr>
            </w:pPr>
            <w:r>
              <w:rPr>
                <w:noProof/>
                <w:lang w:val="fr-FR"/>
              </w:rPr>
              <w:drawing>
                <wp:inline distT="0" distB="0" distL="0" distR="0" wp14:anchorId="19F8E560" wp14:editId="03688748">
                  <wp:extent cx="5248195" cy="906780"/>
                  <wp:effectExtent l="0" t="0" r="0" b="7620"/>
                  <wp:docPr id="1175358034"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3361" cy="907673"/>
                          </a:xfrm>
                          <a:prstGeom prst="rect">
                            <a:avLst/>
                          </a:prstGeom>
                          <a:noFill/>
                          <a:ln>
                            <a:noFill/>
                          </a:ln>
                        </pic:spPr>
                      </pic:pic>
                    </a:graphicData>
                  </a:graphic>
                </wp:inline>
              </w:drawing>
            </w:r>
            <w:r>
              <w:rPr>
                <w:noProof/>
                <w:lang w:val="fr-FR"/>
              </w:rPr>
              <w:drawing>
                <wp:inline distT="0" distB="0" distL="0" distR="0" wp14:anchorId="60799856" wp14:editId="67B7290E">
                  <wp:extent cx="5179039" cy="2488427"/>
                  <wp:effectExtent l="0" t="0" r="3175" b="7620"/>
                  <wp:docPr id="643061275"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05031" cy="2500915"/>
                          </a:xfrm>
                          <a:prstGeom prst="rect">
                            <a:avLst/>
                          </a:prstGeom>
                          <a:noFill/>
                          <a:ln>
                            <a:noFill/>
                          </a:ln>
                        </pic:spPr>
                      </pic:pic>
                    </a:graphicData>
                  </a:graphic>
                </wp:inline>
              </w:drawing>
            </w:r>
          </w:p>
          <w:p w14:paraId="08603251" w14:textId="77777777" w:rsidR="00D065D5" w:rsidRDefault="00D065D5" w:rsidP="0023756A">
            <w:pPr>
              <w:pStyle w:val="Paragraphedeliste"/>
              <w:rPr>
                <w:noProof/>
                <w:lang w:val="fr-FR"/>
              </w:rPr>
            </w:pPr>
          </w:p>
          <w:p w14:paraId="6D76F955" w14:textId="77777777" w:rsidR="00D065D5" w:rsidRDefault="00D065D5" w:rsidP="00D065D5">
            <w:pPr>
              <w:pStyle w:val="Paragraphedeliste"/>
              <w:numPr>
                <w:ilvl w:val="0"/>
                <w:numId w:val="10"/>
              </w:numPr>
              <w:rPr>
                <w:noProof/>
                <w:lang w:val="fr-FR"/>
              </w:rPr>
            </w:pPr>
            <w:r>
              <w:rPr>
                <w:noProof/>
                <w:lang w:val="fr-FR"/>
              </w:rPr>
              <w:t>Détails d’une entreprise déjà intégré dans la BNEC</w:t>
            </w:r>
          </w:p>
          <w:p w14:paraId="08481CA8" w14:textId="77777777" w:rsidR="00D065D5" w:rsidRDefault="00D065D5" w:rsidP="0023756A">
            <w:pPr>
              <w:pStyle w:val="Paragraphedeliste"/>
              <w:rPr>
                <w:noProof/>
                <w:lang w:val="fr-FR"/>
              </w:rPr>
            </w:pPr>
          </w:p>
          <w:p w14:paraId="5180065D" w14:textId="77777777" w:rsidR="0023756A" w:rsidRPr="0023756A" w:rsidRDefault="0023756A" w:rsidP="0023756A">
            <w:pPr>
              <w:pStyle w:val="Paragraphedeliste"/>
              <w:rPr>
                <w:lang w:val="fr-FR"/>
              </w:rPr>
            </w:pPr>
            <w:r>
              <w:rPr>
                <w:noProof/>
                <w:lang w:val="fr-FR"/>
              </w:rPr>
              <w:drawing>
                <wp:inline distT="0" distB="0" distL="0" distR="0" wp14:anchorId="258A5A9A" wp14:editId="221BB8E9">
                  <wp:extent cx="5209775" cy="2717160"/>
                  <wp:effectExtent l="0" t="0" r="0" b="7620"/>
                  <wp:docPr id="401098575"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26817" cy="2726048"/>
                          </a:xfrm>
                          <a:prstGeom prst="rect">
                            <a:avLst/>
                          </a:prstGeom>
                          <a:noFill/>
                          <a:ln>
                            <a:noFill/>
                          </a:ln>
                        </pic:spPr>
                      </pic:pic>
                    </a:graphicData>
                  </a:graphic>
                </wp:inline>
              </w:drawing>
            </w:r>
          </w:p>
        </w:tc>
      </w:tr>
      <w:tr w:rsidR="00D065D5" w:rsidRPr="00355591" w14:paraId="50275983"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690A6DE8" w14:textId="77777777" w:rsidR="00D065D5" w:rsidRDefault="00D065D5">
            <w:pPr>
              <w:jc w:val="center"/>
              <w:rPr>
                <w:b/>
                <w:color w:val="000000"/>
                <w:sz w:val="22"/>
                <w:lang w:val="fr-FR"/>
              </w:rPr>
            </w:pPr>
          </w:p>
        </w:tc>
      </w:tr>
    </w:tbl>
    <w:p w14:paraId="10A1D694" w14:textId="77777777" w:rsidR="008F1344" w:rsidRPr="00355591" w:rsidRDefault="00BB73C3">
      <w:pPr>
        <w:spacing w:before="60" w:after="200"/>
        <w:rPr>
          <w:lang w:val="fr-FR"/>
        </w:rPr>
      </w:pPr>
      <w:r>
        <w:t>Les captures illustrent la double validation, la file des entreprises certifiées intégrées, l'analyse d'intégration BNEC et le dossier officiel de l'entreprise après intégration.</w:t>
      </w:r>
    </w:p>
    <w:p w14:paraId="2BB19308" w14:textId="77777777" w:rsidR="008F1344" w:rsidRPr="00355591" w:rsidRDefault="008F1344">
      <w:pPr>
        <w:rPr>
          <w:lang w:val="fr-FR"/>
        </w:rPr>
      </w:pPr>
    </w:p>
    <w:p w14:paraId="56625446" w14:textId="77777777" w:rsidR="008F1344" w:rsidRDefault="00BB73C3">
      <w:pPr>
        <w:pStyle w:val="Titre1"/>
      </w:pPr>
      <w:bookmarkStart w:id="58" w:name="_Toc241703006"/>
      <w:r>
        <w:t>9. Scoring, INFC et classement SNCC</w:t>
      </w:r>
      <w:bookmarkEnd w:id="58"/>
    </w:p>
    <w:p w14:paraId="1547EE61" w14:textId="77777777" w:rsidR="00637DC1" w:rsidRDefault="00BB73C3">
      <w:r>
        <w:t>Le score FUCCS, la classification de l'entreprise, l'INFC de chaque certification et le classement SNCC restent quatre résultats distincts. Les trois derniers peuvent être proposés automatiquement à partir des données du parcours et des règles publiées, avec un rapport des manquements. L'utilisateur habilité doit examiner et valider le résultat avant de le considérer comme acquis.</w:t>
      </w:r>
    </w:p>
    <w:tbl>
      <w:tblPr>
        <w:tblW w:w="0" w:type="auto"/>
        <w:tblLayout w:type="fixed"/>
        <w:tblLook w:val="04A0" w:firstRow="1" w:lastRow="0" w:firstColumn="1" w:lastColumn="0" w:noHBand="0" w:noVBand="1"/>
      </w:tblPr>
      <w:tblGrid>
        <w:gridCol w:w="9354"/>
      </w:tblGrid>
      <w:tr w:rsidR="008F1344" w:rsidRPr="00355591" w14:paraId="22C54FA8"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0390B6C4" w14:textId="77777777" w:rsidR="008F1344" w:rsidRPr="00355591" w:rsidRDefault="00BB73C3">
            <w:pPr>
              <w:spacing w:after="60"/>
              <w:rPr>
                <w:lang w:val="fr-FR"/>
              </w:rPr>
            </w:pPr>
            <w:r w:rsidRPr="00355591">
              <w:rPr>
                <w:b/>
                <w:color w:val="064A3A"/>
                <w:sz w:val="17"/>
                <w:lang w:val="fr-FR"/>
              </w:rPr>
              <w:t>BUT DU CHAPITRE</w:t>
            </w:r>
          </w:p>
          <w:p w14:paraId="61C0212B" w14:textId="77777777" w:rsidR="008F1344" w:rsidRPr="00355591" w:rsidRDefault="00BB73C3">
            <w:pPr>
              <w:spacing w:after="0"/>
              <w:rPr>
                <w:lang w:val="fr-FR"/>
              </w:rPr>
            </w:pPr>
            <w:r w:rsidRPr="00355591">
              <w:rPr>
                <w:sz w:val="18"/>
                <w:lang w:val="fr-FR"/>
              </w:rPr>
              <w:t>Évaluer les données sans dupliquer les résultats et comprendre la portée de chaque indicateur.</w:t>
            </w:r>
          </w:p>
        </w:tc>
      </w:tr>
    </w:tbl>
    <w:p w14:paraId="068D9C21"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399CB476"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1AB4508"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283E95F" w14:textId="77777777" w:rsidR="008F1344" w:rsidRPr="00355591" w:rsidRDefault="00BB73C3">
            <w:pPr>
              <w:spacing w:after="0"/>
              <w:rPr>
                <w:lang w:val="fr-FR"/>
              </w:rPr>
            </w:pPr>
            <w:r w:rsidRPr="00355591">
              <w:rPr>
                <w:sz w:val="18"/>
                <w:lang w:val="fr-FR"/>
              </w:rPr>
              <w:t>Utilisateurs autorisés au scoring, à l'INFC et au SNCC.</w:t>
            </w:r>
          </w:p>
        </w:tc>
      </w:tr>
      <w:tr w:rsidR="008F1344" w:rsidRPr="00355591" w14:paraId="1ACD5E24"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BC3E045"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47F82E5" w14:textId="77777777" w:rsidR="008F1344" w:rsidRPr="00355591" w:rsidRDefault="00BB73C3">
            <w:pPr>
              <w:spacing w:after="0"/>
              <w:rPr>
                <w:lang w:val="fr-FR"/>
              </w:rPr>
            </w:pPr>
            <w:r w:rsidRPr="00355591">
              <w:rPr>
                <w:sz w:val="18"/>
                <w:lang w:val="fr-FR"/>
              </w:rPr>
              <w:t>Modèle publié et données préalables disponibles ; INFC validé avant SNCC lorsque la règle l'exige.</w:t>
            </w:r>
          </w:p>
        </w:tc>
      </w:tr>
    </w:tbl>
    <w:p w14:paraId="53A1417A" w14:textId="77777777" w:rsidR="008F1344" w:rsidRPr="00355591" w:rsidRDefault="008F1344">
      <w:pPr>
        <w:spacing w:after="40"/>
        <w:rPr>
          <w:lang w:val="fr-FR"/>
        </w:rPr>
      </w:pPr>
    </w:p>
    <w:p w14:paraId="6C59BA36" w14:textId="77777777" w:rsidR="008F1344" w:rsidRDefault="00BB73C3">
      <w:pPr>
        <w:pStyle w:val="Titre2"/>
      </w:pPr>
      <w:bookmarkStart w:id="59" w:name="_Toc241703007"/>
      <w:r>
        <w:t>Évaluer une entreprise</w:t>
      </w:r>
      <w:bookmarkEnd w:id="59"/>
    </w:p>
    <w:p w14:paraId="4949A21A" w14:textId="77777777" w:rsidR="00637DC1" w:rsidRDefault="00BB73C3">
      <w:r>
        <w:t>La classification entreprise mesure la situation globale de l'entreprise selon le modèle publié ; elle est distincte de l'évaluation d'une certification particulière.</w:t>
      </w:r>
    </w:p>
    <w:p w14:paraId="28DC9C49" w14:textId="77777777" w:rsidR="008F1344" w:rsidRPr="00355591" w:rsidRDefault="00BB73C3">
      <w:pPr>
        <w:spacing w:after="43"/>
        <w:ind w:left="360" w:hanging="274"/>
        <w:rPr>
          <w:lang w:val="fr-FR"/>
        </w:rPr>
      </w:pPr>
      <w:r>
        <w:t>1. Ouvrir la liste des entreprises éligibles au scoring.</w:t>
      </w:r>
    </w:p>
    <w:p w14:paraId="32645205" w14:textId="77777777" w:rsidR="008F1344" w:rsidRPr="00355591" w:rsidRDefault="00BB73C3">
      <w:pPr>
        <w:spacing w:after="43"/>
        <w:ind w:left="360" w:hanging="274"/>
        <w:rPr>
          <w:lang w:val="fr-FR"/>
        </w:rPr>
      </w:pPr>
      <w:r>
        <w:t>2. Lancer « Évaluer automatiquement », puis lire le détail des données prises en compte, du niveau proposé et des manquements.</w:t>
      </w:r>
    </w:p>
    <w:p w14:paraId="4DAB57D1" w14:textId="77777777" w:rsidR="008F1344" w:rsidRPr="00355591" w:rsidRDefault="00BB73C3">
      <w:pPr>
        <w:spacing w:after="43"/>
        <w:ind w:left="360" w:hanging="274"/>
        <w:rPr>
          <w:lang w:val="fr-FR"/>
        </w:rPr>
      </w:pPr>
      <w:r>
        <w:t>3. Corriger le dossier source si nécessaire ; valider l'évaluation seulement lorsque le résultat est justifié.</w:t>
      </w:r>
    </w:p>
    <w:p w14:paraId="4154CA23" w14:textId="77777777" w:rsidR="008F1344" w:rsidRPr="00355591" w:rsidRDefault="00BB73C3">
      <w:pPr>
        <w:spacing w:after="43"/>
        <w:ind w:left="360" w:hanging="274"/>
        <w:rPr>
          <w:lang w:val="fr-FR"/>
        </w:rPr>
      </w:pPr>
      <w:r>
        <w:t>4. Cliquer sur la ligne historique pour consulter les évaluations précédentes.</w:t>
      </w:r>
    </w:p>
    <w:tbl>
      <w:tblPr>
        <w:tblW w:w="0" w:type="auto"/>
        <w:tblLayout w:type="fixed"/>
        <w:tblLook w:val="04A0" w:firstRow="1" w:lastRow="0" w:firstColumn="1" w:lastColumn="0" w:noHBand="0" w:noVBand="1"/>
      </w:tblPr>
      <w:tblGrid>
        <w:gridCol w:w="9354"/>
      </w:tblGrid>
      <w:tr w:rsidR="008F1344" w:rsidRPr="00355591" w14:paraId="701456B3"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CDB790E" w14:textId="77777777" w:rsidR="008F1344" w:rsidRPr="00355591" w:rsidRDefault="00BB73C3">
            <w:pPr>
              <w:spacing w:after="60"/>
              <w:rPr>
                <w:lang w:val="fr-FR"/>
              </w:rPr>
            </w:pPr>
            <w:r w:rsidRPr="00355591">
              <w:rPr>
                <w:b/>
                <w:color w:val="064A3A"/>
                <w:sz w:val="17"/>
                <w:lang w:val="fr-FR"/>
              </w:rPr>
              <w:t>RÉSULTAT ATTENDU</w:t>
            </w:r>
          </w:p>
          <w:p w14:paraId="3ABFEDD8" w14:textId="77777777" w:rsidR="008F1344" w:rsidRPr="00355591" w:rsidRDefault="00BB73C3">
            <w:pPr>
              <w:spacing w:after="0"/>
              <w:rPr>
                <w:lang w:val="fr-FR"/>
              </w:rPr>
            </w:pPr>
            <w:r w:rsidRPr="00355591">
              <w:rPr>
                <w:sz w:val="18"/>
                <w:lang w:val="fr-FR"/>
              </w:rPr>
              <w:t>Une seule ligne courante est conservée par entreprise ; ses évaluations successives restent consultables.</w:t>
            </w:r>
          </w:p>
        </w:tc>
      </w:tr>
    </w:tbl>
    <w:p w14:paraId="574F0C0F" w14:textId="77777777" w:rsidR="008F1344" w:rsidRPr="00355591" w:rsidRDefault="008F1344">
      <w:pPr>
        <w:spacing w:after="40"/>
        <w:rPr>
          <w:lang w:val="fr-FR"/>
        </w:rPr>
      </w:pPr>
    </w:p>
    <w:p w14:paraId="0E8E7F2F" w14:textId="77777777" w:rsidR="008F1344" w:rsidRDefault="00BB73C3">
      <w:pPr>
        <w:pStyle w:val="Titre2"/>
      </w:pPr>
      <w:bookmarkStart w:id="60" w:name="_Toc241703008"/>
      <w:r>
        <w:t>Calculer l'INFC</w:t>
      </w:r>
      <w:bookmarkEnd w:id="60"/>
    </w:p>
    <w:p w14:paraId="0BB1D87D" w14:textId="77777777" w:rsidR="00637DC1" w:rsidRDefault="00BB73C3">
      <w:r>
        <w:t>L'INFC mesure la fiabilité d'une certification sur 100. Le moteur utilise les critères et leurs poids dans le modèle publié ; le poids fixe l'importance relative du critère dans la note totale. Les notes proposées et les manquements doivent être contrôlés avant validation.</w:t>
      </w:r>
    </w:p>
    <w:p w14:paraId="40CADF8B" w14:textId="77777777" w:rsidR="008F1344" w:rsidRDefault="00BB73C3">
      <w:pPr>
        <w:spacing w:after="43"/>
        <w:ind w:left="360" w:hanging="274"/>
      </w:pPr>
      <w:r>
        <w:t>1. Ouvrir les certifications éligibles.</w:t>
      </w:r>
    </w:p>
    <w:p w14:paraId="41EEB0D0" w14:textId="77777777" w:rsidR="008F1344" w:rsidRPr="00355591" w:rsidRDefault="00BB73C3">
      <w:pPr>
        <w:spacing w:after="43"/>
        <w:ind w:left="360" w:hanging="274"/>
        <w:rPr>
          <w:lang w:val="fr-FR"/>
        </w:rPr>
      </w:pPr>
      <w:r>
        <w:t>2. Vérifier le modèle, la formule et les informations d'entrée.</w:t>
      </w:r>
    </w:p>
    <w:p w14:paraId="7D01E2D1" w14:textId="77777777" w:rsidR="008F1344" w:rsidRPr="00355591" w:rsidRDefault="00BB73C3">
      <w:pPr>
        <w:spacing w:after="43"/>
        <w:ind w:left="360" w:hanging="274"/>
        <w:rPr>
          <w:lang w:val="fr-FR"/>
        </w:rPr>
      </w:pPr>
      <w:r>
        <w:t>3. Lancer « Calculer automatiquement » ou « Recalculer automatiquement », puis ouvrir le rapport expliquant les notes et les manquements.</w:t>
      </w:r>
    </w:p>
    <w:p w14:paraId="4C67622A" w14:textId="77777777" w:rsidR="008F1344" w:rsidRPr="00355591" w:rsidRDefault="00BB73C3">
      <w:pPr>
        <w:spacing w:after="43"/>
        <w:ind w:left="360" w:hanging="274"/>
        <w:rPr>
          <w:lang w:val="fr-FR"/>
        </w:rPr>
      </w:pPr>
      <w:r>
        <w:t>4. Consulter la ligne courante et son historique de recalculs.</w:t>
      </w:r>
    </w:p>
    <w:tbl>
      <w:tblPr>
        <w:tblW w:w="0" w:type="auto"/>
        <w:tblLayout w:type="fixed"/>
        <w:tblLook w:val="04A0" w:firstRow="1" w:lastRow="0" w:firstColumn="1" w:lastColumn="0" w:noHBand="0" w:noVBand="1"/>
      </w:tblPr>
      <w:tblGrid>
        <w:gridCol w:w="9354"/>
      </w:tblGrid>
      <w:tr w:rsidR="008F1344" w:rsidRPr="00355591" w14:paraId="71C6490E"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52DB103" w14:textId="77777777" w:rsidR="008F1344" w:rsidRPr="00355591" w:rsidRDefault="00BB73C3">
            <w:pPr>
              <w:spacing w:after="60"/>
              <w:rPr>
                <w:lang w:val="fr-FR"/>
              </w:rPr>
            </w:pPr>
            <w:r w:rsidRPr="00355591">
              <w:rPr>
                <w:b/>
                <w:color w:val="064A3A"/>
                <w:sz w:val="17"/>
                <w:lang w:val="fr-FR"/>
              </w:rPr>
              <w:t>RÉSULTAT ATTENDU</w:t>
            </w:r>
          </w:p>
          <w:p w14:paraId="34EC8C11" w14:textId="77777777" w:rsidR="008F1344" w:rsidRPr="00355591" w:rsidRDefault="00BB73C3">
            <w:pPr>
              <w:spacing w:after="0"/>
              <w:rPr>
                <w:lang w:val="fr-FR"/>
              </w:rPr>
            </w:pPr>
            <w:r w:rsidRPr="00355591">
              <w:rPr>
                <w:sz w:val="18"/>
                <w:lang w:val="fr-FR"/>
              </w:rPr>
              <w:t>Le dernier résultat remplace la ligne courante sans supprimer les calculs antérieurs.</w:t>
            </w:r>
          </w:p>
        </w:tc>
      </w:tr>
    </w:tbl>
    <w:p w14:paraId="5EED98F7" w14:textId="77777777" w:rsidR="008F1344" w:rsidRPr="00355591" w:rsidRDefault="008F1344">
      <w:pPr>
        <w:spacing w:after="40"/>
        <w:rPr>
          <w:lang w:val="fr-FR"/>
        </w:rPr>
      </w:pPr>
    </w:p>
    <w:p w14:paraId="5C1237BC" w14:textId="77777777" w:rsidR="008F1344" w:rsidRDefault="00BB73C3">
      <w:pPr>
        <w:pStyle w:val="Titre2"/>
      </w:pPr>
      <w:bookmarkStart w:id="61" w:name="_Toc241703009"/>
      <w:r>
        <w:t>Classer au SNCC</w:t>
      </w:r>
      <w:bookmarkEnd w:id="61"/>
    </w:p>
    <w:p w14:paraId="41F118BD" w14:textId="77777777" w:rsidR="00637DC1" w:rsidRDefault="00BB73C3">
      <w:r>
        <w:t>Le classement SNCC présente trois dimensions indépendantes : classe A+ à D, statut administratif VA, RE, SU, RT, EX ou VE, et risque R1 à R5. Il se fonde sur la matrice publiée et sur la situation réelle du certificat ; l'expiration, le retrait ou la suspension ne doivent pas être masqués par une note favorable.</w:t>
      </w:r>
    </w:p>
    <w:p w14:paraId="594EE4A6" w14:textId="77777777" w:rsidR="00637DC1" w:rsidRDefault="00BB73C3">
      <w:r>
        <w:t>Le classement comporte trois dimensions indépendantes : la classe de conformité A+ à D, le statut administratif VA, RE, SU, RT, EX ou VE, et le risque R1 à R5. La classe va de la situation la plus favorable vers la plus critique ; R1 désigne le risque le plus faible et R5 le risque le plus critique. Les codes administratifs doivent être lus selon le référentiel SNCC publié dans le système.</w:t>
      </w:r>
    </w:p>
    <w:p w14:paraId="42A693EA" w14:textId="77777777" w:rsidR="00637DC1" w:rsidRDefault="00BB73C3">
      <w:r>
        <w:t>Le moteur peut proposer automatiquement une classe, un statut et un risque à partir de l'INFC validé et de la matrice SNCC publiée. Il applique d'abord les situations prioritaires : expiré (EX), retiré (RT), suspendu (SU), puis non authentifié mais encore valide (VE). Sinon, la matrice de score détermine la proposition VA ou RE. L'utilisateur contrôle les sources et confirme le résultat motivé.</w:t>
      </w:r>
    </w:p>
    <w:p w14:paraId="0B854929" w14:textId="77777777" w:rsidR="00637DC1" w:rsidRDefault="00BB73C3">
      <w:r>
        <w:t>Le SNCC attribue à une certification une classe, un statut administratif et un niveau de risque. Il facilite le pilotage national et la priorité de veille, sans remplacer l'INFC ni le score FUCCS.</w:t>
      </w:r>
    </w:p>
    <w:p w14:paraId="13545282" w14:textId="77777777" w:rsidR="008F1344" w:rsidRPr="00355591" w:rsidRDefault="00BB73C3">
      <w:pPr>
        <w:spacing w:after="43"/>
        <w:ind w:left="360" w:hanging="274"/>
        <w:rPr>
          <w:lang w:val="fr-FR"/>
        </w:rPr>
      </w:pPr>
      <w:r>
        <w:t>1. Ouvrir Classement SNCC et rechercher la certification par son numéro, son entreprise, son organisme ou sa norme.</w:t>
      </w:r>
    </w:p>
    <w:p w14:paraId="24EE09F0" w14:textId="77777777" w:rsidR="008F1344" w:rsidRPr="00355591" w:rsidRDefault="00BB73C3">
      <w:pPr>
        <w:spacing w:after="43"/>
        <w:ind w:left="360" w:hanging="274"/>
        <w:rPr>
          <w:lang w:val="fr-FR"/>
        </w:rPr>
      </w:pPr>
      <w:r>
        <w:t>2. Vérifier qu'une matrice SNCC publiée et un INFC validé existent ; consulter la certification, ses dates, son authenticité et les décisions antérieures.</w:t>
      </w:r>
    </w:p>
    <w:p w14:paraId="5B000551" w14:textId="77777777" w:rsidR="008F1344" w:rsidRPr="00355591" w:rsidRDefault="00BB73C3">
      <w:pPr>
        <w:spacing w:after="43"/>
        <w:ind w:left="360" w:hanging="274"/>
        <w:rPr>
          <w:lang w:val="fr-FR"/>
        </w:rPr>
      </w:pPr>
      <w:r>
        <w:t>3. Cliquer sur « Calculer automatiquement » pour obtenir la proposition et le détail des manquements ; utiliser les actions de classement ou de reclassement autorisées pour confirmer.</w:t>
      </w:r>
    </w:p>
    <w:p w14:paraId="2AD8D90E" w14:textId="77777777" w:rsidR="008F1344" w:rsidRPr="00355591" w:rsidRDefault="00BB73C3">
      <w:pPr>
        <w:spacing w:after="43"/>
        <w:ind w:left="360" w:hanging="274"/>
        <w:rPr>
          <w:lang w:val="fr-FR"/>
        </w:rPr>
      </w:pPr>
      <w:r>
        <w:t>4. Contrôler séparément la classe, le statut administratif et le risque proposés. En cas d'écart avec le dossier, corriger la source plutôt que forcer un code.</w:t>
      </w:r>
    </w:p>
    <w:p w14:paraId="5C0BC5C0" w14:textId="77777777" w:rsidR="00637DC1" w:rsidRDefault="00BB73C3">
      <w:pPr>
        <w:spacing w:after="43"/>
        <w:ind w:left="360" w:hanging="274"/>
      </w:pPr>
      <w:r>
        <w:t>5. Renseigner la date d'effet et une justification précise fondée sur le dossier.</w:t>
      </w:r>
    </w:p>
    <w:p w14:paraId="4AAE4485" w14:textId="77777777" w:rsidR="00637DC1" w:rsidRDefault="00BB73C3">
      <w:pPr>
        <w:spacing w:after="43"/>
        <w:ind w:left="360" w:hanging="274"/>
      </w:pPr>
      <w:r>
        <w:t>6. En cas de reclassement, ajouter le motif du changement ; l'ancienne période reste dans l'historique.</w:t>
      </w:r>
    </w:p>
    <w:p w14:paraId="1A878021" w14:textId="77777777" w:rsidR="00637DC1" w:rsidRDefault="00BB73C3">
      <w:pPr>
        <w:spacing w:after="43"/>
        <w:ind w:left="360" w:hanging="274"/>
      </w:pPr>
      <w:r>
        <w:t>7. Utiliser Clôturer uniquement pour terminer la période courante, avec une date de fin et un motif. La clôture ne supprime pas le classement.</w:t>
      </w:r>
    </w:p>
    <w:tbl>
      <w:tblPr>
        <w:tblW w:w="0" w:type="auto"/>
        <w:tblLayout w:type="fixed"/>
        <w:tblLook w:val="04A0" w:firstRow="1" w:lastRow="0" w:firstColumn="1" w:lastColumn="0" w:noHBand="0" w:noVBand="1"/>
      </w:tblPr>
      <w:tblGrid>
        <w:gridCol w:w="9354"/>
      </w:tblGrid>
      <w:tr w:rsidR="008F1344" w:rsidRPr="00355591" w14:paraId="1796832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5B4B3559" w14:textId="77777777" w:rsidR="008F1344" w:rsidRPr="00355591" w:rsidRDefault="00BB73C3">
            <w:pPr>
              <w:spacing w:after="60"/>
              <w:rPr>
                <w:lang w:val="fr-FR"/>
              </w:rPr>
            </w:pPr>
            <w:r w:rsidRPr="00355591">
              <w:rPr>
                <w:b/>
                <w:color w:val="064A3A"/>
                <w:sz w:val="17"/>
                <w:lang w:val="fr-FR"/>
              </w:rPr>
              <w:t>RÉSULTAT ATTENDU</w:t>
            </w:r>
          </w:p>
          <w:p w14:paraId="6F4A7C7C" w14:textId="77777777" w:rsidR="008F1344" w:rsidRPr="00355591" w:rsidRDefault="00BB73C3">
            <w:pPr>
              <w:spacing w:after="0"/>
              <w:rPr>
                <w:lang w:val="fr-FR"/>
              </w:rPr>
            </w:pPr>
            <w:r w:rsidRPr="00355591">
              <w:rPr>
                <w:sz w:val="18"/>
                <w:lang w:val="fr-FR"/>
              </w:rPr>
              <w:t>Le classement courant est lisible et les décisions antérieures sont historisées.</w:t>
            </w:r>
          </w:p>
        </w:tc>
      </w:tr>
    </w:tbl>
    <w:p w14:paraId="043159FD" w14:textId="77777777" w:rsidR="008F1344" w:rsidRPr="00355591" w:rsidRDefault="008F1344">
      <w:pPr>
        <w:spacing w:after="40"/>
        <w:rPr>
          <w:lang w:val="fr-FR"/>
        </w:rPr>
      </w:pPr>
    </w:p>
    <w:p w14:paraId="7455FFF2" w14:textId="77777777" w:rsidR="008F1344" w:rsidRDefault="00BB73C3">
      <w:pPr>
        <w:pStyle w:val="Titre2"/>
      </w:pPr>
      <w:bookmarkStart w:id="62" w:name="_Toc241703010"/>
      <w:r>
        <w:t>Points d'attention</w:t>
      </w:r>
      <w:bookmarkEnd w:id="62"/>
    </w:p>
    <w:p w14:paraId="2248DA3B" w14:textId="77777777" w:rsidR="008F1344" w:rsidRPr="00355591" w:rsidRDefault="00BB73C3">
      <w:pPr>
        <w:pStyle w:val="Listepuces"/>
        <w:rPr>
          <w:lang w:val="fr-FR"/>
        </w:rPr>
      </w:pPr>
      <w:r w:rsidRPr="00355591">
        <w:rPr>
          <w:lang w:val="fr-FR"/>
        </w:rPr>
        <w:t>Un modèle sans niveaux institutionnels peut permettre le calcul mais bloquer la validation finale.</w:t>
      </w:r>
    </w:p>
    <w:p w14:paraId="5FE8D1E3" w14:textId="77777777" w:rsidR="008F1344" w:rsidRPr="00355591" w:rsidRDefault="00BB73C3">
      <w:pPr>
        <w:pStyle w:val="Listepuces"/>
        <w:rPr>
          <w:lang w:val="fr-FR"/>
        </w:rPr>
      </w:pPr>
      <w:r w:rsidRPr="00355591">
        <w:rPr>
          <w:lang w:val="fr-FR"/>
        </w:rPr>
        <w:t>Ne créez pas cinquante lignes pour une même entité : utilisez recalcul, réévaluation ou reclassement.</w:t>
      </w:r>
    </w:p>
    <w:p w14:paraId="01C8E41C" w14:textId="77777777" w:rsidR="008F1344" w:rsidRPr="00355591" w:rsidRDefault="00BB73C3">
      <w:pPr>
        <w:pStyle w:val="Listepuces"/>
        <w:rPr>
          <w:lang w:val="fr-FR"/>
        </w:rPr>
      </w:pPr>
      <w:r w:rsidRPr="00355591">
        <w:rPr>
          <w:lang w:val="fr-FR"/>
        </w:rPr>
        <w:t>Consultez la légende SNCC avant de valider une classe ou un niveau de risque.</w:t>
      </w:r>
    </w:p>
    <w:p w14:paraId="12E3B634" w14:textId="77777777" w:rsidR="00637DC1" w:rsidRDefault="00BB73C3">
      <w:pPr>
        <w:pStyle w:val="Listepuces"/>
      </w:pPr>
      <w:r>
        <w:t>La classification entreprise, l'INFC et le SNCC demeurent dans trois espaces séparés, mais les règles publiées et les données du parcours alimentent leurs propositions automatiques.</w:t>
      </w:r>
    </w:p>
    <w:p w14:paraId="44D1ACEE" w14:textId="77777777" w:rsidR="00637DC1" w:rsidRDefault="00BB73C3">
      <w:pPr>
        <w:pStyle w:val="Listepuces"/>
      </w:pPr>
      <w:r>
        <w:t>Utiliser les boutons Classification entreprise, INFC et SNCC pour passer d'un résultat à l'autre sans perdre le dossier sélectionné.</w:t>
      </w:r>
    </w:p>
    <w:p w14:paraId="3AE3EE3E" w14:textId="77777777" w:rsidR="00637DC1" w:rsidRDefault="00BB73C3">
      <w:pPr>
        <w:pStyle w:val="Listepuces"/>
      </w:pPr>
      <w:r>
        <w:t>Sur la fiche certification, lire « Pourquoi ce statut ? » pour connaître les dates dépassées, les pièces non confirmées et l'action attendue. Une classe favorable ne masque jamais un statut EX, RT ou SU.</w:t>
      </w:r>
    </w:p>
    <w:p w14:paraId="55379AD0" w14:textId="77777777" w:rsidR="008F1344" w:rsidRPr="00355591" w:rsidRDefault="00BB73C3">
      <w:pPr>
        <w:pStyle w:val="Titre3"/>
        <w:rPr>
          <w:lang w:val="fr-FR"/>
        </w:rPr>
      </w:pPr>
      <w:bookmarkStart w:id="63" w:name="_Toc241703011"/>
      <w:r w:rsidRPr="00355591">
        <w:rPr>
          <w:lang w:val="fr-FR"/>
        </w:rPr>
        <w:t>Figure 9 - Résultats de scoring, INFC et SNCC</w:t>
      </w:r>
      <w:bookmarkEnd w:id="63"/>
    </w:p>
    <w:tbl>
      <w:tblPr>
        <w:tblW w:w="0" w:type="auto"/>
        <w:jc w:val="center"/>
        <w:tblLayout w:type="fixed"/>
        <w:tblLook w:val="04A0" w:firstRow="1" w:lastRow="0" w:firstColumn="1" w:lastColumn="0" w:noHBand="0" w:noVBand="1"/>
      </w:tblPr>
      <w:tblGrid>
        <w:gridCol w:w="9354"/>
      </w:tblGrid>
      <w:tr w:rsidR="008F1344" w:rsidRPr="00355591" w14:paraId="56009793"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513AF2AE" w14:textId="77777777" w:rsidR="008F1344" w:rsidRDefault="00C544C7">
            <w:pPr>
              <w:jc w:val="center"/>
              <w:rPr>
                <w:b/>
                <w:color w:val="000000"/>
                <w:sz w:val="22"/>
                <w:lang w:val="fr-FR"/>
              </w:rPr>
            </w:pPr>
            <w:r>
              <w:rPr>
                <w:b/>
                <w:color w:val="087659"/>
                <w:sz w:val="22"/>
                <w:lang w:val="fr-FR"/>
              </w:rPr>
              <w:t>Résultats de scoring</w:t>
            </w:r>
          </w:p>
          <w:p w14:paraId="5D7CE43C" w14:textId="77777777" w:rsidR="003209E6" w:rsidRDefault="003209E6">
            <w:pPr>
              <w:jc w:val="center"/>
              <w:rPr>
                <w:b/>
                <w:color w:val="000000"/>
                <w:sz w:val="22"/>
                <w:lang w:val="fr-FR"/>
              </w:rPr>
            </w:pPr>
            <w:r>
              <w:rPr>
                <w:b/>
                <w:noProof/>
                <w:sz w:val="22"/>
                <w:lang w:val="fr-FR"/>
              </w:rPr>
              <w:drawing>
                <wp:inline distT="0" distB="0" distL="0" distR="0" wp14:anchorId="4D0C5A9B" wp14:editId="670189FB">
                  <wp:extent cx="5709285" cy="3832225"/>
                  <wp:effectExtent l="0" t="0" r="5715" b="0"/>
                  <wp:docPr id="151775258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09285" cy="3832225"/>
                          </a:xfrm>
                          <a:prstGeom prst="rect">
                            <a:avLst/>
                          </a:prstGeom>
                          <a:noFill/>
                          <a:ln>
                            <a:noFill/>
                          </a:ln>
                        </pic:spPr>
                      </pic:pic>
                    </a:graphicData>
                  </a:graphic>
                </wp:inline>
              </w:drawing>
            </w:r>
          </w:p>
          <w:p w14:paraId="1B4CC8A3" w14:textId="77777777" w:rsidR="003209E6" w:rsidRDefault="003209E6" w:rsidP="003209E6">
            <w:pPr>
              <w:jc w:val="center"/>
              <w:rPr>
                <w:b/>
                <w:color w:val="000000"/>
                <w:sz w:val="22"/>
                <w:lang w:val="fr-FR"/>
              </w:rPr>
            </w:pPr>
            <w:r>
              <w:rPr>
                <w:b/>
                <w:color w:val="087659"/>
                <w:sz w:val="22"/>
                <w:lang w:val="fr-FR"/>
              </w:rPr>
              <w:t>INFC</w:t>
            </w:r>
          </w:p>
          <w:p w14:paraId="6BB9CBD6" w14:textId="77777777" w:rsidR="003209E6" w:rsidRDefault="003209E6" w:rsidP="003209E6">
            <w:pPr>
              <w:jc w:val="center"/>
              <w:rPr>
                <w:b/>
                <w:color w:val="000000"/>
                <w:sz w:val="22"/>
                <w:lang w:val="fr-FR"/>
              </w:rPr>
            </w:pPr>
            <w:r>
              <w:rPr>
                <w:b/>
                <w:noProof/>
                <w:sz w:val="22"/>
                <w:lang w:val="fr-FR"/>
              </w:rPr>
              <w:drawing>
                <wp:inline distT="0" distB="0" distL="0" distR="0" wp14:anchorId="56FAB56B" wp14:editId="19BBD326">
                  <wp:extent cx="5035736" cy="3252083"/>
                  <wp:effectExtent l="0" t="0" r="0" b="5715"/>
                  <wp:docPr id="1880841484"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5167" cy="3258173"/>
                          </a:xfrm>
                          <a:prstGeom prst="rect">
                            <a:avLst/>
                          </a:prstGeom>
                          <a:noFill/>
                          <a:ln>
                            <a:noFill/>
                          </a:ln>
                        </pic:spPr>
                      </pic:pic>
                    </a:graphicData>
                  </a:graphic>
                </wp:inline>
              </w:drawing>
            </w:r>
          </w:p>
          <w:p w14:paraId="51CDBA8A" w14:textId="77777777" w:rsidR="003209E6" w:rsidRPr="00355591" w:rsidRDefault="003209E6" w:rsidP="003209E6">
            <w:pPr>
              <w:jc w:val="center"/>
              <w:rPr>
                <w:lang w:val="fr-FR"/>
              </w:rPr>
            </w:pPr>
            <w:r>
              <w:rPr>
                <w:b/>
                <w:color w:val="087659"/>
                <w:sz w:val="22"/>
                <w:lang w:val="fr-FR"/>
              </w:rPr>
              <w:t>SNCC</w:t>
            </w:r>
          </w:p>
          <w:p w14:paraId="5C7A2C41" w14:textId="77777777" w:rsidR="008F1344" w:rsidRPr="00355591" w:rsidRDefault="003209E6">
            <w:pPr>
              <w:jc w:val="center"/>
              <w:rPr>
                <w:lang w:val="fr-FR"/>
              </w:rPr>
            </w:pPr>
            <w:r>
              <w:rPr>
                <w:i/>
                <w:noProof/>
                <w:sz w:val="17"/>
                <w:lang w:val="fr-FR"/>
              </w:rPr>
              <w:drawing>
                <wp:inline distT="0" distB="0" distL="0" distR="0" wp14:anchorId="46FC3EC6" wp14:editId="61546628">
                  <wp:extent cx="5701030" cy="3808730"/>
                  <wp:effectExtent l="0" t="0" r="0" b="1270"/>
                  <wp:docPr id="1837079679"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01030" cy="3808730"/>
                          </a:xfrm>
                          <a:prstGeom prst="rect">
                            <a:avLst/>
                          </a:prstGeom>
                          <a:noFill/>
                          <a:ln>
                            <a:noFill/>
                          </a:ln>
                        </pic:spPr>
                      </pic:pic>
                    </a:graphicData>
                  </a:graphic>
                </wp:inline>
              </w:drawing>
            </w:r>
          </w:p>
        </w:tc>
      </w:tr>
    </w:tbl>
    <w:p w14:paraId="6FC3B3B2" w14:textId="77777777" w:rsidR="008F1344" w:rsidRPr="00355591" w:rsidRDefault="00BB73C3">
      <w:pPr>
        <w:spacing w:before="60" w:after="200"/>
        <w:rPr>
          <w:lang w:val="fr-FR"/>
        </w:rPr>
      </w:pPr>
      <w:r>
        <w:t>Les captures présentent successivement la classification globale de l'entreprise, l'INFC calculé au niveau de la certification et le classement SNCC composé d'une classe, d'un statut administratif et d'un risque.</w:t>
      </w:r>
    </w:p>
    <w:p w14:paraId="41D1B6F0" w14:textId="77777777" w:rsidR="008F1344" w:rsidRPr="00355591" w:rsidRDefault="008F1344">
      <w:pPr>
        <w:rPr>
          <w:lang w:val="fr-FR"/>
        </w:rPr>
      </w:pPr>
    </w:p>
    <w:p w14:paraId="2563F805" w14:textId="77777777" w:rsidR="008F1344" w:rsidRDefault="00BB73C3">
      <w:pPr>
        <w:pStyle w:val="Titre1"/>
      </w:pPr>
      <w:bookmarkStart w:id="64" w:name="_Toc241703012"/>
      <w:r>
        <w:t>10. Veille, relances, décisions et communication</w:t>
      </w:r>
      <w:bookmarkEnd w:id="64"/>
    </w:p>
    <w:p w14:paraId="072EA1B3" w14:textId="77777777" w:rsidR="00637DC1" w:rsidRDefault="00BB73C3">
      <w:r>
        <w:t>Cette rubrique est utilisée après l'intégration et pendant toute la durée de vie de la certification. Elle permet à la Cellule de Veille de suivre les échéances, d'envoyer des relances, d'enregistrer les réponses et de préparer les décisions nécessaires.</w:t>
      </w:r>
    </w:p>
    <w:tbl>
      <w:tblPr>
        <w:tblW w:w="0" w:type="auto"/>
        <w:tblLayout w:type="fixed"/>
        <w:tblLook w:val="04A0" w:firstRow="1" w:lastRow="0" w:firstColumn="1" w:lastColumn="0" w:noHBand="0" w:noVBand="1"/>
      </w:tblPr>
      <w:tblGrid>
        <w:gridCol w:w="9354"/>
      </w:tblGrid>
      <w:tr w:rsidR="008F1344" w:rsidRPr="00355591" w14:paraId="03DB38B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2FE0740" w14:textId="77777777" w:rsidR="008F1344" w:rsidRPr="00355591" w:rsidRDefault="00BB73C3">
            <w:pPr>
              <w:spacing w:after="60"/>
              <w:rPr>
                <w:lang w:val="fr-FR"/>
              </w:rPr>
            </w:pPr>
            <w:r w:rsidRPr="00355591">
              <w:rPr>
                <w:b/>
                <w:color w:val="064A3A"/>
                <w:sz w:val="17"/>
                <w:lang w:val="fr-FR"/>
              </w:rPr>
              <w:t>BUT DU CHAPITRE</w:t>
            </w:r>
          </w:p>
          <w:p w14:paraId="0668F713" w14:textId="77777777" w:rsidR="008F1344" w:rsidRPr="00355591" w:rsidRDefault="00BB73C3">
            <w:pPr>
              <w:spacing w:after="0"/>
              <w:rPr>
                <w:lang w:val="fr-FR"/>
              </w:rPr>
            </w:pPr>
            <w:r w:rsidRPr="00355591">
              <w:rPr>
                <w:sz w:val="18"/>
                <w:lang w:val="fr-FR"/>
              </w:rPr>
              <w:t>Suivre les risques, échéances et réponses externes jusqu'à leur clôture motivée.</w:t>
            </w:r>
          </w:p>
        </w:tc>
      </w:tr>
    </w:tbl>
    <w:p w14:paraId="0C1ABF43"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218CB791"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79282276"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3BF00C1" w14:textId="77777777" w:rsidR="008F1344" w:rsidRPr="00355591" w:rsidRDefault="00BB73C3">
            <w:pPr>
              <w:spacing w:after="0"/>
              <w:rPr>
                <w:lang w:val="fr-FR"/>
              </w:rPr>
            </w:pPr>
            <w:r w:rsidRPr="00355591">
              <w:rPr>
                <w:sz w:val="18"/>
                <w:lang w:val="fr-FR"/>
              </w:rPr>
              <w:t>Cellule de veille, superviseurs, agents affectés et décideurs autorisés.</w:t>
            </w:r>
          </w:p>
        </w:tc>
      </w:tr>
      <w:tr w:rsidR="008F1344" w:rsidRPr="00355591" w14:paraId="17739270"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E6B0C25"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BBDB271" w14:textId="77777777" w:rsidR="008F1344" w:rsidRPr="00355591" w:rsidRDefault="00BB73C3">
            <w:pPr>
              <w:spacing w:after="0"/>
              <w:rPr>
                <w:lang w:val="fr-FR"/>
              </w:rPr>
            </w:pPr>
            <w:r w:rsidRPr="00355591">
              <w:rPr>
                <w:sz w:val="18"/>
                <w:lang w:val="fr-FR"/>
              </w:rPr>
              <w:t>Dossier de veille ou échéance existante ; destinataire et responsable identifiés.</w:t>
            </w:r>
          </w:p>
        </w:tc>
      </w:tr>
    </w:tbl>
    <w:p w14:paraId="47C5900E" w14:textId="77777777" w:rsidR="008F1344" w:rsidRPr="00355591" w:rsidRDefault="008F1344">
      <w:pPr>
        <w:spacing w:after="40"/>
        <w:rPr>
          <w:lang w:val="fr-FR"/>
        </w:rPr>
      </w:pPr>
    </w:p>
    <w:p w14:paraId="013439DD" w14:textId="77777777" w:rsidR="008F1344" w:rsidRDefault="00BB73C3">
      <w:pPr>
        <w:pStyle w:val="Titre2"/>
      </w:pPr>
      <w:bookmarkStart w:id="65" w:name="_Toc241703013"/>
      <w:r>
        <w:t>Ouvrir un dossier de veille</w:t>
      </w:r>
      <w:bookmarkEnd w:id="65"/>
    </w:p>
    <w:p w14:paraId="4B9C7F6B" w14:textId="77777777" w:rsidR="00637DC1" w:rsidRDefault="00BB73C3">
      <w:r>
        <w:t>Un dossier de veille regroupe les événements, échéances, alertes et actions à suivre pour une certification après son intégration.</w:t>
      </w:r>
    </w:p>
    <w:p w14:paraId="4DD10530" w14:textId="77777777" w:rsidR="008F1344" w:rsidRPr="00355591" w:rsidRDefault="00BB73C3">
      <w:pPr>
        <w:spacing w:after="43"/>
        <w:ind w:left="360" w:hanging="274"/>
        <w:rPr>
          <w:lang w:val="fr-FR"/>
        </w:rPr>
      </w:pPr>
      <w:r>
        <w:t>1. Créer le dossier à partir d'un risque, d'une certification, d'une entreprise ou d'une alerte.</w:t>
      </w:r>
    </w:p>
    <w:p w14:paraId="66C0D528" w14:textId="77777777" w:rsidR="008F1344" w:rsidRPr="00355591" w:rsidRDefault="00BB73C3">
      <w:pPr>
        <w:spacing w:after="43"/>
        <w:ind w:left="360" w:hanging="274"/>
        <w:rPr>
          <w:lang w:val="fr-FR"/>
        </w:rPr>
      </w:pPr>
      <w:r>
        <w:t>2. Choisir la nature de suivi, la priorité, le responsable et la prochaine action.</w:t>
      </w:r>
    </w:p>
    <w:p w14:paraId="0EBE4DC1" w14:textId="77777777" w:rsidR="008F1344" w:rsidRPr="00355591" w:rsidRDefault="00BB73C3">
      <w:pPr>
        <w:spacing w:after="43"/>
        <w:ind w:left="360" w:hanging="274"/>
        <w:rPr>
          <w:lang w:val="fr-FR"/>
        </w:rPr>
      </w:pPr>
      <w:r>
        <w:t>3. Renseigner la date de prochaine action afin de créer le rappel.</w:t>
      </w:r>
    </w:p>
    <w:p w14:paraId="35B9A002" w14:textId="77777777" w:rsidR="008F1344" w:rsidRPr="00355591" w:rsidRDefault="00BB73C3">
      <w:pPr>
        <w:spacing w:after="43"/>
        <w:ind w:left="360" w:hanging="274"/>
        <w:rPr>
          <w:lang w:val="fr-FR"/>
        </w:rPr>
      </w:pPr>
      <w:r>
        <w:t>4. Ajouter les événements et pièces de suivi.</w:t>
      </w:r>
    </w:p>
    <w:tbl>
      <w:tblPr>
        <w:tblW w:w="0" w:type="auto"/>
        <w:tblLayout w:type="fixed"/>
        <w:tblLook w:val="04A0" w:firstRow="1" w:lastRow="0" w:firstColumn="1" w:lastColumn="0" w:noHBand="0" w:noVBand="1"/>
      </w:tblPr>
      <w:tblGrid>
        <w:gridCol w:w="9354"/>
      </w:tblGrid>
      <w:tr w:rsidR="008F1344" w:rsidRPr="00355591" w14:paraId="00FB32A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2D3C3DBA" w14:textId="77777777" w:rsidR="008F1344" w:rsidRPr="00355591" w:rsidRDefault="00BB73C3">
            <w:pPr>
              <w:spacing w:after="60"/>
              <w:rPr>
                <w:lang w:val="fr-FR"/>
              </w:rPr>
            </w:pPr>
            <w:r w:rsidRPr="00355591">
              <w:rPr>
                <w:b/>
                <w:color w:val="064A3A"/>
                <w:sz w:val="17"/>
                <w:lang w:val="fr-FR"/>
              </w:rPr>
              <w:t>RÉSULTAT ATTENDU</w:t>
            </w:r>
          </w:p>
          <w:p w14:paraId="7B18C99B" w14:textId="77777777" w:rsidR="008F1344" w:rsidRPr="00355591" w:rsidRDefault="00BB73C3">
            <w:pPr>
              <w:spacing w:after="0"/>
              <w:rPr>
                <w:lang w:val="fr-FR"/>
              </w:rPr>
            </w:pPr>
            <w:r w:rsidRPr="00355591">
              <w:rPr>
                <w:sz w:val="18"/>
                <w:lang w:val="fr-FR"/>
              </w:rPr>
              <w:t>Le dossier est affecté, visible dans la file de veille et associé à ses rappels.</w:t>
            </w:r>
          </w:p>
        </w:tc>
      </w:tr>
    </w:tbl>
    <w:p w14:paraId="3FD1EC95" w14:textId="77777777" w:rsidR="008F1344" w:rsidRPr="00355591" w:rsidRDefault="008F1344">
      <w:pPr>
        <w:spacing w:after="40"/>
        <w:rPr>
          <w:lang w:val="fr-FR"/>
        </w:rPr>
      </w:pPr>
    </w:p>
    <w:p w14:paraId="736DDC67" w14:textId="77777777" w:rsidR="008F1344" w:rsidRDefault="00BB73C3">
      <w:pPr>
        <w:pStyle w:val="Titre2"/>
      </w:pPr>
      <w:bookmarkStart w:id="66" w:name="_Toc241703014"/>
      <w:r>
        <w:t>Programmer une relance</w:t>
      </w:r>
      <w:bookmarkEnd w:id="66"/>
    </w:p>
    <w:p w14:paraId="58AD63A3" w14:textId="77777777" w:rsidR="00637DC1" w:rsidRDefault="00BB73C3">
      <w:r>
        <w:t>La relance formalise une demande adressée à un destinataire et conserve le canal, le message, la date d'envoi, l'échéance et la réponse.</w:t>
      </w:r>
    </w:p>
    <w:p w14:paraId="0ED446C0" w14:textId="77777777" w:rsidR="008F1344" w:rsidRPr="00355591" w:rsidRDefault="00BB73C3">
      <w:pPr>
        <w:spacing w:after="43"/>
        <w:ind w:left="360" w:hanging="274"/>
        <w:rPr>
          <w:lang w:val="fr-FR"/>
        </w:rPr>
      </w:pPr>
      <w:r>
        <w:t>1. Saisir un destinataire explicite, une adresse valide, le contenu et la date d'envoi. Sélectionner les informations métier utiles à partager : entreprise, mission, certification, numéro, norme, portée, dates et produits, selon le cas.</w:t>
      </w:r>
    </w:p>
    <w:p w14:paraId="00AAE1C3" w14:textId="77777777" w:rsidR="008F1344" w:rsidRPr="00355591" w:rsidRDefault="00BB73C3">
      <w:pPr>
        <w:spacing w:after="43"/>
        <w:ind w:left="360" w:hanging="274"/>
        <w:rPr>
          <w:lang w:val="fr-FR"/>
        </w:rPr>
      </w:pPr>
      <w:r>
        <w:t>2. Renseigner également le délai de réponse.</w:t>
      </w:r>
    </w:p>
    <w:p w14:paraId="36A3972F" w14:textId="77777777" w:rsidR="008F1344" w:rsidRPr="00355591" w:rsidRDefault="00BB73C3">
      <w:pPr>
        <w:spacing w:after="43"/>
        <w:ind w:left="360" w:hanging="274"/>
        <w:rPr>
          <w:lang w:val="fr-FR"/>
        </w:rPr>
      </w:pPr>
      <w:r>
        <w:t>3. Enregistrer : la date d'envoi et l'échéance sont placées dans le calendrier.</w:t>
      </w:r>
    </w:p>
    <w:p w14:paraId="3CEBB965" w14:textId="77777777" w:rsidR="008F1344" w:rsidRPr="00355591" w:rsidRDefault="00BB73C3">
      <w:pPr>
        <w:spacing w:after="43"/>
        <w:ind w:left="360" w:hanging="274"/>
        <w:rPr>
          <w:lang w:val="fr-FR"/>
        </w:rPr>
      </w:pPr>
      <w:r>
        <w:t>4. Pour un envoi prévu aujourd'hui, vérifier son état dans la file de notifications. « Envoyé au relais SMTP » confirme l'acceptation technique, pas la lecture par le destinataire.</w:t>
      </w:r>
    </w:p>
    <w:tbl>
      <w:tblPr>
        <w:tblW w:w="0" w:type="auto"/>
        <w:tblLayout w:type="fixed"/>
        <w:tblLook w:val="04A0" w:firstRow="1" w:lastRow="0" w:firstColumn="1" w:lastColumn="0" w:noHBand="0" w:noVBand="1"/>
      </w:tblPr>
      <w:tblGrid>
        <w:gridCol w:w="9354"/>
      </w:tblGrid>
      <w:tr w:rsidR="008F1344" w:rsidRPr="00355591" w14:paraId="23BAD2CE"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A343C65" w14:textId="77777777" w:rsidR="008F1344" w:rsidRPr="00355591" w:rsidRDefault="00BB73C3">
            <w:pPr>
              <w:spacing w:after="60"/>
              <w:rPr>
                <w:lang w:val="fr-FR"/>
              </w:rPr>
            </w:pPr>
            <w:r w:rsidRPr="00355591">
              <w:rPr>
                <w:b/>
                <w:color w:val="064A3A"/>
                <w:sz w:val="17"/>
                <w:lang w:val="fr-FR"/>
              </w:rPr>
              <w:t>RÉSULTAT ATTENDU</w:t>
            </w:r>
          </w:p>
          <w:p w14:paraId="00FDCD54" w14:textId="77777777" w:rsidR="008F1344" w:rsidRPr="00355591" w:rsidRDefault="00BB73C3">
            <w:pPr>
              <w:spacing w:after="0"/>
              <w:rPr>
                <w:lang w:val="fr-FR"/>
              </w:rPr>
            </w:pPr>
            <w:r w:rsidRPr="00355591">
              <w:rPr>
                <w:sz w:val="18"/>
                <w:lang w:val="fr-FR"/>
              </w:rPr>
              <w:t>La relance est journalisée et une alerte est générée à l'approche ou au dépassement du délai.</w:t>
            </w:r>
          </w:p>
        </w:tc>
      </w:tr>
    </w:tbl>
    <w:p w14:paraId="5135E0A8" w14:textId="77777777" w:rsidR="008F1344" w:rsidRPr="00355591" w:rsidRDefault="008F1344">
      <w:pPr>
        <w:spacing w:after="40"/>
        <w:rPr>
          <w:lang w:val="fr-FR"/>
        </w:rPr>
      </w:pPr>
    </w:p>
    <w:p w14:paraId="1AF87EBD" w14:textId="77777777" w:rsidR="008F1344" w:rsidRDefault="00BB73C3">
      <w:pPr>
        <w:pStyle w:val="Titre2"/>
      </w:pPr>
      <w:bookmarkStart w:id="67" w:name="_Toc241703015"/>
      <w:r>
        <w:t>Créer une décision</w:t>
      </w:r>
      <w:bookmarkEnd w:id="67"/>
    </w:p>
    <w:p w14:paraId="4A22D175" w14:textId="77777777" w:rsidR="00637DC1" w:rsidRDefault="00BB73C3">
      <w:r>
        <w:t>Une décision transforme un constat en orientation formelle et doit préciser le dossier concerné, l'autorité, la justification et les actions attendues.</w:t>
      </w:r>
    </w:p>
    <w:p w14:paraId="34CA4335" w14:textId="77777777" w:rsidR="008F1344" w:rsidRDefault="00BB73C3">
      <w:pPr>
        <w:spacing w:after="43"/>
        <w:ind w:left="360" w:hanging="274"/>
      </w:pPr>
      <w:r>
        <w:t>1. Ouvrir Décisions et actions.</w:t>
      </w:r>
    </w:p>
    <w:p w14:paraId="4E810997" w14:textId="77777777" w:rsidR="008F1344" w:rsidRPr="00355591" w:rsidRDefault="00BB73C3">
      <w:pPr>
        <w:spacing w:after="43"/>
        <w:ind w:left="360" w:hanging="274"/>
        <w:rPr>
          <w:lang w:val="fr-FR"/>
        </w:rPr>
      </w:pPr>
      <w:r>
        <w:t>2. Choisir l'objet, le contexte, l'autorité et les responsables concernés.</w:t>
      </w:r>
    </w:p>
    <w:p w14:paraId="4759CEAE" w14:textId="77777777" w:rsidR="008F1344" w:rsidRPr="00355591" w:rsidRDefault="00BB73C3">
      <w:pPr>
        <w:spacing w:after="43"/>
        <w:ind w:left="360" w:hanging="274"/>
        <w:rPr>
          <w:lang w:val="fr-FR"/>
        </w:rPr>
      </w:pPr>
      <w:r>
        <w:t>3. Utiliser les propositions de saisie puis adapter le contenu au cas réel.</w:t>
      </w:r>
    </w:p>
    <w:p w14:paraId="5B5AC778" w14:textId="77777777" w:rsidR="008F1344" w:rsidRPr="00355591" w:rsidRDefault="00BB73C3">
      <w:pPr>
        <w:spacing w:after="43"/>
        <w:ind w:left="360" w:hanging="274"/>
        <w:rPr>
          <w:lang w:val="fr-FR"/>
        </w:rPr>
      </w:pPr>
      <w:r>
        <w:t>4. Enregistrer et vérifier la notification des utilisateurs concernés.</w:t>
      </w:r>
    </w:p>
    <w:tbl>
      <w:tblPr>
        <w:tblW w:w="0" w:type="auto"/>
        <w:tblLayout w:type="fixed"/>
        <w:tblLook w:val="04A0" w:firstRow="1" w:lastRow="0" w:firstColumn="1" w:lastColumn="0" w:noHBand="0" w:noVBand="1"/>
      </w:tblPr>
      <w:tblGrid>
        <w:gridCol w:w="9354"/>
      </w:tblGrid>
      <w:tr w:rsidR="008F1344" w:rsidRPr="00355591" w14:paraId="29A2AED2"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4A333C4" w14:textId="77777777" w:rsidR="008F1344" w:rsidRPr="00355591" w:rsidRDefault="00BB73C3">
            <w:pPr>
              <w:spacing w:after="60"/>
              <w:rPr>
                <w:lang w:val="fr-FR"/>
              </w:rPr>
            </w:pPr>
            <w:r w:rsidRPr="00355591">
              <w:rPr>
                <w:b/>
                <w:color w:val="064A3A"/>
                <w:sz w:val="17"/>
                <w:lang w:val="fr-FR"/>
              </w:rPr>
              <w:t>RÉSULTAT ATTENDU</w:t>
            </w:r>
          </w:p>
          <w:p w14:paraId="4405B2A1" w14:textId="77777777" w:rsidR="008F1344" w:rsidRPr="00355591" w:rsidRDefault="00BB73C3">
            <w:pPr>
              <w:spacing w:after="0"/>
              <w:rPr>
                <w:lang w:val="fr-FR"/>
              </w:rPr>
            </w:pPr>
            <w:r w:rsidRPr="00355591">
              <w:rPr>
                <w:sz w:val="18"/>
                <w:lang w:val="fr-FR"/>
              </w:rPr>
              <w:t>La décision est traçable et les actions associées peuvent être suivies.</w:t>
            </w:r>
          </w:p>
        </w:tc>
      </w:tr>
    </w:tbl>
    <w:p w14:paraId="61196A15" w14:textId="77777777" w:rsidR="008F1344" w:rsidRPr="00355591" w:rsidRDefault="008F1344">
      <w:pPr>
        <w:spacing w:after="40"/>
        <w:rPr>
          <w:lang w:val="fr-FR"/>
        </w:rPr>
      </w:pPr>
    </w:p>
    <w:p w14:paraId="27077F86" w14:textId="77777777" w:rsidR="008F1344" w:rsidRDefault="00BB73C3">
      <w:pPr>
        <w:pStyle w:val="Titre2"/>
      </w:pPr>
      <w:bookmarkStart w:id="68" w:name="_Toc241703016"/>
      <w:r>
        <w:t>Points d'attention</w:t>
      </w:r>
      <w:bookmarkEnd w:id="68"/>
    </w:p>
    <w:p w14:paraId="65B3EDA0" w14:textId="77777777" w:rsidR="008F1344" w:rsidRPr="00355591" w:rsidRDefault="00BB73C3">
      <w:pPr>
        <w:pStyle w:val="Listepuces"/>
        <w:rPr>
          <w:lang w:val="fr-FR"/>
        </w:rPr>
      </w:pPr>
      <w:r w:rsidRPr="00355591">
        <w:rPr>
          <w:lang w:val="fr-FR"/>
        </w:rPr>
        <w:t>Vérifier l'adresse électronique avant une programmation d'envoi.</w:t>
      </w:r>
    </w:p>
    <w:p w14:paraId="42B00AEF" w14:textId="77777777" w:rsidR="008F1344" w:rsidRPr="00355591" w:rsidRDefault="00BB73C3">
      <w:pPr>
        <w:pStyle w:val="Listepuces"/>
        <w:rPr>
          <w:lang w:val="fr-FR"/>
        </w:rPr>
      </w:pPr>
      <w:r w:rsidRPr="00355591">
        <w:rPr>
          <w:lang w:val="fr-FR"/>
        </w:rPr>
        <w:t>Une clôture de dossier ou d'échéance doit toujours être motivée.</w:t>
      </w:r>
    </w:p>
    <w:p w14:paraId="76A05DAB" w14:textId="77777777" w:rsidR="008F1344" w:rsidRPr="00355591" w:rsidRDefault="00BB73C3">
      <w:pPr>
        <w:pStyle w:val="Listepuces"/>
        <w:rPr>
          <w:lang w:val="fr-FR"/>
        </w:rPr>
      </w:pPr>
      <w:r w:rsidRPr="00355591">
        <w:rPr>
          <w:lang w:val="fr-FR"/>
        </w:rPr>
        <w:t>Ne pas inscrire de données confidentielles inutiles dans le corps d'un courriel.</w:t>
      </w:r>
    </w:p>
    <w:p w14:paraId="01366A14" w14:textId="77777777" w:rsidR="00637DC1" w:rsidRDefault="00BB73C3">
      <w:pPr>
        <w:pStyle w:val="Listepuces"/>
      </w:pPr>
      <w:r>
        <w:t>Le tableau de veille permet de filtrer les dossiers, d'ouvrir une fiche détaillée et de consulter les relances déjà envoyées.</w:t>
      </w:r>
    </w:p>
    <w:p w14:paraId="1F90259C" w14:textId="77777777" w:rsidR="00637DC1" w:rsidRDefault="00BB73C3">
      <w:pPr>
        <w:pStyle w:val="Listepuces"/>
      </w:pPr>
      <w:r>
        <w:t>Après chaque étape majeure du parcours, les acteurs concernés reçoivent une notification personnelle et, si leur réception est active, un courriel contextualisé. Les rôles cumulés ne génèrent pas de doublons pour le même utilisateur.</w:t>
      </w:r>
    </w:p>
    <w:p w14:paraId="77FF88D1" w14:textId="77777777" w:rsidR="00637DC1" w:rsidRDefault="00BB73C3">
      <w:pPr>
        <w:pStyle w:val="Listepuces"/>
      </w:pPr>
      <w:r>
        <w:t>Avant une nouvelle relance, vérifier le destinataire, le canal, le message, la date d'envoi et l'échéance de réponse.</w:t>
      </w:r>
    </w:p>
    <w:p w14:paraId="2130B9A5" w14:textId="77777777" w:rsidR="008F1344" w:rsidRPr="00355591" w:rsidRDefault="00BB73C3">
      <w:pPr>
        <w:pStyle w:val="Titre3"/>
        <w:rPr>
          <w:lang w:val="fr-FR"/>
        </w:rPr>
      </w:pPr>
      <w:bookmarkStart w:id="69" w:name="_Toc241703017"/>
      <w:r w:rsidRPr="00355591">
        <w:rPr>
          <w:lang w:val="fr-FR"/>
        </w:rPr>
        <w:t>Figure 10 - Dossier de veille et nouvelle relance</w:t>
      </w:r>
      <w:bookmarkEnd w:id="69"/>
    </w:p>
    <w:tbl>
      <w:tblPr>
        <w:tblW w:w="0" w:type="auto"/>
        <w:jc w:val="center"/>
        <w:tblLayout w:type="fixed"/>
        <w:tblLook w:val="04A0" w:firstRow="1" w:lastRow="0" w:firstColumn="1" w:lastColumn="0" w:noHBand="0" w:noVBand="1"/>
      </w:tblPr>
      <w:tblGrid>
        <w:gridCol w:w="9354"/>
      </w:tblGrid>
      <w:tr w:rsidR="008F1344" w:rsidRPr="00355591" w14:paraId="5A7C8B0B"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654EA69C" w14:textId="77777777" w:rsidR="008F1344" w:rsidRPr="00355591" w:rsidRDefault="003209E6">
            <w:pPr>
              <w:jc w:val="center"/>
              <w:rPr>
                <w:lang w:val="fr-FR"/>
              </w:rPr>
            </w:pPr>
            <w:r>
              <w:rPr>
                <w:b/>
                <w:color w:val="087659"/>
                <w:sz w:val="22"/>
                <w:lang w:val="fr-FR"/>
              </w:rPr>
              <w:t>Dossier de veille et nouvelle relance</w:t>
            </w:r>
          </w:p>
          <w:p w14:paraId="155AAD4E" w14:textId="77777777" w:rsidR="00767105" w:rsidRDefault="00767105">
            <w:pPr>
              <w:jc w:val="center"/>
              <w:rPr>
                <w:noProof/>
                <w:lang w:val="fr-FR"/>
              </w:rPr>
            </w:pPr>
            <w:r>
              <w:rPr>
                <w:i/>
                <w:noProof/>
                <w:sz w:val="17"/>
                <w:lang w:val="fr-FR"/>
              </w:rPr>
              <w:drawing>
                <wp:inline distT="0" distB="0" distL="0" distR="0" wp14:anchorId="38E9457E" wp14:editId="10FB2203">
                  <wp:extent cx="5701030" cy="2830665"/>
                  <wp:effectExtent l="0" t="0" r="0" b="8255"/>
                  <wp:docPr id="308205366"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04855" cy="2832564"/>
                          </a:xfrm>
                          <a:prstGeom prst="rect">
                            <a:avLst/>
                          </a:prstGeom>
                          <a:noFill/>
                          <a:ln>
                            <a:noFill/>
                          </a:ln>
                        </pic:spPr>
                      </pic:pic>
                    </a:graphicData>
                  </a:graphic>
                </wp:inline>
              </w:drawing>
            </w:r>
          </w:p>
          <w:p w14:paraId="52B73BC3" w14:textId="77777777" w:rsidR="008F1344" w:rsidRPr="00355591" w:rsidRDefault="00767105">
            <w:pPr>
              <w:jc w:val="center"/>
              <w:rPr>
                <w:lang w:val="fr-FR"/>
              </w:rPr>
            </w:pPr>
            <w:r>
              <w:rPr>
                <w:noProof/>
                <w:lang w:val="fr-FR"/>
              </w:rPr>
              <w:drawing>
                <wp:inline distT="0" distB="0" distL="0" distR="0" wp14:anchorId="55B900BE" wp14:editId="336E7039">
                  <wp:extent cx="5709285" cy="3673475"/>
                  <wp:effectExtent l="0" t="0" r="5715" b="3175"/>
                  <wp:docPr id="134625626"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09285" cy="3673475"/>
                          </a:xfrm>
                          <a:prstGeom prst="rect">
                            <a:avLst/>
                          </a:prstGeom>
                          <a:noFill/>
                          <a:ln>
                            <a:noFill/>
                          </a:ln>
                        </pic:spPr>
                      </pic:pic>
                    </a:graphicData>
                  </a:graphic>
                </wp:inline>
              </w:drawing>
            </w:r>
          </w:p>
        </w:tc>
      </w:tr>
    </w:tbl>
    <w:p w14:paraId="76EF11B7" w14:textId="77777777" w:rsidR="008F1344" w:rsidRPr="00355591" w:rsidRDefault="00BB73C3">
      <w:pPr>
        <w:spacing w:before="60" w:after="200"/>
        <w:rPr>
          <w:lang w:val="fr-FR"/>
        </w:rPr>
      </w:pPr>
      <w:r>
        <w:t>Les captures montrent la liste des dossiers de veille et la fiche détaillée avec ses événements, échéances, relances et informations de suivi.</w:t>
      </w:r>
    </w:p>
    <w:p w14:paraId="4C8788D3" w14:textId="77777777" w:rsidR="008F1344" w:rsidRPr="00355591" w:rsidRDefault="008F1344">
      <w:pPr>
        <w:rPr>
          <w:lang w:val="fr-FR"/>
        </w:rPr>
      </w:pPr>
    </w:p>
    <w:p w14:paraId="0698DD80" w14:textId="77777777" w:rsidR="008F1344" w:rsidRDefault="00BB73C3">
      <w:pPr>
        <w:pStyle w:val="Titre1"/>
      </w:pPr>
      <w:bookmarkStart w:id="70" w:name="_Toc241703018"/>
      <w:r>
        <w:t>11. Administration, référentiels et publication</w:t>
      </w:r>
      <w:bookmarkEnd w:id="70"/>
    </w:p>
    <w:p w14:paraId="3176189F" w14:textId="77777777" w:rsidR="00637DC1" w:rsidRDefault="00BB73C3">
      <w:r>
        <w:t>Cette rubrique est réservée aux profils habilités. Elle couvre les comptes, les rôles, les valeurs proposées dans les formulaires, les règles versionnées et la publication des données autorisées. Une modification administrative peut affecter plusieurs modules ; son motif et sa date d'effet doivent donc être vérifiés avant enregistrement.</w:t>
      </w:r>
    </w:p>
    <w:tbl>
      <w:tblPr>
        <w:tblW w:w="0" w:type="auto"/>
        <w:tblLayout w:type="fixed"/>
        <w:tblLook w:val="04A0" w:firstRow="1" w:lastRow="0" w:firstColumn="1" w:lastColumn="0" w:noHBand="0" w:noVBand="1"/>
      </w:tblPr>
      <w:tblGrid>
        <w:gridCol w:w="9354"/>
      </w:tblGrid>
      <w:tr w:rsidR="008F1344" w:rsidRPr="00355591" w14:paraId="1B14A0CF"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A9B4A2E" w14:textId="77777777" w:rsidR="008F1344" w:rsidRPr="00355591" w:rsidRDefault="00BB73C3">
            <w:pPr>
              <w:spacing w:after="60"/>
              <w:rPr>
                <w:lang w:val="fr-FR"/>
              </w:rPr>
            </w:pPr>
            <w:r w:rsidRPr="00355591">
              <w:rPr>
                <w:b/>
                <w:color w:val="064A3A"/>
                <w:sz w:val="17"/>
                <w:lang w:val="fr-FR"/>
              </w:rPr>
              <w:t>BUT DU CHAPITRE</w:t>
            </w:r>
          </w:p>
          <w:p w14:paraId="527985F3" w14:textId="77777777" w:rsidR="008F1344" w:rsidRPr="00355591" w:rsidRDefault="00BB73C3">
            <w:pPr>
              <w:spacing w:after="0"/>
              <w:rPr>
                <w:lang w:val="fr-FR"/>
              </w:rPr>
            </w:pPr>
            <w:r w:rsidRPr="00355591">
              <w:rPr>
                <w:sz w:val="18"/>
                <w:lang w:val="fr-FR"/>
              </w:rPr>
              <w:t>Administrer les paramètres métier et les utilisateurs sans modifier les données opérationnelles sans justification.</w:t>
            </w:r>
          </w:p>
        </w:tc>
      </w:tr>
    </w:tbl>
    <w:p w14:paraId="0169DD66"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10E46738"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55F4E5F"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44E74D2" w14:textId="77777777" w:rsidR="008F1344" w:rsidRPr="00355591" w:rsidRDefault="00BB73C3">
            <w:pPr>
              <w:spacing w:after="0"/>
              <w:rPr>
                <w:lang w:val="fr-FR"/>
              </w:rPr>
            </w:pPr>
            <w:r w:rsidRPr="00355591">
              <w:rPr>
                <w:sz w:val="18"/>
                <w:lang w:val="fr-FR"/>
              </w:rPr>
              <w:t>Administrateur HAUQE, administrateur fonctionnel et rôles expressément autorisés.</w:t>
            </w:r>
          </w:p>
        </w:tc>
      </w:tr>
      <w:tr w:rsidR="008F1344" w:rsidRPr="00355591" w14:paraId="7FCDF9E4"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5589B66"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534E598B" w14:textId="77777777" w:rsidR="008F1344" w:rsidRPr="00355591" w:rsidRDefault="00BB73C3">
            <w:pPr>
              <w:spacing w:after="0"/>
              <w:rPr>
                <w:lang w:val="fr-FR"/>
              </w:rPr>
            </w:pPr>
            <w:r w:rsidRPr="00355591">
              <w:rPr>
                <w:sz w:val="18"/>
                <w:lang w:val="fr-FR"/>
              </w:rPr>
              <w:t>Permission d'administration adaptée ; référentiel ou règle de travail identifié.</w:t>
            </w:r>
          </w:p>
        </w:tc>
      </w:tr>
    </w:tbl>
    <w:p w14:paraId="1BF89C36" w14:textId="77777777" w:rsidR="008F1344" w:rsidRPr="00355591" w:rsidRDefault="008F1344">
      <w:pPr>
        <w:spacing w:after="40"/>
        <w:rPr>
          <w:lang w:val="fr-FR"/>
        </w:rPr>
      </w:pPr>
    </w:p>
    <w:p w14:paraId="2B8D8B2D" w14:textId="77777777" w:rsidR="008F1344" w:rsidRDefault="00BB73C3">
      <w:pPr>
        <w:pStyle w:val="Titre2"/>
      </w:pPr>
      <w:bookmarkStart w:id="71" w:name="_Toc241703019"/>
      <w:r>
        <w:t>Créer un utilisateur</w:t>
      </w:r>
      <w:bookmarkEnd w:id="71"/>
    </w:p>
    <w:p w14:paraId="702102BB" w14:textId="77777777" w:rsidR="00637DC1" w:rsidRDefault="00BB73C3">
      <w:r>
        <w:t>Cette opération donne accès au système. Le rôle doit correspondre à la fonction réelle et respecter le principe du droit minimal nécessaire.</w:t>
      </w:r>
    </w:p>
    <w:p w14:paraId="3D72A16A" w14:textId="77777777" w:rsidR="008F1344" w:rsidRDefault="00BB73C3">
      <w:pPr>
        <w:spacing w:after="43"/>
        <w:ind w:left="360" w:hanging="274"/>
      </w:pPr>
      <w:r>
        <w:t>1. Ouvrir Administration puis Utilisateurs.</w:t>
      </w:r>
    </w:p>
    <w:p w14:paraId="71A7457C" w14:textId="77777777" w:rsidR="008F1344" w:rsidRPr="00355591" w:rsidRDefault="00BB73C3">
      <w:pPr>
        <w:spacing w:after="43"/>
        <w:ind w:left="360" w:hanging="274"/>
        <w:rPr>
          <w:lang w:val="fr-FR"/>
        </w:rPr>
      </w:pPr>
      <w:r>
        <w:t>2. Suivre les étapes du formulaire : identité professionnelle, mot de passe initial, puis rôles initiaux. Vérifier les permissions réelles avant de créer le compte.</w:t>
      </w:r>
    </w:p>
    <w:p w14:paraId="3921880E" w14:textId="77777777" w:rsidR="008F1344" w:rsidRPr="00355591" w:rsidRDefault="00BB73C3">
      <w:pPr>
        <w:spacing w:after="43"/>
        <w:ind w:left="360" w:hanging="274"/>
        <w:rPr>
          <w:lang w:val="fr-FR"/>
        </w:rPr>
      </w:pPr>
      <w:r>
        <w:t>3. Choisir l'envoi des identifiants seulement lorsque la procédure l'autorise.</w:t>
      </w:r>
    </w:p>
    <w:p w14:paraId="566D4B0A" w14:textId="77777777" w:rsidR="008F1344" w:rsidRPr="00355591" w:rsidRDefault="00BB73C3">
      <w:pPr>
        <w:spacing w:after="43"/>
        <w:ind w:left="360" w:hanging="274"/>
        <w:rPr>
          <w:lang w:val="fr-FR"/>
        </w:rPr>
      </w:pPr>
      <w:r>
        <w:t>4. Enregistrer et vérifier le statut actif du compte.</w:t>
      </w:r>
    </w:p>
    <w:tbl>
      <w:tblPr>
        <w:tblW w:w="0" w:type="auto"/>
        <w:tblLayout w:type="fixed"/>
        <w:tblLook w:val="04A0" w:firstRow="1" w:lastRow="0" w:firstColumn="1" w:lastColumn="0" w:noHBand="0" w:noVBand="1"/>
      </w:tblPr>
      <w:tblGrid>
        <w:gridCol w:w="9354"/>
      </w:tblGrid>
      <w:tr w:rsidR="008F1344" w:rsidRPr="00355591" w14:paraId="477DBF3E"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9E4A330" w14:textId="77777777" w:rsidR="008F1344" w:rsidRPr="00355591" w:rsidRDefault="00BB73C3">
            <w:pPr>
              <w:spacing w:after="60"/>
              <w:rPr>
                <w:lang w:val="fr-FR"/>
              </w:rPr>
            </w:pPr>
            <w:r w:rsidRPr="00355591">
              <w:rPr>
                <w:b/>
                <w:color w:val="064A3A"/>
                <w:sz w:val="17"/>
                <w:lang w:val="fr-FR"/>
              </w:rPr>
              <w:t>RÉSULTAT ATTENDU</w:t>
            </w:r>
          </w:p>
          <w:p w14:paraId="13553923" w14:textId="77777777" w:rsidR="008F1344" w:rsidRPr="00355591" w:rsidRDefault="00BB73C3">
            <w:pPr>
              <w:spacing w:after="0"/>
              <w:rPr>
                <w:lang w:val="fr-FR"/>
              </w:rPr>
            </w:pPr>
            <w:r w:rsidRPr="00355591">
              <w:rPr>
                <w:sz w:val="18"/>
                <w:lang w:val="fr-FR"/>
              </w:rPr>
              <w:t>Le compte reçoit uniquement les habilitations prévues par les rôles sélectionnés.</w:t>
            </w:r>
          </w:p>
        </w:tc>
      </w:tr>
    </w:tbl>
    <w:p w14:paraId="3E1E8AF6" w14:textId="77777777" w:rsidR="008F1344" w:rsidRPr="00355591" w:rsidRDefault="008F1344">
      <w:pPr>
        <w:spacing w:after="40"/>
        <w:rPr>
          <w:lang w:val="fr-FR"/>
        </w:rPr>
      </w:pPr>
    </w:p>
    <w:p w14:paraId="34C5C640" w14:textId="77777777" w:rsidR="008F1344" w:rsidRPr="00355591" w:rsidRDefault="00BB73C3">
      <w:pPr>
        <w:pStyle w:val="Titre2"/>
        <w:rPr>
          <w:lang w:val="fr-FR"/>
        </w:rPr>
      </w:pPr>
      <w:bookmarkStart w:id="72" w:name="_Toc241703020"/>
      <w:r w:rsidRPr="00355591">
        <w:rPr>
          <w:lang w:val="fr-FR"/>
        </w:rPr>
        <w:t>Gérer un référentiel ou une règle</w:t>
      </w:r>
      <w:bookmarkEnd w:id="72"/>
    </w:p>
    <w:p w14:paraId="225358A6" w14:textId="77777777" w:rsidR="00637DC1" w:rsidRDefault="00BB73C3">
      <w:r>
        <w:t>Les référentiels alimentent les listes de valeurs et les règles pilotent les contrôles. Toute nouvelle version doit être datée, motivée et publiée par un profil habilité.</w:t>
      </w:r>
    </w:p>
    <w:p w14:paraId="727C9226" w14:textId="77777777" w:rsidR="008F1344" w:rsidRPr="00355591" w:rsidRDefault="00BB73C3">
      <w:pPr>
        <w:spacing w:after="43"/>
        <w:ind w:left="360" w:hanging="274"/>
        <w:rPr>
          <w:lang w:val="fr-FR"/>
        </w:rPr>
      </w:pPr>
      <w:r>
        <w:t>1. Rechercher d'abord le code ou la valeur existante.</w:t>
      </w:r>
    </w:p>
    <w:p w14:paraId="2FFF9E56" w14:textId="77777777" w:rsidR="008F1344" w:rsidRPr="00355591" w:rsidRDefault="00BB73C3">
      <w:pPr>
        <w:spacing w:after="43"/>
        <w:ind w:left="360" w:hanging="274"/>
        <w:rPr>
          <w:lang w:val="fr-FR"/>
        </w:rPr>
      </w:pPr>
      <w:r>
        <w:t>2. Créer un brouillon ; utiliser le préremplissage proposé si nécessaire, puis lire son contenu et le résultat de la vérification avant publication.</w:t>
      </w:r>
    </w:p>
    <w:p w14:paraId="7C6A1DAF" w14:textId="77777777" w:rsidR="008F1344" w:rsidRPr="00355591" w:rsidRDefault="00BB73C3">
      <w:pPr>
        <w:spacing w:after="43"/>
        <w:ind w:left="360" w:hanging="274"/>
        <w:rPr>
          <w:lang w:val="fr-FR"/>
        </w:rPr>
      </w:pPr>
      <w:r>
        <w:t>3. Ajouter les valeurs, descriptions et conditions nécessaires.</w:t>
      </w:r>
    </w:p>
    <w:p w14:paraId="0E01B79E" w14:textId="77777777" w:rsidR="008F1344" w:rsidRPr="00355591" w:rsidRDefault="00BB73C3">
      <w:pPr>
        <w:spacing w:after="43"/>
        <w:ind w:left="360" w:hanging="274"/>
        <w:rPr>
          <w:lang w:val="fr-FR"/>
        </w:rPr>
      </w:pPr>
      <w:r>
        <w:t>4. Soumettre ou publier uniquement après la validation institutionnelle requise.</w:t>
      </w:r>
    </w:p>
    <w:tbl>
      <w:tblPr>
        <w:tblW w:w="0" w:type="auto"/>
        <w:tblLayout w:type="fixed"/>
        <w:tblLook w:val="04A0" w:firstRow="1" w:lastRow="0" w:firstColumn="1" w:lastColumn="0" w:noHBand="0" w:noVBand="1"/>
      </w:tblPr>
      <w:tblGrid>
        <w:gridCol w:w="9354"/>
      </w:tblGrid>
      <w:tr w:rsidR="008F1344" w:rsidRPr="00355591" w14:paraId="4B88A735"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2EDD162" w14:textId="77777777" w:rsidR="008F1344" w:rsidRPr="00355591" w:rsidRDefault="00BB73C3">
            <w:pPr>
              <w:spacing w:after="60"/>
              <w:rPr>
                <w:lang w:val="fr-FR"/>
              </w:rPr>
            </w:pPr>
            <w:r w:rsidRPr="00355591">
              <w:rPr>
                <w:b/>
                <w:color w:val="064A3A"/>
                <w:sz w:val="17"/>
                <w:lang w:val="fr-FR"/>
              </w:rPr>
              <w:t>RÉSULTAT ATTENDU</w:t>
            </w:r>
          </w:p>
          <w:p w14:paraId="28868427" w14:textId="77777777" w:rsidR="008F1344" w:rsidRPr="00355591" w:rsidRDefault="00BB73C3">
            <w:pPr>
              <w:spacing w:after="0"/>
              <w:rPr>
                <w:lang w:val="fr-FR"/>
              </w:rPr>
            </w:pPr>
            <w:r w:rsidRPr="00355591">
              <w:rPr>
                <w:sz w:val="18"/>
                <w:lang w:val="fr-FR"/>
              </w:rPr>
              <w:t>Les règles et valeurs publiées deviennent des références traçables pour l'application.</w:t>
            </w:r>
          </w:p>
        </w:tc>
      </w:tr>
    </w:tbl>
    <w:p w14:paraId="54836A54" w14:textId="77777777" w:rsidR="008F1344" w:rsidRPr="00355591" w:rsidRDefault="008F1344">
      <w:pPr>
        <w:spacing w:after="40"/>
        <w:rPr>
          <w:lang w:val="fr-FR"/>
        </w:rPr>
      </w:pPr>
    </w:p>
    <w:p w14:paraId="5092FCB2" w14:textId="77777777" w:rsidR="008F1344" w:rsidRDefault="00BB73C3">
      <w:pPr>
        <w:pStyle w:val="Titre2"/>
      </w:pPr>
      <w:bookmarkStart w:id="73" w:name="_Toc241703021"/>
      <w:r>
        <w:t>Préparer une publication</w:t>
      </w:r>
      <w:bookmarkEnd w:id="73"/>
    </w:p>
    <w:p w14:paraId="31F50CE2" w14:textId="77777777" w:rsidR="00637DC1" w:rsidRDefault="00BB73C3">
      <w:r>
        <w:t>La publication concerne uniquement les données autorisées. Elle suit un circuit d'approbation avant diffusion dans les espaces publics ou institutionnels.</w:t>
      </w:r>
    </w:p>
    <w:p w14:paraId="20FC1A3D" w14:textId="77777777" w:rsidR="008F1344" w:rsidRPr="00355591" w:rsidRDefault="00BB73C3">
      <w:pPr>
        <w:spacing w:after="43"/>
        <w:ind w:left="360" w:hanging="274"/>
        <w:rPr>
          <w:lang w:val="fr-FR"/>
        </w:rPr>
      </w:pPr>
      <w:r>
        <w:t>1. Produire les données nominatives ou agrégées depuis les règles prévues.</w:t>
      </w:r>
    </w:p>
    <w:p w14:paraId="02874B5D" w14:textId="77777777" w:rsidR="008F1344" w:rsidRPr="00355591" w:rsidRDefault="00BB73C3">
      <w:pPr>
        <w:spacing w:after="43"/>
        <w:ind w:left="360" w:hanging="274"/>
        <w:rPr>
          <w:lang w:val="fr-FR"/>
        </w:rPr>
      </w:pPr>
      <w:r>
        <w:t>2. Créer une demande de publication au statut brouillon.</w:t>
      </w:r>
    </w:p>
    <w:p w14:paraId="1B62E0EA" w14:textId="77777777" w:rsidR="008F1344" w:rsidRPr="00355591" w:rsidRDefault="00BB73C3">
      <w:pPr>
        <w:spacing w:after="43"/>
        <w:ind w:left="360" w:hanging="274"/>
        <w:rPr>
          <w:lang w:val="fr-FR"/>
        </w:rPr>
      </w:pPr>
      <w:r>
        <w:t>3. Soumettre à approbation, puis publier après décision.</w:t>
      </w:r>
    </w:p>
    <w:p w14:paraId="3B5B3858" w14:textId="77777777" w:rsidR="008F1344" w:rsidRPr="00355591" w:rsidRDefault="00BB73C3">
      <w:pPr>
        <w:spacing w:after="43"/>
        <w:ind w:left="360" w:hanging="274"/>
        <w:rPr>
          <w:lang w:val="fr-FR"/>
        </w:rPr>
      </w:pPr>
      <w:r>
        <w:t>4. Retirer une publication avec motif si son maintien n'est plus justifié.</w:t>
      </w:r>
    </w:p>
    <w:tbl>
      <w:tblPr>
        <w:tblW w:w="0" w:type="auto"/>
        <w:tblLayout w:type="fixed"/>
        <w:tblLook w:val="04A0" w:firstRow="1" w:lastRow="0" w:firstColumn="1" w:lastColumn="0" w:noHBand="0" w:noVBand="1"/>
      </w:tblPr>
      <w:tblGrid>
        <w:gridCol w:w="9354"/>
      </w:tblGrid>
      <w:tr w:rsidR="008F1344" w:rsidRPr="00355591" w14:paraId="3E19D430"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358D4F74" w14:textId="77777777" w:rsidR="008F1344" w:rsidRPr="00355591" w:rsidRDefault="00BB73C3">
            <w:pPr>
              <w:spacing w:after="60"/>
              <w:rPr>
                <w:lang w:val="fr-FR"/>
              </w:rPr>
            </w:pPr>
            <w:r w:rsidRPr="00355591">
              <w:rPr>
                <w:b/>
                <w:color w:val="064A3A"/>
                <w:sz w:val="17"/>
                <w:lang w:val="fr-FR"/>
              </w:rPr>
              <w:t>RÉSULTAT ATTENDU</w:t>
            </w:r>
          </w:p>
          <w:p w14:paraId="092DD38F" w14:textId="77777777" w:rsidR="008F1344" w:rsidRPr="00355591" w:rsidRDefault="00BB73C3">
            <w:pPr>
              <w:spacing w:after="0"/>
              <w:rPr>
                <w:lang w:val="fr-FR"/>
              </w:rPr>
            </w:pPr>
            <w:r w:rsidRPr="00355591">
              <w:rPr>
                <w:sz w:val="18"/>
                <w:lang w:val="fr-FR"/>
              </w:rPr>
              <w:t>Le tableau public est alimenté uniquement par des données autorisées et validées.</w:t>
            </w:r>
          </w:p>
        </w:tc>
      </w:tr>
    </w:tbl>
    <w:p w14:paraId="7FEE1AF6" w14:textId="77777777" w:rsidR="008F1344" w:rsidRPr="00355591" w:rsidRDefault="008F1344">
      <w:pPr>
        <w:spacing w:after="40"/>
        <w:rPr>
          <w:lang w:val="fr-FR"/>
        </w:rPr>
      </w:pPr>
    </w:p>
    <w:p w14:paraId="6C8D544A" w14:textId="77777777" w:rsidR="008F1344" w:rsidRDefault="00BB73C3">
      <w:pPr>
        <w:pStyle w:val="Titre2"/>
      </w:pPr>
      <w:bookmarkStart w:id="74" w:name="_Toc241703022"/>
      <w:r>
        <w:t>Points d'attention</w:t>
      </w:r>
      <w:bookmarkEnd w:id="74"/>
    </w:p>
    <w:p w14:paraId="04E77DB8" w14:textId="77777777" w:rsidR="008F1344" w:rsidRPr="00355591" w:rsidRDefault="00BB73C3">
      <w:pPr>
        <w:pStyle w:val="Listepuces"/>
        <w:rPr>
          <w:lang w:val="fr-FR"/>
        </w:rPr>
      </w:pPr>
      <w:r w:rsidRPr="00355591">
        <w:rPr>
          <w:lang w:val="fr-FR"/>
        </w:rPr>
        <w:t>Les rôles sont cumulatifs : vérifier l'impact avant une attribution.</w:t>
      </w:r>
    </w:p>
    <w:p w14:paraId="3FCE9F6F" w14:textId="77777777" w:rsidR="008F1344" w:rsidRPr="00355591" w:rsidRDefault="00BB73C3">
      <w:pPr>
        <w:pStyle w:val="Listepuces"/>
        <w:rPr>
          <w:lang w:val="fr-FR"/>
        </w:rPr>
      </w:pPr>
      <w:r w:rsidRPr="00355591">
        <w:rPr>
          <w:lang w:val="fr-FR"/>
        </w:rPr>
        <w:t>Ne publier aucune donnée nominative sans validation et respect du périmètre autorisé.</w:t>
      </w:r>
    </w:p>
    <w:p w14:paraId="74C749E0" w14:textId="77777777" w:rsidR="008F1344" w:rsidRPr="00355591" w:rsidRDefault="00BB73C3">
      <w:pPr>
        <w:pStyle w:val="Listepuces"/>
        <w:rPr>
          <w:lang w:val="fr-FR"/>
        </w:rPr>
      </w:pPr>
      <w:r w:rsidRPr="00355591">
        <w:rPr>
          <w:lang w:val="fr-FR"/>
        </w:rPr>
        <w:t>Une valeur de référentiel modifiée peut influencer plusieurs pages : documenter le changement.</w:t>
      </w:r>
    </w:p>
    <w:p w14:paraId="1C6A0D70" w14:textId="77777777" w:rsidR="00637DC1" w:rsidRDefault="00BB73C3">
      <w:pPr>
        <w:pStyle w:val="Listepuces"/>
      </w:pPr>
      <w:r>
        <w:t>Dans Utilisateurs et accès, vérifier le statut du compte et les permissions avant toute activation, désactivation ou changement de rôle.</w:t>
      </w:r>
    </w:p>
    <w:p w14:paraId="2B924D4B" w14:textId="77777777" w:rsidR="00637DC1" w:rsidRDefault="00BB73C3">
      <w:pPr>
        <w:pStyle w:val="Listepuces"/>
      </w:pPr>
      <w:r>
        <w:t>Dans Référentiels, préférer la désactivation à la suppression d'une valeur déjà utilisée.</w:t>
      </w:r>
    </w:p>
    <w:p w14:paraId="26ABF44A" w14:textId="77777777" w:rsidR="00637DC1" w:rsidRDefault="00BB73C3">
      <w:pPr>
        <w:pStyle w:val="Listepuces"/>
      </w:pPr>
      <w:r>
        <w:t>Dans Publications, contrôler le périmètre, le niveau de confidentialité et l'autorité d'approbation avant diffusion.</w:t>
      </w:r>
    </w:p>
    <w:p w14:paraId="2DC77DA5" w14:textId="77777777" w:rsidR="00637DC1" w:rsidRDefault="00BB73C3">
      <w:pPr>
        <w:pStyle w:val="Listepuces"/>
      </w:pPr>
      <w:r>
        <w:t>Dans Règles et codification, les matrices publiées pilotent les propositions futures de classification, d'INFC et de SNCC. Préremplir un brouillon n'est pas publier une règle : vérifier le résultat, puis utiliser l'action de publication distincte.</w:t>
      </w:r>
    </w:p>
    <w:p w14:paraId="592BF6B6" w14:textId="77777777" w:rsidR="008F1344" w:rsidRDefault="00BB73C3">
      <w:pPr>
        <w:pStyle w:val="Titre3"/>
      </w:pPr>
      <w:bookmarkStart w:id="75" w:name="_Toc241703023"/>
      <w:r>
        <w:t>Figure 11 - Administration et publication</w:t>
      </w:r>
      <w:bookmarkEnd w:id="75"/>
    </w:p>
    <w:tbl>
      <w:tblPr>
        <w:tblW w:w="0" w:type="auto"/>
        <w:jc w:val="center"/>
        <w:tblLayout w:type="fixed"/>
        <w:tblLook w:val="04A0" w:firstRow="1" w:lastRow="0" w:firstColumn="1" w:lastColumn="0" w:noHBand="0" w:noVBand="1"/>
      </w:tblPr>
      <w:tblGrid>
        <w:gridCol w:w="9354"/>
      </w:tblGrid>
      <w:tr w:rsidR="008F1344" w:rsidRPr="00355591" w14:paraId="53384765"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06A480CF" w14:textId="77777777" w:rsidR="00767105" w:rsidRDefault="00767105">
            <w:pPr>
              <w:jc w:val="center"/>
              <w:rPr>
                <w:b/>
                <w:color w:val="000000"/>
                <w:sz w:val="22"/>
                <w:lang w:val="fr-FR"/>
              </w:rPr>
            </w:pPr>
            <w:r>
              <w:rPr>
                <w:b/>
                <w:color w:val="087659"/>
                <w:sz w:val="22"/>
                <w:lang w:val="fr-FR"/>
              </w:rPr>
              <w:t>ADMINISTRATION</w:t>
            </w:r>
          </w:p>
          <w:p w14:paraId="6FEE2CC2" w14:textId="77777777" w:rsidR="008F1344" w:rsidRDefault="00C12DD0">
            <w:pPr>
              <w:jc w:val="center"/>
              <w:rPr>
                <w:b/>
                <w:color w:val="000000"/>
                <w:sz w:val="22"/>
                <w:lang w:val="fr-FR"/>
              </w:rPr>
            </w:pPr>
            <w:r>
              <w:rPr>
                <w:b/>
                <w:noProof/>
                <w:sz w:val="22"/>
                <w:lang w:val="fr-FR"/>
              </w:rPr>
              <w:drawing>
                <wp:inline distT="0" distB="0" distL="0" distR="0" wp14:anchorId="39535C35" wp14:editId="1EADEDE7">
                  <wp:extent cx="5709285" cy="2528570"/>
                  <wp:effectExtent l="0" t="0" r="5715" b="5080"/>
                  <wp:docPr id="400255503"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09285" cy="2528570"/>
                          </a:xfrm>
                          <a:prstGeom prst="rect">
                            <a:avLst/>
                          </a:prstGeom>
                          <a:noFill/>
                          <a:ln>
                            <a:noFill/>
                          </a:ln>
                        </pic:spPr>
                      </pic:pic>
                    </a:graphicData>
                  </a:graphic>
                </wp:inline>
              </w:drawing>
            </w:r>
            <w:r w:rsidR="00767105">
              <w:rPr>
                <w:b/>
                <w:color w:val="087659"/>
                <w:sz w:val="22"/>
                <w:lang w:val="fr-FR"/>
              </w:rPr>
              <w:br/>
              <w:t>Référentiel</w:t>
            </w:r>
          </w:p>
          <w:p w14:paraId="1F380B16" w14:textId="77777777" w:rsidR="00C12DD0" w:rsidRDefault="00C12DD0" w:rsidP="00C12DD0">
            <w:pPr>
              <w:rPr>
                <w:b/>
                <w:color w:val="000000"/>
                <w:sz w:val="22"/>
                <w:lang w:val="fr-FR"/>
              </w:rPr>
            </w:pPr>
            <w:r>
              <w:rPr>
                <w:b/>
                <w:noProof/>
                <w:sz w:val="22"/>
                <w:lang w:val="fr-FR"/>
              </w:rPr>
              <w:drawing>
                <wp:inline distT="0" distB="0" distL="0" distR="0" wp14:anchorId="16B37A9B" wp14:editId="69677827">
                  <wp:extent cx="5709285" cy="3307715"/>
                  <wp:effectExtent l="0" t="0" r="5715" b="6985"/>
                  <wp:docPr id="1615639190"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09285" cy="3307715"/>
                          </a:xfrm>
                          <a:prstGeom prst="rect">
                            <a:avLst/>
                          </a:prstGeom>
                          <a:noFill/>
                          <a:ln>
                            <a:noFill/>
                          </a:ln>
                        </pic:spPr>
                      </pic:pic>
                    </a:graphicData>
                  </a:graphic>
                </wp:inline>
              </w:drawing>
            </w:r>
          </w:p>
          <w:p w14:paraId="440E012A" w14:textId="77777777" w:rsidR="00C12DD0" w:rsidRDefault="00C12DD0">
            <w:pPr>
              <w:jc w:val="center"/>
              <w:rPr>
                <w:b/>
                <w:color w:val="000000"/>
                <w:sz w:val="22"/>
                <w:lang w:val="fr-FR"/>
              </w:rPr>
            </w:pPr>
          </w:p>
          <w:p w14:paraId="684F8E9C" w14:textId="77777777" w:rsidR="00C12DD0" w:rsidRDefault="00C12DD0">
            <w:pPr>
              <w:jc w:val="center"/>
              <w:rPr>
                <w:b/>
                <w:color w:val="000000"/>
                <w:sz w:val="22"/>
                <w:lang w:val="fr-FR"/>
              </w:rPr>
            </w:pPr>
          </w:p>
          <w:p w14:paraId="4F1ED528" w14:textId="77777777" w:rsidR="00C12DD0" w:rsidRDefault="00C12DD0">
            <w:pPr>
              <w:jc w:val="center"/>
              <w:rPr>
                <w:b/>
                <w:color w:val="000000"/>
                <w:sz w:val="22"/>
                <w:lang w:val="fr-FR"/>
              </w:rPr>
            </w:pPr>
          </w:p>
          <w:p w14:paraId="6CE43B3E" w14:textId="77777777" w:rsidR="00C12DD0" w:rsidRDefault="00C12DD0">
            <w:pPr>
              <w:jc w:val="center"/>
              <w:rPr>
                <w:b/>
                <w:color w:val="000000"/>
                <w:sz w:val="22"/>
                <w:lang w:val="fr-FR"/>
              </w:rPr>
            </w:pPr>
          </w:p>
          <w:p w14:paraId="0AC19FF4" w14:textId="77777777" w:rsidR="00767105" w:rsidRPr="00355591" w:rsidRDefault="00767105">
            <w:pPr>
              <w:jc w:val="center"/>
              <w:rPr>
                <w:lang w:val="fr-FR"/>
              </w:rPr>
            </w:pPr>
            <w:r>
              <w:rPr>
                <w:b/>
                <w:color w:val="087659"/>
                <w:sz w:val="22"/>
                <w:lang w:val="fr-FR"/>
              </w:rPr>
              <w:t>Publication des données pour le tableau de bord public</w:t>
            </w:r>
          </w:p>
          <w:p w14:paraId="412212CE" w14:textId="77777777" w:rsidR="008F1344" w:rsidRPr="00355591" w:rsidRDefault="00C12DD0">
            <w:pPr>
              <w:jc w:val="center"/>
              <w:rPr>
                <w:lang w:val="fr-FR"/>
              </w:rPr>
            </w:pPr>
            <w:r>
              <w:rPr>
                <w:noProof/>
                <w:lang w:val="fr-FR"/>
              </w:rPr>
              <w:drawing>
                <wp:inline distT="0" distB="0" distL="0" distR="0" wp14:anchorId="172220B5" wp14:editId="48A6EB22">
                  <wp:extent cx="5701030" cy="3021330"/>
                  <wp:effectExtent l="0" t="0" r="0" b="7620"/>
                  <wp:docPr id="926401676"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01030" cy="3021330"/>
                          </a:xfrm>
                          <a:prstGeom prst="rect">
                            <a:avLst/>
                          </a:prstGeom>
                          <a:noFill/>
                          <a:ln>
                            <a:noFill/>
                          </a:ln>
                        </pic:spPr>
                      </pic:pic>
                    </a:graphicData>
                  </a:graphic>
                </wp:inline>
              </w:drawing>
            </w:r>
          </w:p>
        </w:tc>
      </w:tr>
    </w:tbl>
    <w:p w14:paraId="3117D060" w14:textId="77777777" w:rsidR="008F1344" w:rsidRPr="00355591" w:rsidRDefault="00BB73C3">
      <w:pPr>
        <w:spacing w:before="60" w:after="200"/>
        <w:rPr>
          <w:lang w:val="fr-FR"/>
        </w:rPr>
      </w:pPr>
      <w:r>
        <w:t>Les captures montrent la gestion des utilisateurs et des accès, les référentiels administrables et la publication contrôlée des données destinées au tableau de bord public.</w:t>
      </w:r>
    </w:p>
    <w:p w14:paraId="79A1AED0" w14:textId="77777777" w:rsidR="008F1344" w:rsidRPr="00355591" w:rsidRDefault="008F1344">
      <w:pPr>
        <w:rPr>
          <w:lang w:val="fr-FR"/>
        </w:rPr>
      </w:pPr>
    </w:p>
    <w:p w14:paraId="4ABC6DC1" w14:textId="77777777" w:rsidR="008F1344" w:rsidRPr="00355591" w:rsidRDefault="00BB73C3">
      <w:pPr>
        <w:pStyle w:val="Titre1"/>
        <w:rPr>
          <w:lang w:val="fr-FR"/>
        </w:rPr>
      </w:pPr>
      <w:bookmarkStart w:id="76" w:name="_Toc241703024"/>
      <w:r w:rsidRPr="00355591">
        <w:rPr>
          <w:lang w:val="fr-FR"/>
        </w:rPr>
        <w:t>12. Rapports, journal d'audit, qualité et sauvegardes</w:t>
      </w:r>
      <w:bookmarkEnd w:id="76"/>
    </w:p>
    <w:p w14:paraId="39CB5942" w14:textId="77777777" w:rsidR="00637DC1" w:rsidRDefault="00BB73C3">
      <w:r>
        <w:t>Les rapports, le journal d'audit et les revues de qualité servent au contrôle et à la traçabilité. Le module de sauvegarde suit les politiques et les opérations ; une sauvegarde complète ou une restauration réelle doit être vérifiée avec l'administration technique du serveur, notamment pour PostgreSQL et les documents.</w:t>
      </w:r>
    </w:p>
    <w:tbl>
      <w:tblPr>
        <w:tblW w:w="0" w:type="auto"/>
        <w:tblLayout w:type="fixed"/>
        <w:tblLook w:val="04A0" w:firstRow="1" w:lastRow="0" w:firstColumn="1" w:lastColumn="0" w:noHBand="0" w:noVBand="1"/>
      </w:tblPr>
      <w:tblGrid>
        <w:gridCol w:w="9354"/>
      </w:tblGrid>
      <w:tr w:rsidR="008F1344" w:rsidRPr="00355591" w14:paraId="11C8E6F5"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492C1224" w14:textId="77777777" w:rsidR="008F1344" w:rsidRPr="00355591" w:rsidRDefault="00BB73C3">
            <w:pPr>
              <w:spacing w:after="60"/>
              <w:rPr>
                <w:lang w:val="fr-FR"/>
              </w:rPr>
            </w:pPr>
            <w:r w:rsidRPr="00355591">
              <w:rPr>
                <w:b/>
                <w:color w:val="064A3A"/>
                <w:sz w:val="17"/>
                <w:lang w:val="fr-FR"/>
              </w:rPr>
              <w:t>BUT DU CHAPITRE</w:t>
            </w:r>
          </w:p>
          <w:p w14:paraId="3AC0CEC3" w14:textId="77777777" w:rsidR="008F1344" w:rsidRPr="00355591" w:rsidRDefault="00BB73C3">
            <w:pPr>
              <w:spacing w:after="0"/>
              <w:rPr>
                <w:lang w:val="fr-FR"/>
              </w:rPr>
            </w:pPr>
            <w:r w:rsidRPr="00355591">
              <w:rPr>
                <w:sz w:val="18"/>
                <w:lang w:val="fr-FR"/>
              </w:rPr>
              <w:t>Produire des informations fiables, vérifier la traçabilité et protéger la continuité du système.</w:t>
            </w:r>
          </w:p>
        </w:tc>
      </w:tr>
    </w:tbl>
    <w:p w14:paraId="63510FDB" w14:textId="77777777" w:rsidR="008F1344" w:rsidRPr="00355591" w:rsidRDefault="008F1344">
      <w:pPr>
        <w:spacing w:after="40"/>
        <w:rPr>
          <w:lang w:val="fr-FR"/>
        </w:rPr>
      </w:pPr>
    </w:p>
    <w:tbl>
      <w:tblPr>
        <w:tblW w:w="0" w:type="auto"/>
        <w:tblLayout w:type="fixed"/>
        <w:tblLook w:val="04A0" w:firstRow="1" w:lastRow="0" w:firstColumn="1" w:lastColumn="0" w:noHBand="0" w:noVBand="1"/>
      </w:tblPr>
      <w:tblGrid>
        <w:gridCol w:w="4706"/>
        <w:gridCol w:w="4706"/>
      </w:tblGrid>
      <w:tr w:rsidR="008F1344" w:rsidRPr="00355591" w14:paraId="1F44ED45"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7DA3002" w14:textId="77777777" w:rsidR="008F1344" w:rsidRDefault="00BB73C3">
            <w:pPr>
              <w:spacing w:after="0"/>
            </w:pPr>
            <w:r>
              <w:rPr>
                <w:b/>
                <w:color w:val="064A3A"/>
                <w:sz w:val="18"/>
              </w:rPr>
              <w:t>Utilisateurs concernés</w:t>
            </w:r>
          </w:p>
        </w:tc>
        <w:tc>
          <w:tcPr>
            <w:tcW w:w="470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8708256" w14:textId="77777777" w:rsidR="008F1344" w:rsidRPr="00355591" w:rsidRDefault="00BB73C3">
            <w:pPr>
              <w:spacing w:after="0"/>
              <w:rPr>
                <w:lang w:val="fr-FR"/>
              </w:rPr>
            </w:pPr>
            <w:r w:rsidRPr="00355591">
              <w:rPr>
                <w:sz w:val="18"/>
                <w:lang w:val="fr-FR"/>
              </w:rPr>
              <w:t>Utilisateurs autorisés aux rapports, à l'audit, à la qualité et aux sauvegardes.</w:t>
            </w:r>
          </w:p>
        </w:tc>
      </w:tr>
      <w:tr w:rsidR="008F1344" w:rsidRPr="00355591" w14:paraId="45D06C73" w14:textId="77777777">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324F233E" w14:textId="77777777" w:rsidR="008F1344" w:rsidRDefault="00BB73C3">
            <w:pPr>
              <w:spacing w:after="0"/>
            </w:pPr>
            <w:r>
              <w:rPr>
                <w:b/>
                <w:color w:val="064A3A"/>
                <w:sz w:val="18"/>
              </w:rPr>
              <w:t>Prérequis</w:t>
            </w:r>
          </w:p>
        </w:tc>
        <w:tc>
          <w:tcPr>
            <w:tcW w:w="4706"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2107DDB0" w14:textId="77777777" w:rsidR="008F1344" w:rsidRPr="00355591" w:rsidRDefault="00BB73C3">
            <w:pPr>
              <w:spacing w:after="0"/>
              <w:rPr>
                <w:lang w:val="fr-FR"/>
              </w:rPr>
            </w:pPr>
            <w:r w:rsidRPr="00355591">
              <w:rPr>
                <w:sz w:val="18"/>
                <w:lang w:val="fr-FR"/>
              </w:rPr>
              <w:t>Droits appropriés ; période, périmètre et objectif de l'opération définis.</w:t>
            </w:r>
          </w:p>
        </w:tc>
      </w:tr>
    </w:tbl>
    <w:p w14:paraId="67DD4480" w14:textId="77777777" w:rsidR="008F1344" w:rsidRPr="00355591" w:rsidRDefault="008F1344">
      <w:pPr>
        <w:spacing w:after="40"/>
        <w:rPr>
          <w:lang w:val="fr-FR"/>
        </w:rPr>
      </w:pPr>
    </w:p>
    <w:p w14:paraId="2E99E2B4" w14:textId="77777777" w:rsidR="008F1344" w:rsidRDefault="00BB73C3">
      <w:pPr>
        <w:pStyle w:val="Titre2"/>
      </w:pPr>
      <w:bookmarkStart w:id="77" w:name="_Toc241703025"/>
      <w:r>
        <w:t>Générer un rapport</w:t>
      </w:r>
      <w:bookmarkEnd w:id="77"/>
    </w:p>
    <w:p w14:paraId="609AE510" w14:textId="77777777" w:rsidR="00637DC1" w:rsidRDefault="00BB73C3">
      <w:r>
        <w:t>Le rapport reprend un modèle, un périmètre, une période et un format. Vérifiez l'aperçu et les filtres avant de lancer la génération.</w:t>
      </w:r>
    </w:p>
    <w:p w14:paraId="31527034" w14:textId="77777777" w:rsidR="008F1344" w:rsidRPr="00355591" w:rsidRDefault="00BB73C3">
      <w:pPr>
        <w:spacing w:after="43"/>
        <w:ind w:left="360" w:hanging="274"/>
        <w:rPr>
          <w:lang w:val="fr-FR"/>
        </w:rPr>
      </w:pPr>
      <w:r>
        <w:t>1. Ouvrir Rapports et choisir le modèle approprié.</w:t>
      </w:r>
    </w:p>
    <w:p w14:paraId="42A7491E" w14:textId="77777777" w:rsidR="008F1344" w:rsidRPr="00355591" w:rsidRDefault="00BB73C3">
      <w:pPr>
        <w:spacing w:after="43"/>
        <w:ind w:left="360" w:hanging="274"/>
        <w:rPr>
          <w:lang w:val="fr-FR"/>
        </w:rPr>
      </w:pPr>
      <w:r>
        <w:t>2. Définir la période et les filtres nécessaires.</w:t>
      </w:r>
    </w:p>
    <w:p w14:paraId="26ACCFA7" w14:textId="77777777" w:rsidR="008F1344" w:rsidRPr="00355591" w:rsidRDefault="00BB73C3">
      <w:pPr>
        <w:spacing w:after="43"/>
        <w:ind w:left="360" w:hanging="274"/>
        <w:rPr>
          <w:lang w:val="fr-FR"/>
        </w:rPr>
      </w:pPr>
      <w:r>
        <w:t>3. Choisir le format PDF, Excel ou CSV.</w:t>
      </w:r>
    </w:p>
    <w:p w14:paraId="4EA705A5" w14:textId="77777777" w:rsidR="008F1344" w:rsidRPr="00355591" w:rsidRDefault="00BB73C3">
      <w:pPr>
        <w:spacing w:after="43"/>
        <w:ind w:left="360" w:hanging="274"/>
        <w:rPr>
          <w:lang w:val="fr-FR"/>
        </w:rPr>
      </w:pPr>
      <w:r>
        <w:t>4. Contrôler l'en-tête HAUQE, les tableaux, les dates et le périmètre avant diffusion.</w:t>
      </w:r>
    </w:p>
    <w:tbl>
      <w:tblPr>
        <w:tblW w:w="0" w:type="auto"/>
        <w:tblLayout w:type="fixed"/>
        <w:tblLook w:val="04A0" w:firstRow="1" w:lastRow="0" w:firstColumn="1" w:lastColumn="0" w:noHBand="0" w:noVBand="1"/>
      </w:tblPr>
      <w:tblGrid>
        <w:gridCol w:w="9354"/>
      </w:tblGrid>
      <w:tr w:rsidR="008F1344" w:rsidRPr="00355591" w14:paraId="30AE37A1"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78906BD2" w14:textId="77777777" w:rsidR="008F1344" w:rsidRPr="00355591" w:rsidRDefault="00BB73C3">
            <w:pPr>
              <w:spacing w:after="60"/>
              <w:rPr>
                <w:lang w:val="fr-FR"/>
              </w:rPr>
            </w:pPr>
            <w:r w:rsidRPr="00355591">
              <w:rPr>
                <w:b/>
                <w:color w:val="064A3A"/>
                <w:sz w:val="17"/>
                <w:lang w:val="fr-FR"/>
              </w:rPr>
              <w:t>RÉSULTAT ATTENDU</w:t>
            </w:r>
          </w:p>
          <w:p w14:paraId="5785522C" w14:textId="77777777" w:rsidR="008F1344" w:rsidRPr="00355591" w:rsidRDefault="00BB73C3">
            <w:pPr>
              <w:spacing w:after="0"/>
              <w:rPr>
                <w:lang w:val="fr-FR"/>
              </w:rPr>
            </w:pPr>
            <w:r w:rsidRPr="00355591">
              <w:rPr>
                <w:sz w:val="18"/>
                <w:lang w:val="fr-FR"/>
              </w:rPr>
              <w:t>Le rapport est conservé dans l'historique avec son format, sa date et son demandeur.</w:t>
            </w:r>
          </w:p>
        </w:tc>
      </w:tr>
    </w:tbl>
    <w:p w14:paraId="2698E691" w14:textId="77777777" w:rsidR="008F1344" w:rsidRPr="00355591" w:rsidRDefault="008F1344">
      <w:pPr>
        <w:spacing w:after="40"/>
        <w:rPr>
          <w:lang w:val="fr-FR"/>
        </w:rPr>
      </w:pPr>
    </w:p>
    <w:p w14:paraId="52D222AA" w14:textId="77777777" w:rsidR="008F1344" w:rsidRDefault="00BB73C3">
      <w:pPr>
        <w:pStyle w:val="Titre2"/>
      </w:pPr>
      <w:bookmarkStart w:id="78" w:name="_Toc241703026"/>
      <w:r>
        <w:t>Consulter le journal d'audit</w:t>
      </w:r>
      <w:bookmarkEnd w:id="78"/>
    </w:p>
    <w:p w14:paraId="6288B35D" w14:textId="77777777" w:rsidR="00637DC1" w:rsidRDefault="00BB73C3">
      <w:r>
        <w:t>Le journal d'audit est une preuve en lecture seule. Il permet d'identifier l'acteur, l'action, la date, la ressource et, lorsque c'est autorisé, les valeurs avant et après.</w:t>
      </w:r>
    </w:p>
    <w:p w14:paraId="3155EE4C" w14:textId="77777777" w:rsidR="008F1344" w:rsidRDefault="00BB73C3">
      <w:pPr>
        <w:spacing w:after="43"/>
        <w:ind w:left="360" w:hanging="274"/>
      </w:pPr>
      <w:r>
        <w:t>1. Ouvrir Journal d'audit.</w:t>
      </w:r>
    </w:p>
    <w:p w14:paraId="48A3A895" w14:textId="77777777" w:rsidR="008F1344" w:rsidRPr="00355591" w:rsidRDefault="00BB73C3">
      <w:pPr>
        <w:spacing w:after="43"/>
        <w:ind w:left="360" w:hanging="274"/>
        <w:rPr>
          <w:lang w:val="fr-FR"/>
        </w:rPr>
      </w:pPr>
      <w:r>
        <w:t>2. Filtrer par utilisateur, période, type d'action ou ressource.</w:t>
      </w:r>
    </w:p>
    <w:p w14:paraId="49874734" w14:textId="77777777" w:rsidR="008F1344" w:rsidRPr="00355591" w:rsidRDefault="00BB73C3">
      <w:pPr>
        <w:spacing w:after="43"/>
        <w:ind w:left="360" w:hanging="274"/>
        <w:rPr>
          <w:lang w:val="fr-FR"/>
        </w:rPr>
      </w:pPr>
      <w:r>
        <w:t>3. Lire les valeurs avant/après lorsque disponibles.</w:t>
      </w:r>
    </w:p>
    <w:p w14:paraId="65C35F05" w14:textId="77777777" w:rsidR="008F1344" w:rsidRPr="00355591" w:rsidRDefault="00BB73C3">
      <w:pPr>
        <w:spacing w:after="43"/>
        <w:ind w:left="360" w:hanging="274"/>
        <w:rPr>
          <w:lang w:val="fr-FR"/>
        </w:rPr>
      </w:pPr>
      <w:r>
        <w:t>4. Exporter uniquement les informations nécessaires à l'analyse.</w:t>
      </w:r>
    </w:p>
    <w:tbl>
      <w:tblPr>
        <w:tblW w:w="0" w:type="auto"/>
        <w:tblLayout w:type="fixed"/>
        <w:tblLook w:val="04A0" w:firstRow="1" w:lastRow="0" w:firstColumn="1" w:lastColumn="0" w:noHBand="0" w:noVBand="1"/>
      </w:tblPr>
      <w:tblGrid>
        <w:gridCol w:w="9354"/>
      </w:tblGrid>
      <w:tr w:rsidR="008F1344" w:rsidRPr="00355591" w14:paraId="7DEFA508"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13212773" w14:textId="77777777" w:rsidR="008F1344" w:rsidRPr="00355591" w:rsidRDefault="00BB73C3">
            <w:pPr>
              <w:spacing w:after="60"/>
              <w:rPr>
                <w:lang w:val="fr-FR"/>
              </w:rPr>
            </w:pPr>
            <w:r w:rsidRPr="00355591">
              <w:rPr>
                <w:b/>
                <w:color w:val="064A3A"/>
                <w:sz w:val="17"/>
                <w:lang w:val="fr-FR"/>
              </w:rPr>
              <w:t>RÉSULTAT ATTENDU</w:t>
            </w:r>
          </w:p>
          <w:p w14:paraId="79F31814" w14:textId="77777777" w:rsidR="008F1344" w:rsidRPr="00355591" w:rsidRDefault="00BB73C3">
            <w:pPr>
              <w:spacing w:after="0"/>
              <w:rPr>
                <w:lang w:val="fr-FR"/>
              </w:rPr>
            </w:pPr>
            <w:r w:rsidRPr="00355591">
              <w:rPr>
                <w:sz w:val="18"/>
                <w:lang w:val="fr-FR"/>
              </w:rPr>
              <w:t>Les événements sont compréhensibles et le nom des utilisateurs autorisés reste lisible.</w:t>
            </w:r>
          </w:p>
        </w:tc>
      </w:tr>
    </w:tbl>
    <w:p w14:paraId="6D9B2827" w14:textId="77777777" w:rsidR="008F1344" w:rsidRPr="00355591" w:rsidRDefault="008F1344">
      <w:pPr>
        <w:spacing w:after="40"/>
        <w:rPr>
          <w:lang w:val="fr-FR"/>
        </w:rPr>
      </w:pPr>
    </w:p>
    <w:p w14:paraId="746050EF" w14:textId="77777777" w:rsidR="008F1344" w:rsidRDefault="00BB73C3">
      <w:pPr>
        <w:pStyle w:val="Titre2"/>
      </w:pPr>
      <w:bookmarkStart w:id="79" w:name="_Toc241703027"/>
      <w:r>
        <w:t>Lancer ou suivre une sauvegarde</w:t>
      </w:r>
      <w:bookmarkEnd w:id="79"/>
    </w:p>
    <w:p w14:paraId="2E0DC8E7" w14:textId="77777777" w:rsidR="00637DC1" w:rsidRDefault="00BB73C3">
      <w:r>
        <w:t>Le module présente les politiques et l'historique des opérations. Avant de compter sur une sauvegarde pour reprendre une production, vérifier qu'elle couvre la base, les comptes, l'historique et les fichiers, puis tester la restauration dans un environnement isolé avec l'administrateur serveur.</w:t>
      </w:r>
    </w:p>
    <w:p w14:paraId="61E104EE" w14:textId="77777777" w:rsidR="008F1344" w:rsidRPr="00355591" w:rsidRDefault="00BB73C3">
      <w:pPr>
        <w:spacing w:after="43"/>
        <w:ind w:left="360" w:hanging="274"/>
        <w:rPr>
          <w:lang w:val="fr-FR"/>
        </w:rPr>
      </w:pPr>
      <w:r>
        <w:t>1. Ouvrir « Sauvegardes » et examiner le périmètre et le statut de la politique active.</w:t>
      </w:r>
    </w:p>
    <w:p w14:paraId="10871573" w14:textId="77777777" w:rsidR="008F1344" w:rsidRPr="00355591" w:rsidRDefault="00BB73C3">
      <w:pPr>
        <w:spacing w:after="43"/>
        <w:ind w:left="360" w:hanging="274"/>
        <w:rPr>
          <w:lang w:val="fr-FR"/>
        </w:rPr>
      </w:pPr>
      <w:r>
        <w:t>2. Lancer ou planifier l'opération uniquement avec les droits requis et selon la procédure d'exploitation du serveur.</w:t>
      </w:r>
    </w:p>
    <w:p w14:paraId="294EA157" w14:textId="77777777" w:rsidR="008F1344" w:rsidRPr="00355591" w:rsidRDefault="00BB73C3">
      <w:pPr>
        <w:spacing w:after="43"/>
        <w:ind w:left="360" w:hanging="274"/>
        <w:rPr>
          <w:lang w:val="fr-FR"/>
        </w:rPr>
      </w:pPr>
      <w:r>
        <w:t>3. Contrôler le résultat, l'intégrité et la disponibilité des fichiers sauvegardés.</w:t>
      </w:r>
    </w:p>
    <w:p w14:paraId="489041CC" w14:textId="77777777" w:rsidR="008F1344" w:rsidRPr="00355591" w:rsidRDefault="00BB73C3">
      <w:pPr>
        <w:spacing w:after="43"/>
        <w:ind w:left="360" w:hanging="274"/>
        <w:rPr>
          <w:lang w:val="fr-FR"/>
        </w:rPr>
      </w:pPr>
      <w:r>
        <w:t>4. Documenter et tester périodiquement une restauration sur un environnement isolé avant toute intervention en production.</w:t>
      </w:r>
    </w:p>
    <w:tbl>
      <w:tblPr>
        <w:tblW w:w="0" w:type="auto"/>
        <w:tblLayout w:type="fixed"/>
        <w:tblLook w:val="04A0" w:firstRow="1" w:lastRow="0" w:firstColumn="1" w:lastColumn="0" w:noHBand="0" w:noVBand="1"/>
      </w:tblPr>
      <w:tblGrid>
        <w:gridCol w:w="9354"/>
      </w:tblGrid>
      <w:tr w:rsidR="008F1344" w:rsidRPr="00355591" w14:paraId="1D620AE6" w14:textId="77777777">
        <w:tc>
          <w:tcPr>
            <w:tcW w:w="9354" w:type="dxa"/>
            <w:tcBorders>
              <w:top w:val="single" w:sz="6" w:space="0" w:color="A9CFC0"/>
              <w:left w:val="single" w:sz="6" w:space="0" w:color="A9CFC0"/>
              <w:bottom w:val="single" w:sz="6" w:space="0" w:color="A9CFC0"/>
              <w:right w:val="single" w:sz="6" w:space="0" w:color="A9CFC0"/>
            </w:tcBorders>
            <w:shd w:val="clear" w:color="auto" w:fill="F2F2F2"/>
            <w:tcMar>
              <w:top w:w="150" w:type="dxa"/>
              <w:left w:w="170" w:type="dxa"/>
              <w:bottom w:w="150" w:type="dxa"/>
              <w:right w:w="170" w:type="dxa"/>
            </w:tcMar>
          </w:tcPr>
          <w:p w14:paraId="61391BFA" w14:textId="77777777" w:rsidR="008F1344" w:rsidRPr="00355591" w:rsidRDefault="00BB73C3">
            <w:pPr>
              <w:spacing w:after="60"/>
              <w:rPr>
                <w:lang w:val="fr-FR"/>
              </w:rPr>
            </w:pPr>
            <w:r w:rsidRPr="00355591">
              <w:rPr>
                <w:b/>
                <w:color w:val="064A3A"/>
                <w:sz w:val="17"/>
                <w:lang w:val="fr-FR"/>
              </w:rPr>
              <w:t>RÉSULTAT ATTENDU</w:t>
            </w:r>
          </w:p>
          <w:p w14:paraId="66F34319" w14:textId="77777777" w:rsidR="008F1344" w:rsidRPr="00355591" w:rsidRDefault="00BB73C3">
            <w:pPr>
              <w:spacing w:after="0"/>
              <w:rPr>
                <w:lang w:val="fr-FR"/>
              </w:rPr>
            </w:pPr>
            <w:r w:rsidRPr="00355591">
              <w:rPr>
                <w:sz w:val="18"/>
                <w:lang w:val="fr-FR"/>
              </w:rPr>
              <w:t>Une archive cohérente est produite, sans restaurer directement en production.</w:t>
            </w:r>
          </w:p>
        </w:tc>
      </w:tr>
    </w:tbl>
    <w:p w14:paraId="5548D3D9" w14:textId="77777777" w:rsidR="008F1344" w:rsidRPr="00355591" w:rsidRDefault="008F1344">
      <w:pPr>
        <w:spacing w:after="40"/>
        <w:rPr>
          <w:lang w:val="fr-FR"/>
        </w:rPr>
      </w:pPr>
    </w:p>
    <w:p w14:paraId="65F411CF" w14:textId="77777777" w:rsidR="008F1344" w:rsidRDefault="00BB73C3">
      <w:pPr>
        <w:pStyle w:val="Titre2"/>
      </w:pPr>
      <w:bookmarkStart w:id="80" w:name="_Toc241703028"/>
      <w:r>
        <w:t>Points d'attention</w:t>
      </w:r>
      <w:bookmarkEnd w:id="80"/>
    </w:p>
    <w:p w14:paraId="5F5C1434" w14:textId="77777777" w:rsidR="008F1344" w:rsidRPr="00355591" w:rsidRDefault="00BB73C3">
      <w:pPr>
        <w:pStyle w:val="Listepuces"/>
        <w:rPr>
          <w:lang w:val="fr-FR"/>
        </w:rPr>
      </w:pPr>
      <w:r w:rsidRPr="00355591">
        <w:rPr>
          <w:lang w:val="fr-FR"/>
        </w:rPr>
        <w:t>Une sauvegarde manuelle peut bloquer temporairement certaines actions : prévenir les utilisateurs concernés.</w:t>
      </w:r>
    </w:p>
    <w:p w14:paraId="6A7FFF35" w14:textId="77777777" w:rsidR="008F1344" w:rsidRPr="00355591" w:rsidRDefault="00BB73C3">
      <w:pPr>
        <w:pStyle w:val="Listepuces"/>
        <w:rPr>
          <w:lang w:val="fr-FR"/>
        </w:rPr>
      </w:pPr>
      <w:r w:rsidRPr="00355591">
        <w:rPr>
          <w:lang w:val="fr-FR"/>
        </w:rPr>
        <w:t>Ne pas télécharger ni partager une sauvegarde hors du périmètre autorisé.</w:t>
      </w:r>
    </w:p>
    <w:p w14:paraId="4B6E78CF" w14:textId="77777777" w:rsidR="008F1344" w:rsidRPr="00355591" w:rsidRDefault="00BB73C3">
      <w:pPr>
        <w:pStyle w:val="Listepuces"/>
        <w:rPr>
          <w:lang w:val="fr-FR"/>
        </w:rPr>
      </w:pPr>
      <w:r w:rsidRPr="00355591">
        <w:rPr>
          <w:lang w:val="fr-FR"/>
        </w:rPr>
        <w:t>Le journal d'audit sert à comprendre une action ; il ne remplace pas une enquête ou une décision formelle.</w:t>
      </w:r>
    </w:p>
    <w:p w14:paraId="681D6DE5" w14:textId="77777777" w:rsidR="00637DC1" w:rsidRDefault="00BB73C3">
      <w:pPr>
        <w:pStyle w:val="Listepuces"/>
      </w:pPr>
      <w:r>
        <w:t>Le module Rapports conserve la demande, le modèle, la période, le format et le résultat de génération.</w:t>
      </w:r>
    </w:p>
    <w:p w14:paraId="4C0DDC15" w14:textId="77777777" w:rsidR="00637DC1" w:rsidRDefault="00BB73C3">
      <w:pPr>
        <w:pStyle w:val="Listepuces"/>
      </w:pPr>
      <w:r>
        <w:t>Le journal d'audit doit rester en lecture seule ; utiliser ses filtres pour retrouver une action ou une ressource.</w:t>
      </w:r>
    </w:p>
    <w:p w14:paraId="4AC0EF10" w14:textId="77777777" w:rsidR="00637DC1" w:rsidRDefault="00BB73C3">
      <w:pPr>
        <w:pStyle w:val="Listepuces"/>
      </w:pPr>
      <w:r>
        <w:t>Le module Sauvegardes distingue les sauvegardes système, documents et complètes, ainsi que leurs contrôles d'intégrité.</w:t>
      </w:r>
    </w:p>
    <w:p w14:paraId="66A0260E" w14:textId="77777777" w:rsidR="008F1344" w:rsidRDefault="00BB73C3">
      <w:pPr>
        <w:pStyle w:val="Titre3"/>
      </w:pPr>
      <w:bookmarkStart w:id="81" w:name="_Toc241703029"/>
      <w:r>
        <w:t>Figure 12 - Rapports, audit et sauvegardes</w:t>
      </w:r>
      <w:bookmarkEnd w:id="81"/>
    </w:p>
    <w:tbl>
      <w:tblPr>
        <w:tblW w:w="0" w:type="auto"/>
        <w:jc w:val="center"/>
        <w:tblLayout w:type="fixed"/>
        <w:tblLook w:val="04A0" w:firstRow="1" w:lastRow="0" w:firstColumn="1" w:lastColumn="0" w:noHBand="0" w:noVBand="1"/>
      </w:tblPr>
      <w:tblGrid>
        <w:gridCol w:w="9354"/>
      </w:tblGrid>
      <w:tr w:rsidR="008F1344" w:rsidRPr="00355591" w14:paraId="2146FFF9" w14:textId="77777777">
        <w:trPr>
          <w:jc w:val="center"/>
        </w:trPr>
        <w:tc>
          <w:tcPr>
            <w:tcW w:w="9354" w:type="dxa"/>
            <w:tcBorders>
              <w:top w:val="single" w:sz="6" w:space="0" w:color="9EC8B9"/>
              <w:left w:val="single" w:sz="6" w:space="0" w:color="9EC8B9"/>
              <w:bottom w:val="single" w:sz="6" w:space="0" w:color="9EC8B9"/>
              <w:right w:val="single" w:sz="6" w:space="0" w:color="9EC8B9"/>
            </w:tcBorders>
            <w:shd w:val="clear" w:color="auto" w:fill="F2F2F2"/>
            <w:tcMar>
              <w:top w:w="850" w:type="dxa"/>
              <w:left w:w="180" w:type="dxa"/>
              <w:bottom w:w="850" w:type="dxa"/>
              <w:right w:w="180" w:type="dxa"/>
            </w:tcMar>
          </w:tcPr>
          <w:p w14:paraId="28E0E0D9" w14:textId="77777777" w:rsidR="008F1344" w:rsidRDefault="00AC0A18">
            <w:pPr>
              <w:jc w:val="center"/>
              <w:rPr>
                <w:b/>
                <w:color w:val="000000"/>
                <w:sz w:val="22"/>
                <w:lang w:val="fr-FR"/>
              </w:rPr>
            </w:pPr>
            <w:r>
              <w:rPr>
                <w:b/>
                <w:color w:val="087659"/>
                <w:sz w:val="22"/>
                <w:lang w:val="fr-FR"/>
              </w:rPr>
              <w:t>Rapports</w:t>
            </w:r>
          </w:p>
          <w:p w14:paraId="561E9EAD" w14:textId="77777777" w:rsidR="00AC0A18" w:rsidRDefault="00AC0A18">
            <w:pPr>
              <w:jc w:val="center"/>
              <w:rPr>
                <w:b/>
                <w:color w:val="000000"/>
                <w:sz w:val="22"/>
                <w:lang w:val="fr-FR"/>
              </w:rPr>
            </w:pPr>
            <w:r>
              <w:rPr>
                <w:b/>
                <w:noProof/>
                <w:sz w:val="22"/>
                <w:lang w:val="fr-FR"/>
              </w:rPr>
              <w:drawing>
                <wp:inline distT="0" distB="0" distL="0" distR="0" wp14:anchorId="43F7CCB2" wp14:editId="0F0E85E9">
                  <wp:extent cx="5701030" cy="2647950"/>
                  <wp:effectExtent l="0" t="0" r="0" b="0"/>
                  <wp:docPr id="144948693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1030" cy="2647950"/>
                          </a:xfrm>
                          <a:prstGeom prst="rect">
                            <a:avLst/>
                          </a:prstGeom>
                          <a:noFill/>
                          <a:ln>
                            <a:noFill/>
                          </a:ln>
                        </pic:spPr>
                      </pic:pic>
                    </a:graphicData>
                  </a:graphic>
                </wp:inline>
              </w:drawing>
            </w:r>
          </w:p>
          <w:p w14:paraId="6FBA3560" w14:textId="77777777" w:rsidR="00AC0A18" w:rsidRDefault="00AC0A18" w:rsidP="00AC0A18">
            <w:pPr>
              <w:jc w:val="center"/>
              <w:rPr>
                <w:b/>
                <w:color w:val="000000"/>
                <w:sz w:val="22"/>
                <w:lang w:val="fr-FR"/>
              </w:rPr>
            </w:pPr>
            <w:r>
              <w:rPr>
                <w:b/>
                <w:color w:val="087659"/>
                <w:sz w:val="22"/>
                <w:lang w:val="fr-FR"/>
              </w:rPr>
              <w:t>Audit ou Historisation</w:t>
            </w:r>
          </w:p>
          <w:p w14:paraId="559E9E9B" w14:textId="77777777" w:rsidR="00AC0A18" w:rsidRDefault="00AC0A18" w:rsidP="00AC0A18">
            <w:pPr>
              <w:jc w:val="center"/>
              <w:rPr>
                <w:b/>
                <w:color w:val="000000"/>
                <w:sz w:val="22"/>
                <w:lang w:val="fr-FR"/>
              </w:rPr>
            </w:pPr>
            <w:r>
              <w:rPr>
                <w:b/>
                <w:noProof/>
                <w:sz w:val="22"/>
                <w:lang w:val="fr-FR"/>
              </w:rPr>
              <w:drawing>
                <wp:inline distT="0" distB="0" distL="0" distR="0" wp14:anchorId="0310203D" wp14:editId="1CAB4ADC">
                  <wp:extent cx="5701030" cy="2759075"/>
                  <wp:effectExtent l="0" t="0" r="0" b="3175"/>
                  <wp:docPr id="541415842"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01030" cy="2759075"/>
                          </a:xfrm>
                          <a:prstGeom prst="rect">
                            <a:avLst/>
                          </a:prstGeom>
                          <a:noFill/>
                          <a:ln>
                            <a:noFill/>
                          </a:ln>
                        </pic:spPr>
                      </pic:pic>
                    </a:graphicData>
                  </a:graphic>
                </wp:inline>
              </w:drawing>
            </w:r>
          </w:p>
          <w:p w14:paraId="41378E87" w14:textId="77777777" w:rsidR="00AC0A18" w:rsidRDefault="00AC0A18" w:rsidP="00AC0A18">
            <w:pPr>
              <w:jc w:val="center"/>
              <w:rPr>
                <w:b/>
                <w:color w:val="000000"/>
                <w:sz w:val="22"/>
                <w:lang w:val="fr-FR"/>
              </w:rPr>
            </w:pPr>
          </w:p>
          <w:p w14:paraId="0B63B24E" w14:textId="77777777" w:rsidR="00AC0A18" w:rsidRDefault="00AC0A18" w:rsidP="00AC0A18">
            <w:pPr>
              <w:jc w:val="center"/>
              <w:rPr>
                <w:b/>
                <w:color w:val="000000"/>
                <w:sz w:val="22"/>
                <w:lang w:val="fr-FR"/>
              </w:rPr>
            </w:pPr>
          </w:p>
          <w:p w14:paraId="0ABC04F9" w14:textId="77777777" w:rsidR="00AC0A18" w:rsidRDefault="00AC0A18" w:rsidP="00AC0A18">
            <w:pPr>
              <w:jc w:val="center"/>
              <w:rPr>
                <w:b/>
                <w:color w:val="000000"/>
                <w:sz w:val="22"/>
                <w:lang w:val="fr-FR"/>
              </w:rPr>
            </w:pPr>
          </w:p>
          <w:p w14:paraId="6A17857E" w14:textId="77777777" w:rsidR="00AC0A18" w:rsidRDefault="00AC0A18" w:rsidP="00AC0A18">
            <w:pPr>
              <w:jc w:val="center"/>
              <w:rPr>
                <w:b/>
                <w:color w:val="000000"/>
                <w:sz w:val="22"/>
                <w:lang w:val="fr-FR"/>
              </w:rPr>
            </w:pPr>
          </w:p>
          <w:p w14:paraId="23692617" w14:textId="77777777" w:rsidR="00AC0A18" w:rsidRPr="00AC0A18" w:rsidRDefault="00AC0A18" w:rsidP="00AC0A18">
            <w:pPr>
              <w:jc w:val="center"/>
              <w:rPr>
                <w:b/>
                <w:color w:val="000000"/>
                <w:sz w:val="22"/>
                <w:lang w:val="fr-FR"/>
              </w:rPr>
            </w:pPr>
            <w:r>
              <w:rPr>
                <w:b/>
                <w:color w:val="087659"/>
                <w:sz w:val="22"/>
                <w:lang w:val="fr-FR"/>
              </w:rPr>
              <w:t>Sauvegardes</w:t>
            </w:r>
          </w:p>
          <w:p w14:paraId="13E708BD" w14:textId="77777777" w:rsidR="008F1344" w:rsidRPr="00355591" w:rsidRDefault="00AC0A18">
            <w:pPr>
              <w:jc w:val="center"/>
              <w:rPr>
                <w:lang w:val="fr-FR"/>
              </w:rPr>
            </w:pPr>
            <w:r>
              <w:rPr>
                <w:noProof/>
                <w:lang w:val="fr-FR"/>
              </w:rPr>
              <w:drawing>
                <wp:inline distT="0" distB="0" distL="0" distR="0" wp14:anchorId="25AB1EED" wp14:editId="7A211D8A">
                  <wp:extent cx="5709285" cy="2870200"/>
                  <wp:effectExtent l="0" t="0" r="5715" b="6350"/>
                  <wp:docPr id="199991072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09285" cy="2870200"/>
                          </a:xfrm>
                          <a:prstGeom prst="rect">
                            <a:avLst/>
                          </a:prstGeom>
                          <a:noFill/>
                          <a:ln>
                            <a:noFill/>
                          </a:ln>
                        </pic:spPr>
                      </pic:pic>
                    </a:graphicData>
                  </a:graphic>
                </wp:inline>
              </w:drawing>
            </w:r>
          </w:p>
        </w:tc>
      </w:tr>
    </w:tbl>
    <w:p w14:paraId="3BD6A79C" w14:textId="77777777" w:rsidR="008F1344" w:rsidRPr="00355591" w:rsidRDefault="00BB73C3">
      <w:pPr>
        <w:spacing w:before="60" w:after="200"/>
        <w:rPr>
          <w:lang w:val="fr-FR"/>
        </w:rPr>
      </w:pPr>
      <w:r>
        <w:t>Les captures présentent le catalogue et l'historique des rapports, le journal d'audit des opérations et le registre des sauvegardes et restaurations.</w:t>
      </w:r>
    </w:p>
    <w:p w14:paraId="34E8CF55" w14:textId="77777777" w:rsidR="008F1344" w:rsidRPr="00355591" w:rsidRDefault="008F1344">
      <w:pPr>
        <w:rPr>
          <w:lang w:val="fr-FR"/>
        </w:rPr>
      </w:pPr>
    </w:p>
    <w:p w14:paraId="6266CA8A" w14:textId="77777777" w:rsidR="008F1344" w:rsidRDefault="00BB73C3">
      <w:pPr>
        <w:pStyle w:val="Titre1"/>
        <w:rPr>
          <w:lang w:val="fr-FR"/>
        </w:rPr>
      </w:pPr>
      <w:bookmarkStart w:id="82" w:name="_Toc241703030"/>
      <w:r w:rsidRPr="00355591">
        <w:rPr>
          <w:lang w:val="fr-FR"/>
        </w:rPr>
        <w:t>Annexes</w:t>
      </w:r>
      <w:bookmarkEnd w:id="82"/>
    </w:p>
    <w:p w14:paraId="1C750818" w14:textId="77777777" w:rsidR="00637DC1" w:rsidRDefault="00BB73C3">
      <w:r>
        <w:t>Les annexes fournissent des repères directement utilisables pendant la formation : une checklist, les premières réactions en cas d'erreur, un exemple fictif de fiche de collecte et la matrice RACI des rôles du système.</w:t>
      </w:r>
    </w:p>
    <w:p w14:paraId="50C45324" w14:textId="77777777" w:rsidR="00AC0A18" w:rsidRDefault="00AC0A18" w:rsidP="00AC0A18">
      <w:pPr>
        <w:rPr>
          <w:lang w:val="fr-FR"/>
        </w:rPr>
      </w:pPr>
    </w:p>
    <w:p w14:paraId="16B65E6D" w14:textId="77777777" w:rsidR="00AC0A18" w:rsidRPr="00AC0A18" w:rsidRDefault="00AC0A18" w:rsidP="00AC0A18">
      <w:pPr>
        <w:rPr>
          <w:lang w:val="fr-FR"/>
        </w:rPr>
      </w:pPr>
    </w:p>
    <w:p w14:paraId="6D5146F9" w14:textId="77777777" w:rsidR="008F1344" w:rsidRPr="00355591" w:rsidRDefault="00BB73C3">
      <w:pPr>
        <w:pStyle w:val="Titre2"/>
        <w:rPr>
          <w:lang w:val="fr-FR"/>
        </w:rPr>
      </w:pPr>
      <w:bookmarkStart w:id="83" w:name="_Toc241703031"/>
      <w:r w:rsidRPr="00355591">
        <w:rPr>
          <w:lang w:val="fr-FR"/>
        </w:rPr>
        <w:t>Checklist avant une action sensible</w:t>
      </w:r>
      <w:bookmarkEnd w:id="83"/>
    </w:p>
    <w:p w14:paraId="621CB451" w14:textId="77777777" w:rsidR="008F1344" w:rsidRPr="00355591" w:rsidRDefault="00BB73C3">
      <w:pPr>
        <w:pStyle w:val="Listepuces"/>
        <w:rPr>
          <w:lang w:val="fr-FR"/>
        </w:rPr>
      </w:pPr>
      <w:r w:rsidRPr="00355591">
        <w:rPr>
          <w:lang w:val="fr-FR"/>
        </w:rPr>
        <w:t>J'ai ouvert le bon dossier et lu son historique.</w:t>
      </w:r>
    </w:p>
    <w:p w14:paraId="023E7CFE" w14:textId="77777777" w:rsidR="008F1344" w:rsidRPr="00355591" w:rsidRDefault="00BB73C3">
      <w:pPr>
        <w:pStyle w:val="Listepuces"/>
        <w:rPr>
          <w:lang w:val="fr-FR"/>
        </w:rPr>
      </w:pPr>
      <w:r w:rsidRPr="00355591">
        <w:rPr>
          <w:lang w:val="fr-FR"/>
        </w:rPr>
        <w:t>Je dispose de la permission nécessaire.</w:t>
      </w:r>
    </w:p>
    <w:p w14:paraId="324DCF87" w14:textId="77777777" w:rsidR="008F1344" w:rsidRPr="00355591" w:rsidRDefault="00BB73C3">
      <w:pPr>
        <w:pStyle w:val="Listepuces"/>
        <w:rPr>
          <w:lang w:val="fr-FR"/>
        </w:rPr>
      </w:pPr>
      <w:r w:rsidRPr="00355591">
        <w:rPr>
          <w:lang w:val="fr-FR"/>
        </w:rPr>
        <w:t>Les données saisies sont appuyées par une pièce ou une source identifiable.</w:t>
      </w:r>
    </w:p>
    <w:p w14:paraId="6E1F2ACF" w14:textId="77777777" w:rsidR="008F1344" w:rsidRPr="00355591" w:rsidRDefault="00BB73C3">
      <w:pPr>
        <w:pStyle w:val="Listepuces"/>
        <w:rPr>
          <w:lang w:val="fr-FR"/>
        </w:rPr>
      </w:pPr>
      <w:r w:rsidRPr="00355591">
        <w:rPr>
          <w:lang w:val="fr-FR"/>
        </w:rPr>
        <w:t>La décision ou la clôture est motivée.</w:t>
      </w:r>
    </w:p>
    <w:p w14:paraId="3CBA43F5" w14:textId="77777777" w:rsidR="008F1344" w:rsidRPr="00355591" w:rsidRDefault="00BB73C3">
      <w:pPr>
        <w:pStyle w:val="Listepuces"/>
        <w:rPr>
          <w:lang w:val="fr-FR"/>
        </w:rPr>
      </w:pPr>
      <w:r w:rsidRPr="00355591">
        <w:rPr>
          <w:lang w:val="fr-FR"/>
        </w:rPr>
        <w:t>Je sais quel utilisateur ou quel module recevra la suite du traitement.</w:t>
      </w:r>
    </w:p>
    <w:p w14:paraId="50CDD21D" w14:textId="77777777" w:rsidR="008F1344" w:rsidRPr="00355591" w:rsidRDefault="00BB73C3">
      <w:pPr>
        <w:pStyle w:val="Listepuces"/>
        <w:rPr>
          <w:lang w:val="fr-FR"/>
        </w:rPr>
      </w:pPr>
      <w:r w:rsidRPr="00355591">
        <w:rPr>
          <w:lang w:val="fr-FR"/>
        </w:rPr>
        <w:t>Je n'ai pas exposé de données sensibles dans un commentaire, une capture ou un courriel.</w:t>
      </w:r>
    </w:p>
    <w:p w14:paraId="030280A6" w14:textId="77777777" w:rsidR="008F1344" w:rsidRDefault="00BB73C3">
      <w:pPr>
        <w:pStyle w:val="Titre2"/>
      </w:pPr>
      <w:bookmarkStart w:id="84" w:name="_Toc241703032"/>
      <w:r>
        <w:t>Erreurs fréquentes et première réaction</w:t>
      </w:r>
      <w:bookmarkEnd w:id="84"/>
    </w:p>
    <w:tbl>
      <w:tblPr>
        <w:tblW w:w="9960" w:type="dxa"/>
        <w:tblLayout w:type="fixed"/>
        <w:tblLook w:val="04A0" w:firstRow="1" w:lastRow="0" w:firstColumn="1" w:lastColumn="0" w:noHBand="0" w:noVBand="1"/>
      </w:tblPr>
      <w:tblGrid>
        <w:gridCol w:w="4093"/>
        <w:gridCol w:w="5867"/>
      </w:tblGrid>
      <w:tr w:rsidR="008F1344" w14:paraId="15829C0A"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120E192E" w14:textId="77777777" w:rsidR="008F1344" w:rsidRDefault="00BB73C3">
            <w:pPr>
              <w:spacing w:after="0"/>
            </w:pPr>
            <w:r>
              <w:rPr>
                <w:b/>
                <w:color w:val="FFFFFF"/>
                <w:sz w:val="17"/>
              </w:rPr>
              <w:t>Situation</w:t>
            </w:r>
          </w:p>
        </w:tc>
        <w:tc>
          <w:tcPr>
            <w:tcW w:w="5867"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41E8A805" w14:textId="77777777" w:rsidR="008F1344" w:rsidRDefault="00BB73C3">
            <w:pPr>
              <w:spacing w:after="0"/>
            </w:pPr>
            <w:r>
              <w:rPr>
                <w:b/>
                <w:color w:val="FFFFFF"/>
                <w:sz w:val="17"/>
              </w:rPr>
              <w:t>Réaction attendue</w:t>
            </w:r>
          </w:p>
        </w:tc>
      </w:tr>
      <w:tr w:rsidR="008F1344" w:rsidRPr="00355591" w14:paraId="762224AC"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EA8E567" w14:textId="77777777" w:rsidR="008F1344" w:rsidRDefault="00BB73C3">
            <w:pPr>
              <w:spacing w:after="0"/>
            </w:pPr>
            <w:r>
              <w:rPr>
                <w:sz w:val="17"/>
              </w:rPr>
              <w:t>Bouton sans réaction</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0757BFB" w14:textId="77777777" w:rsidR="008F1344" w:rsidRPr="00355591" w:rsidRDefault="00BB73C3">
            <w:pPr>
              <w:spacing w:after="0"/>
              <w:rPr>
                <w:lang w:val="fr-FR"/>
              </w:rPr>
            </w:pPr>
            <w:r w:rsidRPr="00355591">
              <w:rPr>
                <w:sz w:val="17"/>
                <w:lang w:val="fr-FR"/>
              </w:rPr>
              <w:t>Attendre la fin de l'indicateur de chargement, actualiser si nécessaire, puis signaler l'erreur avec la page et l'heure.</w:t>
            </w:r>
          </w:p>
        </w:tc>
      </w:tr>
      <w:tr w:rsidR="008F1344" w:rsidRPr="00355591" w14:paraId="36210612"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16E5C82F" w14:textId="77777777" w:rsidR="008F1344" w:rsidRDefault="00BB73C3">
            <w:pPr>
              <w:spacing w:after="0"/>
            </w:pPr>
            <w:r>
              <w:rPr>
                <w:sz w:val="17"/>
              </w:rPr>
              <w:t>Accès refusé</w:t>
            </w:r>
          </w:p>
        </w:tc>
        <w:tc>
          <w:tcPr>
            <w:tcW w:w="586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083D638E" w14:textId="77777777" w:rsidR="008F1344" w:rsidRPr="00355591" w:rsidRDefault="00BB73C3">
            <w:pPr>
              <w:spacing w:after="0"/>
              <w:rPr>
                <w:lang w:val="fr-FR"/>
              </w:rPr>
            </w:pPr>
            <w:r w:rsidRPr="00355591">
              <w:rPr>
                <w:sz w:val="17"/>
                <w:lang w:val="fr-FR"/>
              </w:rPr>
              <w:t>Vérifier le rôle attribué ; ne pas demander le mot de passe d'un autre utilisateur.</w:t>
            </w:r>
          </w:p>
        </w:tc>
      </w:tr>
      <w:tr w:rsidR="008F1344" w:rsidRPr="00355591" w14:paraId="55B61C0D"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2BF29EF5" w14:textId="77777777" w:rsidR="008F1344" w:rsidRDefault="00BB73C3">
            <w:pPr>
              <w:spacing w:after="0"/>
            </w:pPr>
            <w:r>
              <w:rPr>
                <w:sz w:val="17"/>
              </w:rPr>
              <w:t>Doublon détecté</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15C8DC3F" w14:textId="77777777" w:rsidR="008F1344" w:rsidRPr="00355591" w:rsidRDefault="00BB73C3">
            <w:pPr>
              <w:spacing w:after="0"/>
              <w:rPr>
                <w:lang w:val="fr-FR"/>
              </w:rPr>
            </w:pPr>
            <w:r w:rsidRPr="00355591">
              <w:rPr>
                <w:sz w:val="17"/>
                <w:lang w:val="fr-FR"/>
              </w:rPr>
              <w:t>Rechercher l'entité existante et utiliser le dossier courant ou la fonction de rapprochement.</w:t>
            </w:r>
          </w:p>
        </w:tc>
      </w:tr>
      <w:tr w:rsidR="008F1344" w:rsidRPr="00355591" w14:paraId="1AAC150D" w14:textId="77777777" w:rsidTr="00AC0A18">
        <w:trPr>
          <w:trHeight w:val="244"/>
        </w:trPr>
        <w:tc>
          <w:tcPr>
            <w:tcW w:w="4093"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65EFD48" w14:textId="77777777" w:rsidR="008F1344" w:rsidRDefault="00BB73C3">
            <w:pPr>
              <w:spacing w:after="0"/>
            </w:pPr>
            <w:r>
              <w:rPr>
                <w:sz w:val="17"/>
              </w:rPr>
              <w:t>Courriel non reçu</w:t>
            </w:r>
          </w:p>
        </w:tc>
        <w:tc>
          <w:tcPr>
            <w:tcW w:w="5867" w:type="dxa"/>
            <w:tcBorders>
              <w:top w:val="single" w:sz="6" w:space="0" w:color="C9DED6"/>
              <w:left w:val="single" w:sz="6" w:space="0" w:color="C9DED6"/>
              <w:bottom w:val="single" w:sz="6" w:space="0" w:color="C9DED6"/>
              <w:right w:val="single" w:sz="6" w:space="0" w:color="C9DED6"/>
            </w:tcBorders>
            <w:shd w:val="clear" w:color="auto" w:fill="F2F2F2"/>
            <w:tcMar>
              <w:top w:w="100" w:type="dxa"/>
              <w:left w:w="130" w:type="dxa"/>
              <w:bottom w:w="100" w:type="dxa"/>
              <w:right w:w="130" w:type="dxa"/>
            </w:tcMar>
            <w:vAlign w:val="center"/>
          </w:tcPr>
          <w:p w14:paraId="452795D6" w14:textId="77777777" w:rsidR="008F1344" w:rsidRPr="00355591" w:rsidRDefault="00BB73C3">
            <w:pPr>
              <w:spacing w:after="0"/>
              <w:rPr>
                <w:lang w:val="fr-FR"/>
              </w:rPr>
            </w:pPr>
            <w:r w:rsidRPr="00355591">
              <w:rPr>
                <w:sz w:val="17"/>
                <w:lang w:val="fr-FR"/>
              </w:rPr>
              <w:t>Vérifier l'adresse, la file de notification et le délai prévu avant de relancer.</w:t>
            </w:r>
          </w:p>
        </w:tc>
      </w:tr>
      <w:tr w:rsidR="008F1344" w:rsidRPr="00355591" w14:paraId="14DC496D" w14:textId="77777777" w:rsidTr="00AC0A18">
        <w:trPr>
          <w:trHeight w:val="477"/>
        </w:trPr>
        <w:tc>
          <w:tcPr>
            <w:tcW w:w="4093"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56B05330" w14:textId="77777777" w:rsidR="008F1344" w:rsidRDefault="00BB73C3">
            <w:pPr>
              <w:spacing w:after="0"/>
            </w:pPr>
            <w:r>
              <w:rPr>
                <w:sz w:val="17"/>
              </w:rPr>
              <w:t>Donnée incohérente</w:t>
            </w:r>
          </w:p>
        </w:tc>
        <w:tc>
          <w:tcPr>
            <w:tcW w:w="5867"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5742C82" w14:textId="77777777" w:rsidR="008F1344" w:rsidRPr="00355591" w:rsidRDefault="00BB73C3">
            <w:pPr>
              <w:spacing w:after="0"/>
              <w:rPr>
                <w:lang w:val="fr-FR"/>
              </w:rPr>
            </w:pPr>
            <w:r w:rsidRPr="00355591">
              <w:rPr>
                <w:sz w:val="17"/>
                <w:lang w:val="fr-FR"/>
              </w:rPr>
              <w:t>Ne pas l'écraser sans preuve ; utiliser correction, anomalie ou décision selon le parcours.</w:t>
            </w:r>
          </w:p>
        </w:tc>
      </w:tr>
    </w:tbl>
    <w:p w14:paraId="61F9980A" w14:textId="77777777" w:rsidR="008F1344" w:rsidRPr="00355591" w:rsidRDefault="008F1344">
      <w:pPr>
        <w:spacing w:after="40"/>
        <w:rPr>
          <w:lang w:val="fr-FR"/>
        </w:rPr>
      </w:pPr>
    </w:p>
    <w:p w14:paraId="3F4A8F60" w14:textId="77777777" w:rsidR="00637DC1" w:rsidRDefault="00BB73C3">
      <w:pPr>
        <w:pStyle w:val="Titre2"/>
        <w:pageBreakBefore/>
      </w:pPr>
      <w:bookmarkStart w:id="85" w:name="_Toc241703033"/>
      <w:r>
        <w:t>Annexe 1 Exemple fictif de remplissage du formulaire de collecte</w:t>
      </w:r>
      <w:bookmarkEnd w:id="85"/>
    </w:p>
    <w:p w14:paraId="2A6B2440" w14:textId="77777777" w:rsidR="00637DC1" w:rsidRDefault="00BB73C3">
      <w:r>
        <w:t>L'exemple ci-dessous sert uniquement pendant la formation. Les noms, références, coordonnées et pièces sont fictifs. Dans un dossier réel, l'agent saisit uniquement les informations déclarées et vérifiables, sans inventer les champs manquants.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47"/>
        <w:gridCol w:w="2835"/>
        <w:gridCol w:w="5102"/>
      </w:tblGrid>
      <w:tr w:rsidR="00637DC1" w14:paraId="66482CA4" w14:textId="77777777">
        <w:trPr>
          <w:jc w:val="center"/>
        </w:trPr>
        <w:tc>
          <w:tcPr>
            <w:tcW w:w="1247" w:type="dxa"/>
            <w:shd w:val="clear" w:color="auto" w:fill="F2F2F2"/>
            <w:tcMar>
              <w:top w:w="45" w:type="dxa"/>
              <w:left w:w="60" w:type="dxa"/>
              <w:bottom w:w="45" w:type="dxa"/>
              <w:right w:w="60" w:type="dxa"/>
            </w:tcMar>
            <w:vAlign w:val="center"/>
          </w:tcPr>
          <w:p w14:paraId="6B5A84F0" w14:textId="77777777" w:rsidR="00637DC1" w:rsidRDefault="00BB73C3">
            <w:pPr>
              <w:spacing w:after="0" w:line="240" w:lineRule="auto"/>
            </w:pPr>
            <w:r>
              <w:rPr>
                <w:b/>
                <w:color w:val="FFFFFF"/>
                <w:sz w:val="16"/>
              </w:rPr>
              <w:t>Section</w:t>
            </w:r>
          </w:p>
        </w:tc>
        <w:tc>
          <w:tcPr>
            <w:tcW w:w="2835" w:type="dxa"/>
            <w:shd w:val="clear" w:color="auto" w:fill="F2F2F2"/>
            <w:tcMar>
              <w:top w:w="45" w:type="dxa"/>
              <w:left w:w="60" w:type="dxa"/>
              <w:bottom w:w="45" w:type="dxa"/>
              <w:right w:w="60" w:type="dxa"/>
            </w:tcMar>
            <w:vAlign w:val="center"/>
          </w:tcPr>
          <w:p w14:paraId="0AAAD54A" w14:textId="77777777" w:rsidR="00637DC1" w:rsidRDefault="00BB73C3">
            <w:pPr>
              <w:spacing w:after="0" w:line="240" w:lineRule="auto"/>
            </w:pPr>
            <w:r>
              <w:rPr>
                <w:b/>
                <w:color w:val="FFFFFF"/>
                <w:sz w:val="16"/>
              </w:rPr>
              <w:t>Champ à renseigner</w:t>
            </w:r>
          </w:p>
        </w:tc>
        <w:tc>
          <w:tcPr>
            <w:tcW w:w="5102" w:type="dxa"/>
            <w:shd w:val="clear" w:color="auto" w:fill="F2F2F2"/>
            <w:tcMar>
              <w:top w:w="45" w:type="dxa"/>
              <w:left w:w="60" w:type="dxa"/>
              <w:bottom w:w="45" w:type="dxa"/>
              <w:right w:w="60" w:type="dxa"/>
            </w:tcMar>
            <w:vAlign w:val="center"/>
          </w:tcPr>
          <w:p w14:paraId="56C53326" w14:textId="77777777" w:rsidR="00637DC1" w:rsidRDefault="00BB73C3">
            <w:pPr>
              <w:spacing w:after="0" w:line="240" w:lineRule="auto"/>
            </w:pPr>
            <w:r>
              <w:rPr>
                <w:b/>
                <w:color w:val="FFFFFF"/>
                <w:sz w:val="16"/>
              </w:rPr>
              <w:t>Exemple fictif</w:t>
            </w:r>
          </w:p>
        </w:tc>
      </w:tr>
      <w:tr w:rsidR="00637DC1" w14:paraId="3BCFD786" w14:textId="77777777">
        <w:trPr>
          <w:jc w:val="center"/>
        </w:trPr>
        <w:tc>
          <w:tcPr>
            <w:tcW w:w="1247" w:type="dxa"/>
            <w:tcMar>
              <w:top w:w="45" w:type="dxa"/>
              <w:left w:w="60" w:type="dxa"/>
              <w:bottom w:w="45" w:type="dxa"/>
              <w:right w:w="60" w:type="dxa"/>
            </w:tcMar>
            <w:vAlign w:val="center"/>
          </w:tcPr>
          <w:p w14:paraId="79E588BC" w14:textId="77777777" w:rsidR="00637DC1" w:rsidRDefault="00BB73C3">
            <w:pPr>
              <w:spacing w:after="0" w:line="240" w:lineRule="auto"/>
            </w:pPr>
            <w:r>
              <w:rPr>
                <w:sz w:val="16"/>
              </w:rPr>
              <w:t>Mission</w:t>
            </w:r>
          </w:p>
        </w:tc>
        <w:tc>
          <w:tcPr>
            <w:tcW w:w="2835" w:type="dxa"/>
            <w:tcMar>
              <w:top w:w="45" w:type="dxa"/>
              <w:left w:w="60" w:type="dxa"/>
              <w:bottom w:w="45" w:type="dxa"/>
              <w:right w:w="60" w:type="dxa"/>
            </w:tcMar>
            <w:vAlign w:val="center"/>
          </w:tcPr>
          <w:p w14:paraId="75BB897B" w14:textId="77777777" w:rsidR="00637DC1" w:rsidRDefault="00BB73C3">
            <w:pPr>
              <w:spacing w:after="0" w:line="240" w:lineRule="auto"/>
            </w:pPr>
            <w:r>
              <w:rPr>
                <w:sz w:val="16"/>
              </w:rPr>
              <w:t>Campagne, référence, zone, priorité et dates</w:t>
            </w:r>
          </w:p>
        </w:tc>
        <w:tc>
          <w:tcPr>
            <w:tcW w:w="5102" w:type="dxa"/>
            <w:tcMar>
              <w:top w:w="45" w:type="dxa"/>
              <w:left w:w="60" w:type="dxa"/>
              <w:bottom w:w="45" w:type="dxa"/>
              <w:right w:w="60" w:type="dxa"/>
            </w:tcMar>
            <w:vAlign w:val="center"/>
          </w:tcPr>
          <w:p w14:paraId="3696372F" w14:textId="77777777" w:rsidR="00637DC1" w:rsidRDefault="00BB73C3">
            <w:pPr>
              <w:spacing w:after="0" w:line="240" w:lineRule="auto"/>
            </w:pPr>
            <w:r>
              <w:rPr>
                <w:sz w:val="16"/>
              </w:rPr>
              <w:t>HAUQE-CAMP-2026-001 ; HAUQE-MIS-2026-001 ; Maritime / Golfe 6 / Avépozo ; normale ; du 22 au 23 septembre 2026</w:t>
            </w:r>
          </w:p>
        </w:tc>
      </w:tr>
      <w:tr w:rsidR="00637DC1" w14:paraId="1403096A" w14:textId="77777777">
        <w:trPr>
          <w:jc w:val="center"/>
        </w:trPr>
        <w:tc>
          <w:tcPr>
            <w:tcW w:w="1247" w:type="dxa"/>
            <w:shd w:val="clear" w:color="auto" w:fill="F2F2F2"/>
            <w:tcMar>
              <w:top w:w="45" w:type="dxa"/>
              <w:left w:w="60" w:type="dxa"/>
              <w:bottom w:w="45" w:type="dxa"/>
              <w:right w:w="60" w:type="dxa"/>
            </w:tcMar>
            <w:vAlign w:val="center"/>
          </w:tcPr>
          <w:p w14:paraId="2F8BF42A" w14:textId="77777777" w:rsidR="00637DC1" w:rsidRDefault="00BB73C3">
            <w:pPr>
              <w:spacing w:after="0" w:line="240" w:lineRule="auto"/>
            </w:pPr>
            <w:r>
              <w:rPr>
                <w:sz w:val="16"/>
              </w:rPr>
              <w:t>Mission</w:t>
            </w:r>
          </w:p>
        </w:tc>
        <w:tc>
          <w:tcPr>
            <w:tcW w:w="2835" w:type="dxa"/>
            <w:shd w:val="clear" w:color="auto" w:fill="F2F2F2"/>
            <w:tcMar>
              <w:top w:w="45" w:type="dxa"/>
              <w:left w:w="60" w:type="dxa"/>
              <w:bottom w:w="45" w:type="dxa"/>
              <w:right w:w="60" w:type="dxa"/>
            </w:tcMar>
            <w:vAlign w:val="center"/>
          </w:tcPr>
          <w:p w14:paraId="2722C9D9" w14:textId="77777777" w:rsidR="00637DC1" w:rsidRDefault="00BB73C3">
            <w:pPr>
              <w:spacing w:after="0" w:line="240" w:lineRule="auto"/>
            </w:pPr>
            <w:r>
              <w:rPr>
                <w:sz w:val="16"/>
              </w:rPr>
              <w:t>Objet</w:t>
            </w:r>
          </w:p>
        </w:tc>
        <w:tc>
          <w:tcPr>
            <w:tcW w:w="5102" w:type="dxa"/>
            <w:shd w:val="clear" w:color="auto" w:fill="F2F2F2"/>
            <w:tcMar>
              <w:top w:w="45" w:type="dxa"/>
              <w:left w:w="60" w:type="dxa"/>
              <w:bottom w:w="45" w:type="dxa"/>
              <w:right w:w="60" w:type="dxa"/>
            </w:tcMar>
            <w:vAlign w:val="center"/>
          </w:tcPr>
          <w:p w14:paraId="7CA65475" w14:textId="77777777" w:rsidR="00637DC1" w:rsidRDefault="00BB73C3">
            <w:pPr>
              <w:spacing w:after="0" w:line="240" w:lineRule="auto"/>
            </w:pPr>
            <w:r>
              <w:rPr>
                <w:sz w:val="16"/>
              </w:rPr>
              <w:t>Recensement et collecte des informations relatives aux certifications de l'entreprise</w:t>
            </w:r>
          </w:p>
        </w:tc>
      </w:tr>
      <w:tr w:rsidR="00637DC1" w14:paraId="79B5CD6E" w14:textId="77777777">
        <w:trPr>
          <w:jc w:val="center"/>
        </w:trPr>
        <w:tc>
          <w:tcPr>
            <w:tcW w:w="1247" w:type="dxa"/>
            <w:tcMar>
              <w:top w:w="45" w:type="dxa"/>
              <w:left w:w="60" w:type="dxa"/>
              <w:bottom w:w="45" w:type="dxa"/>
              <w:right w:w="60" w:type="dxa"/>
            </w:tcMar>
            <w:vAlign w:val="center"/>
          </w:tcPr>
          <w:p w14:paraId="538CD331" w14:textId="77777777" w:rsidR="00637DC1" w:rsidRDefault="00BB73C3">
            <w:pPr>
              <w:spacing w:after="0" w:line="240" w:lineRule="auto"/>
            </w:pPr>
            <w:r>
              <w:rPr>
                <w:sz w:val="16"/>
              </w:rPr>
              <w:t>Entreprise</w:t>
            </w:r>
          </w:p>
        </w:tc>
        <w:tc>
          <w:tcPr>
            <w:tcW w:w="2835" w:type="dxa"/>
            <w:tcMar>
              <w:top w:w="45" w:type="dxa"/>
              <w:left w:w="60" w:type="dxa"/>
              <w:bottom w:w="45" w:type="dxa"/>
              <w:right w:w="60" w:type="dxa"/>
            </w:tcMar>
            <w:vAlign w:val="center"/>
          </w:tcPr>
          <w:p w14:paraId="5C8ED4AB" w14:textId="77777777" w:rsidR="00637DC1" w:rsidRDefault="00BB73C3">
            <w:pPr>
              <w:spacing w:after="0" w:line="240" w:lineRule="auto"/>
            </w:pPr>
            <w:r>
              <w:rPr>
                <w:sz w:val="16"/>
              </w:rPr>
              <w:t>Raison sociale et identifiant HAUQE</w:t>
            </w:r>
          </w:p>
        </w:tc>
        <w:tc>
          <w:tcPr>
            <w:tcW w:w="5102" w:type="dxa"/>
            <w:tcMar>
              <w:top w:w="45" w:type="dxa"/>
              <w:left w:w="60" w:type="dxa"/>
              <w:bottom w:w="45" w:type="dxa"/>
              <w:right w:w="60" w:type="dxa"/>
            </w:tcMar>
            <w:vAlign w:val="center"/>
          </w:tcPr>
          <w:p w14:paraId="6E81841A" w14:textId="77777777" w:rsidR="00637DC1" w:rsidRDefault="00BB73C3">
            <w:pPr>
              <w:spacing w:after="0" w:line="240" w:lineRule="auto"/>
            </w:pPr>
            <w:r>
              <w:rPr>
                <w:sz w:val="16"/>
              </w:rPr>
              <w:t>Établissements Togbé Agro - HAUQE-ENT-EXEMPLE-001</w:t>
            </w:r>
          </w:p>
        </w:tc>
      </w:tr>
      <w:tr w:rsidR="00637DC1" w14:paraId="75FA11F6" w14:textId="77777777">
        <w:trPr>
          <w:jc w:val="center"/>
        </w:trPr>
        <w:tc>
          <w:tcPr>
            <w:tcW w:w="1247" w:type="dxa"/>
            <w:shd w:val="clear" w:color="auto" w:fill="F2F2F2"/>
            <w:tcMar>
              <w:top w:w="45" w:type="dxa"/>
              <w:left w:w="60" w:type="dxa"/>
              <w:bottom w:w="45" w:type="dxa"/>
              <w:right w:w="60" w:type="dxa"/>
            </w:tcMar>
            <w:vAlign w:val="center"/>
          </w:tcPr>
          <w:p w14:paraId="4E96FC0E" w14:textId="77777777" w:rsidR="00637DC1" w:rsidRDefault="00BB73C3">
            <w:pPr>
              <w:spacing w:after="0" w:line="240" w:lineRule="auto"/>
            </w:pPr>
            <w:r>
              <w:rPr>
                <w:sz w:val="16"/>
              </w:rPr>
              <w:t>Entreprise</w:t>
            </w:r>
          </w:p>
        </w:tc>
        <w:tc>
          <w:tcPr>
            <w:tcW w:w="2835" w:type="dxa"/>
            <w:shd w:val="clear" w:color="auto" w:fill="F2F2F2"/>
            <w:tcMar>
              <w:top w:w="45" w:type="dxa"/>
              <w:left w:w="60" w:type="dxa"/>
              <w:bottom w:w="45" w:type="dxa"/>
              <w:right w:w="60" w:type="dxa"/>
            </w:tcMar>
            <w:vAlign w:val="center"/>
          </w:tcPr>
          <w:p w14:paraId="1150921C" w14:textId="77777777" w:rsidR="00637DC1" w:rsidRDefault="00BB73C3">
            <w:pPr>
              <w:spacing w:after="0" w:line="240" w:lineRule="auto"/>
            </w:pPr>
            <w:r>
              <w:rPr>
                <w:sz w:val="16"/>
              </w:rPr>
              <w:t>Localisation et contact</w:t>
            </w:r>
          </w:p>
        </w:tc>
        <w:tc>
          <w:tcPr>
            <w:tcW w:w="5102" w:type="dxa"/>
            <w:shd w:val="clear" w:color="auto" w:fill="F2F2F2"/>
            <w:tcMar>
              <w:top w:w="45" w:type="dxa"/>
              <w:left w:w="60" w:type="dxa"/>
              <w:bottom w:w="45" w:type="dxa"/>
              <w:right w:w="60" w:type="dxa"/>
            </w:tcMar>
            <w:vAlign w:val="center"/>
          </w:tcPr>
          <w:p w14:paraId="5B01FAA9" w14:textId="77777777" w:rsidR="00637DC1" w:rsidRDefault="00BB73C3">
            <w:pPr>
              <w:spacing w:after="0" w:line="240" w:lineRule="auto"/>
            </w:pPr>
            <w:r>
              <w:rPr>
                <w:sz w:val="16"/>
              </w:rPr>
              <w:t>Avépozo, Lomé ; +228 90 00 00 00 ; contact.exemple@togbe-agro.tg</w:t>
            </w:r>
          </w:p>
        </w:tc>
      </w:tr>
      <w:tr w:rsidR="00637DC1" w14:paraId="25B124EF" w14:textId="77777777">
        <w:trPr>
          <w:jc w:val="center"/>
        </w:trPr>
        <w:tc>
          <w:tcPr>
            <w:tcW w:w="1247" w:type="dxa"/>
            <w:tcMar>
              <w:top w:w="45" w:type="dxa"/>
              <w:left w:w="60" w:type="dxa"/>
              <w:bottom w:w="45" w:type="dxa"/>
              <w:right w:w="60" w:type="dxa"/>
            </w:tcMar>
            <w:vAlign w:val="center"/>
          </w:tcPr>
          <w:p w14:paraId="15901224" w14:textId="77777777" w:rsidR="00637DC1" w:rsidRDefault="00BB73C3">
            <w:pPr>
              <w:spacing w:after="0" w:line="240" w:lineRule="auto"/>
            </w:pPr>
            <w:r>
              <w:rPr>
                <w:sz w:val="16"/>
              </w:rPr>
              <w:t>Entreprise</w:t>
            </w:r>
          </w:p>
        </w:tc>
        <w:tc>
          <w:tcPr>
            <w:tcW w:w="2835" w:type="dxa"/>
            <w:tcMar>
              <w:top w:w="45" w:type="dxa"/>
              <w:left w:w="60" w:type="dxa"/>
              <w:bottom w:w="45" w:type="dxa"/>
              <w:right w:w="60" w:type="dxa"/>
            </w:tcMar>
            <w:vAlign w:val="center"/>
          </w:tcPr>
          <w:p w14:paraId="5314A7A6" w14:textId="77777777" w:rsidR="00637DC1" w:rsidRDefault="00BB73C3">
            <w:pPr>
              <w:spacing w:after="0" w:line="240" w:lineRule="auto"/>
            </w:pPr>
            <w:r>
              <w:rPr>
                <w:sz w:val="16"/>
              </w:rPr>
              <w:t>RCCM, NIF ou IFU</w:t>
            </w:r>
          </w:p>
        </w:tc>
        <w:tc>
          <w:tcPr>
            <w:tcW w:w="5102" w:type="dxa"/>
            <w:tcMar>
              <w:top w:w="45" w:type="dxa"/>
              <w:left w:w="60" w:type="dxa"/>
              <w:bottom w:w="45" w:type="dxa"/>
              <w:right w:w="60" w:type="dxa"/>
            </w:tcMar>
            <w:vAlign w:val="center"/>
          </w:tcPr>
          <w:p w14:paraId="5A706A76" w14:textId="77777777" w:rsidR="00637DC1" w:rsidRDefault="00BB73C3">
            <w:r>
              <w:t>Non renseignés dans cet exemple ; ces identifiants restent facultatifs et n'empêchent pas la collecte.</w:t>
            </w:r>
          </w:p>
        </w:tc>
      </w:tr>
      <w:tr w:rsidR="00637DC1" w14:paraId="5A3352C4" w14:textId="77777777">
        <w:trPr>
          <w:jc w:val="center"/>
        </w:trPr>
        <w:tc>
          <w:tcPr>
            <w:tcW w:w="1247" w:type="dxa"/>
            <w:shd w:val="clear" w:color="auto" w:fill="F2F2F2"/>
            <w:tcMar>
              <w:top w:w="45" w:type="dxa"/>
              <w:left w:w="60" w:type="dxa"/>
              <w:bottom w:w="45" w:type="dxa"/>
              <w:right w:w="60" w:type="dxa"/>
            </w:tcMar>
            <w:vAlign w:val="center"/>
          </w:tcPr>
          <w:p w14:paraId="17E2A62A" w14:textId="77777777" w:rsidR="00637DC1" w:rsidRDefault="00BB73C3">
            <w:pPr>
              <w:spacing w:after="0" w:line="240" w:lineRule="auto"/>
            </w:pPr>
            <w:r>
              <w:rPr>
                <w:sz w:val="16"/>
              </w:rPr>
              <w:t>Déclarant</w:t>
            </w:r>
          </w:p>
        </w:tc>
        <w:tc>
          <w:tcPr>
            <w:tcW w:w="2835" w:type="dxa"/>
            <w:shd w:val="clear" w:color="auto" w:fill="F2F2F2"/>
            <w:tcMar>
              <w:top w:w="45" w:type="dxa"/>
              <w:left w:w="60" w:type="dxa"/>
              <w:bottom w:w="45" w:type="dxa"/>
              <w:right w:w="60" w:type="dxa"/>
            </w:tcMar>
            <w:vAlign w:val="center"/>
          </w:tcPr>
          <w:p w14:paraId="6D0D5BB7" w14:textId="77777777" w:rsidR="00637DC1" w:rsidRDefault="00BB73C3">
            <w:pPr>
              <w:spacing w:after="0" w:line="240" w:lineRule="auto"/>
            </w:pPr>
            <w:r>
              <w:rPr>
                <w:sz w:val="16"/>
              </w:rPr>
              <w:t>Identité, fonction et contact</w:t>
            </w:r>
          </w:p>
        </w:tc>
        <w:tc>
          <w:tcPr>
            <w:tcW w:w="5102" w:type="dxa"/>
            <w:shd w:val="clear" w:color="auto" w:fill="F2F2F2"/>
            <w:tcMar>
              <w:top w:w="45" w:type="dxa"/>
              <w:left w:w="60" w:type="dxa"/>
              <w:bottom w:w="45" w:type="dxa"/>
              <w:right w:w="60" w:type="dxa"/>
            </w:tcMar>
            <w:vAlign w:val="center"/>
          </w:tcPr>
          <w:p w14:paraId="3484801B" w14:textId="77777777" w:rsidR="00637DC1" w:rsidRDefault="00BB73C3">
            <w:pPr>
              <w:spacing w:after="0" w:line="240" w:lineRule="auto"/>
            </w:pPr>
            <w:r>
              <w:rPr>
                <w:sz w:val="16"/>
              </w:rPr>
              <w:t>Kossi Togbé ; Responsable qualité ; +228 91 00 00 00 ; k.togbe.exemple@togbe-agro.tg</w:t>
            </w:r>
          </w:p>
        </w:tc>
      </w:tr>
      <w:tr w:rsidR="00637DC1" w14:paraId="039EF41C" w14:textId="77777777">
        <w:trPr>
          <w:jc w:val="center"/>
        </w:trPr>
        <w:tc>
          <w:tcPr>
            <w:tcW w:w="1247" w:type="dxa"/>
            <w:tcMar>
              <w:top w:w="45" w:type="dxa"/>
              <w:left w:w="60" w:type="dxa"/>
              <w:bottom w:w="45" w:type="dxa"/>
              <w:right w:w="60" w:type="dxa"/>
            </w:tcMar>
            <w:vAlign w:val="center"/>
          </w:tcPr>
          <w:p w14:paraId="7DFB0390" w14:textId="77777777" w:rsidR="00637DC1" w:rsidRDefault="00BB73C3">
            <w:pPr>
              <w:spacing w:after="0" w:line="240" w:lineRule="auto"/>
            </w:pPr>
            <w:r>
              <w:rPr>
                <w:color w:val="FFFFFF"/>
                <w:sz w:val="16"/>
              </w:rPr>
              <w:t>Activité</w:t>
            </w:r>
          </w:p>
        </w:tc>
        <w:tc>
          <w:tcPr>
            <w:tcW w:w="2835" w:type="dxa"/>
            <w:tcMar>
              <w:top w:w="45" w:type="dxa"/>
              <w:left w:w="60" w:type="dxa"/>
              <w:bottom w:w="45" w:type="dxa"/>
              <w:right w:w="60" w:type="dxa"/>
            </w:tcMar>
            <w:vAlign w:val="center"/>
          </w:tcPr>
          <w:p w14:paraId="21C4ADC4" w14:textId="77777777" w:rsidR="00637DC1" w:rsidRDefault="00BB73C3">
            <w:pPr>
              <w:spacing w:after="0" w:line="240" w:lineRule="auto"/>
            </w:pPr>
            <w:r>
              <w:rPr>
                <w:sz w:val="16"/>
              </w:rPr>
              <w:t>Secteur et activité principale</w:t>
            </w:r>
          </w:p>
        </w:tc>
        <w:tc>
          <w:tcPr>
            <w:tcW w:w="5102" w:type="dxa"/>
            <w:tcMar>
              <w:top w:w="45" w:type="dxa"/>
              <w:left w:w="60" w:type="dxa"/>
              <w:bottom w:w="45" w:type="dxa"/>
              <w:right w:w="60" w:type="dxa"/>
            </w:tcMar>
            <w:vAlign w:val="center"/>
          </w:tcPr>
          <w:p w14:paraId="114AF4D3" w14:textId="77777777" w:rsidR="00637DC1" w:rsidRDefault="00BB73C3">
            <w:pPr>
              <w:spacing w:after="0" w:line="240" w:lineRule="auto"/>
            </w:pPr>
            <w:r>
              <w:rPr>
                <w:sz w:val="16"/>
              </w:rPr>
              <w:t>Agroalimentaire ; transformation et conditionnement de produits céréaliers</w:t>
            </w:r>
          </w:p>
        </w:tc>
      </w:tr>
      <w:tr w:rsidR="00637DC1" w14:paraId="43CBCFAD" w14:textId="77777777">
        <w:trPr>
          <w:jc w:val="center"/>
        </w:trPr>
        <w:tc>
          <w:tcPr>
            <w:tcW w:w="1247" w:type="dxa"/>
            <w:shd w:val="clear" w:color="auto" w:fill="F2F2F2"/>
            <w:tcMar>
              <w:top w:w="45" w:type="dxa"/>
              <w:left w:w="60" w:type="dxa"/>
              <w:bottom w:w="45" w:type="dxa"/>
              <w:right w:w="60" w:type="dxa"/>
            </w:tcMar>
            <w:vAlign w:val="center"/>
          </w:tcPr>
          <w:p w14:paraId="04078528" w14:textId="77777777" w:rsidR="00637DC1" w:rsidRDefault="00BB73C3">
            <w:pPr>
              <w:spacing w:after="0" w:line="240" w:lineRule="auto"/>
            </w:pPr>
            <w:r>
              <w:rPr>
                <w:sz w:val="16"/>
              </w:rPr>
              <w:t>Offre</w:t>
            </w:r>
          </w:p>
        </w:tc>
        <w:tc>
          <w:tcPr>
            <w:tcW w:w="2835" w:type="dxa"/>
            <w:shd w:val="clear" w:color="auto" w:fill="F2F2F2"/>
            <w:tcMar>
              <w:top w:w="45" w:type="dxa"/>
              <w:left w:w="60" w:type="dxa"/>
              <w:bottom w:w="45" w:type="dxa"/>
              <w:right w:w="60" w:type="dxa"/>
            </w:tcMar>
            <w:vAlign w:val="center"/>
          </w:tcPr>
          <w:p w14:paraId="2F8BFEBD" w14:textId="77777777" w:rsidR="00637DC1" w:rsidRDefault="00BB73C3">
            <w:pPr>
              <w:spacing w:after="0" w:line="240" w:lineRule="auto"/>
            </w:pPr>
            <w:r>
              <w:rPr>
                <w:sz w:val="16"/>
              </w:rPr>
              <w:t>Produit, volume, unité et marchés</w:t>
            </w:r>
          </w:p>
        </w:tc>
        <w:tc>
          <w:tcPr>
            <w:tcW w:w="5102" w:type="dxa"/>
            <w:shd w:val="clear" w:color="auto" w:fill="F2F2F2"/>
            <w:tcMar>
              <w:top w:w="45" w:type="dxa"/>
              <w:left w:w="60" w:type="dxa"/>
              <w:bottom w:w="45" w:type="dxa"/>
              <w:right w:w="60" w:type="dxa"/>
            </w:tcMar>
            <w:vAlign w:val="center"/>
          </w:tcPr>
          <w:p w14:paraId="28B85CC6" w14:textId="77777777" w:rsidR="00637DC1" w:rsidRDefault="00BB73C3">
            <w:pPr>
              <w:spacing w:after="0" w:line="240" w:lineRule="auto"/>
            </w:pPr>
            <w:r>
              <w:rPr>
                <w:sz w:val="16"/>
              </w:rPr>
              <w:t>Farine de maïs enrichie ; 25 tonnes par mois ; marché national et sous-régional</w:t>
            </w:r>
          </w:p>
        </w:tc>
      </w:tr>
      <w:tr w:rsidR="00637DC1" w14:paraId="5361EA61" w14:textId="77777777">
        <w:trPr>
          <w:jc w:val="center"/>
        </w:trPr>
        <w:tc>
          <w:tcPr>
            <w:tcW w:w="1247" w:type="dxa"/>
            <w:tcMar>
              <w:top w:w="45" w:type="dxa"/>
              <w:left w:w="60" w:type="dxa"/>
              <w:bottom w:w="45" w:type="dxa"/>
              <w:right w:w="60" w:type="dxa"/>
            </w:tcMar>
            <w:vAlign w:val="center"/>
          </w:tcPr>
          <w:p w14:paraId="7CEAFF14" w14:textId="77777777" w:rsidR="00637DC1" w:rsidRDefault="00BB73C3">
            <w:pPr>
              <w:spacing w:after="0" w:line="240" w:lineRule="auto"/>
            </w:pPr>
            <w:r>
              <w:rPr>
                <w:sz w:val="16"/>
              </w:rPr>
              <w:t>Certification</w:t>
            </w:r>
          </w:p>
        </w:tc>
        <w:tc>
          <w:tcPr>
            <w:tcW w:w="2835" w:type="dxa"/>
            <w:tcMar>
              <w:top w:w="45" w:type="dxa"/>
              <w:left w:w="60" w:type="dxa"/>
              <w:bottom w:w="45" w:type="dxa"/>
              <w:right w:w="60" w:type="dxa"/>
            </w:tcMar>
            <w:vAlign w:val="center"/>
          </w:tcPr>
          <w:p w14:paraId="5E489D4C" w14:textId="77777777" w:rsidR="00637DC1" w:rsidRDefault="00BB73C3">
            <w:pPr>
              <w:spacing w:after="0" w:line="240" w:lineRule="auto"/>
            </w:pPr>
            <w:r>
              <w:rPr>
                <w:sz w:val="16"/>
              </w:rPr>
              <w:t>Référentiel et organisme</w:t>
            </w:r>
          </w:p>
        </w:tc>
        <w:tc>
          <w:tcPr>
            <w:tcW w:w="5102" w:type="dxa"/>
            <w:tcMar>
              <w:top w:w="45" w:type="dxa"/>
              <w:left w:w="60" w:type="dxa"/>
              <w:bottom w:w="45" w:type="dxa"/>
              <w:right w:w="60" w:type="dxa"/>
            </w:tcMar>
            <w:vAlign w:val="center"/>
          </w:tcPr>
          <w:p w14:paraId="22C75057" w14:textId="77777777" w:rsidR="00637DC1" w:rsidRDefault="00BB73C3">
            <w:pPr>
              <w:spacing w:after="0" w:line="240" w:lineRule="auto"/>
            </w:pPr>
            <w:r>
              <w:rPr>
                <w:sz w:val="16"/>
              </w:rPr>
              <w:t>ISO 22000:2018 ; Organisme Exemple Certification</w:t>
            </w:r>
          </w:p>
        </w:tc>
      </w:tr>
      <w:tr w:rsidR="00637DC1" w14:paraId="5179211E" w14:textId="77777777">
        <w:trPr>
          <w:jc w:val="center"/>
        </w:trPr>
        <w:tc>
          <w:tcPr>
            <w:tcW w:w="1247" w:type="dxa"/>
            <w:shd w:val="clear" w:color="auto" w:fill="F2F2F2"/>
            <w:tcMar>
              <w:top w:w="45" w:type="dxa"/>
              <w:left w:w="60" w:type="dxa"/>
              <w:bottom w:w="45" w:type="dxa"/>
              <w:right w:w="60" w:type="dxa"/>
            </w:tcMar>
            <w:vAlign w:val="center"/>
          </w:tcPr>
          <w:p w14:paraId="6E695DBB" w14:textId="77777777" w:rsidR="00637DC1" w:rsidRDefault="00BB73C3">
            <w:pPr>
              <w:spacing w:after="0" w:line="240" w:lineRule="auto"/>
            </w:pPr>
            <w:r>
              <w:rPr>
                <w:sz w:val="16"/>
              </w:rPr>
              <w:t>Certification</w:t>
            </w:r>
          </w:p>
        </w:tc>
        <w:tc>
          <w:tcPr>
            <w:tcW w:w="2835" w:type="dxa"/>
            <w:shd w:val="clear" w:color="auto" w:fill="F2F2F2"/>
            <w:tcMar>
              <w:top w:w="45" w:type="dxa"/>
              <w:left w:w="60" w:type="dxa"/>
              <w:bottom w:w="45" w:type="dxa"/>
              <w:right w:w="60" w:type="dxa"/>
            </w:tcMar>
            <w:vAlign w:val="center"/>
          </w:tcPr>
          <w:p w14:paraId="5B3DCE9C" w14:textId="77777777" w:rsidR="00637DC1" w:rsidRDefault="00BB73C3">
            <w:pPr>
              <w:spacing w:after="0" w:line="240" w:lineRule="auto"/>
            </w:pPr>
            <w:r>
              <w:rPr>
                <w:sz w:val="16"/>
              </w:rPr>
              <w:t>Numéro, portée et produits couverts</w:t>
            </w:r>
          </w:p>
        </w:tc>
        <w:tc>
          <w:tcPr>
            <w:tcW w:w="5102" w:type="dxa"/>
            <w:shd w:val="clear" w:color="auto" w:fill="F2F2F2"/>
            <w:tcMar>
              <w:top w:w="45" w:type="dxa"/>
              <w:left w:w="60" w:type="dxa"/>
              <w:bottom w:w="45" w:type="dxa"/>
              <w:right w:w="60" w:type="dxa"/>
            </w:tcMar>
            <w:vAlign w:val="center"/>
          </w:tcPr>
          <w:p w14:paraId="6D2C244A" w14:textId="77777777" w:rsidR="00637DC1" w:rsidRDefault="00BB73C3">
            <w:pPr>
              <w:spacing w:after="0" w:line="240" w:lineRule="auto"/>
            </w:pPr>
            <w:r>
              <w:rPr>
                <w:sz w:val="16"/>
              </w:rPr>
              <w:t>CERT-EX-2026-015 ; production et conditionnement de farine ; farine de maïs enrichie</w:t>
            </w:r>
          </w:p>
        </w:tc>
      </w:tr>
      <w:tr w:rsidR="00637DC1" w14:paraId="775F11FC" w14:textId="77777777">
        <w:trPr>
          <w:jc w:val="center"/>
        </w:trPr>
        <w:tc>
          <w:tcPr>
            <w:tcW w:w="1247" w:type="dxa"/>
            <w:tcMar>
              <w:top w:w="45" w:type="dxa"/>
              <w:left w:w="60" w:type="dxa"/>
              <w:bottom w:w="45" w:type="dxa"/>
              <w:right w:w="60" w:type="dxa"/>
            </w:tcMar>
            <w:vAlign w:val="center"/>
          </w:tcPr>
          <w:p w14:paraId="2EF86E04" w14:textId="77777777" w:rsidR="00637DC1" w:rsidRDefault="00BB73C3">
            <w:pPr>
              <w:spacing w:after="0" w:line="240" w:lineRule="auto"/>
            </w:pPr>
            <w:r>
              <w:rPr>
                <w:sz w:val="16"/>
              </w:rPr>
              <w:t>Certification</w:t>
            </w:r>
          </w:p>
        </w:tc>
        <w:tc>
          <w:tcPr>
            <w:tcW w:w="2835" w:type="dxa"/>
            <w:tcMar>
              <w:top w:w="45" w:type="dxa"/>
              <w:left w:w="60" w:type="dxa"/>
              <w:bottom w:w="45" w:type="dxa"/>
              <w:right w:w="60" w:type="dxa"/>
            </w:tcMar>
            <w:vAlign w:val="center"/>
          </w:tcPr>
          <w:p w14:paraId="0BA15B6F" w14:textId="77777777" w:rsidR="00637DC1" w:rsidRDefault="00BB73C3">
            <w:pPr>
              <w:spacing w:after="0" w:line="240" w:lineRule="auto"/>
            </w:pPr>
            <w:r>
              <w:rPr>
                <w:sz w:val="16"/>
              </w:rPr>
              <w:t>Dates et situation déclarée</w:t>
            </w:r>
          </w:p>
        </w:tc>
        <w:tc>
          <w:tcPr>
            <w:tcW w:w="5102" w:type="dxa"/>
            <w:tcMar>
              <w:top w:w="45" w:type="dxa"/>
              <w:left w:w="60" w:type="dxa"/>
              <w:bottom w:w="45" w:type="dxa"/>
              <w:right w:w="60" w:type="dxa"/>
            </w:tcMar>
            <w:vAlign w:val="center"/>
          </w:tcPr>
          <w:p w14:paraId="483D6BD8" w14:textId="77777777" w:rsidR="00637DC1" w:rsidRDefault="00BB73C3">
            <w:pPr>
              <w:spacing w:after="0" w:line="240" w:lineRule="auto"/>
            </w:pPr>
            <w:r>
              <w:rPr>
                <w:sz w:val="16"/>
              </w:rPr>
              <w:t>Délivrée le 1er juin 2026 ; expiration le 31 mai 2029 ; certification présente ; copie disponible</w:t>
            </w:r>
          </w:p>
        </w:tc>
      </w:tr>
      <w:tr w:rsidR="00637DC1" w14:paraId="6861CDE2" w14:textId="77777777">
        <w:trPr>
          <w:jc w:val="center"/>
        </w:trPr>
        <w:tc>
          <w:tcPr>
            <w:tcW w:w="1247" w:type="dxa"/>
            <w:shd w:val="clear" w:color="auto" w:fill="F2F2F2"/>
            <w:tcMar>
              <w:top w:w="45" w:type="dxa"/>
              <w:left w:w="60" w:type="dxa"/>
              <w:bottom w:w="45" w:type="dxa"/>
              <w:right w:w="60" w:type="dxa"/>
            </w:tcMar>
            <w:vAlign w:val="center"/>
          </w:tcPr>
          <w:p w14:paraId="1541EC8E" w14:textId="77777777" w:rsidR="00637DC1" w:rsidRDefault="00BB73C3">
            <w:pPr>
              <w:spacing w:after="0" w:line="240" w:lineRule="auto"/>
            </w:pPr>
            <w:r>
              <w:rPr>
                <w:sz w:val="16"/>
              </w:rPr>
              <w:t>Preuves</w:t>
            </w:r>
          </w:p>
        </w:tc>
        <w:tc>
          <w:tcPr>
            <w:tcW w:w="2835" w:type="dxa"/>
            <w:shd w:val="clear" w:color="auto" w:fill="F2F2F2"/>
            <w:tcMar>
              <w:top w:w="45" w:type="dxa"/>
              <w:left w:w="60" w:type="dxa"/>
              <w:bottom w:w="45" w:type="dxa"/>
              <w:right w:w="60" w:type="dxa"/>
            </w:tcMar>
            <w:vAlign w:val="center"/>
          </w:tcPr>
          <w:p w14:paraId="1D1CCEBE" w14:textId="77777777" w:rsidR="00637DC1" w:rsidRDefault="00BB73C3">
            <w:pPr>
              <w:spacing w:after="0" w:line="240" w:lineRule="auto"/>
            </w:pPr>
            <w:r>
              <w:rPr>
                <w:sz w:val="16"/>
              </w:rPr>
              <w:t>Fichiers sélectionnés</w:t>
            </w:r>
          </w:p>
        </w:tc>
        <w:tc>
          <w:tcPr>
            <w:tcW w:w="5102" w:type="dxa"/>
            <w:shd w:val="clear" w:color="auto" w:fill="F2F2F2"/>
            <w:tcMar>
              <w:top w:w="45" w:type="dxa"/>
              <w:left w:w="60" w:type="dxa"/>
              <w:bottom w:w="45" w:type="dxa"/>
              <w:right w:w="60" w:type="dxa"/>
            </w:tcMar>
            <w:vAlign w:val="center"/>
          </w:tcPr>
          <w:p w14:paraId="7534099D" w14:textId="77777777" w:rsidR="00637DC1" w:rsidRDefault="00BB73C3">
            <w:r>
              <w:t>Preuve du certificat : certificat_iso22000_exemple.pdf ; preuves générales : photo_site_exemple.jpg et registre_production_exemple.pdf.</w:t>
            </w:r>
          </w:p>
        </w:tc>
      </w:tr>
      <w:tr w:rsidR="00637DC1" w14:paraId="249769D2" w14:textId="77777777">
        <w:trPr>
          <w:jc w:val="center"/>
        </w:trPr>
        <w:tc>
          <w:tcPr>
            <w:tcW w:w="1247" w:type="dxa"/>
            <w:tcMar>
              <w:top w:w="45" w:type="dxa"/>
              <w:left w:w="60" w:type="dxa"/>
              <w:bottom w:w="45" w:type="dxa"/>
              <w:right w:w="60" w:type="dxa"/>
            </w:tcMar>
            <w:vAlign w:val="center"/>
          </w:tcPr>
          <w:p w14:paraId="0B244F11" w14:textId="77777777" w:rsidR="00637DC1" w:rsidRDefault="00BB73C3">
            <w:pPr>
              <w:spacing w:after="0" w:line="240" w:lineRule="auto"/>
            </w:pPr>
            <w:r>
              <w:rPr>
                <w:sz w:val="16"/>
              </w:rPr>
              <w:t>Consentement</w:t>
            </w:r>
          </w:p>
        </w:tc>
        <w:tc>
          <w:tcPr>
            <w:tcW w:w="2835" w:type="dxa"/>
            <w:tcMar>
              <w:top w:w="45" w:type="dxa"/>
              <w:left w:w="60" w:type="dxa"/>
              <w:bottom w:w="45" w:type="dxa"/>
              <w:right w:w="60" w:type="dxa"/>
            </w:tcMar>
            <w:vAlign w:val="center"/>
          </w:tcPr>
          <w:p w14:paraId="0AF9EB3D" w14:textId="77777777" w:rsidR="00637DC1" w:rsidRDefault="00BB73C3">
            <w:pPr>
              <w:spacing w:after="0" w:line="240" w:lineRule="auto"/>
            </w:pPr>
            <w:r>
              <w:rPr>
                <w:sz w:val="16"/>
              </w:rPr>
              <w:t>Accord et signature</w:t>
            </w:r>
          </w:p>
        </w:tc>
        <w:tc>
          <w:tcPr>
            <w:tcW w:w="5102" w:type="dxa"/>
            <w:tcMar>
              <w:top w:w="45" w:type="dxa"/>
              <w:left w:w="60" w:type="dxa"/>
              <w:bottom w:w="45" w:type="dxa"/>
              <w:right w:w="60" w:type="dxa"/>
            </w:tcMar>
            <w:vAlign w:val="center"/>
          </w:tcPr>
          <w:p w14:paraId="30C22F25" w14:textId="77777777" w:rsidR="00637DC1" w:rsidRDefault="00BB73C3">
            <w:pPr>
              <w:spacing w:after="0" w:line="240" w:lineRule="auto"/>
            </w:pPr>
            <w:r>
              <w:rPr>
                <w:sz w:val="16"/>
              </w:rPr>
              <w:t>Consentement recueilli ; déclaration signée par Kossi Togbé le 22 septembre 2026</w:t>
            </w:r>
          </w:p>
        </w:tc>
      </w:tr>
      <w:tr w:rsidR="00637DC1" w14:paraId="5F201B43" w14:textId="77777777">
        <w:trPr>
          <w:jc w:val="center"/>
        </w:trPr>
        <w:tc>
          <w:tcPr>
            <w:tcW w:w="1247" w:type="dxa"/>
            <w:shd w:val="clear" w:color="auto" w:fill="F2F2F2"/>
            <w:tcMar>
              <w:top w:w="45" w:type="dxa"/>
              <w:left w:w="60" w:type="dxa"/>
              <w:bottom w:w="45" w:type="dxa"/>
              <w:right w:w="60" w:type="dxa"/>
            </w:tcMar>
            <w:vAlign w:val="center"/>
          </w:tcPr>
          <w:p w14:paraId="5FC36CC9" w14:textId="77777777" w:rsidR="00637DC1" w:rsidRDefault="00BB73C3">
            <w:pPr>
              <w:spacing w:after="0" w:line="240" w:lineRule="auto"/>
            </w:pPr>
            <w:r>
              <w:rPr>
                <w:sz w:val="16"/>
              </w:rPr>
              <w:t>Observations</w:t>
            </w:r>
          </w:p>
        </w:tc>
        <w:tc>
          <w:tcPr>
            <w:tcW w:w="2835" w:type="dxa"/>
            <w:shd w:val="clear" w:color="auto" w:fill="F2F2F2"/>
            <w:tcMar>
              <w:top w:w="45" w:type="dxa"/>
              <w:left w:w="60" w:type="dxa"/>
              <w:bottom w:w="45" w:type="dxa"/>
              <w:right w:w="60" w:type="dxa"/>
            </w:tcMar>
            <w:vAlign w:val="center"/>
          </w:tcPr>
          <w:p w14:paraId="67315081" w14:textId="77777777" w:rsidR="00637DC1" w:rsidRDefault="00BB73C3">
            <w:pPr>
              <w:spacing w:after="0" w:line="240" w:lineRule="auto"/>
            </w:pPr>
            <w:r>
              <w:rPr>
                <w:sz w:val="16"/>
              </w:rPr>
              <w:t>Note de terrain</w:t>
            </w:r>
          </w:p>
        </w:tc>
        <w:tc>
          <w:tcPr>
            <w:tcW w:w="5102" w:type="dxa"/>
            <w:shd w:val="clear" w:color="auto" w:fill="F2F2F2"/>
            <w:tcMar>
              <w:top w:w="45" w:type="dxa"/>
              <w:left w:w="60" w:type="dxa"/>
              <w:bottom w:w="45" w:type="dxa"/>
              <w:right w:w="60" w:type="dxa"/>
            </w:tcMar>
            <w:vAlign w:val="center"/>
          </w:tcPr>
          <w:p w14:paraId="69EA5DDF" w14:textId="77777777" w:rsidR="00637DC1" w:rsidRDefault="00BB73C3">
            <w:pPr>
              <w:spacing w:after="0" w:line="240" w:lineRule="auto"/>
            </w:pPr>
            <w:r>
              <w:rPr>
                <w:sz w:val="16"/>
              </w:rPr>
              <w:t>Copie du certificat remise. Vérification de l'authenticité et de l'accréditation à réaliser par l'agent vérificateur.</w:t>
            </w:r>
          </w:p>
        </w:tc>
      </w:tr>
      <w:tr w:rsidR="00637DC1" w14:paraId="69C8EAB9" w14:textId="77777777">
        <w:trPr>
          <w:jc w:val="center"/>
        </w:trPr>
        <w:tc>
          <w:tcPr>
            <w:tcW w:w="1247" w:type="dxa"/>
            <w:tcMar>
              <w:top w:w="45" w:type="dxa"/>
              <w:left w:w="60" w:type="dxa"/>
              <w:bottom w:w="45" w:type="dxa"/>
              <w:right w:w="60" w:type="dxa"/>
            </w:tcMar>
            <w:vAlign w:val="center"/>
          </w:tcPr>
          <w:p w14:paraId="6DC2BEB7" w14:textId="77777777" w:rsidR="00637DC1" w:rsidRDefault="00BB73C3">
            <w:pPr>
              <w:spacing w:after="0" w:line="240" w:lineRule="auto"/>
            </w:pPr>
            <w:r>
              <w:rPr>
                <w:sz w:val="16"/>
              </w:rPr>
              <w:t>Soumission</w:t>
            </w:r>
          </w:p>
        </w:tc>
        <w:tc>
          <w:tcPr>
            <w:tcW w:w="2835" w:type="dxa"/>
            <w:tcMar>
              <w:top w:w="45" w:type="dxa"/>
              <w:left w:w="60" w:type="dxa"/>
              <w:bottom w:w="45" w:type="dxa"/>
              <w:right w:w="60" w:type="dxa"/>
            </w:tcMar>
            <w:vAlign w:val="center"/>
          </w:tcPr>
          <w:p w14:paraId="631B6977" w14:textId="77777777" w:rsidR="00637DC1" w:rsidRDefault="00BB73C3">
            <w:pPr>
              <w:spacing w:after="0" w:line="240" w:lineRule="auto"/>
            </w:pPr>
            <w:r>
              <w:rPr>
                <w:sz w:val="16"/>
              </w:rPr>
              <w:t>Contrôle final</w:t>
            </w:r>
          </w:p>
        </w:tc>
        <w:tc>
          <w:tcPr>
            <w:tcW w:w="5102" w:type="dxa"/>
            <w:tcMar>
              <w:top w:w="45" w:type="dxa"/>
              <w:left w:w="60" w:type="dxa"/>
              <w:bottom w:w="45" w:type="dxa"/>
              <w:right w:w="60" w:type="dxa"/>
            </w:tcMar>
            <w:vAlign w:val="center"/>
          </w:tcPr>
          <w:p w14:paraId="2DA9E528" w14:textId="77777777" w:rsidR="00637DC1" w:rsidRDefault="00BB73C3">
            <w:pPr>
              <w:spacing w:after="0" w:line="240" w:lineRule="auto"/>
            </w:pPr>
            <w:r>
              <w:rPr>
                <w:sz w:val="16"/>
              </w:rPr>
              <w:t>Entreprise liée, déclarant renseigné, offre enregistrée, certification déclarée, preuves jointes et complétude contrôlée avant Soumettre</w:t>
            </w:r>
          </w:p>
        </w:tc>
      </w:tr>
    </w:tbl>
    <w:p w14:paraId="5BE1A814" w14:textId="77777777" w:rsidR="00637DC1" w:rsidRDefault="00BB73C3">
      <w:r>
        <w:t>Après l'enregistrement du brouillon, l'agent relit chaque étape. La soumission est effectuée seulement lorsque les informations obligatoires sont complètes et que les fichiers apparaissent dans la liste des preuves.</w:t>
      </w:r>
    </w:p>
    <w:p w14:paraId="7AF9DE2E" w14:textId="77777777" w:rsidR="008F1344" w:rsidRDefault="00BB73C3">
      <w:pPr>
        <w:pStyle w:val="Titre2"/>
      </w:pPr>
      <w:bookmarkStart w:id="86" w:name="_Toc241703034"/>
      <w:r>
        <w:t>Historique des versions du guide</w:t>
      </w:r>
      <w:bookmarkEnd w:id="86"/>
    </w:p>
    <w:tbl>
      <w:tblPr>
        <w:tblW w:w="9832" w:type="dxa"/>
        <w:tblLayout w:type="fixed"/>
        <w:tblLook w:val="04A0" w:firstRow="1" w:lastRow="0" w:firstColumn="1" w:lastColumn="0" w:noHBand="0" w:noVBand="1"/>
      </w:tblPr>
      <w:tblGrid>
        <w:gridCol w:w="2546"/>
        <w:gridCol w:w="2546"/>
        <w:gridCol w:w="4740"/>
      </w:tblGrid>
      <w:tr w:rsidR="008F1344" w14:paraId="348C8D3E" w14:textId="77777777" w:rsidTr="00AC0A18">
        <w:trPr>
          <w:trHeight w:val="252"/>
        </w:trPr>
        <w:tc>
          <w:tcPr>
            <w:tcW w:w="2546"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5ECD7F86" w14:textId="77777777" w:rsidR="008F1344" w:rsidRDefault="00BB73C3">
            <w:pPr>
              <w:spacing w:after="0"/>
            </w:pPr>
            <w:r>
              <w:rPr>
                <w:b/>
                <w:color w:val="FFFFFF"/>
                <w:sz w:val="17"/>
              </w:rPr>
              <w:t>Version</w:t>
            </w:r>
          </w:p>
        </w:tc>
        <w:tc>
          <w:tcPr>
            <w:tcW w:w="2546"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0CA2186A" w14:textId="77777777" w:rsidR="008F1344" w:rsidRDefault="00BB73C3">
            <w:pPr>
              <w:spacing w:after="0"/>
            </w:pPr>
            <w:r>
              <w:rPr>
                <w:b/>
                <w:color w:val="FFFFFF"/>
                <w:sz w:val="17"/>
              </w:rPr>
              <w:t>Date</w:t>
            </w:r>
          </w:p>
        </w:tc>
        <w:tc>
          <w:tcPr>
            <w:tcW w:w="4740" w:type="dxa"/>
            <w:tcBorders>
              <w:top w:val="single" w:sz="6" w:space="0" w:color="C9DED6"/>
              <w:left w:val="single" w:sz="6" w:space="0" w:color="C9DED6"/>
              <w:bottom w:val="single" w:sz="6" w:space="0" w:color="C9DED6"/>
              <w:right w:val="single" w:sz="6" w:space="0" w:color="C9DED6"/>
            </w:tcBorders>
            <w:shd w:val="clear" w:color="auto" w:fill="E4E4E4"/>
            <w:tcMar>
              <w:top w:w="100" w:type="dxa"/>
              <w:left w:w="130" w:type="dxa"/>
              <w:bottom w:w="100" w:type="dxa"/>
              <w:right w:w="130" w:type="dxa"/>
            </w:tcMar>
            <w:vAlign w:val="center"/>
          </w:tcPr>
          <w:p w14:paraId="418F6117" w14:textId="77777777" w:rsidR="008F1344" w:rsidRDefault="00BB73C3">
            <w:pPr>
              <w:spacing w:after="0"/>
            </w:pPr>
            <w:r>
              <w:rPr>
                <w:b/>
                <w:color w:val="FFFFFF"/>
                <w:sz w:val="17"/>
              </w:rPr>
              <w:t>Évolution</w:t>
            </w:r>
          </w:p>
        </w:tc>
      </w:tr>
      <w:tr w:rsidR="008F1344" w:rsidRPr="00355591" w14:paraId="6770DC97" w14:textId="77777777" w:rsidTr="00AC0A18">
        <w:trPr>
          <w:trHeight w:val="493"/>
        </w:trPr>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0F134DDB" w14:textId="77777777" w:rsidR="00637DC1" w:rsidRDefault="00BB73C3">
            <w:r>
              <w:t>2.0</w:t>
            </w:r>
          </w:p>
        </w:tc>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29E853A" w14:textId="77777777" w:rsidR="00637DC1" w:rsidRDefault="00BB73C3">
            <w:r>
              <w:t>Septembre 2026</w:t>
            </w:r>
          </w:p>
        </w:tc>
        <w:tc>
          <w:tcPr>
            <w:tcW w:w="4740"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4669E487" w14:textId="77777777" w:rsidR="00637DC1" w:rsidRDefault="00BB73C3">
            <w:r>
              <w:t>Guide illustré et détaillé du parcours SNGSC.</w:t>
            </w:r>
          </w:p>
        </w:tc>
      </w:tr>
      <w:tr w:rsidR="008F1344" w:rsidRPr="00355591" w14:paraId="7F6E44A2" w14:textId="77777777" w:rsidTr="00AC0A18">
        <w:trPr>
          <w:trHeight w:val="493"/>
        </w:trPr>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FCB8CFB" w14:textId="77777777" w:rsidR="008147B4" w:rsidRDefault="00F911E4">
            <w:r>
              <w:t>3.2</w:t>
            </w:r>
          </w:p>
        </w:tc>
        <w:tc>
          <w:tcPr>
            <w:tcW w:w="2546"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6EEC6A3F" w14:textId="77777777" w:rsidR="008147B4" w:rsidRDefault="00F911E4">
            <w:r>
              <w:t>1er octobre 2026</w:t>
            </w:r>
          </w:p>
        </w:tc>
        <w:tc>
          <w:tcPr>
            <w:tcW w:w="4740" w:type="dxa"/>
            <w:tcBorders>
              <w:top w:val="single" w:sz="6" w:space="0" w:color="C9DED6"/>
              <w:left w:val="single" w:sz="6" w:space="0" w:color="C9DED6"/>
              <w:bottom w:val="single" w:sz="6" w:space="0" w:color="C9DED6"/>
              <w:right w:val="single" w:sz="6" w:space="0" w:color="C9DED6"/>
            </w:tcBorders>
            <w:shd w:val="clear" w:color="auto" w:fill="FFFFFF"/>
            <w:tcMar>
              <w:top w:w="100" w:type="dxa"/>
              <w:left w:w="130" w:type="dxa"/>
              <w:bottom w:w="100" w:type="dxa"/>
              <w:right w:w="130" w:type="dxa"/>
            </w:tcMar>
            <w:vAlign w:val="center"/>
          </w:tcPr>
          <w:p w14:paraId="7EB4F6D5" w14:textId="77777777" w:rsidR="008147B4" w:rsidRDefault="00F911E4">
            <w:r>
              <w:t>Mise à jour fonctionnelle, palette institutionnelle et guide des tableaux de bord opérationnel, tactique, stratégique, annuel, national, public et de veille.</w:t>
            </w:r>
          </w:p>
        </w:tc>
      </w:tr>
    </w:tbl>
    <w:p w14:paraId="444BF369" w14:textId="77777777" w:rsidR="008F1344" w:rsidRPr="00355591" w:rsidRDefault="008F1344">
      <w:pPr>
        <w:spacing w:after="40"/>
        <w:rPr>
          <w:lang w:val="fr-FR"/>
        </w:rPr>
      </w:pPr>
    </w:p>
    <w:p w14:paraId="30C5E706" w14:textId="77777777" w:rsidR="00637DC1" w:rsidRDefault="00637DC1">
      <w:pPr>
        <w:sectPr w:rsidR="00637DC1">
          <w:headerReference w:type="even" r:id="rId49"/>
          <w:headerReference w:type="default" r:id="rId50"/>
          <w:footerReference w:type="even" r:id="rId51"/>
          <w:footerReference w:type="default" r:id="rId52"/>
          <w:headerReference w:type="first" r:id="rId53"/>
          <w:footerReference w:type="first" r:id="rId54"/>
          <w:pgSz w:w="11906" w:h="16838"/>
          <w:pgMar w:top="1191" w:right="1247" w:bottom="1020" w:left="1247" w:header="454" w:footer="454" w:gutter="0"/>
          <w:cols w:space="720"/>
          <w:docGrid w:linePitch="360"/>
        </w:sectPr>
      </w:pPr>
    </w:p>
    <w:p w14:paraId="333CAFE4" w14:textId="77777777" w:rsidR="00637DC1" w:rsidRDefault="00BB73C3">
      <w:pPr>
        <w:pStyle w:val="Titre2"/>
      </w:pPr>
      <w:bookmarkStart w:id="87" w:name="_Toc241703035"/>
      <w:r>
        <w:t>Annexe 2 Matrice RACI des rôles du système</w:t>
      </w:r>
      <w:bookmarkEnd w:id="87"/>
    </w:p>
    <w:p w14:paraId="3A348815" w14:textId="77777777" w:rsidR="00637DC1" w:rsidRDefault="00BB73C3">
      <w:r>
        <w:t>La matrice précise la participation attendue pour les activités principales. R réalise l'activité, A en porte la responsabilité finale, C est consulté avant la décision et I est informé du résultat. Une activité doit avoir un seul A ; les permissions effectivement attribuées dans Administration restent la référence d'accès.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515"/>
        <w:gridCol w:w="992"/>
        <w:gridCol w:w="992"/>
        <w:gridCol w:w="992"/>
        <w:gridCol w:w="992"/>
        <w:gridCol w:w="992"/>
        <w:gridCol w:w="992"/>
        <w:gridCol w:w="992"/>
        <w:gridCol w:w="992"/>
        <w:gridCol w:w="992"/>
      </w:tblGrid>
      <w:tr w:rsidR="00637DC1" w14:paraId="29BBAE13" w14:textId="77777777">
        <w:trPr>
          <w:jc w:val="center"/>
        </w:trPr>
        <w:tc>
          <w:tcPr>
            <w:tcW w:w="3515" w:type="dxa"/>
            <w:shd w:val="clear" w:color="auto" w:fill="F2F2F2"/>
            <w:tcMar>
              <w:top w:w="45" w:type="dxa"/>
              <w:left w:w="60" w:type="dxa"/>
              <w:bottom w:w="45" w:type="dxa"/>
              <w:right w:w="60" w:type="dxa"/>
            </w:tcMar>
            <w:vAlign w:val="center"/>
          </w:tcPr>
          <w:p w14:paraId="0C5567B2" w14:textId="77777777" w:rsidR="00637DC1" w:rsidRDefault="00BB73C3">
            <w:pPr>
              <w:spacing w:after="0" w:line="240" w:lineRule="auto"/>
            </w:pPr>
            <w:r>
              <w:rPr>
                <w:b/>
                <w:color w:val="FFFFFF"/>
                <w:sz w:val="14"/>
              </w:rPr>
              <w:t>Activité</w:t>
            </w:r>
          </w:p>
        </w:tc>
        <w:tc>
          <w:tcPr>
            <w:tcW w:w="992" w:type="dxa"/>
            <w:shd w:val="clear" w:color="auto" w:fill="F2F2F2"/>
            <w:tcMar>
              <w:top w:w="45" w:type="dxa"/>
              <w:left w:w="60" w:type="dxa"/>
              <w:bottom w:w="45" w:type="dxa"/>
              <w:right w:w="60" w:type="dxa"/>
            </w:tcMar>
            <w:vAlign w:val="center"/>
          </w:tcPr>
          <w:p w14:paraId="4377D7E1" w14:textId="77777777" w:rsidR="00637DC1" w:rsidRDefault="00BB73C3">
            <w:pPr>
              <w:spacing w:after="0" w:line="240" w:lineRule="auto"/>
              <w:jc w:val="center"/>
            </w:pPr>
            <w:r>
              <w:rPr>
                <w:b/>
                <w:color w:val="FFFFFF"/>
                <w:sz w:val="14"/>
              </w:rPr>
              <w:t>AH</w:t>
            </w:r>
          </w:p>
        </w:tc>
        <w:tc>
          <w:tcPr>
            <w:tcW w:w="992" w:type="dxa"/>
            <w:shd w:val="clear" w:color="auto" w:fill="F2F2F2"/>
            <w:tcMar>
              <w:top w:w="45" w:type="dxa"/>
              <w:left w:w="60" w:type="dxa"/>
              <w:bottom w:w="45" w:type="dxa"/>
              <w:right w:w="60" w:type="dxa"/>
            </w:tcMar>
            <w:vAlign w:val="center"/>
          </w:tcPr>
          <w:p w14:paraId="67A19FC3" w14:textId="77777777" w:rsidR="00637DC1" w:rsidRDefault="00BB73C3">
            <w:pPr>
              <w:spacing w:after="0" w:line="240" w:lineRule="auto"/>
              <w:jc w:val="center"/>
            </w:pPr>
            <w:r>
              <w:rPr>
                <w:b/>
                <w:color w:val="FFFFFF"/>
                <w:sz w:val="14"/>
              </w:rPr>
              <w:t>DT</w:t>
            </w:r>
          </w:p>
        </w:tc>
        <w:tc>
          <w:tcPr>
            <w:tcW w:w="992" w:type="dxa"/>
            <w:shd w:val="clear" w:color="auto" w:fill="F2F2F2"/>
            <w:tcMar>
              <w:top w:w="45" w:type="dxa"/>
              <w:left w:w="60" w:type="dxa"/>
              <w:bottom w:w="45" w:type="dxa"/>
              <w:right w:w="60" w:type="dxa"/>
            </w:tcMar>
            <w:vAlign w:val="center"/>
          </w:tcPr>
          <w:p w14:paraId="3E7AF18D" w14:textId="77777777" w:rsidR="00637DC1" w:rsidRDefault="00BB73C3">
            <w:pPr>
              <w:spacing w:after="0" w:line="240" w:lineRule="auto"/>
              <w:jc w:val="center"/>
            </w:pPr>
            <w:r>
              <w:rPr>
                <w:b/>
                <w:color w:val="FFFFFF"/>
                <w:sz w:val="14"/>
              </w:rPr>
              <w:t>PF</w:t>
            </w:r>
          </w:p>
        </w:tc>
        <w:tc>
          <w:tcPr>
            <w:tcW w:w="992" w:type="dxa"/>
            <w:shd w:val="clear" w:color="auto" w:fill="F2F2F2"/>
            <w:tcMar>
              <w:top w:w="45" w:type="dxa"/>
              <w:left w:w="60" w:type="dxa"/>
              <w:bottom w:w="45" w:type="dxa"/>
              <w:right w:w="60" w:type="dxa"/>
            </w:tcMar>
            <w:vAlign w:val="center"/>
          </w:tcPr>
          <w:p w14:paraId="0D9195C7" w14:textId="77777777" w:rsidR="00637DC1" w:rsidRDefault="00BB73C3">
            <w:pPr>
              <w:spacing w:after="0" w:line="240" w:lineRule="auto"/>
              <w:jc w:val="center"/>
            </w:pPr>
            <w:r>
              <w:rPr>
                <w:b/>
                <w:color w:val="FFFFFF"/>
                <w:sz w:val="14"/>
              </w:rPr>
              <w:t>AB</w:t>
            </w:r>
          </w:p>
        </w:tc>
        <w:tc>
          <w:tcPr>
            <w:tcW w:w="992" w:type="dxa"/>
            <w:shd w:val="clear" w:color="auto" w:fill="F2F2F2"/>
            <w:tcMar>
              <w:top w:w="45" w:type="dxa"/>
              <w:left w:w="60" w:type="dxa"/>
              <w:bottom w:w="45" w:type="dxa"/>
              <w:right w:w="60" w:type="dxa"/>
            </w:tcMar>
            <w:vAlign w:val="center"/>
          </w:tcPr>
          <w:p w14:paraId="252BA7D2" w14:textId="77777777" w:rsidR="00637DC1" w:rsidRDefault="00BB73C3">
            <w:pPr>
              <w:spacing w:after="0" w:line="240" w:lineRule="auto"/>
              <w:jc w:val="center"/>
            </w:pPr>
            <w:r>
              <w:rPr>
                <w:b/>
                <w:color w:val="FFFFFF"/>
                <w:sz w:val="14"/>
              </w:rPr>
              <w:t>AV</w:t>
            </w:r>
          </w:p>
        </w:tc>
        <w:tc>
          <w:tcPr>
            <w:tcW w:w="992" w:type="dxa"/>
            <w:shd w:val="clear" w:color="auto" w:fill="F2F2F2"/>
            <w:tcMar>
              <w:top w:w="45" w:type="dxa"/>
              <w:left w:w="60" w:type="dxa"/>
              <w:bottom w:w="45" w:type="dxa"/>
              <w:right w:w="60" w:type="dxa"/>
            </w:tcMar>
            <w:vAlign w:val="center"/>
          </w:tcPr>
          <w:p w14:paraId="16D1E36E" w14:textId="77777777" w:rsidR="00637DC1" w:rsidRDefault="00BB73C3">
            <w:pPr>
              <w:spacing w:after="0" w:line="240" w:lineRule="auto"/>
              <w:jc w:val="center"/>
            </w:pPr>
            <w:r>
              <w:rPr>
                <w:b/>
                <w:color w:val="FFFFFF"/>
                <w:sz w:val="14"/>
              </w:rPr>
              <w:t>CF</w:t>
            </w:r>
          </w:p>
        </w:tc>
        <w:tc>
          <w:tcPr>
            <w:tcW w:w="992" w:type="dxa"/>
            <w:shd w:val="clear" w:color="auto" w:fill="F2F2F2"/>
            <w:tcMar>
              <w:top w:w="45" w:type="dxa"/>
              <w:left w:w="60" w:type="dxa"/>
              <w:bottom w:w="45" w:type="dxa"/>
              <w:right w:w="60" w:type="dxa"/>
            </w:tcMar>
            <w:vAlign w:val="center"/>
          </w:tcPr>
          <w:p w14:paraId="0D0EB906" w14:textId="77777777" w:rsidR="00637DC1" w:rsidRDefault="00BB73C3">
            <w:pPr>
              <w:spacing w:after="0" w:line="240" w:lineRule="auto"/>
              <w:jc w:val="center"/>
            </w:pPr>
            <w:r>
              <w:rPr>
                <w:b/>
                <w:color w:val="FFFFFF"/>
                <w:sz w:val="14"/>
              </w:rPr>
              <w:t>CV</w:t>
            </w:r>
          </w:p>
        </w:tc>
        <w:tc>
          <w:tcPr>
            <w:tcW w:w="992" w:type="dxa"/>
            <w:shd w:val="clear" w:color="auto" w:fill="F2F2F2"/>
            <w:tcMar>
              <w:top w:w="45" w:type="dxa"/>
              <w:left w:w="60" w:type="dxa"/>
              <w:bottom w:w="45" w:type="dxa"/>
              <w:right w:w="60" w:type="dxa"/>
            </w:tcMar>
            <w:vAlign w:val="center"/>
          </w:tcPr>
          <w:p w14:paraId="08DCC84A" w14:textId="77777777" w:rsidR="00637DC1" w:rsidRDefault="00BB73C3">
            <w:pPr>
              <w:spacing w:after="0" w:line="240" w:lineRule="auto"/>
              <w:jc w:val="center"/>
            </w:pPr>
            <w:r>
              <w:rPr>
                <w:b/>
                <w:color w:val="FFFFFF"/>
                <w:sz w:val="14"/>
              </w:rPr>
              <w:t>AC</w:t>
            </w:r>
          </w:p>
        </w:tc>
        <w:tc>
          <w:tcPr>
            <w:tcW w:w="992" w:type="dxa"/>
            <w:shd w:val="clear" w:color="auto" w:fill="F2F2F2"/>
            <w:tcMar>
              <w:top w:w="45" w:type="dxa"/>
              <w:left w:w="60" w:type="dxa"/>
              <w:bottom w:w="45" w:type="dxa"/>
              <w:right w:w="60" w:type="dxa"/>
            </w:tcMar>
            <w:vAlign w:val="center"/>
          </w:tcPr>
          <w:p w14:paraId="18FC7FB3" w14:textId="77777777" w:rsidR="00637DC1" w:rsidRDefault="00BB73C3">
            <w:pPr>
              <w:spacing w:after="0" w:line="240" w:lineRule="auto"/>
              <w:jc w:val="center"/>
            </w:pPr>
            <w:r>
              <w:rPr>
                <w:b/>
                <w:color w:val="FFFFFF"/>
                <w:sz w:val="14"/>
              </w:rPr>
              <w:t>LE</w:t>
            </w:r>
          </w:p>
        </w:tc>
      </w:tr>
      <w:tr w:rsidR="00637DC1" w14:paraId="1D14765A" w14:textId="77777777">
        <w:trPr>
          <w:jc w:val="center"/>
        </w:trPr>
        <w:tc>
          <w:tcPr>
            <w:tcW w:w="3515" w:type="dxa"/>
            <w:tcMar>
              <w:top w:w="45" w:type="dxa"/>
              <w:left w:w="60" w:type="dxa"/>
              <w:bottom w:w="45" w:type="dxa"/>
              <w:right w:w="60" w:type="dxa"/>
            </w:tcMar>
            <w:vAlign w:val="center"/>
          </w:tcPr>
          <w:p w14:paraId="2011E3A6" w14:textId="77777777" w:rsidR="00637DC1" w:rsidRDefault="00BB73C3">
            <w:pPr>
              <w:spacing w:after="0" w:line="240" w:lineRule="auto"/>
            </w:pPr>
            <w:r>
              <w:rPr>
                <w:sz w:val="14"/>
              </w:rPr>
              <w:t>Administrer les comptes, rôles et permissions</w:t>
            </w:r>
          </w:p>
        </w:tc>
        <w:tc>
          <w:tcPr>
            <w:tcW w:w="992" w:type="dxa"/>
            <w:tcMar>
              <w:top w:w="45" w:type="dxa"/>
              <w:left w:w="60" w:type="dxa"/>
              <w:bottom w:w="45" w:type="dxa"/>
              <w:right w:w="60" w:type="dxa"/>
            </w:tcMar>
            <w:vAlign w:val="center"/>
          </w:tcPr>
          <w:p w14:paraId="69571B7D" w14:textId="77777777" w:rsidR="00637DC1" w:rsidRDefault="00BB73C3">
            <w:pPr>
              <w:spacing w:after="0" w:line="240" w:lineRule="auto"/>
              <w:jc w:val="center"/>
            </w:pPr>
            <w:r>
              <w:rPr>
                <w:sz w:val="14"/>
              </w:rPr>
              <w:t>R/A</w:t>
            </w:r>
          </w:p>
        </w:tc>
        <w:tc>
          <w:tcPr>
            <w:tcW w:w="992" w:type="dxa"/>
            <w:tcMar>
              <w:top w:w="45" w:type="dxa"/>
              <w:left w:w="60" w:type="dxa"/>
              <w:bottom w:w="45" w:type="dxa"/>
              <w:right w:w="60" w:type="dxa"/>
            </w:tcMar>
            <w:vAlign w:val="center"/>
          </w:tcPr>
          <w:p w14:paraId="4DC66F7D"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50AFE986"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079E8EBA"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68D62F43"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7BE0184B"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5F10F838"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290F69AA"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4F55791F" w14:textId="77777777" w:rsidR="00637DC1" w:rsidRDefault="00BB73C3">
            <w:pPr>
              <w:spacing w:after="0" w:line="240" w:lineRule="auto"/>
              <w:jc w:val="center"/>
            </w:pPr>
            <w:r>
              <w:rPr>
                <w:sz w:val="14"/>
              </w:rPr>
              <w:t>I</w:t>
            </w:r>
          </w:p>
        </w:tc>
      </w:tr>
      <w:tr w:rsidR="00637DC1" w14:paraId="68D6F0A0" w14:textId="77777777">
        <w:trPr>
          <w:jc w:val="center"/>
        </w:trPr>
        <w:tc>
          <w:tcPr>
            <w:tcW w:w="3515" w:type="dxa"/>
            <w:shd w:val="clear" w:color="auto" w:fill="F2F2F2"/>
            <w:tcMar>
              <w:top w:w="45" w:type="dxa"/>
              <w:left w:w="60" w:type="dxa"/>
              <w:bottom w:w="45" w:type="dxa"/>
              <w:right w:w="60" w:type="dxa"/>
            </w:tcMar>
            <w:vAlign w:val="center"/>
          </w:tcPr>
          <w:p w14:paraId="350D173D" w14:textId="77777777" w:rsidR="00637DC1" w:rsidRDefault="00BB73C3">
            <w:pPr>
              <w:spacing w:after="0" w:line="240" w:lineRule="auto"/>
            </w:pPr>
            <w:r>
              <w:rPr>
                <w:sz w:val="14"/>
              </w:rPr>
              <w:t>Créer les campagnes et affecter les missions</w:t>
            </w:r>
          </w:p>
        </w:tc>
        <w:tc>
          <w:tcPr>
            <w:tcW w:w="992" w:type="dxa"/>
            <w:shd w:val="clear" w:color="auto" w:fill="F2F2F2"/>
            <w:tcMar>
              <w:top w:w="45" w:type="dxa"/>
              <w:left w:w="60" w:type="dxa"/>
              <w:bottom w:w="45" w:type="dxa"/>
              <w:right w:w="60" w:type="dxa"/>
            </w:tcMar>
            <w:vAlign w:val="center"/>
          </w:tcPr>
          <w:p w14:paraId="52415002"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2EA73631"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5FD6CAFE" w14:textId="77777777" w:rsidR="00637DC1" w:rsidRDefault="00BB73C3">
            <w:pPr>
              <w:spacing w:after="0" w:line="240" w:lineRule="auto"/>
              <w:jc w:val="center"/>
            </w:pPr>
            <w:r>
              <w:rPr>
                <w:sz w:val="14"/>
              </w:rPr>
              <w:t>R/A</w:t>
            </w:r>
          </w:p>
        </w:tc>
        <w:tc>
          <w:tcPr>
            <w:tcW w:w="992" w:type="dxa"/>
            <w:shd w:val="clear" w:color="auto" w:fill="F2F2F2"/>
            <w:tcMar>
              <w:top w:w="45" w:type="dxa"/>
              <w:left w:w="60" w:type="dxa"/>
              <w:bottom w:w="45" w:type="dxa"/>
              <w:right w:w="60" w:type="dxa"/>
            </w:tcMar>
            <w:vAlign w:val="center"/>
          </w:tcPr>
          <w:p w14:paraId="4E366045"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1718036C"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0F47FD3C"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57CAA6B6"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146A6BA3"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51B005AF" w14:textId="77777777" w:rsidR="00637DC1" w:rsidRDefault="00BB73C3">
            <w:pPr>
              <w:spacing w:after="0" w:line="240" w:lineRule="auto"/>
              <w:jc w:val="center"/>
            </w:pPr>
            <w:r>
              <w:rPr>
                <w:sz w:val="14"/>
              </w:rPr>
              <w:t>I</w:t>
            </w:r>
          </w:p>
        </w:tc>
      </w:tr>
      <w:tr w:rsidR="00637DC1" w14:paraId="2A403EC8" w14:textId="77777777">
        <w:trPr>
          <w:jc w:val="center"/>
        </w:trPr>
        <w:tc>
          <w:tcPr>
            <w:tcW w:w="3515" w:type="dxa"/>
            <w:tcMar>
              <w:top w:w="45" w:type="dxa"/>
              <w:left w:w="60" w:type="dxa"/>
              <w:bottom w:w="45" w:type="dxa"/>
              <w:right w:w="60" w:type="dxa"/>
            </w:tcMar>
            <w:vAlign w:val="center"/>
          </w:tcPr>
          <w:p w14:paraId="18DA131A" w14:textId="77777777" w:rsidR="00637DC1" w:rsidRDefault="00BB73C3">
            <w:pPr>
              <w:spacing w:after="0" w:line="240" w:lineRule="auto"/>
            </w:pPr>
            <w:r>
              <w:rPr>
                <w:sz w:val="14"/>
              </w:rPr>
              <w:t>Collecter les données et déposer les preuves</w:t>
            </w:r>
          </w:p>
        </w:tc>
        <w:tc>
          <w:tcPr>
            <w:tcW w:w="992" w:type="dxa"/>
            <w:tcMar>
              <w:top w:w="45" w:type="dxa"/>
              <w:left w:w="60" w:type="dxa"/>
              <w:bottom w:w="45" w:type="dxa"/>
              <w:right w:w="60" w:type="dxa"/>
            </w:tcMar>
            <w:vAlign w:val="center"/>
          </w:tcPr>
          <w:p w14:paraId="011B9248"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19C792B9"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18549063" w14:textId="77777777" w:rsidR="00637DC1" w:rsidRDefault="00BB73C3">
            <w:pPr>
              <w:spacing w:after="0" w:line="240" w:lineRule="auto"/>
              <w:jc w:val="center"/>
            </w:pPr>
            <w:r>
              <w:rPr>
                <w:sz w:val="14"/>
              </w:rPr>
              <w:t>A</w:t>
            </w:r>
          </w:p>
        </w:tc>
        <w:tc>
          <w:tcPr>
            <w:tcW w:w="992" w:type="dxa"/>
            <w:tcMar>
              <w:top w:w="45" w:type="dxa"/>
              <w:left w:w="60" w:type="dxa"/>
              <w:bottom w:w="45" w:type="dxa"/>
              <w:right w:w="60" w:type="dxa"/>
            </w:tcMar>
            <w:vAlign w:val="center"/>
          </w:tcPr>
          <w:p w14:paraId="7F33E863"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05670BED"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5D4138D2"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2A2DB332"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36405603" w14:textId="77777777" w:rsidR="00637DC1" w:rsidRDefault="00BB73C3">
            <w:pPr>
              <w:spacing w:after="0" w:line="240" w:lineRule="auto"/>
              <w:jc w:val="center"/>
            </w:pPr>
            <w:r>
              <w:rPr>
                <w:sz w:val="14"/>
              </w:rPr>
              <w:t>R</w:t>
            </w:r>
          </w:p>
        </w:tc>
        <w:tc>
          <w:tcPr>
            <w:tcW w:w="992" w:type="dxa"/>
            <w:tcMar>
              <w:top w:w="45" w:type="dxa"/>
              <w:left w:w="60" w:type="dxa"/>
              <w:bottom w:w="45" w:type="dxa"/>
              <w:right w:w="60" w:type="dxa"/>
            </w:tcMar>
            <w:vAlign w:val="center"/>
          </w:tcPr>
          <w:p w14:paraId="5D308A8E" w14:textId="77777777" w:rsidR="00637DC1" w:rsidRDefault="00BB73C3">
            <w:pPr>
              <w:spacing w:after="0" w:line="240" w:lineRule="auto"/>
              <w:jc w:val="center"/>
            </w:pPr>
            <w:r>
              <w:rPr>
                <w:sz w:val="14"/>
              </w:rPr>
              <w:t>I</w:t>
            </w:r>
          </w:p>
        </w:tc>
      </w:tr>
      <w:tr w:rsidR="00637DC1" w14:paraId="460C8D3B" w14:textId="77777777">
        <w:trPr>
          <w:jc w:val="center"/>
        </w:trPr>
        <w:tc>
          <w:tcPr>
            <w:tcW w:w="3515" w:type="dxa"/>
            <w:shd w:val="clear" w:color="auto" w:fill="F2F2F2"/>
            <w:tcMar>
              <w:top w:w="45" w:type="dxa"/>
              <w:left w:w="60" w:type="dxa"/>
              <w:bottom w:w="45" w:type="dxa"/>
              <w:right w:w="60" w:type="dxa"/>
            </w:tcMar>
            <w:vAlign w:val="center"/>
          </w:tcPr>
          <w:p w14:paraId="7DB54649" w14:textId="77777777" w:rsidR="00637DC1" w:rsidRDefault="00BB73C3">
            <w:pPr>
              <w:spacing w:after="0" w:line="240" w:lineRule="auto"/>
            </w:pPr>
            <w:r>
              <w:rPr>
                <w:sz w:val="14"/>
              </w:rPr>
              <w:t>Vérifier les documents et confirmations externes</w:t>
            </w:r>
          </w:p>
        </w:tc>
        <w:tc>
          <w:tcPr>
            <w:tcW w:w="992" w:type="dxa"/>
            <w:shd w:val="clear" w:color="auto" w:fill="F2F2F2"/>
            <w:tcMar>
              <w:top w:w="45" w:type="dxa"/>
              <w:left w:w="60" w:type="dxa"/>
              <w:bottom w:w="45" w:type="dxa"/>
              <w:right w:w="60" w:type="dxa"/>
            </w:tcMar>
            <w:vAlign w:val="center"/>
          </w:tcPr>
          <w:p w14:paraId="2E56513C"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4077483C"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3B1AECAE" w14:textId="77777777" w:rsidR="00637DC1" w:rsidRDefault="00BB73C3">
            <w:pPr>
              <w:spacing w:after="0" w:line="240" w:lineRule="auto"/>
              <w:jc w:val="center"/>
            </w:pPr>
            <w:r>
              <w:rPr>
                <w:sz w:val="14"/>
              </w:rPr>
              <w:t>A</w:t>
            </w:r>
          </w:p>
        </w:tc>
        <w:tc>
          <w:tcPr>
            <w:tcW w:w="992" w:type="dxa"/>
            <w:shd w:val="clear" w:color="auto" w:fill="F2F2F2"/>
            <w:tcMar>
              <w:top w:w="45" w:type="dxa"/>
              <w:left w:w="60" w:type="dxa"/>
              <w:bottom w:w="45" w:type="dxa"/>
              <w:right w:w="60" w:type="dxa"/>
            </w:tcMar>
            <w:vAlign w:val="center"/>
          </w:tcPr>
          <w:p w14:paraId="12F6A29C"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1AC8F485" w14:textId="77777777" w:rsidR="00637DC1" w:rsidRDefault="00BB73C3">
            <w:pPr>
              <w:spacing w:after="0" w:line="240" w:lineRule="auto"/>
              <w:jc w:val="center"/>
            </w:pPr>
            <w:r>
              <w:rPr>
                <w:sz w:val="14"/>
              </w:rPr>
              <w:t>R</w:t>
            </w:r>
          </w:p>
        </w:tc>
        <w:tc>
          <w:tcPr>
            <w:tcW w:w="992" w:type="dxa"/>
            <w:shd w:val="clear" w:color="auto" w:fill="F2F2F2"/>
            <w:tcMar>
              <w:top w:w="45" w:type="dxa"/>
              <w:left w:w="60" w:type="dxa"/>
              <w:bottom w:w="45" w:type="dxa"/>
              <w:right w:w="60" w:type="dxa"/>
            </w:tcMar>
            <w:vAlign w:val="center"/>
          </w:tcPr>
          <w:p w14:paraId="2A594E7C"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3F24BF6B"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7FD03393"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71578815" w14:textId="77777777" w:rsidR="00637DC1" w:rsidRDefault="00BB73C3">
            <w:pPr>
              <w:spacing w:after="0" w:line="240" w:lineRule="auto"/>
              <w:jc w:val="center"/>
            </w:pPr>
            <w:r>
              <w:rPr>
                <w:sz w:val="14"/>
              </w:rPr>
              <w:t>I</w:t>
            </w:r>
          </w:p>
        </w:tc>
      </w:tr>
      <w:tr w:rsidR="00637DC1" w14:paraId="0155A09C" w14:textId="77777777">
        <w:trPr>
          <w:jc w:val="center"/>
        </w:trPr>
        <w:tc>
          <w:tcPr>
            <w:tcW w:w="3515" w:type="dxa"/>
            <w:tcMar>
              <w:top w:w="45" w:type="dxa"/>
              <w:left w:w="60" w:type="dxa"/>
              <w:bottom w:w="45" w:type="dxa"/>
              <w:right w:w="60" w:type="dxa"/>
            </w:tcMar>
            <w:vAlign w:val="center"/>
          </w:tcPr>
          <w:p w14:paraId="6A92F728" w14:textId="77777777" w:rsidR="00637DC1" w:rsidRDefault="00BB73C3">
            <w:pPr>
              <w:spacing w:after="0" w:line="240" w:lineRule="auto"/>
            </w:pPr>
            <w:r>
              <w:rPr>
                <w:sz w:val="14"/>
              </w:rPr>
              <w:t>Réaliser le contrôle FUCCS</w:t>
            </w:r>
          </w:p>
        </w:tc>
        <w:tc>
          <w:tcPr>
            <w:tcW w:w="992" w:type="dxa"/>
            <w:tcMar>
              <w:top w:w="45" w:type="dxa"/>
              <w:left w:w="60" w:type="dxa"/>
              <w:bottom w:w="45" w:type="dxa"/>
              <w:right w:w="60" w:type="dxa"/>
            </w:tcMar>
            <w:vAlign w:val="center"/>
          </w:tcPr>
          <w:p w14:paraId="2320BADC"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39AD5108"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490A61D8" w14:textId="77777777" w:rsidR="00637DC1" w:rsidRDefault="00BB73C3">
            <w:pPr>
              <w:spacing w:after="0" w:line="240" w:lineRule="auto"/>
              <w:jc w:val="center"/>
            </w:pPr>
            <w:r>
              <w:rPr>
                <w:sz w:val="14"/>
              </w:rPr>
              <w:t>A</w:t>
            </w:r>
          </w:p>
        </w:tc>
        <w:tc>
          <w:tcPr>
            <w:tcW w:w="992" w:type="dxa"/>
            <w:tcMar>
              <w:top w:w="45" w:type="dxa"/>
              <w:left w:w="60" w:type="dxa"/>
              <w:bottom w:w="45" w:type="dxa"/>
              <w:right w:w="60" w:type="dxa"/>
            </w:tcMar>
            <w:vAlign w:val="center"/>
          </w:tcPr>
          <w:p w14:paraId="2E586F51"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11B333B8"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22D3E3A6" w14:textId="77777777" w:rsidR="00637DC1" w:rsidRDefault="00BB73C3">
            <w:pPr>
              <w:spacing w:after="0" w:line="240" w:lineRule="auto"/>
              <w:jc w:val="center"/>
            </w:pPr>
            <w:r>
              <w:rPr>
                <w:sz w:val="14"/>
              </w:rPr>
              <w:t>R</w:t>
            </w:r>
          </w:p>
        </w:tc>
        <w:tc>
          <w:tcPr>
            <w:tcW w:w="992" w:type="dxa"/>
            <w:tcMar>
              <w:top w:w="45" w:type="dxa"/>
              <w:left w:w="60" w:type="dxa"/>
              <w:bottom w:w="45" w:type="dxa"/>
              <w:right w:w="60" w:type="dxa"/>
            </w:tcMar>
            <w:vAlign w:val="center"/>
          </w:tcPr>
          <w:p w14:paraId="35D12DEC"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34DB8FAD"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6623AAA0" w14:textId="77777777" w:rsidR="00637DC1" w:rsidRDefault="00BB73C3">
            <w:pPr>
              <w:spacing w:after="0" w:line="240" w:lineRule="auto"/>
              <w:jc w:val="center"/>
            </w:pPr>
            <w:r>
              <w:rPr>
                <w:sz w:val="14"/>
              </w:rPr>
              <w:t>I</w:t>
            </w:r>
          </w:p>
        </w:tc>
      </w:tr>
      <w:tr w:rsidR="00637DC1" w14:paraId="3ED50418" w14:textId="77777777">
        <w:trPr>
          <w:jc w:val="center"/>
        </w:trPr>
        <w:tc>
          <w:tcPr>
            <w:tcW w:w="3515" w:type="dxa"/>
            <w:shd w:val="clear" w:color="auto" w:fill="F2F2F2"/>
            <w:tcMar>
              <w:top w:w="45" w:type="dxa"/>
              <w:left w:w="60" w:type="dxa"/>
              <w:bottom w:w="45" w:type="dxa"/>
              <w:right w:w="60" w:type="dxa"/>
            </w:tcMar>
            <w:vAlign w:val="center"/>
          </w:tcPr>
          <w:p w14:paraId="4CFF240A" w14:textId="77777777" w:rsidR="00637DC1" w:rsidRDefault="00BB73C3">
            <w:pPr>
              <w:spacing w:after="0" w:line="240" w:lineRule="auto"/>
            </w:pPr>
            <w:r>
              <w:rPr>
                <w:sz w:val="14"/>
              </w:rPr>
              <w:t>Prononcer la validation définitive</w:t>
            </w:r>
          </w:p>
        </w:tc>
        <w:tc>
          <w:tcPr>
            <w:tcW w:w="992" w:type="dxa"/>
            <w:shd w:val="clear" w:color="auto" w:fill="F2F2F2"/>
            <w:tcMar>
              <w:top w:w="45" w:type="dxa"/>
              <w:left w:w="60" w:type="dxa"/>
              <w:bottom w:w="45" w:type="dxa"/>
              <w:right w:w="60" w:type="dxa"/>
            </w:tcMar>
            <w:vAlign w:val="center"/>
          </w:tcPr>
          <w:p w14:paraId="73166348"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3CEBA9AF" w14:textId="77777777" w:rsidR="00637DC1" w:rsidRDefault="00BB73C3">
            <w:pPr>
              <w:spacing w:after="0" w:line="240" w:lineRule="auto"/>
              <w:jc w:val="center"/>
            </w:pPr>
            <w:r>
              <w:rPr>
                <w:sz w:val="14"/>
              </w:rPr>
              <w:t>R/A</w:t>
            </w:r>
          </w:p>
        </w:tc>
        <w:tc>
          <w:tcPr>
            <w:tcW w:w="992" w:type="dxa"/>
            <w:shd w:val="clear" w:color="auto" w:fill="F2F2F2"/>
            <w:tcMar>
              <w:top w:w="45" w:type="dxa"/>
              <w:left w:w="60" w:type="dxa"/>
              <w:bottom w:w="45" w:type="dxa"/>
              <w:right w:w="60" w:type="dxa"/>
            </w:tcMar>
            <w:vAlign w:val="center"/>
          </w:tcPr>
          <w:p w14:paraId="37D96109"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296C7488"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40BF4C37"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05DBA669"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568BC81C"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4B88BC54"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57ADBA68" w14:textId="77777777" w:rsidR="00637DC1" w:rsidRDefault="00BB73C3">
            <w:pPr>
              <w:spacing w:after="0" w:line="240" w:lineRule="auto"/>
              <w:jc w:val="center"/>
            </w:pPr>
            <w:r>
              <w:rPr>
                <w:sz w:val="14"/>
              </w:rPr>
              <w:t>I</w:t>
            </w:r>
          </w:p>
        </w:tc>
      </w:tr>
      <w:tr w:rsidR="00637DC1" w14:paraId="517654CC" w14:textId="77777777">
        <w:trPr>
          <w:jc w:val="center"/>
        </w:trPr>
        <w:tc>
          <w:tcPr>
            <w:tcW w:w="3515" w:type="dxa"/>
            <w:tcMar>
              <w:top w:w="45" w:type="dxa"/>
              <w:left w:w="60" w:type="dxa"/>
              <w:bottom w:w="45" w:type="dxa"/>
              <w:right w:w="60" w:type="dxa"/>
            </w:tcMar>
            <w:vAlign w:val="center"/>
          </w:tcPr>
          <w:p w14:paraId="0D0ADE2B" w14:textId="77777777" w:rsidR="00637DC1" w:rsidRDefault="00BB73C3">
            <w:pPr>
              <w:spacing w:after="0" w:line="240" w:lineRule="auto"/>
            </w:pPr>
            <w:r>
              <w:rPr>
                <w:sz w:val="14"/>
              </w:rPr>
              <w:t>Précontrôler, intégrer et postcontrôler la BNEC</w:t>
            </w:r>
          </w:p>
        </w:tc>
        <w:tc>
          <w:tcPr>
            <w:tcW w:w="992" w:type="dxa"/>
            <w:tcMar>
              <w:top w:w="45" w:type="dxa"/>
              <w:left w:w="60" w:type="dxa"/>
              <w:bottom w:w="45" w:type="dxa"/>
              <w:right w:w="60" w:type="dxa"/>
            </w:tcMar>
            <w:vAlign w:val="center"/>
          </w:tcPr>
          <w:p w14:paraId="74F9DC1A"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307DD266" w14:textId="77777777" w:rsidR="00637DC1" w:rsidRDefault="00BB73C3">
            <w:pPr>
              <w:spacing w:after="0" w:line="240" w:lineRule="auto"/>
              <w:jc w:val="center"/>
            </w:pPr>
            <w:r>
              <w:rPr>
                <w:sz w:val="14"/>
              </w:rPr>
              <w:t>A</w:t>
            </w:r>
          </w:p>
        </w:tc>
        <w:tc>
          <w:tcPr>
            <w:tcW w:w="992" w:type="dxa"/>
            <w:tcMar>
              <w:top w:w="45" w:type="dxa"/>
              <w:left w:w="60" w:type="dxa"/>
              <w:bottom w:w="45" w:type="dxa"/>
              <w:right w:w="60" w:type="dxa"/>
            </w:tcMar>
            <w:vAlign w:val="center"/>
          </w:tcPr>
          <w:p w14:paraId="65FD5DC2"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4402B8FD" w14:textId="77777777" w:rsidR="00637DC1" w:rsidRDefault="00BB73C3">
            <w:pPr>
              <w:spacing w:after="0" w:line="240" w:lineRule="auto"/>
              <w:jc w:val="center"/>
            </w:pPr>
            <w:r>
              <w:rPr>
                <w:sz w:val="14"/>
              </w:rPr>
              <w:t>R</w:t>
            </w:r>
          </w:p>
        </w:tc>
        <w:tc>
          <w:tcPr>
            <w:tcW w:w="992" w:type="dxa"/>
            <w:tcMar>
              <w:top w:w="45" w:type="dxa"/>
              <w:left w:w="60" w:type="dxa"/>
              <w:bottom w:w="45" w:type="dxa"/>
              <w:right w:w="60" w:type="dxa"/>
            </w:tcMar>
            <w:vAlign w:val="center"/>
          </w:tcPr>
          <w:p w14:paraId="377F8FC3"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33BAFB1D"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2740681F"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6CE725E8"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7AA61B68" w14:textId="77777777" w:rsidR="00637DC1" w:rsidRDefault="00BB73C3">
            <w:pPr>
              <w:spacing w:after="0" w:line="240" w:lineRule="auto"/>
              <w:jc w:val="center"/>
            </w:pPr>
            <w:r>
              <w:rPr>
                <w:sz w:val="14"/>
              </w:rPr>
              <w:t>I</w:t>
            </w:r>
          </w:p>
        </w:tc>
      </w:tr>
      <w:tr w:rsidR="00637DC1" w14:paraId="65ED2951" w14:textId="77777777">
        <w:trPr>
          <w:jc w:val="center"/>
        </w:trPr>
        <w:tc>
          <w:tcPr>
            <w:tcW w:w="3515" w:type="dxa"/>
            <w:shd w:val="clear" w:color="auto" w:fill="F2F2F2"/>
            <w:tcMar>
              <w:top w:w="45" w:type="dxa"/>
              <w:left w:w="60" w:type="dxa"/>
              <w:bottom w:w="45" w:type="dxa"/>
              <w:right w:w="60" w:type="dxa"/>
            </w:tcMar>
            <w:vAlign w:val="center"/>
          </w:tcPr>
          <w:p w14:paraId="43A0053A" w14:textId="77777777" w:rsidR="00637DC1" w:rsidRDefault="00BB73C3">
            <w:pPr>
              <w:spacing w:after="0" w:line="240" w:lineRule="auto"/>
            </w:pPr>
            <w:r>
              <w:rPr>
                <w:sz w:val="14"/>
              </w:rPr>
              <w:t>Calculer la classification entreprise et l'INFC</w:t>
            </w:r>
          </w:p>
        </w:tc>
        <w:tc>
          <w:tcPr>
            <w:tcW w:w="992" w:type="dxa"/>
            <w:shd w:val="clear" w:color="auto" w:fill="F2F2F2"/>
            <w:tcMar>
              <w:top w:w="45" w:type="dxa"/>
              <w:left w:w="60" w:type="dxa"/>
              <w:bottom w:w="45" w:type="dxa"/>
              <w:right w:w="60" w:type="dxa"/>
            </w:tcMar>
            <w:vAlign w:val="center"/>
          </w:tcPr>
          <w:p w14:paraId="6CF56A38"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1DF8D29E" w14:textId="77777777" w:rsidR="00637DC1" w:rsidRDefault="00BB73C3">
            <w:pPr>
              <w:spacing w:after="0" w:line="240" w:lineRule="auto"/>
              <w:jc w:val="center"/>
            </w:pPr>
            <w:r>
              <w:rPr>
                <w:sz w:val="14"/>
              </w:rPr>
              <w:t>A</w:t>
            </w:r>
          </w:p>
        </w:tc>
        <w:tc>
          <w:tcPr>
            <w:tcW w:w="992" w:type="dxa"/>
            <w:shd w:val="clear" w:color="auto" w:fill="F2F2F2"/>
            <w:tcMar>
              <w:top w:w="45" w:type="dxa"/>
              <w:left w:w="60" w:type="dxa"/>
              <w:bottom w:w="45" w:type="dxa"/>
              <w:right w:w="60" w:type="dxa"/>
            </w:tcMar>
            <w:vAlign w:val="center"/>
          </w:tcPr>
          <w:p w14:paraId="6DB4BD01" w14:textId="77777777" w:rsidR="00637DC1" w:rsidRDefault="00BB73C3">
            <w:pPr>
              <w:spacing w:after="0" w:line="240" w:lineRule="auto"/>
              <w:jc w:val="center"/>
            </w:pPr>
            <w:r>
              <w:rPr>
                <w:sz w:val="14"/>
              </w:rPr>
              <w:t>R</w:t>
            </w:r>
          </w:p>
        </w:tc>
        <w:tc>
          <w:tcPr>
            <w:tcW w:w="992" w:type="dxa"/>
            <w:shd w:val="clear" w:color="auto" w:fill="F2F2F2"/>
            <w:tcMar>
              <w:top w:w="45" w:type="dxa"/>
              <w:left w:w="60" w:type="dxa"/>
              <w:bottom w:w="45" w:type="dxa"/>
              <w:right w:w="60" w:type="dxa"/>
            </w:tcMar>
            <w:vAlign w:val="center"/>
          </w:tcPr>
          <w:p w14:paraId="49C3C5C0"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76863049"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14F7630C"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719F8704"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100BA57C"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29D8316F" w14:textId="77777777" w:rsidR="00637DC1" w:rsidRDefault="00BB73C3">
            <w:pPr>
              <w:spacing w:after="0" w:line="240" w:lineRule="auto"/>
              <w:jc w:val="center"/>
            </w:pPr>
            <w:r>
              <w:rPr>
                <w:sz w:val="14"/>
              </w:rPr>
              <w:t>I</w:t>
            </w:r>
          </w:p>
        </w:tc>
      </w:tr>
      <w:tr w:rsidR="00637DC1" w14:paraId="47EA2715" w14:textId="77777777">
        <w:trPr>
          <w:jc w:val="center"/>
        </w:trPr>
        <w:tc>
          <w:tcPr>
            <w:tcW w:w="3515" w:type="dxa"/>
            <w:tcMar>
              <w:top w:w="45" w:type="dxa"/>
              <w:left w:w="60" w:type="dxa"/>
              <w:bottom w:w="45" w:type="dxa"/>
              <w:right w:w="60" w:type="dxa"/>
            </w:tcMar>
            <w:vAlign w:val="center"/>
          </w:tcPr>
          <w:p w14:paraId="5656F8E4" w14:textId="77777777" w:rsidR="00637DC1" w:rsidRDefault="00BB73C3">
            <w:pPr>
              <w:spacing w:after="0" w:line="240" w:lineRule="auto"/>
            </w:pPr>
            <w:r>
              <w:rPr>
                <w:sz w:val="14"/>
              </w:rPr>
              <w:t>Valider l'INFC et classer au SNCC</w:t>
            </w:r>
          </w:p>
        </w:tc>
        <w:tc>
          <w:tcPr>
            <w:tcW w:w="992" w:type="dxa"/>
            <w:tcMar>
              <w:top w:w="45" w:type="dxa"/>
              <w:left w:w="60" w:type="dxa"/>
              <w:bottom w:w="45" w:type="dxa"/>
              <w:right w:w="60" w:type="dxa"/>
            </w:tcMar>
            <w:vAlign w:val="center"/>
          </w:tcPr>
          <w:p w14:paraId="61973551"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00E55340" w14:textId="77777777" w:rsidR="00637DC1" w:rsidRDefault="00BB73C3">
            <w:pPr>
              <w:spacing w:after="0" w:line="240" w:lineRule="auto"/>
              <w:jc w:val="center"/>
            </w:pPr>
            <w:r>
              <w:rPr>
                <w:sz w:val="14"/>
              </w:rPr>
              <w:t>R/A</w:t>
            </w:r>
          </w:p>
        </w:tc>
        <w:tc>
          <w:tcPr>
            <w:tcW w:w="992" w:type="dxa"/>
            <w:tcMar>
              <w:top w:w="45" w:type="dxa"/>
              <w:left w:w="60" w:type="dxa"/>
              <w:bottom w:w="45" w:type="dxa"/>
              <w:right w:w="60" w:type="dxa"/>
            </w:tcMar>
            <w:vAlign w:val="center"/>
          </w:tcPr>
          <w:p w14:paraId="78B76429"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2E8A75A7"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10D05752"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23B29B7D"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1603D4D1"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2C081791"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4D7CCDA6" w14:textId="77777777" w:rsidR="00637DC1" w:rsidRDefault="00BB73C3">
            <w:pPr>
              <w:spacing w:after="0" w:line="240" w:lineRule="auto"/>
              <w:jc w:val="center"/>
            </w:pPr>
            <w:r>
              <w:rPr>
                <w:sz w:val="14"/>
              </w:rPr>
              <w:t>I</w:t>
            </w:r>
          </w:p>
        </w:tc>
      </w:tr>
      <w:tr w:rsidR="00637DC1" w14:paraId="094F429F" w14:textId="77777777">
        <w:trPr>
          <w:jc w:val="center"/>
        </w:trPr>
        <w:tc>
          <w:tcPr>
            <w:tcW w:w="3515" w:type="dxa"/>
            <w:shd w:val="clear" w:color="auto" w:fill="F2F2F2"/>
            <w:tcMar>
              <w:top w:w="45" w:type="dxa"/>
              <w:left w:w="60" w:type="dxa"/>
              <w:bottom w:w="45" w:type="dxa"/>
              <w:right w:w="60" w:type="dxa"/>
            </w:tcMar>
            <w:vAlign w:val="center"/>
          </w:tcPr>
          <w:p w14:paraId="7CEA18EE" w14:textId="77777777" w:rsidR="00637DC1" w:rsidRDefault="00BB73C3">
            <w:pPr>
              <w:spacing w:after="0" w:line="240" w:lineRule="auto"/>
            </w:pPr>
            <w:r>
              <w:rPr>
                <w:sz w:val="14"/>
              </w:rPr>
              <w:t>Suivre les échéances, alertes et relances</w:t>
            </w:r>
          </w:p>
        </w:tc>
        <w:tc>
          <w:tcPr>
            <w:tcW w:w="992" w:type="dxa"/>
            <w:shd w:val="clear" w:color="auto" w:fill="F2F2F2"/>
            <w:tcMar>
              <w:top w:w="45" w:type="dxa"/>
              <w:left w:w="60" w:type="dxa"/>
              <w:bottom w:w="45" w:type="dxa"/>
              <w:right w:w="60" w:type="dxa"/>
            </w:tcMar>
            <w:vAlign w:val="center"/>
          </w:tcPr>
          <w:p w14:paraId="3BCB6D87"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0635B2AE" w14:textId="77777777" w:rsidR="00637DC1" w:rsidRDefault="00BB73C3">
            <w:pPr>
              <w:spacing w:after="0" w:line="240" w:lineRule="auto"/>
              <w:jc w:val="center"/>
            </w:pPr>
            <w:r>
              <w:rPr>
                <w:sz w:val="14"/>
              </w:rPr>
              <w:t>A</w:t>
            </w:r>
          </w:p>
        </w:tc>
        <w:tc>
          <w:tcPr>
            <w:tcW w:w="992" w:type="dxa"/>
            <w:shd w:val="clear" w:color="auto" w:fill="F2F2F2"/>
            <w:tcMar>
              <w:top w:w="45" w:type="dxa"/>
              <w:left w:w="60" w:type="dxa"/>
              <w:bottom w:w="45" w:type="dxa"/>
              <w:right w:w="60" w:type="dxa"/>
            </w:tcMar>
            <w:vAlign w:val="center"/>
          </w:tcPr>
          <w:p w14:paraId="5514807F"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0E926653"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216C3DFE" w14:textId="77777777" w:rsidR="00637DC1" w:rsidRDefault="00BB73C3">
            <w:pPr>
              <w:spacing w:after="0" w:line="240" w:lineRule="auto"/>
              <w:jc w:val="center"/>
            </w:pPr>
            <w:r>
              <w:rPr>
                <w:sz w:val="14"/>
              </w:rPr>
              <w:t>C</w:t>
            </w:r>
          </w:p>
        </w:tc>
        <w:tc>
          <w:tcPr>
            <w:tcW w:w="992" w:type="dxa"/>
            <w:shd w:val="clear" w:color="auto" w:fill="F2F2F2"/>
            <w:tcMar>
              <w:top w:w="45" w:type="dxa"/>
              <w:left w:w="60" w:type="dxa"/>
              <w:bottom w:w="45" w:type="dxa"/>
              <w:right w:w="60" w:type="dxa"/>
            </w:tcMar>
            <w:vAlign w:val="center"/>
          </w:tcPr>
          <w:p w14:paraId="509309D2"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33ECA13F" w14:textId="77777777" w:rsidR="00637DC1" w:rsidRDefault="00BB73C3">
            <w:pPr>
              <w:spacing w:after="0" w:line="240" w:lineRule="auto"/>
              <w:jc w:val="center"/>
            </w:pPr>
            <w:r>
              <w:rPr>
                <w:sz w:val="14"/>
              </w:rPr>
              <w:t>R</w:t>
            </w:r>
          </w:p>
        </w:tc>
        <w:tc>
          <w:tcPr>
            <w:tcW w:w="992" w:type="dxa"/>
            <w:shd w:val="clear" w:color="auto" w:fill="F2F2F2"/>
            <w:tcMar>
              <w:top w:w="45" w:type="dxa"/>
              <w:left w:w="60" w:type="dxa"/>
              <w:bottom w:w="45" w:type="dxa"/>
              <w:right w:w="60" w:type="dxa"/>
            </w:tcMar>
            <w:vAlign w:val="center"/>
          </w:tcPr>
          <w:p w14:paraId="17F2AD34"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53EB6A06" w14:textId="77777777" w:rsidR="00637DC1" w:rsidRDefault="00BB73C3">
            <w:pPr>
              <w:spacing w:after="0" w:line="240" w:lineRule="auto"/>
              <w:jc w:val="center"/>
            </w:pPr>
            <w:r>
              <w:rPr>
                <w:sz w:val="14"/>
              </w:rPr>
              <w:t>I</w:t>
            </w:r>
          </w:p>
        </w:tc>
      </w:tr>
      <w:tr w:rsidR="00637DC1" w14:paraId="1221B75B" w14:textId="77777777">
        <w:trPr>
          <w:jc w:val="center"/>
        </w:trPr>
        <w:tc>
          <w:tcPr>
            <w:tcW w:w="3515" w:type="dxa"/>
            <w:tcMar>
              <w:top w:w="45" w:type="dxa"/>
              <w:left w:w="60" w:type="dxa"/>
              <w:bottom w:w="45" w:type="dxa"/>
              <w:right w:w="60" w:type="dxa"/>
            </w:tcMar>
            <w:vAlign w:val="center"/>
          </w:tcPr>
          <w:p w14:paraId="40BB8A74" w14:textId="77777777" w:rsidR="00637DC1" w:rsidRDefault="00BB73C3">
            <w:pPr>
              <w:spacing w:after="0" w:line="240" w:lineRule="auto"/>
            </w:pPr>
            <w:r>
              <w:rPr>
                <w:sz w:val="14"/>
              </w:rPr>
              <w:t>Préparer les décisions, rapports et publications</w:t>
            </w:r>
          </w:p>
        </w:tc>
        <w:tc>
          <w:tcPr>
            <w:tcW w:w="992" w:type="dxa"/>
            <w:tcMar>
              <w:top w:w="45" w:type="dxa"/>
              <w:left w:w="60" w:type="dxa"/>
              <w:bottom w:w="45" w:type="dxa"/>
              <w:right w:w="60" w:type="dxa"/>
            </w:tcMar>
            <w:vAlign w:val="center"/>
          </w:tcPr>
          <w:p w14:paraId="75BB62EC"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30CEEF52" w14:textId="77777777" w:rsidR="00637DC1" w:rsidRDefault="00BB73C3">
            <w:pPr>
              <w:spacing w:after="0" w:line="240" w:lineRule="auto"/>
              <w:jc w:val="center"/>
            </w:pPr>
            <w:r>
              <w:rPr>
                <w:sz w:val="14"/>
              </w:rPr>
              <w:t>A</w:t>
            </w:r>
          </w:p>
        </w:tc>
        <w:tc>
          <w:tcPr>
            <w:tcW w:w="992" w:type="dxa"/>
            <w:tcMar>
              <w:top w:w="45" w:type="dxa"/>
              <w:left w:w="60" w:type="dxa"/>
              <w:bottom w:w="45" w:type="dxa"/>
              <w:right w:w="60" w:type="dxa"/>
            </w:tcMar>
            <w:vAlign w:val="center"/>
          </w:tcPr>
          <w:p w14:paraId="0DBFF2BC" w14:textId="77777777" w:rsidR="00637DC1" w:rsidRDefault="00BB73C3">
            <w:pPr>
              <w:spacing w:after="0" w:line="240" w:lineRule="auto"/>
              <w:jc w:val="center"/>
            </w:pPr>
            <w:r>
              <w:rPr>
                <w:sz w:val="14"/>
              </w:rPr>
              <w:t>R</w:t>
            </w:r>
          </w:p>
        </w:tc>
        <w:tc>
          <w:tcPr>
            <w:tcW w:w="992" w:type="dxa"/>
            <w:tcMar>
              <w:top w:w="45" w:type="dxa"/>
              <w:left w:w="60" w:type="dxa"/>
              <w:bottom w:w="45" w:type="dxa"/>
              <w:right w:w="60" w:type="dxa"/>
            </w:tcMar>
            <w:vAlign w:val="center"/>
          </w:tcPr>
          <w:p w14:paraId="17CFD6E3"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1B738BF9"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3ACD8A34"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7A3BAFF3" w14:textId="77777777" w:rsidR="00637DC1" w:rsidRDefault="00BB73C3">
            <w:pPr>
              <w:spacing w:after="0" w:line="240" w:lineRule="auto"/>
              <w:jc w:val="center"/>
            </w:pPr>
            <w:r>
              <w:rPr>
                <w:sz w:val="14"/>
              </w:rPr>
              <w:t>R</w:t>
            </w:r>
          </w:p>
        </w:tc>
        <w:tc>
          <w:tcPr>
            <w:tcW w:w="992" w:type="dxa"/>
            <w:tcMar>
              <w:top w:w="45" w:type="dxa"/>
              <w:left w:w="60" w:type="dxa"/>
              <w:bottom w:w="45" w:type="dxa"/>
              <w:right w:w="60" w:type="dxa"/>
            </w:tcMar>
            <w:vAlign w:val="center"/>
          </w:tcPr>
          <w:p w14:paraId="5ED9ECEB"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6962E616" w14:textId="77777777" w:rsidR="00637DC1" w:rsidRDefault="00BB73C3">
            <w:pPr>
              <w:spacing w:after="0" w:line="240" w:lineRule="auto"/>
              <w:jc w:val="center"/>
            </w:pPr>
            <w:r>
              <w:rPr>
                <w:sz w:val="14"/>
              </w:rPr>
              <w:t>I</w:t>
            </w:r>
          </w:p>
        </w:tc>
      </w:tr>
      <w:tr w:rsidR="00637DC1" w14:paraId="327F152C" w14:textId="77777777">
        <w:trPr>
          <w:jc w:val="center"/>
        </w:trPr>
        <w:tc>
          <w:tcPr>
            <w:tcW w:w="3515" w:type="dxa"/>
            <w:shd w:val="clear" w:color="auto" w:fill="F2F2F2"/>
            <w:tcMar>
              <w:top w:w="45" w:type="dxa"/>
              <w:left w:w="60" w:type="dxa"/>
              <w:bottom w:w="45" w:type="dxa"/>
              <w:right w:w="60" w:type="dxa"/>
            </w:tcMar>
            <w:vAlign w:val="center"/>
          </w:tcPr>
          <w:p w14:paraId="3283DDF9" w14:textId="77777777" w:rsidR="00637DC1" w:rsidRDefault="00BB73C3">
            <w:pPr>
              <w:spacing w:after="0" w:line="240" w:lineRule="auto"/>
            </w:pPr>
            <w:r>
              <w:rPr>
                <w:sz w:val="14"/>
              </w:rPr>
              <w:t>Consulter les dossiers et les résultats autorisés</w:t>
            </w:r>
          </w:p>
        </w:tc>
        <w:tc>
          <w:tcPr>
            <w:tcW w:w="992" w:type="dxa"/>
            <w:shd w:val="clear" w:color="auto" w:fill="F2F2F2"/>
            <w:tcMar>
              <w:top w:w="45" w:type="dxa"/>
              <w:left w:w="60" w:type="dxa"/>
              <w:bottom w:w="45" w:type="dxa"/>
              <w:right w:w="60" w:type="dxa"/>
            </w:tcMar>
            <w:vAlign w:val="center"/>
          </w:tcPr>
          <w:p w14:paraId="07E770FA"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54E5E04A"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11DA5CF0"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012C25CE"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15B2EF4F"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0C936845"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0E13D162"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2954622D" w14:textId="77777777" w:rsidR="00637DC1" w:rsidRDefault="00BB73C3">
            <w:pPr>
              <w:spacing w:after="0" w:line="240" w:lineRule="auto"/>
              <w:jc w:val="center"/>
            </w:pPr>
            <w:r>
              <w:rPr>
                <w:sz w:val="14"/>
              </w:rPr>
              <w:t>I</w:t>
            </w:r>
          </w:p>
        </w:tc>
        <w:tc>
          <w:tcPr>
            <w:tcW w:w="992" w:type="dxa"/>
            <w:shd w:val="clear" w:color="auto" w:fill="F2F2F2"/>
            <w:tcMar>
              <w:top w:w="45" w:type="dxa"/>
              <w:left w:w="60" w:type="dxa"/>
              <w:bottom w:w="45" w:type="dxa"/>
              <w:right w:w="60" w:type="dxa"/>
            </w:tcMar>
            <w:vAlign w:val="center"/>
          </w:tcPr>
          <w:p w14:paraId="254711B5" w14:textId="77777777" w:rsidR="00637DC1" w:rsidRDefault="00BB73C3">
            <w:pPr>
              <w:spacing w:after="0" w:line="240" w:lineRule="auto"/>
              <w:jc w:val="center"/>
            </w:pPr>
            <w:r>
              <w:rPr>
                <w:sz w:val="14"/>
              </w:rPr>
              <w:t>R</w:t>
            </w:r>
          </w:p>
        </w:tc>
      </w:tr>
      <w:tr w:rsidR="00637DC1" w14:paraId="2858EBB1" w14:textId="77777777">
        <w:trPr>
          <w:jc w:val="center"/>
        </w:trPr>
        <w:tc>
          <w:tcPr>
            <w:tcW w:w="3515" w:type="dxa"/>
            <w:tcMar>
              <w:top w:w="45" w:type="dxa"/>
              <w:left w:w="60" w:type="dxa"/>
              <w:bottom w:w="45" w:type="dxa"/>
              <w:right w:w="60" w:type="dxa"/>
            </w:tcMar>
            <w:vAlign w:val="center"/>
          </w:tcPr>
          <w:p w14:paraId="505C14F5" w14:textId="77777777" w:rsidR="00637DC1" w:rsidRDefault="00BB73C3">
            <w:pPr>
              <w:spacing w:after="0" w:line="240" w:lineRule="auto"/>
            </w:pPr>
            <w:r>
              <w:rPr>
                <w:sz w:val="14"/>
              </w:rPr>
              <w:t>Contrôler l'audit, la qualité et la continuité</w:t>
            </w:r>
          </w:p>
        </w:tc>
        <w:tc>
          <w:tcPr>
            <w:tcW w:w="992" w:type="dxa"/>
            <w:tcMar>
              <w:top w:w="45" w:type="dxa"/>
              <w:left w:w="60" w:type="dxa"/>
              <w:bottom w:w="45" w:type="dxa"/>
              <w:right w:w="60" w:type="dxa"/>
            </w:tcMar>
            <w:vAlign w:val="center"/>
          </w:tcPr>
          <w:p w14:paraId="779CE6A3" w14:textId="77777777" w:rsidR="00637DC1" w:rsidRDefault="00BB73C3">
            <w:pPr>
              <w:spacing w:after="0" w:line="240" w:lineRule="auto"/>
              <w:jc w:val="center"/>
            </w:pPr>
            <w:r>
              <w:rPr>
                <w:sz w:val="14"/>
              </w:rPr>
              <w:t>R/A</w:t>
            </w:r>
          </w:p>
        </w:tc>
        <w:tc>
          <w:tcPr>
            <w:tcW w:w="992" w:type="dxa"/>
            <w:tcMar>
              <w:top w:w="45" w:type="dxa"/>
              <w:left w:w="60" w:type="dxa"/>
              <w:bottom w:w="45" w:type="dxa"/>
              <w:right w:w="60" w:type="dxa"/>
            </w:tcMar>
            <w:vAlign w:val="center"/>
          </w:tcPr>
          <w:p w14:paraId="5948E576"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5C97CF95"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470380AA" w14:textId="77777777" w:rsidR="00637DC1" w:rsidRDefault="00BB73C3">
            <w:pPr>
              <w:spacing w:after="0" w:line="240" w:lineRule="auto"/>
              <w:jc w:val="center"/>
            </w:pPr>
            <w:r>
              <w:rPr>
                <w:sz w:val="14"/>
              </w:rPr>
              <w:t>R</w:t>
            </w:r>
          </w:p>
        </w:tc>
        <w:tc>
          <w:tcPr>
            <w:tcW w:w="992" w:type="dxa"/>
            <w:tcMar>
              <w:top w:w="45" w:type="dxa"/>
              <w:left w:w="60" w:type="dxa"/>
              <w:bottom w:w="45" w:type="dxa"/>
              <w:right w:w="60" w:type="dxa"/>
            </w:tcMar>
            <w:vAlign w:val="center"/>
          </w:tcPr>
          <w:p w14:paraId="6C6BC50F"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7D73BF57"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5C806636" w14:textId="77777777" w:rsidR="00637DC1" w:rsidRDefault="00BB73C3">
            <w:pPr>
              <w:spacing w:after="0" w:line="240" w:lineRule="auto"/>
              <w:jc w:val="center"/>
            </w:pPr>
            <w:r>
              <w:rPr>
                <w:sz w:val="14"/>
              </w:rPr>
              <w:t>C</w:t>
            </w:r>
          </w:p>
        </w:tc>
        <w:tc>
          <w:tcPr>
            <w:tcW w:w="992" w:type="dxa"/>
            <w:tcMar>
              <w:top w:w="45" w:type="dxa"/>
              <w:left w:w="60" w:type="dxa"/>
              <w:bottom w:w="45" w:type="dxa"/>
              <w:right w:w="60" w:type="dxa"/>
            </w:tcMar>
            <w:vAlign w:val="center"/>
          </w:tcPr>
          <w:p w14:paraId="44DE1E54" w14:textId="77777777" w:rsidR="00637DC1" w:rsidRDefault="00BB73C3">
            <w:pPr>
              <w:spacing w:after="0" w:line="240" w:lineRule="auto"/>
              <w:jc w:val="center"/>
            </w:pPr>
            <w:r>
              <w:rPr>
                <w:sz w:val="14"/>
              </w:rPr>
              <w:t>I</w:t>
            </w:r>
          </w:p>
        </w:tc>
        <w:tc>
          <w:tcPr>
            <w:tcW w:w="992" w:type="dxa"/>
            <w:tcMar>
              <w:top w:w="45" w:type="dxa"/>
              <w:left w:w="60" w:type="dxa"/>
              <w:bottom w:w="45" w:type="dxa"/>
              <w:right w:w="60" w:type="dxa"/>
            </w:tcMar>
            <w:vAlign w:val="center"/>
          </w:tcPr>
          <w:p w14:paraId="183E47E5" w14:textId="77777777" w:rsidR="00637DC1" w:rsidRDefault="00BB73C3">
            <w:pPr>
              <w:spacing w:after="0" w:line="240" w:lineRule="auto"/>
              <w:jc w:val="center"/>
            </w:pPr>
            <w:r>
              <w:rPr>
                <w:sz w:val="14"/>
              </w:rPr>
              <w:t>I</w:t>
            </w:r>
          </w:p>
        </w:tc>
      </w:tr>
    </w:tbl>
    <w:p w14:paraId="7656B46C" w14:textId="77777777" w:rsidR="00637DC1" w:rsidRDefault="00BB73C3">
      <w:r>
        <w:t>Abréviations : AH Administrateur HAUQE ; DT Direction Technique ; PF Point focal BNEC ou Superviseur ; AB Administrateur fonctionnel BNEC ; AV Agent vérificateur ; CF Contrôleur ou Évaluateur FUCCS ; CV Cellule de Veille des Certifications ; AC Agent de collecte ; LE Consultation en lecture seule.</w:t>
      </w:r>
    </w:p>
    <w:p w14:paraId="77548C3E" w14:textId="77777777" w:rsidR="00637DC1" w:rsidRDefault="00BB73C3">
      <w:r>
        <w:t>La matrice décrit la répartition fonctionnelle de référence. L'administrateur doit vérifier les permissions réelles avant la formation, une affectation ou une opération sensible.</w:t>
      </w:r>
    </w:p>
    <w:sectPr w:rsidR="00637DC1" w:rsidSect="00034616">
      <w:pgSz w:w="16838" w:h="11906" w:orient="landscape"/>
      <w:pgMar w:top="737" w:right="680" w:bottom="737" w:left="68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5670F" w14:textId="77777777" w:rsidR="00F911E4" w:rsidRDefault="00F911E4">
      <w:pPr>
        <w:spacing w:after="0" w:line="240" w:lineRule="auto"/>
      </w:pPr>
      <w:r>
        <w:separator/>
      </w:r>
    </w:p>
  </w:endnote>
  <w:endnote w:type="continuationSeparator" w:id="0">
    <w:p w14:paraId="1539D55F" w14:textId="77777777" w:rsidR="00F911E4" w:rsidRDefault="00F91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9226" w14:textId="77777777" w:rsidR="007A1015" w:rsidRDefault="007A101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6215" w14:textId="77777777" w:rsidR="008F1344" w:rsidRDefault="00BB73C3">
    <w:pPr>
      <w:pStyle w:val="Pieddepage"/>
      <w:jc w:val="center"/>
    </w:pPr>
    <w:r>
      <w:rPr>
        <w:color w:val="627A72"/>
        <w:sz w:val="16"/>
      </w:rPr>
      <w:t xml:space="preserve">Diffusion interne - Version 3.2 - Octobre 2026  |  Page </w:t>
    </w:r>
    <w:r>
      <w:rPr>
        <w:color w:val="627A72"/>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F075" w14:textId="77777777" w:rsidR="007A1015" w:rsidRDefault="007A10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4533" w14:textId="77777777" w:rsidR="00F911E4" w:rsidRDefault="00F911E4">
      <w:pPr>
        <w:spacing w:after="0" w:line="240" w:lineRule="auto"/>
      </w:pPr>
      <w:r>
        <w:separator/>
      </w:r>
    </w:p>
  </w:footnote>
  <w:footnote w:type="continuationSeparator" w:id="0">
    <w:p w14:paraId="24E6D684" w14:textId="77777777" w:rsidR="00F911E4" w:rsidRDefault="00F91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E86DA" w14:textId="77777777" w:rsidR="007A1015" w:rsidRDefault="007A101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FC8C" w14:textId="77777777" w:rsidR="008F1344" w:rsidRDefault="00BB73C3">
    <w:pPr>
      <w:pStyle w:val="En-tte"/>
    </w:pPr>
    <w:r>
      <w:rPr>
        <w:b/>
        <w:color w:val="087659"/>
        <w:sz w:val="16"/>
      </w:rPr>
      <w:t>HAUQE  |  SNGSC - Guide global d'utilisation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D2A57" w14:textId="77777777" w:rsidR="007A1015" w:rsidRDefault="007A10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Aptos" w:hAnsi="Aptos"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Aptos" w:hAnsi="Aptos"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Aptos" w:hAnsi="Aptos"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Aptos" w:hAnsi="Aptos" w:hint="default"/>
      </w:rPr>
    </w:lvl>
  </w:abstractNum>
  <w:abstractNum w:abstractNumId="9" w15:restartNumberingAfterBreak="0">
    <w:nsid w:val="3ED9587D"/>
    <w:multiLevelType w:val="hybridMultilevel"/>
    <w:tmpl w:val="A52C1036"/>
    <w:lvl w:ilvl="0" w:tplc="2A96093C">
      <w:start w:val="7"/>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20030171">
    <w:abstractNumId w:val="8"/>
  </w:num>
  <w:num w:numId="2" w16cid:durableId="435449160">
    <w:abstractNumId w:val="6"/>
  </w:num>
  <w:num w:numId="3" w16cid:durableId="2092848539">
    <w:abstractNumId w:val="5"/>
  </w:num>
  <w:num w:numId="4" w16cid:durableId="1669095486">
    <w:abstractNumId w:val="4"/>
  </w:num>
  <w:num w:numId="5" w16cid:durableId="821851096">
    <w:abstractNumId w:val="7"/>
  </w:num>
  <w:num w:numId="6" w16cid:durableId="182718394">
    <w:abstractNumId w:val="3"/>
  </w:num>
  <w:num w:numId="7" w16cid:durableId="1195078161">
    <w:abstractNumId w:val="2"/>
  </w:num>
  <w:num w:numId="8" w16cid:durableId="958335376">
    <w:abstractNumId w:val="1"/>
  </w:num>
  <w:num w:numId="9" w16cid:durableId="546380061">
    <w:abstractNumId w:val="0"/>
  </w:num>
  <w:num w:numId="10" w16cid:durableId="490487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BC"/>
    <w:rsid w:val="00075DFC"/>
    <w:rsid w:val="000A619E"/>
    <w:rsid w:val="000D6CC1"/>
    <w:rsid w:val="00143320"/>
    <w:rsid w:val="0015074B"/>
    <w:rsid w:val="0023756A"/>
    <w:rsid w:val="00291EDB"/>
    <w:rsid w:val="0029639D"/>
    <w:rsid w:val="003209E6"/>
    <w:rsid w:val="00326F90"/>
    <w:rsid w:val="0033624D"/>
    <w:rsid w:val="00355591"/>
    <w:rsid w:val="00372059"/>
    <w:rsid w:val="00481FCE"/>
    <w:rsid w:val="004B0CC5"/>
    <w:rsid w:val="00637DC1"/>
    <w:rsid w:val="006516EB"/>
    <w:rsid w:val="00704429"/>
    <w:rsid w:val="00767105"/>
    <w:rsid w:val="007A1015"/>
    <w:rsid w:val="008147B4"/>
    <w:rsid w:val="00817D1A"/>
    <w:rsid w:val="00850C8D"/>
    <w:rsid w:val="008D270E"/>
    <w:rsid w:val="008F1344"/>
    <w:rsid w:val="00911083"/>
    <w:rsid w:val="00957224"/>
    <w:rsid w:val="009616DD"/>
    <w:rsid w:val="009676F8"/>
    <w:rsid w:val="009A22AA"/>
    <w:rsid w:val="00AA1D8D"/>
    <w:rsid w:val="00AA4715"/>
    <w:rsid w:val="00AC0A18"/>
    <w:rsid w:val="00B47730"/>
    <w:rsid w:val="00BB73C3"/>
    <w:rsid w:val="00BE0CF4"/>
    <w:rsid w:val="00C12DD0"/>
    <w:rsid w:val="00C544C7"/>
    <w:rsid w:val="00CB0664"/>
    <w:rsid w:val="00CB1A70"/>
    <w:rsid w:val="00D065D5"/>
    <w:rsid w:val="00D74E43"/>
    <w:rsid w:val="00DB20DC"/>
    <w:rsid w:val="00EA0C23"/>
    <w:rsid w:val="00EB4601"/>
    <w:rsid w:val="00F911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0F505"/>
  <w14:defaultImageDpi w14:val="300"/>
  <w15:docId w15:val="{159EE4F9-3BCC-4974-AE59-AC4FED8B445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83" w:lineRule="auto"/>
    </w:pPr>
    <w:rPr>
      <w:rFonts w:ascii="Aptos" w:hAnsi="Aptos"/>
      <w:color w:val="000000"/>
      <w:sz w:val="20"/>
    </w:rPr>
  </w:style>
  <w:style w:type="paragraph" w:styleId="Titre1">
    <w:name w:val="heading 1"/>
    <w:basedOn w:val="Normal"/>
    <w:next w:val="Normal"/>
    <w:link w:val="Titre1Car"/>
    <w:uiPriority w:val="9"/>
    <w:qFormat/>
    <w:rsid w:val="00FC693F"/>
    <w:pPr>
      <w:keepNext/>
      <w:keepLines/>
      <w:spacing w:before="320" w:after="120"/>
      <w:outlineLvl w:val="0"/>
    </w:pPr>
    <w:rPr>
      <w:rFonts w:asciiTheme="majorHAnsi" w:eastAsiaTheme="majorEastAsia" w:hAnsiTheme="majorHAnsi" w:cstheme="majorBidi"/>
      <w:b/>
      <w:bCs/>
      <w:color w:val="064A3A"/>
      <w:sz w:val="34"/>
      <w:szCs w:val="28"/>
    </w:rPr>
  </w:style>
  <w:style w:type="paragraph" w:styleId="Titre2">
    <w:name w:val="heading 2"/>
    <w:basedOn w:val="Normal"/>
    <w:next w:val="Normal"/>
    <w:link w:val="Titre2Car"/>
    <w:uiPriority w:val="9"/>
    <w:unhideWhenUsed/>
    <w:qFormat/>
    <w:rsid w:val="00FC693F"/>
    <w:pPr>
      <w:keepNext/>
      <w:keepLines/>
      <w:spacing w:before="220" w:after="120"/>
      <w:outlineLvl w:val="1"/>
    </w:pPr>
    <w:rPr>
      <w:rFonts w:asciiTheme="majorHAnsi" w:eastAsiaTheme="majorEastAsia" w:hAnsiTheme="majorHAnsi" w:cstheme="majorBidi"/>
      <w:b/>
      <w:bCs/>
      <w:color w:val="087659"/>
      <w:sz w:val="26"/>
      <w:szCs w:val="26"/>
    </w:rPr>
  </w:style>
  <w:style w:type="paragraph" w:styleId="Titre3">
    <w:name w:val="heading 3"/>
    <w:basedOn w:val="Normal"/>
    <w:next w:val="Normal"/>
    <w:link w:val="Titre3Car"/>
    <w:uiPriority w:val="9"/>
    <w:unhideWhenUsed/>
    <w:qFormat/>
    <w:rsid w:val="00FC693F"/>
    <w:pPr>
      <w:keepNext/>
      <w:keepLines/>
      <w:spacing w:before="220" w:after="120"/>
      <w:outlineLvl w:val="2"/>
    </w:pPr>
    <w:rPr>
      <w:rFonts w:asciiTheme="majorHAnsi" w:eastAsiaTheme="majorEastAsia" w:hAnsiTheme="majorHAnsi" w:cstheme="majorBidi"/>
      <w:b/>
      <w:bCs/>
      <w:color w:val="064A3A"/>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rPr>
      <w:color w:val="000000"/>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rPr>
      <w:color w:val="000000"/>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rPr>
      <w:color w:val="000000"/>
    </w:r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spacing w:val="15"/>
      <w:sz w:val="24"/>
      <w:szCs w:val="24"/>
    </w:rPr>
  </w:style>
  <w:style w:type="paragraph" w:styleId="Paragraphedeliste">
    <w:name w:val="List Paragraph"/>
    <w:basedOn w:val="Normal"/>
    <w:uiPriority w:val="34"/>
    <w:qFormat/>
    <w:rsid w:val="00FC693F"/>
    <w:pPr>
      <w:ind w:left="720"/>
      <w:contextualSpacing/>
    </w:pPr>
    <w:rPr>
      <w:color w:val="000000"/>
    </w:rPr>
  </w:style>
  <w:style w:type="paragraph" w:styleId="Corpsdetexte">
    <w:name w:val="Body Text"/>
    <w:basedOn w:val="Normal"/>
    <w:link w:val="CorpsdetexteCar"/>
    <w:uiPriority w:val="99"/>
    <w:unhideWhenUsed/>
    <w:rsid w:val="00AA1D8D"/>
    <w:pPr>
      <w:spacing w:after="120"/>
    </w:pPr>
    <w:rPr>
      <w:color w:val="000000"/>
    </w:r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rPr>
      <w:color w:val="000000"/>
    </w:r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color w:val="000000"/>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rPr>
      <w:color w:val="000000"/>
    </w:rPr>
  </w:style>
  <w:style w:type="paragraph" w:styleId="Liste2">
    <w:name w:val="List 2"/>
    <w:basedOn w:val="Normal"/>
    <w:uiPriority w:val="99"/>
    <w:unhideWhenUsed/>
    <w:rsid w:val="00326F90"/>
    <w:pPr>
      <w:ind w:left="720" w:hanging="360"/>
      <w:contextualSpacing/>
    </w:pPr>
    <w:rPr>
      <w:color w:val="000000"/>
    </w:rPr>
  </w:style>
  <w:style w:type="paragraph" w:styleId="Liste3">
    <w:name w:val="List 3"/>
    <w:basedOn w:val="Normal"/>
    <w:uiPriority w:val="99"/>
    <w:unhideWhenUsed/>
    <w:rsid w:val="00326F90"/>
    <w:pPr>
      <w:ind w:left="1080" w:hanging="360"/>
      <w:contextualSpacing/>
    </w:pPr>
    <w:rPr>
      <w:color w:val="000000"/>
    </w:rPr>
  </w:style>
  <w:style w:type="paragraph" w:styleId="Listepuces">
    <w:name w:val="List Bullet"/>
    <w:basedOn w:val="Normal"/>
    <w:uiPriority w:val="99"/>
    <w:unhideWhenUsed/>
    <w:rsid w:val="00326F90"/>
    <w:pPr>
      <w:numPr>
        <w:numId w:val="1"/>
      </w:numPr>
      <w:spacing w:after="60" w:line="269" w:lineRule="auto"/>
      <w:contextualSpacing/>
    </w:pPr>
    <w:rPr>
      <w:color w:val="000000"/>
    </w:rPr>
  </w:style>
  <w:style w:type="paragraph" w:styleId="Listepuces2">
    <w:name w:val="List Bullet 2"/>
    <w:basedOn w:val="Normal"/>
    <w:uiPriority w:val="99"/>
    <w:unhideWhenUsed/>
    <w:rsid w:val="00326F90"/>
    <w:pPr>
      <w:numPr>
        <w:numId w:val="2"/>
      </w:numPr>
      <w:contextualSpacing/>
    </w:pPr>
    <w:rPr>
      <w:color w:val="000000"/>
    </w:rPr>
  </w:style>
  <w:style w:type="paragraph" w:styleId="Listepuces3">
    <w:name w:val="List Bullet 3"/>
    <w:basedOn w:val="Normal"/>
    <w:uiPriority w:val="99"/>
    <w:unhideWhenUsed/>
    <w:rsid w:val="00326F90"/>
    <w:pPr>
      <w:numPr>
        <w:numId w:val="3"/>
      </w:numPr>
      <w:contextualSpacing/>
    </w:pPr>
    <w:rPr>
      <w:color w:val="000000"/>
    </w:rPr>
  </w:style>
  <w:style w:type="paragraph" w:styleId="Listenumros">
    <w:name w:val="List Number"/>
    <w:basedOn w:val="Normal"/>
    <w:uiPriority w:val="99"/>
    <w:unhideWhenUsed/>
    <w:rsid w:val="00326F90"/>
    <w:pPr>
      <w:numPr>
        <w:numId w:val="5"/>
      </w:numPr>
      <w:spacing w:after="60" w:line="269" w:lineRule="auto"/>
      <w:contextualSpacing/>
    </w:pPr>
    <w:rPr>
      <w:color w:val="000000"/>
    </w:rPr>
  </w:style>
  <w:style w:type="paragraph" w:styleId="Listenumros2">
    <w:name w:val="List Number 2"/>
    <w:basedOn w:val="Normal"/>
    <w:uiPriority w:val="99"/>
    <w:unhideWhenUsed/>
    <w:rsid w:val="0029639D"/>
    <w:pPr>
      <w:numPr>
        <w:numId w:val="6"/>
      </w:numPr>
      <w:contextualSpacing/>
    </w:pPr>
    <w:rPr>
      <w:color w:val="000000"/>
    </w:rPr>
  </w:style>
  <w:style w:type="paragraph" w:styleId="Listenumros3">
    <w:name w:val="List Number 3"/>
    <w:basedOn w:val="Normal"/>
    <w:uiPriority w:val="99"/>
    <w:unhideWhenUsed/>
    <w:rsid w:val="0029639D"/>
    <w:pPr>
      <w:numPr>
        <w:numId w:val="7"/>
      </w:numPr>
      <w:contextualSpacing/>
    </w:pPr>
    <w:rPr>
      <w:color w:val="000000"/>
    </w:rPr>
  </w:style>
  <w:style w:type="paragraph" w:styleId="Listecontinue">
    <w:name w:val="List Continue"/>
    <w:basedOn w:val="Normal"/>
    <w:uiPriority w:val="99"/>
    <w:unhideWhenUsed/>
    <w:rsid w:val="0029639D"/>
    <w:pPr>
      <w:spacing w:after="120"/>
      <w:ind w:left="360"/>
      <w:contextualSpacing/>
    </w:pPr>
    <w:rPr>
      <w:color w:val="000000"/>
    </w:rPr>
  </w:style>
  <w:style w:type="paragraph" w:styleId="Listecontinue2">
    <w:name w:val="List Continue 2"/>
    <w:basedOn w:val="Normal"/>
    <w:uiPriority w:val="99"/>
    <w:unhideWhenUsed/>
    <w:rsid w:val="0029639D"/>
    <w:pPr>
      <w:spacing w:after="120"/>
      <w:ind w:left="720"/>
      <w:contextualSpacing/>
    </w:pPr>
    <w:rPr>
      <w:color w:val="000000"/>
    </w:rPr>
  </w:style>
  <w:style w:type="paragraph" w:styleId="Listecontinue3">
    <w:name w:val="List Continue 3"/>
    <w:basedOn w:val="Normal"/>
    <w:uiPriority w:val="99"/>
    <w:unhideWhenUsed/>
    <w:rsid w:val="0029639D"/>
    <w:pPr>
      <w:spacing w:after="120"/>
      <w:ind w:left="1080"/>
      <w:contextualSpacing/>
    </w:pPr>
    <w:rPr>
      <w:color w:val="000000"/>
    </w:r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rPr>
  </w:style>
  <w:style w:type="character" w:customStyle="1" w:styleId="CitationCar">
    <w:name w:val="Citation Car"/>
    <w:basedOn w:val="Policepardfaut"/>
    <w:link w:val="Citation"/>
    <w:uiPriority w:val="29"/>
    <w:rsid w:val="00FC693F"/>
    <w:rPr>
      <w:i/>
      <w:iCs/>
      <w:color w:val="000000"/>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sz w:val="20"/>
      <w:szCs w:val="20"/>
    </w:rPr>
  </w:style>
  <w:style w:type="paragraph" w:styleId="Lgende">
    <w:name w:val="caption"/>
    <w:basedOn w:val="Normal"/>
    <w:next w:val="Normal"/>
    <w:uiPriority w:val="35"/>
    <w:semiHidden/>
    <w:unhideWhenUsed/>
    <w:qFormat/>
    <w:rsid w:val="00FC693F"/>
    <w:pPr>
      <w:spacing w:line="240" w:lineRule="auto"/>
    </w:pPr>
    <w:rPr>
      <w:b/>
      <w:bCs/>
      <w:color w:val="4F81BD"/>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rPr>
  </w:style>
  <w:style w:type="character" w:customStyle="1" w:styleId="CitationintenseCar">
    <w:name w:val="Citation intense Car"/>
    <w:basedOn w:val="Policepardfaut"/>
    <w:link w:val="Citationintense"/>
    <w:uiPriority w:val="30"/>
    <w:rsid w:val="00FC693F"/>
    <w:rPr>
      <w:b/>
      <w:bCs/>
      <w:i/>
      <w:iCs/>
      <w:color w:val="4F81BD"/>
    </w:rPr>
  </w:style>
  <w:style w:type="character" w:styleId="Accentuationlgre">
    <w:name w:val="Subtle Emphasis"/>
    <w:basedOn w:val="Policepardfaut"/>
    <w:uiPriority w:val="19"/>
    <w:qFormat/>
    <w:rsid w:val="00FC693F"/>
    <w:rPr>
      <w:i/>
      <w:iCs/>
      <w:color w:val="808080"/>
    </w:rPr>
  </w:style>
  <w:style w:type="character" w:styleId="Accentuationintense">
    <w:name w:val="Intense Emphasis"/>
    <w:basedOn w:val="Policepardfaut"/>
    <w:uiPriority w:val="21"/>
    <w:qFormat/>
    <w:rsid w:val="00FC693F"/>
    <w:rPr>
      <w:b/>
      <w:bCs/>
      <w:i/>
      <w:iCs/>
      <w:color w:val="4F81BD"/>
    </w:rPr>
  </w:style>
  <w:style w:type="character" w:styleId="Rfrencelgre">
    <w:name w:val="Subtle Reference"/>
    <w:basedOn w:val="Policepardfaut"/>
    <w:uiPriority w:val="31"/>
    <w:qFormat/>
    <w:rsid w:val="00FC693F"/>
    <w:rPr>
      <w:smallCaps/>
      <w:color w:val="C0504D"/>
      <w:u w:val="single"/>
    </w:rPr>
  </w:style>
  <w:style w:type="character" w:styleId="Rfrenceintense">
    <w:name w:val="Intense Reference"/>
    <w:basedOn w:val="Policepardfaut"/>
    <w:uiPriority w:val="32"/>
    <w:qFormat/>
    <w:rsid w:val="00FC693F"/>
    <w:rPr>
      <w:b/>
      <w:bCs/>
      <w:smallCaps/>
      <w:color w:val="C0504D"/>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rPr>
      <w:color w:val="000000"/>
    </w:r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0627BC"/>
    <w:pPr>
      <w:spacing w:after="100"/>
    </w:pPr>
  </w:style>
  <w:style w:type="paragraph" w:styleId="TM2">
    <w:name w:val="toc 2"/>
    <w:basedOn w:val="Normal"/>
    <w:next w:val="Normal"/>
    <w:autoRedefine/>
    <w:uiPriority w:val="39"/>
    <w:unhideWhenUsed/>
    <w:rsid w:val="000627BC"/>
    <w:pPr>
      <w:spacing w:after="100"/>
      <w:ind w:left="200"/>
    </w:pPr>
  </w:style>
  <w:style w:type="paragraph" w:styleId="TM3">
    <w:name w:val="toc 3"/>
    <w:basedOn w:val="Normal"/>
    <w:next w:val="Normal"/>
    <w:autoRedefine/>
    <w:uiPriority w:val="39"/>
    <w:unhideWhenUsed/>
    <w:rsid w:val="000627BC"/>
    <w:pPr>
      <w:spacing w:after="100"/>
      <w:ind w:left="400"/>
    </w:pPr>
  </w:style>
  <w:style w:type="character" w:styleId="Lienhypertexte">
    <w:name w:val="Hyperlink"/>
    <w:basedOn w:val="Policepardfaut"/>
    <w:uiPriority w:val="99"/>
    <w:unhideWhenUsed/>
    <w:rsid w:val="000627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4319</TotalTime>
  <Pages>3</Pages>
  <Words>10944</Words>
  <Characters>60196</Characters>
  <Application>Microsoft Office Word</Application>
  <DocSecurity>0</DocSecurity>
  <Lines>501</Lines>
  <Paragraphs>141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Guide global d'utilisation SNGSC / HAUQE</vt:lpstr>
      <vt:lpstr/>
    </vt:vector>
  </TitlesOfParts>
  <Manager/>
  <Company/>
  <LinksUpToDate>false</LinksUpToDate>
  <CharactersWithSpaces>70999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global d'utilisation du SNGSC - version 3</dc:title>
  <dc:subject>Manuel opérationnel HAUQE Certif</dc:subject>
  <dc:creator>HAUQE</dc:creator>
  <cp:keywords/>
  <dc:description>Version 2.0 - septembre 2026</dc:description>
  <cp:lastModifiedBy>Logan Wolverine</cp:lastModifiedBy>
  <cp:revision>7</cp:revision>
  <dcterms:created xsi:type="dcterms:W3CDTF">2013-12-23T23:15:00Z</dcterms:created>
  <dcterms:modified xsi:type="dcterms:W3CDTF">2026-10-01T01:44:00Z</dcterms:modified>
  <cp:category/>
</cp:coreProperties>
</file>