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67FE" w14:textId="77777777" w:rsidR="009B1024" w:rsidRDefault="00E42C74">
      <w:pPr>
        <w:spacing w:before="3000" w:after="360"/>
      </w:pPr>
      <w:r>
        <w:rPr>
          <w:b/>
          <w:color w:val="1F3864"/>
          <w:sz w:val="32"/>
        </w:rPr>
        <w:t>VOLET 3</w:t>
      </w:r>
    </w:p>
    <w:p w14:paraId="6F7C345E" w14:textId="77777777" w:rsidR="009B1024" w:rsidRDefault="00E42C74">
      <w:pPr>
        <w:spacing w:after="320"/>
      </w:pPr>
      <w:r>
        <w:rPr>
          <w:b/>
          <w:color w:val="1F3864"/>
          <w:sz w:val="48"/>
        </w:rPr>
        <w:t>Manuel des outils opérationnels du SNGSC</w:t>
      </w:r>
    </w:p>
    <w:p w14:paraId="0AF1E3BA" w14:textId="77777777" w:rsidR="009B1024" w:rsidRDefault="00E42C74">
      <w:pPr>
        <w:spacing w:after="480"/>
      </w:pPr>
      <w:r>
        <w:rPr>
          <w:b/>
          <w:sz w:val="30"/>
        </w:rPr>
        <w:t>Fiches, registres, formulaires, check-lists et tableaux de suivi</w:t>
      </w:r>
    </w:p>
    <w:p w14:paraId="7CBA077F" w14:textId="77777777" w:rsidR="009B1024" w:rsidRDefault="00E42C74">
      <w:pPr>
        <w:rPr>
          <w:i/>
          <w:color w:val="505050"/>
          <w:sz w:val="22"/>
        </w:rPr>
      </w:pPr>
      <w:r>
        <w:rPr>
          <w:i/>
          <w:color w:val="505050"/>
          <w:sz w:val="22"/>
        </w:rPr>
        <w:t>Public cible : agents de collecte, contrôleurs, utilisateurs des outils et responsables documentaires</w:t>
      </w:r>
    </w:p>
    <w:p w14:paraId="0999235C" w14:textId="15BA4235" w:rsidR="00D22477" w:rsidRDefault="00D22477">
      <w:pPr>
        <w:rPr>
          <w:i/>
          <w:color w:val="505050"/>
          <w:sz w:val="22"/>
        </w:rPr>
      </w:pPr>
      <w:r>
        <w:rPr>
          <w:i/>
          <w:color w:val="505050"/>
          <w:sz w:val="22"/>
        </w:rPr>
        <w:br w:type="page"/>
      </w:r>
    </w:p>
    <w:p w14:paraId="258A9BA9" w14:textId="77777777" w:rsidR="00D22477" w:rsidRDefault="00D22477"/>
    <w:p w14:paraId="07BE846F" w14:textId="77777777" w:rsidR="009B1024" w:rsidRDefault="00E42C74">
      <w:pPr>
        <w:spacing w:before="200" w:after="200"/>
      </w:pPr>
      <w:r>
        <w:rPr>
          <w:b/>
          <w:color w:val="1F3864"/>
          <w:sz w:val="32"/>
        </w:rPr>
        <w:t>TABLE DES MATIÈRES</w:t>
      </w:r>
    </w:p>
    <w:p w14:paraId="0CF66E27" w14:textId="05B1DA3D" w:rsidR="006949FF" w:rsidRDefault="00E42C74">
      <w:pPr>
        <w:pStyle w:val="TM1"/>
        <w:tabs>
          <w:tab w:val="right" w:leader="dot" w:pos="9062"/>
        </w:tabs>
        <w:rPr>
          <w:rFonts w:asciiTheme="minorHAnsi" w:eastAsiaTheme="minorEastAsia" w:hAnsiTheme="minorHAnsi"/>
          <w:noProof/>
          <w:color w:val="auto"/>
          <w:szCs w:val="24"/>
          <w:lang w:eastAsia="fr-FR"/>
        </w:rPr>
      </w:pPr>
      <w:r>
        <w:fldChar w:fldCharType="begin"/>
      </w:r>
      <w:r>
        <w:instrText xml:space="preserve"> TOC \o "1-4" \h \z </w:instrText>
      </w:r>
      <w:r>
        <w:fldChar w:fldCharType="separate"/>
      </w:r>
      <w:hyperlink w:anchor="_Toc235403466" w:history="1">
        <w:r w:rsidR="006949FF" w:rsidRPr="00FA53CF">
          <w:rPr>
            <w:rStyle w:val="Lienhypertexte"/>
            <w:noProof/>
          </w:rPr>
          <w:t>PARTIE I : FINALITÉ ET CHAMP D’UTILISATION</w:t>
        </w:r>
        <w:r w:rsidR="006949FF">
          <w:rPr>
            <w:noProof/>
            <w:webHidden/>
          </w:rPr>
          <w:tab/>
        </w:r>
        <w:r w:rsidR="006949FF">
          <w:rPr>
            <w:noProof/>
            <w:webHidden/>
          </w:rPr>
          <w:fldChar w:fldCharType="begin"/>
        </w:r>
        <w:r w:rsidR="006949FF">
          <w:rPr>
            <w:noProof/>
            <w:webHidden/>
          </w:rPr>
          <w:instrText xml:space="preserve"> PAGEREF _Toc235403466 \h </w:instrText>
        </w:r>
        <w:r w:rsidR="006949FF">
          <w:rPr>
            <w:noProof/>
            <w:webHidden/>
          </w:rPr>
        </w:r>
        <w:r w:rsidR="006949FF">
          <w:rPr>
            <w:noProof/>
            <w:webHidden/>
          </w:rPr>
          <w:fldChar w:fldCharType="separate"/>
        </w:r>
        <w:r w:rsidR="006949FF">
          <w:rPr>
            <w:noProof/>
            <w:webHidden/>
          </w:rPr>
          <w:t>3</w:t>
        </w:r>
        <w:r w:rsidR="006949FF">
          <w:rPr>
            <w:noProof/>
            <w:webHidden/>
          </w:rPr>
          <w:fldChar w:fldCharType="end"/>
        </w:r>
      </w:hyperlink>
    </w:p>
    <w:p w14:paraId="64EC7641" w14:textId="1A473E67"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67" w:history="1">
        <w:r w:rsidRPr="00FA53CF">
          <w:rPr>
            <w:rStyle w:val="Lienhypertexte"/>
            <w:noProof/>
          </w:rPr>
          <w:t>Objectifs</w:t>
        </w:r>
        <w:r>
          <w:rPr>
            <w:noProof/>
            <w:webHidden/>
          </w:rPr>
          <w:tab/>
        </w:r>
        <w:r>
          <w:rPr>
            <w:noProof/>
            <w:webHidden/>
          </w:rPr>
          <w:fldChar w:fldCharType="begin"/>
        </w:r>
        <w:r>
          <w:rPr>
            <w:noProof/>
            <w:webHidden/>
          </w:rPr>
          <w:instrText xml:space="preserve"> PAGEREF _Toc235403467 \h </w:instrText>
        </w:r>
        <w:r>
          <w:rPr>
            <w:noProof/>
            <w:webHidden/>
          </w:rPr>
        </w:r>
        <w:r>
          <w:rPr>
            <w:noProof/>
            <w:webHidden/>
          </w:rPr>
          <w:fldChar w:fldCharType="separate"/>
        </w:r>
        <w:r>
          <w:rPr>
            <w:noProof/>
            <w:webHidden/>
          </w:rPr>
          <w:t>4</w:t>
        </w:r>
        <w:r>
          <w:rPr>
            <w:noProof/>
            <w:webHidden/>
          </w:rPr>
          <w:fldChar w:fldCharType="end"/>
        </w:r>
      </w:hyperlink>
    </w:p>
    <w:p w14:paraId="5E817C45" w14:textId="1E378A38" w:rsidR="006949FF" w:rsidRDefault="006949FF">
      <w:pPr>
        <w:pStyle w:val="TM3"/>
        <w:tabs>
          <w:tab w:val="right" w:leader="dot" w:pos="9062"/>
        </w:tabs>
        <w:rPr>
          <w:rFonts w:asciiTheme="minorHAnsi" w:eastAsiaTheme="minorEastAsia" w:hAnsiTheme="minorHAnsi"/>
          <w:noProof/>
          <w:color w:val="auto"/>
          <w:szCs w:val="24"/>
          <w:lang w:eastAsia="fr-FR"/>
        </w:rPr>
      </w:pPr>
      <w:hyperlink w:anchor="_Toc235403468" w:history="1">
        <w:r w:rsidRPr="00FA53CF">
          <w:rPr>
            <w:rStyle w:val="Lienhypertexte"/>
            <w:noProof/>
          </w:rPr>
          <w:t>Objectif général</w:t>
        </w:r>
        <w:r>
          <w:rPr>
            <w:noProof/>
            <w:webHidden/>
          </w:rPr>
          <w:tab/>
        </w:r>
        <w:r>
          <w:rPr>
            <w:noProof/>
            <w:webHidden/>
          </w:rPr>
          <w:fldChar w:fldCharType="begin"/>
        </w:r>
        <w:r>
          <w:rPr>
            <w:noProof/>
            <w:webHidden/>
          </w:rPr>
          <w:instrText xml:space="preserve"> PAGEREF _Toc235403468 \h </w:instrText>
        </w:r>
        <w:r>
          <w:rPr>
            <w:noProof/>
            <w:webHidden/>
          </w:rPr>
        </w:r>
        <w:r>
          <w:rPr>
            <w:noProof/>
            <w:webHidden/>
          </w:rPr>
          <w:fldChar w:fldCharType="separate"/>
        </w:r>
        <w:r>
          <w:rPr>
            <w:noProof/>
            <w:webHidden/>
          </w:rPr>
          <w:t>4</w:t>
        </w:r>
        <w:r>
          <w:rPr>
            <w:noProof/>
            <w:webHidden/>
          </w:rPr>
          <w:fldChar w:fldCharType="end"/>
        </w:r>
      </w:hyperlink>
    </w:p>
    <w:p w14:paraId="2889490C" w14:textId="46550116" w:rsidR="006949FF" w:rsidRDefault="006949FF">
      <w:pPr>
        <w:pStyle w:val="TM3"/>
        <w:tabs>
          <w:tab w:val="right" w:leader="dot" w:pos="9062"/>
        </w:tabs>
        <w:rPr>
          <w:rFonts w:asciiTheme="minorHAnsi" w:eastAsiaTheme="minorEastAsia" w:hAnsiTheme="minorHAnsi"/>
          <w:noProof/>
          <w:color w:val="auto"/>
          <w:szCs w:val="24"/>
          <w:lang w:eastAsia="fr-FR"/>
        </w:rPr>
      </w:pPr>
      <w:hyperlink w:anchor="_Toc235403469" w:history="1">
        <w:r w:rsidRPr="00FA53CF">
          <w:rPr>
            <w:rStyle w:val="Lienhypertexte"/>
            <w:noProof/>
          </w:rPr>
          <w:t>Objectifs spécifiques</w:t>
        </w:r>
        <w:r>
          <w:rPr>
            <w:noProof/>
            <w:webHidden/>
          </w:rPr>
          <w:tab/>
        </w:r>
        <w:r>
          <w:rPr>
            <w:noProof/>
            <w:webHidden/>
          </w:rPr>
          <w:fldChar w:fldCharType="begin"/>
        </w:r>
        <w:r>
          <w:rPr>
            <w:noProof/>
            <w:webHidden/>
          </w:rPr>
          <w:instrText xml:space="preserve"> PAGEREF _Toc235403469 \h </w:instrText>
        </w:r>
        <w:r>
          <w:rPr>
            <w:noProof/>
            <w:webHidden/>
          </w:rPr>
        </w:r>
        <w:r>
          <w:rPr>
            <w:noProof/>
            <w:webHidden/>
          </w:rPr>
          <w:fldChar w:fldCharType="separate"/>
        </w:r>
        <w:r>
          <w:rPr>
            <w:noProof/>
            <w:webHidden/>
          </w:rPr>
          <w:t>4</w:t>
        </w:r>
        <w:r>
          <w:rPr>
            <w:noProof/>
            <w:webHidden/>
          </w:rPr>
          <w:fldChar w:fldCharType="end"/>
        </w:r>
      </w:hyperlink>
    </w:p>
    <w:p w14:paraId="35C40D01" w14:textId="1002CB8B"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0" w:history="1">
        <w:r w:rsidRPr="00FA53CF">
          <w:rPr>
            <w:rStyle w:val="Lienhypertexte"/>
            <w:noProof/>
          </w:rPr>
          <w:t>Champ d'application</w:t>
        </w:r>
        <w:r>
          <w:rPr>
            <w:noProof/>
            <w:webHidden/>
          </w:rPr>
          <w:tab/>
        </w:r>
        <w:r>
          <w:rPr>
            <w:noProof/>
            <w:webHidden/>
          </w:rPr>
          <w:fldChar w:fldCharType="begin"/>
        </w:r>
        <w:r>
          <w:rPr>
            <w:noProof/>
            <w:webHidden/>
          </w:rPr>
          <w:instrText xml:space="preserve"> PAGEREF _Toc235403470 \h </w:instrText>
        </w:r>
        <w:r>
          <w:rPr>
            <w:noProof/>
            <w:webHidden/>
          </w:rPr>
        </w:r>
        <w:r>
          <w:rPr>
            <w:noProof/>
            <w:webHidden/>
          </w:rPr>
          <w:fldChar w:fldCharType="separate"/>
        </w:r>
        <w:r>
          <w:rPr>
            <w:noProof/>
            <w:webHidden/>
          </w:rPr>
          <w:t>6</w:t>
        </w:r>
        <w:r>
          <w:rPr>
            <w:noProof/>
            <w:webHidden/>
          </w:rPr>
          <w:fldChar w:fldCharType="end"/>
        </w:r>
      </w:hyperlink>
    </w:p>
    <w:p w14:paraId="3D33A951" w14:textId="09F013CF"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1" w:history="1">
        <w:r w:rsidRPr="00FA53CF">
          <w:rPr>
            <w:rStyle w:val="Lienhypertexte"/>
            <w:noProof/>
          </w:rPr>
          <w:t>Résultats attendus</w:t>
        </w:r>
        <w:r>
          <w:rPr>
            <w:noProof/>
            <w:webHidden/>
          </w:rPr>
          <w:tab/>
        </w:r>
        <w:r>
          <w:rPr>
            <w:noProof/>
            <w:webHidden/>
          </w:rPr>
          <w:fldChar w:fldCharType="begin"/>
        </w:r>
        <w:r>
          <w:rPr>
            <w:noProof/>
            <w:webHidden/>
          </w:rPr>
          <w:instrText xml:space="preserve"> PAGEREF _Toc235403471 \h </w:instrText>
        </w:r>
        <w:r>
          <w:rPr>
            <w:noProof/>
            <w:webHidden/>
          </w:rPr>
        </w:r>
        <w:r>
          <w:rPr>
            <w:noProof/>
            <w:webHidden/>
          </w:rPr>
          <w:fldChar w:fldCharType="separate"/>
        </w:r>
        <w:r>
          <w:rPr>
            <w:noProof/>
            <w:webHidden/>
          </w:rPr>
          <w:t>8</w:t>
        </w:r>
        <w:r>
          <w:rPr>
            <w:noProof/>
            <w:webHidden/>
          </w:rPr>
          <w:fldChar w:fldCharType="end"/>
        </w:r>
      </w:hyperlink>
    </w:p>
    <w:p w14:paraId="01F36CFC" w14:textId="3287C2DF" w:rsidR="006949FF" w:rsidRDefault="006949FF">
      <w:pPr>
        <w:pStyle w:val="TM1"/>
        <w:tabs>
          <w:tab w:val="right" w:leader="dot" w:pos="9062"/>
        </w:tabs>
        <w:rPr>
          <w:rFonts w:asciiTheme="minorHAnsi" w:eastAsiaTheme="minorEastAsia" w:hAnsiTheme="minorHAnsi"/>
          <w:noProof/>
          <w:color w:val="auto"/>
          <w:szCs w:val="24"/>
          <w:lang w:eastAsia="fr-FR"/>
        </w:rPr>
      </w:pPr>
      <w:hyperlink w:anchor="_Toc235403472" w:history="1">
        <w:r w:rsidRPr="00FA53CF">
          <w:rPr>
            <w:rStyle w:val="Lienhypertexte"/>
            <w:noProof/>
          </w:rPr>
          <w:t>PARTIE II : OUTILS OPÉRATIONNELS</w:t>
        </w:r>
        <w:r>
          <w:rPr>
            <w:noProof/>
            <w:webHidden/>
          </w:rPr>
          <w:tab/>
        </w:r>
        <w:r>
          <w:rPr>
            <w:noProof/>
            <w:webHidden/>
          </w:rPr>
          <w:fldChar w:fldCharType="begin"/>
        </w:r>
        <w:r>
          <w:rPr>
            <w:noProof/>
            <w:webHidden/>
          </w:rPr>
          <w:instrText xml:space="preserve"> PAGEREF _Toc235403472 \h </w:instrText>
        </w:r>
        <w:r>
          <w:rPr>
            <w:noProof/>
            <w:webHidden/>
          </w:rPr>
        </w:r>
        <w:r>
          <w:rPr>
            <w:noProof/>
            <w:webHidden/>
          </w:rPr>
          <w:fldChar w:fldCharType="separate"/>
        </w:r>
        <w:r>
          <w:rPr>
            <w:noProof/>
            <w:webHidden/>
          </w:rPr>
          <w:t>9</w:t>
        </w:r>
        <w:r>
          <w:rPr>
            <w:noProof/>
            <w:webHidden/>
          </w:rPr>
          <w:fldChar w:fldCharType="end"/>
        </w:r>
      </w:hyperlink>
    </w:p>
    <w:p w14:paraId="72A8A9E1" w14:textId="7B30C208"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3" w:history="1">
        <w:r w:rsidRPr="00FA53CF">
          <w:rPr>
            <w:rStyle w:val="Lienhypertexte"/>
            <w:noProof/>
          </w:rPr>
          <w:t>Fiches opérationnelles</w:t>
        </w:r>
        <w:r>
          <w:rPr>
            <w:noProof/>
            <w:webHidden/>
          </w:rPr>
          <w:tab/>
        </w:r>
        <w:r>
          <w:rPr>
            <w:noProof/>
            <w:webHidden/>
          </w:rPr>
          <w:fldChar w:fldCharType="begin"/>
        </w:r>
        <w:r>
          <w:rPr>
            <w:noProof/>
            <w:webHidden/>
          </w:rPr>
          <w:instrText xml:space="preserve"> PAGEREF _Toc235403473 \h </w:instrText>
        </w:r>
        <w:r>
          <w:rPr>
            <w:noProof/>
            <w:webHidden/>
          </w:rPr>
        </w:r>
        <w:r>
          <w:rPr>
            <w:noProof/>
            <w:webHidden/>
          </w:rPr>
          <w:fldChar w:fldCharType="separate"/>
        </w:r>
        <w:r>
          <w:rPr>
            <w:noProof/>
            <w:webHidden/>
          </w:rPr>
          <w:t>10</w:t>
        </w:r>
        <w:r>
          <w:rPr>
            <w:noProof/>
            <w:webHidden/>
          </w:rPr>
          <w:fldChar w:fldCharType="end"/>
        </w:r>
      </w:hyperlink>
    </w:p>
    <w:p w14:paraId="4B8A0EA2" w14:textId="0098C4FF"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4" w:history="1">
        <w:r w:rsidRPr="00FA53CF">
          <w:rPr>
            <w:rStyle w:val="Lienhypertexte"/>
            <w:noProof/>
          </w:rPr>
          <w:t>Registres de gestion</w:t>
        </w:r>
        <w:r>
          <w:rPr>
            <w:noProof/>
            <w:webHidden/>
          </w:rPr>
          <w:tab/>
        </w:r>
        <w:r>
          <w:rPr>
            <w:noProof/>
            <w:webHidden/>
          </w:rPr>
          <w:fldChar w:fldCharType="begin"/>
        </w:r>
        <w:r>
          <w:rPr>
            <w:noProof/>
            <w:webHidden/>
          </w:rPr>
          <w:instrText xml:space="preserve"> PAGEREF _Toc235403474 \h </w:instrText>
        </w:r>
        <w:r>
          <w:rPr>
            <w:noProof/>
            <w:webHidden/>
          </w:rPr>
        </w:r>
        <w:r>
          <w:rPr>
            <w:noProof/>
            <w:webHidden/>
          </w:rPr>
          <w:fldChar w:fldCharType="separate"/>
        </w:r>
        <w:r>
          <w:rPr>
            <w:noProof/>
            <w:webHidden/>
          </w:rPr>
          <w:t>11</w:t>
        </w:r>
        <w:r>
          <w:rPr>
            <w:noProof/>
            <w:webHidden/>
          </w:rPr>
          <w:fldChar w:fldCharType="end"/>
        </w:r>
      </w:hyperlink>
    </w:p>
    <w:p w14:paraId="0A602B01" w14:textId="068AC061"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5" w:history="1">
        <w:r w:rsidRPr="00FA53CF">
          <w:rPr>
            <w:rStyle w:val="Lienhypertexte"/>
            <w:noProof/>
          </w:rPr>
          <w:t>Formulaires normalisés</w:t>
        </w:r>
        <w:r>
          <w:rPr>
            <w:noProof/>
            <w:webHidden/>
          </w:rPr>
          <w:tab/>
        </w:r>
        <w:r>
          <w:rPr>
            <w:noProof/>
            <w:webHidden/>
          </w:rPr>
          <w:fldChar w:fldCharType="begin"/>
        </w:r>
        <w:r>
          <w:rPr>
            <w:noProof/>
            <w:webHidden/>
          </w:rPr>
          <w:instrText xml:space="preserve"> PAGEREF _Toc235403475 \h </w:instrText>
        </w:r>
        <w:r>
          <w:rPr>
            <w:noProof/>
            <w:webHidden/>
          </w:rPr>
        </w:r>
        <w:r>
          <w:rPr>
            <w:noProof/>
            <w:webHidden/>
          </w:rPr>
          <w:fldChar w:fldCharType="separate"/>
        </w:r>
        <w:r>
          <w:rPr>
            <w:noProof/>
            <w:webHidden/>
          </w:rPr>
          <w:t>13</w:t>
        </w:r>
        <w:r>
          <w:rPr>
            <w:noProof/>
            <w:webHidden/>
          </w:rPr>
          <w:fldChar w:fldCharType="end"/>
        </w:r>
      </w:hyperlink>
    </w:p>
    <w:p w14:paraId="265E8A26" w14:textId="5007DCC6"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6" w:history="1">
        <w:r w:rsidRPr="00FA53CF">
          <w:rPr>
            <w:rStyle w:val="Lienhypertexte"/>
            <w:noProof/>
          </w:rPr>
          <w:t>Check-lists opérationnelles</w:t>
        </w:r>
        <w:r>
          <w:rPr>
            <w:noProof/>
            <w:webHidden/>
          </w:rPr>
          <w:tab/>
        </w:r>
        <w:r>
          <w:rPr>
            <w:noProof/>
            <w:webHidden/>
          </w:rPr>
          <w:fldChar w:fldCharType="begin"/>
        </w:r>
        <w:r>
          <w:rPr>
            <w:noProof/>
            <w:webHidden/>
          </w:rPr>
          <w:instrText xml:space="preserve"> PAGEREF _Toc235403476 \h </w:instrText>
        </w:r>
        <w:r>
          <w:rPr>
            <w:noProof/>
            <w:webHidden/>
          </w:rPr>
        </w:r>
        <w:r>
          <w:rPr>
            <w:noProof/>
            <w:webHidden/>
          </w:rPr>
          <w:fldChar w:fldCharType="separate"/>
        </w:r>
        <w:r>
          <w:rPr>
            <w:noProof/>
            <w:webHidden/>
          </w:rPr>
          <w:t>15</w:t>
        </w:r>
        <w:r>
          <w:rPr>
            <w:noProof/>
            <w:webHidden/>
          </w:rPr>
          <w:fldChar w:fldCharType="end"/>
        </w:r>
      </w:hyperlink>
    </w:p>
    <w:p w14:paraId="13E6A3E8" w14:textId="139305FB"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77" w:history="1">
        <w:r w:rsidRPr="00FA53CF">
          <w:rPr>
            <w:rStyle w:val="Lienhypertexte"/>
            <w:noProof/>
          </w:rPr>
          <w:t>Tableaux de gestion et de suivi</w:t>
        </w:r>
        <w:r>
          <w:rPr>
            <w:noProof/>
            <w:webHidden/>
          </w:rPr>
          <w:tab/>
        </w:r>
        <w:r>
          <w:rPr>
            <w:noProof/>
            <w:webHidden/>
          </w:rPr>
          <w:fldChar w:fldCharType="begin"/>
        </w:r>
        <w:r>
          <w:rPr>
            <w:noProof/>
            <w:webHidden/>
          </w:rPr>
          <w:instrText xml:space="preserve"> PAGEREF _Toc235403477 \h </w:instrText>
        </w:r>
        <w:r>
          <w:rPr>
            <w:noProof/>
            <w:webHidden/>
          </w:rPr>
        </w:r>
        <w:r>
          <w:rPr>
            <w:noProof/>
            <w:webHidden/>
          </w:rPr>
          <w:fldChar w:fldCharType="separate"/>
        </w:r>
        <w:r>
          <w:rPr>
            <w:noProof/>
            <w:webHidden/>
          </w:rPr>
          <w:t>17</w:t>
        </w:r>
        <w:r>
          <w:rPr>
            <w:noProof/>
            <w:webHidden/>
          </w:rPr>
          <w:fldChar w:fldCharType="end"/>
        </w:r>
      </w:hyperlink>
    </w:p>
    <w:p w14:paraId="122AB56E" w14:textId="1792ABE6" w:rsidR="006949FF" w:rsidRDefault="006949FF">
      <w:pPr>
        <w:pStyle w:val="TM1"/>
        <w:tabs>
          <w:tab w:val="right" w:leader="dot" w:pos="9062"/>
        </w:tabs>
        <w:rPr>
          <w:rFonts w:asciiTheme="minorHAnsi" w:eastAsiaTheme="minorEastAsia" w:hAnsiTheme="minorHAnsi"/>
          <w:noProof/>
          <w:color w:val="auto"/>
          <w:szCs w:val="24"/>
          <w:lang w:eastAsia="fr-FR"/>
        </w:rPr>
      </w:pPr>
      <w:hyperlink w:anchor="_Toc235403478" w:history="1">
        <w:r w:rsidRPr="00FA53CF">
          <w:rPr>
            <w:rStyle w:val="Lienhypertexte"/>
            <w:noProof/>
          </w:rPr>
          <w:t>PARTIE III : PROCÉDURES ET MODÈLES D’APPLICATION</w:t>
        </w:r>
        <w:r>
          <w:rPr>
            <w:noProof/>
            <w:webHidden/>
          </w:rPr>
          <w:tab/>
        </w:r>
        <w:r>
          <w:rPr>
            <w:noProof/>
            <w:webHidden/>
          </w:rPr>
          <w:fldChar w:fldCharType="begin"/>
        </w:r>
        <w:r>
          <w:rPr>
            <w:noProof/>
            <w:webHidden/>
          </w:rPr>
          <w:instrText xml:space="preserve"> PAGEREF _Toc235403478 \h </w:instrText>
        </w:r>
        <w:r>
          <w:rPr>
            <w:noProof/>
            <w:webHidden/>
          </w:rPr>
        </w:r>
        <w:r>
          <w:rPr>
            <w:noProof/>
            <w:webHidden/>
          </w:rPr>
          <w:fldChar w:fldCharType="separate"/>
        </w:r>
        <w:r>
          <w:rPr>
            <w:noProof/>
            <w:webHidden/>
          </w:rPr>
          <w:t>20</w:t>
        </w:r>
        <w:r>
          <w:rPr>
            <w:noProof/>
            <w:webHidden/>
          </w:rPr>
          <w:fldChar w:fldCharType="end"/>
        </w:r>
      </w:hyperlink>
    </w:p>
    <w:p w14:paraId="0B7EEEA4" w14:textId="5BDA1C7D" w:rsidR="006949FF" w:rsidRDefault="006949FF">
      <w:pPr>
        <w:pStyle w:val="TM1"/>
        <w:tabs>
          <w:tab w:val="right" w:leader="dot" w:pos="9062"/>
        </w:tabs>
        <w:rPr>
          <w:rFonts w:asciiTheme="minorHAnsi" w:eastAsiaTheme="minorEastAsia" w:hAnsiTheme="minorHAnsi"/>
          <w:noProof/>
          <w:color w:val="auto"/>
          <w:szCs w:val="24"/>
          <w:lang w:eastAsia="fr-FR"/>
        </w:rPr>
      </w:pPr>
      <w:hyperlink w:anchor="_Toc235403479" w:history="1">
        <w:r w:rsidRPr="00FA53CF">
          <w:rPr>
            <w:rStyle w:val="Lienhypertexte"/>
            <w:rFonts w:eastAsia="Times New Roman" w:cs="Times New Roman"/>
            <w:bCs/>
            <w:noProof/>
            <w:kern w:val="36"/>
            <w:lang w:eastAsia="fr-FR"/>
            <w14:ligatures w14:val="none"/>
          </w:rPr>
          <w:t>CONCLUSION GÉNÉRALE</w:t>
        </w:r>
        <w:r>
          <w:rPr>
            <w:noProof/>
            <w:webHidden/>
          </w:rPr>
          <w:tab/>
        </w:r>
        <w:r>
          <w:rPr>
            <w:noProof/>
            <w:webHidden/>
          </w:rPr>
          <w:fldChar w:fldCharType="begin"/>
        </w:r>
        <w:r>
          <w:rPr>
            <w:noProof/>
            <w:webHidden/>
          </w:rPr>
          <w:instrText xml:space="preserve"> PAGEREF _Toc235403479 \h </w:instrText>
        </w:r>
        <w:r>
          <w:rPr>
            <w:noProof/>
            <w:webHidden/>
          </w:rPr>
        </w:r>
        <w:r>
          <w:rPr>
            <w:noProof/>
            <w:webHidden/>
          </w:rPr>
          <w:fldChar w:fldCharType="separate"/>
        </w:r>
        <w:r>
          <w:rPr>
            <w:noProof/>
            <w:webHidden/>
          </w:rPr>
          <w:t>23</w:t>
        </w:r>
        <w:r>
          <w:rPr>
            <w:noProof/>
            <w:webHidden/>
          </w:rPr>
          <w:fldChar w:fldCharType="end"/>
        </w:r>
      </w:hyperlink>
    </w:p>
    <w:p w14:paraId="1F95CD77" w14:textId="321A5D93" w:rsidR="006949FF" w:rsidRDefault="006949FF">
      <w:pPr>
        <w:pStyle w:val="TM1"/>
        <w:tabs>
          <w:tab w:val="right" w:leader="dot" w:pos="9062"/>
        </w:tabs>
        <w:rPr>
          <w:rFonts w:asciiTheme="minorHAnsi" w:eastAsiaTheme="minorEastAsia" w:hAnsiTheme="minorHAnsi"/>
          <w:noProof/>
          <w:color w:val="auto"/>
          <w:szCs w:val="24"/>
          <w:lang w:eastAsia="fr-FR"/>
        </w:rPr>
      </w:pPr>
      <w:hyperlink w:anchor="_Toc235403480" w:history="1">
        <w:r w:rsidRPr="00FA53CF">
          <w:rPr>
            <w:rStyle w:val="Lienhypertexte"/>
            <w:noProof/>
          </w:rPr>
          <w:t>ANNEXES</w:t>
        </w:r>
        <w:r>
          <w:rPr>
            <w:noProof/>
            <w:webHidden/>
          </w:rPr>
          <w:tab/>
        </w:r>
        <w:r>
          <w:rPr>
            <w:noProof/>
            <w:webHidden/>
          </w:rPr>
          <w:fldChar w:fldCharType="begin"/>
        </w:r>
        <w:r>
          <w:rPr>
            <w:noProof/>
            <w:webHidden/>
          </w:rPr>
          <w:instrText xml:space="preserve"> PAGEREF _Toc235403480 \h </w:instrText>
        </w:r>
        <w:r>
          <w:rPr>
            <w:noProof/>
            <w:webHidden/>
          </w:rPr>
        </w:r>
        <w:r>
          <w:rPr>
            <w:noProof/>
            <w:webHidden/>
          </w:rPr>
          <w:fldChar w:fldCharType="separate"/>
        </w:r>
        <w:r>
          <w:rPr>
            <w:noProof/>
            <w:webHidden/>
          </w:rPr>
          <w:t>26</w:t>
        </w:r>
        <w:r>
          <w:rPr>
            <w:noProof/>
            <w:webHidden/>
          </w:rPr>
          <w:fldChar w:fldCharType="end"/>
        </w:r>
      </w:hyperlink>
    </w:p>
    <w:p w14:paraId="50F8176F" w14:textId="517BC11D"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81" w:history="1">
        <w:r w:rsidRPr="00FA53CF">
          <w:rPr>
            <w:rStyle w:val="Lienhypertexte"/>
            <w:rFonts w:eastAsia="Times New Roman" w:cs="Times New Roman"/>
            <w:bCs/>
            <w:noProof/>
            <w:kern w:val="36"/>
            <w:lang w:eastAsia="fr-FR"/>
            <w14:ligatures w14:val="none"/>
          </w:rPr>
          <w:t>ANNEXE 9 : DIAGRAMMES DES PROCESSUS DE LA BASE NATIONALE DES ENTREPRISES CERTIFIÉES (BNEC)</w:t>
        </w:r>
        <w:r>
          <w:rPr>
            <w:noProof/>
            <w:webHidden/>
          </w:rPr>
          <w:tab/>
        </w:r>
        <w:r>
          <w:rPr>
            <w:noProof/>
            <w:webHidden/>
          </w:rPr>
          <w:fldChar w:fldCharType="begin"/>
        </w:r>
        <w:r>
          <w:rPr>
            <w:noProof/>
            <w:webHidden/>
          </w:rPr>
          <w:instrText xml:space="preserve"> PAGEREF _Toc235403481 \h </w:instrText>
        </w:r>
        <w:r>
          <w:rPr>
            <w:noProof/>
            <w:webHidden/>
          </w:rPr>
        </w:r>
        <w:r>
          <w:rPr>
            <w:noProof/>
            <w:webHidden/>
          </w:rPr>
          <w:fldChar w:fldCharType="separate"/>
        </w:r>
        <w:r>
          <w:rPr>
            <w:noProof/>
            <w:webHidden/>
          </w:rPr>
          <w:t>27</w:t>
        </w:r>
        <w:r>
          <w:rPr>
            <w:noProof/>
            <w:webHidden/>
          </w:rPr>
          <w:fldChar w:fldCharType="end"/>
        </w:r>
      </w:hyperlink>
    </w:p>
    <w:p w14:paraId="58A7E8EC" w14:textId="54626810" w:rsidR="006949FF" w:rsidRDefault="006949FF">
      <w:pPr>
        <w:pStyle w:val="TM2"/>
        <w:tabs>
          <w:tab w:val="right" w:leader="dot" w:pos="9062"/>
        </w:tabs>
        <w:rPr>
          <w:rFonts w:asciiTheme="minorHAnsi" w:eastAsiaTheme="minorEastAsia" w:hAnsiTheme="minorHAnsi"/>
          <w:noProof/>
          <w:color w:val="auto"/>
          <w:szCs w:val="24"/>
          <w:lang w:eastAsia="fr-FR"/>
        </w:rPr>
      </w:pPr>
      <w:hyperlink w:anchor="_Toc235403482" w:history="1">
        <w:r w:rsidRPr="00FA53CF">
          <w:rPr>
            <w:rStyle w:val="Lienhypertexte"/>
            <w:rFonts w:eastAsia="Times New Roman" w:cs="Times New Roman"/>
            <w:bCs/>
            <w:noProof/>
            <w:kern w:val="36"/>
            <w:lang w:eastAsia="fr-FR"/>
            <w14:ligatures w14:val="none"/>
          </w:rPr>
          <w:t>ANNEXE 11 : RECUEIL DES FORMULAIRES DE LA BASE NATIONALE DES ENTREPRISES CERTIFIÉES (BNEC)</w:t>
        </w:r>
        <w:r>
          <w:rPr>
            <w:noProof/>
            <w:webHidden/>
          </w:rPr>
          <w:tab/>
        </w:r>
        <w:r>
          <w:rPr>
            <w:noProof/>
            <w:webHidden/>
          </w:rPr>
          <w:fldChar w:fldCharType="begin"/>
        </w:r>
        <w:r>
          <w:rPr>
            <w:noProof/>
            <w:webHidden/>
          </w:rPr>
          <w:instrText xml:space="preserve"> PAGEREF _Toc235403482 \h </w:instrText>
        </w:r>
        <w:r>
          <w:rPr>
            <w:noProof/>
            <w:webHidden/>
          </w:rPr>
        </w:r>
        <w:r>
          <w:rPr>
            <w:noProof/>
            <w:webHidden/>
          </w:rPr>
          <w:fldChar w:fldCharType="separate"/>
        </w:r>
        <w:r>
          <w:rPr>
            <w:noProof/>
            <w:webHidden/>
          </w:rPr>
          <w:t>37</w:t>
        </w:r>
        <w:r>
          <w:rPr>
            <w:noProof/>
            <w:webHidden/>
          </w:rPr>
          <w:fldChar w:fldCharType="end"/>
        </w:r>
      </w:hyperlink>
    </w:p>
    <w:p w14:paraId="6DA91176" w14:textId="3C9F7948" w:rsidR="009B1024" w:rsidRDefault="00E42C74">
      <w:r>
        <w:fldChar w:fldCharType="end"/>
      </w:r>
    </w:p>
    <w:p w14:paraId="0A0FD3E8" w14:textId="77777777" w:rsidR="009B1024" w:rsidRDefault="00E42C74">
      <w:pPr>
        <w:spacing w:before="200" w:after="200"/>
      </w:pPr>
      <w:r>
        <w:rPr>
          <w:b/>
          <w:color w:val="1F3864"/>
          <w:sz w:val="32"/>
        </w:rPr>
        <w:t>LISTE DES TABLEAUX</w:t>
      </w:r>
    </w:p>
    <w:p w14:paraId="47634FED" w14:textId="5845C3EE" w:rsidR="006949FF" w:rsidRDefault="00E42C74">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"Tableau" </w:instrText>
      </w:r>
      <w:r>
        <w:fldChar w:fldCharType="separate"/>
      </w:r>
      <w:hyperlink w:anchor="_Toc235403483" w:history="1">
        <w:r w:rsidR="006949FF" w:rsidRPr="00DA5999">
          <w:rPr>
            <w:rStyle w:val="Lienhypertexte"/>
            <w:rFonts w:eastAsia="Times New Roman"/>
            <w:b/>
            <w:noProof/>
          </w:rPr>
          <w:t xml:space="preserve">Tableau </w:t>
        </w:r>
        <w:r w:rsidR="006949FF" w:rsidRPr="00DA5999">
          <w:rPr>
            <w:rStyle w:val="Lienhypertexte"/>
            <w:noProof/>
          </w:rPr>
          <w:t>1</w:t>
        </w:r>
        <w:r w:rsidR="006949FF" w:rsidRPr="00DA5999">
          <w:rPr>
            <w:rStyle w:val="Lienhypertexte"/>
            <w:rFonts w:eastAsia="Times New Roman"/>
            <w:noProof/>
          </w:rPr>
          <w:t xml:space="preserve"> : Tableau de synthèse des diagrammes</w:t>
        </w:r>
        <w:r w:rsidR="006949FF">
          <w:rPr>
            <w:noProof/>
            <w:webHidden/>
          </w:rPr>
          <w:tab/>
        </w:r>
        <w:r w:rsidR="006949FF">
          <w:rPr>
            <w:noProof/>
            <w:webHidden/>
          </w:rPr>
          <w:fldChar w:fldCharType="begin"/>
        </w:r>
        <w:r w:rsidR="006949FF">
          <w:rPr>
            <w:noProof/>
            <w:webHidden/>
          </w:rPr>
          <w:instrText xml:space="preserve"> PAGEREF _Toc235403483 \h </w:instrText>
        </w:r>
        <w:r w:rsidR="006949FF">
          <w:rPr>
            <w:noProof/>
            <w:webHidden/>
          </w:rPr>
        </w:r>
        <w:r w:rsidR="006949FF">
          <w:rPr>
            <w:noProof/>
            <w:webHidden/>
          </w:rPr>
          <w:fldChar w:fldCharType="separate"/>
        </w:r>
        <w:r w:rsidR="006949FF">
          <w:rPr>
            <w:noProof/>
            <w:webHidden/>
          </w:rPr>
          <w:t>36</w:t>
        </w:r>
        <w:r w:rsidR="006949FF">
          <w:rPr>
            <w:noProof/>
            <w:webHidden/>
          </w:rPr>
          <w:fldChar w:fldCharType="end"/>
        </w:r>
      </w:hyperlink>
    </w:p>
    <w:p w14:paraId="47FE040D" w14:textId="7EFE88C2" w:rsidR="006949FF" w:rsidRDefault="006949FF">
      <w:pPr>
        <w:pStyle w:val="Tabledesillustrations"/>
        <w:tabs>
          <w:tab w:val="right" w:leader="dot" w:pos="9062"/>
        </w:tabs>
        <w:rPr>
          <w:rFonts w:asciiTheme="minorHAnsi" w:eastAsiaTheme="minorEastAsia" w:hAnsiTheme="minorHAnsi"/>
          <w:noProof/>
          <w:color w:val="auto"/>
          <w:szCs w:val="24"/>
          <w:lang w:eastAsia="fr-FR"/>
        </w:rPr>
      </w:pPr>
      <w:hyperlink w:anchor="_Toc235403484" w:history="1">
        <w:r w:rsidRPr="00DA5999">
          <w:rPr>
            <w:rStyle w:val="Lienhypertexte"/>
            <w:rFonts w:eastAsia="Times New Roman"/>
            <w:b/>
            <w:noProof/>
          </w:rPr>
          <w:t xml:space="preserve">Tableau </w:t>
        </w:r>
        <w:r w:rsidRPr="00DA5999">
          <w:rPr>
            <w:rStyle w:val="Lienhypertexte"/>
            <w:noProof/>
          </w:rPr>
          <w:t>2</w:t>
        </w:r>
        <w:r w:rsidRPr="00DA5999">
          <w:rPr>
            <w:rStyle w:val="Lienhypertexte"/>
            <w:rFonts w:eastAsia="Times New Roman"/>
            <w:noProof/>
          </w:rPr>
          <w:t xml:space="preserve"> : Liste des formulaires</w:t>
        </w:r>
        <w:r>
          <w:rPr>
            <w:noProof/>
            <w:webHidden/>
          </w:rPr>
          <w:tab/>
        </w:r>
        <w:r>
          <w:rPr>
            <w:noProof/>
            <w:webHidden/>
          </w:rPr>
          <w:fldChar w:fldCharType="begin"/>
        </w:r>
        <w:r>
          <w:rPr>
            <w:noProof/>
            <w:webHidden/>
          </w:rPr>
          <w:instrText xml:space="preserve"> PAGEREF _Toc235403484 \h </w:instrText>
        </w:r>
        <w:r>
          <w:rPr>
            <w:noProof/>
            <w:webHidden/>
          </w:rPr>
        </w:r>
        <w:r>
          <w:rPr>
            <w:noProof/>
            <w:webHidden/>
          </w:rPr>
          <w:fldChar w:fldCharType="separate"/>
        </w:r>
        <w:r>
          <w:rPr>
            <w:noProof/>
            <w:webHidden/>
          </w:rPr>
          <w:t>37</w:t>
        </w:r>
        <w:r>
          <w:rPr>
            <w:noProof/>
            <w:webHidden/>
          </w:rPr>
          <w:fldChar w:fldCharType="end"/>
        </w:r>
      </w:hyperlink>
    </w:p>
    <w:p w14:paraId="76EE2F1A" w14:textId="4F76414E" w:rsidR="006949FF" w:rsidRDefault="006949FF">
      <w:pPr>
        <w:pStyle w:val="Tabledesillustrations"/>
        <w:tabs>
          <w:tab w:val="right" w:leader="dot" w:pos="9062"/>
        </w:tabs>
        <w:rPr>
          <w:rFonts w:asciiTheme="minorHAnsi" w:eastAsiaTheme="minorEastAsia" w:hAnsiTheme="minorHAnsi"/>
          <w:noProof/>
          <w:color w:val="auto"/>
          <w:szCs w:val="24"/>
          <w:lang w:eastAsia="fr-FR"/>
        </w:rPr>
      </w:pPr>
      <w:hyperlink w:anchor="_Toc235403485" w:history="1">
        <w:r w:rsidRPr="00DA5999">
          <w:rPr>
            <w:rStyle w:val="Lienhypertexte"/>
            <w:rFonts w:eastAsia="Times New Roman"/>
            <w:b/>
            <w:noProof/>
          </w:rPr>
          <w:t xml:space="preserve">Tableau </w:t>
        </w:r>
        <w:r w:rsidRPr="00DA5999">
          <w:rPr>
            <w:rStyle w:val="Lienhypertexte"/>
            <w:noProof/>
          </w:rPr>
          <w:t>3</w:t>
        </w:r>
        <w:r w:rsidRPr="00DA5999">
          <w:rPr>
            <w:rStyle w:val="Lienhypertexte"/>
            <w:rFonts w:eastAsia="Times New Roman"/>
            <w:noProof/>
          </w:rPr>
          <w:t xml:space="preserve"> : Tableau de synthèse des formulaires</w:t>
        </w:r>
        <w:r>
          <w:rPr>
            <w:noProof/>
            <w:webHidden/>
          </w:rPr>
          <w:tab/>
        </w:r>
        <w:r>
          <w:rPr>
            <w:noProof/>
            <w:webHidden/>
          </w:rPr>
          <w:fldChar w:fldCharType="begin"/>
        </w:r>
        <w:r>
          <w:rPr>
            <w:noProof/>
            <w:webHidden/>
          </w:rPr>
          <w:instrText xml:space="preserve"> PAGEREF _Toc235403485 \h </w:instrText>
        </w:r>
        <w:r>
          <w:rPr>
            <w:noProof/>
            <w:webHidden/>
          </w:rPr>
        </w:r>
        <w:r>
          <w:rPr>
            <w:noProof/>
            <w:webHidden/>
          </w:rPr>
          <w:fldChar w:fldCharType="separate"/>
        </w:r>
        <w:r>
          <w:rPr>
            <w:noProof/>
            <w:webHidden/>
          </w:rPr>
          <w:t>45</w:t>
        </w:r>
        <w:r>
          <w:rPr>
            <w:noProof/>
            <w:webHidden/>
          </w:rPr>
          <w:fldChar w:fldCharType="end"/>
        </w:r>
      </w:hyperlink>
    </w:p>
    <w:p w14:paraId="282F2494" w14:textId="2A91E41E" w:rsidR="009B1024" w:rsidRDefault="00E42C74">
      <w:r>
        <w:fldChar w:fldCharType="end"/>
      </w:r>
    </w:p>
    <w:p w14:paraId="339B1B9B" w14:textId="77777777" w:rsidR="009B1024" w:rsidRDefault="00E42C74">
      <w:pPr>
        <w:spacing w:before="200" w:after="200"/>
      </w:pPr>
      <w:r>
        <w:rPr>
          <w:b/>
          <w:color w:val="1F3864"/>
          <w:sz w:val="32"/>
        </w:rPr>
        <w:t>LISTE DES FIGURES</w:t>
      </w:r>
    </w:p>
    <w:p w14:paraId="607EDAFB" w14:textId="5A8A5477" w:rsidR="009B1024" w:rsidRDefault="006949FF">
      <w:fldSimple w:instr=" TOC \h \z \c &quot;Figure&quot; ">
        <w:r>
          <w:rPr>
            <w:b/>
            <w:bCs/>
            <w:noProof/>
          </w:rPr>
          <w:t>Aucune entrée de table d'illustration n'a été trouvée.</w:t>
        </w:r>
      </w:fldSimple>
    </w:p>
    <w:p w14:paraId="7DA3A892" w14:textId="77777777" w:rsidR="009B1024" w:rsidRDefault="00E42C74">
      <w:pPr>
        <w:pStyle w:val="Titre1"/>
      </w:pPr>
      <w:bookmarkStart w:id="0" w:name="_Toc235403466"/>
      <w:r>
        <w:lastRenderedPageBreak/>
        <w:t>PARTIE I : FINALITÉ ET CHAMP D’UTILISATION</w:t>
      </w:r>
      <w:bookmarkEnd w:id="0"/>
    </w:p>
    <w:p w14:paraId="0A86DDA2"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 w:name="_Toc235403467"/>
      <w:r>
        <w:rPr>
          <w:rFonts w:ascii="Times New Roman" w:hAnsi="Times New Roman"/>
        </w:rPr>
        <w:lastRenderedPageBreak/>
        <w:t>Objectifs</w:t>
      </w:r>
      <w:bookmarkEnd w:id="1"/>
    </w:p>
    <w:p w14:paraId="72F1353D"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a pour finalité de fournir un cadre de référence harmonisé pour la mise en œuvre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xml:space="preserve"> ainsi que pour la gestion, le suivi et le contrôle des certifications au Togo. Il définit les orientations méthodologiques, les principes de gouvernance, les procédures opérationnelles, les rôles et responsabilités des acteurs, ainsi que les outils nécessaires pour garantir la fiabilité, la qualité et la pérennité des informations relatives aux certifications.</w:t>
      </w:r>
    </w:p>
    <w:p w14:paraId="2A945781"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À travers ce guide, la HAUQE entend disposer d'un dispositif national cohérent permettant d'assurer une gestion efficace des données de certification, de renforcer la coordination entre les parties prenantes et d'améliorer la prise de décision fondée sur des informations fiables, actualisées et sécurisées.</w:t>
      </w:r>
    </w:p>
    <w:p w14:paraId="17EDAA89"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Les objectifs poursuivis sont les suivants :</w:t>
      </w:r>
    </w:p>
    <w:p w14:paraId="13B405DD"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2" w:name="_Toc235403468"/>
      <w:r>
        <w:t>Objectif général</w:t>
      </w:r>
      <w:bookmarkEnd w:id="2"/>
    </w:p>
    <w:p w14:paraId="7C51BCAF"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à la disposition de la HAUQE un guide méthodologique de référence définissant les principes, les procédures, les mécanismes de gouvernance, les règles de gestion et les outils opérationnels nécessaires au développement, à la gestion, à la mise à jour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afin d'assurer un suivi efficace, fiable et durable des certifications délivrées aux entreprises togolaises.</w:t>
      </w:r>
    </w:p>
    <w:p w14:paraId="66C077C3"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3" w:name="_Toc235403469"/>
      <w:r>
        <w:t>Objectifs spécifiques</w:t>
      </w:r>
      <w:bookmarkEnd w:id="3"/>
    </w:p>
    <w:p w14:paraId="00BF6D27"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vise spécifiquement à :</w:t>
      </w:r>
    </w:p>
    <w:p w14:paraId="4ACB2791"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un cadre méthodologique harmonisé pour la collecte, la vérification, la validation, l'intégration, la mise à jour et l'exploitation des données relatives aux certifications des entreprises ; </w:t>
      </w:r>
    </w:p>
    <w:p w14:paraId="6EB9BA91"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préciser les rôles, responsabilités et mécanismes de coordination entre les différents acteurs impliqués dans la gestion et le contrôle des certifications, notamment la HAUQE, les organismes certificateurs, les entreprises certifiées et les partenaires institutionnels ; </w:t>
      </w:r>
    </w:p>
    <w:p w14:paraId="6637509F"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établir des procédures normalisées garantissant la qualité, la fiabilité, la traçabilité et la sécurité des informations enregistrées dans la BNEC ; </w:t>
      </w:r>
    </w:p>
    <w:p w14:paraId="731CDF04"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en place un dispositif permanent de veille permettant le suivi des renouvellements, des suspensions, des retraits et de toute évolution affectant le statut des certifications ; </w:t>
      </w:r>
    </w:p>
    <w:p w14:paraId="35A494F0"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les règles de gestion, les mécanismes de gouvernance des données et les modalités de contrôle applicables à la BNEC ; </w:t>
      </w:r>
    </w:p>
    <w:p w14:paraId="05F2980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fournir des outils opérationnels, des formulaires, des registres, des tableaux de bord et des indicateurs destinés à faciliter la gestion quotidienne de la BNEC ; </w:t>
      </w:r>
    </w:p>
    <w:p w14:paraId="46BEFA0B"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lastRenderedPageBreak/>
        <w:t xml:space="preserve">renforcer la collaboration et les échanges d'informations entre la HAUQE et les organismes certificateurs afin d'améliorer la fiabilité des données de certification ; </w:t>
      </w:r>
    </w:p>
    <w:p w14:paraId="278B4600"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contribuer au pilotage stratégique du Système National d'Infrastructure Qualité (SNIQ) en mettant à disposition des décideurs des informations fiables, actualisées et pertinentes sur les certifications des entreprises togolaises ; </w:t>
      </w:r>
    </w:p>
    <w:p w14:paraId="250924D9"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promouvoir l'amélioration continue du système national de gestion et de suivi des certifications conformément aux bonnes pratiques nationales et internationales en matière de gouvernance de l'information et de gestion des données.</w:t>
      </w:r>
    </w:p>
    <w:p w14:paraId="6AD7712C"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4" w:name="_Toc235403470"/>
      <w:r>
        <w:rPr>
          <w:rFonts w:ascii="Times New Roman" w:hAnsi="Times New Roman"/>
        </w:rPr>
        <w:lastRenderedPageBreak/>
        <w:t>Champ d'application</w:t>
      </w:r>
      <w:bookmarkEnd w:id="4"/>
    </w:p>
    <w:p w14:paraId="661D84BE"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s'applique à l'ensemble des activités relatives au développement, à l'administration, à l'alimentation, à la mise à jour, au suivi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Il constitue le document de référence pour l'ensemble des acteurs intervenant dans la gestion des informations relatives aux certifications des entreprises au Togo.</w:t>
      </w:r>
    </w:p>
    <w:p w14:paraId="157A4C43"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Son champ d'application couvre notamment :</w:t>
      </w:r>
    </w:p>
    <w:p w14:paraId="0FCC54A6"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collecte, la vérification, la validation, l'intégration et la mise à jour des données relatives aux entreprises certifiées ; </w:t>
      </w:r>
    </w:p>
    <w:p w14:paraId="2CD82186"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contrôle de l'authenticité, de la validité et de la portée des certificats délivrés par les organismes certificateurs ; </w:t>
      </w:r>
    </w:p>
    <w:p w14:paraId="7A8AD483"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suivi des renouvellements, des suspensions, des retraits, des extensions ou des réductions de portée des certifications ; </w:t>
      </w:r>
    </w:p>
    <w:p w14:paraId="3B07A6B1"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gestion, la sécurisation, l'archivage et la gouvernance des données enregistrées dans la BNEC ; </w:t>
      </w:r>
    </w:p>
    <w:p w14:paraId="2F92ACF1"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production de tableaux de bord, d'indicateurs et de rapports destinés au pilotage du système national de gestion et de suivi des certifications ; </w:t>
      </w:r>
    </w:p>
    <w:p w14:paraId="29016ED2"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les mécanismes de veille, d'alerte et d'amélioration continue visant à garantir la qualité et la fiabilité des informations. </w:t>
      </w:r>
    </w:p>
    <w:p w14:paraId="37053CE4"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s'adresse principalement :</w:t>
      </w:r>
    </w:p>
    <w:p w14:paraId="5EFDBF0F"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à la </w:t>
      </w:r>
      <w:r w:rsidRPr="00ED261A">
        <w:rPr>
          <w:rFonts w:eastAsia="Times New Roman" w:cs="Times New Roman"/>
          <w:b/>
          <w:bCs/>
          <w:kern w:val="0"/>
          <w:szCs w:val="24"/>
          <w:lang w:eastAsia="fr-FR"/>
          <w14:ligatures w14:val="none"/>
        </w:rPr>
        <w:t>Haute Autorité de la Qualité et de l'Environnement (HAUQE)</w:t>
      </w:r>
      <w:r w:rsidRPr="00ED261A">
        <w:rPr>
          <w:rFonts w:eastAsia="Times New Roman" w:cs="Times New Roman"/>
          <w:kern w:val="0"/>
          <w:szCs w:val="24"/>
          <w:lang w:eastAsia="fr-FR"/>
          <w14:ligatures w14:val="none"/>
        </w:rPr>
        <w:t xml:space="preserve">, en particulier à ses organes de gouvernance, à la Direction Technique, au Point focal BNEC, à l'Administrateur fonctionnel de la BNEC, aux agents enquêteurs et aux membres de la Cellule de Veille des Certifications ; </w:t>
      </w:r>
    </w:p>
    <w:p w14:paraId="4797802F"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organismes certificateurs</w:t>
      </w:r>
      <w:r w:rsidRPr="00ED261A">
        <w:rPr>
          <w:rFonts w:eastAsia="Times New Roman" w:cs="Times New Roman"/>
          <w:kern w:val="0"/>
          <w:szCs w:val="24"/>
          <w:lang w:eastAsia="fr-FR"/>
          <w14:ligatures w14:val="none"/>
        </w:rPr>
        <w:t xml:space="preserve"> intervenant auprès des entreprises togolaises, dans le cadre de la vérification et de la mise à jour des informations de certification ; </w:t>
      </w:r>
    </w:p>
    <w:p w14:paraId="1A1D6DD5"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entreprises certifiées</w:t>
      </w:r>
      <w:r w:rsidRPr="00ED261A">
        <w:rPr>
          <w:rFonts w:eastAsia="Times New Roman" w:cs="Times New Roman"/>
          <w:kern w:val="0"/>
          <w:szCs w:val="24"/>
          <w:lang w:eastAsia="fr-FR"/>
          <w14:ligatures w14:val="none"/>
        </w:rPr>
        <w:t xml:space="preserve"> ou engagées dans une démarche de certification, tenues de fournir des informations exactes et à jour ; </w:t>
      </w:r>
    </w:p>
    <w:p w14:paraId="760B4749"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institutions publiques</w:t>
      </w:r>
      <w:r w:rsidRPr="00ED261A">
        <w:rPr>
          <w:rFonts w:eastAsia="Times New Roman" w:cs="Times New Roman"/>
          <w:kern w:val="0"/>
          <w:szCs w:val="24"/>
          <w:lang w:eastAsia="fr-FR"/>
          <w14:ligatures w14:val="none"/>
        </w:rPr>
        <w:t xml:space="preserve">, aux organismes d'appui, aux partenaires techniques et financiers ainsi qu'à toute autre structure autorisée à collaborer avec la HAUQE dans le cadre du suivi des certifications. </w:t>
      </w:r>
    </w:p>
    <w:p w14:paraId="29BAC397"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guide couvre l'ensemble des certifications reconnues par la HAUQE, quel que soit le secteur d'activité concerné (agriculture, agroalimentaire, industrie, services, environnement, santé, etc.), ainsi que les différents référentiels nationaux, régionaux ou internationaux applicables.</w:t>
      </w:r>
    </w:p>
    <w:p w14:paraId="7CEE4C4C" w14:textId="77777777" w:rsidR="00ED261A" w:rsidRPr="00782476" w:rsidRDefault="00ED261A" w:rsidP="00782476">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Enfin, les dispositions du présent guide s'appliquent à toutes les phases du cycle de vie des données de certification, depuis leur collecte jusqu'à leur archivage, en passant par leur traitement, leur utilisation, leur diffusion autorisée et leur mise à jour, dans le respect des </w:t>
      </w:r>
      <w:r w:rsidRPr="00ED261A">
        <w:rPr>
          <w:rFonts w:eastAsia="Times New Roman" w:cs="Times New Roman"/>
          <w:kern w:val="0"/>
          <w:szCs w:val="24"/>
          <w:lang w:eastAsia="fr-FR"/>
          <w14:ligatures w14:val="none"/>
        </w:rPr>
        <w:lastRenderedPageBreak/>
        <w:t>exigences légales, réglementaires et des bonnes pratiques internationales en matière de gouvernance de l'information et de protection des données.</w:t>
      </w:r>
    </w:p>
    <w:p w14:paraId="5CF1F4A5" w14:textId="77777777" w:rsidR="00782476" w:rsidRPr="00782476" w:rsidRDefault="00782476" w:rsidP="00782476">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5" w:name="_Toc235403471"/>
      <w:r>
        <w:rPr>
          <w:rFonts w:ascii="Times New Roman" w:hAnsi="Times New Roman"/>
        </w:rPr>
        <w:lastRenderedPageBreak/>
        <w:t>Résultats attendus</w:t>
      </w:r>
      <w:bookmarkEnd w:id="5"/>
    </w:p>
    <w:p w14:paraId="494353A7"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La mise en œuvre du présent guide méthodologique permettra à la Haute Autorité de la Qualité et de l'Environnement (HAUQE) de disposer d'un cadre harmonisé pour la gestion, le suivi et le contrôle des certifications des entreprises au Togo. Elle contribuera à renforcer la gouvernance des données de certification, à améliorer la coordination entre les parties prenantes et à accroître la fiabilité des informations utilisées pour le pilotage du Système National d'Infrastructure Qualité (SNIQ).</w:t>
      </w:r>
    </w:p>
    <w:p w14:paraId="36ED1538"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À l'issue de l'application du présent guide, les résultats suivants sont attendus :</w:t>
      </w:r>
    </w:p>
    <w:p w14:paraId="4053E03B"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cadre méthodologique national harmonisé est mis en place pour la gestion, le suivi et le contrôle des certifications des entreprises ; </w:t>
      </w:r>
    </w:p>
    <w:p w14:paraId="6CCE1DEF"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w:t>
      </w:r>
      <w:r w:rsidRPr="00782476">
        <w:rPr>
          <w:rFonts w:eastAsia="Times New Roman" w:cs="Times New Roman"/>
          <w:b/>
          <w:bCs/>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xml:space="preserve"> est développée, administrée et mise à jour selon des procédures normalisées garantissant la qualité, la fiabilité et la traçabilité des données ; </w:t>
      </w:r>
    </w:p>
    <w:p w14:paraId="3A5F463F"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rôles, responsabilités et mécanismes de coordination entre la HAUQE, les organismes certificateurs, les entreprises certifiées et les autres parties prenantes sont clairement définis et appliqués ; </w:t>
      </w:r>
    </w:p>
    <w:p w14:paraId="7416B26E"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procédures de collecte, de vérification, de validation, de mise à jour, de contrôle et d'archivage des informations de certification sont harmonisées et opérationnelles ; </w:t>
      </w:r>
    </w:p>
    <w:p w14:paraId="25C8141C"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dispositif permanent de veille permet le suivi des renouvellements, des suspensions, des retraits, des extensions et des réductions de portée des certifications ; </w:t>
      </w:r>
    </w:p>
    <w:p w14:paraId="07B82A40"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mécanismes de collaboration structurés sont établis entre la HAUQE et les organismes certificateurs afin de garantir l'authenticité et l'actualisation des informations de certification ; </w:t>
      </w:r>
    </w:p>
    <w:p w14:paraId="3F3995F1"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système de gouvernance des données conforme aux exigences légales et aux bonnes pratiques internationales est mis en œuvre pour assurer la sécurité, la confidentialité, l'intégrité et la disponibilité des informations ; </w:t>
      </w:r>
    </w:p>
    <w:p w14:paraId="1F3A1D56"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tableaux de bord, des indicateurs de performance et des rapports de pilotage sont produits régulièrement afin d'appuyer la prise de décision et le suivi des performances du système ; </w:t>
      </w:r>
    </w:p>
    <w:p w14:paraId="13843D78"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règles métiers, les procédures opérationnelles, les formulaires, les registres et les outils de gestion sont normalisés et utilisés de manière uniforme par les différents acteurs ; </w:t>
      </w:r>
    </w:p>
    <w:p w14:paraId="5336D42C"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capacités institutionnelles de la HAUQE sont renforcées pour assurer une gestion durable, efficace et transparente de la BNEC et du contrôle des certifications ; </w:t>
      </w:r>
    </w:p>
    <w:p w14:paraId="797682EF" w14:textId="77777777" w:rsidR="00782476" w:rsidRPr="00FF4DD4" w:rsidRDefault="00782476" w:rsidP="00FF4DD4">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les décideurs nationaux disposent d'informations fiables, actualisées et exploitables pour orienter les politiques publiques en matière de qualité, de certification, de compétitivité des entreprises et de développement du Système National d'Infrastructure Qualité.</w:t>
      </w:r>
    </w:p>
    <w:p w14:paraId="5289FAB1" w14:textId="77777777" w:rsidR="00782476" w:rsidRDefault="00782476"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1263397C" w14:textId="77777777" w:rsidR="009B1024" w:rsidRDefault="00E42C74">
      <w:pPr>
        <w:pStyle w:val="Titre1"/>
      </w:pPr>
      <w:bookmarkStart w:id="6" w:name="_Toc235403472"/>
      <w:r>
        <w:lastRenderedPageBreak/>
        <w:t>PARTIE II : OUTILS OPÉRATIONNELS</w:t>
      </w:r>
      <w:bookmarkEnd w:id="6"/>
    </w:p>
    <w:p w14:paraId="03A11414"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outils opérationnels constituent les supports techniques et documentaires indispensables à la mise en œuvre des procédures de gestion de la </w:t>
      </w:r>
      <w:r w:rsidRPr="001C3D5C">
        <w:rPr>
          <w:rFonts w:eastAsia="Times New Roman" w:cs="Times New Roman"/>
          <w:b/>
          <w:bCs/>
          <w:kern w:val="0"/>
          <w:szCs w:val="24"/>
          <w:lang w:eastAsia="fr-FR"/>
          <w14:ligatures w14:val="none"/>
        </w:rPr>
        <w:t>Base Nationale des Entreprises Certifiées (BNEC)</w:t>
      </w:r>
      <w:r w:rsidRPr="001C3D5C">
        <w:rPr>
          <w:rFonts w:eastAsia="Times New Roman" w:cs="Times New Roman"/>
          <w:kern w:val="0"/>
          <w:szCs w:val="24"/>
          <w:lang w:eastAsia="fr-FR"/>
          <w14:ligatures w14:val="none"/>
        </w:rPr>
        <w:t xml:space="preserve">. Ils permettent d'harmoniser les pratiques, de standardiser la collecte et le traitement des informations, d'assurer la traçabilité des opérations et de faciliter le suivi des activités réalisées par les différents acteurs de la </w:t>
      </w:r>
      <w:r w:rsidRPr="001C3D5C">
        <w:rPr>
          <w:rFonts w:eastAsia="Times New Roman" w:cs="Times New Roman"/>
          <w:b/>
          <w:bCs/>
          <w:kern w:val="0"/>
          <w:szCs w:val="24"/>
          <w:lang w:eastAsia="fr-FR"/>
          <w14:ligatures w14:val="none"/>
        </w:rPr>
        <w:t>Haute Autorité de la Qualité et de l'Environnement (HAUQE)</w:t>
      </w:r>
      <w:r w:rsidRPr="001C3D5C">
        <w:rPr>
          <w:rFonts w:eastAsia="Times New Roman" w:cs="Times New Roman"/>
          <w:kern w:val="0"/>
          <w:szCs w:val="24"/>
          <w:lang w:eastAsia="fr-FR"/>
          <w14:ligatures w14:val="none"/>
        </w:rPr>
        <w:t>.</w:t>
      </w:r>
    </w:p>
    <w:p w14:paraId="558C086C"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Conçus conformément aux exigences du présent guide méthodologique, ces outils offrent un cadre pratique pour l'exécution des opérations quotidiennes liées à la collecte, à la vérification, à la validation, à la mise à jour, au contrôle, à la veille et à l'archivage des données. Ils contribuent à améliorer la qualité des informations enregistrées dans la BNEC, à renforcer la transparence des processus et à garantir une application uniforme des procédures sur l'ensemble du territoire national.</w:t>
      </w:r>
    </w:p>
    <w:p w14:paraId="782C0A2C"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La présente partie rassemble l'ensemble des outils opérationnels mis à la disposition des utilisateurs de la BNEC. Ces outils sont organisés par catégorie afin de faciliter leur consultation et leur utilisation dans le cadre des activités de gestion des certifications.</w:t>
      </w:r>
    </w:p>
    <w:p w14:paraId="4C8F2C40"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7" w:name="_Toc235403473"/>
      <w:r>
        <w:rPr>
          <w:rFonts w:ascii="Times New Roman" w:hAnsi="Times New Roman"/>
        </w:rPr>
        <w:lastRenderedPageBreak/>
        <w:t>Fiches opérationnelles</w:t>
      </w:r>
      <w:bookmarkEnd w:id="7"/>
    </w:p>
    <w:p w14:paraId="2BA16D3E"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fiches opérationnelles servent à collecter, enregistrer et suivre les informations relatives aux entreprises certifiées et aux activités de gestion de la BNEC.</w:t>
      </w:r>
    </w:p>
    <w:p w14:paraId="6AE89CC4"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Les fiches comprennent notamment :</w:t>
      </w:r>
    </w:p>
    <w:p w14:paraId="78D302B6"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d'identification de l'entreprise ; </w:t>
      </w:r>
    </w:p>
    <w:p w14:paraId="521BF587"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collecte des données de certification ; </w:t>
      </w:r>
    </w:p>
    <w:p w14:paraId="15A72E29"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vérification documentaire ; </w:t>
      </w:r>
    </w:p>
    <w:p w14:paraId="49A2A6DF"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contrôle de conformité ; </w:t>
      </w:r>
    </w:p>
    <w:p w14:paraId="7FE899E4"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validation des données ; </w:t>
      </w:r>
    </w:p>
    <w:p w14:paraId="1964BAB7"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mise à jour des informations ; </w:t>
      </w:r>
    </w:p>
    <w:p w14:paraId="485BADC3"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suivi des échéances des certifications ; </w:t>
      </w:r>
    </w:p>
    <w:p w14:paraId="0025DCEC"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traitement des alertes ; </w:t>
      </w:r>
    </w:p>
    <w:p w14:paraId="4798FD5C"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gestion des incidents ; </w:t>
      </w:r>
    </w:p>
    <w:p w14:paraId="533C9208"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suivi des actions correctives ; </w:t>
      </w:r>
    </w:p>
    <w:p w14:paraId="55BB1C70"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d'archivage des dossiers ; </w:t>
      </w:r>
    </w:p>
    <w:p w14:paraId="063EE53C"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suppression des données ; </w:t>
      </w:r>
    </w:p>
    <w:p w14:paraId="35ECDB88"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sauvegarde des données ; </w:t>
      </w:r>
    </w:p>
    <w:p w14:paraId="5AAEB4BD"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restauration des données ; </w:t>
      </w:r>
    </w:p>
    <w:p w14:paraId="7B58A9AC" w14:textId="77777777" w:rsidR="001C3D5C" w:rsidRPr="001C3D5C" w:rsidRDefault="001C3D5C">
      <w:pPr>
        <w:numPr>
          <w:ilvl w:val="0"/>
          <w:numId w:val="28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Fiche de suivi des utilisateurs. </w:t>
      </w:r>
    </w:p>
    <w:p w14:paraId="137224B9"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CF77CCA"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D7B11F8"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8" w:name="_Toc235403474"/>
      <w:r>
        <w:rPr>
          <w:rFonts w:ascii="Times New Roman" w:hAnsi="Times New Roman"/>
        </w:rPr>
        <w:lastRenderedPageBreak/>
        <w:t>Registres de gestion</w:t>
      </w:r>
      <w:bookmarkEnd w:id="8"/>
    </w:p>
    <w:p w14:paraId="556D46F6"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registres assurent la traçabilité de l'ensemble des opérations réalisées dans le cadre de l'administration de la BNEC.</w:t>
      </w:r>
    </w:p>
    <w:p w14:paraId="5C482C79"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Les principaux registres sont :</w:t>
      </w:r>
    </w:p>
    <w:p w14:paraId="57DF0761"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national des entreprises certifiées ; </w:t>
      </w:r>
    </w:p>
    <w:p w14:paraId="222B03E2"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organismes certificateurs ; </w:t>
      </w:r>
    </w:p>
    <w:p w14:paraId="6740C14D"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référentiels de certification ; </w:t>
      </w:r>
    </w:p>
    <w:p w14:paraId="3A449CC3"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certificats enregistrés ; </w:t>
      </w:r>
    </w:p>
    <w:p w14:paraId="753EACFE"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renouvellements ; </w:t>
      </w:r>
    </w:p>
    <w:p w14:paraId="007F8968"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suspensions ; </w:t>
      </w:r>
    </w:p>
    <w:p w14:paraId="37C71B72"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retraits ; </w:t>
      </w:r>
    </w:p>
    <w:p w14:paraId="6C74B4E3"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certificats expirés ; </w:t>
      </w:r>
    </w:p>
    <w:p w14:paraId="544C50EA"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alertes ; </w:t>
      </w:r>
    </w:p>
    <w:p w14:paraId="0EC902F1"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mises à jour ; </w:t>
      </w:r>
    </w:p>
    <w:p w14:paraId="50829A89"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vérifications ; </w:t>
      </w:r>
    </w:p>
    <w:p w14:paraId="3D6F6272"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validations ; </w:t>
      </w:r>
    </w:p>
    <w:p w14:paraId="75207FBC"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anomalies ; </w:t>
      </w:r>
    </w:p>
    <w:p w14:paraId="7AD144B5"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audits ; </w:t>
      </w:r>
    </w:p>
    <w:p w14:paraId="4945C5DF"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sauvegardes ; </w:t>
      </w:r>
    </w:p>
    <w:p w14:paraId="14C4C811"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restaurations ; </w:t>
      </w:r>
    </w:p>
    <w:p w14:paraId="5C3BF5A9"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incidents ; </w:t>
      </w:r>
    </w:p>
    <w:p w14:paraId="034C4B29"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utilisateurs ; </w:t>
      </w:r>
    </w:p>
    <w:p w14:paraId="20EC138D"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droits d'accès ; </w:t>
      </w:r>
    </w:p>
    <w:p w14:paraId="1BB6CFC9" w14:textId="77777777" w:rsidR="001C3D5C" w:rsidRPr="001C3D5C" w:rsidRDefault="001C3D5C">
      <w:pPr>
        <w:numPr>
          <w:ilvl w:val="0"/>
          <w:numId w:val="28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Registre des archives. </w:t>
      </w:r>
    </w:p>
    <w:p w14:paraId="4F4E080B"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F976668"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E40B0DE"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2CE360D"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BFC5EDF"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BD07C29"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4D0D47A" w14:textId="77777777" w:rsidR="001C3D5C" w:rsidRDefault="001C3D5C"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A743751"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9" w:name="_Toc235403475"/>
      <w:r>
        <w:rPr>
          <w:rFonts w:ascii="Times New Roman" w:hAnsi="Times New Roman"/>
        </w:rPr>
        <w:lastRenderedPageBreak/>
        <w:t>Formulaires normalisés</w:t>
      </w:r>
      <w:bookmarkEnd w:id="9"/>
    </w:p>
    <w:p w14:paraId="077B06F4"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formulaires permettent d'uniformiser les demandes, les déclarations et les échanges entre la HAUQE, les entreprises et les organismes certificateurs.</w:t>
      </w:r>
    </w:p>
    <w:p w14:paraId="15C68108"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Les formulaires comprennent notamment :</w:t>
      </w:r>
    </w:p>
    <w:p w14:paraId="7B50C0D5"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d'enregistrement d'une entreprise ; </w:t>
      </w:r>
    </w:p>
    <w:p w14:paraId="64029CAB"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déclaration d'une nouvelle certification ; </w:t>
      </w:r>
    </w:p>
    <w:p w14:paraId="53413E89"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demande de vérification d'un certificat ; </w:t>
      </w:r>
    </w:p>
    <w:p w14:paraId="0908F5A0"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confirmation de certification auprès d'un organisme certificateur ; </w:t>
      </w:r>
    </w:p>
    <w:p w14:paraId="37C3A529"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mise à jour des informations ; </w:t>
      </w:r>
    </w:p>
    <w:p w14:paraId="67A3EBE9"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déclaration de renouvellement ; </w:t>
      </w:r>
    </w:p>
    <w:p w14:paraId="169E3791"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notification de suspension ; </w:t>
      </w:r>
    </w:p>
    <w:p w14:paraId="4EC67B0F"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notification de retrait ; </w:t>
      </w:r>
    </w:p>
    <w:p w14:paraId="2F6BCFEF"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signalement d'anomalie ; </w:t>
      </w:r>
    </w:p>
    <w:p w14:paraId="5614C35D"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demande de correction des données ; </w:t>
      </w:r>
    </w:p>
    <w:p w14:paraId="7597A1D2"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création d'un utilisateur ; </w:t>
      </w:r>
    </w:p>
    <w:p w14:paraId="5527E9BA"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modification des droits d'accès ; </w:t>
      </w:r>
    </w:p>
    <w:p w14:paraId="773E68E5"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demande de restauration des données ; </w:t>
      </w:r>
    </w:p>
    <w:p w14:paraId="304B21B6" w14:textId="77777777" w:rsidR="001C3D5C" w:rsidRPr="001C3D5C" w:rsidRDefault="001C3D5C">
      <w:pPr>
        <w:numPr>
          <w:ilvl w:val="0"/>
          <w:numId w:val="28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Formulaire de demande d'accès aux archives. </w:t>
      </w:r>
    </w:p>
    <w:p w14:paraId="4D591B28" w14:textId="77777777" w:rsidR="001C3D5C" w:rsidRDefault="001C3D5C" w:rsidP="001C3D5C">
      <w:pPr>
        <w:spacing w:after="0" w:line="240" w:lineRule="auto"/>
        <w:rPr>
          <w:rFonts w:eastAsia="Times New Roman" w:cs="Times New Roman"/>
          <w:kern w:val="0"/>
          <w:szCs w:val="24"/>
          <w:lang w:eastAsia="fr-FR"/>
          <w14:ligatures w14:val="none"/>
        </w:rPr>
      </w:pPr>
    </w:p>
    <w:p w14:paraId="6E73B7C7" w14:textId="77777777" w:rsidR="001C3D5C" w:rsidRDefault="001C3D5C" w:rsidP="001C3D5C">
      <w:pPr>
        <w:spacing w:after="0" w:line="240" w:lineRule="auto"/>
        <w:rPr>
          <w:rFonts w:eastAsia="Times New Roman" w:cs="Times New Roman"/>
          <w:kern w:val="0"/>
          <w:szCs w:val="24"/>
          <w:lang w:eastAsia="fr-FR"/>
          <w14:ligatures w14:val="none"/>
        </w:rPr>
      </w:pPr>
    </w:p>
    <w:p w14:paraId="685E3CDC" w14:textId="77777777" w:rsidR="001C3D5C" w:rsidRDefault="001C3D5C" w:rsidP="001C3D5C">
      <w:pPr>
        <w:spacing w:after="0" w:line="240" w:lineRule="auto"/>
        <w:rPr>
          <w:rFonts w:eastAsia="Times New Roman" w:cs="Times New Roman"/>
          <w:kern w:val="0"/>
          <w:szCs w:val="24"/>
          <w:lang w:eastAsia="fr-FR"/>
          <w14:ligatures w14:val="none"/>
        </w:rPr>
      </w:pPr>
    </w:p>
    <w:p w14:paraId="0251AF99" w14:textId="77777777" w:rsidR="001C3D5C" w:rsidRDefault="001C3D5C" w:rsidP="001C3D5C">
      <w:pPr>
        <w:spacing w:after="0" w:line="240" w:lineRule="auto"/>
        <w:rPr>
          <w:rFonts w:eastAsia="Times New Roman" w:cs="Times New Roman"/>
          <w:kern w:val="0"/>
          <w:szCs w:val="24"/>
          <w:lang w:eastAsia="fr-FR"/>
          <w14:ligatures w14:val="none"/>
        </w:rPr>
      </w:pPr>
    </w:p>
    <w:p w14:paraId="12CA34BC" w14:textId="77777777" w:rsidR="001C3D5C" w:rsidRDefault="001C3D5C" w:rsidP="001C3D5C">
      <w:pPr>
        <w:spacing w:after="0" w:line="240" w:lineRule="auto"/>
        <w:rPr>
          <w:rFonts w:eastAsia="Times New Roman" w:cs="Times New Roman"/>
          <w:kern w:val="0"/>
          <w:szCs w:val="24"/>
          <w:lang w:eastAsia="fr-FR"/>
          <w14:ligatures w14:val="none"/>
        </w:rPr>
      </w:pPr>
    </w:p>
    <w:p w14:paraId="7255D3F5" w14:textId="77777777" w:rsidR="001C3D5C" w:rsidRDefault="001C3D5C" w:rsidP="001C3D5C">
      <w:pPr>
        <w:spacing w:after="0" w:line="240" w:lineRule="auto"/>
        <w:rPr>
          <w:rFonts w:eastAsia="Times New Roman" w:cs="Times New Roman"/>
          <w:kern w:val="0"/>
          <w:szCs w:val="24"/>
          <w:lang w:eastAsia="fr-FR"/>
          <w14:ligatures w14:val="none"/>
        </w:rPr>
      </w:pPr>
    </w:p>
    <w:p w14:paraId="61B14FAB" w14:textId="77777777" w:rsidR="001C3D5C" w:rsidRDefault="001C3D5C" w:rsidP="001C3D5C">
      <w:pPr>
        <w:spacing w:after="0" w:line="240" w:lineRule="auto"/>
        <w:rPr>
          <w:rFonts w:eastAsia="Times New Roman" w:cs="Times New Roman"/>
          <w:kern w:val="0"/>
          <w:szCs w:val="24"/>
          <w:lang w:eastAsia="fr-FR"/>
          <w14:ligatures w14:val="none"/>
        </w:rPr>
      </w:pPr>
    </w:p>
    <w:p w14:paraId="6A4A4216" w14:textId="77777777" w:rsidR="001C3D5C" w:rsidRDefault="001C3D5C" w:rsidP="001C3D5C">
      <w:pPr>
        <w:spacing w:after="0" w:line="240" w:lineRule="auto"/>
        <w:rPr>
          <w:rFonts w:eastAsia="Times New Roman" w:cs="Times New Roman"/>
          <w:kern w:val="0"/>
          <w:szCs w:val="24"/>
          <w:lang w:eastAsia="fr-FR"/>
          <w14:ligatures w14:val="none"/>
        </w:rPr>
      </w:pPr>
    </w:p>
    <w:p w14:paraId="3DD64692" w14:textId="77777777" w:rsidR="001C3D5C" w:rsidRDefault="001C3D5C" w:rsidP="001C3D5C">
      <w:pPr>
        <w:spacing w:after="0" w:line="240" w:lineRule="auto"/>
        <w:rPr>
          <w:rFonts w:eastAsia="Times New Roman" w:cs="Times New Roman"/>
          <w:kern w:val="0"/>
          <w:szCs w:val="24"/>
          <w:lang w:eastAsia="fr-FR"/>
          <w14:ligatures w14:val="none"/>
        </w:rPr>
      </w:pPr>
    </w:p>
    <w:p w14:paraId="605E1D30" w14:textId="77777777" w:rsidR="001C3D5C" w:rsidRDefault="001C3D5C" w:rsidP="001C3D5C">
      <w:pPr>
        <w:spacing w:after="0" w:line="240" w:lineRule="auto"/>
        <w:rPr>
          <w:rFonts w:eastAsia="Times New Roman" w:cs="Times New Roman"/>
          <w:kern w:val="0"/>
          <w:szCs w:val="24"/>
          <w:lang w:eastAsia="fr-FR"/>
          <w14:ligatures w14:val="none"/>
        </w:rPr>
      </w:pPr>
    </w:p>
    <w:p w14:paraId="1592A596" w14:textId="77777777" w:rsidR="001C3D5C" w:rsidRDefault="001C3D5C" w:rsidP="001C3D5C">
      <w:pPr>
        <w:spacing w:after="0" w:line="240" w:lineRule="auto"/>
        <w:rPr>
          <w:rFonts w:eastAsia="Times New Roman" w:cs="Times New Roman"/>
          <w:kern w:val="0"/>
          <w:szCs w:val="24"/>
          <w:lang w:eastAsia="fr-FR"/>
          <w14:ligatures w14:val="none"/>
        </w:rPr>
      </w:pPr>
    </w:p>
    <w:p w14:paraId="35E73B97" w14:textId="77777777" w:rsidR="001C3D5C" w:rsidRDefault="001C3D5C" w:rsidP="001C3D5C">
      <w:pPr>
        <w:spacing w:after="0" w:line="240" w:lineRule="auto"/>
        <w:rPr>
          <w:rFonts w:eastAsia="Times New Roman" w:cs="Times New Roman"/>
          <w:kern w:val="0"/>
          <w:szCs w:val="24"/>
          <w:lang w:eastAsia="fr-FR"/>
          <w14:ligatures w14:val="none"/>
        </w:rPr>
      </w:pPr>
    </w:p>
    <w:p w14:paraId="02E5F05E" w14:textId="77777777" w:rsidR="001C3D5C" w:rsidRDefault="001C3D5C" w:rsidP="001C3D5C">
      <w:pPr>
        <w:spacing w:after="0" w:line="240" w:lineRule="auto"/>
        <w:rPr>
          <w:rFonts w:eastAsia="Times New Roman" w:cs="Times New Roman"/>
          <w:kern w:val="0"/>
          <w:szCs w:val="24"/>
          <w:lang w:eastAsia="fr-FR"/>
          <w14:ligatures w14:val="none"/>
        </w:rPr>
      </w:pPr>
    </w:p>
    <w:p w14:paraId="4A42F7D3" w14:textId="77777777" w:rsidR="001C3D5C" w:rsidRDefault="001C3D5C" w:rsidP="001C3D5C">
      <w:pPr>
        <w:spacing w:after="0" w:line="240" w:lineRule="auto"/>
        <w:rPr>
          <w:rFonts w:eastAsia="Times New Roman" w:cs="Times New Roman"/>
          <w:kern w:val="0"/>
          <w:szCs w:val="24"/>
          <w:lang w:eastAsia="fr-FR"/>
          <w14:ligatures w14:val="none"/>
        </w:rPr>
      </w:pPr>
    </w:p>
    <w:p w14:paraId="062A43E8" w14:textId="77777777" w:rsidR="001C3D5C" w:rsidRDefault="001C3D5C" w:rsidP="001C3D5C">
      <w:pPr>
        <w:spacing w:after="0" w:line="240" w:lineRule="auto"/>
        <w:rPr>
          <w:rFonts w:eastAsia="Times New Roman" w:cs="Times New Roman"/>
          <w:kern w:val="0"/>
          <w:szCs w:val="24"/>
          <w:lang w:eastAsia="fr-FR"/>
          <w14:ligatures w14:val="none"/>
        </w:rPr>
      </w:pPr>
    </w:p>
    <w:p w14:paraId="1E7BD521" w14:textId="77777777" w:rsidR="001C3D5C" w:rsidRDefault="001C3D5C" w:rsidP="001C3D5C">
      <w:pPr>
        <w:spacing w:after="0" w:line="240" w:lineRule="auto"/>
        <w:rPr>
          <w:rFonts w:eastAsia="Times New Roman" w:cs="Times New Roman"/>
          <w:kern w:val="0"/>
          <w:szCs w:val="24"/>
          <w:lang w:eastAsia="fr-FR"/>
          <w14:ligatures w14:val="none"/>
        </w:rPr>
      </w:pPr>
    </w:p>
    <w:p w14:paraId="0FAC0F29" w14:textId="77777777" w:rsidR="001C3D5C" w:rsidRDefault="001C3D5C" w:rsidP="001C3D5C">
      <w:pPr>
        <w:spacing w:after="0" w:line="240" w:lineRule="auto"/>
        <w:rPr>
          <w:rFonts w:eastAsia="Times New Roman" w:cs="Times New Roman"/>
          <w:kern w:val="0"/>
          <w:szCs w:val="24"/>
          <w:lang w:eastAsia="fr-FR"/>
          <w14:ligatures w14:val="none"/>
        </w:rPr>
      </w:pPr>
    </w:p>
    <w:p w14:paraId="56CE45E6" w14:textId="77777777" w:rsidR="001C3D5C" w:rsidRDefault="001C3D5C" w:rsidP="001C3D5C">
      <w:pPr>
        <w:spacing w:after="0" w:line="240" w:lineRule="auto"/>
        <w:rPr>
          <w:rFonts w:eastAsia="Times New Roman" w:cs="Times New Roman"/>
          <w:kern w:val="0"/>
          <w:szCs w:val="24"/>
          <w:lang w:eastAsia="fr-FR"/>
          <w14:ligatures w14:val="none"/>
        </w:rPr>
      </w:pPr>
    </w:p>
    <w:p w14:paraId="425C76A0" w14:textId="77777777" w:rsidR="001C3D5C" w:rsidRDefault="001C3D5C" w:rsidP="001C3D5C">
      <w:pPr>
        <w:spacing w:after="0" w:line="240" w:lineRule="auto"/>
        <w:rPr>
          <w:rFonts w:eastAsia="Times New Roman" w:cs="Times New Roman"/>
          <w:kern w:val="0"/>
          <w:szCs w:val="24"/>
          <w:lang w:eastAsia="fr-FR"/>
          <w14:ligatures w14:val="none"/>
        </w:rPr>
      </w:pPr>
    </w:p>
    <w:p w14:paraId="703FAB71" w14:textId="77777777" w:rsidR="001C3D5C" w:rsidRDefault="001C3D5C" w:rsidP="001C3D5C">
      <w:pPr>
        <w:spacing w:after="0" w:line="240" w:lineRule="auto"/>
        <w:rPr>
          <w:rFonts w:eastAsia="Times New Roman" w:cs="Times New Roman"/>
          <w:kern w:val="0"/>
          <w:szCs w:val="24"/>
          <w:lang w:eastAsia="fr-FR"/>
          <w14:ligatures w14:val="none"/>
        </w:rPr>
      </w:pPr>
    </w:p>
    <w:p w14:paraId="55A10DA7" w14:textId="77777777" w:rsidR="001C3D5C" w:rsidRDefault="001C3D5C" w:rsidP="001C3D5C">
      <w:pPr>
        <w:spacing w:after="0" w:line="240" w:lineRule="auto"/>
        <w:rPr>
          <w:rFonts w:eastAsia="Times New Roman" w:cs="Times New Roman"/>
          <w:kern w:val="0"/>
          <w:szCs w:val="24"/>
          <w:lang w:eastAsia="fr-FR"/>
          <w14:ligatures w14:val="none"/>
        </w:rPr>
      </w:pPr>
    </w:p>
    <w:p w14:paraId="1E95A666" w14:textId="77777777" w:rsidR="001C3D5C" w:rsidRDefault="001C3D5C" w:rsidP="001C3D5C">
      <w:pPr>
        <w:spacing w:after="0" w:line="240" w:lineRule="auto"/>
        <w:rPr>
          <w:rFonts w:eastAsia="Times New Roman" w:cs="Times New Roman"/>
          <w:kern w:val="0"/>
          <w:szCs w:val="24"/>
          <w:lang w:eastAsia="fr-FR"/>
          <w14:ligatures w14:val="none"/>
        </w:rPr>
      </w:pPr>
    </w:p>
    <w:p w14:paraId="6E1D4BA7" w14:textId="77777777" w:rsidR="001C3D5C" w:rsidRDefault="001C3D5C" w:rsidP="001C3D5C">
      <w:pPr>
        <w:spacing w:after="0" w:line="240" w:lineRule="auto"/>
        <w:rPr>
          <w:rFonts w:eastAsia="Times New Roman" w:cs="Times New Roman"/>
          <w:kern w:val="0"/>
          <w:szCs w:val="24"/>
          <w:lang w:eastAsia="fr-FR"/>
          <w14:ligatures w14:val="none"/>
        </w:rPr>
      </w:pPr>
    </w:p>
    <w:p w14:paraId="74EC3323" w14:textId="77777777" w:rsidR="001C3D5C" w:rsidRDefault="001C3D5C" w:rsidP="001C3D5C">
      <w:pPr>
        <w:spacing w:after="0" w:line="240" w:lineRule="auto"/>
        <w:rPr>
          <w:rFonts w:eastAsia="Times New Roman" w:cs="Times New Roman"/>
          <w:kern w:val="0"/>
          <w:szCs w:val="24"/>
          <w:lang w:eastAsia="fr-FR"/>
          <w14:ligatures w14:val="none"/>
        </w:rPr>
      </w:pPr>
    </w:p>
    <w:p w14:paraId="31367A9A"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0" w:name="_Toc235403476"/>
      <w:r>
        <w:rPr>
          <w:rFonts w:ascii="Times New Roman" w:hAnsi="Times New Roman"/>
        </w:rPr>
        <w:lastRenderedPageBreak/>
        <w:t>Check-lists opérationnelles</w:t>
      </w:r>
      <w:bookmarkEnd w:id="10"/>
    </w:p>
    <w:p w14:paraId="120A397E"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check-lists facilitent le contrôle systématique des opérations et garantissent le respect des procédures établies.</w:t>
      </w:r>
    </w:p>
    <w:p w14:paraId="2D4C5E8E"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Les check-lists comprennent notamment :</w:t>
      </w:r>
    </w:p>
    <w:p w14:paraId="65D447DF"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collecte des données ; </w:t>
      </w:r>
    </w:p>
    <w:p w14:paraId="1BD6317F"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complétude des dossiers ; </w:t>
      </w:r>
    </w:p>
    <w:p w14:paraId="033595CE"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vérification documentaire ; </w:t>
      </w:r>
    </w:p>
    <w:p w14:paraId="39C0A9F2"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contrôle des certifications ; </w:t>
      </w:r>
    </w:p>
    <w:p w14:paraId="2F4485E7"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validation des dossiers ; </w:t>
      </w:r>
    </w:p>
    <w:p w14:paraId="72D1C95B"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mise à jour des informations ; </w:t>
      </w:r>
    </w:p>
    <w:p w14:paraId="75268B1C"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contrôle qualité des données ; </w:t>
      </w:r>
    </w:p>
    <w:p w14:paraId="62B3B678"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traitement des alertes ; </w:t>
      </w:r>
    </w:p>
    <w:p w14:paraId="236BF8D4"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d'archivage ; </w:t>
      </w:r>
    </w:p>
    <w:p w14:paraId="0035B1B0"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sauvegarde ; </w:t>
      </w:r>
    </w:p>
    <w:p w14:paraId="26EE6A28"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restauration ; </w:t>
      </w:r>
    </w:p>
    <w:p w14:paraId="236B435F"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de gestion des incidents ; </w:t>
      </w:r>
    </w:p>
    <w:p w14:paraId="65045645"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d'administration des utilisateurs ; </w:t>
      </w:r>
    </w:p>
    <w:p w14:paraId="726E8F32" w14:textId="77777777" w:rsidR="001C3D5C" w:rsidRPr="001C3D5C" w:rsidRDefault="001C3D5C">
      <w:pPr>
        <w:numPr>
          <w:ilvl w:val="0"/>
          <w:numId w:val="28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Check-list d'audit interne de la BNEC. </w:t>
      </w:r>
    </w:p>
    <w:p w14:paraId="16787437"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60F2FFC"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FB08D65"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32D3409"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831F6AB"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FD0B6D7"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5034334"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935E75A"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3F929C8"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8C4BF6F" w14:textId="77777777" w:rsidR="00DB001E" w:rsidRDefault="00DB001E" w:rsidP="001C3D5C">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FAA3AFF"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1" w:name="_Toc235403477"/>
      <w:r>
        <w:rPr>
          <w:rFonts w:ascii="Times New Roman" w:hAnsi="Times New Roman"/>
        </w:rPr>
        <w:lastRenderedPageBreak/>
        <w:t>Tableaux de gestion et de suivi</w:t>
      </w:r>
      <w:bookmarkEnd w:id="11"/>
    </w:p>
    <w:p w14:paraId="20A63E93"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tableaux constituent les principaux outils de suivi, d'analyse et de pilotage de la BNEC. Ils permettent de produire des statistiques, des indicateurs de performance et des tableaux de bord facilitant la prise de décision.</w:t>
      </w:r>
    </w:p>
    <w:p w14:paraId="24BB637F"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Les principaux tableaux comprennent :</w:t>
      </w:r>
    </w:p>
    <w:p w14:paraId="43E4CDA9"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A. Tableaux de gestion des entreprises</w:t>
      </w:r>
    </w:p>
    <w:p w14:paraId="3BB2B405" w14:textId="77777777" w:rsidR="001C3D5C" w:rsidRPr="001C3D5C" w:rsidRDefault="001C3D5C">
      <w:pPr>
        <w:numPr>
          <w:ilvl w:val="0"/>
          <w:numId w:val="28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entreprises certifiées ; </w:t>
      </w:r>
    </w:p>
    <w:p w14:paraId="51B105AC" w14:textId="77777777" w:rsidR="001C3D5C" w:rsidRPr="001C3D5C" w:rsidRDefault="001C3D5C">
      <w:pPr>
        <w:numPr>
          <w:ilvl w:val="0"/>
          <w:numId w:val="28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entreprises par région ; </w:t>
      </w:r>
    </w:p>
    <w:p w14:paraId="0F3379DE" w14:textId="77777777" w:rsidR="001C3D5C" w:rsidRPr="001C3D5C" w:rsidRDefault="001C3D5C">
      <w:pPr>
        <w:numPr>
          <w:ilvl w:val="0"/>
          <w:numId w:val="28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entreprises par secteur d'activité ; </w:t>
      </w:r>
    </w:p>
    <w:p w14:paraId="44D70015" w14:textId="77777777" w:rsidR="001C3D5C" w:rsidRPr="001C3D5C" w:rsidRDefault="001C3D5C">
      <w:pPr>
        <w:numPr>
          <w:ilvl w:val="0"/>
          <w:numId w:val="28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entreprises par référentiel de certification ; </w:t>
      </w:r>
    </w:p>
    <w:p w14:paraId="072AF595" w14:textId="77777777" w:rsidR="001C3D5C" w:rsidRPr="001C3D5C" w:rsidRDefault="001C3D5C">
      <w:pPr>
        <w:numPr>
          <w:ilvl w:val="0"/>
          <w:numId w:val="28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entreprises par organisme certificateur. </w:t>
      </w:r>
    </w:p>
    <w:p w14:paraId="161C0157"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B. Tableaux de suivi des certifications</w:t>
      </w:r>
    </w:p>
    <w:p w14:paraId="4B6C2086"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actifs ; </w:t>
      </w:r>
    </w:p>
    <w:p w14:paraId="0E289E2F"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arrivant à échéance ; </w:t>
      </w:r>
    </w:p>
    <w:p w14:paraId="47491AF6"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renouvelés ; </w:t>
      </w:r>
    </w:p>
    <w:p w14:paraId="5A9C1772"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suspendus ; </w:t>
      </w:r>
    </w:p>
    <w:p w14:paraId="313C6694"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retirés ; </w:t>
      </w:r>
    </w:p>
    <w:p w14:paraId="75380066" w14:textId="77777777" w:rsidR="001C3D5C" w:rsidRPr="001C3D5C" w:rsidRDefault="001C3D5C">
      <w:pPr>
        <w:numPr>
          <w:ilvl w:val="0"/>
          <w:numId w:val="28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certificats expirés. </w:t>
      </w:r>
    </w:p>
    <w:p w14:paraId="00743195"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C. Tableaux de suivi opérationnel</w:t>
      </w:r>
    </w:p>
    <w:p w14:paraId="049EE398"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collectes ; </w:t>
      </w:r>
    </w:p>
    <w:p w14:paraId="5E8DF61D"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vérifications ; </w:t>
      </w:r>
    </w:p>
    <w:p w14:paraId="0727AF35"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validations ; </w:t>
      </w:r>
    </w:p>
    <w:p w14:paraId="1879315D"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mises à jour ; </w:t>
      </w:r>
    </w:p>
    <w:p w14:paraId="7C677D98"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alertes ; </w:t>
      </w:r>
    </w:p>
    <w:p w14:paraId="294A34FE"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anomalies ; </w:t>
      </w:r>
    </w:p>
    <w:p w14:paraId="1EDFC905"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incidents ; </w:t>
      </w:r>
    </w:p>
    <w:p w14:paraId="0A2F8901"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sauvegardes ; </w:t>
      </w:r>
    </w:p>
    <w:p w14:paraId="5CA7AA14" w14:textId="77777777" w:rsidR="001C3D5C" w:rsidRPr="001C3D5C" w:rsidRDefault="001C3D5C">
      <w:pPr>
        <w:numPr>
          <w:ilvl w:val="0"/>
          <w:numId w:val="28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restaurations. </w:t>
      </w:r>
    </w:p>
    <w:p w14:paraId="27349C61"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D. Tableaux de performance</w:t>
      </w:r>
    </w:p>
    <w:p w14:paraId="28600A49"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des indicateurs clés de performance (KPI) ; </w:t>
      </w:r>
    </w:p>
    <w:p w14:paraId="07774C38"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calcul de l'Indice National de Fiabilité des Certifications (INFC) ; </w:t>
      </w:r>
    </w:p>
    <w:p w14:paraId="06B3AE94"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suivi des délais de traitement ; </w:t>
      </w:r>
    </w:p>
    <w:p w14:paraId="363D1A04"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qualité des données ; </w:t>
      </w:r>
    </w:p>
    <w:p w14:paraId="611BD269"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performance des organismes certificateurs ; </w:t>
      </w:r>
    </w:p>
    <w:p w14:paraId="0363E083" w14:textId="77777777" w:rsidR="001C3D5C" w:rsidRPr="001C3D5C" w:rsidRDefault="001C3D5C">
      <w:pPr>
        <w:numPr>
          <w:ilvl w:val="0"/>
          <w:numId w:val="28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performance des équipes de collecte. </w:t>
      </w:r>
    </w:p>
    <w:p w14:paraId="29A8B751"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lastRenderedPageBreak/>
        <w:t>E. Tableaux de gouvernance</w:t>
      </w:r>
    </w:p>
    <w:p w14:paraId="488D5AF8" w14:textId="77777777" w:rsidR="001C3D5C" w:rsidRPr="001C3D5C" w:rsidRDefault="001C3D5C">
      <w:pPr>
        <w:numPr>
          <w:ilvl w:val="0"/>
          <w:numId w:val="28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bord opérationnel ; </w:t>
      </w:r>
    </w:p>
    <w:p w14:paraId="71E7ACF0" w14:textId="77777777" w:rsidR="001C3D5C" w:rsidRPr="001C3D5C" w:rsidRDefault="001C3D5C">
      <w:pPr>
        <w:numPr>
          <w:ilvl w:val="0"/>
          <w:numId w:val="28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bord tactique ; </w:t>
      </w:r>
    </w:p>
    <w:p w14:paraId="5FE27303" w14:textId="77777777" w:rsidR="001C3D5C" w:rsidRPr="001C3D5C" w:rsidRDefault="001C3D5C">
      <w:pPr>
        <w:numPr>
          <w:ilvl w:val="0"/>
          <w:numId w:val="28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bord stratégique ; </w:t>
      </w:r>
    </w:p>
    <w:p w14:paraId="0D6335CD" w14:textId="77777777" w:rsidR="001C3D5C" w:rsidRPr="001C3D5C" w:rsidRDefault="001C3D5C">
      <w:pPr>
        <w:numPr>
          <w:ilvl w:val="0"/>
          <w:numId w:val="28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bord annuel ; </w:t>
      </w:r>
    </w:p>
    <w:p w14:paraId="3213A8AE" w14:textId="77777777" w:rsidR="001C3D5C" w:rsidRPr="001C3D5C" w:rsidRDefault="001C3D5C">
      <w:pPr>
        <w:numPr>
          <w:ilvl w:val="0"/>
          <w:numId w:val="28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Tableau de bord public. </w:t>
      </w:r>
    </w:p>
    <w:p w14:paraId="373ADF52"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outils opérationnels constituent le prolongement pratique des procédures définies dans le présent guide méthodologique. En mettant à la disposition des utilisateurs des fiches, registres, formulaires, check-lists et tableaux harmonisés, la HAUQE se dote d'un ensemble cohérent d'instruments favorisant une gestion normalisée, transparente et performante de la Base Nationale des Entreprises Certifiées. Ces outils assurent la traçabilité des opérations, facilitent les contrôles, améliorent la qualité des données et renforcent les capacités de pilotage du </w:t>
      </w:r>
      <w:r w:rsidRPr="001C3D5C">
        <w:rPr>
          <w:rFonts w:eastAsia="Times New Roman" w:cs="Times New Roman"/>
          <w:b/>
          <w:bCs/>
          <w:kern w:val="0"/>
          <w:szCs w:val="24"/>
          <w:lang w:eastAsia="fr-FR"/>
          <w14:ligatures w14:val="none"/>
        </w:rPr>
        <w:t>Système National d'Infrastructure Qualité (SNIQ)</w:t>
      </w:r>
      <w:r w:rsidRPr="001C3D5C">
        <w:rPr>
          <w:rFonts w:eastAsia="Times New Roman" w:cs="Times New Roman"/>
          <w:kern w:val="0"/>
          <w:szCs w:val="24"/>
          <w:lang w:eastAsia="fr-FR"/>
          <w14:ligatures w14:val="none"/>
        </w:rPr>
        <w:t>. Ils pourront être actualisés périodiquement afin de tenir compte de l'évolution des exigences réglementaires, des besoins des utilisateurs et des bonnes pratiques internationales.</w:t>
      </w:r>
    </w:p>
    <w:p w14:paraId="68962AE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63F898C9"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530A520D"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DFAA04D"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2E4932D"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35EED9B9"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72366C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142A883C"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3EB91228"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5CFA5063"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0EE9A6B5" w14:textId="77777777" w:rsidR="009B1024" w:rsidRDefault="00E42C74">
      <w:pPr>
        <w:pStyle w:val="Titre1"/>
      </w:pPr>
      <w:bookmarkStart w:id="12" w:name="_Toc235403478"/>
      <w:r>
        <w:lastRenderedPageBreak/>
        <w:t>PARTIE III : PROCÉDURES ET MODÈLES D’APPLICATION</w:t>
      </w:r>
      <w:bookmarkEnd w:id="12"/>
    </w:p>
    <w:p w14:paraId="34AD2ECB"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procédures opérationnelles constituent le cadre de référence pour la mise en œuvre harmonisée des activités liées à la gestion de la </w:t>
      </w:r>
      <w:r w:rsidRPr="001C3D5C">
        <w:rPr>
          <w:rFonts w:eastAsia="Times New Roman" w:cs="Times New Roman"/>
          <w:b/>
          <w:bCs/>
          <w:kern w:val="0"/>
          <w:szCs w:val="24"/>
          <w:lang w:eastAsia="fr-FR"/>
          <w14:ligatures w14:val="none"/>
        </w:rPr>
        <w:t>Base Nationale des Entreprises Certifiées (BNEC)</w:t>
      </w:r>
      <w:r w:rsidRPr="001C3D5C">
        <w:rPr>
          <w:rFonts w:eastAsia="Times New Roman" w:cs="Times New Roman"/>
          <w:kern w:val="0"/>
          <w:szCs w:val="24"/>
          <w:lang w:eastAsia="fr-FR"/>
          <w14:ligatures w14:val="none"/>
        </w:rPr>
        <w:t>. Elles décrivent de manière normalisée les différentes opérations à réaliser, les responsabilités des acteurs, les outils à utiliser, les contrôles à effectuer ainsi que les résultats attendus à chaque étape du processus.</w:t>
      </w:r>
    </w:p>
    <w:p w14:paraId="72E8EEB2"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L'objectif de ces procédures est de garantir une application uniforme des règles de gestion de la BNEC, d'assurer la fiabilité et la traçabilité des informations, de renforcer la qualité des données et de sécuriser les opérations réalisées par les différents utilisateurs. Elles contribuent également à la transparence, à la maîtrise des risques et à l'amélioration continue des pratiques de gestion des certifications au sein de la </w:t>
      </w:r>
      <w:r w:rsidRPr="001C3D5C">
        <w:rPr>
          <w:rFonts w:eastAsia="Times New Roman" w:cs="Times New Roman"/>
          <w:b/>
          <w:bCs/>
          <w:kern w:val="0"/>
          <w:szCs w:val="24"/>
          <w:lang w:eastAsia="fr-FR"/>
          <w14:ligatures w14:val="none"/>
        </w:rPr>
        <w:t>Haute Autorité de la Qualité et de l'Environnement (HAUQE)</w:t>
      </w:r>
      <w:r w:rsidRPr="001C3D5C">
        <w:rPr>
          <w:rFonts w:eastAsia="Times New Roman" w:cs="Times New Roman"/>
          <w:kern w:val="0"/>
          <w:szCs w:val="24"/>
          <w:lang w:eastAsia="fr-FR"/>
          <w14:ligatures w14:val="none"/>
        </w:rPr>
        <w:t>.</w:t>
      </w:r>
    </w:p>
    <w:p w14:paraId="6D1A1168"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procédures présentées dans cette partie couvrent l'ensemble du cycle de gestion de la BNEC, depuis la collecte des données jusqu'à leur sauvegarde et leur restauration, en passant par les opérations de contrôle, de validation, de mise à jour, de veille, d'archivage, de gestion des incidents et d'administration des utilisateurs. Elles constituent un référentiel opérationnel destiné à assurer une gestion efficace, sécurisée et conforme aux exigences nationales ainsi qu'aux bonnes pratiques internationales en matière de gouvernance des données.</w:t>
      </w:r>
    </w:p>
    <w:p w14:paraId="1C1AAE9B" w14:textId="77777777" w:rsidR="001C3D5C" w:rsidRPr="001C3D5C" w:rsidRDefault="001C3D5C">
      <w:pPr>
        <w:pStyle w:val="Sous-titre1"/>
        <w:numPr>
          <w:ilvl w:val="0"/>
          <w:numId w:val="280"/>
        </w:numPr>
        <w:tabs>
          <w:tab w:val="clear" w:pos="720"/>
        </w:tabs>
        <w:spacing w:before="100" w:beforeAutospacing="1" w:after="100" w:afterAutospacing="1" w:line="240" w:lineRule="auto"/>
        <w:ind w:left="0" w:firstLine="0"/>
        <w:jc w:val="both"/>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Structure commune des procédures</w:t>
      </w:r>
    </w:p>
    <w:p w14:paraId="46A93278"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Afin d'assurer leur homogénéité et leur facilité d'utilisation, chacune des procédures présentées dans cette partie est structurée selon le canevas suivant :</w:t>
      </w:r>
    </w:p>
    <w:p w14:paraId="64020E57"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Objet de la procédure</w:t>
      </w:r>
      <w:r w:rsidRPr="001C3D5C">
        <w:rPr>
          <w:rFonts w:eastAsia="Times New Roman" w:cs="Times New Roman"/>
          <w:kern w:val="0"/>
          <w:szCs w:val="24"/>
          <w:lang w:eastAsia="fr-FR"/>
          <w14:ligatures w14:val="none"/>
        </w:rPr>
        <w:t xml:space="preserve"> ; </w:t>
      </w:r>
    </w:p>
    <w:p w14:paraId="3DED1D43"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Champ d'application</w:t>
      </w:r>
      <w:r w:rsidRPr="001C3D5C">
        <w:rPr>
          <w:rFonts w:eastAsia="Times New Roman" w:cs="Times New Roman"/>
          <w:kern w:val="0"/>
          <w:szCs w:val="24"/>
          <w:lang w:eastAsia="fr-FR"/>
          <w14:ligatures w14:val="none"/>
        </w:rPr>
        <w:t xml:space="preserve"> ; </w:t>
      </w:r>
    </w:p>
    <w:p w14:paraId="4C885E45"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Références</w:t>
      </w:r>
      <w:r w:rsidRPr="001C3D5C">
        <w:rPr>
          <w:rFonts w:eastAsia="Times New Roman" w:cs="Times New Roman"/>
          <w:kern w:val="0"/>
          <w:szCs w:val="24"/>
          <w:lang w:eastAsia="fr-FR"/>
          <w14:ligatures w14:val="none"/>
        </w:rPr>
        <w:t xml:space="preserve"> ; </w:t>
      </w:r>
    </w:p>
    <w:p w14:paraId="2695491F"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Acteurs et responsabilités</w:t>
      </w:r>
      <w:r w:rsidRPr="001C3D5C">
        <w:rPr>
          <w:rFonts w:eastAsia="Times New Roman" w:cs="Times New Roman"/>
          <w:kern w:val="0"/>
          <w:szCs w:val="24"/>
          <w:lang w:eastAsia="fr-FR"/>
          <w14:ligatures w14:val="none"/>
        </w:rPr>
        <w:t xml:space="preserve"> ; </w:t>
      </w:r>
    </w:p>
    <w:p w14:paraId="4822EBC0"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Déroulement de la procédure</w:t>
      </w:r>
      <w:r w:rsidRPr="001C3D5C">
        <w:rPr>
          <w:rFonts w:eastAsia="Times New Roman" w:cs="Times New Roman"/>
          <w:kern w:val="0"/>
          <w:szCs w:val="24"/>
          <w:lang w:eastAsia="fr-FR"/>
          <w14:ligatures w14:val="none"/>
        </w:rPr>
        <w:t xml:space="preserve"> (étapes détaillées) ; </w:t>
      </w:r>
    </w:p>
    <w:p w14:paraId="7EBAF525"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Documents et outils utilisés</w:t>
      </w:r>
      <w:r w:rsidRPr="001C3D5C">
        <w:rPr>
          <w:rFonts w:eastAsia="Times New Roman" w:cs="Times New Roman"/>
          <w:kern w:val="0"/>
          <w:szCs w:val="24"/>
          <w:lang w:eastAsia="fr-FR"/>
          <w14:ligatures w14:val="none"/>
        </w:rPr>
        <w:t xml:space="preserve"> ; </w:t>
      </w:r>
    </w:p>
    <w:p w14:paraId="655B88D2"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Enregistrements produits</w:t>
      </w:r>
      <w:r w:rsidRPr="001C3D5C">
        <w:rPr>
          <w:rFonts w:eastAsia="Times New Roman" w:cs="Times New Roman"/>
          <w:kern w:val="0"/>
          <w:szCs w:val="24"/>
          <w:lang w:eastAsia="fr-FR"/>
          <w14:ligatures w14:val="none"/>
        </w:rPr>
        <w:t xml:space="preserve"> ; </w:t>
      </w:r>
    </w:p>
    <w:p w14:paraId="039CCE36"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Indicateurs de performance</w:t>
      </w:r>
      <w:r w:rsidRPr="001C3D5C">
        <w:rPr>
          <w:rFonts w:eastAsia="Times New Roman" w:cs="Times New Roman"/>
          <w:kern w:val="0"/>
          <w:szCs w:val="24"/>
          <w:lang w:eastAsia="fr-FR"/>
          <w14:ligatures w14:val="none"/>
        </w:rPr>
        <w:t xml:space="preserve"> ; </w:t>
      </w:r>
    </w:p>
    <w:p w14:paraId="319FB301"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Points de contrôle</w:t>
      </w:r>
      <w:r w:rsidRPr="001C3D5C">
        <w:rPr>
          <w:rFonts w:eastAsia="Times New Roman" w:cs="Times New Roman"/>
          <w:kern w:val="0"/>
          <w:szCs w:val="24"/>
          <w:lang w:eastAsia="fr-FR"/>
          <w14:ligatures w14:val="none"/>
        </w:rPr>
        <w:t xml:space="preserve"> ; </w:t>
      </w:r>
    </w:p>
    <w:p w14:paraId="56A2E87B" w14:textId="77777777" w:rsidR="001C3D5C" w:rsidRPr="001C3D5C" w:rsidRDefault="001C3D5C">
      <w:pPr>
        <w:numPr>
          <w:ilvl w:val="0"/>
          <w:numId w:val="27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Risques et mesures de maîtrise</w:t>
      </w:r>
      <w:r w:rsidRPr="001C3D5C">
        <w:rPr>
          <w:rFonts w:eastAsia="Times New Roman" w:cs="Times New Roman"/>
          <w:kern w:val="0"/>
          <w:szCs w:val="24"/>
          <w:lang w:eastAsia="fr-FR"/>
          <w14:ligatures w14:val="none"/>
        </w:rPr>
        <w:t xml:space="preserve">. </w:t>
      </w:r>
    </w:p>
    <w:p w14:paraId="42BD9C96"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Cette approche garantit que chaque procédure est facilement compréhensible, reproductible et auditable, tout en favorisant une amélioration continue des processus de gestion de la BNEC.</w:t>
      </w:r>
    </w:p>
    <w:p w14:paraId="7F2D0187"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La présente partie comprend les procédures opérationnelles suivantes :</w:t>
      </w:r>
    </w:p>
    <w:p w14:paraId="7CA08C7A"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collecte des données ; </w:t>
      </w:r>
    </w:p>
    <w:p w14:paraId="363A2F03"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contrôle des données et des certifications ; </w:t>
      </w:r>
    </w:p>
    <w:p w14:paraId="712A6851"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lastRenderedPageBreak/>
        <w:t xml:space="preserve">Procédure de validation des données ; </w:t>
      </w:r>
    </w:p>
    <w:p w14:paraId="02F0F0A7"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mise à jour de la BNEC ; </w:t>
      </w:r>
    </w:p>
    <w:p w14:paraId="704CE8A4"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veille des certifications ; </w:t>
      </w:r>
    </w:p>
    <w:p w14:paraId="5185E1B4"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d'archivage des données ; </w:t>
      </w:r>
    </w:p>
    <w:p w14:paraId="18308631"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sauvegarde de la BNEC ; </w:t>
      </w:r>
    </w:p>
    <w:p w14:paraId="1898CA70"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restauration des données ; </w:t>
      </w:r>
    </w:p>
    <w:p w14:paraId="389AECDA"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gestion des incidents ; </w:t>
      </w:r>
    </w:p>
    <w:p w14:paraId="2A7D2995" w14:textId="77777777" w:rsidR="001C3D5C" w:rsidRPr="001C3D5C" w:rsidRDefault="001C3D5C">
      <w:pPr>
        <w:numPr>
          <w:ilvl w:val="0"/>
          <w:numId w:val="28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Procédure de gestion des utilisateurs. </w:t>
      </w:r>
    </w:p>
    <w:p w14:paraId="1EB1106C" w14:textId="77777777" w:rsidR="00CC38F1"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Ces procédures constituent le </w:t>
      </w:r>
      <w:r w:rsidRPr="001C3D5C">
        <w:rPr>
          <w:rFonts w:eastAsia="Times New Roman" w:cs="Times New Roman"/>
          <w:b/>
          <w:bCs/>
          <w:kern w:val="0"/>
          <w:szCs w:val="24"/>
          <w:lang w:eastAsia="fr-FR"/>
          <w14:ligatures w14:val="none"/>
        </w:rPr>
        <w:t>manuel opérationnel de la BNEC</w:t>
      </w:r>
      <w:r w:rsidRPr="001C3D5C">
        <w:rPr>
          <w:rFonts w:eastAsia="Times New Roman" w:cs="Times New Roman"/>
          <w:kern w:val="0"/>
          <w:szCs w:val="24"/>
          <w:lang w:eastAsia="fr-FR"/>
          <w14:ligatures w14:val="none"/>
        </w:rPr>
        <w:t xml:space="preserve"> et servent de référence à l'ensemble des acteurs impliqués dans son administration, son exploitation et sa gouvernance. Elles garantissent la cohérence des pratiques, renforcent la qualité des informations produites et soutiennent la mission de la HAUQE dans le pilotage du </w:t>
      </w:r>
      <w:r w:rsidRPr="001C3D5C">
        <w:rPr>
          <w:rFonts w:eastAsia="Times New Roman" w:cs="Times New Roman"/>
          <w:b/>
          <w:bCs/>
          <w:kern w:val="0"/>
          <w:szCs w:val="24"/>
          <w:lang w:eastAsia="fr-FR"/>
          <w14:ligatures w14:val="none"/>
        </w:rPr>
        <w:t>Système National d'Infrastructure Qualité (SNIQ)</w:t>
      </w:r>
      <w:r w:rsidRPr="001C3D5C">
        <w:rPr>
          <w:rFonts w:eastAsia="Times New Roman" w:cs="Times New Roman"/>
          <w:kern w:val="0"/>
          <w:szCs w:val="24"/>
          <w:lang w:eastAsia="fr-FR"/>
          <w14:ligatures w14:val="none"/>
        </w:rPr>
        <w:t>.</w:t>
      </w:r>
    </w:p>
    <w:p w14:paraId="09CFCA2B"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038B7950"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18B9B38D"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729F89F"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1033C1C8"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C9DDD37"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3F3C4C5D"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074A6D45"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D4EAF9B"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5EB3A858"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D4E2C69"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B0A75F6"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B5C3296"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2B0D84A0"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40A5C9B0"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33373D6E" w14:textId="77777777" w:rsid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55F449D6" w14:textId="77777777" w:rsidR="001C3D5C" w:rsidRPr="001C3D5C" w:rsidRDefault="001C3D5C" w:rsidP="001C3D5C">
      <w:pPr>
        <w:spacing w:before="100" w:beforeAutospacing="1" w:after="100" w:afterAutospacing="1" w:line="240" w:lineRule="auto"/>
        <w:rPr>
          <w:rFonts w:eastAsia="Times New Roman" w:cs="Times New Roman"/>
          <w:kern w:val="0"/>
          <w:szCs w:val="24"/>
          <w:lang w:eastAsia="fr-FR"/>
          <w14:ligatures w14:val="none"/>
        </w:rPr>
      </w:pPr>
    </w:p>
    <w:p w14:paraId="17C17B86" w14:textId="77777777" w:rsidR="00C57DD2" w:rsidRDefault="00C57DD2" w:rsidP="00C57DD2">
      <w:pPr>
        <w:pStyle w:val="Titre1"/>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 w:name="_Toc235400754"/>
      <w:bookmarkStart w:id="14" w:name="_Toc235403479"/>
      <w:r w:rsidRPr="00EE74BC">
        <w:rPr>
          <w:rFonts w:ascii="Times New Roman" w:eastAsia="Times New Roman" w:hAnsi="Times New Roman" w:cs="Times New Roman"/>
          <w:bCs/>
          <w:kern w:val="36"/>
          <w:sz w:val="36"/>
          <w:szCs w:val="36"/>
          <w:lang w:eastAsia="fr-FR"/>
          <w14:ligatures w14:val="none"/>
        </w:rPr>
        <w:lastRenderedPageBreak/>
        <w:t>CONCLUSION GÉNÉRALE</w:t>
      </w:r>
      <w:bookmarkEnd w:id="13"/>
      <w:bookmarkEnd w:id="14"/>
    </w:p>
    <w:p w14:paraId="74AC82EB"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présent </w:t>
      </w:r>
      <w:r w:rsidRPr="006126D6">
        <w:rPr>
          <w:rFonts w:eastAsia="Times New Roman" w:cs="Times New Roman"/>
          <w:b/>
          <w:bCs/>
          <w:kern w:val="0"/>
          <w:szCs w:val="24"/>
          <w:lang w:eastAsia="fr-FR"/>
          <w14:ligatures w14:val="none"/>
        </w:rPr>
        <w:t>Guide méthodologique de gestion de la Base Nationale des Entreprises Certifiées (BNEC)</w:t>
      </w:r>
      <w:r w:rsidRPr="006126D6">
        <w:rPr>
          <w:rFonts w:eastAsia="Times New Roman" w:cs="Times New Roman"/>
          <w:kern w:val="0"/>
          <w:szCs w:val="24"/>
          <w:lang w:eastAsia="fr-FR"/>
          <w14:ligatures w14:val="none"/>
        </w:rPr>
        <w:t xml:space="preserve"> constitue un document de référence destiné à accompagner la </w:t>
      </w:r>
      <w:r w:rsidRPr="006126D6">
        <w:rPr>
          <w:rFonts w:eastAsia="Times New Roman" w:cs="Times New Roman"/>
          <w:b/>
          <w:bCs/>
          <w:kern w:val="0"/>
          <w:szCs w:val="24"/>
          <w:lang w:eastAsia="fr-FR"/>
          <w14:ligatures w14:val="none"/>
        </w:rPr>
        <w:t>Haute Autorité de la Qualité et de l'Environnement (HAUQE)</w:t>
      </w:r>
      <w:r w:rsidRPr="006126D6">
        <w:rPr>
          <w:rFonts w:eastAsia="Times New Roman" w:cs="Times New Roman"/>
          <w:kern w:val="0"/>
          <w:szCs w:val="24"/>
          <w:lang w:eastAsia="fr-FR"/>
          <w14:ligatures w14:val="none"/>
        </w:rPr>
        <w:t xml:space="preserve"> dans la mise en place d'un système national harmonisé de gestion, de suivi et de contrôle des entreprises certifiées au Togo.</w:t>
      </w:r>
    </w:p>
    <w:p w14:paraId="192756E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Élaboré dans le cadre de la mise en œuvre des activités </w:t>
      </w:r>
      <w:r w:rsidRPr="006126D6">
        <w:rPr>
          <w:rFonts w:eastAsia="Times New Roman" w:cs="Times New Roman"/>
          <w:b/>
          <w:bCs/>
          <w:kern w:val="0"/>
          <w:szCs w:val="24"/>
          <w:lang w:eastAsia="fr-FR"/>
          <w14:ligatures w14:val="none"/>
        </w:rPr>
        <w:t>R1.3.5 – Développement et mise à jour de la Base Nationale des Entreprises Certifiées</w:t>
      </w:r>
      <w:r w:rsidRPr="006126D6">
        <w:rPr>
          <w:rFonts w:eastAsia="Times New Roman" w:cs="Times New Roman"/>
          <w:kern w:val="0"/>
          <w:szCs w:val="24"/>
          <w:lang w:eastAsia="fr-FR"/>
          <w14:ligatures w14:val="none"/>
        </w:rPr>
        <w:t xml:space="preserve"> et </w:t>
      </w:r>
      <w:r w:rsidRPr="006126D6">
        <w:rPr>
          <w:rFonts w:eastAsia="Times New Roman" w:cs="Times New Roman"/>
          <w:b/>
          <w:bCs/>
          <w:kern w:val="0"/>
          <w:szCs w:val="24"/>
          <w:lang w:eastAsia="fr-FR"/>
          <w14:ligatures w14:val="none"/>
        </w:rPr>
        <w:t>R1.4.3 – Appui à la HAUQE dans le contrôle des certifications</w:t>
      </w:r>
      <w:r w:rsidRPr="006126D6">
        <w:rPr>
          <w:rFonts w:eastAsia="Times New Roman" w:cs="Times New Roman"/>
          <w:kern w:val="0"/>
          <w:szCs w:val="24"/>
          <w:lang w:eastAsia="fr-FR"/>
          <w14:ligatures w14:val="none"/>
        </w:rPr>
        <w:t xml:space="preserve">, avec l'appui du </w:t>
      </w:r>
      <w:r w:rsidRPr="006126D6">
        <w:rPr>
          <w:rFonts w:eastAsia="Times New Roman" w:cs="Times New Roman"/>
          <w:b/>
          <w:bCs/>
          <w:kern w:val="0"/>
          <w:szCs w:val="24"/>
          <w:lang w:eastAsia="fr-FR"/>
          <w14:ligatures w14:val="none"/>
        </w:rPr>
        <w:t xml:space="preserve">Programme </w:t>
      </w:r>
      <w:proofErr w:type="spellStart"/>
      <w:r w:rsidRPr="006126D6">
        <w:rPr>
          <w:rFonts w:eastAsia="Times New Roman" w:cs="Times New Roman"/>
          <w:b/>
          <w:bCs/>
          <w:kern w:val="0"/>
          <w:szCs w:val="24"/>
          <w:lang w:eastAsia="fr-FR"/>
          <w14:ligatures w14:val="none"/>
        </w:rPr>
        <w:t>ProComp</w:t>
      </w:r>
      <w:proofErr w:type="spellEnd"/>
      <w:r w:rsidRPr="006126D6">
        <w:rPr>
          <w:rFonts w:eastAsia="Times New Roman" w:cs="Times New Roman"/>
          <w:kern w:val="0"/>
          <w:szCs w:val="24"/>
          <w:lang w:eastAsia="fr-FR"/>
          <w14:ligatures w14:val="none"/>
        </w:rPr>
        <w:t xml:space="preserve">, mis en œuvre au Togo par la </w:t>
      </w:r>
      <w:r w:rsidRPr="006126D6">
        <w:rPr>
          <w:rFonts w:eastAsia="Times New Roman" w:cs="Times New Roman"/>
          <w:b/>
          <w:bCs/>
          <w:kern w:val="0"/>
          <w:szCs w:val="24"/>
          <w:lang w:eastAsia="fr-FR"/>
          <w14:ligatures w14:val="none"/>
        </w:rPr>
        <w:t>GIZ</w:t>
      </w:r>
      <w:r w:rsidRPr="006126D6">
        <w:rPr>
          <w:rFonts w:eastAsia="Times New Roman" w:cs="Times New Roman"/>
          <w:kern w:val="0"/>
          <w:szCs w:val="24"/>
          <w:lang w:eastAsia="fr-FR"/>
          <w14:ligatures w14:val="none"/>
        </w:rPr>
        <w:t xml:space="preserve"> à travers </w:t>
      </w:r>
      <w:r w:rsidRPr="006126D6">
        <w:rPr>
          <w:rFonts w:eastAsia="Times New Roman" w:cs="Times New Roman"/>
          <w:b/>
          <w:bCs/>
          <w:kern w:val="0"/>
          <w:szCs w:val="24"/>
          <w:lang w:eastAsia="fr-FR"/>
          <w14:ligatures w14:val="none"/>
        </w:rPr>
        <w:t>GFA Consulting Group</w:t>
      </w:r>
      <w:r w:rsidRPr="006126D6">
        <w:rPr>
          <w:rFonts w:eastAsia="Times New Roman" w:cs="Times New Roman"/>
          <w:kern w:val="0"/>
          <w:szCs w:val="24"/>
          <w:lang w:eastAsia="fr-FR"/>
          <w14:ligatures w14:val="none"/>
        </w:rPr>
        <w:t>, ce guide répond à la nécessité de disposer d'un cadre méthodologique unique, cohérent et conforme aux meilleures pratiques internationales en matière de gouvernance des données, de gestion documentaire et de suivi des certifications.</w:t>
      </w:r>
    </w:p>
    <w:p w14:paraId="153D943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Au-delà d'un simple manuel de procédures, ce document établit une vision intégrée de la gouvernance des certifications, fondée sur des processus normalisés, des responsabilités clairement définies, des outils harmonisés, des mécanismes de contrôle rigoureux et un dispositif permanent de suivi-évaluation. Il couvre l'ensemble du cycle de vie des données de certification, depuis leur collecte jusqu'à leur archivage, en passant par leur vérification, leur validation, leur mise à jour, leur exploitation et leur sécurisation.</w:t>
      </w:r>
    </w:p>
    <w:p w14:paraId="766ADF15"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L'introduction d'outils innovants tels que l'</w:t>
      </w:r>
      <w:r w:rsidRPr="006126D6">
        <w:rPr>
          <w:rFonts w:eastAsia="Times New Roman" w:cs="Times New Roman"/>
          <w:b/>
          <w:bCs/>
          <w:kern w:val="0"/>
          <w:szCs w:val="24"/>
          <w:lang w:eastAsia="fr-FR"/>
          <w14:ligatures w14:val="none"/>
        </w:rPr>
        <w:t>Indice National de Fiabilité des Certifications (INFC)</w:t>
      </w:r>
      <w:r w:rsidRPr="006126D6">
        <w:rPr>
          <w:rFonts w:eastAsia="Times New Roman" w:cs="Times New Roman"/>
          <w:kern w:val="0"/>
          <w:szCs w:val="24"/>
          <w:lang w:eastAsia="fr-FR"/>
          <w14:ligatures w14:val="none"/>
        </w:rPr>
        <w:t xml:space="preserve">, le </w:t>
      </w:r>
      <w:r w:rsidRPr="006126D6">
        <w:rPr>
          <w:rFonts w:eastAsia="Times New Roman" w:cs="Times New Roman"/>
          <w:b/>
          <w:bCs/>
          <w:kern w:val="0"/>
          <w:szCs w:val="24"/>
          <w:lang w:eastAsia="fr-FR"/>
          <w14:ligatures w14:val="none"/>
        </w:rPr>
        <w:t>Système National de Suivi des Certifications (SNSC)</w:t>
      </w:r>
      <w:r w:rsidRPr="006126D6">
        <w:rPr>
          <w:rFonts w:eastAsia="Times New Roman" w:cs="Times New Roman"/>
          <w:kern w:val="0"/>
          <w:szCs w:val="24"/>
          <w:lang w:eastAsia="fr-FR"/>
          <w14:ligatures w14:val="none"/>
        </w:rPr>
        <w:t xml:space="preserve"> et le </w:t>
      </w:r>
      <w:r w:rsidRPr="006126D6">
        <w:rPr>
          <w:rFonts w:eastAsia="Times New Roman" w:cs="Times New Roman"/>
          <w:b/>
          <w:bCs/>
          <w:kern w:val="0"/>
          <w:szCs w:val="24"/>
          <w:lang w:eastAsia="fr-FR"/>
          <w14:ligatures w14:val="none"/>
        </w:rPr>
        <w:t>Baromètre National des Certifications</w:t>
      </w:r>
      <w:r w:rsidRPr="006126D6">
        <w:rPr>
          <w:rFonts w:eastAsia="Times New Roman" w:cs="Times New Roman"/>
          <w:kern w:val="0"/>
          <w:szCs w:val="24"/>
          <w:lang w:eastAsia="fr-FR"/>
          <w14:ligatures w14:val="none"/>
        </w:rPr>
        <w:t xml:space="preserve"> permettra à la HAUQE de disposer d'instruments modernes d'aide à la décision, capables de mesurer l'évolution des certifications, d'identifier les risques, d'améliorer la qualité des données et de renforcer la crédibilité du dispositif national de certification.</w:t>
      </w:r>
    </w:p>
    <w:p w14:paraId="7CFD2D2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 guide contribue également à instaurer une véritable culture de gouvernance des données au sein de la HAUQE, en intégrant les exigences relatives à la qualité, à la sécurité, à la confidentialité, à la traçabilité et à la conformité réglementaire. Cette approche favorise la confiance des entreprises, des organismes certificateurs, des partenaires techniques et financiers ainsi que des institutions publiques dans les informations produites par la BNEC.</w:t>
      </w:r>
    </w:p>
    <w:p w14:paraId="17BAFDA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Sa mise en œuvre permettra notamment de :</w:t>
      </w:r>
    </w:p>
    <w:p w14:paraId="7BA0BAB6"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disposer d'une base nationale fiable, actualisée et sécurisée des entreprises certifiées ; </w:t>
      </w:r>
    </w:p>
    <w:p w14:paraId="6027E548"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renforcer la coordination entre la HAUQE, les organismes certificateurs et les entreprises ; </w:t>
      </w:r>
    </w:p>
    <w:p w14:paraId="7593DD16"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améliorer le suivi des renouvellements, des suspensions et des retraits de certifications; </w:t>
      </w:r>
    </w:p>
    <w:p w14:paraId="44957E57"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produire des statistiques nationales fiables pour le pilotage du </w:t>
      </w:r>
      <w:r w:rsidRPr="006126D6">
        <w:rPr>
          <w:rFonts w:eastAsia="Times New Roman" w:cs="Times New Roman"/>
          <w:b/>
          <w:bCs/>
          <w:kern w:val="0"/>
          <w:szCs w:val="24"/>
          <w:lang w:eastAsia="fr-FR"/>
          <w14:ligatures w14:val="none"/>
        </w:rPr>
        <w:t>Système National d'Infrastructure Qualité (SNIQ)</w:t>
      </w:r>
      <w:r w:rsidRPr="006126D6">
        <w:rPr>
          <w:rFonts w:eastAsia="Times New Roman" w:cs="Times New Roman"/>
          <w:kern w:val="0"/>
          <w:szCs w:val="24"/>
          <w:lang w:eastAsia="fr-FR"/>
          <w14:ligatures w14:val="none"/>
        </w:rPr>
        <w:t xml:space="preserve"> ; </w:t>
      </w:r>
    </w:p>
    <w:p w14:paraId="361CB86E"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soutenir les politiques publiques de promotion de la qualité, de la compétitivité et de l'accès aux marchés nationaux, régionaux et internationaux ; </w:t>
      </w:r>
    </w:p>
    <w:p w14:paraId="06DC3239"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renforcer la transparence, la redevabilité et l'efficacité de la gouvernance des certifications au Togo. </w:t>
      </w:r>
    </w:p>
    <w:p w14:paraId="487F7B8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Toutefois, ce guide a vocation à être un document évolutif. Son contenu devra être régulièrement révisé afin de prendre en compte les évolutions de la réglementation nationale, les nouveaux référentiels internationaux, les innovations technologiques, les recommandations issues des audits ainsi que les retours d'expérience des utilisateurs de la BNEC. Cette dynamique d'amélioration continue garantira la pertinence et l'efficacité du dispositif dans la durée.</w:t>
      </w:r>
    </w:p>
    <w:p w14:paraId="5DB2436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 définitive, la mise en œuvre de ce guide marque une étape majeure dans la modernisation du système national de gestion des certifications. Elle traduit l'engagement de la HAUQE à promouvoir une gouvernance fondée sur des données fiables, une gestion transparente et une amélioration continue des performances. À travers cet outil stratégique, la HAUQE renforce son rôle de chef de file du </w:t>
      </w:r>
      <w:r w:rsidRPr="006126D6">
        <w:rPr>
          <w:rFonts w:eastAsia="Times New Roman" w:cs="Times New Roman"/>
          <w:b/>
          <w:bCs/>
          <w:kern w:val="0"/>
          <w:szCs w:val="24"/>
          <w:lang w:eastAsia="fr-FR"/>
          <w14:ligatures w14:val="none"/>
        </w:rPr>
        <w:t>Système National d'Infrastructure Qualité</w:t>
      </w:r>
      <w:r w:rsidRPr="006126D6">
        <w:rPr>
          <w:rFonts w:eastAsia="Times New Roman" w:cs="Times New Roman"/>
          <w:kern w:val="0"/>
          <w:szCs w:val="24"/>
          <w:lang w:eastAsia="fr-FR"/>
          <w14:ligatures w14:val="none"/>
        </w:rPr>
        <w:t>, au service de la compétitivité des entreprises togolaises, de la protection des consommateurs et du développement économique durable du Togo.</w:t>
      </w:r>
    </w:p>
    <w:p w14:paraId="1ACFC492" w14:textId="77777777" w:rsidR="006126D6" w:rsidRPr="00EE74BC"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FB4D0D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6BC534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1D35A61"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43F0CAF"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1D6806C"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D0989D2"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1F92E47"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F7156B2"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A17E313"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16F25D8"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C4B8AC4"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91773C4" w14:textId="77777777" w:rsidR="009B1024" w:rsidRDefault="00E42C74">
      <w:pPr>
        <w:pStyle w:val="Titre1"/>
      </w:pPr>
      <w:bookmarkStart w:id="15" w:name="_Toc235403480"/>
      <w:r>
        <w:lastRenderedPageBreak/>
        <w:t>ANNEXES</w:t>
      </w:r>
      <w:bookmarkEnd w:id="15"/>
    </w:p>
    <w:p w14:paraId="13C11C11" w14:textId="77777777" w:rsidR="00340332" w:rsidRPr="00340332" w:rsidRDefault="00340332" w:rsidP="0034033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6" w:name="_Toc235400854"/>
      <w:bookmarkStart w:id="17" w:name="_Toc235403481"/>
      <w:r w:rsidRPr="00340332">
        <w:rPr>
          <w:rFonts w:ascii="Times New Roman" w:eastAsia="Times New Roman" w:hAnsi="Times New Roman" w:cs="Times New Roman"/>
          <w:bCs/>
          <w:kern w:val="36"/>
          <w:sz w:val="48"/>
          <w:szCs w:val="48"/>
          <w:lang w:eastAsia="fr-FR"/>
          <w14:ligatures w14:val="none"/>
        </w:rPr>
        <w:lastRenderedPageBreak/>
        <w:t>ANNEXE 9 : DIAGRAMMES DES PROCESSUS DE LA BASE NATIONALE DES ENTREPRISES CERTIFIÉES (BNEC)</w:t>
      </w:r>
      <w:bookmarkEnd w:id="16"/>
      <w:bookmarkEnd w:id="17"/>
    </w:p>
    <w:p w14:paraId="725E875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Introduction</w:t>
      </w:r>
    </w:p>
    <w:p w14:paraId="2F7C477E"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diagrammes de processus présentés dans cette annexe illustrent les principaux flux opérationnels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Ils permettent de visualiser les interactions entre les différents acteurs, les étapes de traitement des données ainsi que les points de contrôle et de décision.</w:t>
      </w:r>
    </w:p>
    <w:p w14:paraId="4DCF698A"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Ces diagrammes constituent un support de référence pour la mise en œuvre des procédures, la formation des utilisateurs, les audits et l'amélioration continue des processus de la HAUQE.</w:t>
      </w:r>
    </w:p>
    <w:p w14:paraId="2910B8E3" w14:textId="40672349" w:rsidR="00340332" w:rsidRPr="00340332" w:rsidRDefault="00340332" w:rsidP="00340332">
      <w:pPr>
        <w:spacing w:after="0" w:line="240" w:lineRule="auto"/>
        <w:rPr>
          <w:rFonts w:eastAsia="Times New Roman" w:cs="Times New Roman"/>
          <w:kern w:val="0"/>
          <w:szCs w:val="24"/>
          <w:lang w:eastAsia="fr-FR"/>
          <w14:ligatures w14:val="none"/>
        </w:rPr>
      </w:pPr>
    </w:p>
    <w:p w14:paraId="0191A992"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1 : Processus global de gestion de la BNEC</w:t>
      </w:r>
    </w:p>
    <w:p w14:paraId="4C22F5FE" w14:textId="77777777" w:rsidR="00B23843" w:rsidRPr="00340332" w:rsidRDefault="00B23843" w:rsidP="001D069E">
      <w:pPr>
        <w:pStyle w:val="Diagramme"/>
      </w:pPr>
      <w:r w:rsidRPr="00340332">
        <w:t xml:space="preserve">                    DÉBUT</w:t>
      </w:r>
    </w:p>
    <w:p w14:paraId="7443F4B4" w14:textId="77777777" w:rsidR="00B23843" w:rsidRPr="00340332" w:rsidRDefault="00B23843" w:rsidP="001D069E">
      <w:pPr>
        <w:pStyle w:val="Diagramme"/>
      </w:pPr>
      <w:r w:rsidRPr="00340332">
        <w:t xml:space="preserve">                       │</w:t>
      </w:r>
    </w:p>
    <w:p w14:paraId="6E0F841D" w14:textId="77777777" w:rsidR="00B23843" w:rsidRPr="00340332" w:rsidRDefault="00B23843" w:rsidP="001D069E">
      <w:pPr>
        <w:pStyle w:val="Diagramme"/>
      </w:pPr>
      <w:r w:rsidRPr="00340332">
        <w:t xml:space="preserve">                       ▼</w:t>
      </w:r>
    </w:p>
    <w:p w14:paraId="644C4DEF" w14:textId="77777777" w:rsidR="00B23843" w:rsidRPr="00340332" w:rsidRDefault="00B23843" w:rsidP="001D069E">
      <w:pPr>
        <w:pStyle w:val="Diagramme"/>
      </w:pPr>
      <w:r w:rsidRPr="00340332">
        <w:t xml:space="preserve">      Identification de l'entreprise</w:t>
      </w:r>
    </w:p>
    <w:p w14:paraId="5E56BE56" w14:textId="77777777" w:rsidR="00B23843" w:rsidRPr="00340332" w:rsidRDefault="00B23843" w:rsidP="001D069E">
      <w:pPr>
        <w:pStyle w:val="Diagramme"/>
      </w:pPr>
      <w:r w:rsidRPr="00340332">
        <w:t xml:space="preserve">                       │</w:t>
      </w:r>
    </w:p>
    <w:p w14:paraId="40D0D464" w14:textId="77777777" w:rsidR="00B23843" w:rsidRPr="00340332" w:rsidRDefault="00B23843" w:rsidP="001D069E">
      <w:pPr>
        <w:pStyle w:val="Diagramme"/>
      </w:pPr>
      <w:r w:rsidRPr="00340332">
        <w:t xml:space="preserve">                       ▼</w:t>
      </w:r>
    </w:p>
    <w:p w14:paraId="2670D06E" w14:textId="77777777" w:rsidR="00B23843" w:rsidRPr="00340332" w:rsidRDefault="00B23843" w:rsidP="001D069E">
      <w:pPr>
        <w:pStyle w:val="Diagramme"/>
      </w:pPr>
      <w:r w:rsidRPr="00340332">
        <w:t xml:space="preserve">          Collecte des informations</w:t>
      </w:r>
    </w:p>
    <w:p w14:paraId="50F8C61B" w14:textId="77777777" w:rsidR="00B23843" w:rsidRPr="00340332" w:rsidRDefault="00B23843" w:rsidP="001D069E">
      <w:pPr>
        <w:pStyle w:val="Diagramme"/>
      </w:pPr>
      <w:r w:rsidRPr="00340332">
        <w:t xml:space="preserve">                       │</w:t>
      </w:r>
    </w:p>
    <w:p w14:paraId="72D4D1D9" w14:textId="77777777" w:rsidR="00B23843" w:rsidRPr="00340332" w:rsidRDefault="00B23843" w:rsidP="001D069E">
      <w:pPr>
        <w:pStyle w:val="Diagramme"/>
      </w:pPr>
      <w:r w:rsidRPr="00340332">
        <w:t xml:space="preserve">                       ▼</w:t>
      </w:r>
    </w:p>
    <w:p w14:paraId="69835C14" w14:textId="77777777" w:rsidR="00B23843" w:rsidRPr="00340332" w:rsidRDefault="00B23843" w:rsidP="001D069E">
      <w:pPr>
        <w:pStyle w:val="Diagramme"/>
      </w:pPr>
      <w:r w:rsidRPr="00340332">
        <w:t xml:space="preserve">      Vérification documentaire</w:t>
      </w:r>
    </w:p>
    <w:p w14:paraId="6F705AFB" w14:textId="77777777" w:rsidR="00B23843" w:rsidRPr="00340332" w:rsidRDefault="00B23843" w:rsidP="001D069E">
      <w:pPr>
        <w:pStyle w:val="Diagramme"/>
      </w:pPr>
      <w:r w:rsidRPr="00340332">
        <w:t xml:space="preserve">                       │</w:t>
      </w:r>
    </w:p>
    <w:p w14:paraId="445F48B8" w14:textId="77777777" w:rsidR="00B23843" w:rsidRPr="00340332" w:rsidRDefault="00B23843" w:rsidP="001D069E">
      <w:pPr>
        <w:pStyle w:val="Diagramme"/>
      </w:pPr>
      <w:r w:rsidRPr="00340332">
        <w:t xml:space="preserve">              Documents complets ?</w:t>
      </w:r>
    </w:p>
    <w:p w14:paraId="1675864D" w14:textId="77777777" w:rsidR="00B23843" w:rsidRPr="00340332" w:rsidRDefault="00B23843" w:rsidP="001D069E">
      <w:pPr>
        <w:pStyle w:val="Diagramme"/>
      </w:pPr>
      <w:r w:rsidRPr="00340332">
        <w:t xml:space="preserve">                 ┌───────────────┐</w:t>
      </w:r>
    </w:p>
    <w:p w14:paraId="35ADE814" w14:textId="77777777" w:rsidR="00B23843" w:rsidRPr="00340332" w:rsidRDefault="00B23843" w:rsidP="001D069E">
      <w:pPr>
        <w:pStyle w:val="Diagramme"/>
      </w:pPr>
      <w:r w:rsidRPr="00340332">
        <w:t xml:space="preserve">           Non ◄─┤               ├─► Oui</w:t>
      </w:r>
    </w:p>
    <w:p w14:paraId="6BAD1244" w14:textId="77777777" w:rsidR="00B23843" w:rsidRPr="00340332" w:rsidRDefault="00B23843" w:rsidP="001D069E">
      <w:pPr>
        <w:pStyle w:val="Diagramme"/>
      </w:pPr>
      <w:r w:rsidRPr="00340332">
        <w:t xml:space="preserve">                 │               │</w:t>
      </w:r>
    </w:p>
    <w:p w14:paraId="69A2B416" w14:textId="77777777" w:rsidR="00B23843" w:rsidRPr="00340332" w:rsidRDefault="00B23843" w:rsidP="001D069E">
      <w:pPr>
        <w:pStyle w:val="Diagramme"/>
      </w:pPr>
      <w:r w:rsidRPr="00340332">
        <w:lastRenderedPageBreak/>
        <w:t xml:space="preserve">                 ▼               ▼</w:t>
      </w:r>
    </w:p>
    <w:p w14:paraId="21E393B9" w14:textId="77777777" w:rsidR="00B23843" w:rsidRPr="00340332" w:rsidRDefault="00B23843" w:rsidP="001D069E">
      <w:pPr>
        <w:pStyle w:val="Diagramme"/>
      </w:pPr>
      <w:r w:rsidRPr="00340332">
        <w:t xml:space="preserve">      Demande de compléments   Contrôle des certificats</w:t>
      </w:r>
    </w:p>
    <w:p w14:paraId="32A6F0FB" w14:textId="77777777" w:rsidR="00B23843" w:rsidRPr="00340332" w:rsidRDefault="00B23843" w:rsidP="001D069E">
      <w:pPr>
        <w:pStyle w:val="Diagramme"/>
      </w:pPr>
      <w:r w:rsidRPr="00340332">
        <w:t xml:space="preserve">                 │               │</w:t>
      </w:r>
    </w:p>
    <w:p w14:paraId="49779FAE" w14:textId="77777777" w:rsidR="00B23843" w:rsidRPr="00340332" w:rsidRDefault="00B23843" w:rsidP="001D069E">
      <w:pPr>
        <w:pStyle w:val="Diagramme"/>
      </w:pPr>
      <w:r w:rsidRPr="00340332">
        <w:t xml:space="preserve">                 └───────►────────┘</w:t>
      </w:r>
    </w:p>
    <w:p w14:paraId="0D35AF87" w14:textId="77777777" w:rsidR="00B23843" w:rsidRPr="00340332" w:rsidRDefault="00B23843" w:rsidP="001D069E">
      <w:pPr>
        <w:pStyle w:val="Diagramme"/>
      </w:pPr>
      <w:r w:rsidRPr="00340332">
        <w:t xml:space="preserve">                              │</w:t>
      </w:r>
    </w:p>
    <w:p w14:paraId="5F9B954C" w14:textId="77777777" w:rsidR="00B23843" w:rsidRPr="00340332" w:rsidRDefault="00B23843" w:rsidP="001D069E">
      <w:pPr>
        <w:pStyle w:val="Diagramme"/>
      </w:pPr>
      <w:r w:rsidRPr="00340332">
        <w:t xml:space="preserve">                              ▼</w:t>
      </w:r>
    </w:p>
    <w:p w14:paraId="6EBB7AD8" w14:textId="77777777" w:rsidR="00B23843" w:rsidRPr="00340332" w:rsidRDefault="00B23843" w:rsidP="001D069E">
      <w:pPr>
        <w:pStyle w:val="Diagramme"/>
      </w:pPr>
      <w:r w:rsidRPr="00340332">
        <w:t xml:space="preserve">               Validation des informations</w:t>
      </w:r>
    </w:p>
    <w:p w14:paraId="2964A270" w14:textId="77777777" w:rsidR="00B23843" w:rsidRPr="00340332" w:rsidRDefault="00B23843" w:rsidP="001D069E">
      <w:pPr>
        <w:pStyle w:val="Diagramme"/>
      </w:pPr>
      <w:r w:rsidRPr="00340332">
        <w:t xml:space="preserve">                              │</w:t>
      </w:r>
    </w:p>
    <w:p w14:paraId="14B860CE" w14:textId="77777777" w:rsidR="00B23843" w:rsidRPr="00340332" w:rsidRDefault="00B23843" w:rsidP="001D069E">
      <w:pPr>
        <w:pStyle w:val="Diagramme"/>
      </w:pPr>
      <w:r w:rsidRPr="00340332">
        <w:t xml:space="preserve">                              ▼</w:t>
      </w:r>
    </w:p>
    <w:p w14:paraId="00668892" w14:textId="77777777" w:rsidR="00B23843" w:rsidRPr="00340332" w:rsidRDefault="00B23843" w:rsidP="001D069E">
      <w:pPr>
        <w:pStyle w:val="Diagramme"/>
      </w:pPr>
      <w:r w:rsidRPr="00340332">
        <w:t xml:space="preserve">           Intégration dans la Base BNEC</w:t>
      </w:r>
    </w:p>
    <w:p w14:paraId="7891F252" w14:textId="77777777" w:rsidR="00B23843" w:rsidRPr="00340332" w:rsidRDefault="00B23843" w:rsidP="001D069E">
      <w:pPr>
        <w:pStyle w:val="Diagramme"/>
      </w:pPr>
      <w:r w:rsidRPr="00340332">
        <w:t xml:space="preserve">                              │</w:t>
      </w:r>
    </w:p>
    <w:p w14:paraId="120A3738" w14:textId="77777777" w:rsidR="00B23843" w:rsidRPr="00340332" w:rsidRDefault="00B23843" w:rsidP="001D069E">
      <w:pPr>
        <w:pStyle w:val="Diagramme"/>
      </w:pPr>
      <w:r w:rsidRPr="00340332">
        <w:t xml:space="preserve">                              ▼</w:t>
      </w:r>
    </w:p>
    <w:p w14:paraId="2CF511C6" w14:textId="77777777" w:rsidR="00B23843" w:rsidRPr="00340332" w:rsidRDefault="00B23843" w:rsidP="001D069E">
      <w:pPr>
        <w:pStyle w:val="Diagramme"/>
      </w:pPr>
      <w:r w:rsidRPr="00340332">
        <w:t xml:space="preserve">        Génération des alertes automatiques</w:t>
      </w:r>
    </w:p>
    <w:p w14:paraId="50B795C5" w14:textId="77777777" w:rsidR="00B23843" w:rsidRPr="00340332" w:rsidRDefault="00B23843" w:rsidP="001D069E">
      <w:pPr>
        <w:pStyle w:val="Diagramme"/>
      </w:pPr>
      <w:r w:rsidRPr="00340332">
        <w:t xml:space="preserve">                              │</w:t>
      </w:r>
    </w:p>
    <w:p w14:paraId="2DF9934A" w14:textId="77777777" w:rsidR="00B23843" w:rsidRPr="00340332" w:rsidRDefault="00B23843" w:rsidP="001D069E">
      <w:pPr>
        <w:pStyle w:val="Diagramme"/>
      </w:pPr>
      <w:r w:rsidRPr="00340332">
        <w:t xml:space="preserve">                              ▼</w:t>
      </w:r>
    </w:p>
    <w:p w14:paraId="5A9446DD" w14:textId="77777777" w:rsidR="00B23843" w:rsidRPr="00340332" w:rsidRDefault="00B23843" w:rsidP="001D069E">
      <w:pPr>
        <w:pStyle w:val="Diagramme"/>
      </w:pPr>
      <w:r w:rsidRPr="00340332">
        <w:t xml:space="preserve">      Suivi – Mise à jour – Veille permanente</w:t>
      </w:r>
    </w:p>
    <w:p w14:paraId="056F62FB" w14:textId="77777777" w:rsidR="00B23843" w:rsidRPr="00340332" w:rsidRDefault="00B23843" w:rsidP="001D069E">
      <w:pPr>
        <w:pStyle w:val="Diagramme"/>
      </w:pPr>
      <w:r w:rsidRPr="00340332">
        <w:t xml:space="preserve">                              │</w:t>
      </w:r>
    </w:p>
    <w:p w14:paraId="1D34F0BB" w14:textId="77777777" w:rsidR="00B23843" w:rsidRPr="00340332" w:rsidRDefault="00B23843" w:rsidP="001D069E">
      <w:pPr>
        <w:pStyle w:val="Diagramme"/>
      </w:pPr>
      <w:r w:rsidRPr="00340332">
        <w:t xml:space="preserve">                              ▼</w:t>
      </w:r>
    </w:p>
    <w:p w14:paraId="1303FC98" w14:textId="77777777" w:rsidR="00B23843" w:rsidRPr="00340332" w:rsidRDefault="00B23843" w:rsidP="001D069E">
      <w:pPr>
        <w:pStyle w:val="Diagramme"/>
      </w:pPr>
      <w:r w:rsidRPr="00340332">
        <w:t xml:space="preserve">             Tableaux de bord et rapports</w:t>
      </w:r>
    </w:p>
    <w:p w14:paraId="1AFE11B6" w14:textId="77777777" w:rsidR="00B23843" w:rsidRPr="00340332" w:rsidRDefault="00B23843" w:rsidP="001D069E">
      <w:pPr>
        <w:pStyle w:val="Diagramme"/>
      </w:pPr>
      <w:r w:rsidRPr="00340332">
        <w:t xml:space="preserve">                              │</w:t>
      </w:r>
    </w:p>
    <w:p w14:paraId="1FFA3954" w14:textId="77777777" w:rsidR="00B23843" w:rsidRPr="00340332" w:rsidRDefault="00B23843" w:rsidP="001D069E">
      <w:pPr>
        <w:pStyle w:val="Diagramme"/>
      </w:pPr>
      <w:r w:rsidRPr="00340332">
        <w:t xml:space="preserve">                              ▼</w:t>
      </w:r>
    </w:p>
    <w:p w14:paraId="5D76068F" w14:textId="77777777" w:rsidR="00B23843" w:rsidRPr="00340332" w:rsidRDefault="00B23843" w:rsidP="001D069E">
      <w:pPr>
        <w:pStyle w:val="Diagramme"/>
      </w:pPr>
      <w:r w:rsidRPr="00340332">
        <w:t xml:space="preserve">                            FIN</w:t>
      </w:r>
    </w:p>
    <w:p w14:paraId="13E67AE3" w14:textId="4FC18062" w:rsidR="00340332" w:rsidRPr="00340332" w:rsidRDefault="00340332" w:rsidP="00340332">
      <w:pPr>
        <w:spacing w:after="0" w:line="240" w:lineRule="auto"/>
        <w:rPr>
          <w:rFonts w:eastAsia="Times New Roman" w:cs="Times New Roman"/>
          <w:kern w:val="0"/>
          <w:szCs w:val="24"/>
          <w:lang w:eastAsia="fr-FR"/>
          <w14:ligatures w14:val="none"/>
        </w:rPr>
      </w:pPr>
    </w:p>
    <w:p w14:paraId="0C050F44"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2 : Processus de collecte des données</w:t>
      </w:r>
    </w:p>
    <w:p w14:paraId="39274B0B" w14:textId="77777777" w:rsidR="00B23843" w:rsidRPr="00340332" w:rsidRDefault="00B23843" w:rsidP="001D069E">
      <w:pPr>
        <w:pStyle w:val="Diagramme"/>
      </w:pPr>
      <w:r w:rsidRPr="00340332">
        <w:t>Entreprise</w:t>
      </w:r>
    </w:p>
    <w:p w14:paraId="3376A656" w14:textId="77777777" w:rsidR="00B23843" w:rsidRPr="00340332" w:rsidRDefault="00B23843" w:rsidP="001D069E">
      <w:pPr>
        <w:pStyle w:val="Diagramme"/>
      </w:pPr>
      <w:r w:rsidRPr="00340332">
        <w:t xml:space="preserve">     │</w:t>
      </w:r>
    </w:p>
    <w:p w14:paraId="69D7F3B4" w14:textId="77777777" w:rsidR="00B23843" w:rsidRPr="00340332" w:rsidRDefault="00B23843" w:rsidP="001D069E">
      <w:pPr>
        <w:pStyle w:val="Diagramme"/>
      </w:pPr>
      <w:r w:rsidRPr="00340332">
        <w:t xml:space="preserve">     ▼</w:t>
      </w:r>
    </w:p>
    <w:p w14:paraId="1CAD1EA7" w14:textId="77777777" w:rsidR="00B23843" w:rsidRPr="00340332" w:rsidRDefault="00B23843" w:rsidP="001D069E">
      <w:pPr>
        <w:pStyle w:val="Diagramme"/>
      </w:pPr>
      <w:r w:rsidRPr="00340332">
        <w:t>Transmission des documents</w:t>
      </w:r>
    </w:p>
    <w:p w14:paraId="387DB37A" w14:textId="77777777" w:rsidR="00B23843" w:rsidRPr="00340332" w:rsidRDefault="00B23843" w:rsidP="001D069E">
      <w:pPr>
        <w:pStyle w:val="Diagramme"/>
      </w:pPr>
      <w:r w:rsidRPr="00340332">
        <w:t xml:space="preserve">     │</w:t>
      </w:r>
    </w:p>
    <w:p w14:paraId="495B1BBF" w14:textId="77777777" w:rsidR="00B23843" w:rsidRPr="00340332" w:rsidRDefault="00B23843" w:rsidP="001D069E">
      <w:pPr>
        <w:pStyle w:val="Diagramme"/>
      </w:pPr>
      <w:r w:rsidRPr="00340332">
        <w:t xml:space="preserve">     ▼</w:t>
      </w:r>
    </w:p>
    <w:p w14:paraId="474452B7" w14:textId="77777777" w:rsidR="00B23843" w:rsidRPr="00340332" w:rsidRDefault="00B23843" w:rsidP="001D069E">
      <w:pPr>
        <w:pStyle w:val="Diagramme"/>
      </w:pPr>
      <w:r w:rsidRPr="00340332">
        <w:lastRenderedPageBreak/>
        <w:t>Agent enquêteur</w:t>
      </w:r>
    </w:p>
    <w:p w14:paraId="232618A3" w14:textId="77777777" w:rsidR="00B23843" w:rsidRPr="00340332" w:rsidRDefault="00B23843" w:rsidP="001D069E">
      <w:pPr>
        <w:pStyle w:val="Diagramme"/>
      </w:pPr>
      <w:r w:rsidRPr="00340332">
        <w:t xml:space="preserve">     │</w:t>
      </w:r>
    </w:p>
    <w:p w14:paraId="078BFD1C" w14:textId="77777777" w:rsidR="00B23843" w:rsidRPr="00340332" w:rsidRDefault="00B23843" w:rsidP="001D069E">
      <w:pPr>
        <w:pStyle w:val="Diagramme"/>
      </w:pPr>
      <w:r w:rsidRPr="00340332">
        <w:t xml:space="preserve">     ▼</w:t>
      </w:r>
    </w:p>
    <w:p w14:paraId="2079D11F" w14:textId="77777777" w:rsidR="00B23843" w:rsidRPr="00340332" w:rsidRDefault="00B23843" w:rsidP="001D069E">
      <w:pPr>
        <w:pStyle w:val="Diagramme"/>
      </w:pPr>
      <w:r w:rsidRPr="00340332">
        <w:t>Contrôle de complétude</w:t>
      </w:r>
    </w:p>
    <w:p w14:paraId="7C5863B5" w14:textId="77777777" w:rsidR="00B23843" w:rsidRPr="00340332" w:rsidRDefault="00B23843" w:rsidP="001D069E">
      <w:pPr>
        <w:pStyle w:val="Diagramme"/>
      </w:pPr>
      <w:r w:rsidRPr="00340332">
        <w:t xml:space="preserve">     │</w:t>
      </w:r>
    </w:p>
    <w:p w14:paraId="65F6019A" w14:textId="77777777" w:rsidR="00B23843" w:rsidRPr="00340332" w:rsidRDefault="00B23843" w:rsidP="001D069E">
      <w:pPr>
        <w:pStyle w:val="Diagramme"/>
      </w:pPr>
      <w:r w:rsidRPr="00340332">
        <w:t xml:space="preserve">     ▼</w:t>
      </w:r>
    </w:p>
    <w:p w14:paraId="29A84BAF" w14:textId="77777777" w:rsidR="00B23843" w:rsidRPr="00340332" w:rsidRDefault="00B23843" w:rsidP="001D069E">
      <w:pPr>
        <w:pStyle w:val="Diagramme"/>
      </w:pPr>
      <w:r w:rsidRPr="00340332">
        <w:t>Données conformes ?</w:t>
      </w:r>
    </w:p>
    <w:p w14:paraId="386C5124" w14:textId="77777777" w:rsidR="00B23843" w:rsidRPr="00340332" w:rsidRDefault="00B23843" w:rsidP="001D069E">
      <w:pPr>
        <w:pStyle w:val="Diagramme"/>
      </w:pPr>
      <w:r w:rsidRPr="00340332">
        <w:t xml:space="preserve">     ┌───────────────┐</w:t>
      </w:r>
    </w:p>
    <w:p w14:paraId="2E71A061" w14:textId="77777777" w:rsidR="00B23843" w:rsidRPr="00340332" w:rsidRDefault="00B23843" w:rsidP="001D069E">
      <w:pPr>
        <w:pStyle w:val="Diagramme"/>
      </w:pPr>
      <w:r w:rsidRPr="00340332">
        <w:t xml:space="preserve"> Non ◄─┤             ├─► Oui</w:t>
      </w:r>
    </w:p>
    <w:p w14:paraId="58227BF5" w14:textId="77777777" w:rsidR="00B23843" w:rsidRPr="00340332" w:rsidRDefault="00B23843" w:rsidP="001D069E">
      <w:pPr>
        <w:pStyle w:val="Diagramme"/>
      </w:pPr>
      <w:r w:rsidRPr="00340332">
        <w:t xml:space="preserve">     │               │</w:t>
      </w:r>
    </w:p>
    <w:p w14:paraId="3DFA5439" w14:textId="77777777" w:rsidR="00B23843" w:rsidRPr="00340332" w:rsidRDefault="00B23843" w:rsidP="001D069E">
      <w:pPr>
        <w:pStyle w:val="Diagramme"/>
      </w:pPr>
      <w:r w:rsidRPr="00340332">
        <w:t xml:space="preserve">     ▼               ▼</w:t>
      </w:r>
    </w:p>
    <w:p w14:paraId="477DEFF7" w14:textId="77777777" w:rsidR="00B23843" w:rsidRPr="00340332" w:rsidRDefault="00B23843" w:rsidP="001D069E">
      <w:pPr>
        <w:pStyle w:val="Diagramme"/>
      </w:pPr>
      <w:r w:rsidRPr="00340332">
        <w:t>Demande de          Enregistrement</w:t>
      </w:r>
    </w:p>
    <w:p w14:paraId="456BA7BA" w14:textId="77777777" w:rsidR="00B23843" w:rsidRPr="00340332" w:rsidRDefault="00B23843" w:rsidP="001D069E">
      <w:pPr>
        <w:pStyle w:val="Diagramme"/>
      </w:pPr>
      <w:r w:rsidRPr="00340332">
        <w:t>compléments         provisoire</w:t>
      </w:r>
    </w:p>
    <w:p w14:paraId="4E0E71F9" w14:textId="77777777" w:rsidR="00B23843" w:rsidRPr="00340332" w:rsidRDefault="00B23843" w:rsidP="001D069E">
      <w:pPr>
        <w:pStyle w:val="Diagramme"/>
      </w:pPr>
      <w:r w:rsidRPr="00340332">
        <w:t xml:space="preserve">     │               │</w:t>
      </w:r>
    </w:p>
    <w:p w14:paraId="1B372A69" w14:textId="77777777" w:rsidR="00B23843" w:rsidRPr="00340332" w:rsidRDefault="00B23843" w:rsidP="001D069E">
      <w:pPr>
        <w:pStyle w:val="Diagramme"/>
      </w:pPr>
      <w:r w:rsidRPr="00340332">
        <w:t xml:space="preserve">     └──────►────────┘</w:t>
      </w:r>
    </w:p>
    <w:p w14:paraId="2E62C687" w14:textId="77777777" w:rsidR="00B23843" w:rsidRPr="00340332" w:rsidRDefault="00B23843" w:rsidP="001D069E">
      <w:pPr>
        <w:pStyle w:val="Diagramme"/>
      </w:pPr>
      <w:r w:rsidRPr="00340332">
        <w:t xml:space="preserve">             ▼</w:t>
      </w:r>
    </w:p>
    <w:p w14:paraId="1E66EE5B" w14:textId="77777777" w:rsidR="00B23843" w:rsidRPr="00340332" w:rsidRDefault="00B23843" w:rsidP="001D069E">
      <w:pPr>
        <w:pStyle w:val="Diagramme"/>
      </w:pPr>
      <w:r w:rsidRPr="00340332">
        <w:t xml:space="preserve"> Transmission au Point Focal</w:t>
      </w:r>
    </w:p>
    <w:p w14:paraId="6DD2CD35"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3 : Processus de vérification et de validation</w:t>
      </w:r>
    </w:p>
    <w:p w14:paraId="4B175447" w14:textId="77777777" w:rsidR="00B23843" w:rsidRPr="00340332" w:rsidRDefault="00B23843" w:rsidP="001D069E">
      <w:pPr>
        <w:pStyle w:val="Diagramme"/>
      </w:pPr>
      <w:r w:rsidRPr="00340332">
        <w:t>Point Focal</w:t>
      </w:r>
    </w:p>
    <w:p w14:paraId="59090288" w14:textId="77777777" w:rsidR="00B23843" w:rsidRPr="00340332" w:rsidRDefault="00B23843" w:rsidP="001D069E">
      <w:pPr>
        <w:pStyle w:val="Diagramme"/>
      </w:pPr>
      <w:r w:rsidRPr="00340332">
        <w:t xml:space="preserve">      │</w:t>
      </w:r>
    </w:p>
    <w:p w14:paraId="49B2F3F9" w14:textId="77777777" w:rsidR="00B23843" w:rsidRPr="00340332" w:rsidRDefault="00B23843" w:rsidP="001D069E">
      <w:pPr>
        <w:pStyle w:val="Diagramme"/>
      </w:pPr>
      <w:r w:rsidRPr="00340332">
        <w:t xml:space="preserve">      ▼</w:t>
      </w:r>
    </w:p>
    <w:p w14:paraId="714665C1" w14:textId="77777777" w:rsidR="00B23843" w:rsidRPr="00340332" w:rsidRDefault="00B23843" w:rsidP="001D069E">
      <w:pPr>
        <w:pStyle w:val="Diagramme"/>
      </w:pPr>
      <w:r w:rsidRPr="00340332">
        <w:t>Réception des données</w:t>
      </w:r>
    </w:p>
    <w:p w14:paraId="34BA9633" w14:textId="77777777" w:rsidR="00B23843" w:rsidRPr="00340332" w:rsidRDefault="00B23843" w:rsidP="001D069E">
      <w:pPr>
        <w:pStyle w:val="Diagramme"/>
      </w:pPr>
      <w:r w:rsidRPr="00340332">
        <w:t xml:space="preserve">      │</w:t>
      </w:r>
    </w:p>
    <w:p w14:paraId="7520EA61" w14:textId="77777777" w:rsidR="00B23843" w:rsidRPr="00340332" w:rsidRDefault="00B23843" w:rsidP="001D069E">
      <w:pPr>
        <w:pStyle w:val="Diagramme"/>
      </w:pPr>
      <w:r w:rsidRPr="00340332">
        <w:t xml:space="preserve">      ▼</w:t>
      </w:r>
    </w:p>
    <w:p w14:paraId="0ACC92DD" w14:textId="77777777" w:rsidR="00B23843" w:rsidRPr="00340332" w:rsidRDefault="00B23843" w:rsidP="001D069E">
      <w:pPr>
        <w:pStyle w:val="Diagramme"/>
      </w:pPr>
      <w:r w:rsidRPr="00340332">
        <w:t>Vérification administrative</w:t>
      </w:r>
    </w:p>
    <w:p w14:paraId="652AD311" w14:textId="77777777" w:rsidR="00B23843" w:rsidRPr="00340332" w:rsidRDefault="00B23843" w:rsidP="001D069E">
      <w:pPr>
        <w:pStyle w:val="Diagramme"/>
      </w:pPr>
      <w:r w:rsidRPr="00340332">
        <w:t xml:space="preserve">      │</w:t>
      </w:r>
    </w:p>
    <w:p w14:paraId="36F02884" w14:textId="77777777" w:rsidR="00B23843" w:rsidRPr="00340332" w:rsidRDefault="00B23843" w:rsidP="001D069E">
      <w:pPr>
        <w:pStyle w:val="Diagramme"/>
      </w:pPr>
      <w:r w:rsidRPr="00340332">
        <w:t xml:space="preserve">      ▼</w:t>
      </w:r>
    </w:p>
    <w:p w14:paraId="364F14AA" w14:textId="77777777" w:rsidR="00B23843" w:rsidRPr="00340332" w:rsidRDefault="00B23843" w:rsidP="001D069E">
      <w:pPr>
        <w:pStyle w:val="Diagramme"/>
      </w:pPr>
      <w:r w:rsidRPr="00340332">
        <w:t>Authentification du certificat</w:t>
      </w:r>
    </w:p>
    <w:p w14:paraId="12D886E4" w14:textId="77777777" w:rsidR="00B23843" w:rsidRPr="00340332" w:rsidRDefault="00B23843" w:rsidP="001D069E">
      <w:pPr>
        <w:pStyle w:val="Diagramme"/>
      </w:pPr>
      <w:r w:rsidRPr="00340332">
        <w:t xml:space="preserve">      │</w:t>
      </w:r>
    </w:p>
    <w:p w14:paraId="17BB9719" w14:textId="77777777" w:rsidR="00B23843" w:rsidRPr="00340332" w:rsidRDefault="00B23843" w:rsidP="001D069E">
      <w:pPr>
        <w:pStyle w:val="Diagramme"/>
      </w:pPr>
      <w:r w:rsidRPr="00340332">
        <w:t xml:space="preserve">      ▼</w:t>
      </w:r>
    </w:p>
    <w:p w14:paraId="12A04B63" w14:textId="77777777" w:rsidR="00B23843" w:rsidRPr="00340332" w:rsidRDefault="00B23843" w:rsidP="001D069E">
      <w:pPr>
        <w:pStyle w:val="Diagramme"/>
      </w:pPr>
      <w:r w:rsidRPr="00340332">
        <w:lastRenderedPageBreak/>
        <w:t>Contact avec l'OC si nécessaire</w:t>
      </w:r>
    </w:p>
    <w:p w14:paraId="2A78DC60" w14:textId="77777777" w:rsidR="00B23843" w:rsidRPr="00340332" w:rsidRDefault="00B23843" w:rsidP="001D069E">
      <w:pPr>
        <w:pStyle w:val="Diagramme"/>
      </w:pPr>
      <w:r w:rsidRPr="00340332">
        <w:t xml:space="preserve">      │</w:t>
      </w:r>
    </w:p>
    <w:p w14:paraId="79AB0652" w14:textId="77777777" w:rsidR="00B23843" w:rsidRPr="00340332" w:rsidRDefault="00B23843" w:rsidP="001D069E">
      <w:pPr>
        <w:pStyle w:val="Diagramme"/>
      </w:pPr>
      <w:r w:rsidRPr="00340332">
        <w:t xml:space="preserve">      ▼</w:t>
      </w:r>
    </w:p>
    <w:p w14:paraId="311E6184" w14:textId="77777777" w:rsidR="00B23843" w:rsidRPr="00340332" w:rsidRDefault="00B23843" w:rsidP="001D069E">
      <w:pPr>
        <w:pStyle w:val="Diagramme"/>
      </w:pPr>
      <w:r w:rsidRPr="00340332">
        <w:t>Décision</w:t>
      </w:r>
    </w:p>
    <w:p w14:paraId="758FC3D1" w14:textId="77777777" w:rsidR="00B23843" w:rsidRPr="00340332" w:rsidRDefault="00B23843" w:rsidP="001D069E">
      <w:pPr>
        <w:pStyle w:val="Diagramme"/>
      </w:pPr>
      <w:r w:rsidRPr="00340332">
        <w:t xml:space="preserve">      │</w:t>
      </w:r>
    </w:p>
    <w:p w14:paraId="275811FA" w14:textId="77777777" w:rsidR="00B23843" w:rsidRPr="00340332" w:rsidRDefault="00B23843" w:rsidP="001D069E">
      <w:pPr>
        <w:pStyle w:val="Diagramme"/>
      </w:pPr>
      <w:r w:rsidRPr="00340332">
        <w:t xml:space="preserve"> ┌────┴─────┐</w:t>
      </w:r>
    </w:p>
    <w:p w14:paraId="78B670C5" w14:textId="77777777" w:rsidR="00B23843" w:rsidRPr="00340332" w:rsidRDefault="00B23843" w:rsidP="001D069E">
      <w:pPr>
        <w:pStyle w:val="Diagramme"/>
      </w:pPr>
      <w:r w:rsidRPr="00340332">
        <w:t xml:space="preserve"> │          │</w:t>
      </w:r>
    </w:p>
    <w:p w14:paraId="0A112450" w14:textId="77777777" w:rsidR="00B23843" w:rsidRPr="00340332" w:rsidRDefault="00B23843" w:rsidP="001D069E">
      <w:pPr>
        <w:pStyle w:val="Diagramme"/>
      </w:pPr>
      <w:r w:rsidRPr="00340332">
        <w:t xml:space="preserve"> ▼          ▼</w:t>
      </w:r>
    </w:p>
    <w:p w14:paraId="4EAAD685" w14:textId="77777777" w:rsidR="00B23843" w:rsidRPr="00340332" w:rsidRDefault="00B23843" w:rsidP="001D069E">
      <w:pPr>
        <w:pStyle w:val="Diagramme"/>
      </w:pPr>
      <w:r w:rsidRPr="00340332">
        <w:t>Validation  Rejet</w:t>
      </w:r>
    </w:p>
    <w:p w14:paraId="0AF494C5" w14:textId="77777777" w:rsidR="00B23843" w:rsidRPr="00340332" w:rsidRDefault="00B23843" w:rsidP="001D069E">
      <w:pPr>
        <w:pStyle w:val="Diagramme"/>
      </w:pPr>
      <w:r w:rsidRPr="00340332">
        <w:t xml:space="preserve"> │          │</w:t>
      </w:r>
    </w:p>
    <w:p w14:paraId="63FC04FC" w14:textId="77777777" w:rsidR="00B23843" w:rsidRPr="00340332" w:rsidRDefault="00B23843" w:rsidP="001D069E">
      <w:pPr>
        <w:pStyle w:val="Diagramme"/>
      </w:pPr>
      <w:r w:rsidRPr="00340332">
        <w:t xml:space="preserve"> ▼          ▼</w:t>
      </w:r>
    </w:p>
    <w:p w14:paraId="565812F5" w14:textId="77777777" w:rsidR="00B23843" w:rsidRPr="00340332" w:rsidRDefault="00B23843" w:rsidP="001D069E">
      <w:pPr>
        <w:pStyle w:val="Diagramme"/>
      </w:pPr>
      <w:r w:rsidRPr="00340332">
        <w:t>Intégration Retour pour correction</w:t>
      </w:r>
    </w:p>
    <w:p w14:paraId="0BDC31ED" w14:textId="77777777" w:rsidR="00340332" w:rsidRPr="00340332" w:rsidRDefault="00340332" w:rsidP="00340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1973FA50" w14:textId="4D6719C6" w:rsidR="00340332" w:rsidRPr="00340332" w:rsidRDefault="00340332" w:rsidP="00340332">
      <w:pPr>
        <w:spacing w:after="0" w:line="240" w:lineRule="auto"/>
        <w:rPr>
          <w:rFonts w:eastAsia="Times New Roman" w:cs="Times New Roman"/>
          <w:kern w:val="0"/>
          <w:szCs w:val="24"/>
          <w:lang w:eastAsia="fr-FR"/>
          <w14:ligatures w14:val="none"/>
        </w:rPr>
      </w:pPr>
    </w:p>
    <w:p w14:paraId="11567ECC"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4 : Processus de mise à jour des certifications</w:t>
      </w:r>
    </w:p>
    <w:p w14:paraId="3E4B0045" w14:textId="77777777" w:rsidR="006D594D" w:rsidRPr="00340332" w:rsidRDefault="006D594D" w:rsidP="001D069E">
      <w:pPr>
        <w:pStyle w:val="Diagramme"/>
      </w:pPr>
      <w:r w:rsidRPr="00340332">
        <w:t>Détection d'un changement</w:t>
      </w:r>
    </w:p>
    <w:p w14:paraId="5E563EB1" w14:textId="77777777" w:rsidR="006D594D" w:rsidRPr="00340332" w:rsidRDefault="006D594D" w:rsidP="001D069E">
      <w:pPr>
        <w:pStyle w:val="Diagramme"/>
      </w:pPr>
      <w:r w:rsidRPr="00340332">
        <w:t xml:space="preserve">           │</w:t>
      </w:r>
    </w:p>
    <w:p w14:paraId="2DAFEE29" w14:textId="77777777" w:rsidR="006D594D" w:rsidRPr="00340332" w:rsidRDefault="006D594D" w:rsidP="001D069E">
      <w:pPr>
        <w:pStyle w:val="Diagramme"/>
      </w:pPr>
      <w:r w:rsidRPr="00340332">
        <w:t xml:space="preserve">           ▼</w:t>
      </w:r>
    </w:p>
    <w:p w14:paraId="515056E9" w14:textId="77777777" w:rsidR="006D594D" w:rsidRPr="00340332" w:rsidRDefault="006D594D" w:rsidP="001D069E">
      <w:pPr>
        <w:pStyle w:val="Diagramme"/>
      </w:pPr>
      <w:r w:rsidRPr="00340332">
        <w:t>Réception d'une notification</w:t>
      </w:r>
    </w:p>
    <w:p w14:paraId="12231572" w14:textId="77777777" w:rsidR="006D594D" w:rsidRPr="00340332" w:rsidRDefault="006D594D" w:rsidP="001D069E">
      <w:pPr>
        <w:pStyle w:val="Diagramme"/>
      </w:pPr>
      <w:r w:rsidRPr="00340332">
        <w:t xml:space="preserve">           │</w:t>
      </w:r>
    </w:p>
    <w:p w14:paraId="66FA5FFF" w14:textId="77777777" w:rsidR="006D594D" w:rsidRPr="00340332" w:rsidRDefault="006D594D" w:rsidP="001D069E">
      <w:pPr>
        <w:pStyle w:val="Diagramme"/>
      </w:pPr>
      <w:r w:rsidRPr="00340332">
        <w:t xml:space="preserve">           ▼</w:t>
      </w:r>
    </w:p>
    <w:p w14:paraId="2E41B293" w14:textId="77777777" w:rsidR="006D594D" w:rsidRPr="00340332" w:rsidRDefault="006D594D" w:rsidP="001D069E">
      <w:pPr>
        <w:pStyle w:val="Diagramme"/>
      </w:pPr>
      <w:r w:rsidRPr="00340332">
        <w:t>Contrôle de la modification</w:t>
      </w:r>
    </w:p>
    <w:p w14:paraId="296C6B53" w14:textId="77777777" w:rsidR="006D594D" w:rsidRPr="00340332" w:rsidRDefault="006D594D" w:rsidP="001D069E">
      <w:pPr>
        <w:pStyle w:val="Diagramme"/>
      </w:pPr>
      <w:r w:rsidRPr="00340332">
        <w:t xml:space="preserve">           │</w:t>
      </w:r>
    </w:p>
    <w:p w14:paraId="3F5E124A" w14:textId="77777777" w:rsidR="006D594D" w:rsidRPr="00340332" w:rsidRDefault="006D594D" w:rsidP="001D069E">
      <w:pPr>
        <w:pStyle w:val="Diagramme"/>
      </w:pPr>
      <w:r w:rsidRPr="00340332">
        <w:t xml:space="preserve">           ▼</w:t>
      </w:r>
    </w:p>
    <w:p w14:paraId="16F07122" w14:textId="77777777" w:rsidR="006D594D" w:rsidRPr="00340332" w:rsidRDefault="006D594D" w:rsidP="001D069E">
      <w:pPr>
        <w:pStyle w:val="Diagramme"/>
      </w:pPr>
      <w:r w:rsidRPr="00340332">
        <w:t>Validation</w:t>
      </w:r>
    </w:p>
    <w:p w14:paraId="2130ED6F" w14:textId="77777777" w:rsidR="006D594D" w:rsidRPr="00340332" w:rsidRDefault="006D594D" w:rsidP="001D069E">
      <w:pPr>
        <w:pStyle w:val="Diagramme"/>
      </w:pPr>
      <w:r w:rsidRPr="00340332">
        <w:t xml:space="preserve">           │</w:t>
      </w:r>
    </w:p>
    <w:p w14:paraId="6D118B1F" w14:textId="77777777" w:rsidR="006D594D" w:rsidRPr="00340332" w:rsidRDefault="006D594D" w:rsidP="001D069E">
      <w:pPr>
        <w:pStyle w:val="Diagramme"/>
      </w:pPr>
      <w:r w:rsidRPr="00340332">
        <w:t xml:space="preserve">           ▼</w:t>
      </w:r>
    </w:p>
    <w:p w14:paraId="55130F42" w14:textId="77777777" w:rsidR="006D594D" w:rsidRPr="00340332" w:rsidRDefault="006D594D" w:rsidP="001D069E">
      <w:pPr>
        <w:pStyle w:val="Diagramme"/>
      </w:pPr>
      <w:r w:rsidRPr="00340332">
        <w:t>Mise à jour de la BNEC</w:t>
      </w:r>
    </w:p>
    <w:p w14:paraId="573D3F80" w14:textId="77777777" w:rsidR="006D594D" w:rsidRPr="00340332" w:rsidRDefault="006D594D" w:rsidP="001D069E">
      <w:pPr>
        <w:pStyle w:val="Diagramme"/>
      </w:pPr>
      <w:r w:rsidRPr="00340332">
        <w:t xml:space="preserve">           │</w:t>
      </w:r>
    </w:p>
    <w:p w14:paraId="63B9FA3F" w14:textId="77777777" w:rsidR="006D594D" w:rsidRPr="00340332" w:rsidRDefault="006D594D" w:rsidP="001D069E">
      <w:pPr>
        <w:pStyle w:val="Diagramme"/>
      </w:pPr>
      <w:r w:rsidRPr="00340332">
        <w:t xml:space="preserve">           ▼</w:t>
      </w:r>
    </w:p>
    <w:p w14:paraId="70C2408A" w14:textId="77777777" w:rsidR="006D594D" w:rsidRPr="00340332" w:rsidRDefault="006D594D" w:rsidP="001D069E">
      <w:pPr>
        <w:pStyle w:val="Diagramme"/>
      </w:pPr>
      <w:r w:rsidRPr="00340332">
        <w:lastRenderedPageBreak/>
        <w:t>Historisation</w:t>
      </w:r>
    </w:p>
    <w:p w14:paraId="6732DF6C" w14:textId="77777777" w:rsidR="006D594D" w:rsidRPr="00340332" w:rsidRDefault="006D594D" w:rsidP="001D069E">
      <w:pPr>
        <w:pStyle w:val="Diagramme"/>
      </w:pPr>
      <w:r w:rsidRPr="00340332">
        <w:t xml:space="preserve">           │</w:t>
      </w:r>
    </w:p>
    <w:p w14:paraId="25B224A7" w14:textId="77777777" w:rsidR="006D594D" w:rsidRPr="00340332" w:rsidRDefault="006D594D" w:rsidP="001D069E">
      <w:pPr>
        <w:pStyle w:val="Diagramme"/>
      </w:pPr>
      <w:r w:rsidRPr="00340332">
        <w:t xml:space="preserve">           ▼</w:t>
      </w:r>
    </w:p>
    <w:p w14:paraId="3E34DC28" w14:textId="77777777" w:rsidR="006D594D" w:rsidRPr="00340332" w:rsidRDefault="006D594D" w:rsidP="001D069E">
      <w:pPr>
        <w:pStyle w:val="Diagramme"/>
      </w:pPr>
      <w:r w:rsidRPr="00340332">
        <w:t>Actualisation des tableaux de bord</w:t>
      </w:r>
    </w:p>
    <w:p w14:paraId="0CEEBAEF" w14:textId="3BAFFF03" w:rsidR="00340332" w:rsidRPr="00340332" w:rsidRDefault="00340332" w:rsidP="00340332">
      <w:pPr>
        <w:spacing w:after="0" w:line="240" w:lineRule="auto"/>
        <w:rPr>
          <w:rFonts w:eastAsia="Times New Roman" w:cs="Times New Roman"/>
          <w:kern w:val="0"/>
          <w:szCs w:val="24"/>
          <w:lang w:eastAsia="fr-FR"/>
          <w14:ligatures w14:val="none"/>
        </w:rPr>
      </w:pPr>
    </w:p>
    <w:p w14:paraId="3D86127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5 : Processus de gestion des alertes</w:t>
      </w:r>
    </w:p>
    <w:p w14:paraId="5B7FC03D" w14:textId="77777777" w:rsidR="00B01DB8" w:rsidRPr="00340332" w:rsidRDefault="00B01DB8" w:rsidP="001D069E">
      <w:pPr>
        <w:pStyle w:val="Diagramme"/>
      </w:pPr>
      <w:r w:rsidRPr="00340332">
        <w:t>Échéance détectée</w:t>
      </w:r>
    </w:p>
    <w:p w14:paraId="4EFECFE8" w14:textId="77777777" w:rsidR="00B01DB8" w:rsidRPr="00340332" w:rsidRDefault="00B01DB8" w:rsidP="001D069E">
      <w:pPr>
        <w:pStyle w:val="Diagramme"/>
      </w:pPr>
      <w:r w:rsidRPr="00340332">
        <w:t xml:space="preserve">        │</w:t>
      </w:r>
    </w:p>
    <w:p w14:paraId="207AD8C4" w14:textId="77777777" w:rsidR="00B01DB8" w:rsidRPr="00340332" w:rsidRDefault="00B01DB8" w:rsidP="001D069E">
      <w:pPr>
        <w:pStyle w:val="Diagramme"/>
      </w:pPr>
      <w:r w:rsidRPr="00340332">
        <w:t xml:space="preserve">        ▼</w:t>
      </w:r>
    </w:p>
    <w:p w14:paraId="23DA96BF" w14:textId="77777777" w:rsidR="00B01DB8" w:rsidRPr="00340332" w:rsidRDefault="00B01DB8" w:rsidP="001D069E">
      <w:pPr>
        <w:pStyle w:val="Diagramme"/>
      </w:pPr>
      <w:r w:rsidRPr="00340332">
        <w:t>Création automatique d'une alerte</w:t>
      </w:r>
    </w:p>
    <w:p w14:paraId="13D5D210" w14:textId="77777777" w:rsidR="00B01DB8" w:rsidRPr="00340332" w:rsidRDefault="00B01DB8" w:rsidP="001D069E">
      <w:pPr>
        <w:pStyle w:val="Diagramme"/>
      </w:pPr>
      <w:r w:rsidRPr="00340332">
        <w:t xml:space="preserve">        │</w:t>
      </w:r>
    </w:p>
    <w:p w14:paraId="0CE87DE4" w14:textId="77777777" w:rsidR="00B01DB8" w:rsidRPr="00340332" w:rsidRDefault="00B01DB8" w:rsidP="001D069E">
      <w:pPr>
        <w:pStyle w:val="Diagramme"/>
      </w:pPr>
      <w:r w:rsidRPr="00340332">
        <w:t xml:space="preserve">        ▼</w:t>
      </w:r>
    </w:p>
    <w:p w14:paraId="4E3251A5" w14:textId="77777777" w:rsidR="00B01DB8" w:rsidRPr="00340332" w:rsidRDefault="00B01DB8" w:rsidP="001D069E">
      <w:pPr>
        <w:pStyle w:val="Diagramme"/>
      </w:pPr>
      <w:r w:rsidRPr="00340332">
        <w:t>Notification</w:t>
      </w:r>
    </w:p>
    <w:p w14:paraId="7B72FB28" w14:textId="77777777" w:rsidR="00B01DB8" w:rsidRPr="00340332" w:rsidRDefault="00B01DB8" w:rsidP="001D069E">
      <w:pPr>
        <w:pStyle w:val="Diagramme"/>
      </w:pPr>
      <w:r w:rsidRPr="00340332">
        <w:t xml:space="preserve">        │</w:t>
      </w:r>
    </w:p>
    <w:p w14:paraId="051A3408" w14:textId="77777777" w:rsidR="00B01DB8" w:rsidRPr="00340332" w:rsidRDefault="00B01DB8" w:rsidP="001D069E">
      <w:pPr>
        <w:pStyle w:val="Diagramme"/>
      </w:pPr>
      <w:r w:rsidRPr="00340332">
        <w:t xml:space="preserve">        ▼</w:t>
      </w:r>
    </w:p>
    <w:p w14:paraId="594ACC2E" w14:textId="77777777" w:rsidR="00B01DB8" w:rsidRPr="00340332" w:rsidRDefault="00B01DB8" w:rsidP="001D069E">
      <w:pPr>
        <w:pStyle w:val="Diagramme"/>
      </w:pPr>
      <w:r w:rsidRPr="00340332">
        <w:t>Entreprise / Point Focal / Cellule de veille</w:t>
      </w:r>
    </w:p>
    <w:p w14:paraId="2587E02C" w14:textId="77777777" w:rsidR="00B01DB8" w:rsidRPr="00340332" w:rsidRDefault="00B01DB8" w:rsidP="001D069E">
      <w:pPr>
        <w:pStyle w:val="Diagramme"/>
      </w:pPr>
      <w:r w:rsidRPr="00340332">
        <w:t xml:space="preserve">        │</w:t>
      </w:r>
    </w:p>
    <w:p w14:paraId="68AFBB31" w14:textId="77777777" w:rsidR="00B01DB8" w:rsidRPr="00340332" w:rsidRDefault="00B01DB8" w:rsidP="001D069E">
      <w:pPr>
        <w:pStyle w:val="Diagramme"/>
      </w:pPr>
      <w:r w:rsidRPr="00340332">
        <w:t xml:space="preserve">        ▼</w:t>
      </w:r>
    </w:p>
    <w:p w14:paraId="38AD4462" w14:textId="77777777" w:rsidR="00B01DB8" w:rsidRPr="00340332" w:rsidRDefault="00B01DB8" w:rsidP="001D069E">
      <w:pPr>
        <w:pStyle w:val="Diagramme"/>
      </w:pPr>
      <w:r w:rsidRPr="00340332">
        <w:t>Traitement</w:t>
      </w:r>
    </w:p>
    <w:p w14:paraId="6A25278F" w14:textId="77777777" w:rsidR="00B01DB8" w:rsidRPr="00340332" w:rsidRDefault="00B01DB8" w:rsidP="001D069E">
      <w:pPr>
        <w:pStyle w:val="Diagramme"/>
      </w:pPr>
      <w:r w:rsidRPr="00340332">
        <w:t xml:space="preserve">        │</w:t>
      </w:r>
    </w:p>
    <w:p w14:paraId="2E6B8F7D" w14:textId="77777777" w:rsidR="00B01DB8" w:rsidRPr="00340332" w:rsidRDefault="00B01DB8" w:rsidP="001D069E">
      <w:pPr>
        <w:pStyle w:val="Diagramme"/>
      </w:pPr>
      <w:r w:rsidRPr="00340332">
        <w:t xml:space="preserve">        ▼</w:t>
      </w:r>
    </w:p>
    <w:p w14:paraId="6F6C6F85" w14:textId="77777777" w:rsidR="00B01DB8" w:rsidRPr="00340332" w:rsidRDefault="00B01DB8" w:rsidP="001D069E">
      <w:pPr>
        <w:pStyle w:val="Diagramme"/>
      </w:pPr>
      <w:r w:rsidRPr="00340332">
        <w:t>Situation régularisée ?</w:t>
      </w:r>
    </w:p>
    <w:p w14:paraId="2DFF3B9A" w14:textId="77777777" w:rsidR="00B01DB8" w:rsidRPr="00340332" w:rsidRDefault="00B01DB8" w:rsidP="001D069E">
      <w:pPr>
        <w:pStyle w:val="Diagramme"/>
      </w:pPr>
      <w:r w:rsidRPr="00340332">
        <w:t xml:space="preserve">      ┌──────────────┐</w:t>
      </w:r>
    </w:p>
    <w:p w14:paraId="339E4735" w14:textId="77777777" w:rsidR="00B01DB8" w:rsidRPr="00340332" w:rsidRDefault="00B01DB8" w:rsidP="001D069E">
      <w:pPr>
        <w:pStyle w:val="Diagramme"/>
      </w:pPr>
      <w:r w:rsidRPr="00340332">
        <w:t xml:space="preserve"> Non ◄┤              ├► Oui</w:t>
      </w:r>
    </w:p>
    <w:p w14:paraId="5A1E81F0" w14:textId="77777777" w:rsidR="00B01DB8" w:rsidRPr="00340332" w:rsidRDefault="00B01DB8" w:rsidP="001D069E">
      <w:pPr>
        <w:pStyle w:val="Diagramme"/>
      </w:pPr>
      <w:r w:rsidRPr="00340332">
        <w:t xml:space="preserve">      │              │</w:t>
      </w:r>
    </w:p>
    <w:p w14:paraId="5F6BAB2D" w14:textId="77777777" w:rsidR="00B01DB8" w:rsidRPr="00340332" w:rsidRDefault="00B01DB8" w:rsidP="001D069E">
      <w:pPr>
        <w:pStyle w:val="Diagramme"/>
      </w:pPr>
      <w:r w:rsidRPr="00340332">
        <w:t xml:space="preserve">      ▼              ▼</w:t>
      </w:r>
    </w:p>
    <w:p w14:paraId="4092D921" w14:textId="77777777" w:rsidR="00B01DB8" w:rsidRPr="00340332" w:rsidRDefault="00B01DB8" w:rsidP="001D069E">
      <w:pPr>
        <w:pStyle w:val="Diagramme"/>
      </w:pPr>
      <w:r w:rsidRPr="00340332">
        <w:t>Relance         Clôture de l'alerte</w:t>
      </w:r>
    </w:p>
    <w:p w14:paraId="5CA0A386" w14:textId="77777777" w:rsidR="00B01DB8" w:rsidRPr="00340332" w:rsidRDefault="00B01DB8" w:rsidP="001D069E">
      <w:pPr>
        <w:pStyle w:val="Diagramme"/>
      </w:pPr>
      <w:r w:rsidRPr="00340332">
        <w:t xml:space="preserve">      │</w:t>
      </w:r>
    </w:p>
    <w:p w14:paraId="19AE3209" w14:textId="77777777" w:rsidR="00B01DB8" w:rsidRPr="00340332" w:rsidRDefault="00B01DB8" w:rsidP="001D069E">
      <w:pPr>
        <w:pStyle w:val="Diagramme"/>
      </w:pPr>
      <w:r w:rsidRPr="00340332">
        <w:t xml:space="preserve">      ▼</w:t>
      </w:r>
    </w:p>
    <w:p w14:paraId="4AC23B64" w14:textId="0754A989" w:rsidR="00340332" w:rsidRPr="00340332" w:rsidRDefault="00B01DB8" w:rsidP="001D069E">
      <w:pPr>
        <w:pStyle w:val="Diagramme"/>
        <w:rPr>
          <w:rFonts w:cs="Times New Roman"/>
          <w:szCs w:val="24"/>
        </w:rPr>
      </w:pPr>
      <w:r w:rsidRPr="00340332">
        <w:t>Nouvelle vérification</w:t>
      </w:r>
    </w:p>
    <w:p w14:paraId="186D470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Diagramme 6 : Processus de suspension ou de retrait d'une certification</w:t>
      </w:r>
    </w:p>
    <w:p w14:paraId="334B3110" w14:textId="77777777" w:rsidR="00340332" w:rsidRPr="001D069E" w:rsidRDefault="00340332" w:rsidP="001D069E">
      <w:pPr>
        <w:pStyle w:val="Diagramme"/>
        <w:rPr>
          <w:sz w:val="20"/>
        </w:rPr>
      </w:pPr>
      <w:r w:rsidRPr="001D069E">
        <w:t>Notification de l'OC</w:t>
      </w:r>
    </w:p>
    <w:p w14:paraId="66A5F1E6" w14:textId="77777777" w:rsidR="00340332" w:rsidRPr="001D069E" w:rsidRDefault="00340332" w:rsidP="001D069E">
      <w:pPr>
        <w:pStyle w:val="Diagramme"/>
        <w:rPr>
          <w:sz w:val="20"/>
        </w:rPr>
      </w:pPr>
      <w:r w:rsidRPr="001D069E">
        <w:t xml:space="preserve">        │</w:t>
      </w:r>
    </w:p>
    <w:p w14:paraId="073E0283" w14:textId="77777777" w:rsidR="00340332" w:rsidRPr="001D069E" w:rsidRDefault="00340332" w:rsidP="001D069E">
      <w:pPr>
        <w:pStyle w:val="Diagramme"/>
        <w:rPr>
          <w:sz w:val="20"/>
        </w:rPr>
      </w:pPr>
      <w:r w:rsidRPr="001D069E">
        <w:t xml:space="preserve">        ▼</w:t>
      </w:r>
    </w:p>
    <w:p w14:paraId="70F31C07" w14:textId="77777777" w:rsidR="00340332" w:rsidRPr="001D069E" w:rsidRDefault="00340332" w:rsidP="001D069E">
      <w:pPr>
        <w:pStyle w:val="Diagramme"/>
        <w:rPr>
          <w:sz w:val="20"/>
        </w:rPr>
      </w:pPr>
      <w:r w:rsidRPr="001D069E">
        <w:t>Réception par la HAUQE</w:t>
      </w:r>
    </w:p>
    <w:p w14:paraId="39871A7A" w14:textId="77777777" w:rsidR="00340332" w:rsidRPr="001D069E" w:rsidRDefault="00340332" w:rsidP="001D069E">
      <w:pPr>
        <w:pStyle w:val="Diagramme"/>
        <w:rPr>
          <w:sz w:val="20"/>
        </w:rPr>
      </w:pPr>
      <w:r w:rsidRPr="001D069E">
        <w:t xml:space="preserve">        │</w:t>
      </w:r>
    </w:p>
    <w:p w14:paraId="0F0F7D62" w14:textId="77777777" w:rsidR="00340332" w:rsidRPr="001D069E" w:rsidRDefault="00340332" w:rsidP="001D069E">
      <w:pPr>
        <w:pStyle w:val="Diagramme"/>
        <w:rPr>
          <w:sz w:val="20"/>
        </w:rPr>
      </w:pPr>
      <w:r w:rsidRPr="001D069E">
        <w:t xml:space="preserve">        ▼</w:t>
      </w:r>
    </w:p>
    <w:p w14:paraId="6049E1E1" w14:textId="77777777" w:rsidR="00340332" w:rsidRPr="001D069E" w:rsidRDefault="00340332" w:rsidP="001D069E">
      <w:pPr>
        <w:pStyle w:val="Diagramme"/>
        <w:rPr>
          <w:sz w:val="20"/>
        </w:rPr>
      </w:pPr>
      <w:r w:rsidRPr="001D069E">
        <w:t>Contrôle des informations</w:t>
      </w:r>
    </w:p>
    <w:p w14:paraId="0D6B674F" w14:textId="77777777" w:rsidR="00340332" w:rsidRPr="001D069E" w:rsidRDefault="00340332" w:rsidP="001D069E">
      <w:pPr>
        <w:pStyle w:val="Diagramme"/>
        <w:rPr>
          <w:sz w:val="20"/>
        </w:rPr>
      </w:pPr>
      <w:r w:rsidRPr="001D069E">
        <w:t xml:space="preserve">        │</w:t>
      </w:r>
    </w:p>
    <w:p w14:paraId="6C66EAC2" w14:textId="77777777" w:rsidR="00340332" w:rsidRPr="001D069E" w:rsidRDefault="00340332" w:rsidP="001D069E">
      <w:pPr>
        <w:pStyle w:val="Diagramme"/>
        <w:rPr>
          <w:sz w:val="20"/>
        </w:rPr>
      </w:pPr>
      <w:r w:rsidRPr="001D069E">
        <w:t xml:space="preserve">        ▼</w:t>
      </w:r>
    </w:p>
    <w:p w14:paraId="434902FF" w14:textId="77777777" w:rsidR="00340332" w:rsidRPr="001D069E" w:rsidRDefault="00340332" w:rsidP="001D069E">
      <w:pPr>
        <w:pStyle w:val="Diagramme"/>
        <w:rPr>
          <w:sz w:val="20"/>
        </w:rPr>
      </w:pPr>
      <w:r w:rsidRPr="001D069E">
        <w:t>Validation</w:t>
      </w:r>
    </w:p>
    <w:p w14:paraId="6304C77A" w14:textId="77777777" w:rsidR="00340332" w:rsidRPr="001D069E" w:rsidRDefault="00340332" w:rsidP="001D069E">
      <w:pPr>
        <w:pStyle w:val="Diagramme"/>
        <w:rPr>
          <w:sz w:val="20"/>
        </w:rPr>
      </w:pPr>
      <w:r w:rsidRPr="001D069E">
        <w:t xml:space="preserve">        │</w:t>
      </w:r>
    </w:p>
    <w:p w14:paraId="4965812A" w14:textId="77777777" w:rsidR="00340332" w:rsidRPr="001D069E" w:rsidRDefault="00340332" w:rsidP="001D069E">
      <w:pPr>
        <w:pStyle w:val="Diagramme"/>
        <w:rPr>
          <w:sz w:val="20"/>
        </w:rPr>
      </w:pPr>
      <w:r w:rsidRPr="001D069E">
        <w:t xml:space="preserve">        ▼</w:t>
      </w:r>
    </w:p>
    <w:p w14:paraId="56190D09" w14:textId="77777777" w:rsidR="00340332" w:rsidRPr="001D069E" w:rsidRDefault="00340332" w:rsidP="001D069E">
      <w:pPr>
        <w:pStyle w:val="Diagramme"/>
        <w:rPr>
          <w:sz w:val="20"/>
        </w:rPr>
      </w:pPr>
      <w:r w:rsidRPr="001D069E">
        <w:t>Modification du statut</w:t>
      </w:r>
    </w:p>
    <w:p w14:paraId="1A15F7E0" w14:textId="77777777" w:rsidR="00340332" w:rsidRPr="001D069E" w:rsidRDefault="00340332" w:rsidP="001D069E">
      <w:pPr>
        <w:pStyle w:val="Diagramme"/>
        <w:rPr>
          <w:sz w:val="20"/>
        </w:rPr>
      </w:pPr>
      <w:r w:rsidRPr="001D069E">
        <w:t xml:space="preserve">        │</w:t>
      </w:r>
    </w:p>
    <w:p w14:paraId="57D30B8A" w14:textId="77777777" w:rsidR="00340332" w:rsidRPr="001D069E" w:rsidRDefault="00340332" w:rsidP="001D069E">
      <w:pPr>
        <w:pStyle w:val="Diagramme"/>
        <w:rPr>
          <w:sz w:val="20"/>
        </w:rPr>
      </w:pPr>
      <w:r w:rsidRPr="001D069E">
        <w:t xml:space="preserve">        ▼</w:t>
      </w:r>
    </w:p>
    <w:p w14:paraId="566E8BB1" w14:textId="77777777" w:rsidR="00340332" w:rsidRPr="001D069E" w:rsidRDefault="00340332" w:rsidP="001D069E">
      <w:pPr>
        <w:pStyle w:val="Diagramme"/>
        <w:rPr>
          <w:sz w:val="20"/>
        </w:rPr>
      </w:pPr>
      <w:r w:rsidRPr="001D069E">
        <w:t>Publication dans la BNEC</w:t>
      </w:r>
    </w:p>
    <w:p w14:paraId="69F1E7FB" w14:textId="77777777" w:rsidR="00340332" w:rsidRPr="001D069E" w:rsidRDefault="00340332" w:rsidP="001D069E">
      <w:pPr>
        <w:pStyle w:val="Diagramme"/>
        <w:rPr>
          <w:sz w:val="20"/>
        </w:rPr>
      </w:pPr>
      <w:r w:rsidRPr="001D069E">
        <w:t xml:space="preserve">        │</w:t>
      </w:r>
    </w:p>
    <w:p w14:paraId="005D6A7E" w14:textId="77777777" w:rsidR="00340332" w:rsidRPr="001D069E" w:rsidRDefault="00340332" w:rsidP="001D069E">
      <w:pPr>
        <w:pStyle w:val="Diagramme"/>
        <w:rPr>
          <w:sz w:val="20"/>
        </w:rPr>
      </w:pPr>
      <w:r w:rsidRPr="001D069E">
        <w:t xml:space="preserve">        ▼</w:t>
      </w:r>
    </w:p>
    <w:p w14:paraId="1ACB233E" w14:textId="77777777" w:rsidR="00340332" w:rsidRPr="001D069E" w:rsidRDefault="00340332" w:rsidP="001D069E">
      <w:pPr>
        <w:pStyle w:val="Diagramme"/>
        <w:rPr>
          <w:sz w:val="20"/>
        </w:rPr>
      </w:pPr>
      <w:r w:rsidRPr="001D069E">
        <w:t>Mise à jour des tableaux de bord</w:t>
      </w:r>
    </w:p>
    <w:p w14:paraId="7E13AF3A" w14:textId="55F88FC3" w:rsidR="00340332" w:rsidRPr="00340332" w:rsidRDefault="00340332" w:rsidP="00340332">
      <w:pPr>
        <w:spacing w:after="0" w:line="240" w:lineRule="auto"/>
        <w:rPr>
          <w:rFonts w:eastAsia="Times New Roman" w:cs="Times New Roman"/>
          <w:kern w:val="0"/>
          <w:szCs w:val="24"/>
          <w:lang w:eastAsia="fr-FR"/>
          <w14:ligatures w14:val="none"/>
        </w:rPr>
      </w:pPr>
    </w:p>
    <w:p w14:paraId="54364B04"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7 : Processus de sauvegarde et de restauration</w:t>
      </w:r>
    </w:p>
    <w:p w14:paraId="41E8B78A" w14:textId="77777777" w:rsidR="00340332" w:rsidRPr="00340332" w:rsidRDefault="00340332" w:rsidP="001D069E">
      <w:pPr>
        <w:pStyle w:val="Diagramme"/>
        <w:rPr>
          <w:sz w:val="20"/>
        </w:rPr>
      </w:pPr>
      <w:r w:rsidRPr="00340332">
        <w:t>Base de données</w:t>
      </w:r>
    </w:p>
    <w:p w14:paraId="17D5EFDE" w14:textId="77777777" w:rsidR="00340332" w:rsidRPr="00340332" w:rsidRDefault="00340332" w:rsidP="001D069E">
      <w:pPr>
        <w:pStyle w:val="Diagramme"/>
        <w:rPr>
          <w:sz w:val="20"/>
        </w:rPr>
      </w:pPr>
      <w:r w:rsidRPr="00340332">
        <w:t xml:space="preserve">        │</w:t>
      </w:r>
    </w:p>
    <w:p w14:paraId="055FDD1C" w14:textId="77777777" w:rsidR="00340332" w:rsidRPr="00340332" w:rsidRDefault="00340332" w:rsidP="001D069E">
      <w:pPr>
        <w:pStyle w:val="Diagramme"/>
        <w:rPr>
          <w:sz w:val="20"/>
        </w:rPr>
      </w:pPr>
      <w:r w:rsidRPr="00340332">
        <w:t xml:space="preserve">        ▼</w:t>
      </w:r>
    </w:p>
    <w:p w14:paraId="49B23D42" w14:textId="77777777" w:rsidR="00340332" w:rsidRPr="00340332" w:rsidRDefault="00340332" w:rsidP="001D069E">
      <w:pPr>
        <w:pStyle w:val="Diagramme"/>
        <w:rPr>
          <w:sz w:val="20"/>
        </w:rPr>
      </w:pPr>
      <w:r w:rsidRPr="00340332">
        <w:t>Sauvegarde automatique</w:t>
      </w:r>
    </w:p>
    <w:p w14:paraId="55E4EEC2" w14:textId="77777777" w:rsidR="00340332" w:rsidRPr="00340332" w:rsidRDefault="00340332" w:rsidP="001D069E">
      <w:pPr>
        <w:pStyle w:val="Diagramme"/>
        <w:rPr>
          <w:sz w:val="20"/>
        </w:rPr>
      </w:pPr>
      <w:r w:rsidRPr="00340332">
        <w:t xml:space="preserve">        │</w:t>
      </w:r>
    </w:p>
    <w:p w14:paraId="4AA863E4" w14:textId="77777777" w:rsidR="00340332" w:rsidRPr="00340332" w:rsidRDefault="00340332" w:rsidP="001D069E">
      <w:pPr>
        <w:pStyle w:val="Diagramme"/>
        <w:rPr>
          <w:sz w:val="20"/>
        </w:rPr>
      </w:pPr>
      <w:r w:rsidRPr="00340332">
        <w:t xml:space="preserve">        ▼</w:t>
      </w:r>
    </w:p>
    <w:p w14:paraId="390CEC62" w14:textId="77777777" w:rsidR="00340332" w:rsidRPr="00340332" w:rsidRDefault="00340332" w:rsidP="001D069E">
      <w:pPr>
        <w:pStyle w:val="Diagramme"/>
        <w:rPr>
          <w:sz w:val="20"/>
        </w:rPr>
      </w:pPr>
      <w:r w:rsidRPr="00340332">
        <w:lastRenderedPageBreak/>
        <w:t>Support sécurisé</w:t>
      </w:r>
    </w:p>
    <w:p w14:paraId="3FD53B2D" w14:textId="77777777" w:rsidR="00340332" w:rsidRPr="00340332" w:rsidRDefault="00340332" w:rsidP="001D069E">
      <w:pPr>
        <w:pStyle w:val="Diagramme"/>
        <w:rPr>
          <w:sz w:val="20"/>
        </w:rPr>
      </w:pPr>
      <w:r w:rsidRPr="00340332">
        <w:t xml:space="preserve">        │</w:t>
      </w:r>
    </w:p>
    <w:p w14:paraId="724C0370" w14:textId="77777777" w:rsidR="00340332" w:rsidRPr="00340332" w:rsidRDefault="00340332" w:rsidP="001D069E">
      <w:pPr>
        <w:pStyle w:val="Diagramme"/>
        <w:rPr>
          <w:sz w:val="20"/>
        </w:rPr>
      </w:pPr>
      <w:r w:rsidRPr="00340332">
        <w:t xml:space="preserve">        ▼</w:t>
      </w:r>
    </w:p>
    <w:p w14:paraId="692CD493" w14:textId="77777777" w:rsidR="00340332" w:rsidRPr="00340332" w:rsidRDefault="00340332" w:rsidP="001D069E">
      <w:pPr>
        <w:pStyle w:val="Diagramme"/>
        <w:rPr>
          <w:sz w:val="20"/>
        </w:rPr>
      </w:pPr>
      <w:r w:rsidRPr="00340332">
        <w:t>Incident ?</w:t>
      </w:r>
    </w:p>
    <w:p w14:paraId="77E3F306" w14:textId="77777777" w:rsidR="00340332" w:rsidRPr="00340332" w:rsidRDefault="00340332" w:rsidP="001D069E">
      <w:pPr>
        <w:pStyle w:val="Diagramme"/>
        <w:rPr>
          <w:sz w:val="20"/>
        </w:rPr>
      </w:pPr>
      <w:r w:rsidRPr="00340332">
        <w:t xml:space="preserve">      ┌──────────────┐</w:t>
      </w:r>
    </w:p>
    <w:p w14:paraId="7EEF3565" w14:textId="77777777" w:rsidR="00340332" w:rsidRPr="00340332" w:rsidRDefault="00340332" w:rsidP="001D069E">
      <w:pPr>
        <w:pStyle w:val="Diagramme"/>
        <w:rPr>
          <w:sz w:val="20"/>
        </w:rPr>
      </w:pPr>
      <w:r w:rsidRPr="00340332">
        <w:t xml:space="preserve"> Non ◄┤              ├► Oui</w:t>
      </w:r>
    </w:p>
    <w:p w14:paraId="39E06C96" w14:textId="77777777" w:rsidR="00340332" w:rsidRPr="00340332" w:rsidRDefault="00340332" w:rsidP="001D069E">
      <w:pPr>
        <w:pStyle w:val="Diagramme"/>
        <w:rPr>
          <w:sz w:val="20"/>
        </w:rPr>
      </w:pPr>
      <w:r w:rsidRPr="00340332">
        <w:t xml:space="preserve">      │              │</w:t>
      </w:r>
    </w:p>
    <w:p w14:paraId="71B28AEF" w14:textId="77777777" w:rsidR="00340332" w:rsidRPr="00340332" w:rsidRDefault="00340332" w:rsidP="001D069E">
      <w:pPr>
        <w:pStyle w:val="Diagramme"/>
        <w:rPr>
          <w:sz w:val="20"/>
        </w:rPr>
      </w:pPr>
      <w:r w:rsidRPr="00340332">
        <w:t xml:space="preserve">      ▼              ▼</w:t>
      </w:r>
    </w:p>
    <w:p w14:paraId="6988E7DC" w14:textId="77777777" w:rsidR="00340332" w:rsidRPr="00340332" w:rsidRDefault="00340332" w:rsidP="001D069E">
      <w:pPr>
        <w:pStyle w:val="Diagramme"/>
        <w:rPr>
          <w:sz w:val="20"/>
        </w:rPr>
      </w:pPr>
      <w:r w:rsidRPr="00340332">
        <w:t>Archivage      Restauration</w:t>
      </w:r>
    </w:p>
    <w:p w14:paraId="4433D8A2" w14:textId="77777777" w:rsidR="00340332" w:rsidRPr="00340332" w:rsidRDefault="00340332" w:rsidP="001D069E">
      <w:pPr>
        <w:pStyle w:val="Diagramme"/>
        <w:rPr>
          <w:sz w:val="20"/>
        </w:rPr>
      </w:pPr>
      <w:r w:rsidRPr="00340332">
        <w:t xml:space="preserve">                     │</w:t>
      </w:r>
    </w:p>
    <w:p w14:paraId="140AA668" w14:textId="77777777" w:rsidR="00340332" w:rsidRPr="00340332" w:rsidRDefault="00340332" w:rsidP="001D069E">
      <w:pPr>
        <w:pStyle w:val="Diagramme"/>
        <w:rPr>
          <w:sz w:val="20"/>
        </w:rPr>
      </w:pPr>
      <w:r w:rsidRPr="00340332">
        <w:t xml:space="preserve">                     ▼</w:t>
      </w:r>
    </w:p>
    <w:p w14:paraId="779E984E" w14:textId="77777777" w:rsidR="00340332" w:rsidRPr="00340332" w:rsidRDefault="00340332" w:rsidP="001D069E">
      <w:pPr>
        <w:pStyle w:val="Diagramme"/>
        <w:rPr>
          <w:sz w:val="20"/>
        </w:rPr>
      </w:pPr>
      <w:r w:rsidRPr="00340332">
        <w:t xml:space="preserve">             Vérification</w:t>
      </w:r>
    </w:p>
    <w:p w14:paraId="1A45CED7" w14:textId="77777777" w:rsidR="00340332" w:rsidRPr="00340332" w:rsidRDefault="00340332" w:rsidP="001D069E">
      <w:pPr>
        <w:pStyle w:val="Diagramme"/>
        <w:rPr>
          <w:sz w:val="20"/>
        </w:rPr>
      </w:pPr>
      <w:r w:rsidRPr="00340332">
        <w:t xml:space="preserve">                     │</w:t>
      </w:r>
    </w:p>
    <w:p w14:paraId="031CD42B" w14:textId="77777777" w:rsidR="00340332" w:rsidRPr="00340332" w:rsidRDefault="00340332" w:rsidP="001D069E">
      <w:pPr>
        <w:pStyle w:val="Diagramme"/>
        <w:rPr>
          <w:sz w:val="20"/>
        </w:rPr>
      </w:pPr>
      <w:r w:rsidRPr="00340332">
        <w:t xml:space="preserve">                     ▼</w:t>
      </w:r>
    </w:p>
    <w:p w14:paraId="040422BB" w14:textId="77777777" w:rsidR="00340332" w:rsidRPr="00340332" w:rsidRDefault="00340332" w:rsidP="001D069E">
      <w:pPr>
        <w:pStyle w:val="Diagramme"/>
        <w:rPr>
          <w:sz w:val="20"/>
        </w:rPr>
      </w:pPr>
      <w:r w:rsidRPr="00340332">
        <w:t xml:space="preserve">         Retour à la production</w:t>
      </w:r>
    </w:p>
    <w:p w14:paraId="2DB520C0" w14:textId="7391A838" w:rsidR="00340332" w:rsidRPr="00340332" w:rsidRDefault="00340332" w:rsidP="00340332">
      <w:pPr>
        <w:spacing w:after="0" w:line="240" w:lineRule="auto"/>
        <w:rPr>
          <w:rFonts w:eastAsia="Times New Roman" w:cs="Times New Roman"/>
          <w:kern w:val="0"/>
          <w:szCs w:val="24"/>
          <w:lang w:eastAsia="fr-FR"/>
          <w14:ligatures w14:val="none"/>
        </w:rPr>
      </w:pPr>
    </w:p>
    <w:p w14:paraId="18B634C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8 : Processus d'audit interne</w:t>
      </w:r>
    </w:p>
    <w:p w14:paraId="21140C2E" w14:textId="77777777" w:rsidR="00340332" w:rsidRPr="00340332" w:rsidRDefault="00340332" w:rsidP="00F3188D">
      <w:pPr>
        <w:pStyle w:val="Diagramme"/>
        <w:rPr>
          <w:sz w:val="20"/>
        </w:rPr>
      </w:pPr>
      <w:r w:rsidRPr="00340332">
        <w:t>Planification</w:t>
      </w:r>
    </w:p>
    <w:p w14:paraId="1923F3ED" w14:textId="77777777" w:rsidR="00340332" w:rsidRPr="00340332" w:rsidRDefault="00340332" w:rsidP="00F3188D">
      <w:pPr>
        <w:pStyle w:val="Diagramme"/>
        <w:rPr>
          <w:sz w:val="20"/>
        </w:rPr>
      </w:pPr>
      <w:r w:rsidRPr="00340332">
        <w:t xml:space="preserve">      │</w:t>
      </w:r>
    </w:p>
    <w:p w14:paraId="13519791" w14:textId="77777777" w:rsidR="00340332" w:rsidRPr="00340332" w:rsidRDefault="00340332" w:rsidP="00F3188D">
      <w:pPr>
        <w:pStyle w:val="Diagramme"/>
        <w:rPr>
          <w:sz w:val="20"/>
        </w:rPr>
      </w:pPr>
      <w:r w:rsidRPr="00340332">
        <w:t xml:space="preserve">      ▼</w:t>
      </w:r>
    </w:p>
    <w:p w14:paraId="3C3043F2" w14:textId="77777777" w:rsidR="00340332" w:rsidRPr="00340332" w:rsidRDefault="00340332" w:rsidP="00F3188D">
      <w:pPr>
        <w:pStyle w:val="Diagramme"/>
        <w:rPr>
          <w:sz w:val="20"/>
        </w:rPr>
      </w:pPr>
      <w:r w:rsidRPr="00340332">
        <w:t>Préparation de l'audit</w:t>
      </w:r>
    </w:p>
    <w:p w14:paraId="22AB67D4" w14:textId="77777777" w:rsidR="00340332" w:rsidRPr="00340332" w:rsidRDefault="00340332" w:rsidP="00F3188D">
      <w:pPr>
        <w:pStyle w:val="Diagramme"/>
        <w:rPr>
          <w:sz w:val="20"/>
        </w:rPr>
      </w:pPr>
      <w:r w:rsidRPr="00340332">
        <w:t xml:space="preserve">      │</w:t>
      </w:r>
    </w:p>
    <w:p w14:paraId="24BB0822" w14:textId="77777777" w:rsidR="00340332" w:rsidRPr="00340332" w:rsidRDefault="00340332" w:rsidP="00F3188D">
      <w:pPr>
        <w:pStyle w:val="Diagramme"/>
        <w:rPr>
          <w:sz w:val="20"/>
        </w:rPr>
      </w:pPr>
      <w:r w:rsidRPr="00340332">
        <w:t xml:space="preserve">      ▼</w:t>
      </w:r>
    </w:p>
    <w:p w14:paraId="3633CB35" w14:textId="77777777" w:rsidR="00340332" w:rsidRPr="00340332" w:rsidRDefault="00340332" w:rsidP="00F3188D">
      <w:pPr>
        <w:pStyle w:val="Diagramme"/>
        <w:rPr>
          <w:sz w:val="20"/>
        </w:rPr>
      </w:pPr>
      <w:r w:rsidRPr="00340332">
        <w:t>Collecte des preuves</w:t>
      </w:r>
    </w:p>
    <w:p w14:paraId="7C077556" w14:textId="77777777" w:rsidR="00340332" w:rsidRPr="00340332" w:rsidRDefault="00340332" w:rsidP="00F3188D">
      <w:pPr>
        <w:pStyle w:val="Diagramme"/>
        <w:rPr>
          <w:sz w:val="20"/>
        </w:rPr>
      </w:pPr>
      <w:r w:rsidRPr="00340332">
        <w:t xml:space="preserve">      │</w:t>
      </w:r>
    </w:p>
    <w:p w14:paraId="452D5037" w14:textId="77777777" w:rsidR="00340332" w:rsidRPr="00340332" w:rsidRDefault="00340332" w:rsidP="00F3188D">
      <w:pPr>
        <w:pStyle w:val="Diagramme"/>
        <w:rPr>
          <w:sz w:val="20"/>
        </w:rPr>
      </w:pPr>
      <w:r w:rsidRPr="00340332">
        <w:t xml:space="preserve">      ▼</w:t>
      </w:r>
    </w:p>
    <w:p w14:paraId="766B1E13" w14:textId="77777777" w:rsidR="00340332" w:rsidRPr="00340332" w:rsidRDefault="00340332" w:rsidP="00F3188D">
      <w:pPr>
        <w:pStyle w:val="Diagramme"/>
        <w:rPr>
          <w:sz w:val="20"/>
        </w:rPr>
      </w:pPr>
      <w:r w:rsidRPr="00340332">
        <w:t>Analyse</w:t>
      </w:r>
    </w:p>
    <w:p w14:paraId="066DC5C7" w14:textId="77777777" w:rsidR="00340332" w:rsidRPr="00340332" w:rsidRDefault="00340332" w:rsidP="00F3188D">
      <w:pPr>
        <w:pStyle w:val="Diagramme"/>
        <w:rPr>
          <w:sz w:val="20"/>
        </w:rPr>
      </w:pPr>
      <w:r w:rsidRPr="00340332">
        <w:t xml:space="preserve">      │</w:t>
      </w:r>
    </w:p>
    <w:p w14:paraId="3C4914F9" w14:textId="77777777" w:rsidR="00340332" w:rsidRPr="00340332" w:rsidRDefault="00340332" w:rsidP="00F3188D">
      <w:pPr>
        <w:pStyle w:val="Diagramme"/>
        <w:rPr>
          <w:sz w:val="20"/>
        </w:rPr>
      </w:pPr>
      <w:r w:rsidRPr="00340332">
        <w:t xml:space="preserve">      ▼</w:t>
      </w:r>
    </w:p>
    <w:p w14:paraId="5AB65857" w14:textId="77777777" w:rsidR="00340332" w:rsidRPr="00340332" w:rsidRDefault="00340332" w:rsidP="00F3188D">
      <w:pPr>
        <w:pStyle w:val="Diagramme"/>
        <w:rPr>
          <w:sz w:val="20"/>
        </w:rPr>
      </w:pPr>
      <w:r w:rsidRPr="00340332">
        <w:t>Rapport d'audit</w:t>
      </w:r>
    </w:p>
    <w:p w14:paraId="2067F12D" w14:textId="77777777" w:rsidR="00340332" w:rsidRPr="00340332" w:rsidRDefault="00340332" w:rsidP="00F3188D">
      <w:pPr>
        <w:pStyle w:val="Diagramme"/>
        <w:rPr>
          <w:sz w:val="20"/>
        </w:rPr>
      </w:pPr>
      <w:r w:rsidRPr="00340332">
        <w:t xml:space="preserve">      │</w:t>
      </w:r>
    </w:p>
    <w:p w14:paraId="4E9C1095" w14:textId="77777777" w:rsidR="00340332" w:rsidRPr="00340332" w:rsidRDefault="00340332" w:rsidP="00F3188D">
      <w:pPr>
        <w:pStyle w:val="Diagramme"/>
        <w:rPr>
          <w:sz w:val="20"/>
        </w:rPr>
      </w:pPr>
      <w:r w:rsidRPr="00340332">
        <w:lastRenderedPageBreak/>
        <w:t xml:space="preserve">      ▼</w:t>
      </w:r>
    </w:p>
    <w:p w14:paraId="5434F7AC" w14:textId="77777777" w:rsidR="00340332" w:rsidRPr="00340332" w:rsidRDefault="00340332" w:rsidP="00F3188D">
      <w:pPr>
        <w:pStyle w:val="Diagramme"/>
        <w:rPr>
          <w:sz w:val="20"/>
        </w:rPr>
      </w:pPr>
      <w:r w:rsidRPr="00340332">
        <w:t>Actions correctives</w:t>
      </w:r>
    </w:p>
    <w:p w14:paraId="0F0E6FA2" w14:textId="77777777" w:rsidR="00340332" w:rsidRPr="00340332" w:rsidRDefault="00340332" w:rsidP="00F3188D">
      <w:pPr>
        <w:pStyle w:val="Diagramme"/>
        <w:rPr>
          <w:sz w:val="20"/>
        </w:rPr>
      </w:pPr>
      <w:r w:rsidRPr="00340332">
        <w:t xml:space="preserve">      │</w:t>
      </w:r>
    </w:p>
    <w:p w14:paraId="37DD4DC7" w14:textId="77777777" w:rsidR="00340332" w:rsidRPr="00340332" w:rsidRDefault="00340332" w:rsidP="00F3188D">
      <w:pPr>
        <w:pStyle w:val="Diagramme"/>
        <w:rPr>
          <w:sz w:val="20"/>
        </w:rPr>
      </w:pPr>
      <w:r w:rsidRPr="00340332">
        <w:t xml:space="preserve">      ▼</w:t>
      </w:r>
    </w:p>
    <w:p w14:paraId="3FFDA069" w14:textId="77777777" w:rsidR="00340332" w:rsidRPr="00340332" w:rsidRDefault="00340332" w:rsidP="00F3188D">
      <w:pPr>
        <w:pStyle w:val="Diagramme"/>
        <w:rPr>
          <w:sz w:val="20"/>
        </w:rPr>
      </w:pPr>
      <w:r w:rsidRPr="00340332">
        <w:t>Suivi de la mise en œuvre</w:t>
      </w:r>
    </w:p>
    <w:p w14:paraId="7FFFC32B" w14:textId="77777777" w:rsidR="00340332" w:rsidRPr="00340332" w:rsidRDefault="00340332" w:rsidP="00F3188D">
      <w:pPr>
        <w:pStyle w:val="Diagramme"/>
        <w:rPr>
          <w:sz w:val="20"/>
        </w:rPr>
      </w:pPr>
      <w:r w:rsidRPr="00340332">
        <w:t xml:space="preserve">      │</w:t>
      </w:r>
    </w:p>
    <w:p w14:paraId="11EF3F76" w14:textId="77777777" w:rsidR="00340332" w:rsidRPr="00340332" w:rsidRDefault="00340332" w:rsidP="00F3188D">
      <w:pPr>
        <w:pStyle w:val="Diagramme"/>
        <w:rPr>
          <w:sz w:val="20"/>
        </w:rPr>
      </w:pPr>
      <w:r w:rsidRPr="00340332">
        <w:t xml:space="preserve">      ▼</w:t>
      </w:r>
    </w:p>
    <w:p w14:paraId="226248A4" w14:textId="77777777" w:rsidR="00340332" w:rsidRPr="00340332" w:rsidRDefault="00340332" w:rsidP="00F3188D">
      <w:pPr>
        <w:pStyle w:val="Diagramme"/>
        <w:rPr>
          <w:sz w:val="20"/>
        </w:rPr>
      </w:pPr>
      <w:r w:rsidRPr="00340332">
        <w:t>Clôture de l'audit</w:t>
      </w:r>
    </w:p>
    <w:p w14:paraId="2F898CF4" w14:textId="69D6E164" w:rsidR="00340332" w:rsidRPr="00340332" w:rsidRDefault="00340332" w:rsidP="00340332">
      <w:pPr>
        <w:spacing w:after="0" w:line="240" w:lineRule="auto"/>
        <w:rPr>
          <w:rFonts w:eastAsia="Times New Roman" w:cs="Times New Roman"/>
          <w:kern w:val="0"/>
          <w:szCs w:val="24"/>
          <w:lang w:eastAsia="fr-FR"/>
          <w14:ligatures w14:val="none"/>
        </w:rPr>
      </w:pPr>
    </w:p>
    <w:p w14:paraId="4AF12A28"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9 : Processus d'amélioration continue (Cycle PDCA)</w:t>
      </w:r>
    </w:p>
    <w:p w14:paraId="20EB1F3E" w14:textId="77777777" w:rsidR="00340332" w:rsidRPr="00340332" w:rsidRDefault="00340332" w:rsidP="005377E1">
      <w:pPr>
        <w:pStyle w:val="Diagramme"/>
        <w:rPr>
          <w:sz w:val="20"/>
        </w:rPr>
      </w:pPr>
      <w:r w:rsidRPr="00340332">
        <w:t xml:space="preserve">           PLANIFIER</w:t>
      </w:r>
    </w:p>
    <w:p w14:paraId="771A57C6" w14:textId="77777777" w:rsidR="00340332" w:rsidRPr="00340332" w:rsidRDefault="00340332" w:rsidP="005377E1">
      <w:pPr>
        <w:pStyle w:val="Diagramme"/>
        <w:rPr>
          <w:sz w:val="20"/>
        </w:rPr>
      </w:pPr>
      <w:r w:rsidRPr="00340332">
        <w:t xml:space="preserve">               │</w:t>
      </w:r>
    </w:p>
    <w:p w14:paraId="48A6475B" w14:textId="77777777" w:rsidR="00340332" w:rsidRPr="00340332" w:rsidRDefault="00340332" w:rsidP="005377E1">
      <w:pPr>
        <w:pStyle w:val="Diagramme"/>
        <w:rPr>
          <w:sz w:val="20"/>
        </w:rPr>
      </w:pPr>
      <w:r w:rsidRPr="00340332">
        <w:t xml:space="preserve">               ▼</w:t>
      </w:r>
    </w:p>
    <w:p w14:paraId="2E0C54C9" w14:textId="77777777" w:rsidR="00340332" w:rsidRPr="00340332" w:rsidRDefault="00340332" w:rsidP="005377E1">
      <w:pPr>
        <w:pStyle w:val="Diagramme"/>
        <w:rPr>
          <w:sz w:val="20"/>
        </w:rPr>
      </w:pPr>
      <w:r w:rsidRPr="00340332">
        <w:t xml:space="preserve">            METTRE EN ŒUVRE</w:t>
      </w:r>
    </w:p>
    <w:p w14:paraId="2A1D7DFC" w14:textId="77777777" w:rsidR="00340332" w:rsidRPr="00340332" w:rsidRDefault="00340332" w:rsidP="005377E1">
      <w:pPr>
        <w:pStyle w:val="Diagramme"/>
        <w:rPr>
          <w:sz w:val="20"/>
        </w:rPr>
      </w:pPr>
      <w:r w:rsidRPr="00340332">
        <w:t xml:space="preserve">               │</w:t>
      </w:r>
    </w:p>
    <w:p w14:paraId="4876F3A7" w14:textId="77777777" w:rsidR="00340332" w:rsidRPr="00340332" w:rsidRDefault="00340332" w:rsidP="005377E1">
      <w:pPr>
        <w:pStyle w:val="Diagramme"/>
        <w:rPr>
          <w:sz w:val="20"/>
        </w:rPr>
      </w:pPr>
      <w:r w:rsidRPr="00340332">
        <w:t xml:space="preserve">               ▼</w:t>
      </w:r>
    </w:p>
    <w:p w14:paraId="166E35F9" w14:textId="77777777" w:rsidR="00340332" w:rsidRPr="00340332" w:rsidRDefault="00340332" w:rsidP="005377E1">
      <w:pPr>
        <w:pStyle w:val="Diagramme"/>
        <w:rPr>
          <w:sz w:val="20"/>
        </w:rPr>
      </w:pPr>
      <w:r w:rsidRPr="00340332">
        <w:t xml:space="preserve">            CONTRÔLER</w:t>
      </w:r>
    </w:p>
    <w:p w14:paraId="1D193EF1" w14:textId="77777777" w:rsidR="00340332" w:rsidRPr="00340332" w:rsidRDefault="00340332" w:rsidP="005377E1">
      <w:pPr>
        <w:pStyle w:val="Diagramme"/>
        <w:rPr>
          <w:sz w:val="20"/>
        </w:rPr>
      </w:pPr>
      <w:r w:rsidRPr="00340332">
        <w:t xml:space="preserve">               │</w:t>
      </w:r>
    </w:p>
    <w:p w14:paraId="6C9060D7" w14:textId="77777777" w:rsidR="00340332" w:rsidRPr="00340332" w:rsidRDefault="00340332" w:rsidP="005377E1">
      <w:pPr>
        <w:pStyle w:val="Diagramme"/>
        <w:rPr>
          <w:sz w:val="20"/>
        </w:rPr>
      </w:pPr>
      <w:r w:rsidRPr="00340332">
        <w:t xml:space="preserve">               ▼</w:t>
      </w:r>
    </w:p>
    <w:p w14:paraId="79E00845" w14:textId="77777777" w:rsidR="00340332" w:rsidRPr="00340332" w:rsidRDefault="00340332" w:rsidP="005377E1">
      <w:pPr>
        <w:pStyle w:val="Diagramme"/>
        <w:rPr>
          <w:sz w:val="20"/>
        </w:rPr>
      </w:pPr>
      <w:r w:rsidRPr="00340332">
        <w:t xml:space="preserve">             AMÉLIORER</w:t>
      </w:r>
    </w:p>
    <w:p w14:paraId="22AA3C20" w14:textId="77777777" w:rsidR="00340332" w:rsidRPr="00340332" w:rsidRDefault="00340332" w:rsidP="005377E1">
      <w:pPr>
        <w:pStyle w:val="Diagramme"/>
        <w:rPr>
          <w:sz w:val="20"/>
        </w:rPr>
      </w:pPr>
      <w:r w:rsidRPr="00340332">
        <w:t xml:space="preserve">               │</w:t>
      </w:r>
    </w:p>
    <w:p w14:paraId="77D1513E" w14:textId="77777777" w:rsidR="00340332" w:rsidRPr="00340332" w:rsidRDefault="00340332" w:rsidP="005377E1">
      <w:pPr>
        <w:pStyle w:val="Diagramme"/>
        <w:rPr>
          <w:sz w:val="20"/>
        </w:rPr>
      </w:pPr>
      <w:r w:rsidRPr="00340332">
        <w:t xml:space="preserve">               └──────────────┐</w:t>
      </w:r>
    </w:p>
    <w:p w14:paraId="3426AB83" w14:textId="77777777" w:rsidR="00340332" w:rsidRPr="00340332" w:rsidRDefault="00340332" w:rsidP="005377E1">
      <w:pPr>
        <w:pStyle w:val="Diagramme"/>
        <w:rPr>
          <w:sz w:val="20"/>
        </w:rPr>
      </w:pPr>
      <w:r w:rsidRPr="00340332">
        <w:t xml:space="preserve">                              ▼</w:t>
      </w:r>
    </w:p>
    <w:p w14:paraId="4A8EA152" w14:textId="77777777" w:rsidR="00340332" w:rsidRPr="00340332" w:rsidRDefault="00340332" w:rsidP="005377E1">
      <w:pPr>
        <w:pStyle w:val="Diagramme"/>
        <w:rPr>
          <w:sz w:val="20"/>
        </w:rPr>
      </w:pPr>
      <w:r w:rsidRPr="00340332">
        <w:t xml:space="preserve">                        PLANIFIER</w:t>
      </w:r>
    </w:p>
    <w:p w14:paraId="5CCFB3BC" w14:textId="35EF65F4" w:rsidR="00340332" w:rsidRPr="00340332" w:rsidRDefault="00340332" w:rsidP="00340332">
      <w:pPr>
        <w:spacing w:after="0" w:line="240" w:lineRule="auto"/>
        <w:rPr>
          <w:rFonts w:eastAsia="Times New Roman" w:cs="Times New Roman"/>
          <w:kern w:val="0"/>
          <w:szCs w:val="24"/>
          <w:lang w:eastAsia="fr-FR"/>
          <w14:ligatures w14:val="none"/>
        </w:rPr>
      </w:pPr>
    </w:p>
    <w:p w14:paraId="272F112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Diagramme 10 : Vue d'ensemble des flux de la BNEC</w:t>
      </w:r>
    </w:p>
    <w:p w14:paraId="53B30267" w14:textId="77777777" w:rsidR="00340332" w:rsidRPr="00340332" w:rsidRDefault="00340332" w:rsidP="005377E1">
      <w:pPr>
        <w:pStyle w:val="Diagramme"/>
        <w:rPr>
          <w:sz w:val="20"/>
        </w:rPr>
      </w:pPr>
      <w:r w:rsidRPr="00340332">
        <w:t xml:space="preserve">                ENTREPRISES</w:t>
      </w:r>
    </w:p>
    <w:p w14:paraId="15700A74" w14:textId="77777777" w:rsidR="00340332" w:rsidRPr="00340332" w:rsidRDefault="00340332" w:rsidP="005377E1">
      <w:pPr>
        <w:pStyle w:val="Diagramme"/>
        <w:rPr>
          <w:sz w:val="20"/>
        </w:rPr>
      </w:pPr>
      <w:r w:rsidRPr="00340332">
        <w:lastRenderedPageBreak/>
        <w:t xml:space="preserve">                     │</w:t>
      </w:r>
    </w:p>
    <w:p w14:paraId="064DC03D" w14:textId="77777777" w:rsidR="00340332" w:rsidRPr="00340332" w:rsidRDefault="00340332" w:rsidP="005377E1">
      <w:pPr>
        <w:pStyle w:val="Diagramme"/>
        <w:rPr>
          <w:sz w:val="20"/>
        </w:rPr>
      </w:pPr>
      <w:r w:rsidRPr="00340332">
        <w:t xml:space="preserve">                     ▼</w:t>
      </w:r>
    </w:p>
    <w:p w14:paraId="6FD48B32" w14:textId="77777777" w:rsidR="00340332" w:rsidRPr="00340332" w:rsidRDefault="00340332" w:rsidP="005377E1">
      <w:pPr>
        <w:pStyle w:val="Diagramme"/>
        <w:rPr>
          <w:sz w:val="20"/>
        </w:rPr>
      </w:pPr>
      <w:r w:rsidRPr="00340332">
        <w:t xml:space="preserve">          AGENTS ENQUÊTEURS</w:t>
      </w:r>
    </w:p>
    <w:p w14:paraId="47ECEF5B" w14:textId="77777777" w:rsidR="00340332" w:rsidRPr="00340332" w:rsidRDefault="00340332" w:rsidP="005377E1">
      <w:pPr>
        <w:pStyle w:val="Diagramme"/>
        <w:rPr>
          <w:sz w:val="20"/>
        </w:rPr>
      </w:pPr>
      <w:r w:rsidRPr="00340332">
        <w:t xml:space="preserve">                     │</w:t>
      </w:r>
    </w:p>
    <w:p w14:paraId="67A74901" w14:textId="77777777" w:rsidR="00340332" w:rsidRPr="00340332" w:rsidRDefault="00340332" w:rsidP="005377E1">
      <w:pPr>
        <w:pStyle w:val="Diagramme"/>
        <w:rPr>
          <w:sz w:val="20"/>
        </w:rPr>
      </w:pPr>
      <w:r w:rsidRPr="00340332">
        <w:t xml:space="preserve">                     ▼</w:t>
      </w:r>
    </w:p>
    <w:p w14:paraId="17A88821" w14:textId="77777777" w:rsidR="00340332" w:rsidRPr="00340332" w:rsidRDefault="00340332" w:rsidP="005377E1">
      <w:pPr>
        <w:pStyle w:val="Diagramme"/>
        <w:rPr>
          <w:sz w:val="20"/>
        </w:rPr>
      </w:pPr>
      <w:r w:rsidRPr="00340332">
        <w:t xml:space="preserve">             POINT FOCAL BNEC</w:t>
      </w:r>
    </w:p>
    <w:p w14:paraId="377B0885" w14:textId="77777777" w:rsidR="00340332" w:rsidRPr="00340332" w:rsidRDefault="00340332" w:rsidP="005377E1">
      <w:pPr>
        <w:pStyle w:val="Diagramme"/>
        <w:rPr>
          <w:sz w:val="20"/>
        </w:rPr>
      </w:pPr>
      <w:r w:rsidRPr="00340332">
        <w:t xml:space="preserve">                     │</w:t>
      </w:r>
    </w:p>
    <w:p w14:paraId="0602A871" w14:textId="77777777" w:rsidR="00340332" w:rsidRPr="00340332" w:rsidRDefault="00340332" w:rsidP="005377E1">
      <w:pPr>
        <w:pStyle w:val="Diagramme"/>
        <w:rPr>
          <w:sz w:val="20"/>
        </w:rPr>
      </w:pPr>
      <w:r w:rsidRPr="00340332">
        <w:t xml:space="preserve">                     ▼</w:t>
      </w:r>
    </w:p>
    <w:p w14:paraId="2F04AD86" w14:textId="77777777" w:rsidR="00340332" w:rsidRPr="00340332" w:rsidRDefault="00340332" w:rsidP="005377E1">
      <w:pPr>
        <w:pStyle w:val="Diagramme"/>
        <w:rPr>
          <w:sz w:val="20"/>
        </w:rPr>
      </w:pPr>
      <w:r w:rsidRPr="00340332">
        <w:t xml:space="preserve">        ADMINISTRATEUR FONCTIONNEL</w:t>
      </w:r>
    </w:p>
    <w:p w14:paraId="6181C98A" w14:textId="77777777" w:rsidR="00340332" w:rsidRPr="00340332" w:rsidRDefault="00340332" w:rsidP="005377E1">
      <w:pPr>
        <w:pStyle w:val="Diagramme"/>
        <w:rPr>
          <w:sz w:val="20"/>
        </w:rPr>
      </w:pPr>
      <w:r w:rsidRPr="00340332">
        <w:t xml:space="preserve">                     │</w:t>
      </w:r>
    </w:p>
    <w:p w14:paraId="4B1DA77F" w14:textId="77777777" w:rsidR="00340332" w:rsidRPr="00340332" w:rsidRDefault="00340332" w:rsidP="005377E1">
      <w:pPr>
        <w:pStyle w:val="Diagramme"/>
        <w:rPr>
          <w:sz w:val="20"/>
        </w:rPr>
      </w:pPr>
      <w:r w:rsidRPr="00340332">
        <w:t xml:space="preserve">         ┌───────────┼───────────┐</w:t>
      </w:r>
    </w:p>
    <w:p w14:paraId="4BAF9059" w14:textId="77777777" w:rsidR="00340332" w:rsidRPr="00340332" w:rsidRDefault="00340332" w:rsidP="005377E1">
      <w:pPr>
        <w:pStyle w:val="Diagramme"/>
        <w:rPr>
          <w:sz w:val="20"/>
        </w:rPr>
      </w:pPr>
      <w:r w:rsidRPr="00340332">
        <w:t xml:space="preserve">         │           │           │</w:t>
      </w:r>
    </w:p>
    <w:p w14:paraId="29417EAD" w14:textId="77777777" w:rsidR="00340332" w:rsidRPr="00340332" w:rsidRDefault="00340332" w:rsidP="005377E1">
      <w:pPr>
        <w:pStyle w:val="Diagramme"/>
        <w:rPr>
          <w:sz w:val="20"/>
        </w:rPr>
      </w:pPr>
      <w:r w:rsidRPr="00340332">
        <w:t xml:space="preserve">         ▼           ▼           ▼</w:t>
      </w:r>
    </w:p>
    <w:p w14:paraId="50A56C3E" w14:textId="77777777" w:rsidR="00340332" w:rsidRPr="00340332" w:rsidRDefault="00340332" w:rsidP="005377E1">
      <w:pPr>
        <w:pStyle w:val="Diagramme"/>
        <w:rPr>
          <w:sz w:val="20"/>
        </w:rPr>
      </w:pPr>
      <w:r w:rsidRPr="00340332">
        <w:t xml:space="preserve"> Cellule de     Organismes   Système</w:t>
      </w:r>
    </w:p>
    <w:p w14:paraId="7536659B" w14:textId="77777777" w:rsidR="00340332" w:rsidRPr="00340332" w:rsidRDefault="00340332" w:rsidP="005377E1">
      <w:pPr>
        <w:pStyle w:val="Diagramme"/>
        <w:rPr>
          <w:sz w:val="20"/>
        </w:rPr>
      </w:pPr>
      <w:r w:rsidRPr="00340332">
        <w:t xml:space="preserve">    veille      certificateurs informatique</w:t>
      </w:r>
    </w:p>
    <w:p w14:paraId="42E4D868" w14:textId="77777777" w:rsidR="00340332" w:rsidRPr="00340332" w:rsidRDefault="00340332" w:rsidP="005377E1">
      <w:pPr>
        <w:pStyle w:val="Diagramme"/>
        <w:rPr>
          <w:sz w:val="20"/>
        </w:rPr>
      </w:pPr>
      <w:r w:rsidRPr="00340332">
        <w:t xml:space="preserve">         │           │           │</w:t>
      </w:r>
    </w:p>
    <w:p w14:paraId="604ED33D" w14:textId="77777777" w:rsidR="00340332" w:rsidRPr="00340332" w:rsidRDefault="00340332" w:rsidP="005377E1">
      <w:pPr>
        <w:pStyle w:val="Diagramme"/>
        <w:rPr>
          <w:sz w:val="20"/>
        </w:rPr>
      </w:pPr>
      <w:r w:rsidRPr="00340332">
        <w:t xml:space="preserve">         └───────────┼───────────┘</w:t>
      </w:r>
    </w:p>
    <w:p w14:paraId="4B0AB39C" w14:textId="77777777" w:rsidR="00340332" w:rsidRPr="00340332" w:rsidRDefault="00340332" w:rsidP="005377E1">
      <w:pPr>
        <w:pStyle w:val="Diagramme"/>
        <w:rPr>
          <w:sz w:val="20"/>
        </w:rPr>
      </w:pPr>
      <w:r w:rsidRPr="00340332">
        <w:t xml:space="preserve">                     ▼</w:t>
      </w:r>
    </w:p>
    <w:p w14:paraId="74994973" w14:textId="77777777" w:rsidR="00340332" w:rsidRPr="00340332" w:rsidRDefault="00340332" w:rsidP="005377E1">
      <w:pPr>
        <w:pStyle w:val="Diagramme"/>
        <w:rPr>
          <w:sz w:val="20"/>
        </w:rPr>
      </w:pPr>
      <w:r w:rsidRPr="00340332">
        <w:t xml:space="preserve">            BASE NATIONALE BNEC</w:t>
      </w:r>
    </w:p>
    <w:p w14:paraId="37A3C28E" w14:textId="77777777" w:rsidR="00340332" w:rsidRPr="00340332" w:rsidRDefault="00340332" w:rsidP="005377E1">
      <w:pPr>
        <w:pStyle w:val="Diagramme"/>
        <w:rPr>
          <w:sz w:val="20"/>
        </w:rPr>
      </w:pPr>
      <w:r w:rsidRPr="00340332">
        <w:t xml:space="preserve">                     │</w:t>
      </w:r>
    </w:p>
    <w:p w14:paraId="206B8C24" w14:textId="77777777" w:rsidR="00340332" w:rsidRPr="00340332" w:rsidRDefault="00340332" w:rsidP="005377E1">
      <w:pPr>
        <w:pStyle w:val="Diagramme"/>
        <w:rPr>
          <w:sz w:val="20"/>
        </w:rPr>
      </w:pPr>
      <w:r w:rsidRPr="00340332">
        <w:t xml:space="preserve">         ┌───────────┼───────────┐</w:t>
      </w:r>
    </w:p>
    <w:p w14:paraId="58EC10A7" w14:textId="77777777" w:rsidR="00340332" w:rsidRPr="00340332" w:rsidRDefault="00340332" w:rsidP="005377E1">
      <w:pPr>
        <w:pStyle w:val="Diagramme"/>
        <w:rPr>
          <w:sz w:val="20"/>
        </w:rPr>
      </w:pPr>
      <w:r w:rsidRPr="00340332">
        <w:t xml:space="preserve">         ▼           ▼           ▼</w:t>
      </w:r>
    </w:p>
    <w:p w14:paraId="7347ACC2" w14:textId="77777777" w:rsidR="00340332" w:rsidRPr="00340332" w:rsidRDefault="00340332" w:rsidP="005377E1">
      <w:pPr>
        <w:pStyle w:val="Diagramme"/>
        <w:rPr>
          <w:sz w:val="20"/>
        </w:rPr>
      </w:pPr>
      <w:r w:rsidRPr="00340332">
        <w:t xml:space="preserve"> Tableaux de    INFC      Baromètre National</w:t>
      </w:r>
    </w:p>
    <w:p w14:paraId="1FBB835E" w14:textId="77777777" w:rsidR="00340332" w:rsidRPr="00340332" w:rsidRDefault="00340332" w:rsidP="005377E1">
      <w:pPr>
        <w:pStyle w:val="Diagramme"/>
        <w:rPr>
          <w:sz w:val="20"/>
        </w:rPr>
      </w:pPr>
      <w:r w:rsidRPr="00340332">
        <w:t xml:space="preserve">     bord</w:t>
      </w:r>
    </w:p>
    <w:p w14:paraId="77AB6E68" w14:textId="77777777" w:rsidR="00340332" w:rsidRPr="00340332" w:rsidRDefault="00340332" w:rsidP="005377E1">
      <w:pPr>
        <w:pStyle w:val="Diagramme"/>
        <w:rPr>
          <w:sz w:val="20"/>
        </w:rPr>
      </w:pPr>
      <w:r w:rsidRPr="00340332">
        <w:t xml:space="preserve">                     │</w:t>
      </w:r>
    </w:p>
    <w:p w14:paraId="06B79401" w14:textId="77777777" w:rsidR="00340332" w:rsidRPr="00340332" w:rsidRDefault="00340332" w:rsidP="005377E1">
      <w:pPr>
        <w:pStyle w:val="Diagramme"/>
        <w:rPr>
          <w:sz w:val="20"/>
        </w:rPr>
      </w:pPr>
      <w:r w:rsidRPr="00340332">
        <w:t xml:space="preserve">                     ▼</w:t>
      </w:r>
    </w:p>
    <w:p w14:paraId="4BB5A688" w14:textId="77777777" w:rsidR="00340332" w:rsidRPr="00340332" w:rsidRDefault="00340332" w:rsidP="005377E1">
      <w:pPr>
        <w:pStyle w:val="Diagramme"/>
        <w:rPr>
          <w:sz w:val="20"/>
        </w:rPr>
      </w:pPr>
      <w:r w:rsidRPr="00340332">
        <w:t xml:space="preserve">              Direction Technique</w:t>
      </w:r>
    </w:p>
    <w:p w14:paraId="12C283C7" w14:textId="77777777" w:rsidR="00340332" w:rsidRPr="00340332" w:rsidRDefault="00340332" w:rsidP="005377E1">
      <w:pPr>
        <w:pStyle w:val="Diagramme"/>
        <w:rPr>
          <w:sz w:val="20"/>
        </w:rPr>
      </w:pPr>
      <w:r w:rsidRPr="00340332">
        <w:t xml:space="preserve">                     │</w:t>
      </w:r>
    </w:p>
    <w:p w14:paraId="4B463100" w14:textId="77777777" w:rsidR="00340332" w:rsidRPr="00340332" w:rsidRDefault="00340332" w:rsidP="005377E1">
      <w:pPr>
        <w:pStyle w:val="Diagramme"/>
        <w:rPr>
          <w:sz w:val="20"/>
        </w:rPr>
      </w:pPr>
      <w:r w:rsidRPr="00340332">
        <w:t xml:space="preserve">                     ▼</w:t>
      </w:r>
    </w:p>
    <w:p w14:paraId="5ED2A052" w14:textId="77777777" w:rsidR="00340332" w:rsidRPr="00340332" w:rsidRDefault="00340332" w:rsidP="005377E1">
      <w:pPr>
        <w:pStyle w:val="Diagramme"/>
        <w:rPr>
          <w:sz w:val="20"/>
        </w:rPr>
      </w:pPr>
      <w:r w:rsidRPr="00340332">
        <w:t xml:space="preserve">            Président de la HAUQE</w:t>
      </w:r>
    </w:p>
    <w:p w14:paraId="515D4307" w14:textId="3C2713FD" w:rsidR="00340332" w:rsidRPr="00340332" w:rsidRDefault="00340332" w:rsidP="00340332">
      <w:pPr>
        <w:spacing w:after="0" w:line="240" w:lineRule="auto"/>
        <w:rPr>
          <w:rFonts w:eastAsia="Times New Roman" w:cs="Times New Roman"/>
          <w:kern w:val="0"/>
          <w:szCs w:val="24"/>
          <w:lang w:eastAsia="fr-FR"/>
          <w14:ligatures w14:val="none"/>
        </w:rPr>
      </w:pPr>
    </w:p>
    <w:p w14:paraId="01E14A33"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Tableau de synthèse des diagrammes</w:t>
      </w:r>
    </w:p>
    <w:p w14:paraId="3AE83429" w14:textId="7A4F2B4C" w:rsidR="003B0F09" w:rsidRDefault="000E25E4">
      <w:pPr>
        <w:pStyle w:val="Lgende1"/>
        <w:jc w:val="center"/>
      </w:pPr>
      <w:bookmarkStart w:id="18" w:name="_Toc235359230"/>
      <w:bookmarkStart w:id="19" w:name="_Toc235403483"/>
      <w:r>
        <w:rPr>
          <w:rFonts w:eastAsia="Times New Roman"/>
          <w:b/>
        </w:rPr>
        <w:t xml:space="preserve">Tableau </w:t>
      </w:r>
      <w:fldSimple w:instr=" SEQ Tableau \* ARABIC ">
        <w:r w:rsidR="006949FF">
          <w:rPr>
            <w:noProof/>
          </w:rPr>
          <w:t>1</w:t>
        </w:r>
      </w:fldSimple>
      <w:r>
        <w:rPr>
          <w:rFonts w:eastAsia="Times New Roman"/>
        </w:rPr>
        <w:t xml:space="preserve"> : Tableau de synthèse des diagrammes</w:t>
      </w:r>
      <w:bookmarkEnd w:id="18"/>
      <w:bookmarkEnd w:id="1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11"/>
        <w:gridCol w:w="3619"/>
        <w:gridCol w:w="4490"/>
      </w:tblGrid>
      <w:tr w:rsidR="00340332" w:rsidRPr="00340332" w14:paraId="39572DE9" w14:textId="77777777">
        <w:trPr>
          <w:tblHeader/>
          <w:tblCellSpacing w:w="15" w:type="dxa"/>
          <w:jc w:val="center"/>
        </w:trPr>
        <w:tc>
          <w:tcPr>
            <w:tcW w:w="976" w:type="dxa"/>
            <w:shd w:val="clear" w:color="auto" w:fill="D9E2F3"/>
            <w:tcMar>
              <w:top w:w="90" w:type="dxa"/>
              <w:left w:w="110" w:type="dxa"/>
              <w:bottom w:w="90" w:type="dxa"/>
              <w:right w:w="110" w:type="dxa"/>
            </w:tcMar>
            <w:vAlign w:val="center"/>
            <w:hideMark/>
          </w:tcPr>
          <w:p w14:paraId="7925D41F"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N°</w:t>
            </w:r>
          </w:p>
        </w:tc>
        <w:tc>
          <w:tcPr>
            <w:tcW w:w="3638" w:type="dxa"/>
            <w:shd w:val="clear" w:color="auto" w:fill="D9E2F3"/>
            <w:tcMar>
              <w:top w:w="90" w:type="dxa"/>
              <w:left w:w="110" w:type="dxa"/>
              <w:bottom w:w="90" w:type="dxa"/>
              <w:right w:w="110" w:type="dxa"/>
            </w:tcMar>
            <w:vAlign w:val="center"/>
            <w:hideMark/>
          </w:tcPr>
          <w:p w14:paraId="3B47A831"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Diagramme</w:t>
            </w:r>
          </w:p>
        </w:tc>
        <w:tc>
          <w:tcPr>
            <w:tcW w:w="4506" w:type="dxa"/>
            <w:shd w:val="clear" w:color="auto" w:fill="D9E2F3"/>
            <w:tcMar>
              <w:top w:w="90" w:type="dxa"/>
              <w:left w:w="110" w:type="dxa"/>
              <w:bottom w:w="90" w:type="dxa"/>
              <w:right w:w="110" w:type="dxa"/>
            </w:tcMar>
            <w:vAlign w:val="center"/>
            <w:hideMark/>
          </w:tcPr>
          <w:p w14:paraId="470C2E40"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Finalité</w:t>
            </w:r>
          </w:p>
        </w:tc>
      </w:tr>
      <w:tr w:rsidR="00340332" w:rsidRPr="00340332" w14:paraId="72C2080E" w14:textId="77777777">
        <w:trPr>
          <w:tblCellSpacing w:w="15" w:type="dxa"/>
          <w:jc w:val="center"/>
        </w:trPr>
        <w:tc>
          <w:tcPr>
            <w:tcW w:w="976" w:type="dxa"/>
            <w:tcMar>
              <w:top w:w="90" w:type="dxa"/>
              <w:left w:w="110" w:type="dxa"/>
              <w:bottom w:w="90" w:type="dxa"/>
              <w:right w:w="110" w:type="dxa"/>
            </w:tcMar>
            <w:vAlign w:val="center"/>
            <w:hideMark/>
          </w:tcPr>
          <w:p w14:paraId="60890342"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w:t>
            </w:r>
          </w:p>
        </w:tc>
        <w:tc>
          <w:tcPr>
            <w:tcW w:w="3638" w:type="dxa"/>
            <w:tcMar>
              <w:top w:w="90" w:type="dxa"/>
              <w:left w:w="110" w:type="dxa"/>
              <w:bottom w:w="90" w:type="dxa"/>
              <w:right w:w="110" w:type="dxa"/>
            </w:tcMar>
            <w:vAlign w:val="center"/>
            <w:hideMark/>
          </w:tcPr>
          <w:p w14:paraId="034EDCF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Processus global de la BNEC</w:t>
            </w:r>
          </w:p>
        </w:tc>
        <w:tc>
          <w:tcPr>
            <w:tcW w:w="4506" w:type="dxa"/>
            <w:tcMar>
              <w:top w:w="90" w:type="dxa"/>
              <w:left w:w="110" w:type="dxa"/>
              <w:bottom w:w="90" w:type="dxa"/>
              <w:right w:w="110" w:type="dxa"/>
            </w:tcMar>
            <w:vAlign w:val="center"/>
            <w:hideMark/>
          </w:tcPr>
          <w:p w14:paraId="0380798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Vue d'ensemble des opérations</w:t>
            </w:r>
          </w:p>
        </w:tc>
      </w:tr>
      <w:tr w:rsidR="00340332" w:rsidRPr="00340332" w14:paraId="672781C9" w14:textId="77777777">
        <w:trPr>
          <w:tblCellSpacing w:w="15" w:type="dxa"/>
          <w:jc w:val="center"/>
        </w:trPr>
        <w:tc>
          <w:tcPr>
            <w:tcW w:w="976" w:type="dxa"/>
            <w:tcMar>
              <w:top w:w="90" w:type="dxa"/>
              <w:left w:w="110" w:type="dxa"/>
              <w:bottom w:w="90" w:type="dxa"/>
              <w:right w:w="110" w:type="dxa"/>
            </w:tcMar>
            <w:vAlign w:val="center"/>
            <w:hideMark/>
          </w:tcPr>
          <w:p w14:paraId="18BBE8C8"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c>
          <w:tcPr>
            <w:tcW w:w="3638" w:type="dxa"/>
            <w:tcMar>
              <w:top w:w="90" w:type="dxa"/>
              <w:left w:w="110" w:type="dxa"/>
              <w:bottom w:w="90" w:type="dxa"/>
              <w:right w:w="110" w:type="dxa"/>
            </w:tcMar>
            <w:vAlign w:val="center"/>
            <w:hideMark/>
          </w:tcPr>
          <w:p w14:paraId="7BDDF3F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Collecte des données</w:t>
            </w:r>
          </w:p>
        </w:tc>
        <w:tc>
          <w:tcPr>
            <w:tcW w:w="4506" w:type="dxa"/>
            <w:tcMar>
              <w:top w:w="90" w:type="dxa"/>
              <w:left w:w="110" w:type="dxa"/>
              <w:bottom w:w="90" w:type="dxa"/>
              <w:right w:w="110" w:type="dxa"/>
            </w:tcMar>
            <w:vAlign w:val="center"/>
            <w:hideMark/>
          </w:tcPr>
          <w:p w14:paraId="0CE5CE4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Acquisition des informations</w:t>
            </w:r>
          </w:p>
        </w:tc>
      </w:tr>
      <w:tr w:rsidR="00340332" w:rsidRPr="00340332" w14:paraId="125EDF21" w14:textId="77777777">
        <w:trPr>
          <w:tblCellSpacing w:w="15" w:type="dxa"/>
          <w:jc w:val="center"/>
        </w:trPr>
        <w:tc>
          <w:tcPr>
            <w:tcW w:w="976" w:type="dxa"/>
            <w:tcMar>
              <w:top w:w="90" w:type="dxa"/>
              <w:left w:w="110" w:type="dxa"/>
              <w:bottom w:w="90" w:type="dxa"/>
              <w:right w:w="110" w:type="dxa"/>
            </w:tcMar>
            <w:vAlign w:val="center"/>
            <w:hideMark/>
          </w:tcPr>
          <w:p w14:paraId="71AAEFDB"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w:t>
            </w:r>
          </w:p>
        </w:tc>
        <w:tc>
          <w:tcPr>
            <w:tcW w:w="3638" w:type="dxa"/>
            <w:tcMar>
              <w:top w:w="90" w:type="dxa"/>
              <w:left w:w="110" w:type="dxa"/>
              <w:bottom w:w="90" w:type="dxa"/>
              <w:right w:w="110" w:type="dxa"/>
            </w:tcMar>
            <w:vAlign w:val="center"/>
            <w:hideMark/>
          </w:tcPr>
          <w:p w14:paraId="45C09DB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Vérification et validation</w:t>
            </w:r>
          </w:p>
        </w:tc>
        <w:tc>
          <w:tcPr>
            <w:tcW w:w="4506" w:type="dxa"/>
            <w:tcMar>
              <w:top w:w="90" w:type="dxa"/>
              <w:left w:w="110" w:type="dxa"/>
              <w:bottom w:w="90" w:type="dxa"/>
              <w:right w:w="110" w:type="dxa"/>
            </w:tcMar>
            <w:vAlign w:val="center"/>
            <w:hideMark/>
          </w:tcPr>
          <w:p w14:paraId="096F6AB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Contrôle de la qualité des données</w:t>
            </w:r>
          </w:p>
        </w:tc>
      </w:tr>
      <w:tr w:rsidR="00340332" w:rsidRPr="00340332" w14:paraId="159843C1" w14:textId="77777777">
        <w:trPr>
          <w:tblCellSpacing w:w="15" w:type="dxa"/>
          <w:jc w:val="center"/>
        </w:trPr>
        <w:tc>
          <w:tcPr>
            <w:tcW w:w="976" w:type="dxa"/>
            <w:tcMar>
              <w:top w:w="90" w:type="dxa"/>
              <w:left w:w="110" w:type="dxa"/>
              <w:bottom w:w="90" w:type="dxa"/>
              <w:right w:w="110" w:type="dxa"/>
            </w:tcMar>
            <w:vAlign w:val="center"/>
            <w:hideMark/>
          </w:tcPr>
          <w:p w14:paraId="5CA2C23D"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4</w:t>
            </w:r>
          </w:p>
        </w:tc>
        <w:tc>
          <w:tcPr>
            <w:tcW w:w="3638" w:type="dxa"/>
            <w:tcMar>
              <w:top w:w="90" w:type="dxa"/>
              <w:left w:w="110" w:type="dxa"/>
              <w:bottom w:w="90" w:type="dxa"/>
              <w:right w:w="110" w:type="dxa"/>
            </w:tcMar>
            <w:vAlign w:val="center"/>
            <w:hideMark/>
          </w:tcPr>
          <w:p w14:paraId="6B02826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Mise à jour des certifications</w:t>
            </w:r>
          </w:p>
        </w:tc>
        <w:tc>
          <w:tcPr>
            <w:tcW w:w="4506" w:type="dxa"/>
            <w:tcMar>
              <w:top w:w="90" w:type="dxa"/>
              <w:left w:w="110" w:type="dxa"/>
              <w:bottom w:w="90" w:type="dxa"/>
              <w:right w:w="110" w:type="dxa"/>
            </w:tcMar>
            <w:vAlign w:val="center"/>
            <w:hideMark/>
          </w:tcPr>
          <w:p w14:paraId="5A51F7B2"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Actualisation des informations</w:t>
            </w:r>
          </w:p>
        </w:tc>
      </w:tr>
      <w:tr w:rsidR="00340332" w:rsidRPr="00340332" w14:paraId="5375ED16" w14:textId="77777777">
        <w:trPr>
          <w:tblCellSpacing w:w="15" w:type="dxa"/>
          <w:jc w:val="center"/>
        </w:trPr>
        <w:tc>
          <w:tcPr>
            <w:tcW w:w="976" w:type="dxa"/>
            <w:tcMar>
              <w:top w:w="90" w:type="dxa"/>
              <w:left w:w="110" w:type="dxa"/>
              <w:bottom w:w="90" w:type="dxa"/>
              <w:right w:w="110" w:type="dxa"/>
            </w:tcMar>
            <w:vAlign w:val="center"/>
            <w:hideMark/>
          </w:tcPr>
          <w:p w14:paraId="0D6BFFA9"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5</w:t>
            </w:r>
          </w:p>
        </w:tc>
        <w:tc>
          <w:tcPr>
            <w:tcW w:w="3638" w:type="dxa"/>
            <w:tcMar>
              <w:top w:w="90" w:type="dxa"/>
              <w:left w:w="110" w:type="dxa"/>
              <w:bottom w:w="90" w:type="dxa"/>
              <w:right w:w="110" w:type="dxa"/>
            </w:tcMar>
            <w:vAlign w:val="center"/>
            <w:hideMark/>
          </w:tcPr>
          <w:p w14:paraId="033BA0E2"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alertes</w:t>
            </w:r>
          </w:p>
        </w:tc>
        <w:tc>
          <w:tcPr>
            <w:tcW w:w="4506" w:type="dxa"/>
            <w:tcMar>
              <w:top w:w="90" w:type="dxa"/>
              <w:left w:w="110" w:type="dxa"/>
              <w:bottom w:w="90" w:type="dxa"/>
              <w:right w:w="110" w:type="dxa"/>
            </w:tcMar>
            <w:vAlign w:val="center"/>
            <w:hideMark/>
          </w:tcPr>
          <w:p w14:paraId="2197B134"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Suivi des échéances et anomalies</w:t>
            </w:r>
          </w:p>
        </w:tc>
      </w:tr>
      <w:tr w:rsidR="00340332" w:rsidRPr="00340332" w14:paraId="2E56AA7B" w14:textId="77777777">
        <w:trPr>
          <w:tblCellSpacing w:w="15" w:type="dxa"/>
          <w:jc w:val="center"/>
        </w:trPr>
        <w:tc>
          <w:tcPr>
            <w:tcW w:w="976" w:type="dxa"/>
            <w:tcMar>
              <w:top w:w="90" w:type="dxa"/>
              <w:left w:w="110" w:type="dxa"/>
              <w:bottom w:w="90" w:type="dxa"/>
              <w:right w:w="110" w:type="dxa"/>
            </w:tcMar>
            <w:vAlign w:val="center"/>
            <w:hideMark/>
          </w:tcPr>
          <w:p w14:paraId="6E1543A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6</w:t>
            </w:r>
          </w:p>
        </w:tc>
        <w:tc>
          <w:tcPr>
            <w:tcW w:w="3638" w:type="dxa"/>
            <w:tcMar>
              <w:top w:w="90" w:type="dxa"/>
              <w:left w:w="110" w:type="dxa"/>
              <w:bottom w:w="90" w:type="dxa"/>
              <w:right w:w="110" w:type="dxa"/>
            </w:tcMar>
            <w:vAlign w:val="center"/>
            <w:hideMark/>
          </w:tcPr>
          <w:p w14:paraId="40D03AC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Suspension ou retrait</w:t>
            </w:r>
          </w:p>
        </w:tc>
        <w:tc>
          <w:tcPr>
            <w:tcW w:w="4506" w:type="dxa"/>
            <w:tcMar>
              <w:top w:w="90" w:type="dxa"/>
              <w:left w:w="110" w:type="dxa"/>
              <w:bottom w:w="90" w:type="dxa"/>
              <w:right w:w="110" w:type="dxa"/>
            </w:tcMar>
            <w:vAlign w:val="center"/>
            <w:hideMark/>
          </w:tcPr>
          <w:p w14:paraId="0F6B9C4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du statut des certifications</w:t>
            </w:r>
          </w:p>
        </w:tc>
      </w:tr>
      <w:tr w:rsidR="00340332" w:rsidRPr="00340332" w14:paraId="4C49D0C5" w14:textId="77777777">
        <w:trPr>
          <w:tblCellSpacing w:w="15" w:type="dxa"/>
          <w:jc w:val="center"/>
        </w:trPr>
        <w:tc>
          <w:tcPr>
            <w:tcW w:w="976" w:type="dxa"/>
            <w:tcMar>
              <w:top w:w="90" w:type="dxa"/>
              <w:left w:w="110" w:type="dxa"/>
              <w:bottom w:w="90" w:type="dxa"/>
              <w:right w:w="110" w:type="dxa"/>
            </w:tcMar>
            <w:vAlign w:val="center"/>
            <w:hideMark/>
          </w:tcPr>
          <w:p w14:paraId="4DD6F8FD"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7</w:t>
            </w:r>
          </w:p>
        </w:tc>
        <w:tc>
          <w:tcPr>
            <w:tcW w:w="3638" w:type="dxa"/>
            <w:tcMar>
              <w:top w:w="90" w:type="dxa"/>
              <w:left w:w="110" w:type="dxa"/>
              <w:bottom w:w="90" w:type="dxa"/>
              <w:right w:w="110" w:type="dxa"/>
            </w:tcMar>
            <w:vAlign w:val="center"/>
            <w:hideMark/>
          </w:tcPr>
          <w:p w14:paraId="4B1AE69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et restauration</w:t>
            </w:r>
          </w:p>
        </w:tc>
        <w:tc>
          <w:tcPr>
            <w:tcW w:w="4506" w:type="dxa"/>
            <w:tcMar>
              <w:top w:w="90" w:type="dxa"/>
              <w:left w:w="110" w:type="dxa"/>
              <w:bottom w:w="90" w:type="dxa"/>
              <w:right w:w="110" w:type="dxa"/>
            </w:tcMar>
            <w:vAlign w:val="center"/>
            <w:hideMark/>
          </w:tcPr>
          <w:p w14:paraId="620DF3A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Sécurité et continuité des activités</w:t>
            </w:r>
          </w:p>
        </w:tc>
      </w:tr>
      <w:tr w:rsidR="00340332" w:rsidRPr="00340332" w14:paraId="357F5465" w14:textId="77777777">
        <w:trPr>
          <w:tblCellSpacing w:w="15" w:type="dxa"/>
          <w:jc w:val="center"/>
        </w:trPr>
        <w:tc>
          <w:tcPr>
            <w:tcW w:w="976" w:type="dxa"/>
            <w:tcMar>
              <w:top w:w="90" w:type="dxa"/>
              <w:left w:w="110" w:type="dxa"/>
              <w:bottom w:w="90" w:type="dxa"/>
              <w:right w:w="110" w:type="dxa"/>
            </w:tcMar>
            <w:vAlign w:val="center"/>
            <w:hideMark/>
          </w:tcPr>
          <w:p w14:paraId="46DAF3C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8</w:t>
            </w:r>
          </w:p>
        </w:tc>
        <w:tc>
          <w:tcPr>
            <w:tcW w:w="3638" w:type="dxa"/>
            <w:tcMar>
              <w:top w:w="90" w:type="dxa"/>
              <w:left w:w="110" w:type="dxa"/>
              <w:bottom w:w="90" w:type="dxa"/>
              <w:right w:w="110" w:type="dxa"/>
            </w:tcMar>
            <w:vAlign w:val="center"/>
            <w:hideMark/>
          </w:tcPr>
          <w:p w14:paraId="58C5F2F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Audit interne</w:t>
            </w:r>
          </w:p>
        </w:tc>
        <w:tc>
          <w:tcPr>
            <w:tcW w:w="4506" w:type="dxa"/>
            <w:tcMar>
              <w:top w:w="90" w:type="dxa"/>
              <w:left w:w="110" w:type="dxa"/>
              <w:bottom w:w="90" w:type="dxa"/>
              <w:right w:w="110" w:type="dxa"/>
            </w:tcMar>
            <w:vAlign w:val="center"/>
            <w:hideMark/>
          </w:tcPr>
          <w:p w14:paraId="3D064B3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Contrôle et conformité des processus</w:t>
            </w:r>
          </w:p>
        </w:tc>
      </w:tr>
      <w:tr w:rsidR="00340332" w:rsidRPr="00340332" w14:paraId="1754167B" w14:textId="77777777">
        <w:trPr>
          <w:tblCellSpacing w:w="15" w:type="dxa"/>
          <w:jc w:val="center"/>
        </w:trPr>
        <w:tc>
          <w:tcPr>
            <w:tcW w:w="976" w:type="dxa"/>
            <w:tcMar>
              <w:top w:w="90" w:type="dxa"/>
              <w:left w:w="110" w:type="dxa"/>
              <w:bottom w:w="90" w:type="dxa"/>
              <w:right w:w="110" w:type="dxa"/>
            </w:tcMar>
            <w:vAlign w:val="center"/>
            <w:hideMark/>
          </w:tcPr>
          <w:p w14:paraId="70D5660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9</w:t>
            </w:r>
          </w:p>
        </w:tc>
        <w:tc>
          <w:tcPr>
            <w:tcW w:w="3638" w:type="dxa"/>
            <w:tcMar>
              <w:top w:w="90" w:type="dxa"/>
              <w:left w:w="110" w:type="dxa"/>
              <w:bottom w:w="90" w:type="dxa"/>
              <w:right w:w="110" w:type="dxa"/>
            </w:tcMar>
            <w:vAlign w:val="center"/>
            <w:hideMark/>
          </w:tcPr>
          <w:p w14:paraId="45B720D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Amélioration continue</w:t>
            </w:r>
          </w:p>
        </w:tc>
        <w:tc>
          <w:tcPr>
            <w:tcW w:w="4506" w:type="dxa"/>
            <w:tcMar>
              <w:top w:w="90" w:type="dxa"/>
              <w:left w:w="110" w:type="dxa"/>
              <w:bottom w:w="90" w:type="dxa"/>
              <w:right w:w="110" w:type="dxa"/>
            </w:tcMar>
            <w:vAlign w:val="center"/>
            <w:hideMark/>
          </w:tcPr>
          <w:p w14:paraId="1D74725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Renforcement permanent du système</w:t>
            </w:r>
          </w:p>
        </w:tc>
      </w:tr>
      <w:tr w:rsidR="00340332" w:rsidRPr="00340332" w14:paraId="3E7091C9" w14:textId="77777777">
        <w:trPr>
          <w:tblCellSpacing w:w="15" w:type="dxa"/>
          <w:jc w:val="center"/>
        </w:trPr>
        <w:tc>
          <w:tcPr>
            <w:tcW w:w="976" w:type="dxa"/>
            <w:tcMar>
              <w:top w:w="90" w:type="dxa"/>
              <w:left w:w="110" w:type="dxa"/>
              <w:bottom w:w="90" w:type="dxa"/>
              <w:right w:w="110" w:type="dxa"/>
            </w:tcMar>
            <w:vAlign w:val="center"/>
            <w:hideMark/>
          </w:tcPr>
          <w:p w14:paraId="0FEF251C"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10</w:t>
            </w:r>
          </w:p>
        </w:tc>
        <w:tc>
          <w:tcPr>
            <w:tcW w:w="3638" w:type="dxa"/>
            <w:tcMar>
              <w:top w:w="90" w:type="dxa"/>
              <w:left w:w="110" w:type="dxa"/>
              <w:bottom w:w="90" w:type="dxa"/>
              <w:right w:w="110" w:type="dxa"/>
            </w:tcMar>
            <w:vAlign w:val="center"/>
            <w:hideMark/>
          </w:tcPr>
          <w:p w14:paraId="646F4E0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Vue d'ensemble des flux</w:t>
            </w:r>
          </w:p>
        </w:tc>
        <w:tc>
          <w:tcPr>
            <w:tcW w:w="4506" w:type="dxa"/>
            <w:tcMar>
              <w:top w:w="90" w:type="dxa"/>
              <w:left w:w="110" w:type="dxa"/>
              <w:bottom w:w="90" w:type="dxa"/>
              <w:right w:w="110" w:type="dxa"/>
            </w:tcMar>
            <w:vAlign w:val="center"/>
            <w:hideMark/>
          </w:tcPr>
          <w:p w14:paraId="1D115ED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Interactions entre les acteurs et les systèmes</w:t>
            </w:r>
          </w:p>
        </w:tc>
      </w:tr>
    </w:tbl>
    <w:p w14:paraId="7F959585"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41B476">
          <v:rect id="_x0000_i1035" style="width:0;height:1.5pt" o:hralign="center" o:hrstd="t" o:hr="t" fillcolor="#a0a0a0" stroked="f"/>
        </w:pict>
      </w:r>
    </w:p>
    <w:p w14:paraId="289616C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Conclusion</w:t>
      </w:r>
    </w:p>
    <w:p w14:paraId="20F50672"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diagrammes de processus constituent une représentation normalisée du fonctionnement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Ils facilitent la compréhension des procédures, clarifient les responsabilités des différents acteurs et contribuent à l'harmonisation des pratiques au sein de la HAUQE. Ils servent également de support pour la formation des utilisateurs, la documentation technique, les audits et les travaux futurs de dématérialisation ou d'automatisation de la BNEC.</w:t>
      </w:r>
    </w:p>
    <w:p w14:paraId="73050CB1" w14:textId="77777777" w:rsidR="00340332" w:rsidRPr="00340332" w:rsidRDefault="00340332" w:rsidP="0034033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0" w:name="_Toc235400856"/>
      <w:bookmarkStart w:id="21" w:name="_Toc235403482"/>
      <w:r w:rsidRPr="00340332">
        <w:rPr>
          <w:rFonts w:ascii="Times New Roman" w:eastAsia="Times New Roman" w:hAnsi="Times New Roman" w:cs="Times New Roman"/>
          <w:bCs/>
          <w:kern w:val="36"/>
          <w:sz w:val="48"/>
          <w:szCs w:val="48"/>
          <w:lang w:eastAsia="fr-FR"/>
          <w14:ligatures w14:val="none"/>
        </w:rPr>
        <w:lastRenderedPageBreak/>
        <w:t>ANNEXE 11 : RECUEIL DES FORMULAIRES DE LA BASE NATIONALE DES ENTREPRISES CERTIFIÉES (BNEC)</w:t>
      </w:r>
      <w:bookmarkEnd w:id="20"/>
      <w:bookmarkEnd w:id="21"/>
    </w:p>
    <w:p w14:paraId="23C4D4DE"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Introduction</w:t>
      </w:r>
    </w:p>
    <w:p w14:paraId="51271826"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présente annexe rassemble l'ensemble des formulaires normalisés utilisés dans le cadre de la gestion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xml:space="preserve">. Ces formulaires permettent d'harmoniser les opérations de collecte, de contrôle, de validation, de mise à jour et de suivi des données, tout en garantissant leur traçabilité et leur conformité aux procédures de la </w:t>
      </w:r>
      <w:r w:rsidRPr="00340332">
        <w:rPr>
          <w:rFonts w:eastAsia="Times New Roman" w:cs="Times New Roman"/>
          <w:b/>
          <w:bCs/>
          <w:kern w:val="0"/>
          <w:szCs w:val="24"/>
          <w:lang w:eastAsia="fr-FR"/>
          <w14:ligatures w14:val="none"/>
        </w:rPr>
        <w:t>Haute Autorité de la Qualité et de l'Environnement (HAUQE)</w:t>
      </w:r>
      <w:r w:rsidRPr="00340332">
        <w:rPr>
          <w:rFonts w:eastAsia="Times New Roman" w:cs="Times New Roman"/>
          <w:kern w:val="0"/>
          <w:szCs w:val="24"/>
          <w:lang w:eastAsia="fr-FR"/>
          <w14:ligatures w14:val="none"/>
        </w:rPr>
        <w:t>.</w:t>
      </w:r>
    </w:p>
    <w:p w14:paraId="63D638ED"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Chaque formulaire est identifié par un code unique afin de faciliter son utilisation, son archivage et son référencement.</w:t>
      </w:r>
    </w:p>
    <w:p w14:paraId="2C52D51C"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0BCD83">
          <v:rect id="_x0000_i1036" style="width:0;height:1.5pt" o:hralign="center" o:hrstd="t" o:hr="t" fillcolor="#a0a0a0" stroked="f"/>
        </w:pict>
      </w:r>
    </w:p>
    <w:p w14:paraId="00C6541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Liste des formulaires</w:t>
      </w:r>
    </w:p>
    <w:p w14:paraId="5393A8D4" w14:textId="651F1C24" w:rsidR="003B0F09" w:rsidRDefault="000E25E4">
      <w:pPr>
        <w:pStyle w:val="Lgende1"/>
        <w:jc w:val="center"/>
      </w:pPr>
      <w:bookmarkStart w:id="22" w:name="_Toc235359232"/>
      <w:bookmarkStart w:id="23" w:name="_Toc235403484"/>
      <w:r>
        <w:rPr>
          <w:rFonts w:eastAsia="Times New Roman"/>
          <w:b/>
        </w:rPr>
        <w:t xml:space="preserve">Tableau </w:t>
      </w:r>
      <w:fldSimple w:instr=" SEQ Tableau \* ARABIC ">
        <w:r w:rsidR="006949FF">
          <w:rPr>
            <w:noProof/>
          </w:rPr>
          <w:t>2</w:t>
        </w:r>
      </w:fldSimple>
      <w:r>
        <w:rPr>
          <w:rFonts w:eastAsia="Times New Roman"/>
        </w:rPr>
        <w:t xml:space="preserve"> : Liste des formulaires</w:t>
      </w:r>
      <w:bookmarkEnd w:id="22"/>
      <w:bookmarkEnd w:id="2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18"/>
        <w:gridCol w:w="7502"/>
      </w:tblGrid>
      <w:tr w:rsidR="00340332" w:rsidRPr="00340332" w14:paraId="648F297C" w14:textId="77777777">
        <w:trPr>
          <w:tblHeader/>
          <w:tblCellSpacing w:w="15" w:type="dxa"/>
          <w:jc w:val="center"/>
        </w:trPr>
        <w:tc>
          <w:tcPr>
            <w:tcW w:w="1587" w:type="dxa"/>
            <w:shd w:val="clear" w:color="auto" w:fill="D9E2F3"/>
            <w:tcMar>
              <w:top w:w="90" w:type="dxa"/>
              <w:left w:w="110" w:type="dxa"/>
              <w:bottom w:w="90" w:type="dxa"/>
              <w:right w:w="110" w:type="dxa"/>
            </w:tcMar>
            <w:vAlign w:val="center"/>
            <w:hideMark/>
          </w:tcPr>
          <w:p w14:paraId="62C09DA3"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Code</w:t>
            </w:r>
          </w:p>
        </w:tc>
        <w:tc>
          <w:tcPr>
            <w:tcW w:w="7533" w:type="dxa"/>
            <w:shd w:val="clear" w:color="auto" w:fill="D9E2F3"/>
            <w:tcMar>
              <w:top w:w="90" w:type="dxa"/>
              <w:left w:w="110" w:type="dxa"/>
              <w:bottom w:w="90" w:type="dxa"/>
              <w:right w:w="110" w:type="dxa"/>
            </w:tcMar>
            <w:vAlign w:val="center"/>
            <w:hideMark/>
          </w:tcPr>
          <w:p w14:paraId="126C6C9B"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Intitulé du formulaire</w:t>
            </w:r>
          </w:p>
        </w:tc>
      </w:tr>
      <w:tr w:rsidR="00340332" w:rsidRPr="00340332" w14:paraId="7517D3B6" w14:textId="77777777">
        <w:trPr>
          <w:tblCellSpacing w:w="15" w:type="dxa"/>
          <w:jc w:val="center"/>
        </w:trPr>
        <w:tc>
          <w:tcPr>
            <w:tcW w:w="1587" w:type="dxa"/>
            <w:tcMar>
              <w:top w:w="90" w:type="dxa"/>
              <w:left w:w="110" w:type="dxa"/>
              <w:bottom w:w="90" w:type="dxa"/>
              <w:right w:w="110" w:type="dxa"/>
            </w:tcMar>
            <w:vAlign w:val="center"/>
            <w:hideMark/>
          </w:tcPr>
          <w:p w14:paraId="63375635"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F-BNEC-01</w:t>
            </w:r>
          </w:p>
        </w:tc>
        <w:tc>
          <w:tcPr>
            <w:tcW w:w="7533" w:type="dxa"/>
            <w:tcMar>
              <w:top w:w="90" w:type="dxa"/>
              <w:left w:w="110" w:type="dxa"/>
              <w:bottom w:w="90" w:type="dxa"/>
              <w:right w:w="110" w:type="dxa"/>
            </w:tcMar>
            <w:vAlign w:val="center"/>
            <w:hideMark/>
          </w:tcPr>
          <w:p w14:paraId="5CF3192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d'enregistrement d'une entreprise</w:t>
            </w:r>
          </w:p>
        </w:tc>
      </w:tr>
      <w:tr w:rsidR="00340332" w:rsidRPr="00340332" w14:paraId="44DE4C21" w14:textId="77777777">
        <w:trPr>
          <w:tblCellSpacing w:w="15" w:type="dxa"/>
          <w:jc w:val="center"/>
        </w:trPr>
        <w:tc>
          <w:tcPr>
            <w:tcW w:w="1587" w:type="dxa"/>
            <w:tcMar>
              <w:top w:w="90" w:type="dxa"/>
              <w:left w:w="110" w:type="dxa"/>
              <w:bottom w:w="90" w:type="dxa"/>
              <w:right w:w="110" w:type="dxa"/>
            </w:tcMar>
            <w:vAlign w:val="center"/>
            <w:hideMark/>
          </w:tcPr>
          <w:p w14:paraId="2E21ED52"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F-BNEC-02</w:t>
            </w:r>
          </w:p>
        </w:tc>
        <w:tc>
          <w:tcPr>
            <w:tcW w:w="7533" w:type="dxa"/>
            <w:tcMar>
              <w:top w:w="90" w:type="dxa"/>
              <w:left w:w="110" w:type="dxa"/>
              <w:bottom w:w="90" w:type="dxa"/>
              <w:right w:w="110" w:type="dxa"/>
            </w:tcMar>
            <w:vAlign w:val="center"/>
            <w:hideMark/>
          </w:tcPr>
          <w:p w14:paraId="669A348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collecte des données de certification</w:t>
            </w:r>
          </w:p>
        </w:tc>
      </w:tr>
      <w:tr w:rsidR="00340332" w:rsidRPr="00340332" w14:paraId="2369B94A" w14:textId="77777777">
        <w:trPr>
          <w:tblCellSpacing w:w="15" w:type="dxa"/>
          <w:jc w:val="center"/>
        </w:trPr>
        <w:tc>
          <w:tcPr>
            <w:tcW w:w="1587" w:type="dxa"/>
            <w:tcMar>
              <w:top w:w="90" w:type="dxa"/>
              <w:left w:w="110" w:type="dxa"/>
              <w:bottom w:w="90" w:type="dxa"/>
              <w:right w:w="110" w:type="dxa"/>
            </w:tcMar>
            <w:vAlign w:val="center"/>
            <w:hideMark/>
          </w:tcPr>
          <w:p w14:paraId="1F1B5818"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F-BNEC-03</w:t>
            </w:r>
          </w:p>
        </w:tc>
        <w:tc>
          <w:tcPr>
            <w:tcW w:w="7533" w:type="dxa"/>
            <w:tcMar>
              <w:top w:w="90" w:type="dxa"/>
              <w:left w:w="110" w:type="dxa"/>
              <w:bottom w:w="90" w:type="dxa"/>
              <w:right w:w="110" w:type="dxa"/>
            </w:tcMar>
            <w:vAlign w:val="center"/>
            <w:hideMark/>
          </w:tcPr>
          <w:p w14:paraId="770F5CD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vérification documentaire</w:t>
            </w:r>
          </w:p>
        </w:tc>
      </w:tr>
      <w:tr w:rsidR="00340332" w:rsidRPr="00340332" w14:paraId="3A764BCF" w14:textId="77777777">
        <w:trPr>
          <w:tblCellSpacing w:w="15" w:type="dxa"/>
          <w:jc w:val="center"/>
        </w:trPr>
        <w:tc>
          <w:tcPr>
            <w:tcW w:w="1587" w:type="dxa"/>
            <w:tcMar>
              <w:top w:w="90" w:type="dxa"/>
              <w:left w:w="110" w:type="dxa"/>
              <w:bottom w:w="90" w:type="dxa"/>
              <w:right w:w="110" w:type="dxa"/>
            </w:tcMar>
            <w:vAlign w:val="center"/>
            <w:hideMark/>
          </w:tcPr>
          <w:p w14:paraId="29F6183D"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F-BNEC-04</w:t>
            </w:r>
          </w:p>
        </w:tc>
        <w:tc>
          <w:tcPr>
            <w:tcW w:w="7533" w:type="dxa"/>
            <w:tcMar>
              <w:top w:w="90" w:type="dxa"/>
              <w:left w:w="110" w:type="dxa"/>
              <w:bottom w:w="90" w:type="dxa"/>
              <w:right w:w="110" w:type="dxa"/>
            </w:tcMar>
            <w:vAlign w:val="center"/>
            <w:hideMark/>
          </w:tcPr>
          <w:p w14:paraId="610C932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validation des données</w:t>
            </w:r>
          </w:p>
        </w:tc>
      </w:tr>
      <w:tr w:rsidR="00340332" w:rsidRPr="00340332" w14:paraId="2EC7B21E" w14:textId="77777777">
        <w:trPr>
          <w:tblCellSpacing w:w="15" w:type="dxa"/>
          <w:jc w:val="center"/>
        </w:trPr>
        <w:tc>
          <w:tcPr>
            <w:tcW w:w="1587" w:type="dxa"/>
            <w:tcMar>
              <w:top w:w="90" w:type="dxa"/>
              <w:left w:w="110" w:type="dxa"/>
              <w:bottom w:w="90" w:type="dxa"/>
              <w:right w:w="110" w:type="dxa"/>
            </w:tcMar>
            <w:vAlign w:val="center"/>
            <w:hideMark/>
          </w:tcPr>
          <w:p w14:paraId="67471BB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F-BNEC-05</w:t>
            </w:r>
          </w:p>
        </w:tc>
        <w:tc>
          <w:tcPr>
            <w:tcW w:w="7533" w:type="dxa"/>
            <w:tcMar>
              <w:top w:w="90" w:type="dxa"/>
              <w:left w:w="110" w:type="dxa"/>
              <w:bottom w:w="90" w:type="dxa"/>
              <w:right w:w="110" w:type="dxa"/>
            </w:tcMar>
            <w:vAlign w:val="center"/>
            <w:hideMark/>
          </w:tcPr>
          <w:p w14:paraId="2DFF1B5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demande de mise à jour</w:t>
            </w:r>
          </w:p>
        </w:tc>
      </w:tr>
      <w:tr w:rsidR="00340332" w:rsidRPr="00340332" w14:paraId="64AC0229" w14:textId="77777777">
        <w:trPr>
          <w:tblCellSpacing w:w="15" w:type="dxa"/>
          <w:jc w:val="center"/>
        </w:trPr>
        <w:tc>
          <w:tcPr>
            <w:tcW w:w="1587" w:type="dxa"/>
            <w:tcMar>
              <w:top w:w="90" w:type="dxa"/>
              <w:left w:w="110" w:type="dxa"/>
              <w:bottom w:w="90" w:type="dxa"/>
              <w:right w:w="110" w:type="dxa"/>
            </w:tcMar>
            <w:vAlign w:val="center"/>
            <w:hideMark/>
          </w:tcPr>
          <w:p w14:paraId="3E08EB83"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F-BNEC-06</w:t>
            </w:r>
          </w:p>
        </w:tc>
        <w:tc>
          <w:tcPr>
            <w:tcW w:w="7533" w:type="dxa"/>
            <w:tcMar>
              <w:top w:w="90" w:type="dxa"/>
              <w:left w:w="110" w:type="dxa"/>
              <w:bottom w:w="90" w:type="dxa"/>
              <w:right w:w="110" w:type="dxa"/>
            </w:tcMar>
            <w:vAlign w:val="center"/>
            <w:hideMark/>
          </w:tcPr>
          <w:p w14:paraId="773FC66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notification de renouvellement</w:t>
            </w:r>
          </w:p>
        </w:tc>
      </w:tr>
      <w:tr w:rsidR="00340332" w:rsidRPr="00340332" w14:paraId="059DAEE0" w14:textId="77777777">
        <w:trPr>
          <w:tblCellSpacing w:w="15" w:type="dxa"/>
          <w:jc w:val="center"/>
        </w:trPr>
        <w:tc>
          <w:tcPr>
            <w:tcW w:w="1587" w:type="dxa"/>
            <w:tcMar>
              <w:top w:w="90" w:type="dxa"/>
              <w:left w:w="110" w:type="dxa"/>
              <w:bottom w:w="90" w:type="dxa"/>
              <w:right w:w="110" w:type="dxa"/>
            </w:tcMar>
            <w:vAlign w:val="center"/>
            <w:hideMark/>
          </w:tcPr>
          <w:p w14:paraId="35DBD283"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F-BNEC-07</w:t>
            </w:r>
          </w:p>
        </w:tc>
        <w:tc>
          <w:tcPr>
            <w:tcW w:w="7533" w:type="dxa"/>
            <w:tcMar>
              <w:top w:w="90" w:type="dxa"/>
              <w:left w:w="110" w:type="dxa"/>
              <w:bottom w:w="90" w:type="dxa"/>
              <w:right w:w="110" w:type="dxa"/>
            </w:tcMar>
            <w:vAlign w:val="center"/>
            <w:hideMark/>
          </w:tcPr>
          <w:p w14:paraId="4D27A97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notification de suspension</w:t>
            </w:r>
          </w:p>
        </w:tc>
      </w:tr>
      <w:tr w:rsidR="00340332" w:rsidRPr="00340332" w14:paraId="2AA1F2DE" w14:textId="77777777">
        <w:trPr>
          <w:tblCellSpacing w:w="15" w:type="dxa"/>
          <w:jc w:val="center"/>
        </w:trPr>
        <w:tc>
          <w:tcPr>
            <w:tcW w:w="1587" w:type="dxa"/>
            <w:tcMar>
              <w:top w:w="90" w:type="dxa"/>
              <w:left w:w="110" w:type="dxa"/>
              <w:bottom w:w="90" w:type="dxa"/>
              <w:right w:w="110" w:type="dxa"/>
            </w:tcMar>
            <w:vAlign w:val="center"/>
            <w:hideMark/>
          </w:tcPr>
          <w:p w14:paraId="0D4A7D0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F-BNEC-08</w:t>
            </w:r>
          </w:p>
        </w:tc>
        <w:tc>
          <w:tcPr>
            <w:tcW w:w="7533" w:type="dxa"/>
            <w:tcMar>
              <w:top w:w="90" w:type="dxa"/>
              <w:left w:w="110" w:type="dxa"/>
              <w:bottom w:w="90" w:type="dxa"/>
              <w:right w:w="110" w:type="dxa"/>
            </w:tcMar>
            <w:vAlign w:val="center"/>
            <w:hideMark/>
          </w:tcPr>
          <w:p w14:paraId="7DAB2B1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notification de retrait</w:t>
            </w:r>
          </w:p>
        </w:tc>
      </w:tr>
      <w:tr w:rsidR="00340332" w:rsidRPr="00340332" w14:paraId="47D630E5" w14:textId="77777777">
        <w:trPr>
          <w:tblCellSpacing w:w="15" w:type="dxa"/>
          <w:jc w:val="center"/>
        </w:trPr>
        <w:tc>
          <w:tcPr>
            <w:tcW w:w="1587" w:type="dxa"/>
            <w:tcMar>
              <w:top w:w="90" w:type="dxa"/>
              <w:left w:w="110" w:type="dxa"/>
              <w:bottom w:w="90" w:type="dxa"/>
              <w:right w:w="110" w:type="dxa"/>
            </w:tcMar>
            <w:vAlign w:val="center"/>
            <w:hideMark/>
          </w:tcPr>
          <w:p w14:paraId="21EF07E4"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F-BNEC-09</w:t>
            </w:r>
          </w:p>
        </w:tc>
        <w:tc>
          <w:tcPr>
            <w:tcW w:w="7533" w:type="dxa"/>
            <w:tcMar>
              <w:top w:w="90" w:type="dxa"/>
              <w:left w:w="110" w:type="dxa"/>
              <w:bottom w:w="90" w:type="dxa"/>
              <w:right w:w="110" w:type="dxa"/>
            </w:tcMar>
            <w:vAlign w:val="center"/>
            <w:hideMark/>
          </w:tcPr>
          <w:p w14:paraId="6A0E761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traitement des alertes</w:t>
            </w:r>
          </w:p>
        </w:tc>
      </w:tr>
      <w:tr w:rsidR="00340332" w:rsidRPr="00340332" w14:paraId="10A6858E" w14:textId="77777777">
        <w:trPr>
          <w:tblCellSpacing w:w="15" w:type="dxa"/>
          <w:jc w:val="center"/>
        </w:trPr>
        <w:tc>
          <w:tcPr>
            <w:tcW w:w="1587" w:type="dxa"/>
            <w:tcMar>
              <w:top w:w="90" w:type="dxa"/>
              <w:left w:w="110" w:type="dxa"/>
              <w:bottom w:w="90" w:type="dxa"/>
              <w:right w:w="110" w:type="dxa"/>
            </w:tcMar>
            <w:vAlign w:val="center"/>
            <w:hideMark/>
          </w:tcPr>
          <w:p w14:paraId="7F1E8C6A"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F-BNEC-10</w:t>
            </w:r>
          </w:p>
        </w:tc>
        <w:tc>
          <w:tcPr>
            <w:tcW w:w="7533" w:type="dxa"/>
            <w:tcMar>
              <w:top w:w="90" w:type="dxa"/>
              <w:left w:w="110" w:type="dxa"/>
              <w:bottom w:w="90" w:type="dxa"/>
              <w:right w:w="110" w:type="dxa"/>
            </w:tcMar>
            <w:vAlign w:val="center"/>
            <w:hideMark/>
          </w:tcPr>
          <w:p w14:paraId="51FDCCC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demande de création d'utilisateur</w:t>
            </w:r>
          </w:p>
        </w:tc>
      </w:tr>
      <w:tr w:rsidR="00340332" w:rsidRPr="00340332" w14:paraId="4B62B4DB" w14:textId="77777777">
        <w:trPr>
          <w:tblCellSpacing w:w="15" w:type="dxa"/>
          <w:jc w:val="center"/>
        </w:trPr>
        <w:tc>
          <w:tcPr>
            <w:tcW w:w="1587" w:type="dxa"/>
            <w:tcMar>
              <w:top w:w="90" w:type="dxa"/>
              <w:left w:w="110" w:type="dxa"/>
              <w:bottom w:w="90" w:type="dxa"/>
              <w:right w:w="110" w:type="dxa"/>
            </w:tcMar>
            <w:vAlign w:val="center"/>
            <w:hideMark/>
          </w:tcPr>
          <w:p w14:paraId="5F5E4B16"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F-BNEC-11</w:t>
            </w:r>
          </w:p>
        </w:tc>
        <w:tc>
          <w:tcPr>
            <w:tcW w:w="7533" w:type="dxa"/>
            <w:tcMar>
              <w:top w:w="90" w:type="dxa"/>
              <w:left w:w="110" w:type="dxa"/>
              <w:bottom w:w="90" w:type="dxa"/>
              <w:right w:w="110" w:type="dxa"/>
            </w:tcMar>
            <w:vAlign w:val="center"/>
            <w:hideMark/>
          </w:tcPr>
          <w:p w14:paraId="3F73752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modification des droits d'accès</w:t>
            </w:r>
          </w:p>
        </w:tc>
      </w:tr>
      <w:tr w:rsidR="00340332" w:rsidRPr="00340332" w14:paraId="7D32BA08" w14:textId="77777777">
        <w:trPr>
          <w:tblCellSpacing w:w="15" w:type="dxa"/>
          <w:jc w:val="center"/>
        </w:trPr>
        <w:tc>
          <w:tcPr>
            <w:tcW w:w="1587" w:type="dxa"/>
            <w:tcMar>
              <w:top w:w="90" w:type="dxa"/>
              <w:left w:w="110" w:type="dxa"/>
              <w:bottom w:w="90" w:type="dxa"/>
              <w:right w:w="110" w:type="dxa"/>
            </w:tcMar>
            <w:vAlign w:val="center"/>
            <w:hideMark/>
          </w:tcPr>
          <w:p w14:paraId="24C1254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F-BNEC-12</w:t>
            </w:r>
          </w:p>
        </w:tc>
        <w:tc>
          <w:tcPr>
            <w:tcW w:w="7533" w:type="dxa"/>
            <w:tcMar>
              <w:top w:w="90" w:type="dxa"/>
              <w:left w:w="110" w:type="dxa"/>
              <w:bottom w:w="90" w:type="dxa"/>
              <w:right w:w="110" w:type="dxa"/>
            </w:tcMar>
            <w:vAlign w:val="center"/>
            <w:hideMark/>
          </w:tcPr>
          <w:p w14:paraId="20BFE7F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déclaration d'incident</w:t>
            </w:r>
          </w:p>
        </w:tc>
      </w:tr>
      <w:tr w:rsidR="00340332" w:rsidRPr="00340332" w14:paraId="1D5E6F1E" w14:textId="77777777">
        <w:trPr>
          <w:tblCellSpacing w:w="15" w:type="dxa"/>
          <w:jc w:val="center"/>
        </w:trPr>
        <w:tc>
          <w:tcPr>
            <w:tcW w:w="1587" w:type="dxa"/>
            <w:tcMar>
              <w:top w:w="90" w:type="dxa"/>
              <w:left w:w="110" w:type="dxa"/>
              <w:bottom w:w="90" w:type="dxa"/>
              <w:right w:w="110" w:type="dxa"/>
            </w:tcMar>
            <w:vAlign w:val="center"/>
            <w:hideMark/>
          </w:tcPr>
          <w:p w14:paraId="1E17B3CD"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lastRenderedPageBreak/>
              <w:t>F-BNEC-13</w:t>
            </w:r>
          </w:p>
        </w:tc>
        <w:tc>
          <w:tcPr>
            <w:tcW w:w="7533" w:type="dxa"/>
            <w:tcMar>
              <w:top w:w="90" w:type="dxa"/>
              <w:left w:w="110" w:type="dxa"/>
              <w:bottom w:w="90" w:type="dxa"/>
              <w:right w:w="110" w:type="dxa"/>
            </w:tcMar>
            <w:vAlign w:val="center"/>
            <w:hideMark/>
          </w:tcPr>
          <w:p w14:paraId="0E5992B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demande de restauration des données</w:t>
            </w:r>
          </w:p>
        </w:tc>
      </w:tr>
      <w:tr w:rsidR="00340332" w:rsidRPr="00340332" w14:paraId="6EDFA089" w14:textId="77777777">
        <w:trPr>
          <w:tblCellSpacing w:w="15" w:type="dxa"/>
          <w:jc w:val="center"/>
        </w:trPr>
        <w:tc>
          <w:tcPr>
            <w:tcW w:w="1587" w:type="dxa"/>
            <w:tcMar>
              <w:top w:w="90" w:type="dxa"/>
              <w:left w:w="110" w:type="dxa"/>
              <w:bottom w:w="90" w:type="dxa"/>
              <w:right w:w="110" w:type="dxa"/>
            </w:tcMar>
            <w:vAlign w:val="center"/>
            <w:hideMark/>
          </w:tcPr>
          <w:p w14:paraId="4AD9964F"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F-BNEC-14</w:t>
            </w:r>
          </w:p>
        </w:tc>
        <w:tc>
          <w:tcPr>
            <w:tcW w:w="7533" w:type="dxa"/>
            <w:tcMar>
              <w:top w:w="90" w:type="dxa"/>
              <w:left w:w="110" w:type="dxa"/>
              <w:bottom w:w="90" w:type="dxa"/>
              <w:right w:w="110" w:type="dxa"/>
            </w:tcMar>
            <w:vAlign w:val="center"/>
            <w:hideMark/>
          </w:tcPr>
          <w:p w14:paraId="18682852"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sauvegarde manuelle</w:t>
            </w:r>
          </w:p>
        </w:tc>
      </w:tr>
      <w:tr w:rsidR="00340332" w:rsidRPr="00340332" w14:paraId="583BBF7A" w14:textId="77777777">
        <w:trPr>
          <w:tblCellSpacing w:w="15" w:type="dxa"/>
          <w:jc w:val="center"/>
        </w:trPr>
        <w:tc>
          <w:tcPr>
            <w:tcW w:w="1587" w:type="dxa"/>
            <w:tcMar>
              <w:top w:w="90" w:type="dxa"/>
              <w:left w:w="110" w:type="dxa"/>
              <w:bottom w:w="90" w:type="dxa"/>
              <w:right w:w="110" w:type="dxa"/>
            </w:tcMar>
            <w:vAlign w:val="center"/>
            <w:hideMark/>
          </w:tcPr>
          <w:p w14:paraId="141EA44E"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F-BNEC-15</w:t>
            </w:r>
          </w:p>
        </w:tc>
        <w:tc>
          <w:tcPr>
            <w:tcW w:w="7533" w:type="dxa"/>
            <w:tcMar>
              <w:top w:w="90" w:type="dxa"/>
              <w:left w:w="110" w:type="dxa"/>
              <w:bottom w:w="90" w:type="dxa"/>
              <w:right w:w="110" w:type="dxa"/>
            </w:tcMar>
            <w:vAlign w:val="center"/>
            <w:hideMark/>
          </w:tcPr>
          <w:p w14:paraId="7691F39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demande d'archivage</w:t>
            </w:r>
          </w:p>
        </w:tc>
      </w:tr>
      <w:tr w:rsidR="00340332" w:rsidRPr="00340332" w14:paraId="739206A0" w14:textId="77777777">
        <w:trPr>
          <w:tblCellSpacing w:w="15" w:type="dxa"/>
          <w:jc w:val="center"/>
        </w:trPr>
        <w:tc>
          <w:tcPr>
            <w:tcW w:w="1587" w:type="dxa"/>
            <w:tcMar>
              <w:top w:w="90" w:type="dxa"/>
              <w:left w:w="110" w:type="dxa"/>
              <w:bottom w:w="90" w:type="dxa"/>
              <w:right w:w="110" w:type="dxa"/>
            </w:tcMar>
            <w:vAlign w:val="center"/>
            <w:hideMark/>
          </w:tcPr>
          <w:p w14:paraId="072D8576"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F-BNEC-16</w:t>
            </w:r>
          </w:p>
        </w:tc>
        <w:tc>
          <w:tcPr>
            <w:tcW w:w="7533" w:type="dxa"/>
            <w:tcMar>
              <w:top w:w="90" w:type="dxa"/>
              <w:left w:w="110" w:type="dxa"/>
              <w:bottom w:w="90" w:type="dxa"/>
              <w:right w:w="110" w:type="dxa"/>
            </w:tcMar>
            <w:vAlign w:val="center"/>
            <w:hideMark/>
          </w:tcPr>
          <w:p w14:paraId="7865C70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destruction d'archives</w:t>
            </w:r>
          </w:p>
        </w:tc>
      </w:tr>
      <w:tr w:rsidR="00340332" w:rsidRPr="00340332" w14:paraId="6B0AAD59" w14:textId="77777777">
        <w:trPr>
          <w:tblCellSpacing w:w="15" w:type="dxa"/>
          <w:jc w:val="center"/>
        </w:trPr>
        <w:tc>
          <w:tcPr>
            <w:tcW w:w="1587" w:type="dxa"/>
            <w:tcMar>
              <w:top w:w="90" w:type="dxa"/>
              <w:left w:w="110" w:type="dxa"/>
              <w:bottom w:w="90" w:type="dxa"/>
              <w:right w:w="110" w:type="dxa"/>
            </w:tcMar>
            <w:vAlign w:val="center"/>
            <w:hideMark/>
          </w:tcPr>
          <w:p w14:paraId="44151E49"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F-BNEC-17</w:t>
            </w:r>
          </w:p>
        </w:tc>
        <w:tc>
          <w:tcPr>
            <w:tcW w:w="7533" w:type="dxa"/>
            <w:tcMar>
              <w:top w:w="90" w:type="dxa"/>
              <w:left w:w="110" w:type="dxa"/>
              <w:bottom w:w="90" w:type="dxa"/>
              <w:right w:w="110" w:type="dxa"/>
            </w:tcMar>
            <w:vAlign w:val="center"/>
            <w:hideMark/>
          </w:tcPr>
          <w:p w14:paraId="7937C19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suivi des actions correctives</w:t>
            </w:r>
          </w:p>
        </w:tc>
      </w:tr>
      <w:tr w:rsidR="00340332" w:rsidRPr="00340332" w14:paraId="4CC4AC8C" w14:textId="77777777">
        <w:trPr>
          <w:tblCellSpacing w:w="15" w:type="dxa"/>
          <w:jc w:val="center"/>
        </w:trPr>
        <w:tc>
          <w:tcPr>
            <w:tcW w:w="1587" w:type="dxa"/>
            <w:tcMar>
              <w:top w:w="90" w:type="dxa"/>
              <w:left w:w="110" w:type="dxa"/>
              <w:bottom w:w="90" w:type="dxa"/>
              <w:right w:w="110" w:type="dxa"/>
            </w:tcMar>
            <w:vAlign w:val="center"/>
            <w:hideMark/>
          </w:tcPr>
          <w:p w14:paraId="13A913F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F-BNEC-18</w:t>
            </w:r>
          </w:p>
        </w:tc>
        <w:tc>
          <w:tcPr>
            <w:tcW w:w="7533" w:type="dxa"/>
            <w:tcMar>
              <w:top w:w="90" w:type="dxa"/>
              <w:left w:w="110" w:type="dxa"/>
              <w:bottom w:w="90" w:type="dxa"/>
              <w:right w:w="110" w:type="dxa"/>
            </w:tcMar>
            <w:vAlign w:val="center"/>
            <w:hideMark/>
          </w:tcPr>
          <w:p w14:paraId="586F9C1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rapport de visite de contrôle</w:t>
            </w:r>
          </w:p>
        </w:tc>
      </w:tr>
      <w:tr w:rsidR="00340332" w:rsidRPr="00340332" w14:paraId="5BA43CA2" w14:textId="77777777">
        <w:trPr>
          <w:tblCellSpacing w:w="15" w:type="dxa"/>
          <w:jc w:val="center"/>
        </w:trPr>
        <w:tc>
          <w:tcPr>
            <w:tcW w:w="1587" w:type="dxa"/>
            <w:tcMar>
              <w:top w:w="90" w:type="dxa"/>
              <w:left w:w="110" w:type="dxa"/>
              <w:bottom w:w="90" w:type="dxa"/>
              <w:right w:w="110" w:type="dxa"/>
            </w:tcMar>
            <w:vAlign w:val="center"/>
            <w:hideMark/>
          </w:tcPr>
          <w:p w14:paraId="301C508D"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F-BNEC-19</w:t>
            </w:r>
          </w:p>
        </w:tc>
        <w:tc>
          <w:tcPr>
            <w:tcW w:w="7533" w:type="dxa"/>
            <w:tcMar>
              <w:top w:w="90" w:type="dxa"/>
              <w:left w:w="110" w:type="dxa"/>
              <w:bottom w:w="90" w:type="dxa"/>
              <w:right w:w="110" w:type="dxa"/>
            </w:tcMar>
            <w:vAlign w:val="center"/>
            <w:hideMark/>
          </w:tcPr>
          <w:p w14:paraId="494AF4F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demande de vérification auprès d'un organisme certificateur</w:t>
            </w:r>
          </w:p>
        </w:tc>
      </w:tr>
      <w:tr w:rsidR="00340332" w:rsidRPr="00340332" w14:paraId="6EB398E7" w14:textId="77777777">
        <w:trPr>
          <w:tblCellSpacing w:w="15" w:type="dxa"/>
          <w:jc w:val="center"/>
        </w:trPr>
        <w:tc>
          <w:tcPr>
            <w:tcW w:w="1587" w:type="dxa"/>
            <w:tcMar>
              <w:top w:w="90" w:type="dxa"/>
              <w:left w:w="110" w:type="dxa"/>
              <w:bottom w:w="90" w:type="dxa"/>
              <w:right w:w="110" w:type="dxa"/>
            </w:tcMar>
            <w:vAlign w:val="center"/>
            <w:hideMark/>
          </w:tcPr>
          <w:p w14:paraId="46B706B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F-BNEC-20</w:t>
            </w:r>
          </w:p>
        </w:tc>
        <w:tc>
          <w:tcPr>
            <w:tcW w:w="7533" w:type="dxa"/>
            <w:tcMar>
              <w:top w:w="90" w:type="dxa"/>
              <w:left w:w="110" w:type="dxa"/>
              <w:bottom w:w="90" w:type="dxa"/>
              <w:right w:w="110" w:type="dxa"/>
            </w:tcMar>
            <w:vAlign w:val="center"/>
            <w:hideMark/>
          </w:tcPr>
          <w:p w14:paraId="7688871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Formulaire de réclamation ou de contestation</w:t>
            </w:r>
          </w:p>
        </w:tc>
      </w:tr>
    </w:tbl>
    <w:p w14:paraId="7AFDD96A"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D7F4BA">
          <v:rect id="_x0000_i1037" style="width:0;height:1.5pt" o:hralign="center" o:hrstd="t" o:hr="t" fillcolor="#a0a0a0" stroked="f"/>
        </w:pict>
      </w:r>
    </w:p>
    <w:p w14:paraId="778AAF51"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F-BNEC-01 : Formulaire d'enregistrement d'une entreprise</w:t>
      </w:r>
    </w:p>
    <w:p w14:paraId="1E74A15A" w14:textId="77777777" w:rsidR="00340332" w:rsidRPr="00340332" w:rsidRDefault="00340332">
      <w:pPr>
        <w:pStyle w:val="Sous-titre1"/>
        <w:numPr>
          <w:ilvl w:val="0"/>
          <w:numId w:val="365"/>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40332">
        <w:rPr>
          <w:rFonts w:eastAsia="Times New Roman" w:cs="Times New Roman"/>
          <w:bCs/>
          <w:kern w:val="0"/>
          <w:sz w:val="27"/>
          <w:szCs w:val="27"/>
          <w:lang w:eastAsia="fr-FR"/>
          <w14:ligatures w14:val="none"/>
        </w:rPr>
        <w:t>Informations générales</w:t>
      </w:r>
    </w:p>
    <w:p w14:paraId="7B5EB4F6"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 de l'entreprise </w:t>
      </w:r>
    </w:p>
    <w:p w14:paraId="7B513534"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Sigle </w:t>
      </w:r>
    </w:p>
    <w:p w14:paraId="75730532"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RCCM </w:t>
      </w:r>
    </w:p>
    <w:p w14:paraId="589B525D"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NIF </w:t>
      </w:r>
    </w:p>
    <w:p w14:paraId="59B395B9"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Adresse </w:t>
      </w:r>
    </w:p>
    <w:p w14:paraId="5983AF2D"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Région </w:t>
      </w:r>
    </w:p>
    <w:p w14:paraId="2BE42A70"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Préfecture </w:t>
      </w:r>
    </w:p>
    <w:p w14:paraId="6B3CE366"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Commune </w:t>
      </w:r>
    </w:p>
    <w:p w14:paraId="19ECC2A8"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Téléphone </w:t>
      </w:r>
    </w:p>
    <w:p w14:paraId="2AF47196"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Courriel </w:t>
      </w:r>
    </w:p>
    <w:p w14:paraId="7EB65710"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Site web </w:t>
      </w:r>
    </w:p>
    <w:p w14:paraId="3436FD45"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 du responsable </w:t>
      </w:r>
    </w:p>
    <w:p w14:paraId="3C9F0EAB"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Fonction </w:t>
      </w:r>
    </w:p>
    <w:p w14:paraId="3D027E5A"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Secteur d'activité </w:t>
      </w:r>
    </w:p>
    <w:p w14:paraId="23B6206F"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Effectif </w:t>
      </w:r>
    </w:p>
    <w:p w14:paraId="1D06FEB8" w14:textId="77777777" w:rsidR="00340332" w:rsidRPr="00340332" w:rsidRDefault="00340332">
      <w:pPr>
        <w:numPr>
          <w:ilvl w:val="0"/>
          <w:numId w:val="36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création </w:t>
      </w:r>
    </w:p>
    <w:p w14:paraId="30669BC2" w14:textId="77777777" w:rsidR="00340332" w:rsidRPr="00340332" w:rsidRDefault="00340332">
      <w:pPr>
        <w:pStyle w:val="Sous-titre1"/>
        <w:numPr>
          <w:ilvl w:val="0"/>
          <w:numId w:val="365"/>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40332">
        <w:rPr>
          <w:rFonts w:eastAsia="Times New Roman" w:cs="Times New Roman"/>
          <w:bCs/>
          <w:kern w:val="0"/>
          <w:sz w:val="27"/>
          <w:szCs w:val="27"/>
          <w:lang w:eastAsia="fr-FR"/>
          <w14:ligatures w14:val="none"/>
        </w:rPr>
        <w:t>Certification</w:t>
      </w:r>
    </w:p>
    <w:p w14:paraId="6B721CD1" w14:textId="77777777" w:rsidR="00340332" w:rsidRPr="00340332" w:rsidRDefault="00340332">
      <w:pPr>
        <w:numPr>
          <w:ilvl w:val="0"/>
          <w:numId w:val="36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Référentiel </w:t>
      </w:r>
    </w:p>
    <w:p w14:paraId="13C878BC" w14:textId="77777777" w:rsidR="00340332" w:rsidRPr="00340332" w:rsidRDefault="00340332">
      <w:pPr>
        <w:numPr>
          <w:ilvl w:val="0"/>
          <w:numId w:val="36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Organisme certificateur </w:t>
      </w:r>
    </w:p>
    <w:p w14:paraId="0CCC930D" w14:textId="77777777" w:rsidR="00340332" w:rsidRPr="00340332" w:rsidRDefault="00340332">
      <w:pPr>
        <w:numPr>
          <w:ilvl w:val="0"/>
          <w:numId w:val="36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Numéro du certificat </w:t>
      </w:r>
    </w:p>
    <w:p w14:paraId="1F320987" w14:textId="77777777" w:rsidR="00340332" w:rsidRPr="00340332" w:rsidRDefault="00340332">
      <w:pPr>
        <w:numPr>
          <w:ilvl w:val="0"/>
          <w:numId w:val="36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délivrance </w:t>
      </w:r>
    </w:p>
    <w:p w14:paraId="5DA45589" w14:textId="77777777" w:rsidR="00340332" w:rsidRPr="00340332" w:rsidRDefault="00340332">
      <w:pPr>
        <w:numPr>
          <w:ilvl w:val="0"/>
          <w:numId w:val="36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d'expiration </w:t>
      </w:r>
    </w:p>
    <w:p w14:paraId="04724C47" w14:textId="77777777" w:rsidR="00340332" w:rsidRPr="00340332" w:rsidRDefault="00340332">
      <w:pPr>
        <w:pStyle w:val="Sous-titre1"/>
        <w:numPr>
          <w:ilvl w:val="0"/>
          <w:numId w:val="365"/>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340332">
        <w:rPr>
          <w:rFonts w:eastAsia="Times New Roman" w:cs="Times New Roman"/>
          <w:bCs/>
          <w:kern w:val="0"/>
          <w:sz w:val="27"/>
          <w:szCs w:val="27"/>
          <w:lang w:eastAsia="fr-FR"/>
          <w14:ligatures w14:val="none"/>
        </w:rPr>
        <w:lastRenderedPageBreak/>
        <w:t>Validation</w:t>
      </w:r>
    </w:p>
    <w:p w14:paraId="2FE4FBA9" w14:textId="77777777" w:rsidR="00340332" w:rsidRPr="00340332" w:rsidRDefault="00340332">
      <w:pPr>
        <w:numPr>
          <w:ilvl w:val="0"/>
          <w:numId w:val="36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Agent enquêteur </w:t>
      </w:r>
    </w:p>
    <w:p w14:paraId="7E976140" w14:textId="77777777" w:rsidR="00340332" w:rsidRPr="00340332" w:rsidRDefault="00340332">
      <w:pPr>
        <w:numPr>
          <w:ilvl w:val="0"/>
          <w:numId w:val="36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Point focal </w:t>
      </w:r>
    </w:p>
    <w:p w14:paraId="107AD2CF" w14:textId="77777777" w:rsidR="00340332" w:rsidRPr="00340332" w:rsidRDefault="00340332">
      <w:pPr>
        <w:numPr>
          <w:ilvl w:val="0"/>
          <w:numId w:val="36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52F5FABB" w14:textId="77777777" w:rsidR="00340332" w:rsidRPr="00340332" w:rsidRDefault="00340332">
      <w:pPr>
        <w:numPr>
          <w:ilvl w:val="0"/>
          <w:numId w:val="36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Signature </w:t>
      </w:r>
    </w:p>
    <w:p w14:paraId="41A0C63A" w14:textId="42369C4A" w:rsidR="00340332" w:rsidRPr="00340332" w:rsidRDefault="00340332" w:rsidP="00340332">
      <w:pPr>
        <w:spacing w:after="0" w:line="240" w:lineRule="auto"/>
        <w:rPr>
          <w:rFonts w:eastAsia="Times New Roman" w:cs="Times New Roman"/>
          <w:kern w:val="0"/>
          <w:szCs w:val="24"/>
          <w:lang w:eastAsia="fr-FR"/>
          <w14:ligatures w14:val="none"/>
        </w:rPr>
      </w:pPr>
    </w:p>
    <w:p w14:paraId="4FE1874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F-BNEC-02 : Formulaire de collecte des données de certification</w:t>
      </w:r>
    </w:p>
    <w:p w14:paraId="1A103B7D"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Informations à renseigner :</w:t>
      </w:r>
    </w:p>
    <w:p w14:paraId="7BC6EBD2"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1951C716"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Référentiel </w:t>
      </w:r>
    </w:p>
    <w:p w14:paraId="714F4AC4"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Produits certifiés </w:t>
      </w:r>
    </w:p>
    <w:p w14:paraId="09F42EC0"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Portée de la certification </w:t>
      </w:r>
    </w:p>
    <w:p w14:paraId="77B244CD"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Site concerné </w:t>
      </w:r>
    </w:p>
    <w:p w14:paraId="0D067080"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Documents fournis </w:t>
      </w:r>
    </w:p>
    <w:p w14:paraId="4B169413" w14:textId="77777777" w:rsidR="00340332" w:rsidRPr="00340332" w:rsidRDefault="00340332">
      <w:pPr>
        <w:numPr>
          <w:ilvl w:val="0"/>
          <w:numId w:val="36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Observations </w:t>
      </w:r>
    </w:p>
    <w:p w14:paraId="3C3B71DF" w14:textId="30FA88BA" w:rsidR="00340332" w:rsidRPr="00340332" w:rsidRDefault="00340332" w:rsidP="00340332">
      <w:pPr>
        <w:spacing w:after="0" w:line="240" w:lineRule="auto"/>
        <w:rPr>
          <w:rFonts w:eastAsia="Times New Roman" w:cs="Times New Roman"/>
          <w:kern w:val="0"/>
          <w:szCs w:val="24"/>
          <w:lang w:eastAsia="fr-FR"/>
          <w14:ligatures w14:val="none"/>
        </w:rPr>
      </w:pPr>
    </w:p>
    <w:p w14:paraId="4F8C511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F-BNEC-03 : Formulaire de vérification documentaire</w:t>
      </w:r>
    </w:p>
    <w:p w14:paraId="55102B29"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Contrôles :</w:t>
      </w:r>
    </w:p>
    <w:p w14:paraId="6854A021"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Certificat fourni</w:t>
      </w:r>
    </w:p>
    <w:p w14:paraId="119002D5"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Certificat lisible</w:t>
      </w:r>
    </w:p>
    <w:p w14:paraId="5CC96DFC"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Organisme certificateur identifié</w:t>
      </w:r>
    </w:p>
    <w:p w14:paraId="368D36C3"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Numéro conforme</w:t>
      </w:r>
    </w:p>
    <w:p w14:paraId="627AA4FD"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Dates conformes</w:t>
      </w:r>
    </w:p>
    <w:p w14:paraId="1618690F"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Portée conforme</w:t>
      </w:r>
    </w:p>
    <w:p w14:paraId="4183348C"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Signature présente</w:t>
      </w:r>
    </w:p>
    <w:p w14:paraId="6183BF5E"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lastRenderedPageBreak/>
        <w:t>☐</w:t>
      </w:r>
      <w:r w:rsidRPr="00340332">
        <w:rPr>
          <w:rFonts w:eastAsia="Times New Roman" w:cs="Times New Roman"/>
          <w:kern w:val="0"/>
          <w:szCs w:val="24"/>
          <w:lang w:eastAsia="fr-FR"/>
          <w14:ligatures w14:val="none"/>
        </w:rPr>
        <w:t xml:space="preserve"> Logo valide</w:t>
      </w:r>
    </w:p>
    <w:p w14:paraId="16515131"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Documents complémentaires reçus</w:t>
      </w:r>
    </w:p>
    <w:p w14:paraId="48A488B0"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Décision :</w:t>
      </w:r>
    </w:p>
    <w:p w14:paraId="6B1C9124"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Conforme</w:t>
      </w:r>
    </w:p>
    <w:p w14:paraId="41F8FDAD"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À compléter</w:t>
      </w:r>
    </w:p>
    <w:p w14:paraId="0828A965"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Segoe UI Symbol"/>
          <w:kern w:val="0"/>
          <w:szCs w:val="24"/>
          <w:lang w:eastAsia="fr-FR"/>
          <w14:ligatures w14:val="none"/>
        </w:rPr>
        <w:t>☐</w:t>
      </w:r>
      <w:r w:rsidRPr="00340332">
        <w:rPr>
          <w:rFonts w:eastAsia="Times New Roman" w:cs="Times New Roman"/>
          <w:kern w:val="0"/>
          <w:szCs w:val="24"/>
          <w:lang w:eastAsia="fr-FR"/>
          <w14:ligatures w14:val="none"/>
        </w:rPr>
        <w:t xml:space="preserve"> Rejeté</w:t>
      </w:r>
    </w:p>
    <w:p w14:paraId="1AF74F7A" w14:textId="44169262" w:rsidR="00340332" w:rsidRPr="00340332" w:rsidRDefault="00340332" w:rsidP="00340332">
      <w:pPr>
        <w:spacing w:after="0" w:line="240" w:lineRule="auto"/>
        <w:rPr>
          <w:rFonts w:eastAsia="Times New Roman" w:cs="Times New Roman"/>
          <w:kern w:val="0"/>
          <w:szCs w:val="24"/>
          <w:lang w:eastAsia="fr-FR"/>
          <w14:ligatures w14:val="none"/>
        </w:rPr>
      </w:pPr>
    </w:p>
    <w:p w14:paraId="1CB0AF4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F-BNEC-04 : Formulaire de validation des données</w:t>
      </w:r>
    </w:p>
    <w:p w14:paraId="413FD901"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Dossier vérifié </w:t>
      </w:r>
    </w:p>
    <w:p w14:paraId="4974E264"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Contrôles effectués </w:t>
      </w:r>
    </w:p>
    <w:p w14:paraId="241DE6CE"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2A2C2376"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7A59294D"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Observations </w:t>
      </w:r>
    </w:p>
    <w:p w14:paraId="49925B18" w14:textId="77777777" w:rsidR="00340332" w:rsidRPr="00340332" w:rsidRDefault="00340332">
      <w:pPr>
        <w:numPr>
          <w:ilvl w:val="0"/>
          <w:numId w:val="36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Signature du validateur </w:t>
      </w:r>
    </w:p>
    <w:p w14:paraId="0EBD85C2" w14:textId="165C1A38" w:rsidR="00340332" w:rsidRPr="00340332" w:rsidRDefault="00340332" w:rsidP="00340332">
      <w:pPr>
        <w:spacing w:after="0" w:line="240" w:lineRule="auto"/>
        <w:rPr>
          <w:rFonts w:eastAsia="Times New Roman" w:cs="Times New Roman"/>
          <w:kern w:val="0"/>
          <w:szCs w:val="24"/>
          <w:lang w:eastAsia="fr-FR"/>
          <w14:ligatures w14:val="none"/>
        </w:rPr>
      </w:pPr>
    </w:p>
    <w:p w14:paraId="17C11562"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F-BNEC-05 : Formulaire de demande de mise à jour</w:t>
      </w:r>
    </w:p>
    <w:p w14:paraId="655E0307"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Identification de l'entreprise </w:t>
      </w:r>
    </w:p>
    <w:p w14:paraId="62A706BF"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Nature de la modification </w:t>
      </w:r>
    </w:p>
    <w:p w14:paraId="3CBABA1C"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Justificatifs </w:t>
      </w:r>
    </w:p>
    <w:p w14:paraId="62828D26"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456DE7DC"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Demandeur </w:t>
      </w:r>
    </w:p>
    <w:p w14:paraId="2464C2D5" w14:textId="77777777" w:rsidR="00340332" w:rsidRPr="00340332" w:rsidRDefault="00340332">
      <w:pPr>
        <w:numPr>
          <w:ilvl w:val="0"/>
          <w:numId w:val="36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48932C09" w14:textId="6666973B" w:rsidR="00340332" w:rsidRPr="00340332" w:rsidRDefault="00340332" w:rsidP="00340332">
      <w:pPr>
        <w:spacing w:after="0" w:line="240" w:lineRule="auto"/>
        <w:rPr>
          <w:rFonts w:eastAsia="Times New Roman" w:cs="Times New Roman"/>
          <w:kern w:val="0"/>
          <w:szCs w:val="24"/>
          <w:lang w:eastAsia="fr-FR"/>
          <w14:ligatures w14:val="none"/>
        </w:rPr>
      </w:pPr>
    </w:p>
    <w:p w14:paraId="510D3A1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F-BNEC-06 : Formulaire de notification de renouvellement</w:t>
      </w:r>
    </w:p>
    <w:p w14:paraId="037BA3D6"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394903C9"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Référentiel </w:t>
      </w:r>
    </w:p>
    <w:p w14:paraId="412314F4"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Certificat </w:t>
      </w:r>
    </w:p>
    <w:p w14:paraId="79E7B3CC"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d'expiration </w:t>
      </w:r>
    </w:p>
    <w:p w14:paraId="48E98D2C"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Nouvelle échéance </w:t>
      </w:r>
    </w:p>
    <w:p w14:paraId="42D9B8C3" w14:textId="77777777" w:rsidR="00340332" w:rsidRPr="00340332" w:rsidRDefault="00340332">
      <w:pPr>
        <w:numPr>
          <w:ilvl w:val="0"/>
          <w:numId w:val="37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Observations </w:t>
      </w:r>
    </w:p>
    <w:p w14:paraId="3591DA45" w14:textId="08C497D1" w:rsidR="00340332" w:rsidRPr="00340332" w:rsidRDefault="00340332" w:rsidP="00340332">
      <w:pPr>
        <w:spacing w:after="0" w:line="240" w:lineRule="auto"/>
        <w:rPr>
          <w:rFonts w:eastAsia="Times New Roman" w:cs="Times New Roman"/>
          <w:kern w:val="0"/>
          <w:szCs w:val="24"/>
          <w:lang w:eastAsia="fr-FR"/>
          <w14:ligatures w14:val="none"/>
        </w:rPr>
      </w:pPr>
    </w:p>
    <w:p w14:paraId="376F6335"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F-BNEC-07 : Formulaire de notification de suspension</w:t>
      </w:r>
    </w:p>
    <w:p w14:paraId="473DAF70"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24802498"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Organisme certificateur </w:t>
      </w:r>
    </w:p>
    <w:p w14:paraId="6308AAF1"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Motif </w:t>
      </w:r>
    </w:p>
    <w:p w14:paraId="5E92C394"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3F65F169"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Durée </w:t>
      </w:r>
    </w:p>
    <w:p w14:paraId="44EB3185" w14:textId="77777777" w:rsidR="00340332" w:rsidRPr="00340332" w:rsidRDefault="00340332">
      <w:pPr>
        <w:numPr>
          <w:ilvl w:val="0"/>
          <w:numId w:val="37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Actions attendues </w:t>
      </w:r>
    </w:p>
    <w:p w14:paraId="0DD79622" w14:textId="7134E844" w:rsidR="00340332" w:rsidRPr="00340332" w:rsidRDefault="00340332" w:rsidP="00340332">
      <w:pPr>
        <w:spacing w:after="0" w:line="240" w:lineRule="auto"/>
        <w:rPr>
          <w:rFonts w:eastAsia="Times New Roman" w:cs="Times New Roman"/>
          <w:kern w:val="0"/>
          <w:szCs w:val="24"/>
          <w:lang w:eastAsia="fr-FR"/>
          <w14:ligatures w14:val="none"/>
        </w:rPr>
      </w:pPr>
    </w:p>
    <w:p w14:paraId="22A74F86"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F-BNEC-08 : Formulaire de notification de retrait</w:t>
      </w:r>
    </w:p>
    <w:p w14:paraId="07A291DD"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02C27805"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Référentiel </w:t>
      </w:r>
    </w:p>
    <w:p w14:paraId="79831C26"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retrait </w:t>
      </w:r>
    </w:p>
    <w:p w14:paraId="35DBD0D3"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Motif </w:t>
      </w:r>
    </w:p>
    <w:p w14:paraId="4CE6F22A"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Décision </w:t>
      </w:r>
    </w:p>
    <w:p w14:paraId="52E501FC" w14:textId="77777777" w:rsidR="00340332" w:rsidRPr="00340332" w:rsidRDefault="00340332">
      <w:pPr>
        <w:numPr>
          <w:ilvl w:val="0"/>
          <w:numId w:val="37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Signature </w:t>
      </w:r>
    </w:p>
    <w:p w14:paraId="3689FA63" w14:textId="15BF6C8C" w:rsidR="00340332" w:rsidRPr="00340332" w:rsidRDefault="00340332" w:rsidP="00340332">
      <w:pPr>
        <w:spacing w:after="0" w:line="240" w:lineRule="auto"/>
        <w:rPr>
          <w:rFonts w:eastAsia="Times New Roman" w:cs="Times New Roman"/>
          <w:kern w:val="0"/>
          <w:szCs w:val="24"/>
          <w:lang w:eastAsia="fr-FR"/>
          <w14:ligatures w14:val="none"/>
        </w:rPr>
      </w:pPr>
    </w:p>
    <w:p w14:paraId="665779A2"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F-BNEC-09 : Formulaire de traitement des alertes</w:t>
      </w:r>
    </w:p>
    <w:p w14:paraId="44E23B9B"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Numéro d'alerte </w:t>
      </w:r>
    </w:p>
    <w:p w14:paraId="36157789"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70978E85"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Type d'alerte </w:t>
      </w:r>
    </w:p>
    <w:p w14:paraId="014376A9"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Niveau de criticité </w:t>
      </w:r>
    </w:p>
    <w:p w14:paraId="142BEC11"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740C0444"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Action engagée </w:t>
      </w:r>
    </w:p>
    <w:p w14:paraId="0C0CA3F9" w14:textId="77777777" w:rsidR="00340332" w:rsidRPr="00340332" w:rsidRDefault="00340332">
      <w:pPr>
        <w:numPr>
          <w:ilvl w:val="0"/>
          <w:numId w:val="37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clôture </w:t>
      </w:r>
    </w:p>
    <w:p w14:paraId="5BFB3BAE" w14:textId="7900D72F" w:rsidR="00340332" w:rsidRPr="00340332" w:rsidRDefault="00340332" w:rsidP="00340332">
      <w:pPr>
        <w:spacing w:after="0" w:line="240" w:lineRule="auto"/>
        <w:rPr>
          <w:rFonts w:eastAsia="Times New Roman" w:cs="Times New Roman"/>
          <w:kern w:val="0"/>
          <w:szCs w:val="24"/>
          <w:lang w:eastAsia="fr-FR"/>
          <w14:ligatures w14:val="none"/>
        </w:rPr>
      </w:pPr>
    </w:p>
    <w:p w14:paraId="502D7334"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F-BNEC-10 : Formulaire de création d'utilisateur</w:t>
      </w:r>
    </w:p>
    <w:p w14:paraId="7AA9686E"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 </w:t>
      </w:r>
    </w:p>
    <w:p w14:paraId="50183C4C"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Fonction </w:t>
      </w:r>
    </w:p>
    <w:p w14:paraId="4CCDFEA9"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Service </w:t>
      </w:r>
    </w:p>
    <w:p w14:paraId="15AF6513"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Profil demandé </w:t>
      </w:r>
    </w:p>
    <w:p w14:paraId="04C54EEA"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Justification </w:t>
      </w:r>
    </w:p>
    <w:p w14:paraId="207125A6"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2FBE2573" w14:textId="77777777" w:rsidR="00340332" w:rsidRPr="00340332" w:rsidRDefault="00340332">
      <w:pPr>
        <w:numPr>
          <w:ilvl w:val="0"/>
          <w:numId w:val="37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d'activation </w:t>
      </w:r>
    </w:p>
    <w:p w14:paraId="2CAF85F2" w14:textId="304C1100" w:rsidR="00340332" w:rsidRPr="00340332" w:rsidRDefault="00340332" w:rsidP="00340332">
      <w:pPr>
        <w:spacing w:after="0" w:line="240" w:lineRule="auto"/>
        <w:rPr>
          <w:rFonts w:eastAsia="Times New Roman" w:cs="Times New Roman"/>
          <w:kern w:val="0"/>
          <w:szCs w:val="24"/>
          <w:lang w:eastAsia="fr-FR"/>
          <w14:ligatures w14:val="none"/>
        </w:rPr>
      </w:pPr>
    </w:p>
    <w:p w14:paraId="64B24E3B"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F-BNEC-11 : Formulaire de modification des droits d'accès</w:t>
      </w:r>
    </w:p>
    <w:p w14:paraId="27702BEA"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Utilisateur </w:t>
      </w:r>
    </w:p>
    <w:p w14:paraId="15517ADD"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Ancien profil </w:t>
      </w:r>
    </w:p>
    <w:p w14:paraId="71E3355E"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Nouveau profil </w:t>
      </w:r>
    </w:p>
    <w:p w14:paraId="3483431F"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Motif </w:t>
      </w:r>
    </w:p>
    <w:p w14:paraId="2AB2CC5D"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2856C5EE" w14:textId="77777777" w:rsidR="00340332" w:rsidRPr="00340332" w:rsidRDefault="00340332">
      <w:pPr>
        <w:numPr>
          <w:ilvl w:val="0"/>
          <w:numId w:val="37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23F41381" w14:textId="6BB3E370" w:rsidR="00340332" w:rsidRPr="00340332" w:rsidRDefault="00340332" w:rsidP="00340332">
      <w:pPr>
        <w:spacing w:after="0" w:line="240" w:lineRule="auto"/>
        <w:rPr>
          <w:rFonts w:eastAsia="Times New Roman" w:cs="Times New Roman"/>
          <w:kern w:val="0"/>
          <w:szCs w:val="24"/>
          <w:lang w:eastAsia="fr-FR"/>
          <w14:ligatures w14:val="none"/>
        </w:rPr>
      </w:pPr>
    </w:p>
    <w:p w14:paraId="659CFFB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F-BNEC-12 : Formulaire de déclaration d'incident</w:t>
      </w:r>
    </w:p>
    <w:p w14:paraId="530C31F4"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Numéro d'incident </w:t>
      </w:r>
    </w:p>
    <w:p w14:paraId="15E5493E"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18377CB5"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Description </w:t>
      </w:r>
    </w:p>
    <w:p w14:paraId="23B7F38A"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Impact </w:t>
      </w:r>
    </w:p>
    <w:p w14:paraId="6306A90E"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Mesures prises </w:t>
      </w:r>
    </w:p>
    <w:p w14:paraId="11907992"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6E9496B3" w14:textId="77777777" w:rsidR="00340332" w:rsidRPr="00340332" w:rsidRDefault="00340332">
      <w:pPr>
        <w:numPr>
          <w:ilvl w:val="0"/>
          <w:numId w:val="37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Clôture </w:t>
      </w:r>
    </w:p>
    <w:p w14:paraId="556647DD" w14:textId="1CF4FA9C" w:rsidR="00340332" w:rsidRPr="00340332" w:rsidRDefault="00340332" w:rsidP="00340332">
      <w:pPr>
        <w:spacing w:after="0" w:line="240" w:lineRule="auto"/>
        <w:rPr>
          <w:rFonts w:eastAsia="Times New Roman" w:cs="Times New Roman"/>
          <w:kern w:val="0"/>
          <w:szCs w:val="24"/>
          <w:lang w:eastAsia="fr-FR"/>
          <w14:ligatures w14:val="none"/>
        </w:rPr>
      </w:pPr>
    </w:p>
    <w:p w14:paraId="4FDFC66C"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F-BNEC-13 : Formulaire de demande de restauration</w:t>
      </w:r>
    </w:p>
    <w:p w14:paraId="56CBEE9B"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Motif </w:t>
      </w:r>
    </w:p>
    <w:p w14:paraId="688D9430"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Sauvegarde utilisée </w:t>
      </w:r>
    </w:p>
    <w:p w14:paraId="1A7AD426"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7529800E"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54229983"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4E681D51" w14:textId="77777777" w:rsidR="00340332" w:rsidRPr="00340332" w:rsidRDefault="00340332">
      <w:pPr>
        <w:numPr>
          <w:ilvl w:val="0"/>
          <w:numId w:val="37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Résultat </w:t>
      </w:r>
    </w:p>
    <w:p w14:paraId="0B398764" w14:textId="7D3EEC70" w:rsidR="00340332" w:rsidRPr="00340332" w:rsidRDefault="00340332" w:rsidP="00340332">
      <w:pPr>
        <w:spacing w:after="0" w:line="240" w:lineRule="auto"/>
        <w:rPr>
          <w:rFonts w:eastAsia="Times New Roman" w:cs="Times New Roman"/>
          <w:kern w:val="0"/>
          <w:szCs w:val="24"/>
          <w:lang w:eastAsia="fr-FR"/>
          <w14:ligatures w14:val="none"/>
        </w:rPr>
      </w:pPr>
    </w:p>
    <w:p w14:paraId="390BCE70"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F-BNEC-14 : Formulaire de sauvegarde manuelle</w:t>
      </w:r>
    </w:p>
    <w:p w14:paraId="14FB60A1"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0AB6ADF9"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Heure </w:t>
      </w:r>
    </w:p>
    <w:p w14:paraId="1D3CE6C0"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446D1D8E"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Support </w:t>
      </w:r>
    </w:p>
    <w:p w14:paraId="2913A734"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Emplacement </w:t>
      </w:r>
    </w:p>
    <w:p w14:paraId="72024ED4" w14:textId="77777777" w:rsidR="00340332" w:rsidRPr="00340332" w:rsidRDefault="00340332">
      <w:pPr>
        <w:numPr>
          <w:ilvl w:val="0"/>
          <w:numId w:val="37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Vérification </w:t>
      </w:r>
    </w:p>
    <w:p w14:paraId="5D970C28" w14:textId="3F960DAD" w:rsidR="00340332" w:rsidRPr="00340332" w:rsidRDefault="00340332" w:rsidP="00340332">
      <w:pPr>
        <w:spacing w:after="0" w:line="240" w:lineRule="auto"/>
        <w:rPr>
          <w:rFonts w:eastAsia="Times New Roman" w:cs="Times New Roman"/>
          <w:kern w:val="0"/>
          <w:szCs w:val="24"/>
          <w:lang w:eastAsia="fr-FR"/>
          <w14:ligatures w14:val="none"/>
        </w:rPr>
      </w:pPr>
    </w:p>
    <w:p w14:paraId="06BA3F2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lastRenderedPageBreak/>
        <w:t>F-BNEC-15 : Formulaire de demande d'archivage</w:t>
      </w:r>
    </w:p>
    <w:p w14:paraId="3215DF90" w14:textId="77777777" w:rsidR="00340332" w:rsidRPr="00340332" w:rsidRDefault="00340332">
      <w:pPr>
        <w:numPr>
          <w:ilvl w:val="0"/>
          <w:numId w:val="37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Documents concernés </w:t>
      </w:r>
    </w:p>
    <w:p w14:paraId="0C2E5EB9" w14:textId="77777777" w:rsidR="00340332" w:rsidRPr="00340332" w:rsidRDefault="00340332">
      <w:pPr>
        <w:numPr>
          <w:ilvl w:val="0"/>
          <w:numId w:val="37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Durée de conservation </w:t>
      </w:r>
    </w:p>
    <w:p w14:paraId="69F496A7" w14:textId="77777777" w:rsidR="00340332" w:rsidRPr="00340332" w:rsidRDefault="00340332">
      <w:pPr>
        <w:numPr>
          <w:ilvl w:val="0"/>
          <w:numId w:val="37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67446E64" w14:textId="77777777" w:rsidR="00340332" w:rsidRPr="00340332" w:rsidRDefault="00340332">
      <w:pPr>
        <w:numPr>
          <w:ilvl w:val="0"/>
          <w:numId w:val="37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w:t>
      </w:r>
    </w:p>
    <w:p w14:paraId="474BD77B" w14:textId="77777777" w:rsidR="00340332" w:rsidRPr="00340332" w:rsidRDefault="00340332">
      <w:pPr>
        <w:numPr>
          <w:ilvl w:val="0"/>
          <w:numId w:val="37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43966BC4" w14:textId="6F2942CF" w:rsidR="00340332" w:rsidRPr="00340332" w:rsidRDefault="00340332" w:rsidP="00340332">
      <w:pPr>
        <w:spacing w:after="0" w:line="240" w:lineRule="auto"/>
        <w:rPr>
          <w:rFonts w:eastAsia="Times New Roman" w:cs="Times New Roman"/>
          <w:kern w:val="0"/>
          <w:szCs w:val="24"/>
          <w:lang w:eastAsia="fr-FR"/>
          <w14:ligatures w14:val="none"/>
        </w:rPr>
      </w:pPr>
    </w:p>
    <w:p w14:paraId="7CB10F1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F-BNEC-16 : Formulaire de destruction d'archives</w:t>
      </w:r>
    </w:p>
    <w:p w14:paraId="2F9E1F0F" w14:textId="77777777" w:rsidR="00340332" w:rsidRPr="00340332" w:rsidRDefault="00340332">
      <w:pPr>
        <w:numPr>
          <w:ilvl w:val="0"/>
          <w:numId w:val="38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Documents détruits </w:t>
      </w:r>
    </w:p>
    <w:p w14:paraId="601A5398" w14:textId="77777777" w:rsidR="00340332" w:rsidRPr="00340332" w:rsidRDefault="00340332">
      <w:pPr>
        <w:numPr>
          <w:ilvl w:val="0"/>
          <w:numId w:val="38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Motif </w:t>
      </w:r>
    </w:p>
    <w:p w14:paraId="6D05E38E" w14:textId="77777777" w:rsidR="00340332" w:rsidRPr="00340332" w:rsidRDefault="00340332">
      <w:pPr>
        <w:numPr>
          <w:ilvl w:val="0"/>
          <w:numId w:val="38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15F7A9A9" w14:textId="77777777" w:rsidR="00340332" w:rsidRPr="00340332" w:rsidRDefault="00340332">
      <w:pPr>
        <w:numPr>
          <w:ilvl w:val="0"/>
          <w:numId w:val="38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Autorisation </w:t>
      </w:r>
    </w:p>
    <w:p w14:paraId="59348199" w14:textId="77777777" w:rsidR="00340332" w:rsidRPr="00340332" w:rsidRDefault="00340332">
      <w:pPr>
        <w:numPr>
          <w:ilvl w:val="0"/>
          <w:numId w:val="38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4E5CB62E" w14:textId="7201869C" w:rsidR="00340332" w:rsidRPr="00340332" w:rsidRDefault="00340332" w:rsidP="00340332">
      <w:pPr>
        <w:spacing w:after="0" w:line="240" w:lineRule="auto"/>
        <w:rPr>
          <w:rFonts w:eastAsia="Times New Roman" w:cs="Times New Roman"/>
          <w:kern w:val="0"/>
          <w:szCs w:val="24"/>
          <w:lang w:eastAsia="fr-FR"/>
          <w14:ligatures w14:val="none"/>
        </w:rPr>
      </w:pPr>
    </w:p>
    <w:p w14:paraId="55C5D641"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F-BNEC-17 : Formulaire de suivi des actions correctives</w:t>
      </w:r>
    </w:p>
    <w:p w14:paraId="21B969C3"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Non-conformité </w:t>
      </w:r>
    </w:p>
    <w:p w14:paraId="611B11C3"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Cause </w:t>
      </w:r>
    </w:p>
    <w:p w14:paraId="66856152"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Action corrective </w:t>
      </w:r>
    </w:p>
    <w:p w14:paraId="25F36DD1"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w:t>
      </w:r>
    </w:p>
    <w:p w14:paraId="06C8BB67"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Échéance </w:t>
      </w:r>
    </w:p>
    <w:p w14:paraId="5DCA150A" w14:textId="77777777" w:rsidR="00340332" w:rsidRPr="00340332" w:rsidRDefault="00340332">
      <w:pPr>
        <w:numPr>
          <w:ilvl w:val="0"/>
          <w:numId w:val="38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Vérification de l'efficacité </w:t>
      </w:r>
    </w:p>
    <w:p w14:paraId="2C960A6F" w14:textId="7A977B30" w:rsidR="00340332" w:rsidRPr="00340332" w:rsidRDefault="00340332" w:rsidP="00340332">
      <w:pPr>
        <w:spacing w:after="0" w:line="240" w:lineRule="auto"/>
        <w:rPr>
          <w:rFonts w:eastAsia="Times New Roman" w:cs="Times New Roman"/>
          <w:kern w:val="0"/>
          <w:szCs w:val="24"/>
          <w:lang w:eastAsia="fr-FR"/>
          <w14:ligatures w14:val="none"/>
        </w:rPr>
      </w:pPr>
    </w:p>
    <w:p w14:paraId="131B0A16"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F-BNEC-18 : Formulaire de rapport de visite de contrôle</w:t>
      </w:r>
    </w:p>
    <w:p w14:paraId="0F5EA598"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visite </w:t>
      </w:r>
    </w:p>
    <w:p w14:paraId="3D036327"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45FFAC14"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lastRenderedPageBreak/>
        <w:t xml:space="preserve">Objet </w:t>
      </w:r>
    </w:p>
    <w:p w14:paraId="7C795E18"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Constats </w:t>
      </w:r>
    </w:p>
    <w:p w14:paraId="571BAEF6"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Recommandations </w:t>
      </w:r>
    </w:p>
    <w:p w14:paraId="5C13F11A" w14:textId="77777777" w:rsidR="00340332" w:rsidRPr="00340332" w:rsidRDefault="00340332">
      <w:pPr>
        <w:numPr>
          <w:ilvl w:val="0"/>
          <w:numId w:val="38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Responsable de la visite </w:t>
      </w:r>
    </w:p>
    <w:p w14:paraId="04155534" w14:textId="205DDC5F" w:rsidR="00340332" w:rsidRPr="00340332" w:rsidRDefault="00340332" w:rsidP="00340332">
      <w:pPr>
        <w:spacing w:after="0" w:line="240" w:lineRule="auto"/>
        <w:rPr>
          <w:rFonts w:eastAsia="Times New Roman" w:cs="Times New Roman"/>
          <w:kern w:val="0"/>
          <w:szCs w:val="24"/>
          <w:lang w:eastAsia="fr-FR"/>
          <w14:ligatures w14:val="none"/>
        </w:rPr>
      </w:pPr>
    </w:p>
    <w:p w14:paraId="41726ECD"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F-BNEC-19 : Formulaire de demande de vérification auprès d'un organisme certificateur</w:t>
      </w:r>
    </w:p>
    <w:p w14:paraId="5E11902D"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Entreprise </w:t>
      </w:r>
    </w:p>
    <w:p w14:paraId="62D50927"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Référentiel </w:t>
      </w:r>
    </w:p>
    <w:p w14:paraId="21CD1235"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Numéro du certificat </w:t>
      </w:r>
    </w:p>
    <w:p w14:paraId="53404A74"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Objet de la demande </w:t>
      </w:r>
    </w:p>
    <w:p w14:paraId="64751DC1"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w:t>
      </w:r>
    </w:p>
    <w:p w14:paraId="7C03583D"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Réponse de l'OC </w:t>
      </w:r>
    </w:p>
    <w:p w14:paraId="275D2847" w14:textId="77777777" w:rsidR="00340332" w:rsidRPr="00340332" w:rsidRDefault="00340332">
      <w:pPr>
        <w:numPr>
          <w:ilvl w:val="0"/>
          <w:numId w:val="38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Conclusion </w:t>
      </w:r>
    </w:p>
    <w:p w14:paraId="3BDEF90B" w14:textId="4BDBECC5" w:rsidR="00340332" w:rsidRPr="00340332" w:rsidRDefault="00340332" w:rsidP="00340332">
      <w:pPr>
        <w:spacing w:after="0" w:line="240" w:lineRule="auto"/>
        <w:rPr>
          <w:rFonts w:eastAsia="Times New Roman" w:cs="Times New Roman"/>
          <w:kern w:val="0"/>
          <w:szCs w:val="24"/>
          <w:lang w:eastAsia="fr-FR"/>
          <w14:ligatures w14:val="none"/>
        </w:rPr>
      </w:pPr>
    </w:p>
    <w:p w14:paraId="7404FF3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F-BNEC-20 : Formulaire de réclamation ou de contestation</w:t>
      </w:r>
    </w:p>
    <w:p w14:paraId="7EC1156F"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Réclamant </w:t>
      </w:r>
    </w:p>
    <w:p w14:paraId="506045C6"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Objet </w:t>
      </w:r>
    </w:p>
    <w:p w14:paraId="18619FEA"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Description </w:t>
      </w:r>
    </w:p>
    <w:p w14:paraId="74408575"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Pièces jointes </w:t>
      </w:r>
    </w:p>
    <w:p w14:paraId="6A4CD535"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Analyse </w:t>
      </w:r>
    </w:p>
    <w:p w14:paraId="209C4E43"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Décision </w:t>
      </w:r>
    </w:p>
    <w:p w14:paraId="27732B6B" w14:textId="77777777" w:rsidR="00340332" w:rsidRPr="00340332" w:rsidRDefault="00340332">
      <w:pPr>
        <w:numPr>
          <w:ilvl w:val="0"/>
          <w:numId w:val="38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Date de clôture </w:t>
      </w:r>
    </w:p>
    <w:p w14:paraId="085581DD" w14:textId="473DB707" w:rsidR="00340332" w:rsidRPr="00340332" w:rsidRDefault="00340332" w:rsidP="00340332">
      <w:pPr>
        <w:spacing w:after="0" w:line="240" w:lineRule="auto"/>
        <w:rPr>
          <w:rFonts w:eastAsia="Times New Roman" w:cs="Times New Roman"/>
          <w:kern w:val="0"/>
          <w:szCs w:val="24"/>
          <w:lang w:eastAsia="fr-FR"/>
          <w14:ligatures w14:val="none"/>
        </w:rPr>
      </w:pPr>
    </w:p>
    <w:p w14:paraId="5363B488"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Tableau de synthèse des formulaires</w:t>
      </w:r>
    </w:p>
    <w:p w14:paraId="3311968E" w14:textId="0F266978" w:rsidR="003B0F09" w:rsidRDefault="000E25E4">
      <w:pPr>
        <w:pStyle w:val="Lgende1"/>
        <w:jc w:val="center"/>
      </w:pPr>
      <w:bookmarkStart w:id="24" w:name="_Toc235359233"/>
      <w:bookmarkStart w:id="25" w:name="_Toc235403485"/>
      <w:r>
        <w:rPr>
          <w:rFonts w:eastAsia="Times New Roman"/>
          <w:b/>
        </w:rPr>
        <w:t xml:space="preserve">Tableau </w:t>
      </w:r>
      <w:fldSimple w:instr=" SEQ Tableau \* ARABIC ">
        <w:r w:rsidR="006949FF">
          <w:rPr>
            <w:noProof/>
          </w:rPr>
          <w:t>3</w:t>
        </w:r>
      </w:fldSimple>
      <w:r>
        <w:rPr>
          <w:rFonts w:eastAsia="Times New Roman"/>
        </w:rPr>
        <w:t xml:space="preserve"> : Tableau de synthèse des formulaires</w:t>
      </w:r>
      <w:bookmarkEnd w:id="24"/>
      <w:bookmarkEnd w:id="2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817"/>
        <w:gridCol w:w="3303"/>
      </w:tblGrid>
      <w:tr w:rsidR="00340332" w:rsidRPr="00340332" w14:paraId="5047384F" w14:textId="77777777">
        <w:trPr>
          <w:tblHeader/>
          <w:tblCellSpacing w:w="15" w:type="dxa"/>
          <w:jc w:val="center"/>
        </w:trPr>
        <w:tc>
          <w:tcPr>
            <w:tcW w:w="5830" w:type="dxa"/>
            <w:shd w:val="clear" w:color="auto" w:fill="D9E2F3"/>
            <w:tcMar>
              <w:top w:w="90" w:type="dxa"/>
              <w:left w:w="110" w:type="dxa"/>
              <w:bottom w:w="90" w:type="dxa"/>
              <w:right w:w="110" w:type="dxa"/>
            </w:tcMar>
            <w:vAlign w:val="center"/>
            <w:hideMark/>
          </w:tcPr>
          <w:p w14:paraId="44C9948F"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Domaine</w:t>
            </w:r>
          </w:p>
        </w:tc>
        <w:tc>
          <w:tcPr>
            <w:tcW w:w="3290" w:type="dxa"/>
            <w:shd w:val="clear" w:color="auto" w:fill="D9E2F3"/>
            <w:tcMar>
              <w:top w:w="90" w:type="dxa"/>
              <w:left w:w="110" w:type="dxa"/>
              <w:bottom w:w="90" w:type="dxa"/>
              <w:right w:w="110" w:type="dxa"/>
            </w:tcMar>
            <w:vAlign w:val="center"/>
            <w:hideMark/>
          </w:tcPr>
          <w:p w14:paraId="04551D07"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Nombre</w:t>
            </w:r>
          </w:p>
        </w:tc>
      </w:tr>
      <w:tr w:rsidR="00340332" w:rsidRPr="00340332" w14:paraId="2442B37C" w14:textId="77777777">
        <w:trPr>
          <w:tblCellSpacing w:w="15" w:type="dxa"/>
          <w:jc w:val="center"/>
        </w:trPr>
        <w:tc>
          <w:tcPr>
            <w:tcW w:w="5830" w:type="dxa"/>
            <w:tcMar>
              <w:top w:w="90" w:type="dxa"/>
              <w:left w:w="110" w:type="dxa"/>
              <w:bottom w:w="90" w:type="dxa"/>
              <w:right w:w="110" w:type="dxa"/>
            </w:tcMar>
            <w:vAlign w:val="center"/>
            <w:hideMark/>
          </w:tcPr>
          <w:p w14:paraId="57481354"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Enregistrement</w:t>
            </w:r>
          </w:p>
        </w:tc>
        <w:tc>
          <w:tcPr>
            <w:tcW w:w="3290" w:type="dxa"/>
            <w:tcMar>
              <w:top w:w="90" w:type="dxa"/>
              <w:left w:w="110" w:type="dxa"/>
              <w:bottom w:w="90" w:type="dxa"/>
              <w:right w:w="110" w:type="dxa"/>
            </w:tcMar>
            <w:vAlign w:val="center"/>
            <w:hideMark/>
          </w:tcPr>
          <w:p w14:paraId="031A553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r>
      <w:tr w:rsidR="00340332" w:rsidRPr="00340332" w14:paraId="26154F97" w14:textId="77777777">
        <w:trPr>
          <w:tblCellSpacing w:w="15" w:type="dxa"/>
          <w:jc w:val="center"/>
        </w:trPr>
        <w:tc>
          <w:tcPr>
            <w:tcW w:w="5830" w:type="dxa"/>
            <w:tcMar>
              <w:top w:w="90" w:type="dxa"/>
              <w:left w:w="110" w:type="dxa"/>
              <w:bottom w:w="90" w:type="dxa"/>
              <w:right w:w="110" w:type="dxa"/>
            </w:tcMar>
            <w:vAlign w:val="center"/>
            <w:hideMark/>
          </w:tcPr>
          <w:p w14:paraId="2DEC537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lastRenderedPageBreak/>
              <w:t>Vérification / Validation</w:t>
            </w:r>
          </w:p>
        </w:tc>
        <w:tc>
          <w:tcPr>
            <w:tcW w:w="3290" w:type="dxa"/>
            <w:tcMar>
              <w:top w:w="90" w:type="dxa"/>
              <w:left w:w="110" w:type="dxa"/>
              <w:bottom w:w="90" w:type="dxa"/>
              <w:right w:w="110" w:type="dxa"/>
            </w:tcMar>
            <w:vAlign w:val="center"/>
            <w:hideMark/>
          </w:tcPr>
          <w:p w14:paraId="5E4C098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w:t>
            </w:r>
          </w:p>
        </w:tc>
      </w:tr>
      <w:tr w:rsidR="00340332" w:rsidRPr="00340332" w14:paraId="6EAA1C61" w14:textId="77777777">
        <w:trPr>
          <w:tblCellSpacing w:w="15" w:type="dxa"/>
          <w:jc w:val="center"/>
        </w:trPr>
        <w:tc>
          <w:tcPr>
            <w:tcW w:w="5830" w:type="dxa"/>
            <w:tcMar>
              <w:top w:w="90" w:type="dxa"/>
              <w:left w:w="110" w:type="dxa"/>
              <w:bottom w:w="90" w:type="dxa"/>
              <w:right w:w="110" w:type="dxa"/>
            </w:tcMar>
            <w:vAlign w:val="center"/>
            <w:hideMark/>
          </w:tcPr>
          <w:p w14:paraId="1A9B106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certifications</w:t>
            </w:r>
          </w:p>
        </w:tc>
        <w:tc>
          <w:tcPr>
            <w:tcW w:w="3290" w:type="dxa"/>
            <w:tcMar>
              <w:top w:w="90" w:type="dxa"/>
              <w:left w:w="110" w:type="dxa"/>
              <w:bottom w:w="90" w:type="dxa"/>
              <w:right w:w="110" w:type="dxa"/>
            </w:tcMar>
            <w:vAlign w:val="center"/>
            <w:hideMark/>
          </w:tcPr>
          <w:p w14:paraId="49D0E9E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4</w:t>
            </w:r>
          </w:p>
        </w:tc>
      </w:tr>
      <w:tr w:rsidR="00340332" w:rsidRPr="00340332" w14:paraId="2162AA40" w14:textId="77777777">
        <w:trPr>
          <w:tblCellSpacing w:w="15" w:type="dxa"/>
          <w:jc w:val="center"/>
        </w:trPr>
        <w:tc>
          <w:tcPr>
            <w:tcW w:w="5830" w:type="dxa"/>
            <w:tcMar>
              <w:top w:w="90" w:type="dxa"/>
              <w:left w:w="110" w:type="dxa"/>
              <w:bottom w:w="90" w:type="dxa"/>
              <w:right w:w="110" w:type="dxa"/>
            </w:tcMar>
            <w:vAlign w:val="center"/>
            <w:hideMark/>
          </w:tcPr>
          <w:p w14:paraId="0F0FB0C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Administration des utilisateurs</w:t>
            </w:r>
          </w:p>
        </w:tc>
        <w:tc>
          <w:tcPr>
            <w:tcW w:w="3290" w:type="dxa"/>
            <w:tcMar>
              <w:top w:w="90" w:type="dxa"/>
              <w:left w:w="110" w:type="dxa"/>
              <w:bottom w:w="90" w:type="dxa"/>
              <w:right w:w="110" w:type="dxa"/>
            </w:tcMar>
            <w:vAlign w:val="center"/>
            <w:hideMark/>
          </w:tcPr>
          <w:p w14:paraId="67FE49D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r>
      <w:tr w:rsidR="00340332" w:rsidRPr="00340332" w14:paraId="59D08DC9" w14:textId="77777777">
        <w:trPr>
          <w:tblCellSpacing w:w="15" w:type="dxa"/>
          <w:jc w:val="center"/>
        </w:trPr>
        <w:tc>
          <w:tcPr>
            <w:tcW w:w="5830" w:type="dxa"/>
            <w:tcMar>
              <w:top w:w="90" w:type="dxa"/>
              <w:left w:w="110" w:type="dxa"/>
              <w:bottom w:w="90" w:type="dxa"/>
              <w:right w:w="110" w:type="dxa"/>
            </w:tcMar>
            <w:vAlign w:val="center"/>
            <w:hideMark/>
          </w:tcPr>
          <w:p w14:paraId="612A0C2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Sécurité informatique</w:t>
            </w:r>
          </w:p>
        </w:tc>
        <w:tc>
          <w:tcPr>
            <w:tcW w:w="3290" w:type="dxa"/>
            <w:tcMar>
              <w:top w:w="90" w:type="dxa"/>
              <w:left w:w="110" w:type="dxa"/>
              <w:bottom w:w="90" w:type="dxa"/>
              <w:right w:w="110" w:type="dxa"/>
            </w:tcMar>
            <w:vAlign w:val="center"/>
            <w:hideMark/>
          </w:tcPr>
          <w:p w14:paraId="25200E4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w:t>
            </w:r>
          </w:p>
        </w:tc>
      </w:tr>
      <w:tr w:rsidR="00340332" w:rsidRPr="00340332" w14:paraId="4FDC3DF3" w14:textId="77777777">
        <w:trPr>
          <w:tblCellSpacing w:w="15" w:type="dxa"/>
          <w:jc w:val="center"/>
        </w:trPr>
        <w:tc>
          <w:tcPr>
            <w:tcW w:w="5830" w:type="dxa"/>
            <w:tcMar>
              <w:top w:w="90" w:type="dxa"/>
              <w:left w:w="110" w:type="dxa"/>
              <w:bottom w:w="90" w:type="dxa"/>
              <w:right w:w="110" w:type="dxa"/>
            </w:tcMar>
            <w:vAlign w:val="center"/>
            <w:hideMark/>
          </w:tcPr>
          <w:p w14:paraId="30DC499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Archivage</w:t>
            </w:r>
          </w:p>
        </w:tc>
        <w:tc>
          <w:tcPr>
            <w:tcW w:w="3290" w:type="dxa"/>
            <w:tcMar>
              <w:top w:w="90" w:type="dxa"/>
              <w:left w:w="110" w:type="dxa"/>
              <w:bottom w:w="90" w:type="dxa"/>
              <w:right w:w="110" w:type="dxa"/>
            </w:tcMar>
            <w:vAlign w:val="center"/>
            <w:hideMark/>
          </w:tcPr>
          <w:p w14:paraId="0E00CD9A"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r>
      <w:tr w:rsidR="00340332" w:rsidRPr="00340332" w14:paraId="33FC8705" w14:textId="77777777">
        <w:trPr>
          <w:tblCellSpacing w:w="15" w:type="dxa"/>
          <w:jc w:val="center"/>
        </w:trPr>
        <w:tc>
          <w:tcPr>
            <w:tcW w:w="5830" w:type="dxa"/>
            <w:tcMar>
              <w:top w:w="90" w:type="dxa"/>
              <w:left w:w="110" w:type="dxa"/>
              <w:bottom w:w="90" w:type="dxa"/>
              <w:right w:w="110" w:type="dxa"/>
            </w:tcMar>
            <w:vAlign w:val="center"/>
            <w:hideMark/>
          </w:tcPr>
          <w:p w14:paraId="4F41652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Amélioration continue</w:t>
            </w:r>
          </w:p>
        </w:tc>
        <w:tc>
          <w:tcPr>
            <w:tcW w:w="3290" w:type="dxa"/>
            <w:tcMar>
              <w:top w:w="90" w:type="dxa"/>
              <w:left w:w="110" w:type="dxa"/>
              <w:bottom w:w="90" w:type="dxa"/>
              <w:right w:w="110" w:type="dxa"/>
            </w:tcMar>
            <w:vAlign w:val="center"/>
            <w:hideMark/>
          </w:tcPr>
          <w:p w14:paraId="1AD33748"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w:t>
            </w:r>
          </w:p>
        </w:tc>
      </w:tr>
      <w:tr w:rsidR="00340332" w:rsidRPr="00340332" w14:paraId="171C4DC6" w14:textId="77777777">
        <w:trPr>
          <w:tblCellSpacing w:w="15" w:type="dxa"/>
          <w:jc w:val="center"/>
        </w:trPr>
        <w:tc>
          <w:tcPr>
            <w:tcW w:w="5830" w:type="dxa"/>
            <w:tcMar>
              <w:top w:w="90" w:type="dxa"/>
              <w:left w:w="110" w:type="dxa"/>
              <w:bottom w:w="90" w:type="dxa"/>
              <w:right w:w="110" w:type="dxa"/>
            </w:tcMar>
            <w:vAlign w:val="center"/>
            <w:hideMark/>
          </w:tcPr>
          <w:p w14:paraId="79D497B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Relations avec les organismes certificateurs</w:t>
            </w:r>
          </w:p>
        </w:tc>
        <w:tc>
          <w:tcPr>
            <w:tcW w:w="3290" w:type="dxa"/>
            <w:tcMar>
              <w:top w:w="90" w:type="dxa"/>
              <w:left w:w="110" w:type="dxa"/>
              <w:bottom w:w="90" w:type="dxa"/>
              <w:right w:w="110" w:type="dxa"/>
            </w:tcMar>
            <w:vAlign w:val="center"/>
            <w:hideMark/>
          </w:tcPr>
          <w:p w14:paraId="6BCC4913"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w:t>
            </w:r>
          </w:p>
        </w:tc>
      </w:tr>
      <w:tr w:rsidR="00340332" w:rsidRPr="00340332" w14:paraId="66CB47D0" w14:textId="77777777">
        <w:trPr>
          <w:tblCellSpacing w:w="15" w:type="dxa"/>
          <w:jc w:val="center"/>
        </w:trPr>
        <w:tc>
          <w:tcPr>
            <w:tcW w:w="5830" w:type="dxa"/>
            <w:tcMar>
              <w:top w:w="90" w:type="dxa"/>
              <w:left w:w="110" w:type="dxa"/>
              <w:bottom w:w="90" w:type="dxa"/>
              <w:right w:w="110" w:type="dxa"/>
            </w:tcMar>
            <w:vAlign w:val="center"/>
            <w:hideMark/>
          </w:tcPr>
          <w:p w14:paraId="33E05FC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réclamations</w:t>
            </w:r>
          </w:p>
        </w:tc>
        <w:tc>
          <w:tcPr>
            <w:tcW w:w="3290" w:type="dxa"/>
            <w:tcMar>
              <w:top w:w="90" w:type="dxa"/>
              <w:left w:w="110" w:type="dxa"/>
              <w:bottom w:w="90" w:type="dxa"/>
              <w:right w:w="110" w:type="dxa"/>
            </w:tcMar>
            <w:vAlign w:val="center"/>
            <w:hideMark/>
          </w:tcPr>
          <w:p w14:paraId="41C612C8"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1</w:t>
            </w:r>
          </w:p>
        </w:tc>
      </w:tr>
      <w:tr w:rsidR="00340332" w:rsidRPr="00340332" w14:paraId="5ACFCA1E" w14:textId="77777777">
        <w:trPr>
          <w:tblCellSpacing w:w="15" w:type="dxa"/>
          <w:jc w:val="center"/>
        </w:trPr>
        <w:tc>
          <w:tcPr>
            <w:tcW w:w="5830" w:type="dxa"/>
            <w:tcMar>
              <w:top w:w="90" w:type="dxa"/>
              <w:left w:w="110" w:type="dxa"/>
              <w:bottom w:w="90" w:type="dxa"/>
              <w:right w:w="110" w:type="dxa"/>
            </w:tcMar>
            <w:vAlign w:val="center"/>
            <w:hideMark/>
          </w:tcPr>
          <w:p w14:paraId="1F8EE98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Total</w:t>
            </w:r>
          </w:p>
        </w:tc>
        <w:tc>
          <w:tcPr>
            <w:tcW w:w="3290" w:type="dxa"/>
            <w:tcMar>
              <w:top w:w="90" w:type="dxa"/>
              <w:left w:w="110" w:type="dxa"/>
              <w:bottom w:w="90" w:type="dxa"/>
              <w:right w:w="110" w:type="dxa"/>
            </w:tcMar>
            <w:vAlign w:val="center"/>
            <w:hideMark/>
          </w:tcPr>
          <w:p w14:paraId="48A0C5C4"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20 formulaires</w:t>
            </w:r>
          </w:p>
        </w:tc>
      </w:tr>
    </w:tbl>
    <w:p w14:paraId="7089B989"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932030B">
          <v:rect id="_x0000_i1058" style="width:0;height:1.5pt" o:hralign="center" o:hrstd="t" o:hr="t" fillcolor="#a0a0a0" stroked="f"/>
        </w:pict>
      </w:r>
    </w:p>
    <w:p w14:paraId="6E9FB866"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Modalités de gestion des formulaires</w:t>
      </w:r>
    </w:p>
    <w:p w14:paraId="0072162C"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formulaires sont administrés par la </w:t>
      </w:r>
      <w:r w:rsidRPr="00340332">
        <w:rPr>
          <w:rFonts w:eastAsia="Times New Roman" w:cs="Times New Roman"/>
          <w:b/>
          <w:bCs/>
          <w:kern w:val="0"/>
          <w:szCs w:val="24"/>
          <w:lang w:eastAsia="fr-FR"/>
          <w14:ligatures w14:val="none"/>
        </w:rPr>
        <w:t>Direction Technique de la HAUQE</w:t>
      </w:r>
      <w:r w:rsidRPr="00340332">
        <w:rPr>
          <w:rFonts w:eastAsia="Times New Roman" w:cs="Times New Roman"/>
          <w:kern w:val="0"/>
          <w:szCs w:val="24"/>
          <w:lang w:eastAsia="fr-FR"/>
          <w14:ligatures w14:val="none"/>
        </w:rPr>
        <w:t>. Ils doivent :</w:t>
      </w:r>
    </w:p>
    <w:p w14:paraId="33C945DD" w14:textId="77777777" w:rsidR="00340332" w:rsidRPr="00340332" w:rsidRDefault="00340332">
      <w:pPr>
        <w:numPr>
          <w:ilvl w:val="0"/>
          <w:numId w:val="38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utilisés dans leur version officielle en vigueur ; </w:t>
      </w:r>
    </w:p>
    <w:p w14:paraId="4B8A0BBF" w14:textId="77777777" w:rsidR="00340332" w:rsidRPr="00340332" w:rsidRDefault="00340332">
      <w:pPr>
        <w:numPr>
          <w:ilvl w:val="0"/>
          <w:numId w:val="38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numérotés et archivés conformément aux procédures de gestion documentaire ; </w:t>
      </w:r>
    </w:p>
    <w:p w14:paraId="09F18947" w14:textId="77777777" w:rsidR="00340332" w:rsidRPr="00340332" w:rsidRDefault="00340332">
      <w:pPr>
        <w:numPr>
          <w:ilvl w:val="0"/>
          <w:numId w:val="38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faire l'objet d'une révision lors de toute modification des procédures ou de la réglementation ; </w:t>
      </w:r>
    </w:p>
    <w:p w14:paraId="122C0D5C" w14:textId="77777777" w:rsidR="00340332" w:rsidRPr="00340332" w:rsidRDefault="00340332">
      <w:pPr>
        <w:numPr>
          <w:ilvl w:val="0"/>
          <w:numId w:val="38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disponibles en version papier et en version électronique intégrée à la BNEC. </w:t>
      </w:r>
    </w:p>
    <w:p w14:paraId="3F094E79" w14:textId="4F172D9D" w:rsidR="00340332" w:rsidRPr="00340332" w:rsidRDefault="00340332" w:rsidP="00340332">
      <w:pPr>
        <w:spacing w:after="0" w:line="240" w:lineRule="auto"/>
        <w:rPr>
          <w:rFonts w:eastAsia="Times New Roman" w:cs="Times New Roman"/>
          <w:kern w:val="0"/>
          <w:szCs w:val="24"/>
          <w:lang w:eastAsia="fr-FR"/>
          <w14:ligatures w14:val="none"/>
        </w:rPr>
      </w:pPr>
    </w:p>
    <w:p w14:paraId="63145FCE"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Conclusion</w:t>
      </w:r>
    </w:p>
    <w:p w14:paraId="1FAC5899"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Ce recueil de formulaires constitue un outil opérationnel essentiel pour la gestion harmonisée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En normalisant les informations collectées et les modalités de traitement, il contribue à la fiabilité des données, à la traçabilité des opérations et à la qualité des services rendus par la HAUQE. Il facilite également les contrôles, les audits et l'amélioration continue du système national de gestion des certifications.</w:t>
      </w:r>
    </w:p>
    <w:p w14:paraId="31CFBB9A" w14:textId="77777777" w:rsidR="00340332" w:rsidRPr="00EE74BC" w:rsidRDefault="0034033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sectPr w:rsidR="00340332" w:rsidRPr="00EE74BC">
      <w:headerReference w:type="default" r:id="rId7"/>
      <w:footerReference w:type="default" r:id="rId8"/>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002B" w14:textId="77777777" w:rsidR="00E43298" w:rsidRDefault="00E43298">
      <w:pPr>
        <w:spacing w:after="0" w:line="240" w:lineRule="auto"/>
      </w:pPr>
      <w:r>
        <w:separator/>
      </w:r>
    </w:p>
  </w:endnote>
  <w:endnote w:type="continuationSeparator" w:id="0">
    <w:p w14:paraId="7AEBCD19" w14:textId="77777777" w:rsidR="00E43298" w:rsidRDefault="00E4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95FE" w14:textId="77777777" w:rsidR="003B0F09" w:rsidRDefault="000E25E4">
    <w:pPr>
      <w:jc w:val="center"/>
    </w:pPr>
    <w:r>
      <w:rPr>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29A7" w14:textId="77777777" w:rsidR="00E43298" w:rsidRDefault="00E43298">
      <w:pPr>
        <w:spacing w:after="0" w:line="240" w:lineRule="auto"/>
      </w:pPr>
      <w:r>
        <w:separator/>
      </w:r>
    </w:p>
  </w:footnote>
  <w:footnote w:type="continuationSeparator" w:id="0">
    <w:p w14:paraId="6928CB29" w14:textId="77777777" w:rsidR="00E43298" w:rsidRDefault="00E43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6D3" w14:textId="77777777" w:rsidR="003B0F09" w:rsidRDefault="000E25E4">
    <w:pPr>
      <w:jc w:val="center"/>
    </w:pPr>
    <w:r>
      <w:rPr>
        <w:i/>
        <w:color w:val="5A5A5A"/>
        <w:sz w:val="18"/>
      </w:rPr>
      <w:t>Volet 3 – Fiches, registres, formulaires, check-lists et tableaux de suivi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05"/>
    <w:multiLevelType w:val="multilevel"/>
    <w:tmpl w:val="B1F468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 w15:restartNumberingAfterBreak="0">
    <w:nsid w:val="00B72D92"/>
    <w:multiLevelType w:val="multilevel"/>
    <w:tmpl w:val="FB12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198"/>
    <w:multiLevelType w:val="multilevel"/>
    <w:tmpl w:val="91422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 w15:restartNumberingAfterBreak="0">
    <w:nsid w:val="015255F3"/>
    <w:multiLevelType w:val="multilevel"/>
    <w:tmpl w:val="437403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 w15:restartNumberingAfterBreak="0">
    <w:nsid w:val="015F3D4B"/>
    <w:multiLevelType w:val="multilevel"/>
    <w:tmpl w:val="4CF6F9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 w15:restartNumberingAfterBreak="0">
    <w:nsid w:val="0193067B"/>
    <w:multiLevelType w:val="multilevel"/>
    <w:tmpl w:val="9AB47D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 w15:restartNumberingAfterBreak="0">
    <w:nsid w:val="02162648"/>
    <w:multiLevelType w:val="multilevel"/>
    <w:tmpl w:val="9E2ED1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 w15:restartNumberingAfterBreak="0">
    <w:nsid w:val="02187E76"/>
    <w:multiLevelType w:val="multilevel"/>
    <w:tmpl w:val="B3D44D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 w15:restartNumberingAfterBreak="0">
    <w:nsid w:val="022C1280"/>
    <w:multiLevelType w:val="multilevel"/>
    <w:tmpl w:val="BD68E5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 w15:restartNumberingAfterBreak="0">
    <w:nsid w:val="022F734A"/>
    <w:multiLevelType w:val="multilevel"/>
    <w:tmpl w:val="735027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 w15:restartNumberingAfterBreak="0">
    <w:nsid w:val="02454E01"/>
    <w:multiLevelType w:val="multilevel"/>
    <w:tmpl w:val="6EA2D6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 w15:restartNumberingAfterBreak="0">
    <w:nsid w:val="02534EEC"/>
    <w:multiLevelType w:val="multilevel"/>
    <w:tmpl w:val="022CBD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 w15:restartNumberingAfterBreak="0">
    <w:nsid w:val="0298410B"/>
    <w:multiLevelType w:val="multilevel"/>
    <w:tmpl w:val="2684DB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 w15:restartNumberingAfterBreak="0">
    <w:nsid w:val="02FD467E"/>
    <w:multiLevelType w:val="multilevel"/>
    <w:tmpl w:val="179AEA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 w15:restartNumberingAfterBreak="0">
    <w:nsid w:val="03893F57"/>
    <w:multiLevelType w:val="multilevel"/>
    <w:tmpl w:val="3D9E6B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 w15:restartNumberingAfterBreak="0">
    <w:nsid w:val="03B861F5"/>
    <w:multiLevelType w:val="multilevel"/>
    <w:tmpl w:val="596AA7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 w15:restartNumberingAfterBreak="0">
    <w:nsid w:val="04473633"/>
    <w:multiLevelType w:val="multilevel"/>
    <w:tmpl w:val="F640A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 w15:restartNumberingAfterBreak="0">
    <w:nsid w:val="047E0597"/>
    <w:multiLevelType w:val="multilevel"/>
    <w:tmpl w:val="655015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 w15:restartNumberingAfterBreak="0">
    <w:nsid w:val="04D51DE1"/>
    <w:multiLevelType w:val="multilevel"/>
    <w:tmpl w:val="DC1824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 w15:restartNumberingAfterBreak="0">
    <w:nsid w:val="051C37F6"/>
    <w:multiLevelType w:val="multilevel"/>
    <w:tmpl w:val="3B5C9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 w15:restartNumberingAfterBreak="0">
    <w:nsid w:val="05292A05"/>
    <w:multiLevelType w:val="multilevel"/>
    <w:tmpl w:val="8E3C07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 w15:restartNumberingAfterBreak="0">
    <w:nsid w:val="05675DC9"/>
    <w:multiLevelType w:val="multilevel"/>
    <w:tmpl w:val="7A34B1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 w15:restartNumberingAfterBreak="0">
    <w:nsid w:val="057329B4"/>
    <w:multiLevelType w:val="multilevel"/>
    <w:tmpl w:val="3112F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 w15:restartNumberingAfterBreak="0">
    <w:nsid w:val="05B94D21"/>
    <w:multiLevelType w:val="multilevel"/>
    <w:tmpl w:val="4A8C40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 w15:restartNumberingAfterBreak="0">
    <w:nsid w:val="05C5160E"/>
    <w:multiLevelType w:val="multilevel"/>
    <w:tmpl w:val="74B256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 w15:restartNumberingAfterBreak="0">
    <w:nsid w:val="05D20C6B"/>
    <w:multiLevelType w:val="multilevel"/>
    <w:tmpl w:val="2B90AF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 w15:restartNumberingAfterBreak="0">
    <w:nsid w:val="05F364C2"/>
    <w:multiLevelType w:val="multilevel"/>
    <w:tmpl w:val="7F80F0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 w15:restartNumberingAfterBreak="0">
    <w:nsid w:val="069E7F96"/>
    <w:multiLevelType w:val="multilevel"/>
    <w:tmpl w:val="C0D435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 w15:restartNumberingAfterBreak="0">
    <w:nsid w:val="06CB5410"/>
    <w:multiLevelType w:val="multilevel"/>
    <w:tmpl w:val="62304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 w15:restartNumberingAfterBreak="0">
    <w:nsid w:val="06DA0DB3"/>
    <w:multiLevelType w:val="multilevel"/>
    <w:tmpl w:val="80BE60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 w15:restartNumberingAfterBreak="0">
    <w:nsid w:val="07050DF7"/>
    <w:multiLevelType w:val="multilevel"/>
    <w:tmpl w:val="C92E71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 w15:restartNumberingAfterBreak="0">
    <w:nsid w:val="0731211D"/>
    <w:multiLevelType w:val="multilevel"/>
    <w:tmpl w:val="FB76AA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 w15:restartNumberingAfterBreak="0">
    <w:nsid w:val="079227DF"/>
    <w:multiLevelType w:val="multilevel"/>
    <w:tmpl w:val="BEBE00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 w15:restartNumberingAfterBreak="0">
    <w:nsid w:val="07E63B82"/>
    <w:multiLevelType w:val="multilevel"/>
    <w:tmpl w:val="4C6AF8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 w15:restartNumberingAfterBreak="0">
    <w:nsid w:val="08304A88"/>
    <w:multiLevelType w:val="multilevel"/>
    <w:tmpl w:val="0C8495E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 w15:restartNumberingAfterBreak="0">
    <w:nsid w:val="08A84E77"/>
    <w:multiLevelType w:val="multilevel"/>
    <w:tmpl w:val="E1168F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 w15:restartNumberingAfterBreak="0">
    <w:nsid w:val="08CD440E"/>
    <w:multiLevelType w:val="multilevel"/>
    <w:tmpl w:val="13E0DF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 w15:restartNumberingAfterBreak="0">
    <w:nsid w:val="08F71146"/>
    <w:multiLevelType w:val="multilevel"/>
    <w:tmpl w:val="C30E6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 w15:restartNumberingAfterBreak="0">
    <w:nsid w:val="09000683"/>
    <w:multiLevelType w:val="multilevel"/>
    <w:tmpl w:val="FAE01F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 w15:restartNumberingAfterBreak="0">
    <w:nsid w:val="09E67D87"/>
    <w:multiLevelType w:val="multilevel"/>
    <w:tmpl w:val="CCCAE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 w15:restartNumberingAfterBreak="0">
    <w:nsid w:val="0A6F0444"/>
    <w:multiLevelType w:val="multilevel"/>
    <w:tmpl w:val="BA62B9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 w15:restartNumberingAfterBreak="0">
    <w:nsid w:val="0A825F21"/>
    <w:multiLevelType w:val="multilevel"/>
    <w:tmpl w:val="8E549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2" w15:restartNumberingAfterBreak="0">
    <w:nsid w:val="0ABA2A07"/>
    <w:multiLevelType w:val="multilevel"/>
    <w:tmpl w:val="F95025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3" w15:restartNumberingAfterBreak="0">
    <w:nsid w:val="0ABB4E4D"/>
    <w:multiLevelType w:val="multilevel"/>
    <w:tmpl w:val="327065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4" w15:restartNumberingAfterBreak="0">
    <w:nsid w:val="0AEB7EF4"/>
    <w:multiLevelType w:val="multilevel"/>
    <w:tmpl w:val="52A276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5" w15:restartNumberingAfterBreak="0">
    <w:nsid w:val="0B207EB4"/>
    <w:multiLevelType w:val="multilevel"/>
    <w:tmpl w:val="17E043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6" w15:restartNumberingAfterBreak="0">
    <w:nsid w:val="0BA67FB9"/>
    <w:multiLevelType w:val="multilevel"/>
    <w:tmpl w:val="4940AC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7" w15:restartNumberingAfterBreak="0">
    <w:nsid w:val="0BDC38A6"/>
    <w:multiLevelType w:val="multilevel"/>
    <w:tmpl w:val="075A76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8" w15:restartNumberingAfterBreak="0">
    <w:nsid w:val="0C485D2E"/>
    <w:multiLevelType w:val="multilevel"/>
    <w:tmpl w:val="D75ECC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9" w15:restartNumberingAfterBreak="0">
    <w:nsid w:val="0C802DFF"/>
    <w:multiLevelType w:val="multilevel"/>
    <w:tmpl w:val="759681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0" w15:restartNumberingAfterBreak="0">
    <w:nsid w:val="0C8C0A00"/>
    <w:multiLevelType w:val="multilevel"/>
    <w:tmpl w:val="C7046A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1" w15:restartNumberingAfterBreak="0">
    <w:nsid w:val="0CCF12A0"/>
    <w:multiLevelType w:val="multilevel"/>
    <w:tmpl w:val="6FD00A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2" w15:restartNumberingAfterBreak="0">
    <w:nsid w:val="0D4E2733"/>
    <w:multiLevelType w:val="multilevel"/>
    <w:tmpl w:val="389AB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3" w15:restartNumberingAfterBreak="0">
    <w:nsid w:val="0D95352E"/>
    <w:multiLevelType w:val="multilevel"/>
    <w:tmpl w:val="A95E1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4" w15:restartNumberingAfterBreak="0">
    <w:nsid w:val="0D994E8F"/>
    <w:multiLevelType w:val="multilevel"/>
    <w:tmpl w:val="14C640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5" w15:restartNumberingAfterBreak="0">
    <w:nsid w:val="0DF51AF2"/>
    <w:multiLevelType w:val="multilevel"/>
    <w:tmpl w:val="DBA4DC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6" w15:restartNumberingAfterBreak="0">
    <w:nsid w:val="0DF52C91"/>
    <w:multiLevelType w:val="multilevel"/>
    <w:tmpl w:val="C8AA98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7" w15:restartNumberingAfterBreak="0">
    <w:nsid w:val="0E1500DB"/>
    <w:multiLevelType w:val="multilevel"/>
    <w:tmpl w:val="EAD47B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8" w15:restartNumberingAfterBreak="0">
    <w:nsid w:val="0E4363D5"/>
    <w:multiLevelType w:val="multilevel"/>
    <w:tmpl w:val="6CE02F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9" w15:restartNumberingAfterBreak="0">
    <w:nsid w:val="0E835867"/>
    <w:multiLevelType w:val="multilevel"/>
    <w:tmpl w:val="6186CF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0" w15:restartNumberingAfterBreak="0">
    <w:nsid w:val="0E883089"/>
    <w:multiLevelType w:val="multilevel"/>
    <w:tmpl w:val="7D20B5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1" w15:restartNumberingAfterBreak="0">
    <w:nsid w:val="0EEF2204"/>
    <w:multiLevelType w:val="multilevel"/>
    <w:tmpl w:val="5792E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2" w15:restartNumberingAfterBreak="0">
    <w:nsid w:val="0F416C5D"/>
    <w:multiLevelType w:val="multilevel"/>
    <w:tmpl w:val="14649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3" w15:restartNumberingAfterBreak="0">
    <w:nsid w:val="0F4D1D2D"/>
    <w:multiLevelType w:val="multilevel"/>
    <w:tmpl w:val="E6AE401E"/>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4" w15:restartNumberingAfterBreak="0">
    <w:nsid w:val="0F7B1BFB"/>
    <w:multiLevelType w:val="multilevel"/>
    <w:tmpl w:val="609A49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5" w15:restartNumberingAfterBreak="0">
    <w:nsid w:val="1024585B"/>
    <w:multiLevelType w:val="multilevel"/>
    <w:tmpl w:val="357E9CFC"/>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6" w15:restartNumberingAfterBreak="0">
    <w:nsid w:val="102F1032"/>
    <w:multiLevelType w:val="multilevel"/>
    <w:tmpl w:val="1758F28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7" w15:restartNumberingAfterBreak="0">
    <w:nsid w:val="112F6173"/>
    <w:multiLevelType w:val="multilevel"/>
    <w:tmpl w:val="A8CE55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8" w15:restartNumberingAfterBreak="0">
    <w:nsid w:val="11DC5659"/>
    <w:multiLevelType w:val="multilevel"/>
    <w:tmpl w:val="C414CF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9" w15:restartNumberingAfterBreak="0">
    <w:nsid w:val="12C834A9"/>
    <w:multiLevelType w:val="multilevel"/>
    <w:tmpl w:val="0ADE25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0" w15:restartNumberingAfterBreak="0">
    <w:nsid w:val="130B5221"/>
    <w:multiLevelType w:val="multilevel"/>
    <w:tmpl w:val="0D0CE7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1" w15:restartNumberingAfterBreak="0">
    <w:nsid w:val="13683BBD"/>
    <w:multiLevelType w:val="multilevel"/>
    <w:tmpl w:val="F9DE67B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2" w15:restartNumberingAfterBreak="0">
    <w:nsid w:val="13710CC9"/>
    <w:multiLevelType w:val="multilevel"/>
    <w:tmpl w:val="45EA9D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3" w15:restartNumberingAfterBreak="0">
    <w:nsid w:val="13990A8B"/>
    <w:multiLevelType w:val="multilevel"/>
    <w:tmpl w:val="5BE60F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4" w15:restartNumberingAfterBreak="0">
    <w:nsid w:val="13A01F7B"/>
    <w:multiLevelType w:val="multilevel"/>
    <w:tmpl w:val="CB88B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5" w15:restartNumberingAfterBreak="0">
    <w:nsid w:val="13B7001E"/>
    <w:multiLevelType w:val="multilevel"/>
    <w:tmpl w:val="67FED8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6" w15:restartNumberingAfterBreak="0">
    <w:nsid w:val="144969C4"/>
    <w:multiLevelType w:val="multilevel"/>
    <w:tmpl w:val="7EDC1B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7" w15:restartNumberingAfterBreak="0">
    <w:nsid w:val="145F2DCC"/>
    <w:multiLevelType w:val="multilevel"/>
    <w:tmpl w:val="62EA18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8" w15:restartNumberingAfterBreak="0">
    <w:nsid w:val="15837111"/>
    <w:multiLevelType w:val="multilevel"/>
    <w:tmpl w:val="F65A74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9" w15:restartNumberingAfterBreak="0">
    <w:nsid w:val="162373E4"/>
    <w:multiLevelType w:val="multilevel"/>
    <w:tmpl w:val="99443B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0" w15:restartNumberingAfterBreak="0">
    <w:nsid w:val="16AD27B1"/>
    <w:multiLevelType w:val="multilevel"/>
    <w:tmpl w:val="E9061E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1" w15:restartNumberingAfterBreak="0">
    <w:nsid w:val="172C35CC"/>
    <w:multiLevelType w:val="multilevel"/>
    <w:tmpl w:val="10805D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2" w15:restartNumberingAfterBreak="0">
    <w:nsid w:val="178C05EC"/>
    <w:multiLevelType w:val="multilevel"/>
    <w:tmpl w:val="E1CA83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3" w15:restartNumberingAfterBreak="0">
    <w:nsid w:val="17C76419"/>
    <w:multiLevelType w:val="multilevel"/>
    <w:tmpl w:val="C0A4FF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4" w15:restartNumberingAfterBreak="0">
    <w:nsid w:val="17D62C7F"/>
    <w:multiLevelType w:val="multilevel"/>
    <w:tmpl w:val="6BCCCE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5" w15:restartNumberingAfterBreak="0">
    <w:nsid w:val="17F41740"/>
    <w:multiLevelType w:val="multilevel"/>
    <w:tmpl w:val="2BF480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6" w15:restartNumberingAfterBreak="0">
    <w:nsid w:val="18D85B7C"/>
    <w:multiLevelType w:val="multilevel"/>
    <w:tmpl w:val="EF3C7F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7" w15:restartNumberingAfterBreak="0">
    <w:nsid w:val="19143F87"/>
    <w:multiLevelType w:val="multilevel"/>
    <w:tmpl w:val="D6C4C4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8" w15:restartNumberingAfterBreak="0">
    <w:nsid w:val="19C30CB5"/>
    <w:multiLevelType w:val="multilevel"/>
    <w:tmpl w:val="3F76E9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9" w15:restartNumberingAfterBreak="0">
    <w:nsid w:val="1A4C1DE6"/>
    <w:multiLevelType w:val="multilevel"/>
    <w:tmpl w:val="6E72A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0" w15:restartNumberingAfterBreak="0">
    <w:nsid w:val="1AAE2A1A"/>
    <w:multiLevelType w:val="multilevel"/>
    <w:tmpl w:val="AAA277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1" w15:restartNumberingAfterBreak="0">
    <w:nsid w:val="1AE57B38"/>
    <w:multiLevelType w:val="multilevel"/>
    <w:tmpl w:val="EE26CA0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2" w15:restartNumberingAfterBreak="0">
    <w:nsid w:val="1B9132D3"/>
    <w:multiLevelType w:val="multilevel"/>
    <w:tmpl w:val="1E9A6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3" w15:restartNumberingAfterBreak="0">
    <w:nsid w:val="1BC63A0A"/>
    <w:multiLevelType w:val="multilevel"/>
    <w:tmpl w:val="AE3256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4" w15:restartNumberingAfterBreak="0">
    <w:nsid w:val="1BDA2E33"/>
    <w:multiLevelType w:val="multilevel"/>
    <w:tmpl w:val="2CC87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5" w15:restartNumberingAfterBreak="0">
    <w:nsid w:val="1C0E01F6"/>
    <w:multiLevelType w:val="multilevel"/>
    <w:tmpl w:val="B768B5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6" w15:restartNumberingAfterBreak="0">
    <w:nsid w:val="1C132CE4"/>
    <w:multiLevelType w:val="multilevel"/>
    <w:tmpl w:val="DD3495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7" w15:restartNumberingAfterBreak="0">
    <w:nsid w:val="1C504DEF"/>
    <w:multiLevelType w:val="multilevel"/>
    <w:tmpl w:val="2C065B6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8" w15:restartNumberingAfterBreak="0">
    <w:nsid w:val="1C5E74E2"/>
    <w:multiLevelType w:val="multilevel"/>
    <w:tmpl w:val="AD7882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9" w15:restartNumberingAfterBreak="0">
    <w:nsid w:val="1CC74307"/>
    <w:multiLevelType w:val="multilevel"/>
    <w:tmpl w:val="52D878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0" w15:restartNumberingAfterBreak="0">
    <w:nsid w:val="1CC849F8"/>
    <w:multiLevelType w:val="multilevel"/>
    <w:tmpl w:val="04069C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1" w15:restartNumberingAfterBreak="0">
    <w:nsid w:val="1CD37D67"/>
    <w:multiLevelType w:val="multilevel"/>
    <w:tmpl w:val="732E3F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2" w15:restartNumberingAfterBreak="0">
    <w:nsid w:val="1D8B252A"/>
    <w:multiLevelType w:val="multilevel"/>
    <w:tmpl w:val="E46CB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3" w15:restartNumberingAfterBreak="0">
    <w:nsid w:val="1DAB5B3B"/>
    <w:multiLevelType w:val="multilevel"/>
    <w:tmpl w:val="7CBEFA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4" w15:restartNumberingAfterBreak="0">
    <w:nsid w:val="1DAE4C46"/>
    <w:multiLevelType w:val="multilevel"/>
    <w:tmpl w:val="A0CAF01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5" w15:restartNumberingAfterBreak="0">
    <w:nsid w:val="1DBD23D1"/>
    <w:multiLevelType w:val="multilevel"/>
    <w:tmpl w:val="691A91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6" w15:restartNumberingAfterBreak="0">
    <w:nsid w:val="1E12496A"/>
    <w:multiLevelType w:val="multilevel"/>
    <w:tmpl w:val="62E6B0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7" w15:restartNumberingAfterBreak="0">
    <w:nsid w:val="1E416B49"/>
    <w:multiLevelType w:val="multilevel"/>
    <w:tmpl w:val="42BEFD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8" w15:restartNumberingAfterBreak="0">
    <w:nsid w:val="1E9C0076"/>
    <w:multiLevelType w:val="multilevel"/>
    <w:tmpl w:val="A0263F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9" w15:restartNumberingAfterBreak="0">
    <w:nsid w:val="1F4C5DBB"/>
    <w:multiLevelType w:val="multilevel"/>
    <w:tmpl w:val="115A0E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0" w15:restartNumberingAfterBreak="0">
    <w:nsid w:val="1FC57802"/>
    <w:multiLevelType w:val="multilevel"/>
    <w:tmpl w:val="74CA01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1" w15:restartNumberingAfterBreak="0">
    <w:nsid w:val="1FC61941"/>
    <w:multiLevelType w:val="multilevel"/>
    <w:tmpl w:val="15A02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2" w15:restartNumberingAfterBreak="0">
    <w:nsid w:val="1FEA0330"/>
    <w:multiLevelType w:val="multilevel"/>
    <w:tmpl w:val="F028B1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3" w15:restartNumberingAfterBreak="0">
    <w:nsid w:val="1FFA04C4"/>
    <w:multiLevelType w:val="multilevel"/>
    <w:tmpl w:val="FB082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4" w15:restartNumberingAfterBreak="0">
    <w:nsid w:val="201A3667"/>
    <w:multiLevelType w:val="multilevel"/>
    <w:tmpl w:val="98B496C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5" w15:restartNumberingAfterBreak="0">
    <w:nsid w:val="201C785A"/>
    <w:multiLevelType w:val="multilevel"/>
    <w:tmpl w:val="A9BC07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6" w15:restartNumberingAfterBreak="0">
    <w:nsid w:val="20366D6C"/>
    <w:multiLevelType w:val="multilevel"/>
    <w:tmpl w:val="22E880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7" w15:restartNumberingAfterBreak="0">
    <w:nsid w:val="20FA4354"/>
    <w:multiLevelType w:val="multilevel"/>
    <w:tmpl w:val="58DEC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8" w15:restartNumberingAfterBreak="0">
    <w:nsid w:val="21282CBC"/>
    <w:multiLevelType w:val="multilevel"/>
    <w:tmpl w:val="A1A477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9" w15:restartNumberingAfterBreak="0">
    <w:nsid w:val="21AA2949"/>
    <w:multiLevelType w:val="multilevel"/>
    <w:tmpl w:val="27149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0" w15:restartNumberingAfterBreak="0">
    <w:nsid w:val="21F91377"/>
    <w:multiLevelType w:val="multilevel"/>
    <w:tmpl w:val="FC446D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1" w15:restartNumberingAfterBreak="0">
    <w:nsid w:val="21F97C1E"/>
    <w:multiLevelType w:val="multilevel"/>
    <w:tmpl w:val="D422B64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2" w15:restartNumberingAfterBreak="0">
    <w:nsid w:val="220F5BB8"/>
    <w:multiLevelType w:val="multilevel"/>
    <w:tmpl w:val="E21E3A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3" w15:restartNumberingAfterBreak="0">
    <w:nsid w:val="221F344D"/>
    <w:multiLevelType w:val="multilevel"/>
    <w:tmpl w:val="7D9AD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4" w15:restartNumberingAfterBreak="0">
    <w:nsid w:val="22F24702"/>
    <w:multiLevelType w:val="multilevel"/>
    <w:tmpl w:val="C0B097F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5" w15:restartNumberingAfterBreak="0">
    <w:nsid w:val="233A271A"/>
    <w:multiLevelType w:val="multilevel"/>
    <w:tmpl w:val="B546EF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6" w15:restartNumberingAfterBreak="0">
    <w:nsid w:val="23F1010B"/>
    <w:multiLevelType w:val="multilevel"/>
    <w:tmpl w:val="4ADE935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7" w15:restartNumberingAfterBreak="0">
    <w:nsid w:val="242858A9"/>
    <w:multiLevelType w:val="multilevel"/>
    <w:tmpl w:val="2AEAB6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8" w15:restartNumberingAfterBreak="0">
    <w:nsid w:val="243C42BB"/>
    <w:multiLevelType w:val="multilevel"/>
    <w:tmpl w:val="9E8272F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9" w15:restartNumberingAfterBreak="0">
    <w:nsid w:val="245C0ADC"/>
    <w:multiLevelType w:val="multilevel"/>
    <w:tmpl w:val="48DC7272"/>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0" w15:restartNumberingAfterBreak="0">
    <w:nsid w:val="24DE22C5"/>
    <w:multiLevelType w:val="multilevel"/>
    <w:tmpl w:val="45E259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1" w15:restartNumberingAfterBreak="0">
    <w:nsid w:val="25195EE8"/>
    <w:multiLevelType w:val="multilevel"/>
    <w:tmpl w:val="48B472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2" w15:restartNumberingAfterBreak="0">
    <w:nsid w:val="25526140"/>
    <w:multiLevelType w:val="multilevel"/>
    <w:tmpl w:val="38068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3" w15:restartNumberingAfterBreak="0">
    <w:nsid w:val="260709F6"/>
    <w:multiLevelType w:val="multilevel"/>
    <w:tmpl w:val="AB1E42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4" w15:restartNumberingAfterBreak="0">
    <w:nsid w:val="26333DD3"/>
    <w:multiLevelType w:val="multilevel"/>
    <w:tmpl w:val="17685D2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5" w15:restartNumberingAfterBreak="0">
    <w:nsid w:val="26C339BC"/>
    <w:multiLevelType w:val="multilevel"/>
    <w:tmpl w:val="518E25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6" w15:restartNumberingAfterBreak="0">
    <w:nsid w:val="26C92F5B"/>
    <w:multiLevelType w:val="multilevel"/>
    <w:tmpl w:val="0282A3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7" w15:restartNumberingAfterBreak="0">
    <w:nsid w:val="27384DD5"/>
    <w:multiLevelType w:val="multilevel"/>
    <w:tmpl w:val="4F3C1C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8" w15:restartNumberingAfterBreak="0">
    <w:nsid w:val="278132E8"/>
    <w:multiLevelType w:val="multilevel"/>
    <w:tmpl w:val="47EE09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9" w15:restartNumberingAfterBreak="0">
    <w:nsid w:val="27CA3093"/>
    <w:multiLevelType w:val="multilevel"/>
    <w:tmpl w:val="5A2258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0" w15:restartNumberingAfterBreak="0">
    <w:nsid w:val="280F77E3"/>
    <w:multiLevelType w:val="multilevel"/>
    <w:tmpl w:val="3BBE3B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1" w15:restartNumberingAfterBreak="0">
    <w:nsid w:val="28B324C1"/>
    <w:multiLevelType w:val="multilevel"/>
    <w:tmpl w:val="5470D0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2" w15:restartNumberingAfterBreak="0">
    <w:nsid w:val="28E16D53"/>
    <w:multiLevelType w:val="multilevel"/>
    <w:tmpl w:val="A2006F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3" w15:restartNumberingAfterBreak="0">
    <w:nsid w:val="28F04409"/>
    <w:multiLevelType w:val="multilevel"/>
    <w:tmpl w:val="C512CD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4" w15:restartNumberingAfterBreak="0">
    <w:nsid w:val="2923584F"/>
    <w:multiLevelType w:val="multilevel"/>
    <w:tmpl w:val="111E0D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5" w15:restartNumberingAfterBreak="0">
    <w:nsid w:val="29474771"/>
    <w:multiLevelType w:val="multilevel"/>
    <w:tmpl w:val="1BF01D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6" w15:restartNumberingAfterBreak="0">
    <w:nsid w:val="2970616A"/>
    <w:multiLevelType w:val="multilevel"/>
    <w:tmpl w:val="BE02F1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7" w15:restartNumberingAfterBreak="0">
    <w:nsid w:val="29846A02"/>
    <w:multiLevelType w:val="multilevel"/>
    <w:tmpl w:val="19AC5E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8" w15:restartNumberingAfterBreak="0">
    <w:nsid w:val="29A85D27"/>
    <w:multiLevelType w:val="multilevel"/>
    <w:tmpl w:val="FC8E9C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9" w15:restartNumberingAfterBreak="0">
    <w:nsid w:val="2A885D92"/>
    <w:multiLevelType w:val="multilevel"/>
    <w:tmpl w:val="EB2234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0" w15:restartNumberingAfterBreak="0">
    <w:nsid w:val="2A8F7AC4"/>
    <w:multiLevelType w:val="multilevel"/>
    <w:tmpl w:val="10DE58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1" w15:restartNumberingAfterBreak="0">
    <w:nsid w:val="2A9C6386"/>
    <w:multiLevelType w:val="multilevel"/>
    <w:tmpl w:val="C526DF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2" w15:restartNumberingAfterBreak="0">
    <w:nsid w:val="2AFB14D3"/>
    <w:multiLevelType w:val="multilevel"/>
    <w:tmpl w:val="46408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3" w15:restartNumberingAfterBreak="0">
    <w:nsid w:val="2B150593"/>
    <w:multiLevelType w:val="multilevel"/>
    <w:tmpl w:val="2C040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4" w15:restartNumberingAfterBreak="0">
    <w:nsid w:val="2B8F4F9D"/>
    <w:multiLevelType w:val="multilevel"/>
    <w:tmpl w:val="262A7F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5" w15:restartNumberingAfterBreak="0">
    <w:nsid w:val="2B9956F6"/>
    <w:multiLevelType w:val="multilevel"/>
    <w:tmpl w:val="AD2AA7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6" w15:restartNumberingAfterBreak="0">
    <w:nsid w:val="2BC324B6"/>
    <w:multiLevelType w:val="multilevel"/>
    <w:tmpl w:val="20F80C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7" w15:restartNumberingAfterBreak="0">
    <w:nsid w:val="2BEA5967"/>
    <w:multiLevelType w:val="multilevel"/>
    <w:tmpl w:val="3D2AFD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8" w15:restartNumberingAfterBreak="0">
    <w:nsid w:val="2C2F4961"/>
    <w:multiLevelType w:val="multilevel"/>
    <w:tmpl w:val="984C03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9" w15:restartNumberingAfterBreak="0">
    <w:nsid w:val="2C3E7014"/>
    <w:multiLevelType w:val="multilevel"/>
    <w:tmpl w:val="EAF2F7F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0" w15:restartNumberingAfterBreak="0">
    <w:nsid w:val="2C77005F"/>
    <w:multiLevelType w:val="multilevel"/>
    <w:tmpl w:val="E3143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1" w15:restartNumberingAfterBreak="0">
    <w:nsid w:val="2CB431D7"/>
    <w:multiLevelType w:val="multilevel"/>
    <w:tmpl w:val="7B225F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2" w15:restartNumberingAfterBreak="0">
    <w:nsid w:val="2CF9080F"/>
    <w:multiLevelType w:val="multilevel"/>
    <w:tmpl w:val="5D2E2B4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3" w15:restartNumberingAfterBreak="0">
    <w:nsid w:val="2D1964B9"/>
    <w:multiLevelType w:val="multilevel"/>
    <w:tmpl w:val="C896D7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4" w15:restartNumberingAfterBreak="0">
    <w:nsid w:val="2DBB0A29"/>
    <w:multiLevelType w:val="multilevel"/>
    <w:tmpl w:val="04FC71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5" w15:restartNumberingAfterBreak="0">
    <w:nsid w:val="2E041D77"/>
    <w:multiLevelType w:val="multilevel"/>
    <w:tmpl w:val="4C2CA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6" w15:restartNumberingAfterBreak="0">
    <w:nsid w:val="2E15205D"/>
    <w:multiLevelType w:val="multilevel"/>
    <w:tmpl w:val="6BB453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7" w15:restartNumberingAfterBreak="0">
    <w:nsid w:val="2E3B3ACA"/>
    <w:multiLevelType w:val="multilevel"/>
    <w:tmpl w:val="4DE605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8" w15:restartNumberingAfterBreak="0">
    <w:nsid w:val="2E455ADF"/>
    <w:multiLevelType w:val="multilevel"/>
    <w:tmpl w:val="BD1C4C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9" w15:restartNumberingAfterBreak="0">
    <w:nsid w:val="2E733A67"/>
    <w:multiLevelType w:val="multilevel"/>
    <w:tmpl w:val="A0489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0" w15:restartNumberingAfterBreak="0">
    <w:nsid w:val="2E900FC9"/>
    <w:multiLevelType w:val="multilevel"/>
    <w:tmpl w:val="7DFEF3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1" w15:restartNumberingAfterBreak="0">
    <w:nsid w:val="2EA22BC4"/>
    <w:multiLevelType w:val="multilevel"/>
    <w:tmpl w:val="9782E4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2" w15:restartNumberingAfterBreak="0">
    <w:nsid w:val="2EBC0BCB"/>
    <w:multiLevelType w:val="multilevel"/>
    <w:tmpl w:val="3398D9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3" w15:restartNumberingAfterBreak="0">
    <w:nsid w:val="2EC31F19"/>
    <w:multiLevelType w:val="multilevel"/>
    <w:tmpl w:val="9064BB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4" w15:restartNumberingAfterBreak="0">
    <w:nsid w:val="2ECF65E7"/>
    <w:multiLevelType w:val="multilevel"/>
    <w:tmpl w:val="2A9E63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5" w15:restartNumberingAfterBreak="0">
    <w:nsid w:val="30BA0F1B"/>
    <w:multiLevelType w:val="multilevel"/>
    <w:tmpl w:val="5A54A0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6" w15:restartNumberingAfterBreak="0">
    <w:nsid w:val="31A41341"/>
    <w:multiLevelType w:val="multilevel"/>
    <w:tmpl w:val="C4E896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7" w15:restartNumberingAfterBreak="0">
    <w:nsid w:val="31CB7FDB"/>
    <w:multiLevelType w:val="multilevel"/>
    <w:tmpl w:val="B574C1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8" w15:restartNumberingAfterBreak="0">
    <w:nsid w:val="32800CD7"/>
    <w:multiLevelType w:val="multilevel"/>
    <w:tmpl w:val="A44EB9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9" w15:restartNumberingAfterBreak="0">
    <w:nsid w:val="32E96146"/>
    <w:multiLevelType w:val="multilevel"/>
    <w:tmpl w:val="EA9870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0" w15:restartNumberingAfterBreak="0">
    <w:nsid w:val="334B6FC3"/>
    <w:multiLevelType w:val="multilevel"/>
    <w:tmpl w:val="CCCA18C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1" w15:restartNumberingAfterBreak="0">
    <w:nsid w:val="335D3FA2"/>
    <w:multiLevelType w:val="multilevel"/>
    <w:tmpl w:val="F364E6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2" w15:restartNumberingAfterBreak="0">
    <w:nsid w:val="3397601B"/>
    <w:multiLevelType w:val="multilevel"/>
    <w:tmpl w:val="5D866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343B09E9"/>
    <w:multiLevelType w:val="multilevel"/>
    <w:tmpl w:val="D37A84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5" w15:restartNumberingAfterBreak="0">
    <w:nsid w:val="34625C41"/>
    <w:multiLevelType w:val="multilevel"/>
    <w:tmpl w:val="E4B826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6" w15:restartNumberingAfterBreak="0">
    <w:nsid w:val="347C3A69"/>
    <w:multiLevelType w:val="multilevel"/>
    <w:tmpl w:val="0646F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7" w15:restartNumberingAfterBreak="0">
    <w:nsid w:val="34D16522"/>
    <w:multiLevelType w:val="multilevel"/>
    <w:tmpl w:val="19948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8" w15:restartNumberingAfterBreak="0">
    <w:nsid w:val="358F6587"/>
    <w:multiLevelType w:val="multilevel"/>
    <w:tmpl w:val="827677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9" w15:restartNumberingAfterBreak="0">
    <w:nsid w:val="35C04A5E"/>
    <w:multiLevelType w:val="multilevel"/>
    <w:tmpl w:val="62EA27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0" w15:restartNumberingAfterBreak="0">
    <w:nsid w:val="36D25891"/>
    <w:multiLevelType w:val="multilevel"/>
    <w:tmpl w:val="F4B093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1" w15:restartNumberingAfterBreak="0">
    <w:nsid w:val="36E3576B"/>
    <w:multiLevelType w:val="multilevel"/>
    <w:tmpl w:val="D20A7D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2" w15:restartNumberingAfterBreak="0">
    <w:nsid w:val="374B0158"/>
    <w:multiLevelType w:val="multilevel"/>
    <w:tmpl w:val="6540B6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3" w15:restartNumberingAfterBreak="0">
    <w:nsid w:val="38861CD2"/>
    <w:multiLevelType w:val="multilevel"/>
    <w:tmpl w:val="CCAC7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4" w15:restartNumberingAfterBreak="0">
    <w:nsid w:val="38A24B4B"/>
    <w:multiLevelType w:val="multilevel"/>
    <w:tmpl w:val="767E38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5" w15:restartNumberingAfterBreak="0">
    <w:nsid w:val="38B249A6"/>
    <w:multiLevelType w:val="multilevel"/>
    <w:tmpl w:val="5EE4A8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6" w15:restartNumberingAfterBreak="0">
    <w:nsid w:val="39496EE6"/>
    <w:multiLevelType w:val="multilevel"/>
    <w:tmpl w:val="82D465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7" w15:restartNumberingAfterBreak="0">
    <w:nsid w:val="39D97E90"/>
    <w:multiLevelType w:val="multilevel"/>
    <w:tmpl w:val="657247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8" w15:restartNumberingAfterBreak="0">
    <w:nsid w:val="39E827BF"/>
    <w:multiLevelType w:val="multilevel"/>
    <w:tmpl w:val="F998E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9" w15:restartNumberingAfterBreak="0">
    <w:nsid w:val="3A0E779B"/>
    <w:multiLevelType w:val="multilevel"/>
    <w:tmpl w:val="9AB8F3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0" w15:restartNumberingAfterBreak="0">
    <w:nsid w:val="3AF75B3D"/>
    <w:multiLevelType w:val="multilevel"/>
    <w:tmpl w:val="FC2829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1" w15:restartNumberingAfterBreak="0">
    <w:nsid w:val="3B197DF2"/>
    <w:multiLevelType w:val="multilevel"/>
    <w:tmpl w:val="F9D4B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2" w15:restartNumberingAfterBreak="0">
    <w:nsid w:val="3B2826EC"/>
    <w:multiLevelType w:val="multilevel"/>
    <w:tmpl w:val="44BAF34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3" w15:restartNumberingAfterBreak="0">
    <w:nsid w:val="3B4510C7"/>
    <w:multiLevelType w:val="multilevel"/>
    <w:tmpl w:val="B1A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B706E5B"/>
    <w:multiLevelType w:val="multilevel"/>
    <w:tmpl w:val="D57EBB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5" w15:restartNumberingAfterBreak="0">
    <w:nsid w:val="3B706FFE"/>
    <w:multiLevelType w:val="multilevel"/>
    <w:tmpl w:val="78921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6" w15:restartNumberingAfterBreak="0">
    <w:nsid w:val="3B777745"/>
    <w:multiLevelType w:val="multilevel"/>
    <w:tmpl w:val="CC64D1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7" w15:restartNumberingAfterBreak="0">
    <w:nsid w:val="3B893E9E"/>
    <w:multiLevelType w:val="multilevel"/>
    <w:tmpl w:val="006C8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8" w15:restartNumberingAfterBreak="0">
    <w:nsid w:val="3BB24E9B"/>
    <w:multiLevelType w:val="multilevel"/>
    <w:tmpl w:val="B76E8C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9" w15:restartNumberingAfterBreak="0">
    <w:nsid w:val="3BB41F0F"/>
    <w:multiLevelType w:val="multilevel"/>
    <w:tmpl w:val="94D2E9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0" w15:restartNumberingAfterBreak="0">
    <w:nsid w:val="3BFF6CC0"/>
    <w:multiLevelType w:val="multilevel"/>
    <w:tmpl w:val="97E250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1" w15:restartNumberingAfterBreak="0">
    <w:nsid w:val="3C0E26DB"/>
    <w:multiLevelType w:val="multilevel"/>
    <w:tmpl w:val="B2F84F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2" w15:restartNumberingAfterBreak="0">
    <w:nsid w:val="3C827B10"/>
    <w:multiLevelType w:val="multilevel"/>
    <w:tmpl w:val="DF1A8C6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3" w15:restartNumberingAfterBreak="0">
    <w:nsid w:val="3D313EAC"/>
    <w:multiLevelType w:val="multilevel"/>
    <w:tmpl w:val="0622B43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4" w15:restartNumberingAfterBreak="0">
    <w:nsid w:val="3E2E3E91"/>
    <w:multiLevelType w:val="multilevel"/>
    <w:tmpl w:val="0AEEB7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5" w15:restartNumberingAfterBreak="0">
    <w:nsid w:val="3E6569CF"/>
    <w:multiLevelType w:val="multilevel"/>
    <w:tmpl w:val="D9589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6" w15:restartNumberingAfterBreak="0">
    <w:nsid w:val="3F310866"/>
    <w:multiLevelType w:val="multilevel"/>
    <w:tmpl w:val="A0C8C4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7" w15:restartNumberingAfterBreak="0">
    <w:nsid w:val="3F893838"/>
    <w:multiLevelType w:val="multilevel"/>
    <w:tmpl w:val="10BEA4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8" w15:restartNumberingAfterBreak="0">
    <w:nsid w:val="402625AB"/>
    <w:multiLevelType w:val="multilevel"/>
    <w:tmpl w:val="8CD2F68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9" w15:restartNumberingAfterBreak="0">
    <w:nsid w:val="403026E7"/>
    <w:multiLevelType w:val="multilevel"/>
    <w:tmpl w:val="2CD096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0" w15:restartNumberingAfterBreak="0">
    <w:nsid w:val="40374AD2"/>
    <w:multiLevelType w:val="multilevel"/>
    <w:tmpl w:val="1B1C49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1" w15:restartNumberingAfterBreak="0">
    <w:nsid w:val="405D6B61"/>
    <w:multiLevelType w:val="multilevel"/>
    <w:tmpl w:val="49D01D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2" w15:restartNumberingAfterBreak="0">
    <w:nsid w:val="40F64ED5"/>
    <w:multiLevelType w:val="multilevel"/>
    <w:tmpl w:val="11A6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1C44EAA"/>
    <w:multiLevelType w:val="multilevel"/>
    <w:tmpl w:val="0CBE150A"/>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4" w15:restartNumberingAfterBreak="0">
    <w:nsid w:val="421A1263"/>
    <w:multiLevelType w:val="multilevel"/>
    <w:tmpl w:val="241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697874"/>
    <w:multiLevelType w:val="multilevel"/>
    <w:tmpl w:val="B254F7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6" w15:restartNumberingAfterBreak="0">
    <w:nsid w:val="4281204D"/>
    <w:multiLevelType w:val="multilevel"/>
    <w:tmpl w:val="ACC8F1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7" w15:restartNumberingAfterBreak="0">
    <w:nsid w:val="43C937F3"/>
    <w:multiLevelType w:val="multilevel"/>
    <w:tmpl w:val="69544B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8" w15:restartNumberingAfterBreak="0">
    <w:nsid w:val="46074B3A"/>
    <w:multiLevelType w:val="multilevel"/>
    <w:tmpl w:val="4BFEE4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9" w15:restartNumberingAfterBreak="0">
    <w:nsid w:val="46765525"/>
    <w:multiLevelType w:val="multilevel"/>
    <w:tmpl w:val="484A8C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0" w15:restartNumberingAfterBreak="0">
    <w:nsid w:val="472E02FA"/>
    <w:multiLevelType w:val="multilevel"/>
    <w:tmpl w:val="AE7675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1" w15:restartNumberingAfterBreak="0">
    <w:nsid w:val="47E97D4C"/>
    <w:multiLevelType w:val="multilevel"/>
    <w:tmpl w:val="278C89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2" w15:restartNumberingAfterBreak="0">
    <w:nsid w:val="480228F6"/>
    <w:multiLevelType w:val="multilevel"/>
    <w:tmpl w:val="3CD87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3" w15:restartNumberingAfterBreak="0">
    <w:nsid w:val="4856575C"/>
    <w:multiLevelType w:val="multilevel"/>
    <w:tmpl w:val="54A010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4" w15:restartNumberingAfterBreak="0">
    <w:nsid w:val="48621212"/>
    <w:multiLevelType w:val="multilevel"/>
    <w:tmpl w:val="FFF87F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5" w15:restartNumberingAfterBreak="0">
    <w:nsid w:val="48704139"/>
    <w:multiLevelType w:val="multilevel"/>
    <w:tmpl w:val="DA687A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6" w15:restartNumberingAfterBreak="0">
    <w:nsid w:val="48812EA5"/>
    <w:multiLevelType w:val="multilevel"/>
    <w:tmpl w:val="5DDE8B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7" w15:restartNumberingAfterBreak="0">
    <w:nsid w:val="48BF1A5F"/>
    <w:multiLevelType w:val="multilevel"/>
    <w:tmpl w:val="E698F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8" w15:restartNumberingAfterBreak="0">
    <w:nsid w:val="4909275D"/>
    <w:multiLevelType w:val="multilevel"/>
    <w:tmpl w:val="CD688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9" w15:restartNumberingAfterBreak="0">
    <w:nsid w:val="49191764"/>
    <w:multiLevelType w:val="multilevel"/>
    <w:tmpl w:val="1972A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0" w15:restartNumberingAfterBreak="0">
    <w:nsid w:val="49435364"/>
    <w:multiLevelType w:val="multilevel"/>
    <w:tmpl w:val="F6501D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1" w15:restartNumberingAfterBreak="0">
    <w:nsid w:val="4A4E44CF"/>
    <w:multiLevelType w:val="multilevel"/>
    <w:tmpl w:val="EF180E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2" w15:restartNumberingAfterBreak="0">
    <w:nsid w:val="4A5A179F"/>
    <w:multiLevelType w:val="multilevel"/>
    <w:tmpl w:val="CFA69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3" w15:restartNumberingAfterBreak="0">
    <w:nsid w:val="4AA146F6"/>
    <w:multiLevelType w:val="multilevel"/>
    <w:tmpl w:val="129EA4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4" w15:restartNumberingAfterBreak="0">
    <w:nsid w:val="4ABC5B28"/>
    <w:multiLevelType w:val="multilevel"/>
    <w:tmpl w:val="A65A3C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5" w15:restartNumberingAfterBreak="0">
    <w:nsid w:val="4ADD379C"/>
    <w:multiLevelType w:val="multilevel"/>
    <w:tmpl w:val="49BE8C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6" w15:restartNumberingAfterBreak="0">
    <w:nsid w:val="4AF15303"/>
    <w:multiLevelType w:val="multilevel"/>
    <w:tmpl w:val="CE24BF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7" w15:restartNumberingAfterBreak="0">
    <w:nsid w:val="4B79199F"/>
    <w:multiLevelType w:val="multilevel"/>
    <w:tmpl w:val="508C76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8" w15:restartNumberingAfterBreak="0">
    <w:nsid w:val="4BE41DFE"/>
    <w:multiLevelType w:val="multilevel"/>
    <w:tmpl w:val="7BC00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9" w15:restartNumberingAfterBreak="0">
    <w:nsid w:val="4C0931D1"/>
    <w:multiLevelType w:val="multilevel"/>
    <w:tmpl w:val="CEB48E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0" w15:restartNumberingAfterBreak="0">
    <w:nsid w:val="4C5D5E7E"/>
    <w:multiLevelType w:val="multilevel"/>
    <w:tmpl w:val="9E72E65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1" w15:restartNumberingAfterBreak="0">
    <w:nsid w:val="4CC3077A"/>
    <w:multiLevelType w:val="multilevel"/>
    <w:tmpl w:val="1E3899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2" w15:restartNumberingAfterBreak="0">
    <w:nsid w:val="4D0C161A"/>
    <w:multiLevelType w:val="multilevel"/>
    <w:tmpl w:val="30F44A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3" w15:restartNumberingAfterBreak="0">
    <w:nsid w:val="4D1028E9"/>
    <w:multiLevelType w:val="multilevel"/>
    <w:tmpl w:val="45F685B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4" w15:restartNumberingAfterBreak="0">
    <w:nsid w:val="4D840ED3"/>
    <w:multiLevelType w:val="multilevel"/>
    <w:tmpl w:val="D71E1F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5" w15:restartNumberingAfterBreak="0">
    <w:nsid w:val="4EA96E32"/>
    <w:multiLevelType w:val="multilevel"/>
    <w:tmpl w:val="97226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6" w15:restartNumberingAfterBreak="0">
    <w:nsid w:val="4EEE52FC"/>
    <w:multiLevelType w:val="multilevel"/>
    <w:tmpl w:val="C12EA9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7" w15:restartNumberingAfterBreak="0">
    <w:nsid w:val="4F397E16"/>
    <w:multiLevelType w:val="multilevel"/>
    <w:tmpl w:val="EB18B3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8" w15:restartNumberingAfterBreak="0">
    <w:nsid w:val="4F7C1988"/>
    <w:multiLevelType w:val="multilevel"/>
    <w:tmpl w:val="4BA448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9" w15:restartNumberingAfterBreak="0">
    <w:nsid w:val="50091CC6"/>
    <w:multiLevelType w:val="multilevel"/>
    <w:tmpl w:val="3D30D7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0" w15:restartNumberingAfterBreak="0">
    <w:nsid w:val="50093BCC"/>
    <w:multiLevelType w:val="multilevel"/>
    <w:tmpl w:val="5E1A62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1" w15:restartNumberingAfterBreak="0">
    <w:nsid w:val="5095273D"/>
    <w:multiLevelType w:val="multilevel"/>
    <w:tmpl w:val="0C56B0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2" w15:restartNumberingAfterBreak="0">
    <w:nsid w:val="509538E7"/>
    <w:multiLevelType w:val="multilevel"/>
    <w:tmpl w:val="81449E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3" w15:restartNumberingAfterBreak="0">
    <w:nsid w:val="509A604A"/>
    <w:multiLevelType w:val="multilevel"/>
    <w:tmpl w:val="687236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4" w15:restartNumberingAfterBreak="0">
    <w:nsid w:val="50EC23BA"/>
    <w:multiLevelType w:val="multilevel"/>
    <w:tmpl w:val="824C01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5" w15:restartNumberingAfterBreak="0">
    <w:nsid w:val="513A526B"/>
    <w:multiLevelType w:val="multilevel"/>
    <w:tmpl w:val="3A16C9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6" w15:restartNumberingAfterBreak="0">
    <w:nsid w:val="516B466B"/>
    <w:multiLevelType w:val="multilevel"/>
    <w:tmpl w:val="7FCC2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7" w15:restartNumberingAfterBreak="0">
    <w:nsid w:val="51EB74C0"/>
    <w:multiLevelType w:val="multilevel"/>
    <w:tmpl w:val="8E04B9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8" w15:restartNumberingAfterBreak="0">
    <w:nsid w:val="52124C2A"/>
    <w:multiLevelType w:val="multilevel"/>
    <w:tmpl w:val="494C63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9" w15:restartNumberingAfterBreak="0">
    <w:nsid w:val="52815FE5"/>
    <w:multiLevelType w:val="multilevel"/>
    <w:tmpl w:val="301AA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0" w15:restartNumberingAfterBreak="0">
    <w:nsid w:val="535B0494"/>
    <w:multiLevelType w:val="multilevel"/>
    <w:tmpl w:val="9336F1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1" w15:restartNumberingAfterBreak="0">
    <w:nsid w:val="53C86C54"/>
    <w:multiLevelType w:val="multilevel"/>
    <w:tmpl w:val="5BF8D0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2" w15:restartNumberingAfterBreak="0">
    <w:nsid w:val="53D13665"/>
    <w:multiLevelType w:val="hybridMultilevel"/>
    <w:tmpl w:val="EB140DC4"/>
    <w:lvl w:ilvl="0" w:tplc="EDBCE508">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
      <w:lvlJc w:val="left"/>
      <w:pPr>
        <w:ind w:left="1440" w:hanging="360"/>
      </w:pPr>
      <w:rPr>
        <w:rFonts w:ascii="Times New Roman" w:hAnsi="Times New Roman" w:cs="Courier New" w:hint="default"/>
      </w:rPr>
    </w:lvl>
    <w:lvl w:ilvl="2" w:tplc="040C0005" w:tentative="1">
      <w:start w:val="1"/>
      <w:numFmt w:val="bullet"/>
      <w:lvlText w:val="-"/>
      <w:lvlJc w:val="left"/>
      <w:pPr>
        <w:ind w:left="2160" w:hanging="360"/>
      </w:pPr>
      <w:rPr>
        <w:rFonts w:ascii="Times New Roman" w:hAnsi="Times New Roman" w:hint="default"/>
      </w:rPr>
    </w:lvl>
    <w:lvl w:ilvl="3" w:tplc="040C0001" w:tentative="1">
      <w:start w:val="1"/>
      <w:numFmt w:val="bullet"/>
      <w:lvlText w:val="-"/>
      <w:lvlJc w:val="left"/>
      <w:pPr>
        <w:ind w:left="2880" w:hanging="360"/>
      </w:pPr>
      <w:rPr>
        <w:rFonts w:ascii="Times New Roman" w:hAnsi="Times New Roman" w:hint="default"/>
      </w:rPr>
    </w:lvl>
    <w:lvl w:ilvl="4" w:tplc="040C0003" w:tentative="1">
      <w:start w:val="1"/>
      <w:numFmt w:val="bullet"/>
      <w:lvlText w:val="-"/>
      <w:lvlJc w:val="left"/>
      <w:pPr>
        <w:ind w:left="3600" w:hanging="360"/>
      </w:pPr>
      <w:rPr>
        <w:rFonts w:ascii="Times New Roman" w:hAnsi="Times New Roman" w:cs="Courier New" w:hint="default"/>
      </w:rPr>
    </w:lvl>
    <w:lvl w:ilvl="5" w:tplc="040C0005" w:tentative="1">
      <w:start w:val="1"/>
      <w:numFmt w:val="bullet"/>
      <w:lvlText w:val="-"/>
      <w:lvlJc w:val="left"/>
      <w:pPr>
        <w:ind w:left="4320" w:hanging="360"/>
      </w:pPr>
      <w:rPr>
        <w:rFonts w:ascii="Times New Roman" w:hAnsi="Times New Roman" w:hint="default"/>
      </w:rPr>
    </w:lvl>
    <w:lvl w:ilvl="6" w:tplc="040C0001" w:tentative="1">
      <w:start w:val="1"/>
      <w:numFmt w:val="bullet"/>
      <w:lvlText w:val="-"/>
      <w:lvlJc w:val="left"/>
      <w:pPr>
        <w:ind w:left="5040" w:hanging="360"/>
      </w:pPr>
      <w:rPr>
        <w:rFonts w:ascii="Times New Roman" w:hAnsi="Times New Roman" w:hint="default"/>
      </w:rPr>
    </w:lvl>
    <w:lvl w:ilvl="7" w:tplc="040C0003" w:tentative="1">
      <w:start w:val="1"/>
      <w:numFmt w:val="bullet"/>
      <w:lvlText w:val="-"/>
      <w:lvlJc w:val="left"/>
      <w:pPr>
        <w:ind w:left="5760" w:hanging="360"/>
      </w:pPr>
      <w:rPr>
        <w:rFonts w:ascii="Times New Roman" w:hAnsi="Times New Roman" w:cs="Courier New" w:hint="default"/>
      </w:rPr>
    </w:lvl>
    <w:lvl w:ilvl="8" w:tplc="040C0005" w:tentative="1">
      <w:start w:val="1"/>
      <w:numFmt w:val="bullet"/>
      <w:lvlText w:val="-"/>
      <w:lvlJc w:val="left"/>
      <w:pPr>
        <w:ind w:left="6480" w:hanging="360"/>
      </w:pPr>
      <w:rPr>
        <w:rFonts w:ascii="Times New Roman" w:hAnsi="Times New Roman" w:hint="default"/>
      </w:rPr>
    </w:lvl>
  </w:abstractNum>
  <w:abstractNum w:abstractNumId="273" w15:restartNumberingAfterBreak="0">
    <w:nsid w:val="53FF3781"/>
    <w:multiLevelType w:val="multilevel"/>
    <w:tmpl w:val="2B0488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4" w15:restartNumberingAfterBreak="0">
    <w:nsid w:val="54627A6B"/>
    <w:multiLevelType w:val="multilevel"/>
    <w:tmpl w:val="41FE1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5" w15:restartNumberingAfterBreak="0">
    <w:nsid w:val="54674A48"/>
    <w:multiLevelType w:val="multilevel"/>
    <w:tmpl w:val="E32456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6" w15:restartNumberingAfterBreak="0">
    <w:nsid w:val="547C6D4F"/>
    <w:multiLevelType w:val="multilevel"/>
    <w:tmpl w:val="7C6481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7" w15:restartNumberingAfterBreak="0">
    <w:nsid w:val="549E6D28"/>
    <w:multiLevelType w:val="multilevel"/>
    <w:tmpl w:val="CFF68F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8" w15:restartNumberingAfterBreak="0">
    <w:nsid w:val="54A74C3C"/>
    <w:multiLevelType w:val="multilevel"/>
    <w:tmpl w:val="A77E2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9" w15:restartNumberingAfterBreak="0">
    <w:nsid w:val="54AD27F2"/>
    <w:multiLevelType w:val="multilevel"/>
    <w:tmpl w:val="781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BC7574"/>
    <w:multiLevelType w:val="multilevel"/>
    <w:tmpl w:val="893681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1" w15:restartNumberingAfterBreak="0">
    <w:nsid w:val="54CC4B71"/>
    <w:multiLevelType w:val="multilevel"/>
    <w:tmpl w:val="070823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2" w15:restartNumberingAfterBreak="0">
    <w:nsid w:val="54D93E10"/>
    <w:multiLevelType w:val="multilevel"/>
    <w:tmpl w:val="649C27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3" w15:restartNumberingAfterBreak="0">
    <w:nsid w:val="55AC70A2"/>
    <w:multiLevelType w:val="multilevel"/>
    <w:tmpl w:val="6798B4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4" w15:restartNumberingAfterBreak="0">
    <w:nsid w:val="565B2B25"/>
    <w:multiLevelType w:val="multilevel"/>
    <w:tmpl w:val="BDA29A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5" w15:restartNumberingAfterBreak="0">
    <w:nsid w:val="5722793D"/>
    <w:multiLevelType w:val="multilevel"/>
    <w:tmpl w:val="EFD461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6" w15:restartNumberingAfterBreak="0">
    <w:nsid w:val="573D1033"/>
    <w:multiLevelType w:val="multilevel"/>
    <w:tmpl w:val="60E45F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7" w15:restartNumberingAfterBreak="0">
    <w:nsid w:val="57C85461"/>
    <w:multiLevelType w:val="multilevel"/>
    <w:tmpl w:val="CCF45AE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8" w15:restartNumberingAfterBreak="0">
    <w:nsid w:val="582D0735"/>
    <w:multiLevelType w:val="multilevel"/>
    <w:tmpl w:val="52760C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9" w15:restartNumberingAfterBreak="0">
    <w:nsid w:val="58992DD1"/>
    <w:multiLevelType w:val="multilevel"/>
    <w:tmpl w:val="C0867B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0" w15:restartNumberingAfterBreak="0">
    <w:nsid w:val="58C00ABE"/>
    <w:multiLevelType w:val="multilevel"/>
    <w:tmpl w:val="AB2EA0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1" w15:restartNumberingAfterBreak="0">
    <w:nsid w:val="59A01BF8"/>
    <w:multiLevelType w:val="multilevel"/>
    <w:tmpl w:val="769CDB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2" w15:restartNumberingAfterBreak="0">
    <w:nsid w:val="59C06C44"/>
    <w:multiLevelType w:val="multilevel"/>
    <w:tmpl w:val="81FC3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3" w15:restartNumberingAfterBreak="0">
    <w:nsid w:val="5A0D63EF"/>
    <w:multiLevelType w:val="multilevel"/>
    <w:tmpl w:val="4CE669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4" w15:restartNumberingAfterBreak="0">
    <w:nsid w:val="5B02348F"/>
    <w:multiLevelType w:val="multilevel"/>
    <w:tmpl w:val="191CC8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5" w15:restartNumberingAfterBreak="0">
    <w:nsid w:val="5B1626E8"/>
    <w:multiLevelType w:val="multilevel"/>
    <w:tmpl w:val="7D607196"/>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6" w15:restartNumberingAfterBreak="0">
    <w:nsid w:val="5B382CE6"/>
    <w:multiLevelType w:val="multilevel"/>
    <w:tmpl w:val="79E0F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7" w15:restartNumberingAfterBreak="0">
    <w:nsid w:val="5B646637"/>
    <w:multiLevelType w:val="multilevel"/>
    <w:tmpl w:val="0D90A7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8" w15:restartNumberingAfterBreak="0">
    <w:nsid w:val="5C5320C3"/>
    <w:multiLevelType w:val="multilevel"/>
    <w:tmpl w:val="18C492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9" w15:restartNumberingAfterBreak="0">
    <w:nsid w:val="5C917529"/>
    <w:multiLevelType w:val="multilevel"/>
    <w:tmpl w:val="D9202A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0" w15:restartNumberingAfterBreak="0">
    <w:nsid w:val="5D6D7348"/>
    <w:multiLevelType w:val="multilevel"/>
    <w:tmpl w:val="CB400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1" w15:restartNumberingAfterBreak="0">
    <w:nsid w:val="5DB70B39"/>
    <w:multiLevelType w:val="multilevel"/>
    <w:tmpl w:val="70E80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2" w15:restartNumberingAfterBreak="0">
    <w:nsid w:val="5DC52A54"/>
    <w:multiLevelType w:val="multilevel"/>
    <w:tmpl w:val="0E4CFD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3" w15:restartNumberingAfterBreak="0">
    <w:nsid w:val="5DF137BB"/>
    <w:multiLevelType w:val="multilevel"/>
    <w:tmpl w:val="6E02BE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4" w15:restartNumberingAfterBreak="0">
    <w:nsid w:val="5E1D3D2A"/>
    <w:multiLevelType w:val="multilevel"/>
    <w:tmpl w:val="7AB2A2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5" w15:restartNumberingAfterBreak="0">
    <w:nsid w:val="5E3B4F13"/>
    <w:multiLevelType w:val="multilevel"/>
    <w:tmpl w:val="C3401C4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6" w15:restartNumberingAfterBreak="0">
    <w:nsid w:val="5F2271B1"/>
    <w:multiLevelType w:val="multilevel"/>
    <w:tmpl w:val="D616A7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7" w15:restartNumberingAfterBreak="0">
    <w:nsid w:val="5F4229B4"/>
    <w:multiLevelType w:val="multilevel"/>
    <w:tmpl w:val="13C034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8" w15:restartNumberingAfterBreak="0">
    <w:nsid w:val="5F477D6C"/>
    <w:multiLevelType w:val="multilevel"/>
    <w:tmpl w:val="EA4043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9" w15:restartNumberingAfterBreak="0">
    <w:nsid w:val="5F4D4B50"/>
    <w:multiLevelType w:val="multilevel"/>
    <w:tmpl w:val="097E73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0" w15:restartNumberingAfterBreak="0">
    <w:nsid w:val="6056095D"/>
    <w:multiLevelType w:val="multilevel"/>
    <w:tmpl w:val="E8C435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1" w15:restartNumberingAfterBreak="0">
    <w:nsid w:val="61025AE9"/>
    <w:multiLevelType w:val="multilevel"/>
    <w:tmpl w:val="C2502F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2" w15:restartNumberingAfterBreak="0">
    <w:nsid w:val="614F5BBD"/>
    <w:multiLevelType w:val="multilevel"/>
    <w:tmpl w:val="41165F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3" w15:restartNumberingAfterBreak="0">
    <w:nsid w:val="616D5EA0"/>
    <w:multiLevelType w:val="multilevel"/>
    <w:tmpl w:val="B8EA8F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4" w15:restartNumberingAfterBreak="0">
    <w:nsid w:val="6180429A"/>
    <w:multiLevelType w:val="multilevel"/>
    <w:tmpl w:val="A8DC87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5" w15:restartNumberingAfterBreak="0">
    <w:nsid w:val="61B40E30"/>
    <w:multiLevelType w:val="multilevel"/>
    <w:tmpl w:val="CECC1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6" w15:restartNumberingAfterBreak="0">
    <w:nsid w:val="62371193"/>
    <w:multiLevelType w:val="multilevel"/>
    <w:tmpl w:val="BD62E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7" w15:restartNumberingAfterBreak="0">
    <w:nsid w:val="623C617D"/>
    <w:multiLevelType w:val="multilevel"/>
    <w:tmpl w:val="96CEEF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8" w15:restartNumberingAfterBreak="0">
    <w:nsid w:val="62411E10"/>
    <w:multiLevelType w:val="multilevel"/>
    <w:tmpl w:val="E39A4E2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9" w15:restartNumberingAfterBreak="0">
    <w:nsid w:val="6275697F"/>
    <w:multiLevelType w:val="multilevel"/>
    <w:tmpl w:val="EBEEA5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0" w15:restartNumberingAfterBreak="0">
    <w:nsid w:val="63324F53"/>
    <w:multiLevelType w:val="multilevel"/>
    <w:tmpl w:val="B30C52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1" w15:restartNumberingAfterBreak="0">
    <w:nsid w:val="63354136"/>
    <w:multiLevelType w:val="multilevel"/>
    <w:tmpl w:val="005417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2" w15:restartNumberingAfterBreak="0">
    <w:nsid w:val="637F4AC4"/>
    <w:multiLevelType w:val="hybridMultilevel"/>
    <w:tmpl w:val="082A7642"/>
    <w:lvl w:ilvl="0" w:tplc="2F0EB916">
      <w:start w:val="8"/>
      <w:numFmt w:val="bullet"/>
      <w:pStyle w:val="citer"/>
      <w:lvlText w:val="-"/>
      <w:lvlJc w:val="left"/>
      <w:pPr>
        <w:ind w:left="1080" w:hanging="360"/>
      </w:pPr>
      <w:rPr>
        <w:rFonts w:ascii="Times New Roman" w:eastAsia="Times New Roman" w:hAnsi="Times New Roman" w:cs="Times New Roman" w:hint="default"/>
      </w:rPr>
    </w:lvl>
    <w:lvl w:ilvl="1" w:tplc="040C0003" w:tentative="1">
      <w:start w:val="1"/>
      <w:numFmt w:val="bullet"/>
      <w:lvlText w:val="-"/>
      <w:lvlJc w:val="left"/>
      <w:pPr>
        <w:ind w:left="1800" w:hanging="360"/>
      </w:pPr>
      <w:rPr>
        <w:rFonts w:ascii="Times New Roman" w:hAnsi="Times New Roman" w:cs="Courier New" w:hint="default"/>
      </w:rPr>
    </w:lvl>
    <w:lvl w:ilvl="2" w:tplc="040C0005" w:tentative="1">
      <w:start w:val="1"/>
      <w:numFmt w:val="bullet"/>
      <w:lvlText w:val="-"/>
      <w:lvlJc w:val="left"/>
      <w:pPr>
        <w:ind w:left="2520" w:hanging="360"/>
      </w:pPr>
      <w:rPr>
        <w:rFonts w:ascii="Times New Roman" w:hAnsi="Times New Roman" w:hint="default"/>
      </w:rPr>
    </w:lvl>
    <w:lvl w:ilvl="3" w:tplc="040C0001" w:tentative="1">
      <w:start w:val="1"/>
      <w:numFmt w:val="bullet"/>
      <w:lvlText w:val="-"/>
      <w:lvlJc w:val="left"/>
      <w:pPr>
        <w:ind w:left="3240" w:hanging="360"/>
      </w:pPr>
      <w:rPr>
        <w:rFonts w:ascii="Times New Roman" w:hAnsi="Times New Roman" w:hint="default"/>
      </w:rPr>
    </w:lvl>
    <w:lvl w:ilvl="4" w:tplc="040C0003" w:tentative="1">
      <w:start w:val="1"/>
      <w:numFmt w:val="bullet"/>
      <w:lvlText w:val="-"/>
      <w:lvlJc w:val="left"/>
      <w:pPr>
        <w:ind w:left="3960" w:hanging="360"/>
      </w:pPr>
      <w:rPr>
        <w:rFonts w:ascii="Times New Roman" w:hAnsi="Times New Roman" w:cs="Courier New" w:hint="default"/>
      </w:rPr>
    </w:lvl>
    <w:lvl w:ilvl="5" w:tplc="040C0005" w:tentative="1">
      <w:start w:val="1"/>
      <w:numFmt w:val="bullet"/>
      <w:lvlText w:val="-"/>
      <w:lvlJc w:val="left"/>
      <w:pPr>
        <w:ind w:left="4680" w:hanging="360"/>
      </w:pPr>
      <w:rPr>
        <w:rFonts w:ascii="Times New Roman" w:hAnsi="Times New Roman" w:hint="default"/>
      </w:rPr>
    </w:lvl>
    <w:lvl w:ilvl="6" w:tplc="040C0001" w:tentative="1">
      <w:start w:val="1"/>
      <w:numFmt w:val="bullet"/>
      <w:lvlText w:val="-"/>
      <w:lvlJc w:val="left"/>
      <w:pPr>
        <w:ind w:left="5400" w:hanging="360"/>
      </w:pPr>
      <w:rPr>
        <w:rFonts w:ascii="Times New Roman" w:hAnsi="Times New Roman" w:hint="default"/>
      </w:rPr>
    </w:lvl>
    <w:lvl w:ilvl="7" w:tplc="040C0003" w:tentative="1">
      <w:start w:val="1"/>
      <w:numFmt w:val="bullet"/>
      <w:lvlText w:val="-"/>
      <w:lvlJc w:val="left"/>
      <w:pPr>
        <w:ind w:left="6120" w:hanging="360"/>
      </w:pPr>
      <w:rPr>
        <w:rFonts w:ascii="Times New Roman" w:hAnsi="Times New Roman" w:cs="Courier New" w:hint="default"/>
      </w:rPr>
    </w:lvl>
    <w:lvl w:ilvl="8" w:tplc="040C0005" w:tentative="1">
      <w:start w:val="1"/>
      <w:numFmt w:val="bullet"/>
      <w:lvlText w:val="-"/>
      <w:lvlJc w:val="left"/>
      <w:pPr>
        <w:ind w:left="6840" w:hanging="360"/>
      </w:pPr>
      <w:rPr>
        <w:rFonts w:ascii="Times New Roman" w:hAnsi="Times New Roman" w:hint="default"/>
      </w:rPr>
    </w:lvl>
  </w:abstractNum>
  <w:abstractNum w:abstractNumId="323" w15:restartNumberingAfterBreak="0">
    <w:nsid w:val="63A04C7B"/>
    <w:multiLevelType w:val="multilevel"/>
    <w:tmpl w:val="7CC621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4" w15:restartNumberingAfterBreak="0">
    <w:nsid w:val="63CB3EB2"/>
    <w:multiLevelType w:val="multilevel"/>
    <w:tmpl w:val="F998CD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5" w15:restartNumberingAfterBreak="0">
    <w:nsid w:val="63E76C10"/>
    <w:multiLevelType w:val="multilevel"/>
    <w:tmpl w:val="CAA6E8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6" w15:restartNumberingAfterBreak="0">
    <w:nsid w:val="64C47C41"/>
    <w:multiLevelType w:val="multilevel"/>
    <w:tmpl w:val="58D2EE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7" w15:restartNumberingAfterBreak="0">
    <w:nsid w:val="65181C4F"/>
    <w:multiLevelType w:val="multilevel"/>
    <w:tmpl w:val="52F60E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8" w15:restartNumberingAfterBreak="0">
    <w:nsid w:val="655706E9"/>
    <w:multiLevelType w:val="multilevel"/>
    <w:tmpl w:val="A4C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5AA03D9"/>
    <w:multiLevelType w:val="multilevel"/>
    <w:tmpl w:val="837E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BC35E7"/>
    <w:multiLevelType w:val="multilevel"/>
    <w:tmpl w:val="608A1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1" w15:restartNumberingAfterBreak="0">
    <w:nsid w:val="660B7BB3"/>
    <w:multiLevelType w:val="multilevel"/>
    <w:tmpl w:val="C57E1C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2" w15:restartNumberingAfterBreak="0">
    <w:nsid w:val="665F143C"/>
    <w:multiLevelType w:val="multilevel"/>
    <w:tmpl w:val="113810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3" w15:restartNumberingAfterBreak="0">
    <w:nsid w:val="669A7BC7"/>
    <w:multiLevelType w:val="multilevel"/>
    <w:tmpl w:val="92C066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4" w15:restartNumberingAfterBreak="0">
    <w:nsid w:val="66AA4C3F"/>
    <w:multiLevelType w:val="multilevel"/>
    <w:tmpl w:val="880470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5" w15:restartNumberingAfterBreak="0">
    <w:nsid w:val="6705042A"/>
    <w:multiLevelType w:val="multilevel"/>
    <w:tmpl w:val="C18CC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6" w15:restartNumberingAfterBreak="0">
    <w:nsid w:val="670B6A59"/>
    <w:multiLevelType w:val="multilevel"/>
    <w:tmpl w:val="5BE49C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7" w15:restartNumberingAfterBreak="0">
    <w:nsid w:val="67FD1B57"/>
    <w:multiLevelType w:val="multilevel"/>
    <w:tmpl w:val="3A762B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8" w15:restartNumberingAfterBreak="0">
    <w:nsid w:val="68FF58AE"/>
    <w:multiLevelType w:val="multilevel"/>
    <w:tmpl w:val="89564F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9" w15:restartNumberingAfterBreak="0">
    <w:nsid w:val="696C1610"/>
    <w:multiLevelType w:val="multilevel"/>
    <w:tmpl w:val="10ECA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0" w15:restartNumberingAfterBreak="0">
    <w:nsid w:val="69AD606A"/>
    <w:multiLevelType w:val="multilevel"/>
    <w:tmpl w:val="34621C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1" w15:restartNumberingAfterBreak="0">
    <w:nsid w:val="69B811A3"/>
    <w:multiLevelType w:val="multilevel"/>
    <w:tmpl w:val="B2EC8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2" w15:restartNumberingAfterBreak="0">
    <w:nsid w:val="69BF0CFC"/>
    <w:multiLevelType w:val="multilevel"/>
    <w:tmpl w:val="B8AE9D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3" w15:restartNumberingAfterBreak="0">
    <w:nsid w:val="69CE3F26"/>
    <w:multiLevelType w:val="multilevel"/>
    <w:tmpl w:val="B226FC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4" w15:restartNumberingAfterBreak="0">
    <w:nsid w:val="6A4235A3"/>
    <w:multiLevelType w:val="multilevel"/>
    <w:tmpl w:val="E77412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5" w15:restartNumberingAfterBreak="0">
    <w:nsid w:val="6A465A18"/>
    <w:multiLevelType w:val="multilevel"/>
    <w:tmpl w:val="39AA8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6" w15:restartNumberingAfterBreak="0">
    <w:nsid w:val="6A660FC1"/>
    <w:multiLevelType w:val="multilevel"/>
    <w:tmpl w:val="FE324D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7" w15:restartNumberingAfterBreak="0">
    <w:nsid w:val="6AA04933"/>
    <w:multiLevelType w:val="multilevel"/>
    <w:tmpl w:val="E64461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8" w15:restartNumberingAfterBreak="0">
    <w:nsid w:val="6AE77DEC"/>
    <w:multiLevelType w:val="multilevel"/>
    <w:tmpl w:val="319A2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9" w15:restartNumberingAfterBreak="0">
    <w:nsid w:val="6AEB787C"/>
    <w:multiLevelType w:val="multilevel"/>
    <w:tmpl w:val="E3D0684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0" w15:restartNumberingAfterBreak="0">
    <w:nsid w:val="6AF15EA0"/>
    <w:multiLevelType w:val="multilevel"/>
    <w:tmpl w:val="B7C467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1" w15:restartNumberingAfterBreak="0">
    <w:nsid w:val="6AF17E8C"/>
    <w:multiLevelType w:val="multilevel"/>
    <w:tmpl w:val="174E8E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2" w15:restartNumberingAfterBreak="0">
    <w:nsid w:val="6B0B5C54"/>
    <w:multiLevelType w:val="multilevel"/>
    <w:tmpl w:val="752802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3" w15:restartNumberingAfterBreak="0">
    <w:nsid w:val="6B271018"/>
    <w:multiLevelType w:val="multilevel"/>
    <w:tmpl w:val="1E3E93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4" w15:restartNumberingAfterBreak="0">
    <w:nsid w:val="6B3103DD"/>
    <w:multiLevelType w:val="multilevel"/>
    <w:tmpl w:val="C11A8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5" w15:restartNumberingAfterBreak="0">
    <w:nsid w:val="6B573287"/>
    <w:multiLevelType w:val="multilevel"/>
    <w:tmpl w:val="54048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6" w15:restartNumberingAfterBreak="0">
    <w:nsid w:val="6B777820"/>
    <w:multiLevelType w:val="multilevel"/>
    <w:tmpl w:val="8794A82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7" w15:restartNumberingAfterBreak="0">
    <w:nsid w:val="6B9864AA"/>
    <w:multiLevelType w:val="multilevel"/>
    <w:tmpl w:val="4EDA74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8" w15:restartNumberingAfterBreak="0">
    <w:nsid w:val="6BE21EB6"/>
    <w:multiLevelType w:val="multilevel"/>
    <w:tmpl w:val="BAA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C7C11A6"/>
    <w:multiLevelType w:val="multilevel"/>
    <w:tmpl w:val="A3F6AA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0" w15:restartNumberingAfterBreak="0">
    <w:nsid w:val="6C913FC1"/>
    <w:multiLevelType w:val="multilevel"/>
    <w:tmpl w:val="262602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1" w15:restartNumberingAfterBreak="0">
    <w:nsid w:val="6C92695F"/>
    <w:multiLevelType w:val="multilevel"/>
    <w:tmpl w:val="5F1081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2" w15:restartNumberingAfterBreak="0">
    <w:nsid w:val="6C97341D"/>
    <w:multiLevelType w:val="multilevel"/>
    <w:tmpl w:val="FA2E4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3" w15:restartNumberingAfterBreak="0">
    <w:nsid w:val="6D0D54C7"/>
    <w:multiLevelType w:val="multilevel"/>
    <w:tmpl w:val="2A8229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4" w15:restartNumberingAfterBreak="0">
    <w:nsid w:val="6D6F1391"/>
    <w:multiLevelType w:val="multilevel"/>
    <w:tmpl w:val="CE44B8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5" w15:restartNumberingAfterBreak="0">
    <w:nsid w:val="6D7F71FB"/>
    <w:multiLevelType w:val="multilevel"/>
    <w:tmpl w:val="E27AE1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6" w15:restartNumberingAfterBreak="0">
    <w:nsid w:val="6D814C5A"/>
    <w:multiLevelType w:val="multilevel"/>
    <w:tmpl w:val="D9701D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7" w15:restartNumberingAfterBreak="0">
    <w:nsid w:val="6E0B6086"/>
    <w:multiLevelType w:val="multilevel"/>
    <w:tmpl w:val="6F84A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8" w15:restartNumberingAfterBreak="0">
    <w:nsid w:val="6E6B57DD"/>
    <w:multiLevelType w:val="multilevel"/>
    <w:tmpl w:val="0AC21E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9" w15:restartNumberingAfterBreak="0">
    <w:nsid w:val="6F142F40"/>
    <w:multiLevelType w:val="multilevel"/>
    <w:tmpl w:val="ED58E4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0" w15:restartNumberingAfterBreak="0">
    <w:nsid w:val="6F5264A6"/>
    <w:multiLevelType w:val="multilevel"/>
    <w:tmpl w:val="FFA625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1" w15:restartNumberingAfterBreak="0">
    <w:nsid w:val="6F5B4742"/>
    <w:multiLevelType w:val="multilevel"/>
    <w:tmpl w:val="DE9808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2" w15:restartNumberingAfterBreak="0">
    <w:nsid w:val="6FA60B0E"/>
    <w:multiLevelType w:val="multilevel"/>
    <w:tmpl w:val="9E0CAA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3" w15:restartNumberingAfterBreak="0">
    <w:nsid w:val="6FCD5B96"/>
    <w:multiLevelType w:val="multilevel"/>
    <w:tmpl w:val="A6B630C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4" w15:restartNumberingAfterBreak="0">
    <w:nsid w:val="6FDE5E9C"/>
    <w:multiLevelType w:val="multilevel"/>
    <w:tmpl w:val="A9E40A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5" w15:restartNumberingAfterBreak="0">
    <w:nsid w:val="6FEA3D03"/>
    <w:multiLevelType w:val="multilevel"/>
    <w:tmpl w:val="98CAF6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6" w15:restartNumberingAfterBreak="0">
    <w:nsid w:val="7054288E"/>
    <w:multiLevelType w:val="multilevel"/>
    <w:tmpl w:val="252A00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7" w15:restartNumberingAfterBreak="0">
    <w:nsid w:val="70B1155D"/>
    <w:multiLevelType w:val="multilevel"/>
    <w:tmpl w:val="A20AFA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8" w15:restartNumberingAfterBreak="0">
    <w:nsid w:val="70EE2045"/>
    <w:multiLevelType w:val="multilevel"/>
    <w:tmpl w:val="60260C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9" w15:restartNumberingAfterBreak="0">
    <w:nsid w:val="71157671"/>
    <w:multiLevelType w:val="multilevel"/>
    <w:tmpl w:val="46523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0" w15:restartNumberingAfterBreak="0">
    <w:nsid w:val="71AC129E"/>
    <w:multiLevelType w:val="multilevel"/>
    <w:tmpl w:val="DA9660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1" w15:restartNumberingAfterBreak="0">
    <w:nsid w:val="71CE3311"/>
    <w:multiLevelType w:val="multilevel"/>
    <w:tmpl w:val="B296977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2" w15:restartNumberingAfterBreak="0">
    <w:nsid w:val="71F93AFA"/>
    <w:multiLevelType w:val="multilevel"/>
    <w:tmpl w:val="7D3CC3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3" w15:restartNumberingAfterBreak="0">
    <w:nsid w:val="72016404"/>
    <w:multiLevelType w:val="multilevel"/>
    <w:tmpl w:val="7AA2F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4" w15:restartNumberingAfterBreak="0">
    <w:nsid w:val="7225467C"/>
    <w:multiLevelType w:val="multilevel"/>
    <w:tmpl w:val="91E6A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5" w15:restartNumberingAfterBreak="0">
    <w:nsid w:val="72D0591A"/>
    <w:multiLevelType w:val="multilevel"/>
    <w:tmpl w:val="2BDE5E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6" w15:restartNumberingAfterBreak="0">
    <w:nsid w:val="73845008"/>
    <w:multiLevelType w:val="multilevel"/>
    <w:tmpl w:val="246EFB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7" w15:restartNumberingAfterBreak="0">
    <w:nsid w:val="73E030A6"/>
    <w:multiLevelType w:val="multilevel"/>
    <w:tmpl w:val="060EA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8" w15:restartNumberingAfterBreak="0">
    <w:nsid w:val="74175613"/>
    <w:multiLevelType w:val="multilevel"/>
    <w:tmpl w:val="D06422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9" w15:restartNumberingAfterBreak="0">
    <w:nsid w:val="747D37FA"/>
    <w:multiLevelType w:val="multilevel"/>
    <w:tmpl w:val="772A0B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0" w15:restartNumberingAfterBreak="0">
    <w:nsid w:val="74A365DF"/>
    <w:multiLevelType w:val="multilevel"/>
    <w:tmpl w:val="B9F6A1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1" w15:restartNumberingAfterBreak="0">
    <w:nsid w:val="74B063CA"/>
    <w:multiLevelType w:val="multilevel"/>
    <w:tmpl w:val="03681C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2" w15:restartNumberingAfterBreak="0">
    <w:nsid w:val="76712D8A"/>
    <w:multiLevelType w:val="multilevel"/>
    <w:tmpl w:val="63BA75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3" w15:restartNumberingAfterBreak="0">
    <w:nsid w:val="76DA5432"/>
    <w:multiLevelType w:val="multilevel"/>
    <w:tmpl w:val="9FC82A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4" w15:restartNumberingAfterBreak="0">
    <w:nsid w:val="76E46B19"/>
    <w:multiLevelType w:val="multilevel"/>
    <w:tmpl w:val="E9867C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5" w15:restartNumberingAfterBreak="0">
    <w:nsid w:val="77861C06"/>
    <w:multiLevelType w:val="multilevel"/>
    <w:tmpl w:val="9B882E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6" w15:restartNumberingAfterBreak="0">
    <w:nsid w:val="778922FC"/>
    <w:multiLevelType w:val="multilevel"/>
    <w:tmpl w:val="9940A4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7" w15:restartNumberingAfterBreak="0">
    <w:nsid w:val="77EA1430"/>
    <w:multiLevelType w:val="multilevel"/>
    <w:tmpl w:val="555061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8" w15:restartNumberingAfterBreak="0">
    <w:nsid w:val="785B02CD"/>
    <w:multiLevelType w:val="multilevel"/>
    <w:tmpl w:val="1D106E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9" w15:restartNumberingAfterBreak="0">
    <w:nsid w:val="78DA16C4"/>
    <w:multiLevelType w:val="multilevel"/>
    <w:tmpl w:val="475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336F6D"/>
    <w:multiLevelType w:val="multilevel"/>
    <w:tmpl w:val="CFEC2F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1" w15:restartNumberingAfterBreak="0">
    <w:nsid w:val="795758D0"/>
    <w:multiLevelType w:val="multilevel"/>
    <w:tmpl w:val="E862B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2" w15:restartNumberingAfterBreak="0">
    <w:nsid w:val="79AA3A8D"/>
    <w:multiLevelType w:val="multilevel"/>
    <w:tmpl w:val="07F8FC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3" w15:restartNumberingAfterBreak="0">
    <w:nsid w:val="79DD771E"/>
    <w:multiLevelType w:val="multilevel"/>
    <w:tmpl w:val="256297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4" w15:restartNumberingAfterBreak="0">
    <w:nsid w:val="79FE5F61"/>
    <w:multiLevelType w:val="multilevel"/>
    <w:tmpl w:val="9C5CEC7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5" w15:restartNumberingAfterBreak="0">
    <w:nsid w:val="7B430CF1"/>
    <w:multiLevelType w:val="multilevel"/>
    <w:tmpl w:val="5C4C3D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6" w15:restartNumberingAfterBreak="0">
    <w:nsid w:val="7C0C1E56"/>
    <w:multiLevelType w:val="multilevel"/>
    <w:tmpl w:val="092E7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7" w15:restartNumberingAfterBreak="0">
    <w:nsid w:val="7CB03D80"/>
    <w:multiLevelType w:val="multilevel"/>
    <w:tmpl w:val="12BAC1F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8" w15:restartNumberingAfterBreak="0">
    <w:nsid w:val="7CBD3FE9"/>
    <w:multiLevelType w:val="multilevel"/>
    <w:tmpl w:val="30C2DD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9" w15:restartNumberingAfterBreak="0">
    <w:nsid w:val="7CEA60A4"/>
    <w:multiLevelType w:val="multilevel"/>
    <w:tmpl w:val="8AEC04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0" w15:restartNumberingAfterBreak="0">
    <w:nsid w:val="7D3A6B26"/>
    <w:multiLevelType w:val="multilevel"/>
    <w:tmpl w:val="B01469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1" w15:restartNumberingAfterBreak="0">
    <w:nsid w:val="7DA028A7"/>
    <w:multiLevelType w:val="multilevel"/>
    <w:tmpl w:val="7FFED3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2" w15:restartNumberingAfterBreak="0">
    <w:nsid w:val="7DA91933"/>
    <w:multiLevelType w:val="multilevel"/>
    <w:tmpl w:val="DBCA5A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3" w15:restartNumberingAfterBreak="0">
    <w:nsid w:val="7DE76831"/>
    <w:multiLevelType w:val="multilevel"/>
    <w:tmpl w:val="CC625D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4" w15:restartNumberingAfterBreak="0">
    <w:nsid w:val="7DFB64BE"/>
    <w:multiLevelType w:val="multilevel"/>
    <w:tmpl w:val="453EDA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5" w15:restartNumberingAfterBreak="0">
    <w:nsid w:val="7E1075AB"/>
    <w:multiLevelType w:val="multilevel"/>
    <w:tmpl w:val="EB802C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6" w15:restartNumberingAfterBreak="0">
    <w:nsid w:val="7E3A5218"/>
    <w:multiLevelType w:val="multilevel"/>
    <w:tmpl w:val="3ECA25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7" w15:restartNumberingAfterBreak="0">
    <w:nsid w:val="7EB54963"/>
    <w:multiLevelType w:val="multilevel"/>
    <w:tmpl w:val="398ACF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num w:numId="1" w16cid:durableId="1193958574">
    <w:abstractNumId w:val="183"/>
  </w:num>
  <w:num w:numId="2" w16cid:durableId="759721663">
    <w:abstractNumId w:val="63"/>
  </w:num>
  <w:num w:numId="3" w16cid:durableId="416554912">
    <w:abstractNumId w:val="334"/>
  </w:num>
  <w:num w:numId="4" w16cid:durableId="371002054">
    <w:abstractNumId w:val="134"/>
  </w:num>
  <w:num w:numId="5" w16cid:durableId="1367830166">
    <w:abstractNumId w:val="295"/>
  </w:num>
  <w:num w:numId="6" w16cid:durableId="1352415032">
    <w:abstractNumId w:val="162"/>
  </w:num>
  <w:num w:numId="7" w16cid:durableId="1745034152">
    <w:abstractNumId w:val="202"/>
  </w:num>
  <w:num w:numId="8" w16cid:durableId="1057628212">
    <w:abstractNumId w:val="129"/>
  </w:num>
  <w:num w:numId="9" w16cid:durableId="1567111442">
    <w:abstractNumId w:val="65"/>
  </w:num>
  <w:num w:numId="10" w16cid:durableId="1926568133">
    <w:abstractNumId w:val="349"/>
  </w:num>
  <w:num w:numId="11" w16cid:durableId="2045786882">
    <w:abstractNumId w:val="159"/>
  </w:num>
  <w:num w:numId="12" w16cid:durableId="1065490281">
    <w:abstractNumId w:val="272"/>
  </w:num>
  <w:num w:numId="13" w16cid:durableId="1428161767">
    <w:abstractNumId w:val="128"/>
  </w:num>
  <w:num w:numId="14" w16cid:durableId="1966964687">
    <w:abstractNumId w:val="318"/>
  </w:num>
  <w:num w:numId="15" w16cid:durableId="1615558655">
    <w:abstractNumId w:val="250"/>
  </w:num>
  <w:num w:numId="16" w16cid:durableId="876896830">
    <w:abstractNumId w:val="76"/>
  </w:num>
  <w:num w:numId="17" w16cid:durableId="1052465013">
    <w:abstractNumId w:val="172"/>
  </w:num>
  <w:num w:numId="18" w16cid:durableId="515847834">
    <w:abstractNumId w:val="355"/>
  </w:num>
  <w:num w:numId="19" w16cid:durableId="632641716">
    <w:abstractNumId w:val="376"/>
  </w:num>
  <w:num w:numId="20" w16cid:durableId="1272132220">
    <w:abstractNumId w:val="158"/>
  </w:num>
  <w:num w:numId="21" w16cid:durableId="1695229940">
    <w:abstractNumId w:val="373"/>
  </w:num>
  <w:num w:numId="22" w16cid:durableId="1957330322">
    <w:abstractNumId w:val="26"/>
  </w:num>
  <w:num w:numId="23" w16cid:durableId="633758045">
    <w:abstractNumId w:val="90"/>
  </w:num>
  <w:num w:numId="24" w16cid:durableId="466823679">
    <w:abstractNumId w:val="18"/>
  </w:num>
  <w:num w:numId="25" w16cid:durableId="313267364">
    <w:abstractNumId w:val="165"/>
  </w:num>
  <w:num w:numId="26" w16cid:durableId="863903792">
    <w:abstractNumId w:val="89"/>
  </w:num>
  <w:num w:numId="27" w16cid:durableId="99880345">
    <w:abstractNumId w:val="4"/>
  </w:num>
  <w:num w:numId="28" w16cid:durableId="869956730">
    <w:abstractNumId w:val="292"/>
  </w:num>
  <w:num w:numId="29" w16cid:durableId="1928080176">
    <w:abstractNumId w:val="412"/>
  </w:num>
  <w:num w:numId="30" w16cid:durableId="938759602">
    <w:abstractNumId w:val="102"/>
  </w:num>
  <w:num w:numId="31" w16cid:durableId="682436556">
    <w:abstractNumId w:val="230"/>
  </w:num>
  <w:num w:numId="32" w16cid:durableId="1342246674">
    <w:abstractNumId w:val="345"/>
  </w:num>
  <w:num w:numId="33" w16cid:durableId="719788691">
    <w:abstractNumId w:val="323"/>
  </w:num>
  <w:num w:numId="34" w16cid:durableId="1225221603">
    <w:abstractNumId w:val="181"/>
  </w:num>
  <w:num w:numId="35" w16cid:durableId="1967543603">
    <w:abstractNumId w:val="59"/>
  </w:num>
  <w:num w:numId="36" w16cid:durableId="1036585504">
    <w:abstractNumId w:val="254"/>
  </w:num>
  <w:num w:numId="37" w16cid:durableId="265771413">
    <w:abstractNumId w:val="152"/>
  </w:num>
  <w:num w:numId="38" w16cid:durableId="1841236277">
    <w:abstractNumId w:val="375"/>
  </w:num>
  <w:num w:numId="39" w16cid:durableId="691108869">
    <w:abstractNumId w:val="378"/>
  </w:num>
  <w:num w:numId="40" w16cid:durableId="1659111116">
    <w:abstractNumId w:val="264"/>
  </w:num>
  <w:num w:numId="41" w16cid:durableId="1406995432">
    <w:abstractNumId w:val="410"/>
  </w:num>
  <w:num w:numId="42" w16cid:durableId="1146976085">
    <w:abstractNumId w:val="60"/>
  </w:num>
  <w:num w:numId="43" w16cid:durableId="969867339">
    <w:abstractNumId w:val="204"/>
  </w:num>
  <w:num w:numId="44" w16cid:durableId="68159113">
    <w:abstractNumId w:val="417"/>
  </w:num>
  <w:num w:numId="45" w16cid:durableId="1395619275">
    <w:abstractNumId w:val="385"/>
  </w:num>
  <w:num w:numId="46" w16cid:durableId="1227839103">
    <w:abstractNumId w:val="194"/>
  </w:num>
  <w:num w:numId="47" w16cid:durableId="252904725">
    <w:abstractNumId w:val="411"/>
  </w:num>
  <w:num w:numId="48" w16cid:durableId="1521361183">
    <w:abstractNumId w:val="178"/>
  </w:num>
  <w:num w:numId="49" w16cid:durableId="1317491018">
    <w:abstractNumId w:val="307"/>
  </w:num>
  <w:num w:numId="50" w16cid:durableId="1891570842">
    <w:abstractNumId w:val="269"/>
  </w:num>
  <w:num w:numId="51" w16cid:durableId="1020399300">
    <w:abstractNumId w:val="85"/>
  </w:num>
  <w:num w:numId="52" w16cid:durableId="1894847852">
    <w:abstractNumId w:val="166"/>
  </w:num>
  <w:num w:numId="53" w16cid:durableId="220794197">
    <w:abstractNumId w:val="10"/>
  </w:num>
  <w:num w:numId="54" w16cid:durableId="1299842469">
    <w:abstractNumId w:val="168"/>
  </w:num>
  <w:num w:numId="55" w16cid:durableId="541744634">
    <w:abstractNumId w:val="266"/>
  </w:num>
  <w:num w:numId="56" w16cid:durableId="1837188066">
    <w:abstractNumId w:val="54"/>
  </w:num>
  <w:num w:numId="57" w16cid:durableId="1901750254">
    <w:abstractNumId w:val="133"/>
  </w:num>
  <w:num w:numId="58" w16cid:durableId="345986986">
    <w:abstractNumId w:val="344"/>
  </w:num>
  <w:num w:numId="59" w16cid:durableId="1128358864">
    <w:abstractNumId w:val="69"/>
  </w:num>
  <w:num w:numId="60" w16cid:durableId="1711421334">
    <w:abstractNumId w:val="393"/>
  </w:num>
  <w:num w:numId="61" w16cid:durableId="1827547327">
    <w:abstractNumId w:val="177"/>
  </w:num>
  <w:num w:numId="62" w16cid:durableId="725302014">
    <w:abstractNumId w:val="294"/>
  </w:num>
  <w:num w:numId="63" w16cid:durableId="1263608668">
    <w:abstractNumId w:val="270"/>
  </w:num>
  <w:num w:numId="64" w16cid:durableId="153421500">
    <w:abstractNumId w:val="232"/>
  </w:num>
  <w:num w:numId="65" w16cid:durableId="1185751045">
    <w:abstractNumId w:val="55"/>
  </w:num>
  <w:num w:numId="66" w16cid:durableId="92558726">
    <w:abstractNumId w:val="78"/>
  </w:num>
  <w:num w:numId="67" w16cid:durableId="2139368513">
    <w:abstractNumId w:val="149"/>
  </w:num>
  <w:num w:numId="68" w16cid:durableId="1767844648">
    <w:abstractNumId w:val="343"/>
  </w:num>
  <w:num w:numId="69" w16cid:durableId="984698449">
    <w:abstractNumId w:val="238"/>
  </w:num>
  <w:num w:numId="70" w16cid:durableId="1688478742">
    <w:abstractNumId w:val="259"/>
  </w:num>
  <w:num w:numId="71" w16cid:durableId="2048752268">
    <w:abstractNumId w:val="66"/>
  </w:num>
  <w:num w:numId="72" w16cid:durableId="1548763969">
    <w:abstractNumId w:val="115"/>
  </w:num>
  <w:num w:numId="73" w16cid:durableId="728502994">
    <w:abstractNumId w:val="359"/>
  </w:num>
  <w:num w:numId="74" w16cid:durableId="164781705">
    <w:abstractNumId w:val="215"/>
  </w:num>
  <w:num w:numId="75" w16cid:durableId="427315571">
    <w:abstractNumId w:val="111"/>
  </w:num>
  <w:num w:numId="76" w16cid:durableId="814494265">
    <w:abstractNumId w:val="9"/>
  </w:num>
  <w:num w:numId="77" w16cid:durableId="1409034921">
    <w:abstractNumId w:val="336"/>
  </w:num>
  <w:num w:numId="78" w16cid:durableId="1132986570">
    <w:abstractNumId w:val="228"/>
  </w:num>
  <w:num w:numId="79" w16cid:durableId="282199348">
    <w:abstractNumId w:val="311"/>
  </w:num>
  <w:num w:numId="80" w16cid:durableId="789713966">
    <w:abstractNumId w:val="283"/>
  </w:num>
  <w:num w:numId="81" w16cid:durableId="1410612386">
    <w:abstractNumId w:val="329"/>
  </w:num>
  <w:num w:numId="82" w16cid:durableId="1683624548">
    <w:abstractNumId w:val="207"/>
  </w:num>
  <w:num w:numId="83" w16cid:durableId="1208449090">
    <w:abstractNumId w:val="193"/>
  </w:num>
  <w:num w:numId="84" w16cid:durableId="1588659355">
    <w:abstractNumId w:val="257"/>
  </w:num>
  <w:num w:numId="85" w16cid:durableId="1094520809">
    <w:abstractNumId w:val="392"/>
  </w:num>
  <w:num w:numId="86" w16cid:durableId="1607423774">
    <w:abstractNumId w:val="30"/>
  </w:num>
  <w:num w:numId="87" w16cid:durableId="1291475046">
    <w:abstractNumId w:val="95"/>
  </w:num>
  <w:num w:numId="88" w16cid:durableId="2049330610">
    <w:abstractNumId w:val="86"/>
  </w:num>
  <w:num w:numId="89" w16cid:durableId="2128502966">
    <w:abstractNumId w:val="143"/>
  </w:num>
  <w:num w:numId="90" w16cid:durableId="998386054">
    <w:abstractNumId w:val="15"/>
  </w:num>
  <w:num w:numId="91" w16cid:durableId="1261372942">
    <w:abstractNumId w:val="226"/>
  </w:num>
  <w:num w:numId="92" w16cid:durableId="2001733312">
    <w:abstractNumId w:val="352"/>
  </w:num>
  <w:num w:numId="93" w16cid:durableId="319620316">
    <w:abstractNumId w:val="144"/>
  </w:num>
  <w:num w:numId="94" w16cid:durableId="548150002">
    <w:abstractNumId w:val="138"/>
  </w:num>
  <w:num w:numId="95" w16cid:durableId="1495220747">
    <w:abstractNumId w:val="407"/>
  </w:num>
  <w:num w:numId="96" w16cid:durableId="2130321159">
    <w:abstractNumId w:val="381"/>
  </w:num>
  <w:num w:numId="97" w16cid:durableId="111752917">
    <w:abstractNumId w:val="22"/>
  </w:num>
  <w:num w:numId="98" w16cid:durableId="893465703">
    <w:abstractNumId w:val="235"/>
  </w:num>
  <w:num w:numId="99" w16cid:durableId="1048653510">
    <w:abstractNumId w:val="64"/>
  </w:num>
  <w:num w:numId="100" w16cid:durableId="2031296043">
    <w:abstractNumId w:val="227"/>
  </w:num>
  <w:num w:numId="101" w16cid:durableId="21592187">
    <w:abstractNumId w:val="84"/>
  </w:num>
  <w:num w:numId="102" w16cid:durableId="1224831845">
    <w:abstractNumId w:val="2"/>
  </w:num>
  <w:num w:numId="103" w16cid:durableId="1323923988">
    <w:abstractNumId w:val="240"/>
  </w:num>
  <w:num w:numId="104" w16cid:durableId="207572774">
    <w:abstractNumId w:val="268"/>
  </w:num>
  <w:num w:numId="105" w16cid:durableId="132606585">
    <w:abstractNumId w:val="188"/>
  </w:num>
  <w:num w:numId="106" w16cid:durableId="1389500315">
    <w:abstractNumId w:val="14"/>
  </w:num>
  <w:num w:numId="107" w16cid:durableId="1192188462">
    <w:abstractNumId w:val="246"/>
  </w:num>
  <w:num w:numId="108" w16cid:durableId="157157778">
    <w:abstractNumId w:val="365"/>
  </w:num>
  <w:num w:numId="109" w16cid:durableId="1986163207">
    <w:abstractNumId w:val="291"/>
  </w:num>
  <w:num w:numId="110" w16cid:durableId="1355308574">
    <w:abstractNumId w:val="208"/>
  </w:num>
  <w:num w:numId="111" w16cid:durableId="1675717888">
    <w:abstractNumId w:val="330"/>
  </w:num>
  <w:num w:numId="112" w16cid:durableId="1104962629">
    <w:abstractNumId w:val="351"/>
  </w:num>
  <w:num w:numId="113" w16cid:durableId="1496533894">
    <w:abstractNumId w:val="341"/>
  </w:num>
  <w:num w:numId="114" w16cid:durableId="968172841">
    <w:abstractNumId w:val="41"/>
  </w:num>
  <w:num w:numId="115" w16cid:durableId="2028751376">
    <w:abstractNumId w:val="299"/>
  </w:num>
  <w:num w:numId="116" w16cid:durableId="1456101635">
    <w:abstractNumId w:val="38"/>
  </w:num>
  <w:num w:numId="117" w16cid:durableId="1048916508">
    <w:abstractNumId w:val="116"/>
  </w:num>
  <w:num w:numId="118" w16cid:durableId="1123882804">
    <w:abstractNumId w:val="91"/>
  </w:num>
  <w:num w:numId="119" w16cid:durableId="533469615">
    <w:abstractNumId w:val="156"/>
  </w:num>
  <w:num w:numId="120" w16cid:durableId="1386022240">
    <w:abstractNumId w:val="19"/>
  </w:num>
  <w:num w:numId="121" w16cid:durableId="793328658">
    <w:abstractNumId w:val="342"/>
  </w:num>
  <w:num w:numId="122" w16cid:durableId="1127815502">
    <w:abstractNumId w:val="217"/>
  </w:num>
  <w:num w:numId="123" w16cid:durableId="587692441">
    <w:abstractNumId w:val="350"/>
  </w:num>
  <w:num w:numId="124" w16cid:durableId="481511384">
    <w:abstractNumId w:val="234"/>
  </w:num>
  <w:num w:numId="125" w16cid:durableId="913316280">
    <w:abstractNumId w:val="387"/>
  </w:num>
  <w:num w:numId="126" w16cid:durableId="282540441">
    <w:abstractNumId w:val="298"/>
  </w:num>
  <w:num w:numId="127" w16cid:durableId="706299603">
    <w:abstractNumId w:val="276"/>
  </w:num>
  <w:num w:numId="128" w16cid:durableId="51581033">
    <w:abstractNumId w:val="368"/>
  </w:num>
  <w:num w:numId="129" w16cid:durableId="2075345597">
    <w:abstractNumId w:val="201"/>
  </w:num>
  <w:num w:numId="130" w16cid:durableId="1654790702">
    <w:abstractNumId w:val="169"/>
  </w:num>
  <w:num w:numId="131" w16cid:durableId="2033803170">
    <w:abstractNumId w:val="49"/>
  </w:num>
  <w:num w:numId="132" w16cid:durableId="519975981">
    <w:abstractNumId w:val="150"/>
  </w:num>
  <w:num w:numId="133" w16cid:durableId="2096631251">
    <w:abstractNumId w:val="290"/>
  </w:num>
  <w:num w:numId="134" w16cid:durableId="562955125">
    <w:abstractNumId w:val="94"/>
  </w:num>
  <w:num w:numId="135" w16cid:durableId="74666313">
    <w:abstractNumId w:val="258"/>
  </w:num>
  <w:num w:numId="136" w16cid:durableId="287198375">
    <w:abstractNumId w:val="73"/>
  </w:num>
  <w:num w:numId="137" w16cid:durableId="241836848">
    <w:abstractNumId w:val="325"/>
  </w:num>
  <w:num w:numId="138" w16cid:durableId="583808355">
    <w:abstractNumId w:val="100"/>
  </w:num>
  <w:num w:numId="139" w16cid:durableId="1658612938">
    <w:abstractNumId w:val="337"/>
  </w:num>
  <w:num w:numId="140" w16cid:durableId="119959606">
    <w:abstractNumId w:val="287"/>
  </w:num>
  <w:num w:numId="141" w16cid:durableId="647902578">
    <w:abstractNumId w:val="280"/>
  </w:num>
  <w:num w:numId="142" w16cid:durableId="1267038276">
    <w:abstractNumId w:val="103"/>
  </w:num>
  <w:num w:numId="143" w16cid:durableId="1392387039">
    <w:abstractNumId w:val="39"/>
  </w:num>
  <w:num w:numId="144" w16cid:durableId="2037777372">
    <w:abstractNumId w:val="356"/>
  </w:num>
  <w:num w:numId="145" w16cid:durableId="625937529">
    <w:abstractNumId w:val="141"/>
  </w:num>
  <w:num w:numId="146" w16cid:durableId="1671177424">
    <w:abstractNumId w:val="161"/>
  </w:num>
  <w:num w:numId="147" w16cid:durableId="1644000827">
    <w:abstractNumId w:val="31"/>
  </w:num>
  <w:num w:numId="148" w16cid:durableId="755324489">
    <w:abstractNumId w:val="25"/>
  </w:num>
  <w:num w:numId="149" w16cid:durableId="2076464025">
    <w:abstractNumId w:val="409"/>
  </w:num>
  <w:num w:numId="150" w16cid:durableId="1663778619">
    <w:abstractNumId w:val="324"/>
  </w:num>
  <w:num w:numId="151" w16cid:durableId="1889875352">
    <w:abstractNumId w:val="8"/>
  </w:num>
  <w:num w:numId="152" w16cid:durableId="973604658">
    <w:abstractNumId w:val="252"/>
  </w:num>
  <w:num w:numId="153" w16cid:durableId="404911551">
    <w:abstractNumId w:val="221"/>
  </w:num>
  <w:num w:numId="154" w16cid:durableId="1347058277">
    <w:abstractNumId w:val="347"/>
  </w:num>
  <w:num w:numId="155" w16cid:durableId="784228975">
    <w:abstractNumId w:val="277"/>
  </w:num>
  <w:num w:numId="156" w16cid:durableId="1510756688">
    <w:abstractNumId w:val="400"/>
  </w:num>
  <w:num w:numId="157" w16cid:durableId="2142113972">
    <w:abstractNumId w:val="397"/>
  </w:num>
  <w:num w:numId="158" w16cid:durableId="1135216214">
    <w:abstractNumId w:val="11"/>
  </w:num>
  <w:num w:numId="159" w16cid:durableId="534971221">
    <w:abstractNumId w:val="374"/>
  </w:num>
  <w:num w:numId="160" w16cid:durableId="1172836611">
    <w:abstractNumId w:val="415"/>
  </w:num>
  <w:num w:numId="161" w16cid:durableId="1006204136">
    <w:abstractNumId w:val="312"/>
  </w:num>
  <w:num w:numId="162" w16cid:durableId="941495402">
    <w:abstractNumId w:val="198"/>
  </w:num>
  <w:num w:numId="163" w16cid:durableId="593631808">
    <w:abstractNumId w:val="363"/>
  </w:num>
  <w:num w:numId="164" w16cid:durableId="826938406">
    <w:abstractNumId w:val="214"/>
  </w:num>
  <w:num w:numId="165" w16cid:durableId="1536384984">
    <w:abstractNumId w:val="135"/>
  </w:num>
  <w:num w:numId="166" w16cid:durableId="336621774">
    <w:abstractNumId w:val="213"/>
  </w:num>
  <w:num w:numId="167" w16cid:durableId="1882283970">
    <w:abstractNumId w:val="297"/>
  </w:num>
  <w:num w:numId="168" w16cid:durableId="1529027957">
    <w:abstractNumId w:val="321"/>
  </w:num>
  <w:num w:numId="169" w16cid:durableId="945885364">
    <w:abstractNumId w:val="229"/>
  </w:num>
  <w:num w:numId="170" w16cid:durableId="1781143670">
    <w:abstractNumId w:val="362"/>
  </w:num>
  <w:num w:numId="171" w16cid:durableId="1196314959">
    <w:abstractNumId w:val="167"/>
  </w:num>
  <w:num w:numId="172" w16cid:durableId="431516821">
    <w:abstractNumId w:val="83"/>
  </w:num>
  <w:num w:numId="173" w16cid:durableId="4983992">
    <w:abstractNumId w:val="317"/>
  </w:num>
  <w:num w:numId="174" w16cid:durableId="667516821">
    <w:abstractNumId w:val="170"/>
  </w:num>
  <w:num w:numId="175" w16cid:durableId="2142652810">
    <w:abstractNumId w:val="320"/>
  </w:num>
  <w:num w:numId="176" w16cid:durableId="1016469579">
    <w:abstractNumId w:val="20"/>
  </w:num>
  <w:num w:numId="177" w16cid:durableId="645861453">
    <w:abstractNumId w:val="185"/>
  </w:num>
  <w:num w:numId="178" w16cid:durableId="304092192">
    <w:abstractNumId w:val="406"/>
  </w:num>
  <w:num w:numId="179" w16cid:durableId="225999094">
    <w:abstractNumId w:val="281"/>
  </w:num>
  <w:num w:numId="180" w16cid:durableId="2031838497">
    <w:abstractNumId w:val="242"/>
  </w:num>
  <w:num w:numId="181" w16cid:durableId="292562904">
    <w:abstractNumId w:val="313"/>
  </w:num>
  <w:num w:numId="182" w16cid:durableId="396125443">
    <w:abstractNumId w:val="212"/>
  </w:num>
  <w:num w:numId="183" w16cid:durableId="971404550">
    <w:abstractNumId w:val="303"/>
  </w:num>
  <w:num w:numId="184" w16cid:durableId="2062315878">
    <w:abstractNumId w:val="184"/>
  </w:num>
  <w:num w:numId="185" w16cid:durableId="1844583424">
    <w:abstractNumId w:val="79"/>
  </w:num>
  <w:num w:numId="186" w16cid:durableId="170610051">
    <w:abstractNumId w:val="333"/>
  </w:num>
  <w:num w:numId="187" w16cid:durableId="654259519">
    <w:abstractNumId w:val="384"/>
  </w:num>
  <w:num w:numId="188" w16cid:durableId="210921823">
    <w:abstractNumId w:val="396"/>
  </w:num>
  <w:num w:numId="189" w16cid:durableId="1551529395">
    <w:abstractNumId w:val="97"/>
  </w:num>
  <w:num w:numId="190" w16cid:durableId="1120297990">
    <w:abstractNumId w:val="241"/>
  </w:num>
  <w:num w:numId="191" w16cid:durableId="440803331">
    <w:abstractNumId w:val="51"/>
  </w:num>
  <w:num w:numId="192" w16cid:durableId="2043509126">
    <w:abstractNumId w:val="255"/>
  </w:num>
  <w:num w:numId="193" w16cid:durableId="1687711465">
    <w:abstractNumId w:val="262"/>
  </w:num>
  <w:num w:numId="194" w16cid:durableId="318536335">
    <w:abstractNumId w:val="180"/>
  </w:num>
  <w:num w:numId="195" w16cid:durableId="531453941">
    <w:abstractNumId w:val="126"/>
  </w:num>
  <w:num w:numId="196" w16cid:durableId="1757819934">
    <w:abstractNumId w:val="104"/>
  </w:num>
  <w:num w:numId="197" w16cid:durableId="1683819930">
    <w:abstractNumId w:val="57"/>
  </w:num>
  <w:num w:numId="198" w16cid:durableId="2059208092">
    <w:abstractNumId w:val="47"/>
  </w:num>
  <w:num w:numId="199" w16cid:durableId="899511790">
    <w:abstractNumId w:val="315"/>
  </w:num>
  <w:num w:numId="200" w16cid:durableId="882474212">
    <w:abstractNumId w:val="53"/>
  </w:num>
  <w:num w:numId="201" w16cid:durableId="585649799">
    <w:abstractNumId w:val="32"/>
  </w:num>
  <w:num w:numId="202" w16cid:durableId="2073428702">
    <w:abstractNumId w:val="296"/>
  </w:num>
  <w:num w:numId="203" w16cid:durableId="620384206">
    <w:abstractNumId w:val="174"/>
  </w:num>
  <w:num w:numId="204" w16cid:durableId="509489249">
    <w:abstractNumId w:val="332"/>
  </w:num>
  <w:num w:numId="205" w16cid:durableId="2093310512">
    <w:abstractNumId w:val="200"/>
  </w:num>
  <w:num w:numId="206" w16cid:durableId="1455053625">
    <w:abstractNumId w:val="284"/>
  </w:num>
  <w:num w:numId="207" w16cid:durableId="1522817625">
    <w:abstractNumId w:val="288"/>
  </w:num>
  <w:num w:numId="208" w16cid:durableId="1221789665">
    <w:abstractNumId w:val="263"/>
  </w:num>
  <w:num w:numId="209" w16cid:durableId="955253231">
    <w:abstractNumId w:val="348"/>
  </w:num>
  <w:num w:numId="210" w16cid:durableId="223416168">
    <w:abstractNumId w:val="339"/>
  </w:num>
  <w:num w:numId="211" w16cid:durableId="1324819248">
    <w:abstractNumId w:val="151"/>
  </w:num>
  <w:num w:numId="212" w16cid:durableId="2050372470">
    <w:abstractNumId w:val="155"/>
  </w:num>
  <w:num w:numId="213" w16cid:durableId="1741293487">
    <w:abstractNumId w:val="23"/>
  </w:num>
  <w:num w:numId="214" w16cid:durableId="1750619174">
    <w:abstractNumId w:val="7"/>
  </w:num>
  <w:num w:numId="215" w16cid:durableId="2145539276">
    <w:abstractNumId w:val="29"/>
  </w:num>
  <w:num w:numId="216" w16cid:durableId="1445615764">
    <w:abstractNumId w:val="273"/>
  </w:num>
  <w:num w:numId="217" w16cid:durableId="974218955">
    <w:abstractNumId w:val="382"/>
  </w:num>
  <w:num w:numId="218" w16cid:durableId="1782650573">
    <w:abstractNumId w:val="192"/>
  </w:num>
  <w:num w:numId="219" w16cid:durableId="2006202847">
    <w:abstractNumId w:val="309"/>
  </w:num>
  <w:num w:numId="220" w16cid:durableId="1696496247">
    <w:abstractNumId w:val="274"/>
  </w:num>
  <w:num w:numId="221" w16cid:durableId="1884832072">
    <w:abstractNumId w:val="16"/>
  </w:num>
  <w:num w:numId="222" w16cid:durableId="1149517532">
    <w:abstractNumId w:val="140"/>
  </w:num>
  <w:num w:numId="223" w16cid:durableId="623273625">
    <w:abstractNumId w:val="209"/>
  </w:num>
  <w:num w:numId="224" w16cid:durableId="906037649">
    <w:abstractNumId w:val="282"/>
  </w:num>
  <w:num w:numId="225" w16cid:durableId="1348754941">
    <w:abstractNumId w:val="114"/>
  </w:num>
  <w:num w:numId="226" w16cid:durableId="1944142574">
    <w:abstractNumId w:val="394"/>
  </w:num>
  <w:num w:numId="227" w16cid:durableId="113716370">
    <w:abstractNumId w:val="395"/>
  </w:num>
  <w:num w:numId="228" w16cid:durableId="372583492">
    <w:abstractNumId w:val="154"/>
  </w:num>
  <w:num w:numId="229" w16cid:durableId="131992560">
    <w:abstractNumId w:val="305"/>
  </w:num>
  <w:num w:numId="230" w16cid:durableId="975380292">
    <w:abstractNumId w:val="136"/>
  </w:num>
  <w:num w:numId="231" w16cid:durableId="208734426">
    <w:abstractNumId w:val="147"/>
  </w:num>
  <w:num w:numId="232" w16cid:durableId="614335817">
    <w:abstractNumId w:val="190"/>
  </w:num>
  <w:num w:numId="233" w16cid:durableId="1353678198">
    <w:abstractNumId w:val="340"/>
  </w:num>
  <w:num w:numId="234" w16cid:durableId="1046371815">
    <w:abstractNumId w:val="379"/>
  </w:num>
  <w:num w:numId="235" w16cid:durableId="896479906">
    <w:abstractNumId w:val="121"/>
  </w:num>
  <w:num w:numId="236" w16cid:durableId="849880656">
    <w:abstractNumId w:val="218"/>
  </w:num>
  <w:num w:numId="237" w16cid:durableId="481167661">
    <w:abstractNumId w:val="370"/>
  </w:num>
  <w:num w:numId="238" w16cid:durableId="482309629">
    <w:abstractNumId w:val="199"/>
  </w:num>
  <w:num w:numId="239" w16cid:durableId="2108767882">
    <w:abstractNumId w:val="253"/>
  </w:num>
  <w:num w:numId="240" w16cid:durableId="698354702">
    <w:abstractNumId w:val="383"/>
  </w:num>
  <w:num w:numId="241" w16cid:durableId="156656019">
    <w:abstractNumId w:val="367"/>
  </w:num>
  <w:num w:numId="242" w16cid:durableId="1626428742">
    <w:abstractNumId w:val="92"/>
  </w:num>
  <w:num w:numId="243" w16cid:durableId="691613851">
    <w:abstractNumId w:val="145"/>
  </w:num>
  <w:num w:numId="244" w16cid:durableId="1227298142">
    <w:abstractNumId w:val="186"/>
  </w:num>
  <w:num w:numId="245" w16cid:durableId="1659918969">
    <w:abstractNumId w:val="353"/>
  </w:num>
  <w:num w:numId="246" w16cid:durableId="1355887266">
    <w:abstractNumId w:val="88"/>
  </w:num>
  <w:num w:numId="247" w16cid:durableId="896865188">
    <w:abstractNumId w:val="119"/>
  </w:num>
  <w:num w:numId="248" w16cid:durableId="1956936150">
    <w:abstractNumId w:val="124"/>
  </w:num>
  <w:num w:numId="249" w16cid:durableId="1546329539">
    <w:abstractNumId w:val="251"/>
  </w:num>
  <w:num w:numId="250" w16cid:durableId="1999992074">
    <w:abstractNumId w:val="369"/>
  </w:num>
  <w:num w:numId="251" w16cid:durableId="2046517166">
    <w:abstractNumId w:val="125"/>
  </w:num>
  <w:num w:numId="252" w16cid:durableId="702289037">
    <w:abstractNumId w:val="306"/>
  </w:num>
  <w:num w:numId="253" w16cid:durableId="444429372">
    <w:abstractNumId w:val="36"/>
  </w:num>
  <w:num w:numId="254" w16cid:durableId="636110643">
    <w:abstractNumId w:val="416"/>
  </w:num>
  <w:num w:numId="255" w16cid:durableId="1123037830">
    <w:abstractNumId w:val="153"/>
  </w:num>
  <w:num w:numId="256" w16cid:durableId="2038000729">
    <w:abstractNumId w:val="27"/>
  </w:num>
  <w:num w:numId="257" w16cid:durableId="1015115229">
    <w:abstractNumId w:val="43"/>
  </w:num>
  <w:num w:numId="258" w16cid:durableId="333456913">
    <w:abstractNumId w:val="52"/>
  </w:num>
  <w:num w:numId="259" w16cid:durableId="615671891">
    <w:abstractNumId w:val="108"/>
  </w:num>
  <w:num w:numId="260" w16cid:durableId="613445249">
    <w:abstractNumId w:val="24"/>
  </w:num>
  <w:num w:numId="261" w16cid:durableId="939609605">
    <w:abstractNumId w:val="106"/>
  </w:num>
  <w:num w:numId="262" w16cid:durableId="1874029508">
    <w:abstractNumId w:val="286"/>
  </w:num>
  <w:num w:numId="263" w16cid:durableId="962073787">
    <w:abstractNumId w:val="34"/>
  </w:num>
  <w:num w:numId="264" w16cid:durableId="1869754115">
    <w:abstractNumId w:val="388"/>
  </w:num>
  <w:num w:numId="265" w16cid:durableId="1633903245">
    <w:abstractNumId w:val="179"/>
  </w:num>
  <w:num w:numId="266" w16cid:durableId="1301567838">
    <w:abstractNumId w:val="231"/>
  </w:num>
  <w:num w:numId="267" w16cid:durableId="1781295743">
    <w:abstractNumId w:val="171"/>
  </w:num>
  <w:num w:numId="268" w16cid:durableId="946081010">
    <w:abstractNumId w:val="265"/>
  </w:num>
  <w:num w:numId="269" w16cid:durableId="1540629082">
    <w:abstractNumId w:val="310"/>
  </w:num>
  <w:num w:numId="270" w16cid:durableId="1945266196">
    <w:abstractNumId w:val="5"/>
  </w:num>
  <w:num w:numId="271" w16cid:durableId="1945772333">
    <w:abstractNumId w:val="35"/>
  </w:num>
  <w:num w:numId="272" w16cid:durableId="1625038123">
    <w:abstractNumId w:val="314"/>
  </w:num>
  <w:num w:numId="273" w16cid:durableId="1256398880">
    <w:abstractNumId w:val="225"/>
  </w:num>
  <w:num w:numId="274" w16cid:durableId="1007755602">
    <w:abstractNumId w:val="105"/>
  </w:num>
  <w:num w:numId="275" w16cid:durableId="1180579510">
    <w:abstractNumId w:val="405"/>
  </w:num>
  <w:num w:numId="276" w16cid:durableId="1156411032">
    <w:abstractNumId w:val="131"/>
  </w:num>
  <w:num w:numId="277" w16cid:durableId="288972557">
    <w:abstractNumId w:val="82"/>
  </w:num>
  <w:num w:numId="278" w16cid:durableId="1948199982">
    <w:abstractNumId w:val="196"/>
  </w:num>
  <w:num w:numId="279" w16cid:durableId="2143957019">
    <w:abstractNumId w:val="123"/>
  </w:num>
  <w:num w:numId="280" w16cid:durableId="53703249">
    <w:abstractNumId w:val="203"/>
  </w:num>
  <w:num w:numId="281" w16cid:durableId="158230212">
    <w:abstractNumId w:val="0"/>
  </w:num>
  <w:num w:numId="282" w16cid:durableId="1594433504">
    <w:abstractNumId w:val="248"/>
  </w:num>
  <w:num w:numId="283" w16cid:durableId="4208954">
    <w:abstractNumId w:val="3"/>
  </w:num>
  <w:num w:numId="284" w16cid:durableId="525557950">
    <w:abstractNumId w:val="137"/>
  </w:num>
  <w:num w:numId="285" w16cid:durableId="7491766">
    <w:abstractNumId w:val="148"/>
  </w:num>
  <w:num w:numId="286" w16cid:durableId="1417946759">
    <w:abstractNumId w:val="164"/>
  </w:num>
  <w:num w:numId="287" w16cid:durableId="1255674609">
    <w:abstractNumId w:val="189"/>
  </w:num>
  <w:num w:numId="288" w16cid:durableId="1763992601">
    <w:abstractNumId w:val="278"/>
  </w:num>
  <w:num w:numId="289" w16cid:durableId="1522936516">
    <w:abstractNumId w:val="364"/>
  </w:num>
  <w:num w:numId="290" w16cid:durableId="181863494">
    <w:abstractNumId w:val="101"/>
  </w:num>
  <w:num w:numId="291" w16cid:durableId="1417941818">
    <w:abstractNumId w:val="142"/>
  </w:num>
  <w:num w:numId="292" w16cid:durableId="346685686">
    <w:abstractNumId w:val="261"/>
  </w:num>
  <w:num w:numId="293" w16cid:durableId="581181271">
    <w:abstractNumId w:val="44"/>
  </w:num>
  <w:num w:numId="294" w16cid:durableId="1950316202">
    <w:abstractNumId w:val="13"/>
  </w:num>
  <w:num w:numId="295" w16cid:durableId="806750162">
    <w:abstractNumId w:val="120"/>
  </w:num>
  <w:num w:numId="296" w16cid:durableId="1161894161">
    <w:abstractNumId w:val="176"/>
  </w:num>
  <w:num w:numId="297" w16cid:durableId="1457679835">
    <w:abstractNumId w:val="293"/>
  </w:num>
  <w:num w:numId="298" w16cid:durableId="88700195">
    <w:abstractNumId w:val="187"/>
  </w:num>
  <w:num w:numId="299" w16cid:durableId="415828134">
    <w:abstractNumId w:val="45"/>
  </w:num>
  <w:num w:numId="300" w16cid:durableId="347487585">
    <w:abstractNumId w:val="398"/>
  </w:num>
  <w:num w:numId="301" w16cid:durableId="648290285">
    <w:abstractNumId w:val="239"/>
  </w:num>
  <w:num w:numId="302" w16cid:durableId="863786856">
    <w:abstractNumId w:val="366"/>
  </w:num>
  <w:num w:numId="303" w16cid:durableId="101385509">
    <w:abstractNumId w:val="408"/>
  </w:num>
  <w:num w:numId="304" w16cid:durableId="212159553">
    <w:abstractNumId w:val="107"/>
  </w:num>
  <w:num w:numId="305" w16cid:durableId="1841701413">
    <w:abstractNumId w:val="99"/>
  </w:num>
  <w:num w:numId="306" w16cid:durableId="1086028864">
    <w:abstractNumId w:val="132"/>
  </w:num>
  <w:num w:numId="307" w16cid:durableId="500394180">
    <w:abstractNumId w:val="328"/>
  </w:num>
  <w:num w:numId="308" w16cid:durableId="1816409868">
    <w:abstractNumId w:val="413"/>
  </w:num>
  <w:num w:numId="309" w16cid:durableId="165555086">
    <w:abstractNumId w:val="48"/>
  </w:num>
  <w:num w:numId="310" w16cid:durableId="561520343">
    <w:abstractNumId w:val="93"/>
  </w:num>
  <w:num w:numId="311" w16cid:durableId="1618443855">
    <w:abstractNumId w:val="275"/>
  </w:num>
  <w:num w:numId="312" w16cid:durableId="1603226183">
    <w:abstractNumId w:val="377"/>
  </w:num>
  <w:num w:numId="313" w16cid:durableId="2042970715">
    <w:abstractNumId w:val="260"/>
  </w:num>
  <w:num w:numId="314" w16cid:durableId="122307603">
    <w:abstractNumId w:val="271"/>
  </w:num>
  <w:num w:numId="315" w16cid:durableId="2077627507">
    <w:abstractNumId w:val="279"/>
  </w:num>
  <w:num w:numId="316" w16cid:durableId="1120805467">
    <w:abstractNumId w:val="113"/>
  </w:num>
  <w:num w:numId="317" w16cid:durableId="1003122632">
    <w:abstractNumId w:val="195"/>
  </w:num>
  <w:num w:numId="318" w16cid:durableId="236476373">
    <w:abstractNumId w:val="146"/>
  </w:num>
  <w:num w:numId="319" w16cid:durableId="780808759">
    <w:abstractNumId w:val="233"/>
  </w:num>
  <w:num w:numId="320" w16cid:durableId="1534225618">
    <w:abstractNumId w:val="72"/>
  </w:num>
  <w:num w:numId="321" w16cid:durableId="1160658391">
    <w:abstractNumId w:val="77"/>
  </w:num>
  <w:num w:numId="322" w16cid:durableId="1683580212">
    <w:abstractNumId w:val="70"/>
  </w:num>
  <w:num w:numId="323" w16cid:durableId="1296720055">
    <w:abstractNumId w:val="220"/>
  </w:num>
  <w:num w:numId="324" w16cid:durableId="241837418">
    <w:abstractNumId w:val="139"/>
  </w:num>
  <w:num w:numId="325" w16cid:durableId="1976182587">
    <w:abstractNumId w:val="21"/>
  </w:num>
  <w:num w:numId="326" w16cid:durableId="1071151123">
    <w:abstractNumId w:val="245"/>
  </w:num>
  <w:num w:numId="327" w16cid:durableId="1464498673">
    <w:abstractNumId w:val="236"/>
  </w:num>
  <w:num w:numId="328" w16cid:durableId="1526207479">
    <w:abstractNumId w:val="301"/>
  </w:num>
  <w:num w:numId="329" w16cid:durableId="774640579">
    <w:abstractNumId w:val="160"/>
  </w:num>
  <w:num w:numId="330" w16cid:durableId="109520878">
    <w:abstractNumId w:val="12"/>
  </w:num>
  <w:num w:numId="331" w16cid:durableId="54469936">
    <w:abstractNumId w:val="33"/>
  </w:num>
  <w:num w:numId="332" w16cid:durableId="399327525">
    <w:abstractNumId w:val="300"/>
  </w:num>
  <w:num w:numId="333" w16cid:durableId="59406436">
    <w:abstractNumId w:val="361"/>
  </w:num>
  <w:num w:numId="334" w16cid:durableId="788014684">
    <w:abstractNumId w:val="354"/>
  </w:num>
  <w:num w:numId="335" w16cid:durableId="128518346">
    <w:abstractNumId w:val="50"/>
  </w:num>
  <w:num w:numId="336" w16cid:durableId="730661071">
    <w:abstractNumId w:val="285"/>
  </w:num>
  <w:num w:numId="337" w16cid:durableId="444620066">
    <w:abstractNumId w:val="157"/>
  </w:num>
  <w:num w:numId="338" w16cid:durableId="644090368">
    <w:abstractNumId w:val="118"/>
  </w:num>
  <w:num w:numId="339" w16cid:durableId="979699044">
    <w:abstractNumId w:val="223"/>
  </w:num>
  <w:num w:numId="340" w16cid:durableId="454177743">
    <w:abstractNumId w:val="6"/>
  </w:num>
  <w:num w:numId="341" w16cid:durableId="1486581888">
    <w:abstractNumId w:val="243"/>
  </w:num>
  <w:num w:numId="342" w16cid:durableId="612596665">
    <w:abstractNumId w:val="98"/>
  </w:num>
  <w:num w:numId="343" w16cid:durableId="418185287">
    <w:abstractNumId w:val="222"/>
  </w:num>
  <w:num w:numId="344" w16cid:durableId="802233083">
    <w:abstractNumId w:val="112"/>
  </w:num>
  <w:num w:numId="345" w16cid:durableId="1655573427">
    <w:abstractNumId w:val="182"/>
  </w:num>
  <w:num w:numId="346" w16cid:durableId="57899159">
    <w:abstractNumId w:val="74"/>
  </w:num>
  <w:num w:numId="347" w16cid:durableId="875700675">
    <w:abstractNumId w:val="68"/>
  </w:num>
  <w:num w:numId="348" w16cid:durableId="1352367941">
    <w:abstractNumId w:val="308"/>
  </w:num>
  <w:num w:numId="349" w16cid:durableId="323582813">
    <w:abstractNumId w:val="244"/>
  </w:num>
  <w:num w:numId="350" w16cid:durableId="889538491">
    <w:abstractNumId w:val="390"/>
  </w:num>
  <w:num w:numId="351" w16cid:durableId="2980624">
    <w:abstractNumId w:val="130"/>
  </w:num>
  <w:num w:numId="352" w16cid:durableId="220288345">
    <w:abstractNumId w:val="357"/>
  </w:num>
  <w:num w:numId="353" w16cid:durableId="1213033957">
    <w:abstractNumId w:val="61"/>
  </w:num>
  <w:num w:numId="354" w16cid:durableId="404958291">
    <w:abstractNumId w:val="210"/>
  </w:num>
  <w:num w:numId="355" w16cid:durableId="204489985">
    <w:abstractNumId w:val="191"/>
  </w:num>
  <w:num w:numId="356" w16cid:durableId="1997762176">
    <w:abstractNumId w:val="380"/>
  </w:num>
  <w:num w:numId="357" w16cid:durableId="976490953">
    <w:abstractNumId w:val="401"/>
  </w:num>
  <w:num w:numId="358" w16cid:durableId="621812105">
    <w:abstractNumId w:val="40"/>
  </w:num>
  <w:num w:numId="359" w16cid:durableId="1118915659">
    <w:abstractNumId w:val="402"/>
  </w:num>
  <w:num w:numId="360" w16cid:durableId="382758348">
    <w:abstractNumId w:val="372"/>
  </w:num>
  <w:num w:numId="361" w16cid:durableId="1885874250">
    <w:abstractNumId w:val="216"/>
  </w:num>
  <w:num w:numId="362" w16cid:durableId="1146552830">
    <w:abstractNumId w:val="256"/>
  </w:num>
  <w:num w:numId="363" w16cid:durableId="625162935">
    <w:abstractNumId w:val="346"/>
  </w:num>
  <w:num w:numId="364" w16cid:durableId="1420712048">
    <w:abstractNumId w:val="237"/>
  </w:num>
  <w:num w:numId="365" w16cid:durableId="210196579">
    <w:abstractNumId w:val="81"/>
  </w:num>
  <w:num w:numId="366" w16cid:durableId="49309511">
    <w:abstractNumId w:val="67"/>
  </w:num>
  <w:num w:numId="367" w16cid:durableId="854274027">
    <w:abstractNumId w:val="302"/>
  </w:num>
  <w:num w:numId="368" w16cid:durableId="239992839">
    <w:abstractNumId w:val="28"/>
  </w:num>
  <w:num w:numId="369" w16cid:durableId="190077086">
    <w:abstractNumId w:val="205"/>
  </w:num>
  <w:num w:numId="370" w16cid:durableId="686517924">
    <w:abstractNumId w:val="404"/>
  </w:num>
  <w:num w:numId="371" w16cid:durableId="463087521">
    <w:abstractNumId w:val="335"/>
  </w:num>
  <w:num w:numId="372" w16cid:durableId="575165973">
    <w:abstractNumId w:val="71"/>
  </w:num>
  <w:num w:numId="373" w16cid:durableId="1107505253">
    <w:abstractNumId w:val="127"/>
  </w:num>
  <w:num w:numId="374" w16cid:durableId="1211650180">
    <w:abstractNumId w:val="289"/>
  </w:num>
  <w:num w:numId="375" w16cid:durableId="1796750221">
    <w:abstractNumId w:val="96"/>
  </w:num>
  <w:num w:numId="376" w16cid:durableId="1744989951">
    <w:abstractNumId w:val="249"/>
  </w:num>
  <w:num w:numId="377" w16cid:durableId="1785536417">
    <w:abstractNumId w:val="58"/>
  </w:num>
  <w:num w:numId="378" w16cid:durableId="1873692182">
    <w:abstractNumId w:val="110"/>
  </w:num>
  <w:num w:numId="379" w16cid:durableId="1935674424">
    <w:abstractNumId w:val="46"/>
  </w:num>
  <w:num w:numId="380" w16cid:durableId="521824308">
    <w:abstractNumId w:val="360"/>
  </w:num>
  <w:num w:numId="381" w16cid:durableId="1284728170">
    <w:abstractNumId w:val="371"/>
  </w:num>
  <w:num w:numId="382" w16cid:durableId="539633354">
    <w:abstractNumId w:val="331"/>
  </w:num>
  <w:num w:numId="383" w16cid:durableId="1365137740">
    <w:abstractNumId w:val="206"/>
  </w:num>
  <w:num w:numId="384" w16cid:durableId="1922056095">
    <w:abstractNumId w:val="391"/>
  </w:num>
  <w:num w:numId="385" w16cid:durableId="510412458">
    <w:abstractNumId w:val="62"/>
  </w:num>
  <w:num w:numId="386" w16cid:durableId="1614165455">
    <w:abstractNumId w:val="163"/>
  </w:num>
  <w:num w:numId="387" w16cid:durableId="1665015313">
    <w:abstractNumId w:val="319"/>
  </w:num>
  <w:num w:numId="388" w16cid:durableId="1696955914">
    <w:abstractNumId w:val="304"/>
  </w:num>
  <w:num w:numId="389" w16cid:durableId="73862875">
    <w:abstractNumId w:val="42"/>
  </w:num>
  <w:num w:numId="390" w16cid:durableId="1557468128">
    <w:abstractNumId w:val="122"/>
  </w:num>
  <w:num w:numId="391" w16cid:durableId="1004240502">
    <w:abstractNumId w:val="109"/>
  </w:num>
  <w:num w:numId="392" w16cid:durableId="295720726">
    <w:abstractNumId w:val="75"/>
  </w:num>
  <w:num w:numId="393" w16cid:durableId="1227763007">
    <w:abstractNumId w:val="316"/>
  </w:num>
  <w:num w:numId="394" w16cid:durableId="1581796771">
    <w:abstractNumId w:val="386"/>
  </w:num>
  <w:num w:numId="395" w16cid:durableId="920337710">
    <w:abstractNumId w:val="175"/>
  </w:num>
  <w:num w:numId="396" w16cid:durableId="482621036">
    <w:abstractNumId w:val="211"/>
  </w:num>
  <w:num w:numId="397" w16cid:durableId="490145986">
    <w:abstractNumId w:val="80"/>
  </w:num>
  <w:num w:numId="398" w16cid:durableId="303970736">
    <w:abstractNumId w:val="117"/>
  </w:num>
  <w:num w:numId="399" w16cid:durableId="745761351">
    <w:abstractNumId w:val="326"/>
  </w:num>
  <w:num w:numId="400" w16cid:durableId="770928308">
    <w:abstractNumId w:val="403"/>
  </w:num>
  <w:num w:numId="401" w16cid:durableId="655189710">
    <w:abstractNumId w:val="197"/>
  </w:num>
  <w:num w:numId="402" w16cid:durableId="1811701288">
    <w:abstractNumId w:val="399"/>
  </w:num>
  <w:num w:numId="403" w16cid:durableId="1189029009">
    <w:abstractNumId w:val="414"/>
  </w:num>
  <w:num w:numId="404" w16cid:durableId="1883011571">
    <w:abstractNumId w:val="37"/>
  </w:num>
  <w:num w:numId="405" w16cid:durableId="1395540732">
    <w:abstractNumId w:val="224"/>
  </w:num>
  <w:num w:numId="406" w16cid:durableId="1028144325">
    <w:abstractNumId w:val="1"/>
  </w:num>
  <w:num w:numId="407" w16cid:durableId="114713295">
    <w:abstractNumId w:val="56"/>
  </w:num>
  <w:num w:numId="408" w16cid:durableId="1099331844">
    <w:abstractNumId w:val="338"/>
  </w:num>
  <w:num w:numId="409" w16cid:durableId="1102259787">
    <w:abstractNumId w:val="327"/>
  </w:num>
  <w:num w:numId="410" w16cid:durableId="950169174">
    <w:abstractNumId w:val="219"/>
  </w:num>
  <w:num w:numId="411" w16cid:durableId="1253472365">
    <w:abstractNumId w:val="87"/>
  </w:num>
  <w:num w:numId="412" w16cid:durableId="88503362">
    <w:abstractNumId w:val="173"/>
  </w:num>
  <w:num w:numId="413" w16cid:durableId="589504819">
    <w:abstractNumId w:val="247"/>
  </w:num>
  <w:num w:numId="414" w16cid:durableId="118694042">
    <w:abstractNumId w:val="267"/>
  </w:num>
  <w:num w:numId="415" w16cid:durableId="1488863122">
    <w:abstractNumId w:val="358"/>
  </w:num>
  <w:num w:numId="416" w16cid:durableId="610088506">
    <w:abstractNumId w:val="389"/>
  </w:num>
  <w:num w:numId="417" w16cid:durableId="1126578419">
    <w:abstractNumId w:val="17"/>
  </w:num>
  <w:num w:numId="418" w16cid:durableId="604732653">
    <w:abstractNumId w:val="322"/>
  </w:num>
  <w:numIdMacAtCleanup w:val="4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0357F1"/>
    <w:rsid w:val="00056FBE"/>
    <w:rsid w:val="000B3B13"/>
    <w:rsid w:val="000E25E4"/>
    <w:rsid w:val="000F4C80"/>
    <w:rsid w:val="00161EB4"/>
    <w:rsid w:val="00177BF1"/>
    <w:rsid w:val="001C3D5C"/>
    <w:rsid w:val="001D069E"/>
    <w:rsid w:val="00227CA8"/>
    <w:rsid w:val="002851AB"/>
    <w:rsid w:val="002C6BA4"/>
    <w:rsid w:val="0031606B"/>
    <w:rsid w:val="00340332"/>
    <w:rsid w:val="003524EC"/>
    <w:rsid w:val="003B0F09"/>
    <w:rsid w:val="003B4450"/>
    <w:rsid w:val="00430127"/>
    <w:rsid w:val="00476805"/>
    <w:rsid w:val="004B7856"/>
    <w:rsid w:val="004E04D0"/>
    <w:rsid w:val="0050269D"/>
    <w:rsid w:val="00514177"/>
    <w:rsid w:val="0053650E"/>
    <w:rsid w:val="005376FA"/>
    <w:rsid w:val="005377E1"/>
    <w:rsid w:val="00545443"/>
    <w:rsid w:val="006126D6"/>
    <w:rsid w:val="00667305"/>
    <w:rsid w:val="006949FF"/>
    <w:rsid w:val="006A007C"/>
    <w:rsid w:val="006D594D"/>
    <w:rsid w:val="006E1781"/>
    <w:rsid w:val="00723741"/>
    <w:rsid w:val="007620AC"/>
    <w:rsid w:val="00782476"/>
    <w:rsid w:val="00793623"/>
    <w:rsid w:val="00793EEA"/>
    <w:rsid w:val="007B04D7"/>
    <w:rsid w:val="007B1618"/>
    <w:rsid w:val="00865A19"/>
    <w:rsid w:val="00886CA7"/>
    <w:rsid w:val="008D21A6"/>
    <w:rsid w:val="0093263F"/>
    <w:rsid w:val="0094132B"/>
    <w:rsid w:val="009462D6"/>
    <w:rsid w:val="00996BBE"/>
    <w:rsid w:val="009B1024"/>
    <w:rsid w:val="009C4A82"/>
    <w:rsid w:val="009C75D1"/>
    <w:rsid w:val="00A12350"/>
    <w:rsid w:val="00A12915"/>
    <w:rsid w:val="00AB28B4"/>
    <w:rsid w:val="00AC2DB9"/>
    <w:rsid w:val="00AC5045"/>
    <w:rsid w:val="00B01DB8"/>
    <w:rsid w:val="00B23843"/>
    <w:rsid w:val="00B346EA"/>
    <w:rsid w:val="00B52F88"/>
    <w:rsid w:val="00BD249A"/>
    <w:rsid w:val="00C046B6"/>
    <w:rsid w:val="00C57DD2"/>
    <w:rsid w:val="00C67FD0"/>
    <w:rsid w:val="00CB1133"/>
    <w:rsid w:val="00CB1EA1"/>
    <w:rsid w:val="00CB3D4D"/>
    <w:rsid w:val="00CB68DA"/>
    <w:rsid w:val="00CC38F1"/>
    <w:rsid w:val="00CF26C0"/>
    <w:rsid w:val="00D074D6"/>
    <w:rsid w:val="00D22477"/>
    <w:rsid w:val="00D622AE"/>
    <w:rsid w:val="00D87F9C"/>
    <w:rsid w:val="00DB001E"/>
    <w:rsid w:val="00DE393B"/>
    <w:rsid w:val="00E16641"/>
    <w:rsid w:val="00E253AE"/>
    <w:rsid w:val="00E309E9"/>
    <w:rsid w:val="00E42C74"/>
    <w:rsid w:val="00E43298"/>
    <w:rsid w:val="00E67C90"/>
    <w:rsid w:val="00E945F1"/>
    <w:rsid w:val="00E97E3B"/>
    <w:rsid w:val="00ED261A"/>
    <w:rsid w:val="00EE74BC"/>
    <w:rsid w:val="00F3188D"/>
    <w:rsid w:val="00F94448"/>
    <w:rsid w:val="00FB280E"/>
    <w:rsid w:val="00FF4D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2B50"/>
  <w15:chartTrackingRefBased/>
  <w15:docId w15:val="{DF8C4DAB-4B59-4645-85DA-509D5DE9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4"/>
    </w:rPr>
  </w:style>
  <w:style w:type="paragraph" w:styleId="Titre1">
    <w:name w:val="heading 1"/>
    <w:basedOn w:val="Normal"/>
    <w:next w:val="Normal"/>
    <w:link w:val="Titre1Car"/>
    <w:uiPriority w:val="9"/>
    <w:qFormat/>
    <w:rsid w:val="00C57DD2"/>
    <w:pPr>
      <w:keepNext/>
      <w:keepLines/>
      <w:pageBreakBefore/>
      <w:spacing w:before="280" w:after="140" w:line="240" w:lineRule="auto"/>
      <w:outlineLvl w:val="0"/>
    </w:pPr>
    <w:rPr>
      <w:rFonts w:asciiTheme="majorHAnsi" w:eastAsiaTheme="majorEastAsia" w:hAnsiTheme="majorHAnsi" w:cstheme="majorBidi"/>
      <w:b/>
      <w:color w:val="1F3864"/>
      <w:sz w:val="32"/>
      <w:szCs w:val="40"/>
    </w:rPr>
  </w:style>
  <w:style w:type="paragraph" w:styleId="Titre2">
    <w:name w:val="heading 2"/>
    <w:basedOn w:val="Normal"/>
    <w:next w:val="Normal"/>
    <w:link w:val="Titre2Car"/>
    <w:uiPriority w:val="9"/>
    <w:semiHidden/>
    <w:unhideWhenUsed/>
    <w:qFormat/>
    <w:rsid w:val="00C57DD2"/>
    <w:pPr>
      <w:keepNext/>
      <w:keepLines/>
      <w:pageBreakBefore/>
      <w:spacing w:before="280" w:after="140" w:line="240" w:lineRule="auto"/>
      <w:outlineLvl w:val="1"/>
    </w:pPr>
    <w:rPr>
      <w:rFonts w:asciiTheme="majorHAnsi" w:eastAsiaTheme="majorEastAsia" w:hAnsiTheme="majorHAnsi" w:cstheme="majorBidi"/>
      <w:b/>
      <w:color w:val="1F3864"/>
      <w:sz w:val="28"/>
      <w:szCs w:val="32"/>
    </w:rPr>
  </w:style>
  <w:style w:type="paragraph" w:styleId="Titre3">
    <w:name w:val="heading 3"/>
    <w:basedOn w:val="Normal"/>
    <w:next w:val="Normal"/>
    <w:link w:val="Titre3Car"/>
    <w:autoRedefine/>
    <w:uiPriority w:val="9"/>
    <w:unhideWhenUsed/>
    <w:rsid w:val="00E97E3B"/>
    <w:pPr>
      <w:keepNext/>
      <w:keepLines/>
      <w:spacing w:before="180" w:after="80" w:line="240" w:lineRule="auto"/>
      <w:ind w:left="720"/>
      <w:outlineLvl w:val="2"/>
    </w:pPr>
    <w:rPr>
      <w:rFonts w:eastAsiaTheme="majorEastAsia" w:cstheme="majorBidi"/>
      <w:b/>
      <w:sz w:val="25"/>
      <w:szCs w:val="24"/>
    </w:rPr>
  </w:style>
  <w:style w:type="paragraph" w:styleId="Titre4">
    <w:name w:val="heading 4"/>
    <w:basedOn w:val="Normal"/>
    <w:next w:val="Normal"/>
    <w:link w:val="Titre4Car"/>
    <w:uiPriority w:val="9"/>
    <w:semiHidden/>
    <w:unhideWhenUsed/>
    <w:qFormat/>
    <w:rsid w:val="00C57DD2"/>
    <w:pPr>
      <w:keepNext/>
      <w:keepLines/>
      <w:spacing w:before="180" w:after="80" w:line="240" w:lineRule="auto"/>
      <w:outlineLvl w:val="3"/>
    </w:pPr>
    <w:rPr>
      <w:rFonts w:eastAsiaTheme="majorEastAsia" w:cstheme="majorBidi"/>
      <w:b/>
      <w:i/>
      <w:iCs/>
    </w:rPr>
  </w:style>
  <w:style w:type="paragraph" w:styleId="Titre5">
    <w:name w:val="heading 5"/>
    <w:basedOn w:val="Normal"/>
    <w:next w:val="Normal"/>
    <w:link w:val="Titre5Car"/>
    <w:uiPriority w:val="9"/>
    <w:semiHidden/>
    <w:unhideWhenUsed/>
    <w:qFormat/>
    <w:rsid w:val="00C57DD2"/>
    <w:pPr>
      <w:keepNext/>
      <w:keepLines/>
      <w:spacing w:before="120" w:after="60" w:line="240" w:lineRule="auto"/>
      <w:outlineLvl w:val="4"/>
    </w:pPr>
    <w:rPr>
      <w:rFonts w:eastAsiaTheme="majorEastAsia" w:cstheme="majorBidi"/>
      <w:b/>
      <w:sz w:val="23"/>
    </w:rPr>
  </w:style>
  <w:style w:type="paragraph" w:styleId="Titre6">
    <w:name w:val="heading 6"/>
    <w:basedOn w:val="Normal"/>
    <w:next w:val="Normal"/>
    <w:link w:val="Titre6Car"/>
    <w:uiPriority w:val="9"/>
    <w:semiHidden/>
    <w:unhideWhenUsed/>
    <w:qFormat/>
    <w:rsid w:val="00C57D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7D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7D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7D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57D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7DD2"/>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57D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7D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7D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7D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7D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7DD2"/>
    <w:rPr>
      <w:rFonts w:eastAsiaTheme="majorEastAsia" w:cstheme="majorBidi"/>
      <w:color w:val="272727" w:themeColor="text1" w:themeTint="D8"/>
    </w:rPr>
  </w:style>
  <w:style w:type="paragraph" w:styleId="Titre">
    <w:name w:val="Title"/>
    <w:basedOn w:val="Normal"/>
    <w:next w:val="Normal"/>
    <w:link w:val="TitreCar"/>
    <w:uiPriority w:val="10"/>
    <w:qFormat/>
    <w:rsid w:val="00C5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7D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7D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7D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7DD2"/>
    <w:pPr>
      <w:spacing w:before="160"/>
      <w:jc w:val="center"/>
    </w:pPr>
    <w:rPr>
      <w:i/>
      <w:iCs/>
      <w:color w:val="404040" w:themeColor="text1" w:themeTint="BF"/>
    </w:rPr>
  </w:style>
  <w:style w:type="character" w:customStyle="1" w:styleId="CitationCar">
    <w:name w:val="Citation Car"/>
    <w:basedOn w:val="Policepardfaut"/>
    <w:link w:val="Citation"/>
    <w:uiPriority w:val="29"/>
    <w:rsid w:val="00C57DD2"/>
    <w:rPr>
      <w:i/>
      <w:iCs/>
      <w:color w:val="404040" w:themeColor="text1" w:themeTint="BF"/>
    </w:rPr>
  </w:style>
  <w:style w:type="paragraph" w:styleId="Paragraphedeliste">
    <w:name w:val="List Paragraph"/>
    <w:basedOn w:val="Normal"/>
    <w:uiPriority w:val="34"/>
    <w:qFormat/>
    <w:rsid w:val="00C57DD2"/>
    <w:pPr>
      <w:ind w:left="720"/>
      <w:contextualSpacing/>
    </w:pPr>
  </w:style>
  <w:style w:type="character" w:styleId="Accentuationintense">
    <w:name w:val="Intense Emphasis"/>
    <w:basedOn w:val="Policepardfaut"/>
    <w:uiPriority w:val="21"/>
    <w:qFormat/>
    <w:rsid w:val="00C57DD2"/>
    <w:rPr>
      <w:i/>
      <w:iCs/>
      <w:color w:val="2F5496" w:themeColor="accent1" w:themeShade="BF"/>
    </w:rPr>
  </w:style>
  <w:style w:type="paragraph" w:styleId="Citationintense">
    <w:name w:val="Intense Quote"/>
    <w:basedOn w:val="Normal"/>
    <w:next w:val="Normal"/>
    <w:link w:val="CitationintenseCar"/>
    <w:uiPriority w:val="30"/>
    <w:qFormat/>
    <w:rsid w:val="00C57DD2"/>
    <w:pP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7DD2"/>
    <w:rPr>
      <w:i/>
      <w:iCs/>
      <w:color w:val="2F5496" w:themeColor="accent1" w:themeShade="BF"/>
    </w:rPr>
  </w:style>
  <w:style w:type="character" w:styleId="Rfrenceintense">
    <w:name w:val="Intense Reference"/>
    <w:basedOn w:val="Policepardfaut"/>
    <w:uiPriority w:val="32"/>
    <w:qFormat/>
    <w:rsid w:val="00C57DD2"/>
    <w:rPr>
      <w:b/>
      <w:bCs/>
      <w:smallCaps/>
      <w:color w:val="2F5496" w:themeColor="accent1" w:themeShade="BF"/>
      <w:spacing w:val="5"/>
    </w:rPr>
  </w:style>
  <w:style w:type="table" w:styleId="Grilledutableau">
    <w:name w:val="Table Grid"/>
    <w:basedOn w:val="TableauNormal"/>
    <w:uiPriority w:val="39"/>
    <w:rsid w:val="00285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45443"/>
    <w:pPr>
      <w:spacing w:before="100" w:beforeAutospacing="1" w:after="100" w:afterAutospacing="1" w:line="240" w:lineRule="auto"/>
    </w:pPr>
    <w:rPr>
      <w:rFonts w:eastAsia="Times New Roman" w:cs="Times New Roman"/>
      <w:kern w:val="0"/>
      <w:szCs w:val="24"/>
      <w:lang w:eastAsia="fr-FR"/>
      <w14:ligatures w14:val="none"/>
    </w:rPr>
  </w:style>
  <w:style w:type="character" w:styleId="lev">
    <w:name w:val="Strong"/>
    <w:basedOn w:val="Policepardfaut"/>
    <w:uiPriority w:val="22"/>
    <w:qFormat/>
    <w:rsid w:val="00545443"/>
    <w:rPr>
      <w:b/>
      <w:bCs/>
    </w:rPr>
  </w:style>
  <w:style w:type="paragraph" w:customStyle="1" w:styleId="Sous-titre1">
    <w:name w:val="Sous-titre1"/>
    <w:pPr>
      <w:keepNext/>
      <w:spacing w:before="120" w:after="60"/>
    </w:pPr>
    <w:rPr>
      <w:rFonts w:ascii="Times New Roman" w:hAnsi="Times New Roman"/>
      <w:b/>
      <w:color w:val="000000"/>
      <w:sz w:val="23"/>
    </w:rPr>
  </w:style>
  <w:style w:type="paragraph" w:customStyle="1" w:styleId="Lgende1">
    <w:name w:val="Légende1"/>
    <w:pPr>
      <w:keepNext/>
      <w:spacing w:before="120" w:after="80"/>
    </w:pPr>
    <w:rPr>
      <w:rFonts w:ascii="Times New Roman" w:hAnsi="Times New Roman"/>
      <w:i/>
      <w:color w:val="404040"/>
      <w:sz w:val="20"/>
    </w:rPr>
  </w:style>
  <w:style w:type="paragraph" w:styleId="TM1">
    <w:name w:val="toc 1"/>
    <w:basedOn w:val="Normal"/>
    <w:next w:val="Normal"/>
    <w:autoRedefine/>
    <w:uiPriority w:val="39"/>
    <w:unhideWhenUsed/>
    <w:rsid w:val="00D074D6"/>
    <w:pPr>
      <w:spacing w:after="100"/>
    </w:pPr>
  </w:style>
  <w:style w:type="paragraph" w:styleId="TM2">
    <w:name w:val="toc 2"/>
    <w:basedOn w:val="Normal"/>
    <w:next w:val="Normal"/>
    <w:autoRedefine/>
    <w:uiPriority w:val="39"/>
    <w:unhideWhenUsed/>
    <w:rsid w:val="00D074D6"/>
    <w:pPr>
      <w:spacing w:after="100"/>
      <w:ind w:left="240"/>
    </w:pPr>
  </w:style>
  <w:style w:type="paragraph" w:styleId="TM3">
    <w:name w:val="toc 3"/>
    <w:basedOn w:val="Normal"/>
    <w:next w:val="Normal"/>
    <w:autoRedefine/>
    <w:uiPriority w:val="39"/>
    <w:unhideWhenUsed/>
    <w:rsid w:val="00D074D6"/>
    <w:pPr>
      <w:spacing w:after="100"/>
      <w:ind w:left="480"/>
    </w:pPr>
  </w:style>
  <w:style w:type="paragraph" w:styleId="TM4">
    <w:name w:val="toc 4"/>
    <w:basedOn w:val="Normal"/>
    <w:next w:val="Normal"/>
    <w:autoRedefine/>
    <w:uiPriority w:val="39"/>
    <w:unhideWhenUsed/>
    <w:rsid w:val="00D074D6"/>
    <w:pPr>
      <w:spacing w:after="100"/>
      <w:ind w:left="720"/>
    </w:pPr>
  </w:style>
  <w:style w:type="paragraph" w:styleId="TM5">
    <w:name w:val="toc 5"/>
    <w:basedOn w:val="Normal"/>
    <w:next w:val="Normal"/>
    <w:autoRedefine/>
    <w:uiPriority w:val="39"/>
    <w:unhideWhenUsed/>
    <w:rsid w:val="00D074D6"/>
    <w:pPr>
      <w:spacing w:after="100" w:line="278" w:lineRule="auto"/>
      <w:ind w:left="960"/>
      <w:jc w:val="left"/>
    </w:pPr>
    <w:rPr>
      <w:rFonts w:asciiTheme="minorHAnsi" w:eastAsiaTheme="minorEastAsia" w:hAnsiTheme="minorHAnsi"/>
      <w:color w:val="auto"/>
      <w:szCs w:val="24"/>
      <w:lang w:eastAsia="fr-FR"/>
    </w:rPr>
  </w:style>
  <w:style w:type="paragraph" w:styleId="TM6">
    <w:name w:val="toc 6"/>
    <w:basedOn w:val="Normal"/>
    <w:next w:val="Normal"/>
    <w:autoRedefine/>
    <w:uiPriority w:val="39"/>
    <w:unhideWhenUsed/>
    <w:rsid w:val="00D074D6"/>
    <w:pPr>
      <w:spacing w:after="100" w:line="278" w:lineRule="auto"/>
      <w:ind w:left="1200"/>
      <w:jc w:val="left"/>
    </w:pPr>
    <w:rPr>
      <w:rFonts w:asciiTheme="minorHAnsi" w:eastAsiaTheme="minorEastAsia" w:hAnsiTheme="minorHAnsi"/>
      <w:color w:val="auto"/>
      <w:szCs w:val="24"/>
      <w:lang w:eastAsia="fr-FR"/>
    </w:rPr>
  </w:style>
  <w:style w:type="paragraph" w:styleId="TM7">
    <w:name w:val="toc 7"/>
    <w:basedOn w:val="Normal"/>
    <w:next w:val="Normal"/>
    <w:autoRedefine/>
    <w:uiPriority w:val="39"/>
    <w:unhideWhenUsed/>
    <w:rsid w:val="00D074D6"/>
    <w:pPr>
      <w:spacing w:after="100" w:line="278" w:lineRule="auto"/>
      <w:ind w:left="1440"/>
      <w:jc w:val="left"/>
    </w:pPr>
    <w:rPr>
      <w:rFonts w:asciiTheme="minorHAnsi" w:eastAsiaTheme="minorEastAsia" w:hAnsiTheme="minorHAnsi"/>
      <w:color w:val="auto"/>
      <w:szCs w:val="24"/>
      <w:lang w:eastAsia="fr-FR"/>
    </w:rPr>
  </w:style>
  <w:style w:type="paragraph" w:styleId="TM8">
    <w:name w:val="toc 8"/>
    <w:basedOn w:val="Normal"/>
    <w:next w:val="Normal"/>
    <w:autoRedefine/>
    <w:uiPriority w:val="39"/>
    <w:unhideWhenUsed/>
    <w:rsid w:val="00D074D6"/>
    <w:pPr>
      <w:spacing w:after="100" w:line="278" w:lineRule="auto"/>
      <w:ind w:left="1680"/>
      <w:jc w:val="left"/>
    </w:pPr>
    <w:rPr>
      <w:rFonts w:asciiTheme="minorHAnsi" w:eastAsiaTheme="minorEastAsia" w:hAnsiTheme="minorHAnsi"/>
      <w:color w:val="auto"/>
      <w:szCs w:val="24"/>
      <w:lang w:eastAsia="fr-FR"/>
    </w:rPr>
  </w:style>
  <w:style w:type="paragraph" w:styleId="TM9">
    <w:name w:val="toc 9"/>
    <w:basedOn w:val="Normal"/>
    <w:next w:val="Normal"/>
    <w:autoRedefine/>
    <w:uiPriority w:val="39"/>
    <w:unhideWhenUsed/>
    <w:rsid w:val="00D074D6"/>
    <w:pPr>
      <w:spacing w:after="100" w:line="278" w:lineRule="auto"/>
      <w:ind w:left="1920"/>
      <w:jc w:val="left"/>
    </w:pPr>
    <w:rPr>
      <w:rFonts w:asciiTheme="minorHAnsi" w:eastAsiaTheme="minorEastAsia" w:hAnsiTheme="minorHAnsi"/>
      <w:color w:val="auto"/>
      <w:szCs w:val="24"/>
      <w:lang w:eastAsia="fr-FR"/>
    </w:rPr>
  </w:style>
  <w:style w:type="character" w:styleId="Lienhypertexte">
    <w:name w:val="Hyperlink"/>
    <w:basedOn w:val="Policepardfaut"/>
    <w:uiPriority w:val="99"/>
    <w:unhideWhenUsed/>
    <w:rsid w:val="00D074D6"/>
    <w:rPr>
      <w:color w:val="0563C1" w:themeColor="hyperlink"/>
      <w:u w:val="single"/>
    </w:rPr>
  </w:style>
  <w:style w:type="character" w:styleId="Mentionnonrsolue">
    <w:name w:val="Unresolved Mention"/>
    <w:basedOn w:val="Policepardfaut"/>
    <w:uiPriority w:val="99"/>
    <w:semiHidden/>
    <w:unhideWhenUsed/>
    <w:rsid w:val="00D074D6"/>
    <w:rPr>
      <w:color w:val="605E5C"/>
      <w:shd w:val="clear" w:color="auto" w:fill="E1DFDD"/>
    </w:rPr>
  </w:style>
  <w:style w:type="paragraph" w:styleId="Tabledesillustrations">
    <w:name w:val="table of figures"/>
    <w:basedOn w:val="Normal"/>
    <w:next w:val="Normal"/>
    <w:uiPriority w:val="99"/>
    <w:unhideWhenUsed/>
    <w:rsid w:val="00D074D6"/>
    <w:pPr>
      <w:spacing w:after="0"/>
    </w:pPr>
  </w:style>
  <w:style w:type="paragraph" w:styleId="En-tte">
    <w:name w:val="header"/>
    <w:basedOn w:val="Normal"/>
    <w:link w:val="En-tteCar"/>
    <w:uiPriority w:val="99"/>
    <w:unhideWhenUsed/>
    <w:rsid w:val="00FF4DD4"/>
    <w:pPr>
      <w:tabs>
        <w:tab w:val="center" w:pos="4536"/>
        <w:tab w:val="right" w:pos="9072"/>
      </w:tabs>
      <w:spacing w:after="0" w:line="240" w:lineRule="auto"/>
    </w:pPr>
  </w:style>
  <w:style w:type="character" w:customStyle="1" w:styleId="En-tteCar">
    <w:name w:val="En-tête Car"/>
    <w:basedOn w:val="Policepardfaut"/>
    <w:link w:val="En-tte"/>
    <w:uiPriority w:val="99"/>
    <w:rsid w:val="00FF4DD4"/>
    <w:rPr>
      <w:rFonts w:ascii="Times New Roman" w:hAnsi="Times New Roman"/>
      <w:color w:val="000000"/>
      <w:sz w:val="24"/>
    </w:rPr>
  </w:style>
  <w:style w:type="paragraph" w:styleId="Pieddepage">
    <w:name w:val="footer"/>
    <w:basedOn w:val="Normal"/>
    <w:link w:val="PieddepageCar"/>
    <w:uiPriority w:val="99"/>
    <w:unhideWhenUsed/>
    <w:rsid w:val="00FF4D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4DD4"/>
    <w:rPr>
      <w:rFonts w:ascii="Times New Roman" w:hAnsi="Times New Roman"/>
      <w:color w:val="000000"/>
      <w:sz w:val="24"/>
    </w:rPr>
  </w:style>
  <w:style w:type="paragraph" w:customStyle="1" w:styleId="citer">
    <w:name w:val="citer"/>
    <w:basedOn w:val="Normal"/>
    <w:link w:val="citerCar"/>
    <w:qFormat/>
    <w:rsid w:val="00AB28B4"/>
    <w:pPr>
      <w:numPr>
        <w:numId w:val="418"/>
      </w:numPr>
      <w:spacing w:before="100" w:beforeAutospacing="1" w:afterAutospacing="1"/>
    </w:pPr>
    <w:rPr>
      <w:rFonts w:eastAsia="Times New Roman" w:cs="Times New Roman"/>
      <w:kern w:val="0"/>
      <w:szCs w:val="24"/>
      <w:lang w:eastAsia="fr-FR"/>
      <w14:ligatures w14:val="none"/>
    </w:rPr>
  </w:style>
  <w:style w:type="character" w:customStyle="1" w:styleId="citerCar">
    <w:name w:val="citer Car"/>
    <w:basedOn w:val="Policepardfaut"/>
    <w:link w:val="citer"/>
    <w:rsid w:val="00AB28B4"/>
    <w:rPr>
      <w:rFonts w:ascii="Times New Roman" w:eastAsia="Times New Roman" w:hAnsi="Times New Roman" w:cs="Times New Roman"/>
      <w:color w:val="000000"/>
      <w:kern w:val="0"/>
      <w:sz w:val="24"/>
      <w:szCs w:val="24"/>
      <w:lang w:eastAsia="fr-FR"/>
      <w14:ligatures w14:val="none"/>
    </w:rPr>
  </w:style>
  <w:style w:type="paragraph" w:customStyle="1" w:styleId="Diagramme">
    <w:name w:val="Diagramme"/>
    <w:basedOn w:val="Normal"/>
    <w:link w:val="DiagrammeCar"/>
    <w:qFormat/>
    <w:rsid w:val="001D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fr-FR"/>
      <w14:ligatures w14:val="none"/>
    </w:rPr>
  </w:style>
  <w:style w:type="character" w:customStyle="1" w:styleId="DiagrammeCar">
    <w:name w:val="Diagramme Car"/>
    <w:basedOn w:val="Policepardfaut"/>
    <w:link w:val="Diagramme"/>
    <w:rsid w:val="001D069E"/>
    <w:rPr>
      <w:rFonts w:ascii="Courier New" w:eastAsia="Times New Roman" w:hAnsi="Courier New" w:cs="Courier New"/>
      <w:color w:val="000000"/>
      <w:kern w:val="0"/>
      <w:sz w:val="24"/>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987</TotalTime>
  <Pages>40</Pages>
  <Words>6013</Words>
  <Characters>33073</Characters>
  <Application>Microsoft Office Word</Application>
  <DocSecurity>0</DocSecurity>
  <Lines>275</Lines>
  <Paragraphs>78</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GUIDE MÉTHODOLOGIQUE</vt:lpstr>
      <vt:lpstr>    Développement, mise à jour de la Base Nationale des Entreprises Certifiées (BNEC</vt:lpstr>
      <vt:lpstr>        Pages liminaires</vt:lpstr>
      <vt:lpstr>INTRODUCTION GÉNÉRALE</vt:lpstr>
      <vt:lpstr>    Contexte et justification</vt:lpstr>
      <vt:lpstr>    </vt:lpstr>
      <vt:lpstr>    2. Cadre juridique et institutionnel</vt:lpstr>
      <vt:lpstr>    2.1. Loi portant création de la HAUQE</vt:lpstr>
      <vt:lpstr>    2.2. Loi n  2019-014 du 29 octobre 2019 relative à la protection des données à c</vt:lpstr>
      <vt:lpstr>    2.3. Référentiels internationaux</vt:lpstr>
      <vt:lpstr>    2.4. Programme ProComp</vt:lpstr>
      <vt:lpstr>    2.5. Projet GFA / GIZ</vt:lpstr>
      <vt:lpstr>3. Objectifs</vt:lpstr>
      <vt:lpstr>    3.1. Objectif général</vt:lpstr>
      <vt:lpstr>    3.2. Objectifs spécifiques</vt:lpstr>
      <vt:lpstr>    4. Champ d'application</vt:lpstr>
      <vt:lpstr>    5. Résultats attendus</vt:lpstr>
      <vt:lpstr>    </vt:lpstr>
      <vt:lpstr/>
      <vt:lpstr/>
      <vt:lpstr/>
      <vt:lpstr/>
      <vt:lpstr/>
      <vt:lpstr>PARTIE I : CADRE MÉTHODOLOGIQUE</vt:lpstr>
      <vt:lpstr>    Chapitre 1 : Principes méthodologiques</vt:lpstr>
      <vt:lpstr>1.1. Principes généraux</vt:lpstr>
      <vt:lpstr>        a) Principe de légalité</vt:lpstr>
      <vt:lpstr>        b) Principe de transparence</vt:lpstr>
      <vt:lpstr>        c) Principe de fiabilité</vt:lpstr>
      <vt:lpstr>        d) Principe de traçabilité</vt:lpstr>
      <vt:lpstr>        e) Principe de centralisation</vt:lpstr>
      <vt:lpstr>        f) Principe de collaboration</vt:lpstr>
      <vt:lpstr>        g) Principe d'amélioration continue</vt:lpstr>
      <vt:lpstr>1.2. Principes de gouvernance</vt:lpstr>
      <vt:lpstr>1.3. Principes de gestion documentaire</vt:lpstr>
      <vt:lpstr>1.4. Principes de sécurité</vt:lpstr>
      <vt:lpstr>        Confidentialité : Les informations ne sont accessibles qu'aux personnes dûment a</vt:lpstr>
      <vt:lpstr>        Intégrité : Les données doivent rester exactes et ne peuvent être modifiées sans</vt:lpstr>
      <vt:lpstr>        Disponibilité : Les informations doivent être accessibles lorsque les utilisateu</vt:lpstr>
      <vt:lpstr>        Authentification : Chaque utilisateur est identifié de manière unique.</vt:lpstr>
      <vt:lpstr>        Contrôle des accès : Les droits d'accès sont définis selon les responsabilités d</vt:lpstr>
      <vt:lpstr>        Sauvegarde : Les données font l'objet de sauvegardes régulières afin de prévenir</vt:lpstr>
      <vt:lpstr>        Continuité de service : Des mesures sont prévues pour assurer la continuité des </vt:lpstr>
      <vt:lpstr>1.5. Principes de qualité des données</vt:lpstr>
      <vt:lpstr>1.6. Principes d'amélioration continue</vt:lpstr>
      <vt:lpstr>CHAPITRE 2 : DÉMARCHE MÉTHODOLOGIQUE</vt:lpstr>
      <vt:lpstr>    Introduction </vt:lpstr>
      <vt:lpstr>    Structure type de chaque phase</vt:lpstr>
      <vt:lpstr>    Les onze phases de la démarche méthodologique</vt:lpstr>
      <vt:lpstr>        Phase 1 : Préparation</vt:lpstr>
      <vt:lpstr>        Phase 2 : Collecte</vt:lpstr>
      <vt:lpstr>        Phase 3 : Vérification</vt:lpstr>
      <vt:lpstr>        Phase 4 : Contrôle</vt:lpstr>
      <vt:lpstr>        Phase 5 : Validation</vt:lpstr>
      <vt:lpstr>        Phase 6 : Intégration</vt:lpstr>
      <vt:lpstr>        Phase 7 : Classement</vt:lpstr>
      <vt:lpstr>        Phase 8 : Veille</vt:lpstr>
      <vt:lpstr>        Phase 9 : Tableaux de bord</vt:lpstr>
      <vt:lpstr>        Phase 10 : Décision</vt:lpstr>
      <vt:lpstr>        Phase 11 : Amélioration continue</vt:lpstr>
      <vt:lpstr>    Schéma de la démarche méthodologique</vt:lpstr>
      <vt:lpstr>PARTIE II</vt:lpstr>
      <vt:lpstr>GOUVERNANCE</vt:lpstr>
      <vt:lpstr>    Chapitre 3</vt:lpstr>
      <vt:lpstr>    Chapitre 4</vt:lpstr>
      <vt:lpstr>    Chapitre 5</vt:lpstr>
      <vt:lpstr>    Chapitre 6</vt:lpstr>
      <vt:lpstr>PARTIE III</vt:lpstr>
      <vt:lpstr>GESTION DE LA BNEC</vt:lpstr>
      <vt:lpstr>    Chapitre 7</vt:lpstr>
      <vt:lpstr>    Chapitre 8</vt:lpstr>
      <vt:lpstr>    Chapitre 9</vt:lpstr>
      <vt:lpstr>    Chapitre 10</vt:lpstr>
      <vt:lpstr>    Chapitre 11</vt:lpstr>
      <vt:lpstr>PARTIE IV</vt:lpstr>
      <vt:lpstr>RÈGLES MÉTIERS</vt:lpstr>
      <vt:lpstr>    Chapitre 12</vt:lpstr>
      <vt:lpstr>    Chapitre 13</vt:lpstr>
      <vt:lpstr>    Chapitre 14</vt:lpstr>
      <vt:lpstr>    Chapitre 15</vt:lpstr>
      <vt:lpstr>    Chapitre 16</vt:lpstr>
      <vt:lpstr>PARTIE V</vt:lpstr>
      <vt:lpstr>PROCÉDURES OPÉRATIONNELLES</vt:lpstr>
      <vt:lpstr>    Procédure de collecte</vt:lpstr>
      <vt:lpstr>    Procédure de contrôle</vt:lpstr>
      <vt:lpstr>    Procédure de validation</vt:lpstr>
      <vt:lpstr>    Procédure de mise à jour</vt:lpstr>
      <vt:lpstr>    Procédure de veille</vt:lpstr>
      <vt:lpstr>    Procédure d'archivage</vt:lpstr>
      <vt:lpstr>    Procédure de sauvegarde</vt:lpstr>
      <vt:lpstr>    Procédure de restauration</vt:lpstr>
      <vt:lpstr>    Procédure de gestion des incidents</vt:lpstr>
      <vt:lpstr>    Procédure de gestion des utilisateurs</vt:lpstr>
      <vt:lpstr>PARTIE VI</vt:lpstr>
      <vt:lpstr>OUTILS OPÉRATIONNELS</vt:lpstr>
      <vt:lpstr>PARTIE VII</vt:lpstr>
      <vt:lpstr>SUIVI ÉVALUATION</vt:lpstr>
      <vt:lpstr>PARTIE VIII</vt:lpstr>
      <vt:lpstr>GOUVERNANCE DES DONNÉES</vt:lpstr>
      <vt:lpstr>CONCLUSION GÉNÉRALE</vt:lpstr>
    </vt:vector>
  </TitlesOfParts>
  <Company/>
  <LinksUpToDate>false</LinksUpToDate>
  <CharactersWithSpaces>39008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des outils opérationnels du SNGSC</dc:title>
  <dc:subject>Fiches, registres, formulaires, check-lists et tableaux de suivi</dc:subject>
  <dc:creator>Nyanutse, Yawo</dc:creator>
  <cp:keywords/>
  <dc:description/>
  <cp:lastModifiedBy>Logan Wolverine</cp:lastModifiedBy>
  <cp:revision>40</cp:revision>
  <dcterms:created xsi:type="dcterms:W3CDTF">2026-07-18T17:17:00Z</dcterms:created>
  <dcterms:modified xsi:type="dcterms:W3CDTF">2026-07-25T13:29:00Z</dcterms:modified>
</cp:coreProperties>
</file>