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7B37" w:rsidRPr="00D35B38" w:rsidRDefault="00E24E34" w:rsidP="00E24E34">
      <w:pPr>
        <w:pStyle w:val="Title"/>
        <w:rPr>
          <w:rFonts w:asciiTheme="minorHAnsi" w:hAnsiTheme="minorHAnsi" w:cstheme="minorHAnsi"/>
          <w:b/>
        </w:rPr>
      </w:pPr>
      <w:r w:rsidRPr="00D35B38">
        <w:rPr>
          <w:rFonts w:asciiTheme="minorHAnsi" w:hAnsiTheme="minorHAnsi" w:cstheme="minorHAnsi"/>
          <w:b/>
        </w:rPr>
        <w:t>A model to discover rare patterns using ML techniques</w:t>
      </w:r>
    </w:p>
    <w:p w:rsidR="00E24E34" w:rsidRPr="00D35B38" w:rsidRDefault="00E24E34" w:rsidP="00E24E34">
      <w:pPr>
        <w:rPr>
          <w:rFonts w:cstheme="minorHAnsi"/>
        </w:rPr>
      </w:pPr>
    </w:p>
    <w:p w:rsidR="00E24E34" w:rsidRPr="00D35B38" w:rsidRDefault="00E24E34" w:rsidP="00E24E34">
      <w:pPr>
        <w:rPr>
          <w:rFonts w:cstheme="minorHAnsi"/>
          <w:b/>
          <w:sz w:val="32"/>
          <w:szCs w:val="32"/>
        </w:rPr>
      </w:pPr>
      <w:r w:rsidRPr="00D35B38">
        <w:rPr>
          <w:rFonts w:cstheme="minorHAnsi"/>
          <w:b/>
          <w:sz w:val="32"/>
          <w:szCs w:val="32"/>
        </w:rPr>
        <w:t>MOTIVATION</w:t>
      </w:r>
    </w:p>
    <w:p w:rsidR="00E24E34" w:rsidRPr="00D35B38" w:rsidRDefault="007A1884" w:rsidP="00E24E34">
      <w:pPr>
        <w:pStyle w:val="ListParagraph"/>
        <w:numPr>
          <w:ilvl w:val="0"/>
          <w:numId w:val="1"/>
        </w:numPr>
        <w:rPr>
          <w:rFonts w:cstheme="minorHAnsi"/>
        </w:rPr>
      </w:pPr>
      <w:r w:rsidRPr="00D35B38">
        <w:rPr>
          <w:rFonts w:cstheme="minorHAnsi"/>
          <w:b/>
        </w:rPr>
        <w:t>Research Problem</w:t>
      </w:r>
      <w:r w:rsidR="0083478C" w:rsidRPr="00D35B38">
        <w:rPr>
          <w:rFonts w:cstheme="minorHAnsi"/>
        </w:rPr>
        <w:t>:</w:t>
      </w:r>
    </w:p>
    <w:p w:rsidR="0083478C" w:rsidRPr="00D35B38" w:rsidRDefault="007A1884" w:rsidP="007A1884">
      <w:pPr>
        <w:pStyle w:val="ListParagraph"/>
        <w:rPr>
          <w:rFonts w:cstheme="minorHAnsi"/>
        </w:rPr>
      </w:pPr>
      <w:r w:rsidRPr="00D35B38">
        <w:rPr>
          <w:rFonts w:cstheme="minorHAnsi"/>
        </w:rPr>
        <w:t>For this project we intend to extract rare patterns from a database, we believe that though more work has been done in frequent pattern mining, discovering rare patterns is also very important and often times more useful as can be seen from its applications in different domains.</w:t>
      </w:r>
    </w:p>
    <w:p w:rsidR="007A1884" w:rsidRPr="00D35B38" w:rsidRDefault="007A1884" w:rsidP="007A1884">
      <w:pPr>
        <w:pStyle w:val="ListParagraph"/>
        <w:rPr>
          <w:rFonts w:cstheme="minorHAnsi"/>
        </w:rPr>
      </w:pPr>
    </w:p>
    <w:p w:rsidR="0083478C" w:rsidRPr="00D35B38" w:rsidRDefault="0083478C" w:rsidP="0083478C">
      <w:pPr>
        <w:pStyle w:val="ListParagraph"/>
        <w:numPr>
          <w:ilvl w:val="0"/>
          <w:numId w:val="1"/>
        </w:numPr>
        <w:shd w:val="clear" w:color="auto" w:fill="FFFFFF"/>
        <w:spacing w:after="0" w:line="240" w:lineRule="auto"/>
        <w:rPr>
          <w:rFonts w:eastAsia="Times New Roman" w:cstheme="minorHAnsi"/>
          <w:spacing w:val="-5"/>
        </w:rPr>
      </w:pPr>
      <w:r w:rsidRPr="00D35B38">
        <w:rPr>
          <w:rFonts w:eastAsia="Times New Roman" w:cstheme="minorHAnsi"/>
          <w:b/>
          <w:spacing w:val="-5"/>
        </w:rPr>
        <w:t>Importance</w:t>
      </w:r>
      <w:r w:rsidRPr="00D35B38">
        <w:rPr>
          <w:rFonts w:eastAsia="Times New Roman" w:cstheme="minorHAnsi"/>
          <w:spacing w:val="-5"/>
        </w:rPr>
        <w:t>:</w:t>
      </w:r>
    </w:p>
    <w:p w:rsidR="0083478C" w:rsidRPr="00D35B38" w:rsidRDefault="0083478C" w:rsidP="0083478C">
      <w:pPr>
        <w:shd w:val="clear" w:color="auto" w:fill="FFFFFF"/>
        <w:spacing w:after="0" w:line="240" w:lineRule="auto"/>
        <w:ind w:firstLine="720"/>
        <w:rPr>
          <w:rFonts w:eastAsia="Times New Roman" w:cstheme="minorHAnsi"/>
          <w:spacing w:val="-5"/>
        </w:rPr>
      </w:pPr>
      <w:r w:rsidRPr="00D35B38">
        <w:rPr>
          <w:rFonts w:eastAsia="Times New Roman" w:cstheme="minorHAnsi"/>
          <w:spacing w:val="-5"/>
        </w:rPr>
        <w:t>Mining rare items is very important in diverse domains, below are some importance:</w:t>
      </w:r>
    </w:p>
    <w:p w:rsidR="0083478C" w:rsidRPr="00D35B38" w:rsidRDefault="007F26AE" w:rsidP="0083478C">
      <w:pPr>
        <w:pStyle w:val="ListParagraph"/>
        <w:numPr>
          <w:ilvl w:val="0"/>
          <w:numId w:val="4"/>
        </w:numPr>
        <w:shd w:val="clear" w:color="auto" w:fill="FFFFFF"/>
        <w:spacing w:after="0" w:line="240" w:lineRule="auto"/>
        <w:rPr>
          <w:rFonts w:eastAsia="Times New Roman" w:cstheme="minorHAnsi"/>
          <w:spacing w:val="-5"/>
        </w:rPr>
      </w:pPr>
      <w:r w:rsidRPr="00D35B38">
        <w:rPr>
          <w:rFonts w:eastAsia="Times New Roman" w:cstheme="minorHAnsi"/>
          <w:spacing w:val="-5"/>
        </w:rPr>
        <w:t>In the supermarket transactions, these rare items mainly represent the most profitable items in stock compared to frequently bought items like bread, chips etc.</w:t>
      </w:r>
    </w:p>
    <w:p w:rsidR="007F26AE" w:rsidRPr="00D35B38" w:rsidRDefault="007F26AE" w:rsidP="007F26AE">
      <w:pPr>
        <w:pStyle w:val="ListParagraph"/>
        <w:numPr>
          <w:ilvl w:val="0"/>
          <w:numId w:val="4"/>
        </w:numPr>
        <w:autoSpaceDE w:val="0"/>
        <w:autoSpaceDN w:val="0"/>
        <w:adjustRightInd w:val="0"/>
        <w:spacing w:after="0" w:line="240" w:lineRule="auto"/>
        <w:rPr>
          <w:rFonts w:cstheme="minorHAnsi"/>
        </w:rPr>
      </w:pPr>
      <w:r w:rsidRPr="00D35B38">
        <w:rPr>
          <w:rFonts w:cstheme="minorHAnsi"/>
        </w:rPr>
        <w:t>In the medical field, a</w:t>
      </w:r>
      <w:r w:rsidRPr="00D35B38">
        <w:rPr>
          <w:rFonts w:cstheme="minorHAnsi"/>
        </w:rPr>
        <w:t xml:space="preserve"> significant amount of </w:t>
      </w:r>
      <w:r w:rsidRPr="00D35B38">
        <w:rPr>
          <w:rFonts w:cstheme="minorHAnsi"/>
        </w:rPr>
        <w:t xml:space="preserve">data is collected from different devices such as </w:t>
      </w:r>
      <w:r w:rsidRPr="00D35B38">
        <w:rPr>
          <w:rFonts w:cstheme="minorHAnsi"/>
        </w:rPr>
        <w:t>electrocardiogram, positron emission</w:t>
      </w:r>
      <w:r w:rsidRPr="00D35B38">
        <w:rPr>
          <w:rFonts w:cstheme="minorHAnsi"/>
        </w:rPr>
        <w:t xml:space="preserve"> </w:t>
      </w:r>
      <w:r w:rsidRPr="00D35B38">
        <w:rPr>
          <w:rFonts w:cstheme="minorHAnsi"/>
        </w:rPr>
        <w:t>tomography, diagnoses, or magnetic resonance imaging. The</w:t>
      </w:r>
      <w:r w:rsidRPr="00D35B38">
        <w:rPr>
          <w:rFonts w:cstheme="minorHAnsi"/>
        </w:rPr>
        <w:t xml:space="preserve"> </w:t>
      </w:r>
      <w:r w:rsidRPr="00D35B38">
        <w:rPr>
          <w:rFonts w:cstheme="minorHAnsi"/>
        </w:rPr>
        <w:t>recognition of unusual patterns in such data often reflects</w:t>
      </w:r>
      <w:r w:rsidRPr="00D35B38">
        <w:rPr>
          <w:rFonts w:cstheme="minorHAnsi"/>
        </w:rPr>
        <w:t xml:space="preserve"> </w:t>
      </w:r>
      <w:r w:rsidRPr="00D35B38">
        <w:rPr>
          <w:rFonts w:cstheme="minorHAnsi"/>
        </w:rPr>
        <w:t>disease conditions and provides useful information for</w:t>
      </w:r>
      <w:r w:rsidRPr="00D35B38">
        <w:rPr>
          <w:rFonts w:cstheme="minorHAnsi"/>
        </w:rPr>
        <w:t xml:space="preserve"> experts</w:t>
      </w:r>
    </w:p>
    <w:p w:rsidR="007F26AE" w:rsidRPr="00D35B38" w:rsidRDefault="007F26AE" w:rsidP="007F26AE">
      <w:pPr>
        <w:pStyle w:val="ListParagraph"/>
        <w:numPr>
          <w:ilvl w:val="0"/>
          <w:numId w:val="4"/>
        </w:numPr>
        <w:shd w:val="clear" w:color="auto" w:fill="FFFFFF"/>
        <w:spacing w:after="0" w:line="240" w:lineRule="auto"/>
        <w:rPr>
          <w:rFonts w:eastAsia="Times New Roman" w:cstheme="minorHAnsi"/>
          <w:spacing w:val="-5"/>
        </w:rPr>
      </w:pPr>
      <w:r w:rsidRPr="00D35B38">
        <w:rPr>
          <w:rFonts w:eastAsia="Times New Roman" w:cstheme="minorHAnsi"/>
          <w:spacing w:val="-5"/>
        </w:rPr>
        <w:t xml:space="preserve">In </w:t>
      </w:r>
      <w:r w:rsidR="00CA6ADA" w:rsidRPr="00D35B38">
        <w:rPr>
          <w:rFonts w:eastAsia="Times New Roman" w:cstheme="minorHAnsi"/>
          <w:spacing w:val="-5"/>
        </w:rPr>
        <w:t xml:space="preserve">Anomaly detection, mining rare </w:t>
      </w:r>
      <w:proofErr w:type="spellStart"/>
      <w:r w:rsidR="00CA6ADA" w:rsidRPr="00D35B38">
        <w:rPr>
          <w:rFonts w:eastAsia="Times New Roman" w:cstheme="minorHAnsi"/>
          <w:spacing w:val="-5"/>
        </w:rPr>
        <w:t>itemsets</w:t>
      </w:r>
      <w:proofErr w:type="spellEnd"/>
      <w:r w:rsidR="00CA6ADA" w:rsidRPr="00D35B38">
        <w:rPr>
          <w:rFonts w:eastAsia="Times New Roman" w:cstheme="minorHAnsi"/>
          <w:spacing w:val="-5"/>
        </w:rPr>
        <w:t xml:space="preserve"> can be helpful in detecting credit card fraud detection, call intrusion etc.</w:t>
      </w:r>
    </w:p>
    <w:p w:rsidR="00CA6ADA" w:rsidRPr="00D35B38" w:rsidRDefault="00CA6ADA" w:rsidP="00CA6ADA">
      <w:pPr>
        <w:shd w:val="clear" w:color="auto" w:fill="FFFFFF"/>
        <w:spacing w:after="0" w:line="240" w:lineRule="auto"/>
        <w:rPr>
          <w:rFonts w:eastAsia="Times New Roman" w:cstheme="minorHAnsi"/>
          <w:spacing w:val="-5"/>
        </w:rPr>
      </w:pPr>
    </w:p>
    <w:p w:rsidR="00CA6ADA" w:rsidRPr="00D35B38" w:rsidRDefault="00CA6ADA" w:rsidP="007A1884">
      <w:pPr>
        <w:pStyle w:val="ListParagraph"/>
        <w:numPr>
          <w:ilvl w:val="0"/>
          <w:numId w:val="1"/>
        </w:numPr>
        <w:shd w:val="clear" w:color="auto" w:fill="FFFFFF"/>
        <w:spacing w:after="0" w:line="240" w:lineRule="auto"/>
        <w:rPr>
          <w:rFonts w:eastAsia="Times New Roman" w:cstheme="minorHAnsi"/>
          <w:b/>
          <w:spacing w:val="-5"/>
        </w:rPr>
      </w:pPr>
      <w:r w:rsidRPr="00D35B38">
        <w:rPr>
          <w:rFonts w:eastAsia="Times New Roman" w:cstheme="minorHAnsi"/>
          <w:b/>
          <w:spacing w:val="-5"/>
        </w:rPr>
        <w:t>Challenges</w:t>
      </w:r>
    </w:p>
    <w:p w:rsidR="007A1884" w:rsidRPr="00D35B38" w:rsidRDefault="007A1884" w:rsidP="007A1884">
      <w:pPr>
        <w:pStyle w:val="ListParagraph"/>
        <w:autoSpaceDE w:val="0"/>
        <w:autoSpaceDN w:val="0"/>
        <w:adjustRightInd w:val="0"/>
        <w:spacing w:after="0" w:line="240" w:lineRule="auto"/>
        <w:rPr>
          <w:rFonts w:cstheme="minorHAnsi"/>
        </w:rPr>
      </w:pPr>
      <w:r w:rsidRPr="00D35B38">
        <w:rPr>
          <w:rFonts w:cstheme="minorHAnsi"/>
        </w:rPr>
        <w:t>Mining rare patterns is greatly affected by</w:t>
      </w:r>
      <w:r w:rsidRPr="00D35B38">
        <w:rPr>
          <w:rFonts w:cstheme="minorHAnsi"/>
        </w:rPr>
        <w:t xml:space="preserve"> the varying frequencies between items in a transaction database, mining frequent and rare items from the database can become very tricky and we are faced with the following problems:</w:t>
      </w:r>
    </w:p>
    <w:p w:rsidR="007A1884" w:rsidRPr="00D35B38" w:rsidRDefault="007A1884" w:rsidP="007A1884">
      <w:pPr>
        <w:pStyle w:val="ListParagraph"/>
        <w:numPr>
          <w:ilvl w:val="0"/>
          <w:numId w:val="2"/>
        </w:numPr>
        <w:autoSpaceDE w:val="0"/>
        <w:autoSpaceDN w:val="0"/>
        <w:adjustRightInd w:val="0"/>
        <w:spacing w:after="0" w:line="240" w:lineRule="auto"/>
        <w:rPr>
          <w:rFonts w:cstheme="minorHAnsi"/>
        </w:rPr>
      </w:pPr>
      <w:r w:rsidRPr="00D35B38">
        <w:rPr>
          <w:rFonts w:cstheme="minorHAnsi"/>
        </w:rPr>
        <w:t xml:space="preserve">Important rare </w:t>
      </w:r>
      <w:proofErr w:type="spellStart"/>
      <w:r w:rsidRPr="00D35B38">
        <w:rPr>
          <w:rFonts w:cstheme="minorHAnsi"/>
        </w:rPr>
        <w:t>itemsets</w:t>
      </w:r>
      <w:proofErr w:type="spellEnd"/>
      <w:r w:rsidRPr="00D35B38">
        <w:rPr>
          <w:rFonts w:cstheme="minorHAnsi"/>
        </w:rPr>
        <w:t xml:space="preserve"> can’t be exploited if </w:t>
      </w:r>
      <w:proofErr w:type="spellStart"/>
      <w:r w:rsidRPr="00D35B38">
        <w:rPr>
          <w:rFonts w:cstheme="minorHAnsi"/>
        </w:rPr>
        <w:t>min_sup</w:t>
      </w:r>
      <w:proofErr w:type="spellEnd"/>
      <w:r w:rsidRPr="00D35B38">
        <w:rPr>
          <w:rFonts w:cstheme="minorHAnsi"/>
        </w:rPr>
        <w:t xml:space="preserve"> is set too high</w:t>
      </w:r>
    </w:p>
    <w:p w:rsidR="007A1884" w:rsidRPr="00D35B38" w:rsidRDefault="007A1884" w:rsidP="007A1884">
      <w:pPr>
        <w:pStyle w:val="ListParagraph"/>
        <w:numPr>
          <w:ilvl w:val="0"/>
          <w:numId w:val="2"/>
        </w:numPr>
        <w:autoSpaceDE w:val="0"/>
        <w:autoSpaceDN w:val="0"/>
        <w:adjustRightInd w:val="0"/>
        <w:spacing w:after="0" w:line="240" w:lineRule="auto"/>
        <w:rPr>
          <w:rFonts w:cstheme="minorHAnsi"/>
        </w:rPr>
      </w:pPr>
      <w:r w:rsidRPr="00D35B38">
        <w:rPr>
          <w:rFonts w:cstheme="minorHAnsi"/>
        </w:rPr>
        <w:t xml:space="preserve">The </w:t>
      </w:r>
      <w:proofErr w:type="spellStart"/>
      <w:r w:rsidRPr="00D35B38">
        <w:rPr>
          <w:rFonts w:cstheme="minorHAnsi"/>
        </w:rPr>
        <w:t>itemset</w:t>
      </w:r>
      <w:proofErr w:type="spellEnd"/>
      <w:r w:rsidRPr="00D35B38">
        <w:rPr>
          <w:rFonts w:cstheme="minorHAnsi"/>
        </w:rPr>
        <w:t xml:space="preserve"> space become exploded when </w:t>
      </w:r>
      <w:proofErr w:type="spellStart"/>
      <w:r w:rsidRPr="00D35B38">
        <w:rPr>
          <w:rFonts w:cstheme="minorHAnsi"/>
        </w:rPr>
        <w:t>min_sup</w:t>
      </w:r>
      <w:proofErr w:type="spellEnd"/>
      <w:r w:rsidRPr="00D35B38">
        <w:rPr>
          <w:rFonts w:cstheme="minorHAnsi"/>
        </w:rPr>
        <w:t xml:space="preserve"> is set too low, because though it finds all the frequent and rare </w:t>
      </w:r>
      <w:proofErr w:type="spellStart"/>
      <w:r w:rsidRPr="00D35B38">
        <w:rPr>
          <w:rFonts w:cstheme="minorHAnsi"/>
        </w:rPr>
        <w:t>itemsets</w:t>
      </w:r>
      <w:proofErr w:type="spellEnd"/>
      <w:r w:rsidRPr="00D35B38">
        <w:rPr>
          <w:rFonts w:cstheme="minorHAnsi"/>
        </w:rPr>
        <w:t xml:space="preserve">, it also finds useless </w:t>
      </w:r>
      <w:proofErr w:type="spellStart"/>
      <w:r w:rsidRPr="00D35B38">
        <w:rPr>
          <w:rFonts w:cstheme="minorHAnsi"/>
        </w:rPr>
        <w:t>itemsets</w:t>
      </w:r>
      <w:proofErr w:type="spellEnd"/>
      <w:r w:rsidRPr="00D35B38">
        <w:rPr>
          <w:rFonts w:cstheme="minorHAnsi"/>
        </w:rPr>
        <w:t xml:space="preserve"> that are frequent</w:t>
      </w:r>
    </w:p>
    <w:p w:rsidR="007A1884" w:rsidRPr="00D35B38" w:rsidRDefault="007A1884" w:rsidP="007A1884">
      <w:pPr>
        <w:shd w:val="clear" w:color="auto" w:fill="FFFFFF"/>
        <w:spacing w:after="0" w:line="240" w:lineRule="auto"/>
        <w:ind w:left="720"/>
        <w:rPr>
          <w:rFonts w:eastAsia="Times New Roman" w:cstheme="minorHAnsi"/>
          <w:spacing w:val="-14"/>
        </w:rPr>
      </w:pPr>
      <w:r w:rsidRPr="00D35B38">
        <w:rPr>
          <w:rFonts w:eastAsia="Times New Roman" w:cstheme="minorHAnsi"/>
          <w:spacing w:val="-14"/>
        </w:rPr>
        <w:t xml:space="preserve">Example </w:t>
      </w:r>
      <w:r w:rsidRPr="00D35B38">
        <w:rPr>
          <w:rFonts w:eastAsia="Times New Roman" w:cstheme="minorHAnsi"/>
        </w:rPr>
        <w:t xml:space="preserve">: In  </w:t>
      </w:r>
      <w:r w:rsidRPr="00D35B38">
        <w:rPr>
          <w:rFonts w:eastAsia="Times New Roman" w:cstheme="minorHAnsi"/>
          <w:spacing w:val="-16"/>
        </w:rPr>
        <w:t xml:space="preserve">a </w:t>
      </w:r>
      <w:r w:rsidRPr="00D35B38">
        <w:rPr>
          <w:rFonts w:eastAsia="Times New Roman" w:cstheme="minorHAnsi"/>
          <w:spacing w:val="-6"/>
        </w:rPr>
        <w:t xml:space="preserve">supermarket  </w:t>
      </w:r>
      <w:r w:rsidRPr="00D35B38">
        <w:rPr>
          <w:rFonts w:eastAsia="Times New Roman" w:cstheme="minorHAnsi"/>
          <w:spacing w:val="-4"/>
        </w:rPr>
        <w:t xml:space="preserve">transaction  </w:t>
      </w:r>
      <w:r w:rsidRPr="00D35B38">
        <w:rPr>
          <w:rFonts w:eastAsia="Times New Roman" w:cstheme="minorHAnsi"/>
          <w:spacing w:val="-7"/>
        </w:rPr>
        <w:t xml:space="preserve">data, </w:t>
      </w:r>
      <w:r w:rsidRPr="00D35B38">
        <w:rPr>
          <w:rFonts w:eastAsia="Times New Roman" w:cstheme="minorHAnsi"/>
          <w:spacing w:val="-2"/>
        </w:rPr>
        <w:t xml:space="preserve">in order  </w:t>
      </w:r>
      <w:r w:rsidRPr="00D35B38">
        <w:rPr>
          <w:rFonts w:eastAsia="Times New Roman" w:cstheme="minorHAnsi"/>
        </w:rPr>
        <w:t xml:space="preserve">to </w:t>
      </w:r>
      <w:r w:rsidRPr="00D35B38">
        <w:rPr>
          <w:rFonts w:eastAsia="Times New Roman" w:cstheme="minorHAnsi"/>
          <w:spacing w:val="3"/>
        </w:rPr>
        <w:t xml:space="preserve">find </w:t>
      </w:r>
      <w:r w:rsidRPr="00D35B38">
        <w:rPr>
          <w:rFonts w:eastAsia="Times New Roman" w:cstheme="minorHAnsi"/>
          <w:spacing w:val="-4"/>
        </w:rPr>
        <w:t xml:space="preserve">rules  </w:t>
      </w:r>
      <w:r w:rsidRPr="00D35B38">
        <w:rPr>
          <w:rFonts w:eastAsia="Times New Roman" w:cstheme="minorHAnsi"/>
          <w:spacing w:val="-7"/>
        </w:rPr>
        <w:t xml:space="preserve">involving  </w:t>
      </w:r>
      <w:r w:rsidRPr="00D35B38">
        <w:rPr>
          <w:rFonts w:eastAsia="Times New Roman" w:cstheme="minorHAnsi"/>
          <w:spacing w:val="-4"/>
        </w:rPr>
        <w:t xml:space="preserve">those  </w:t>
      </w:r>
      <w:r w:rsidRPr="00D35B38">
        <w:rPr>
          <w:rFonts w:eastAsia="Times New Roman" w:cstheme="minorHAnsi"/>
          <w:spacing w:val="-5"/>
        </w:rPr>
        <w:t xml:space="preserve">infrequently   </w:t>
      </w:r>
      <w:r w:rsidRPr="00D35B38">
        <w:rPr>
          <w:rFonts w:eastAsia="Times New Roman" w:cstheme="minorHAnsi"/>
          <w:spacing w:val="-6"/>
        </w:rPr>
        <w:t xml:space="preserve">purchased  </w:t>
      </w:r>
      <w:r w:rsidRPr="00D35B38">
        <w:rPr>
          <w:rFonts w:eastAsia="Times New Roman" w:cstheme="minorHAnsi"/>
          <w:spacing w:val="-4"/>
        </w:rPr>
        <w:t xml:space="preserve">items  </w:t>
      </w:r>
      <w:r w:rsidRPr="00D35B38">
        <w:rPr>
          <w:rFonts w:eastAsia="Times New Roman" w:cstheme="minorHAnsi"/>
          <w:spacing w:val="-2"/>
        </w:rPr>
        <w:t xml:space="preserve">such </w:t>
      </w:r>
      <w:r w:rsidRPr="00D35B38">
        <w:rPr>
          <w:rFonts w:eastAsia="Times New Roman" w:cstheme="minorHAnsi"/>
          <w:spacing w:val="-10"/>
        </w:rPr>
        <w:t xml:space="preserve">as </w:t>
      </w:r>
      <w:r w:rsidRPr="00D35B38">
        <w:rPr>
          <w:rFonts w:eastAsia="Times New Roman" w:cstheme="minorHAnsi"/>
          <w:spacing w:val="-14"/>
        </w:rPr>
        <w:t xml:space="preserve"> </w:t>
      </w:r>
      <w:r w:rsidRPr="00D35B38">
        <w:rPr>
          <w:rFonts w:eastAsia="Times New Roman" w:cstheme="minorHAnsi"/>
          <w:spacing w:val="-11"/>
        </w:rPr>
        <w:t xml:space="preserve">food  </w:t>
      </w:r>
      <w:r w:rsidRPr="00D35B38">
        <w:rPr>
          <w:rFonts w:eastAsia="Times New Roman" w:cstheme="minorHAnsi"/>
          <w:spacing w:val="-8"/>
        </w:rPr>
        <w:t xml:space="preserve">processor </w:t>
      </w:r>
      <w:r w:rsidRPr="00D35B38">
        <w:rPr>
          <w:rFonts w:eastAsia="Times New Roman" w:cstheme="minorHAnsi"/>
          <w:spacing w:val="-5"/>
        </w:rPr>
        <w:t xml:space="preserve">and </w:t>
      </w:r>
      <w:r w:rsidRPr="00D35B38">
        <w:rPr>
          <w:rFonts w:eastAsia="Times New Roman" w:cstheme="minorHAnsi"/>
          <w:spacing w:val="-6"/>
        </w:rPr>
        <w:t xml:space="preserve">cooking  </w:t>
      </w:r>
      <w:r w:rsidRPr="00D35B38">
        <w:rPr>
          <w:rFonts w:eastAsia="Times New Roman" w:cstheme="minorHAnsi"/>
          <w:spacing w:val="-4"/>
        </w:rPr>
        <w:t xml:space="preserve">pan </w:t>
      </w:r>
      <w:r w:rsidRPr="00D35B38">
        <w:rPr>
          <w:rFonts w:eastAsia="Times New Roman" w:cstheme="minorHAnsi"/>
          <w:spacing w:val="-6"/>
        </w:rPr>
        <w:t xml:space="preserve">(they  </w:t>
      </w:r>
      <w:r w:rsidRPr="00D35B38">
        <w:rPr>
          <w:rFonts w:eastAsia="Times New Roman" w:cstheme="minorHAnsi"/>
          <w:spacing w:val="-10"/>
        </w:rPr>
        <w:t xml:space="preserve">generate </w:t>
      </w:r>
      <w:r w:rsidRPr="00D35B38">
        <w:rPr>
          <w:rFonts w:eastAsia="Times New Roman" w:cstheme="minorHAnsi"/>
          <w:spacing w:val="-3"/>
        </w:rPr>
        <w:t xml:space="preserve">more  </w:t>
      </w:r>
      <w:r w:rsidRPr="00D35B38">
        <w:rPr>
          <w:rFonts w:eastAsia="Times New Roman" w:cstheme="minorHAnsi"/>
        </w:rPr>
        <w:t xml:space="preserve">profits </w:t>
      </w:r>
      <w:r w:rsidRPr="00D35B38">
        <w:rPr>
          <w:rFonts w:eastAsia="Times New Roman" w:cstheme="minorHAnsi"/>
          <w:spacing w:val="-10"/>
        </w:rPr>
        <w:t xml:space="preserve">per  </w:t>
      </w:r>
      <w:r w:rsidRPr="00D35B38">
        <w:rPr>
          <w:rFonts w:eastAsia="Times New Roman" w:cstheme="minorHAnsi"/>
          <w:spacing w:val="-3"/>
        </w:rPr>
        <w:t xml:space="preserve">item),  </w:t>
      </w:r>
      <w:r w:rsidRPr="00D35B38">
        <w:rPr>
          <w:rFonts w:eastAsia="Times New Roman" w:cstheme="minorHAnsi"/>
          <w:spacing w:val="-11"/>
        </w:rPr>
        <w:t xml:space="preserve">we  </w:t>
      </w:r>
      <w:r w:rsidRPr="00D35B38">
        <w:rPr>
          <w:rFonts w:eastAsia="Times New Roman" w:cstheme="minorHAnsi"/>
          <w:spacing w:val="-8"/>
        </w:rPr>
        <w:t xml:space="preserve">need  </w:t>
      </w:r>
      <w:r w:rsidRPr="00D35B38">
        <w:rPr>
          <w:rFonts w:eastAsia="Times New Roman" w:cstheme="minorHAnsi"/>
        </w:rPr>
        <w:t xml:space="preserve">to  </w:t>
      </w:r>
      <w:r w:rsidRPr="00D35B38">
        <w:rPr>
          <w:rFonts w:eastAsia="Times New Roman" w:cstheme="minorHAnsi"/>
          <w:spacing w:val="-7"/>
        </w:rPr>
        <w:t xml:space="preserve">set  </w:t>
      </w:r>
      <w:r w:rsidRPr="00D35B38">
        <w:rPr>
          <w:rFonts w:eastAsia="Times New Roman" w:cstheme="minorHAnsi"/>
          <w:spacing w:val="-5"/>
        </w:rPr>
        <w:t xml:space="preserve">the  </w:t>
      </w:r>
      <w:proofErr w:type="spellStart"/>
      <w:r w:rsidRPr="00D35B38">
        <w:rPr>
          <w:rFonts w:eastAsia="Times New Roman" w:cstheme="minorHAnsi"/>
          <w:spacing w:val="-4"/>
        </w:rPr>
        <w:t>minsup</w:t>
      </w:r>
      <w:proofErr w:type="spellEnd"/>
      <w:r w:rsidRPr="00D35B38">
        <w:rPr>
          <w:rFonts w:eastAsia="Times New Roman" w:cstheme="minorHAnsi"/>
          <w:spacing w:val="-4"/>
        </w:rPr>
        <w:t xml:space="preserve">  </w:t>
      </w:r>
      <w:r w:rsidRPr="00D35B38">
        <w:rPr>
          <w:rFonts w:eastAsia="Times New Roman" w:cstheme="minorHAnsi"/>
        </w:rPr>
        <w:t xml:space="preserve">to  </w:t>
      </w:r>
      <w:r w:rsidRPr="00D35B38">
        <w:rPr>
          <w:rFonts w:eastAsia="Times New Roman" w:cstheme="minorHAnsi"/>
          <w:spacing w:val="-13"/>
        </w:rPr>
        <w:t xml:space="preserve">very  </w:t>
      </w:r>
      <w:r w:rsidRPr="00D35B38">
        <w:rPr>
          <w:rFonts w:eastAsia="Times New Roman" w:cstheme="minorHAnsi"/>
          <w:spacing w:val="-3"/>
        </w:rPr>
        <w:t xml:space="preserve">low  </w:t>
      </w:r>
      <w:r w:rsidRPr="00D35B38">
        <w:rPr>
          <w:rFonts w:eastAsia="Times New Roman" w:cstheme="minorHAnsi"/>
          <w:spacing w:val="-7"/>
        </w:rPr>
        <w:t xml:space="preserve">(say, </w:t>
      </w:r>
      <w:r w:rsidRPr="00D35B38">
        <w:rPr>
          <w:rFonts w:eastAsia="Times New Roman" w:cstheme="minorHAnsi"/>
          <w:spacing w:val="-2"/>
        </w:rPr>
        <w:t xml:space="preserve">0.5%).  </w:t>
      </w:r>
      <w:r w:rsidRPr="00D35B38">
        <w:rPr>
          <w:rFonts w:eastAsia="Times New Roman" w:cstheme="minorHAnsi"/>
          <w:spacing w:val="4"/>
        </w:rPr>
        <w:t xml:space="preserve">We </w:t>
      </w:r>
      <w:r w:rsidRPr="00D35B38">
        <w:rPr>
          <w:rFonts w:eastAsia="Times New Roman" w:cstheme="minorHAnsi"/>
          <w:spacing w:val="-12"/>
        </w:rPr>
        <w:t xml:space="preserve">may </w:t>
      </w:r>
      <w:proofErr w:type="gramStart"/>
      <w:r w:rsidRPr="00D35B38">
        <w:rPr>
          <w:rFonts w:eastAsia="Times New Roman" w:cstheme="minorHAnsi"/>
          <w:spacing w:val="3"/>
        </w:rPr>
        <w:t xml:space="preserve">find  </w:t>
      </w:r>
      <w:r w:rsidRPr="00D35B38">
        <w:rPr>
          <w:rFonts w:eastAsia="Times New Roman" w:cstheme="minorHAnsi"/>
          <w:spacing w:val="-5"/>
        </w:rPr>
        <w:t>the</w:t>
      </w:r>
      <w:proofErr w:type="gramEnd"/>
      <w:r w:rsidRPr="00D35B38">
        <w:rPr>
          <w:rFonts w:eastAsia="Times New Roman" w:cstheme="minorHAnsi"/>
          <w:spacing w:val="-5"/>
        </w:rPr>
        <w:t xml:space="preserve"> </w:t>
      </w:r>
      <w:r w:rsidRPr="00D35B38">
        <w:rPr>
          <w:rFonts w:eastAsia="Times New Roman" w:cstheme="minorHAnsi"/>
          <w:spacing w:val="-2"/>
        </w:rPr>
        <w:t xml:space="preserve">following  </w:t>
      </w:r>
      <w:r w:rsidRPr="00D35B38">
        <w:rPr>
          <w:rFonts w:eastAsia="Times New Roman" w:cstheme="minorHAnsi"/>
          <w:spacing w:val="-1"/>
        </w:rPr>
        <w:t xml:space="preserve">useful  </w:t>
      </w:r>
      <w:r w:rsidRPr="00D35B38">
        <w:rPr>
          <w:rFonts w:eastAsia="Times New Roman" w:cstheme="minorHAnsi"/>
          <w:spacing w:val="-3"/>
        </w:rPr>
        <w:t xml:space="preserve">rule: </w:t>
      </w:r>
    </w:p>
    <w:p w:rsidR="007A1884" w:rsidRPr="00D35B38" w:rsidRDefault="007A1884" w:rsidP="007A1884">
      <w:pPr>
        <w:shd w:val="clear" w:color="auto" w:fill="FFFFFF"/>
        <w:spacing w:after="0" w:line="240" w:lineRule="auto"/>
        <w:ind w:firstLine="720"/>
        <w:rPr>
          <w:rFonts w:eastAsia="Times New Roman" w:cstheme="minorHAnsi"/>
          <w:spacing w:val="-9"/>
        </w:rPr>
      </w:pPr>
      <w:proofErr w:type="spellStart"/>
      <w:proofErr w:type="gramStart"/>
      <w:r w:rsidRPr="00D35B38">
        <w:rPr>
          <w:rFonts w:eastAsia="Times New Roman" w:cstheme="minorHAnsi"/>
          <w:spacing w:val="-9"/>
        </w:rPr>
        <w:t>foodProcessor</w:t>
      </w:r>
      <w:proofErr w:type="spellEnd"/>
      <w:r w:rsidRPr="00D35B38">
        <w:rPr>
          <w:rFonts w:eastAsia="Times New Roman" w:cstheme="minorHAnsi"/>
          <w:spacing w:val="-9"/>
        </w:rPr>
        <w:t xml:space="preserve">  </w:t>
      </w:r>
      <w:r w:rsidRPr="00D35B38">
        <w:rPr>
          <w:rFonts w:eastAsia="Times New Roman" w:cstheme="minorHAnsi"/>
          <w:spacing w:val="-12"/>
        </w:rPr>
        <w:t>+</w:t>
      </w:r>
      <w:proofErr w:type="gramEnd"/>
      <w:r w:rsidRPr="00D35B38">
        <w:rPr>
          <w:rFonts w:eastAsia="Times New Roman" w:cstheme="minorHAnsi"/>
          <w:spacing w:val="-12"/>
        </w:rPr>
        <w:t xml:space="preserve">  </w:t>
      </w:r>
      <w:proofErr w:type="spellStart"/>
      <w:r w:rsidRPr="00D35B38">
        <w:rPr>
          <w:rFonts w:eastAsia="Times New Roman" w:cstheme="minorHAnsi"/>
          <w:spacing w:val="-4"/>
        </w:rPr>
        <w:t>cookingPun</w:t>
      </w:r>
      <w:proofErr w:type="spellEnd"/>
      <w:r w:rsidRPr="00D35B38">
        <w:rPr>
          <w:rFonts w:eastAsia="Times New Roman" w:cstheme="minorHAnsi"/>
          <w:spacing w:val="-4"/>
        </w:rPr>
        <w:t xml:space="preserve"> </w:t>
      </w:r>
      <w:r w:rsidRPr="00D35B38">
        <w:rPr>
          <w:rFonts w:eastAsia="Times New Roman" w:cstheme="minorHAnsi"/>
          <w:spacing w:val="-5"/>
        </w:rPr>
        <w:t xml:space="preserve">[sup </w:t>
      </w:r>
      <w:r w:rsidRPr="00D35B38">
        <w:rPr>
          <w:rFonts w:eastAsia="Times New Roman" w:cstheme="minorHAnsi"/>
          <w:spacing w:val="2"/>
        </w:rPr>
        <w:t xml:space="preserve">= </w:t>
      </w:r>
      <w:r w:rsidRPr="00D35B38">
        <w:rPr>
          <w:rFonts w:eastAsia="Times New Roman" w:cstheme="minorHAnsi"/>
          <w:spacing w:val="-6"/>
        </w:rPr>
        <w:t xml:space="preserve">OS%, </w:t>
      </w:r>
      <w:proofErr w:type="spellStart"/>
      <w:r w:rsidRPr="00D35B38">
        <w:rPr>
          <w:rFonts w:eastAsia="Times New Roman" w:cstheme="minorHAnsi"/>
          <w:spacing w:val="3"/>
        </w:rPr>
        <w:t>conf</w:t>
      </w:r>
      <w:proofErr w:type="spellEnd"/>
      <w:r w:rsidRPr="00D35B38">
        <w:rPr>
          <w:rFonts w:eastAsia="Times New Roman" w:cstheme="minorHAnsi"/>
          <w:spacing w:val="3"/>
        </w:rPr>
        <w:t xml:space="preserve"> </w:t>
      </w:r>
      <w:r w:rsidRPr="00D35B38">
        <w:rPr>
          <w:rFonts w:eastAsia="Times New Roman" w:cstheme="minorHAnsi"/>
          <w:spacing w:val="2"/>
        </w:rPr>
        <w:t xml:space="preserve">= </w:t>
      </w:r>
      <w:r w:rsidRPr="00D35B38">
        <w:rPr>
          <w:rFonts w:eastAsia="Times New Roman" w:cstheme="minorHAnsi"/>
          <w:spacing w:val="-3"/>
        </w:rPr>
        <w:t xml:space="preserve">60%] </w:t>
      </w:r>
    </w:p>
    <w:p w:rsidR="007A1884" w:rsidRPr="00D35B38" w:rsidRDefault="007A1884" w:rsidP="007A1884">
      <w:pPr>
        <w:shd w:val="clear" w:color="auto" w:fill="FFFFFF"/>
        <w:spacing w:after="0" w:line="240" w:lineRule="auto"/>
        <w:rPr>
          <w:rFonts w:eastAsia="Times New Roman" w:cstheme="minorHAnsi"/>
          <w:spacing w:val="-8"/>
        </w:rPr>
      </w:pPr>
      <w:r w:rsidRPr="00D35B38">
        <w:rPr>
          <w:rFonts w:eastAsia="Times New Roman" w:cstheme="minorHAnsi"/>
          <w:spacing w:val="-8"/>
        </w:rPr>
        <w:t xml:space="preserve"> </w:t>
      </w:r>
      <w:r w:rsidRPr="00D35B38">
        <w:rPr>
          <w:rFonts w:eastAsia="Times New Roman" w:cstheme="minorHAnsi"/>
          <w:spacing w:val="-8"/>
        </w:rPr>
        <w:tab/>
        <w:t xml:space="preserve">However,  </w:t>
      </w:r>
      <w:r w:rsidRPr="00D35B38">
        <w:rPr>
          <w:rFonts w:eastAsia="Times New Roman" w:cstheme="minorHAnsi"/>
          <w:spacing w:val="-2"/>
        </w:rPr>
        <w:t xml:space="preserve">this  </w:t>
      </w:r>
      <w:r w:rsidRPr="00D35B38">
        <w:rPr>
          <w:rFonts w:eastAsia="Times New Roman" w:cstheme="minorHAnsi"/>
          <w:spacing w:val="-3"/>
        </w:rPr>
        <w:t xml:space="preserve">low  </w:t>
      </w:r>
      <w:proofErr w:type="spellStart"/>
      <w:r w:rsidRPr="00D35B38">
        <w:rPr>
          <w:rFonts w:eastAsia="Times New Roman" w:cstheme="minorHAnsi"/>
          <w:spacing w:val="-4"/>
        </w:rPr>
        <w:t>minsup</w:t>
      </w:r>
      <w:proofErr w:type="spellEnd"/>
      <w:r w:rsidRPr="00D35B38">
        <w:rPr>
          <w:rFonts w:eastAsia="Times New Roman" w:cstheme="minorHAnsi"/>
          <w:spacing w:val="-4"/>
        </w:rPr>
        <w:t xml:space="preserve">  </w:t>
      </w:r>
      <w:r w:rsidRPr="00D35B38">
        <w:rPr>
          <w:rFonts w:eastAsia="Times New Roman" w:cstheme="minorHAnsi"/>
          <w:spacing w:val="-12"/>
        </w:rPr>
        <w:t xml:space="preserve">may  </w:t>
      </w:r>
      <w:r w:rsidRPr="00D35B38">
        <w:rPr>
          <w:rFonts w:eastAsia="Times New Roman" w:cstheme="minorHAnsi"/>
          <w:spacing w:val="-6"/>
        </w:rPr>
        <w:t xml:space="preserve">also  </w:t>
      </w:r>
      <w:r w:rsidRPr="00D35B38">
        <w:rPr>
          <w:rFonts w:eastAsia="Times New Roman" w:cstheme="minorHAnsi"/>
          <w:spacing w:val="-8"/>
        </w:rPr>
        <w:t xml:space="preserve">cause  </w:t>
      </w:r>
      <w:r w:rsidRPr="00D35B38">
        <w:rPr>
          <w:rFonts w:eastAsia="Times New Roman" w:cstheme="minorHAnsi"/>
          <w:spacing w:val="-5"/>
        </w:rPr>
        <w:t xml:space="preserve">the  </w:t>
      </w:r>
      <w:r w:rsidRPr="00D35B38">
        <w:rPr>
          <w:rFonts w:eastAsia="Times New Roman" w:cstheme="minorHAnsi"/>
          <w:spacing w:val="-2"/>
        </w:rPr>
        <w:t xml:space="preserve">following </w:t>
      </w:r>
      <w:r w:rsidRPr="00D35B38">
        <w:rPr>
          <w:rFonts w:eastAsia="Times New Roman" w:cstheme="minorHAnsi"/>
          <w:spacing w:val="-7"/>
        </w:rPr>
        <w:t xml:space="preserve">meaningless  </w:t>
      </w:r>
      <w:r w:rsidRPr="00D35B38">
        <w:rPr>
          <w:rFonts w:eastAsia="Times New Roman" w:cstheme="minorHAnsi"/>
          <w:spacing w:val="-4"/>
        </w:rPr>
        <w:t xml:space="preserve">rule  </w:t>
      </w:r>
      <w:r w:rsidRPr="00D35B38">
        <w:rPr>
          <w:rFonts w:eastAsia="Times New Roman" w:cstheme="minorHAnsi"/>
        </w:rPr>
        <w:t xml:space="preserve">to </w:t>
      </w:r>
      <w:r w:rsidRPr="00D35B38">
        <w:rPr>
          <w:rFonts w:eastAsia="Times New Roman" w:cstheme="minorHAnsi"/>
          <w:spacing w:val="-16"/>
        </w:rPr>
        <w:t xml:space="preserve">be </w:t>
      </w:r>
      <w:r w:rsidRPr="00D35B38">
        <w:rPr>
          <w:rFonts w:eastAsia="Times New Roman" w:cstheme="minorHAnsi"/>
          <w:spacing w:val="3"/>
        </w:rPr>
        <w:t xml:space="preserve">found: </w:t>
      </w:r>
    </w:p>
    <w:p w:rsidR="007A1884" w:rsidRPr="00D35B38" w:rsidRDefault="007A1884" w:rsidP="007A1884">
      <w:pPr>
        <w:shd w:val="clear" w:color="auto" w:fill="FFFFFF"/>
        <w:spacing w:after="0" w:line="240" w:lineRule="auto"/>
        <w:ind w:firstLine="720"/>
        <w:rPr>
          <w:rFonts w:eastAsia="Times New Roman" w:cstheme="minorHAnsi"/>
          <w:spacing w:val="-6"/>
        </w:rPr>
      </w:pPr>
      <w:proofErr w:type="gramStart"/>
      <w:r w:rsidRPr="00D35B38">
        <w:rPr>
          <w:rFonts w:eastAsia="Times New Roman" w:cstheme="minorHAnsi"/>
          <w:spacing w:val="-6"/>
        </w:rPr>
        <w:t>bread</w:t>
      </w:r>
      <w:proofErr w:type="gramEnd"/>
      <w:r w:rsidRPr="00D35B38">
        <w:rPr>
          <w:rFonts w:eastAsia="Times New Roman" w:cstheme="minorHAnsi"/>
          <w:spacing w:val="-6"/>
        </w:rPr>
        <w:t xml:space="preserve">,  </w:t>
      </w:r>
      <w:r w:rsidRPr="00D35B38">
        <w:rPr>
          <w:rFonts w:eastAsia="Times New Roman" w:cstheme="minorHAnsi"/>
          <w:spacing w:val="-7"/>
        </w:rPr>
        <w:t xml:space="preserve">cheese,  </w:t>
      </w:r>
      <w:r w:rsidRPr="00D35B38">
        <w:rPr>
          <w:rFonts w:eastAsia="Times New Roman" w:cstheme="minorHAnsi"/>
          <w:spacing w:val="1"/>
        </w:rPr>
        <w:t xml:space="preserve">milk  </w:t>
      </w:r>
      <w:r w:rsidRPr="00D35B38">
        <w:rPr>
          <w:rFonts w:eastAsia="Times New Roman" w:cstheme="minorHAnsi"/>
          <w:spacing w:val="-12"/>
        </w:rPr>
        <w:t xml:space="preserve">+  </w:t>
      </w:r>
      <w:r w:rsidRPr="00D35B38">
        <w:rPr>
          <w:rFonts w:eastAsia="Times New Roman" w:cstheme="minorHAnsi"/>
          <w:spacing w:val="-9"/>
        </w:rPr>
        <w:t xml:space="preserve">beer </w:t>
      </w:r>
      <w:r w:rsidRPr="00D35B38">
        <w:rPr>
          <w:rFonts w:eastAsia="Times New Roman" w:cstheme="minorHAnsi"/>
          <w:spacing w:val="-5"/>
        </w:rPr>
        <w:t xml:space="preserve">[sup  </w:t>
      </w:r>
      <w:r w:rsidRPr="00D35B38">
        <w:rPr>
          <w:rFonts w:eastAsia="Times New Roman" w:cstheme="minorHAnsi"/>
          <w:spacing w:val="2"/>
        </w:rPr>
        <w:t xml:space="preserve">= </w:t>
      </w:r>
      <w:r w:rsidRPr="00D35B38">
        <w:rPr>
          <w:rFonts w:eastAsia="Times New Roman" w:cstheme="minorHAnsi"/>
          <w:spacing w:val="-6"/>
        </w:rPr>
        <w:t xml:space="preserve">OS%, </w:t>
      </w:r>
      <w:proofErr w:type="spellStart"/>
      <w:r w:rsidRPr="00D35B38">
        <w:rPr>
          <w:rFonts w:eastAsia="Times New Roman" w:cstheme="minorHAnsi"/>
          <w:spacing w:val="3"/>
        </w:rPr>
        <w:t>conf</w:t>
      </w:r>
      <w:proofErr w:type="spellEnd"/>
      <w:r w:rsidRPr="00D35B38">
        <w:rPr>
          <w:rFonts w:eastAsia="Times New Roman" w:cstheme="minorHAnsi"/>
          <w:spacing w:val="3"/>
        </w:rPr>
        <w:t xml:space="preserve"> </w:t>
      </w:r>
      <w:r w:rsidRPr="00D35B38">
        <w:rPr>
          <w:rFonts w:eastAsia="Times New Roman" w:cstheme="minorHAnsi"/>
          <w:spacing w:val="2"/>
        </w:rPr>
        <w:t xml:space="preserve">= </w:t>
      </w:r>
      <w:r w:rsidRPr="00D35B38">
        <w:rPr>
          <w:rFonts w:eastAsia="Times New Roman" w:cstheme="minorHAnsi"/>
          <w:spacing w:val="-3"/>
        </w:rPr>
        <w:t xml:space="preserve">60%] </w:t>
      </w:r>
    </w:p>
    <w:p w:rsidR="007A1884" w:rsidRPr="00D35B38" w:rsidRDefault="007A1884" w:rsidP="007A1884">
      <w:pPr>
        <w:pStyle w:val="ListParagraph"/>
        <w:shd w:val="clear" w:color="auto" w:fill="FFFFFF"/>
        <w:spacing w:after="0" w:line="240" w:lineRule="auto"/>
        <w:rPr>
          <w:rFonts w:eastAsia="Times New Roman" w:cstheme="minorHAnsi"/>
          <w:spacing w:val="-5"/>
        </w:rPr>
      </w:pPr>
      <w:r w:rsidRPr="00D35B38">
        <w:rPr>
          <w:rFonts w:eastAsia="Times New Roman" w:cstheme="minorHAnsi"/>
          <w:spacing w:val="-5"/>
        </w:rPr>
        <w:t xml:space="preserve">Knowing  </w:t>
      </w:r>
      <w:r w:rsidRPr="00D35B38">
        <w:rPr>
          <w:rFonts w:eastAsia="Times New Roman" w:cstheme="minorHAnsi"/>
          <w:spacing w:val="-4"/>
        </w:rPr>
        <w:t xml:space="preserve">that  </w:t>
      </w:r>
      <w:r w:rsidRPr="00D35B38">
        <w:rPr>
          <w:rFonts w:eastAsia="Times New Roman" w:cstheme="minorHAnsi"/>
          <w:spacing w:val="-3"/>
        </w:rPr>
        <w:t xml:space="preserve">0.5%  </w:t>
      </w:r>
      <w:r w:rsidRPr="00D35B38">
        <w:rPr>
          <w:rFonts w:eastAsia="Times New Roman" w:cstheme="minorHAnsi"/>
          <w:spacing w:val="8"/>
        </w:rPr>
        <w:t xml:space="preserve">of  </w:t>
      </w:r>
      <w:r w:rsidRPr="00D35B38">
        <w:rPr>
          <w:rFonts w:eastAsia="Times New Roman" w:cstheme="minorHAnsi"/>
          <w:spacing w:val="-5"/>
        </w:rPr>
        <w:t xml:space="preserve">the  </w:t>
      </w:r>
      <w:r w:rsidRPr="00D35B38">
        <w:rPr>
          <w:rFonts w:eastAsia="Times New Roman" w:cstheme="minorHAnsi"/>
          <w:spacing w:val="-2"/>
        </w:rPr>
        <w:t xml:space="preserve">customers  </w:t>
      </w:r>
      <w:r w:rsidRPr="00D35B38">
        <w:rPr>
          <w:rFonts w:eastAsia="Times New Roman" w:cstheme="minorHAnsi"/>
          <w:spacing w:val="-12"/>
        </w:rPr>
        <w:t xml:space="preserve">buy  </w:t>
      </w:r>
      <w:r w:rsidRPr="00D35B38">
        <w:rPr>
          <w:rFonts w:eastAsia="Times New Roman" w:cstheme="minorHAnsi"/>
          <w:spacing w:val="-5"/>
        </w:rPr>
        <w:t xml:space="preserve">the  </w:t>
      </w:r>
      <w:r w:rsidRPr="00D35B38">
        <w:rPr>
          <w:rFonts w:eastAsia="Times New Roman" w:cstheme="minorHAnsi"/>
        </w:rPr>
        <w:t xml:space="preserve">4  </w:t>
      </w:r>
      <w:r w:rsidRPr="00D35B38">
        <w:rPr>
          <w:rFonts w:eastAsia="Times New Roman" w:cstheme="minorHAnsi"/>
          <w:spacing w:val="-4"/>
        </w:rPr>
        <w:t xml:space="preserve">items </w:t>
      </w:r>
      <w:r w:rsidRPr="00D35B38">
        <w:rPr>
          <w:rFonts w:eastAsia="Times New Roman" w:cstheme="minorHAnsi"/>
          <w:spacing w:val="-6"/>
        </w:rPr>
        <w:t xml:space="preserve">together  </w:t>
      </w:r>
      <w:r w:rsidRPr="00D35B38">
        <w:rPr>
          <w:rFonts w:eastAsia="Times New Roman" w:cstheme="minorHAnsi"/>
          <w:spacing w:val="-3"/>
        </w:rPr>
        <w:t xml:space="preserve">is  </w:t>
      </w:r>
      <w:r w:rsidRPr="00D35B38">
        <w:rPr>
          <w:rFonts w:eastAsia="Times New Roman" w:cstheme="minorHAnsi"/>
          <w:spacing w:val="-6"/>
        </w:rPr>
        <w:t xml:space="preserve">useless  </w:t>
      </w:r>
      <w:r w:rsidRPr="00D35B38">
        <w:rPr>
          <w:rFonts w:eastAsia="Times New Roman" w:cstheme="minorHAnsi"/>
          <w:spacing w:val="-10"/>
        </w:rPr>
        <w:t xml:space="preserve">because  </w:t>
      </w:r>
      <w:r w:rsidRPr="00D35B38">
        <w:rPr>
          <w:rFonts w:eastAsia="Times New Roman" w:cstheme="minorHAnsi"/>
          <w:spacing w:val="-5"/>
        </w:rPr>
        <w:t xml:space="preserve">a11 </w:t>
      </w:r>
      <w:r w:rsidRPr="00D35B38">
        <w:rPr>
          <w:rFonts w:eastAsia="Times New Roman" w:cstheme="minorHAnsi"/>
          <w:spacing w:val="-7"/>
        </w:rPr>
        <w:t xml:space="preserve">these  </w:t>
      </w:r>
      <w:r w:rsidRPr="00D35B38">
        <w:rPr>
          <w:rFonts w:eastAsia="Times New Roman" w:cstheme="minorHAnsi"/>
          <w:spacing w:val="-4"/>
        </w:rPr>
        <w:t xml:space="preserve">items  </w:t>
      </w:r>
      <w:r w:rsidRPr="00D35B38">
        <w:rPr>
          <w:rFonts w:eastAsia="Times New Roman" w:cstheme="minorHAnsi"/>
          <w:spacing w:val="-10"/>
        </w:rPr>
        <w:t xml:space="preserve">are  </w:t>
      </w:r>
      <w:r w:rsidRPr="00D35B38">
        <w:rPr>
          <w:rFonts w:eastAsia="Times New Roman" w:cstheme="minorHAnsi"/>
          <w:spacing w:val="-5"/>
        </w:rPr>
        <w:t xml:space="preserve">frequently </w:t>
      </w:r>
      <w:r w:rsidRPr="00D35B38">
        <w:rPr>
          <w:rFonts w:eastAsia="Times New Roman" w:cstheme="minorHAnsi"/>
          <w:spacing w:val="-6"/>
        </w:rPr>
        <w:t xml:space="preserve">purchased  </w:t>
      </w:r>
      <w:r w:rsidRPr="00D35B38">
        <w:rPr>
          <w:rFonts w:eastAsia="Times New Roman" w:cstheme="minorHAnsi"/>
          <w:spacing w:val="-2"/>
        </w:rPr>
        <w:t xml:space="preserve">in  </w:t>
      </w:r>
      <w:r w:rsidRPr="00D35B38">
        <w:rPr>
          <w:rFonts w:eastAsia="Times New Roman" w:cstheme="minorHAnsi"/>
          <w:spacing w:val="-16"/>
        </w:rPr>
        <w:t xml:space="preserve">a  </w:t>
      </w:r>
      <w:r w:rsidRPr="00D35B38">
        <w:rPr>
          <w:rFonts w:eastAsia="Times New Roman" w:cstheme="minorHAnsi"/>
          <w:spacing w:val="-5"/>
        </w:rPr>
        <w:t xml:space="preserve">supermarket.  </w:t>
      </w:r>
      <w:proofErr w:type="gramStart"/>
      <w:r w:rsidRPr="00D35B38">
        <w:rPr>
          <w:rFonts w:eastAsia="Times New Roman" w:cstheme="minorHAnsi"/>
          <w:spacing w:val="2"/>
        </w:rPr>
        <w:t xml:space="preserve">For  </w:t>
      </w:r>
      <w:r w:rsidRPr="00D35B38">
        <w:rPr>
          <w:rFonts w:eastAsia="Times New Roman" w:cstheme="minorHAnsi"/>
          <w:spacing w:val="-2"/>
        </w:rPr>
        <w:t>this</w:t>
      </w:r>
      <w:proofErr w:type="gramEnd"/>
      <w:r w:rsidRPr="00D35B38">
        <w:rPr>
          <w:rFonts w:eastAsia="Times New Roman" w:cstheme="minorHAnsi"/>
          <w:spacing w:val="-2"/>
        </w:rPr>
        <w:t xml:space="preserve">  </w:t>
      </w:r>
      <w:r w:rsidRPr="00D35B38">
        <w:rPr>
          <w:rFonts w:eastAsia="Times New Roman" w:cstheme="minorHAnsi"/>
          <w:spacing w:val="-4"/>
        </w:rPr>
        <w:t xml:space="preserve">rule  </w:t>
      </w:r>
      <w:r w:rsidRPr="00D35B38">
        <w:rPr>
          <w:rFonts w:eastAsia="Times New Roman" w:cstheme="minorHAnsi"/>
        </w:rPr>
        <w:t xml:space="preserve">to  </w:t>
      </w:r>
      <w:r w:rsidRPr="00D35B38">
        <w:rPr>
          <w:rFonts w:eastAsia="Times New Roman" w:cstheme="minorHAnsi"/>
          <w:spacing w:val="-16"/>
        </w:rPr>
        <w:t xml:space="preserve">be  </w:t>
      </w:r>
      <w:r w:rsidRPr="00D35B38">
        <w:rPr>
          <w:rFonts w:eastAsia="Times New Roman" w:cstheme="minorHAnsi"/>
          <w:spacing w:val="-1"/>
        </w:rPr>
        <w:t xml:space="preserve">useful,  </w:t>
      </w:r>
      <w:r w:rsidRPr="00D35B38">
        <w:rPr>
          <w:rFonts w:eastAsia="Times New Roman" w:cstheme="minorHAnsi"/>
          <w:spacing w:val="-5"/>
        </w:rPr>
        <w:t xml:space="preserve">the support  </w:t>
      </w:r>
      <w:r w:rsidRPr="00D35B38">
        <w:rPr>
          <w:rFonts w:eastAsia="Times New Roman" w:cstheme="minorHAnsi"/>
          <w:spacing w:val="-7"/>
        </w:rPr>
        <w:t xml:space="preserve">needs </w:t>
      </w:r>
      <w:r w:rsidRPr="00D35B38">
        <w:rPr>
          <w:rFonts w:eastAsia="Times New Roman" w:cstheme="minorHAnsi"/>
        </w:rPr>
        <w:t xml:space="preserve">to </w:t>
      </w:r>
      <w:r w:rsidRPr="00D35B38">
        <w:rPr>
          <w:rFonts w:eastAsia="Times New Roman" w:cstheme="minorHAnsi"/>
          <w:spacing w:val="-16"/>
        </w:rPr>
        <w:t xml:space="preserve">be </w:t>
      </w:r>
      <w:r w:rsidRPr="00D35B38">
        <w:rPr>
          <w:rFonts w:eastAsia="Times New Roman" w:cstheme="minorHAnsi"/>
          <w:spacing w:val="-1"/>
        </w:rPr>
        <w:t xml:space="preserve">much </w:t>
      </w:r>
      <w:r w:rsidRPr="00D35B38">
        <w:rPr>
          <w:rFonts w:eastAsia="Times New Roman" w:cstheme="minorHAnsi"/>
          <w:spacing w:val="-5"/>
        </w:rPr>
        <w:t>higher.</w:t>
      </w:r>
    </w:p>
    <w:p w:rsidR="007A1884" w:rsidRPr="00D35B38" w:rsidRDefault="007A1884" w:rsidP="007A1884">
      <w:pPr>
        <w:pStyle w:val="ListParagraph"/>
        <w:shd w:val="clear" w:color="auto" w:fill="FFFFFF"/>
        <w:spacing w:after="0" w:line="240" w:lineRule="auto"/>
        <w:rPr>
          <w:rFonts w:eastAsia="Times New Roman" w:cstheme="minorHAnsi"/>
          <w:spacing w:val="-5"/>
        </w:rPr>
      </w:pPr>
    </w:p>
    <w:p w:rsidR="007A1884" w:rsidRPr="00D35B38" w:rsidRDefault="007A1884" w:rsidP="007A1884">
      <w:pPr>
        <w:pStyle w:val="ListParagraph"/>
        <w:numPr>
          <w:ilvl w:val="0"/>
          <w:numId w:val="1"/>
        </w:numPr>
        <w:shd w:val="clear" w:color="auto" w:fill="FFFFFF"/>
        <w:spacing w:after="0" w:line="240" w:lineRule="auto"/>
        <w:rPr>
          <w:rFonts w:eastAsia="Times New Roman" w:cstheme="minorHAnsi"/>
          <w:b/>
          <w:spacing w:val="-5"/>
        </w:rPr>
      </w:pPr>
      <w:r w:rsidRPr="00D35B38">
        <w:rPr>
          <w:rFonts w:eastAsia="Times New Roman" w:cstheme="minorHAnsi"/>
          <w:b/>
          <w:spacing w:val="-5"/>
        </w:rPr>
        <w:t>Existing Work</w:t>
      </w:r>
    </w:p>
    <w:p w:rsidR="001B322B" w:rsidRPr="00D35B38" w:rsidRDefault="001B322B" w:rsidP="001B322B">
      <w:pPr>
        <w:pStyle w:val="ListParagraph"/>
        <w:shd w:val="clear" w:color="auto" w:fill="FFFFFF"/>
        <w:spacing w:after="0" w:line="240" w:lineRule="auto"/>
        <w:rPr>
          <w:rFonts w:eastAsia="Times New Roman" w:cstheme="minorHAnsi"/>
          <w:spacing w:val="-5"/>
        </w:rPr>
      </w:pPr>
      <w:r w:rsidRPr="00D35B38">
        <w:rPr>
          <w:rFonts w:eastAsia="Times New Roman" w:cstheme="minorHAnsi"/>
          <w:spacing w:val="-5"/>
        </w:rPr>
        <w:t xml:space="preserve">The existing work in rare pattern mining can be basically divided into 2 foundational approaches with other different methods stemming from these two foundational approaches: these 2 foundational approaches are the </w:t>
      </w:r>
      <w:proofErr w:type="spellStart"/>
      <w:r w:rsidRPr="00D35B38">
        <w:rPr>
          <w:rFonts w:eastAsia="Times New Roman" w:cstheme="minorHAnsi"/>
          <w:spacing w:val="-5"/>
        </w:rPr>
        <w:t>Apriori</w:t>
      </w:r>
      <w:proofErr w:type="spellEnd"/>
      <w:r w:rsidRPr="00D35B38">
        <w:rPr>
          <w:rFonts w:eastAsia="Times New Roman" w:cstheme="minorHAnsi"/>
          <w:spacing w:val="-5"/>
        </w:rPr>
        <w:t xml:space="preserve"> based approach </w:t>
      </w:r>
      <w:proofErr w:type="gramStart"/>
      <w:r w:rsidRPr="00D35B38">
        <w:rPr>
          <w:rFonts w:eastAsia="Times New Roman" w:cstheme="minorHAnsi"/>
          <w:spacing w:val="-5"/>
        </w:rPr>
        <w:t>( Breadth</w:t>
      </w:r>
      <w:proofErr w:type="gramEnd"/>
      <w:r w:rsidRPr="00D35B38">
        <w:rPr>
          <w:rFonts w:eastAsia="Times New Roman" w:cstheme="minorHAnsi"/>
          <w:spacing w:val="-5"/>
        </w:rPr>
        <w:t xml:space="preserve"> first search methods) and FP-Tree based approach ( Depth first search methods).</w:t>
      </w:r>
    </w:p>
    <w:p w:rsidR="001B322B" w:rsidRPr="00D35B38" w:rsidRDefault="001B322B" w:rsidP="00705A43">
      <w:pPr>
        <w:pStyle w:val="ListParagraph"/>
        <w:numPr>
          <w:ilvl w:val="0"/>
          <w:numId w:val="9"/>
        </w:numPr>
        <w:autoSpaceDE w:val="0"/>
        <w:autoSpaceDN w:val="0"/>
        <w:adjustRightInd w:val="0"/>
        <w:spacing w:after="0" w:line="240" w:lineRule="auto"/>
        <w:rPr>
          <w:rFonts w:cstheme="minorHAnsi"/>
        </w:rPr>
      </w:pPr>
      <w:proofErr w:type="spellStart"/>
      <w:r w:rsidRPr="00D35B38">
        <w:rPr>
          <w:rFonts w:eastAsia="Times New Roman" w:cstheme="minorHAnsi"/>
          <w:b/>
          <w:i/>
          <w:spacing w:val="-5"/>
        </w:rPr>
        <w:lastRenderedPageBreak/>
        <w:t>Apriori</w:t>
      </w:r>
      <w:proofErr w:type="spellEnd"/>
      <w:r w:rsidRPr="00D35B38">
        <w:rPr>
          <w:rFonts w:eastAsia="Times New Roman" w:cstheme="minorHAnsi"/>
          <w:b/>
          <w:i/>
          <w:spacing w:val="-5"/>
        </w:rPr>
        <w:t xml:space="preserve"> based approach</w:t>
      </w:r>
      <w:r w:rsidRPr="00D35B38">
        <w:rPr>
          <w:rFonts w:eastAsia="Times New Roman" w:cstheme="minorHAnsi"/>
          <w:spacing w:val="-5"/>
        </w:rPr>
        <w:t xml:space="preserve">: This approach explores the </w:t>
      </w:r>
      <w:proofErr w:type="spellStart"/>
      <w:r w:rsidRPr="00D35B38">
        <w:rPr>
          <w:rFonts w:eastAsia="Times New Roman" w:cstheme="minorHAnsi"/>
          <w:spacing w:val="-5"/>
        </w:rPr>
        <w:t>itemsets</w:t>
      </w:r>
      <w:proofErr w:type="spellEnd"/>
      <w:r w:rsidRPr="00D35B38">
        <w:rPr>
          <w:rFonts w:eastAsia="Times New Roman" w:cstheme="minorHAnsi"/>
          <w:spacing w:val="-5"/>
        </w:rPr>
        <w:t xml:space="preserve"> search space in a level wise manner, </w:t>
      </w:r>
      <w:proofErr w:type="spellStart"/>
      <w:r w:rsidRPr="00D35B38">
        <w:rPr>
          <w:rFonts w:eastAsia="Times New Roman" w:cstheme="minorHAnsi"/>
          <w:spacing w:val="-5"/>
        </w:rPr>
        <w:t>i.e</w:t>
      </w:r>
      <w:proofErr w:type="spellEnd"/>
      <w:r w:rsidRPr="00D35B38">
        <w:rPr>
          <w:rFonts w:eastAsia="Times New Roman" w:cstheme="minorHAnsi"/>
          <w:spacing w:val="-5"/>
        </w:rPr>
        <w:t xml:space="preserve">, it finds 1-itemsets, then 2-itemsets, followed by 3-itemsets, till there are no more </w:t>
      </w:r>
      <w:proofErr w:type="spellStart"/>
      <w:r w:rsidRPr="00D35B38">
        <w:rPr>
          <w:rFonts w:eastAsia="Times New Roman" w:cstheme="minorHAnsi"/>
          <w:spacing w:val="-5"/>
        </w:rPr>
        <w:t>itemsets</w:t>
      </w:r>
      <w:proofErr w:type="spellEnd"/>
      <w:r w:rsidRPr="00D35B38">
        <w:rPr>
          <w:rFonts w:eastAsia="Times New Roman" w:cstheme="minorHAnsi"/>
          <w:spacing w:val="-5"/>
        </w:rPr>
        <w:t xml:space="preserve"> to be found, then it ends. The drawbacks of methods based on this approaches is the fact that</w:t>
      </w:r>
      <w:r w:rsidR="00705A43" w:rsidRPr="00D35B38">
        <w:rPr>
          <w:rFonts w:eastAsia="Times New Roman" w:cstheme="minorHAnsi"/>
          <w:spacing w:val="-5"/>
        </w:rPr>
        <w:t xml:space="preserve"> </w:t>
      </w:r>
      <w:r w:rsidR="00705A43" w:rsidRPr="00D35B38">
        <w:rPr>
          <w:rFonts w:cstheme="minorHAnsi"/>
        </w:rPr>
        <w:t>They perform multiple scans</w:t>
      </w:r>
      <w:r w:rsidR="00705A43" w:rsidRPr="00D35B38">
        <w:rPr>
          <w:rFonts w:cstheme="minorHAnsi"/>
        </w:rPr>
        <w:t xml:space="preserve"> </w:t>
      </w:r>
      <w:r w:rsidR="00705A43" w:rsidRPr="00D35B38">
        <w:rPr>
          <w:rFonts w:cstheme="minorHAnsi"/>
        </w:rPr>
        <w:t>over the dataset to count th</w:t>
      </w:r>
      <w:r w:rsidR="00705A43" w:rsidRPr="00D35B38">
        <w:rPr>
          <w:rFonts w:cstheme="minorHAnsi"/>
        </w:rPr>
        <w:t xml:space="preserve">e support of candidate </w:t>
      </w:r>
      <w:proofErr w:type="spellStart"/>
      <w:r w:rsidR="00705A43" w:rsidRPr="00D35B38">
        <w:rPr>
          <w:rFonts w:cstheme="minorHAnsi"/>
        </w:rPr>
        <w:t>itemsets</w:t>
      </w:r>
      <w:proofErr w:type="spellEnd"/>
      <w:r w:rsidR="00705A43" w:rsidRPr="00D35B38">
        <w:rPr>
          <w:rFonts w:cstheme="minorHAnsi"/>
        </w:rPr>
        <w:t xml:space="preserve"> </w:t>
      </w:r>
      <w:r w:rsidR="00705A43" w:rsidRPr="00D35B38">
        <w:rPr>
          <w:rFonts w:cstheme="minorHAnsi"/>
        </w:rPr>
        <w:t>and also they employ a test-generate approach to generate</w:t>
      </w:r>
      <w:r w:rsidR="00705A43" w:rsidRPr="00D35B38">
        <w:rPr>
          <w:rFonts w:cstheme="minorHAnsi"/>
        </w:rPr>
        <w:t xml:space="preserve"> candidate </w:t>
      </w:r>
      <w:proofErr w:type="spellStart"/>
      <w:r w:rsidR="00705A43" w:rsidRPr="00D35B38">
        <w:rPr>
          <w:rFonts w:cstheme="minorHAnsi"/>
        </w:rPr>
        <w:t>itemsets</w:t>
      </w:r>
      <w:proofErr w:type="spellEnd"/>
      <w:r w:rsidR="00705A43" w:rsidRPr="00D35B38">
        <w:rPr>
          <w:rFonts w:cstheme="minorHAnsi"/>
        </w:rPr>
        <w:t xml:space="preserve"> which leads to a rapid explosion of the </w:t>
      </w:r>
      <w:proofErr w:type="spellStart"/>
      <w:r w:rsidR="00705A43" w:rsidRPr="00D35B38">
        <w:rPr>
          <w:rFonts w:cstheme="minorHAnsi"/>
        </w:rPr>
        <w:t>itemset</w:t>
      </w:r>
      <w:proofErr w:type="spellEnd"/>
      <w:r w:rsidR="00705A43" w:rsidRPr="00D35B38">
        <w:rPr>
          <w:rFonts w:cstheme="minorHAnsi"/>
        </w:rPr>
        <w:t xml:space="preserve"> space.</w:t>
      </w:r>
      <w:bookmarkStart w:id="0" w:name="_GoBack"/>
      <w:bookmarkEnd w:id="0"/>
    </w:p>
    <w:p w:rsidR="00D35B38" w:rsidRPr="00D35B38" w:rsidRDefault="00D35B38" w:rsidP="00705A43">
      <w:pPr>
        <w:pStyle w:val="ListParagraph"/>
        <w:numPr>
          <w:ilvl w:val="0"/>
          <w:numId w:val="9"/>
        </w:numPr>
        <w:autoSpaceDE w:val="0"/>
        <w:autoSpaceDN w:val="0"/>
        <w:adjustRightInd w:val="0"/>
        <w:spacing w:after="0" w:line="240" w:lineRule="auto"/>
        <w:rPr>
          <w:rFonts w:cstheme="minorHAnsi"/>
        </w:rPr>
      </w:pPr>
      <w:r w:rsidRPr="00D35B38">
        <w:rPr>
          <w:rFonts w:cstheme="minorHAnsi"/>
          <w:b/>
          <w:i/>
        </w:rPr>
        <w:t>FP-Tree based approach</w:t>
      </w:r>
      <w:r w:rsidRPr="00D35B38">
        <w:rPr>
          <w:rFonts w:cstheme="minorHAnsi"/>
        </w:rPr>
        <w:t xml:space="preserve">: These approaches uses a top-down transversal method and thus have the advantage of not scanning the database multiple times and generating an explosive </w:t>
      </w:r>
      <w:proofErr w:type="spellStart"/>
      <w:r w:rsidRPr="00D35B38">
        <w:rPr>
          <w:rFonts w:cstheme="minorHAnsi"/>
        </w:rPr>
        <w:t>itemset</w:t>
      </w:r>
      <w:proofErr w:type="spellEnd"/>
      <w:r w:rsidRPr="00D35B38">
        <w:rPr>
          <w:rFonts w:cstheme="minorHAnsi"/>
        </w:rPr>
        <w:t xml:space="preserve"> space but most methods stemming from </w:t>
      </w:r>
      <w:proofErr w:type="spellStart"/>
      <w:r w:rsidRPr="00D35B38">
        <w:rPr>
          <w:rFonts w:cstheme="minorHAnsi"/>
        </w:rPr>
        <w:t>thjis</w:t>
      </w:r>
      <w:proofErr w:type="spellEnd"/>
      <w:r w:rsidRPr="00D35B38">
        <w:rPr>
          <w:rFonts w:cstheme="minorHAnsi"/>
        </w:rPr>
        <w:t xml:space="preserve"> approach has the disadvantage of not finding all rare </w:t>
      </w:r>
      <w:proofErr w:type="spellStart"/>
      <w:r w:rsidRPr="00D35B38">
        <w:rPr>
          <w:rFonts w:cstheme="minorHAnsi"/>
        </w:rPr>
        <w:t>itemsets</w:t>
      </w:r>
      <w:proofErr w:type="spellEnd"/>
      <w:r w:rsidRPr="00D35B38">
        <w:rPr>
          <w:rFonts w:cstheme="minorHAnsi"/>
        </w:rPr>
        <w:t xml:space="preserve"> and also not performing very well on small dense datasets.</w:t>
      </w:r>
    </w:p>
    <w:p w:rsidR="00176ADB" w:rsidRPr="00D35B38" w:rsidRDefault="00176ADB" w:rsidP="007A1884">
      <w:pPr>
        <w:pStyle w:val="ListParagraph"/>
        <w:numPr>
          <w:ilvl w:val="0"/>
          <w:numId w:val="1"/>
        </w:numPr>
        <w:shd w:val="clear" w:color="auto" w:fill="FFFFFF"/>
        <w:spacing w:after="0" w:line="240" w:lineRule="auto"/>
        <w:rPr>
          <w:rFonts w:eastAsia="Times New Roman" w:cstheme="minorHAnsi"/>
          <w:spacing w:val="-5"/>
        </w:rPr>
      </w:pPr>
      <w:r w:rsidRPr="00D35B38">
        <w:rPr>
          <w:rFonts w:eastAsia="Times New Roman" w:cstheme="minorHAnsi"/>
          <w:spacing w:val="-5"/>
        </w:rPr>
        <w:t>Papers</w:t>
      </w:r>
    </w:p>
    <w:p w:rsidR="00176ADB" w:rsidRPr="00D35B38" w:rsidRDefault="00176ADB" w:rsidP="00176ADB">
      <w:pPr>
        <w:pStyle w:val="ListParagraph"/>
        <w:numPr>
          <w:ilvl w:val="0"/>
          <w:numId w:val="7"/>
        </w:numPr>
        <w:autoSpaceDE w:val="0"/>
        <w:autoSpaceDN w:val="0"/>
        <w:adjustRightInd w:val="0"/>
        <w:spacing w:after="0" w:line="240" w:lineRule="auto"/>
        <w:rPr>
          <w:rFonts w:cstheme="minorHAnsi"/>
        </w:rPr>
      </w:pPr>
      <w:r w:rsidRPr="00D35B38">
        <w:rPr>
          <w:rFonts w:cstheme="minorHAnsi"/>
        </w:rPr>
        <w:t xml:space="preserve">Modern Applications and Challenges for Rare </w:t>
      </w:r>
      <w:proofErr w:type="spellStart"/>
      <w:r w:rsidRPr="00D35B38">
        <w:rPr>
          <w:rFonts w:cstheme="minorHAnsi"/>
        </w:rPr>
        <w:t>Itemset</w:t>
      </w:r>
      <w:proofErr w:type="spellEnd"/>
      <w:r w:rsidRPr="00D35B38">
        <w:rPr>
          <w:rFonts w:cstheme="minorHAnsi"/>
        </w:rPr>
        <w:t xml:space="preserve"> </w:t>
      </w:r>
      <w:r w:rsidRPr="00D35B38">
        <w:rPr>
          <w:rFonts w:cstheme="minorHAnsi"/>
        </w:rPr>
        <w:t>Mining</w:t>
      </w:r>
    </w:p>
    <w:p w:rsidR="00176ADB" w:rsidRPr="00D35B38" w:rsidRDefault="00176ADB" w:rsidP="00176ADB">
      <w:pPr>
        <w:pStyle w:val="ListParagraph"/>
        <w:numPr>
          <w:ilvl w:val="0"/>
          <w:numId w:val="7"/>
        </w:numPr>
        <w:autoSpaceDE w:val="0"/>
        <w:autoSpaceDN w:val="0"/>
        <w:adjustRightInd w:val="0"/>
        <w:spacing w:after="0" w:line="240" w:lineRule="auto"/>
        <w:rPr>
          <w:rFonts w:cstheme="minorHAnsi"/>
          <w:bCs/>
        </w:rPr>
      </w:pPr>
      <w:r w:rsidRPr="00D35B38">
        <w:rPr>
          <w:rFonts w:cstheme="minorHAnsi"/>
          <w:bCs/>
        </w:rPr>
        <w:t>Mining Frequent Patterns with Multiple Item Support</w:t>
      </w:r>
      <w:r w:rsidRPr="00D35B38">
        <w:rPr>
          <w:rFonts w:cstheme="minorHAnsi"/>
          <w:bCs/>
        </w:rPr>
        <w:t xml:space="preserve"> </w:t>
      </w:r>
      <w:r w:rsidRPr="00D35B38">
        <w:rPr>
          <w:rFonts w:cstheme="minorHAnsi"/>
          <w:bCs/>
        </w:rPr>
        <w:t xml:space="preserve">Thresholds </w:t>
      </w:r>
      <w:r w:rsidRPr="00D35B38">
        <w:rPr>
          <w:rFonts w:cstheme="minorHAnsi"/>
          <w:bCs/>
        </w:rPr>
        <w:t>in Tourism Information Databases</w:t>
      </w:r>
    </w:p>
    <w:p w:rsidR="00176ADB" w:rsidRPr="00D35B38" w:rsidRDefault="00176ADB" w:rsidP="00176ADB">
      <w:pPr>
        <w:pStyle w:val="ListParagraph"/>
        <w:numPr>
          <w:ilvl w:val="0"/>
          <w:numId w:val="7"/>
        </w:numPr>
        <w:autoSpaceDE w:val="0"/>
        <w:autoSpaceDN w:val="0"/>
        <w:adjustRightInd w:val="0"/>
        <w:spacing w:after="0" w:line="240" w:lineRule="auto"/>
        <w:rPr>
          <w:rFonts w:cstheme="minorHAnsi"/>
          <w:bCs/>
        </w:rPr>
      </w:pPr>
      <w:r w:rsidRPr="00D35B38">
        <w:rPr>
          <w:rFonts w:cstheme="minorHAnsi"/>
          <w:spacing w:val="-7"/>
          <w:shd w:val="clear" w:color="auto" w:fill="FFFFFF"/>
        </w:rPr>
        <w:t xml:space="preserve">Mining </w:t>
      </w:r>
      <w:r w:rsidRPr="00D35B38">
        <w:rPr>
          <w:rStyle w:val="a"/>
          <w:rFonts w:cstheme="minorHAnsi"/>
          <w:spacing w:val="-7"/>
          <w:shd w:val="clear" w:color="auto" w:fill="FFFFFF"/>
        </w:rPr>
        <w:t xml:space="preserve"> </w:t>
      </w:r>
      <w:r w:rsidRPr="00D35B38">
        <w:rPr>
          <w:rStyle w:val="ls1"/>
          <w:rFonts w:cstheme="minorHAnsi"/>
          <w:spacing w:val="-1"/>
          <w:shd w:val="clear" w:color="auto" w:fill="FFFFFF"/>
        </w:rPr>
        <w:t xml:space="preserve">Association </w:t>
      </w:r>
      <w:r w:rsidRPr="00D35B38">
        <w:rPr>
          <w:rStyle w:val="a"/>
          <w:rFonts w:cstheme="minorHAnsi"/>
          <w:spacing w:val="-1"/>
          <w:shd w:val="clear" w:color="auto" w:fill="FFFFFF"/>
        </w:rPr>
        <w:t xml:space="preserve"> </w:t>
      </w:r>
      <w:r w:rsidRPr="00D35B38">
        <w:rPr>
          <w:rStyle w:val="ls2"/>
          <w:rFonts w:cstheme="minorHAnsi"/>
          <w:spacing w:val="-1"/>
          <w:shd w:val="clear" w:color="auto" w:fill="FFFFFF"/>
        </w:rPr>
        <w:t xml:space="preserve">Rules </w:t>
      </w:r>
      <w:r w:rsidRPr="00D35B38">
        <w:rPr>
          <w:rStyle w:val="a"/>
          <w:rFonts w:cstheme="minorHAnsi"/>
          <w:spacing w:val="-1"/>
          <w:shd w:val="clear" w:color="auto" w:fill="FFFFFF"/>
        </w:rPr>
        <w:t xml:space="preserve"> </w:t>
      </w:r>
      <w:r w:rsidRPr="00D35B38">
        <w:rPr>
          <w:rStyle w:val="ls3"/>
          <w:rFonts w:cstheme="minorHAnsi"/>
          <w:spacing w:val="-3"/>
          <w:shd w:val="clear" w:color="auto" w:fill="FFFFFF"/>
        </w:rPr>
        <w:t xml:space="preserve">with </w:t>
      </w:r>
      <w:r w:rsidRPr="00D35B38">
        <w:rPr>
          <w:rStyle w:val="a"/>
          <w:rFonts w:cstheme="minorHAnsi"/>
          <w:spacing w:val="-3"/>
          <w:shd w:val="clear" w:color="auto" w:fill="FFFFFF"/>
        </w:rPr>
        <w:t xml:space="preserve"> </w:t>
      </w:r>
      <w:r w:rsidRPr="00D35B38">
        <w:rPr>
          <w:rStyle w:val="ls4"/>
          <w:rFonts w:cstheme="minorHAnsi"/>
          <w:spacing w:val="-6"/>
          <w:shd w:val="clear" w:color="auto" w:fill="FFFFFF"/>
        </w:rPr>
        <w:t xml:space="preserve">Multiple </w:t>
      </w:r>
      <w:r w:rsidRPr="00D35B38">
        <w:rPr>
          <w:rStyle w:val="a"/>
          <w:rFonts w:cstheme="minorHAnsi"/>
          <w:spacing w:val="-6"/>
          <w:shd w:val="clear" w:color="auto" w:fill="FFFFFF"/>
        </w:rPr>
        <w:t xml:space="preserve"> </w:t>
      </w:r>
      <w:r w:rsidRPr="00D35B38">
        <w:rPr>
          <w:rStyle w:val="ls5"/>
          <w:rFonts w:cstheme="minorHAnsi"/>
          <w:spacing w:val="-2"/>
          <w:shd w:val="clear" w:color="auto" w:fill="FFFFFF"/>
        </w:rPr>
        <w:t xml:space="preserve">Minimum </w:t>
      </w:r>
      <w:r w:rsidRPr="00D35B38">
        <w:rPr>
          <w:rStyle w:val="a"/>
          <w:rFonts w:cstheme="minorHAnsi"/>
          <w:spacing w:val="-2"/>
          <w:shd w:val="clear" w:color="auto" w:fill="FFFFFF"/>
        </w:rPr>
        <w:t xml:space="preserve"> </w:t>
      </w:r>
      <w:r w:rsidRPr="00D35B38">
        <w:rPr>
          <w:rStyle w:val="ls6"/>
          <w:rFonts w:cstheme="minorHAnsi"/>
          <w:spacing w:val="-1"/>
          <w:shd w:val="clear" w:color="auto" w:fill="FFFFFF"/>
        </w:rPr>
        <w:t>Supports</w:t>
      </w:r>
    </w:p>
    <w:p w:rsidR="00CA6ADA" w:rsidRPr="00D35B38" w:rsidRDefault="00CA6ADA" w:rsidP="007A1884">
      <w:pPr>
        <w:pStyle w:val="ListParagraph"/>
        <w:shd w:val="clear" w:color="auto" w:fill="FFFFFF"/>
        <w:spacing w:after="0" w:line="240" w:lineRule="auto"/>
        <w:ind w:left="1440"/>
        <w:rPr>
          <w:rFonts w:eastAsia="Times New Roman" w:cstheme="minorHAnsi"/>
          <w:spacing w:val="-5"/>
        </w:rPr>
      </w:pPr>
    </w:p>
    <w:p w:rsidR="0083478C" w:rsidRPr="00D35B38" w:rsidRDefault="0083478C" w:rsidP="0083478C">
      <w:pPr>
        <w:shd w:val="clear" w:color="auto" w:fill="FFFFFF"/>
        <w:spacing w:after="0" w:line="240" w:lineRule="auto"/>
        <w:ind w:firstLine="720"/>
        <w:rPr>
          <w:rFonts w:eastAsia="Times New Roman" w:cstheme="minorHAnsi"/>
          <w:spacing w:val="-5"/>
        </w:rPr>
      </w:pPr>
    </w:p>
    <w:p w:rsidR="0083478C" w:rsidRPr="00D35B38" w:rsidRDefault="0083478C" w:rsidP="0083478C">
      <w:pPr>
        <w:shd w:val="clear" w:color="auto" w:fill="FFFFFF"/>
        <w:spacing w:after="0" w:line="240" w:lineRule="auto"/>
        <w:ind w:left="720"/>
        <w:rPr>
          <w:rFonts w:eastAsia="Times New Roman" w:cstheme="minorHAnsi"/>
          <w:spacing w:val="-5"/>
        </w:rPr>
      </w:pPr>
    </w:p>
    <w:p w:rsidR="0083478C" w:rsidRPr="00D35B38" w:rsidRDefault="0083478C" w:rsidP="0083478C">
      <w:pPr>
        <w:shd w:val="clear" w:color="auto" w:fill="FFFFFF"/>
        <w:spacing w:after="0" w:line="240" w:lineRule="auto"/>
        <w:ind w:left="720"/>
        <w:rPr>
          <w:rFonts w:eastAsia="Times New Roman" w:cstheme="minorHAnsi"/>
          <w:spacing w:val="-5"/>
          <w:sz w:val="53"/>
          <w:szCs w:val="53"/>
        </w:rPr>
      </w:pPr>
    </w:p>
    <w:p w:rsidR="0083478C" w:rsidRPr="00D35B38" w:rsidRDefault="0083478C" w:rsidP="0083478C">
      <w:pPr>
        <w:shd w:val="clear" w:color="auto" w:fill="FFFFFF"/>
        <w:spacing w:after="0" w:line="240" w:lineRule="auto"/>
        <w:rPr>
          <w:rFonts w:eastAsia="Times New Roman" w:cstheme="minorHAnsi"/>
          <w:spacing w:val="-5"/>
        </w:rPr>
      </w:pPr>
      <w:r w:rsidRPr="00D35B38">
        <w:rPr>
          <w:rFonts w:eastAsia="Times New Roman" w:cstheme="minorHAnsi"/>
          <w:spacing w:val="-5"/>
          <w:sz w:val="53"/>
          <w:szCs w:val="53"/>
        </w:rPr>
        <w:tab/>
      </w:r>
      <w:r w:rsidRPr="00D35B38">
        <w:rPr>
          <w:rFonts w:eastAsia="Times New Roman" w:cstheme="minorHAnsi"/>
          <w:spacing w:val="-5"/>
          <w:sz w:val="53"/>
          <w:szCs w:val="53"/>
        </w:rPr>
        <w:tab/>
      </w:r>
      <w:r w:rsidRPr="00D35B38">
        <w:rPr>
          <w:rFonts w:eastAsia="Times New Roman" w:cstheme="minorHAnsi"/>
          <w:spacing w:val="-5"/>
          <w:sz w:val="53"/>
          <w:szCs w:val="53"/>
        </w:rPr>
        <w:tab/>
      </w:r>
      <w:r w:rsidRPr="00D35B38">
        <w:rPr>
          <w:rFonts w:eastAsia="Times New Roman" w:cstheme="minorHAnsi"/>
          <w:spacing w:val="-5"/>
          <w:sz w:val="53"/>
          <w:szCs w:val="53"/>
        </w:rPr>
        <w:tab/>
      </w:r>
      <w:r w:rsidRPr="00D35B38">
        <w:rPr>
          <w:rFonts w:eastAsia="Times New Roman" w:cstheme="minorHAnsi"/>
          <w:spacing w:val="-5"/>
          <w:sz w:val="53"/>
          <w:szCs w:val="53"/>
        </w:rPr>
        <w:tab/>
      </w:r>
      <w:r w:rsidRPr="00D35B38">
        <w:rPr>
          <w:rFonts w:eastAsia="Times New Roman" w:cstheme="minorHAnsi"/>
          <w:spacing w:val="-5"/>
          <w:sz w:val="53"/>
          <w:szCs w:val="53"/>
        </w:rPr>
        <w:tab/>
      </w:r>
      <w:r w:rsidRPr="00D35B38">
        <w:rPr>
          <w:rFonts w:eastAsia="Times New Roman" w:cstheme="minorHAnsi"/>
          <w:spacing w:val="-5"/>
          <w:sz w:val="53"/>
          <w:szCs w:val="53"/>
        </w:rPr>
        <w:tab/>
      </w:r>
    </w:p>
    <w:p w:rsidR="0083478C" w:rsidRPr="00D35B38" w:rsidRDefault="0083478C" w:rsidP="0083478C">
      <w:pPr>
        <w:autoSpaceDE w:val="0"/>
        <w:autoSpaceDN w:val="0"/>
        <w:adjustRightInd w:val="0"/>
        <w:spacing w:after="0" w:line="240" w:lineRule="auto"/>
        <w:rPr>
          <w:rFonts w:cstheme="minorHAnsi"/>
        </w:rPr>
      </w:pPr>
    </w:p>
    <w:sectPr w:rsidR="0083478C" w:rsidRPr="00D35B3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E219A5"/>
    <w:multiLevelType w:val="hybridMultilevel"/>
    <w:tmpl w:val="1D2458D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3C77B3B"/>
    <w:multiLevelType w:val="hybridMultilevel"/>
    <w:tmpl w:val="8F74E04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E0F59F3"/>
    <w:multiLevelType w:val="hybridMultilevel"/>
    <w:tmpl w:val="104A222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7227205"/>
    <w:multiLevelType w:val="hybridMultilevel"/>
    <w:tmpl w:val="58AC1C1C"/>
    <w:lvl w:ilvl="0" w:tplc="4202977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677559"/>
    <w:multiLevelType w:val="hybridMultilevel"/>
    <w:tmpl w:val="6AE0740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C68427E"/>
    <w:multiLevelType w:val="hybridMultilevel"/>
    <w:tmpl w:val="353A7D3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5AC861EF"/>
    <w:multiLevelType w:val="hybridMultilevel"/>
    <w:tmpl w:val="CFD479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EF54FCF"/>
    <w:multiLevelType w:val="hybridMultilevel"/>
    <w:tmpl w:val="2F72B0D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EF97B1D"/>
    <w:multiLevelType w:val="hybridMultilevel"/>
    <w:tmpl w:val="AF7A68A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5"/>
  </w:num>
  <w:num w:numId="4">
    <w:abstractNumId w:val="7"/>
  </w:num>
  <w:num w:numId="5">
    <w:abstractNumId w:val="6"/>
  </w:num>
  <w:num w:numId="6">
    <w:abstractNumId w:val="2"/>
  </w:num>
  <w:num w:numId="7">
    <w:abstractNumId w:val="8"/>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E34"/>
    <w:rsid w:val="00176ADB"/>
    <w:rsid w:val="001B322B"/>
    <w:rsid w:val="00705A43"/>
    <w:rsid w:val="007A1884"/>
    <w:rsid w:val="007F26AE"/>
    <w:rsid w:val="0083478C"/>
    <w:rsid w:val="00876291"/>
    <w:rsid w:val="00C17B37"/>
    <w:rsid w:val="00CA6ADA"/>
    <w:rsid w:val="00D35B38"/>
    <w:rsid w:val="00E24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625421-B044-4F45-928C-FDF458939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24E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4E3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24E34"/>
    <w:pPr>
      <w:ind w:left="720"/>
      <w:contextualSpacing/>
    </w:pPr>
  </w:style>
  <w:style w:type="character" w:customStyle="1" w:styleId="a">
    <w:name w:val="_"/>
    <w:basedOn w:val="DefaultParagraphFont"/>
    <w:rsid w:val="0083478C"/>
  </w:style>
  <w:style w:type="character" w:customStyle="1" w:styleId="ls55">
    <w:name w:val="ls55"/>
    <w:basedOn w:val="DefaultParagraphFont"/>
    <w:rsid w:val="0083478C"/>
  </w:style>
  <w:style w:type="character" w:customStyle="1" w:styleId="ls3a">
    <w:name w:val="ls3a"/>
    <w:basedOn w:val="DefaultParagraphFont"/>
    <w:rsid w:val="0083478C"/>
  </w:style>
  <w:style w:type="character" w:customStyle="1" w:styleId="ls10e">
    <w:name w:val="ls10e"/>
    <w:basedOn w:val="DefaultParagraphFont"/>
    <w:rsid w:val="0083478C"/>
  </w:style>
  <w:style w:type="character" w:customStyle="1" w:styleId="lsaa">
    <w:name w:val="lsaa"/>
    <w:basedOn w:val="DefaultParagraphFont"/>
    <w:rsid w:val="0083478C"/>
  </w:style>
  <w:style w:type="character" w:customStyle="1" w:styleId="ls50">
    <w:name w:val="ls50"/>
    <w:basedOn w:val="DefaultParagraphFont"/>
    <w:rsid w:val="0083478C"/>
  </w:style>
  <w:style w:type="character" w:customStyle="1" w:styleId="ls24">
    <w:name w:val="ls24"/>
    <w:basedOn w:val="DefaultParagraphFont"/>
    <w:rsid w:val="0083478C"/>
  </w:style>
  <w:style w:type="character" w:customStyle="1" w:styleId="ls109">
    <w:name w:val="ls109"/>
    <w:basedOn w:val="DefaultParagraphFont"/>
    <w:rsid w:val="0083478C"/>
  </w:style>
  <w:style w:type="character" w:customStyle="1" w:styleId="ls63">
    <w:name w:val="ls63"/>
    <w:basedOn w:val="DefaultParagraphFont"/>
    <w:rsid w:val="0083478C"/>
  </w:style>
  <w:style w:type="character" w:customStyle="1" w:styleId="ls10f">
    <w:name w:val="ls10f"/>
    <w:basedOn w:val="DefaultParagraphFont"/>
    <w:rsid w:val="0083478C"/>
  </w:style>
  <w:style w:type="character" w:customStyle="1" w:styleId="ls5d">
    <w:name w:val="ls5d"/>
    <w:basedOn w:val="DefaultParagraphFont"/>
    <w:rsid w:val="0083478C"/>
  </w:style>
  <w:style w:type="character" w:customStyle="1" w:styleId="ls110">
    <w:name w:val="ls110"/>
    <w:basedOn w:val="DefaultParagraphFont"/>
    <w:rsid w:val="0083478C"/>
  </w:style>
  <w:style w:type="character" w:customStyle="1" w:styleId="ls96">
    <w:name w:val="ls96"/>
    <w:basedOn w:val="DefaultParagraphFont"/>
    <w:rsid w:val="0083478C"/>
  </w:style>
  <w:style w:type="character" w:customStyle="1" w:styleId="ls49">
    <w:name w:val="ls49"/>
    <w:basedOn w:val="DefaultParagraphFont"/>
    <w:rsid w:val="0083478C"/>
  </w:style>
  <w:style w:type="character" w:customStyle="1" w:styleId="lsac">
    <w:name w:val="lsac"/>
    <w:basedOn w:val="DefaultParagraphFont"/>
    <w:rsid w:val="0083478C"/>
  </w:style>
  <w:style w:type="character" w:customStyle="1" w:styleId="ls4a">
    <w:name w:val="ls4a"/>
    <w:basedOn w:val="DefaultParagraphFont"/>
    <w:rsid w:val="0083478C"/>
  </w:style>
  <w:style w:type="character" w:customStyle="1" w:styleId="ls112">
    <w:name w:val="ls112"/>
    <w:basedOn w:val="DefaultParagraphFont"/>
    <w:rsid w:val="0083478C"/>
  </w:style>
  <w:style w:type="character" w:customStyle="1" w:styleId="ls114">
    <w:name w:val="ls114"/>
    <w:basedOn w:val="DefaultParagraphFont"/>
    <w:rsid w:val="0083478C"/>
  </w:style>
  <w:style w:type="character" w:customStyle="1" w:styleId="lsf2">
    <w:name w:val="lsf2"/>
    <w:basedOn w:val="DefaultParagraphFont"/>
    <w:rsid w:val="0083478C"/>
  </w:style>
  <w:style w:type="character" w:customStyle="1" w:styleId="ls20">
    <w:name w:val="ls20"/>
    <w:basedOn w:val="DefaultParagraphFont"/>
    <w:rsid w:val="0083478C"/>
  </w:style>
  <w:style w:type="character" w:customStyle="1" w:styleId="ls116">
    <w:name w:val="ls116"/>
    <w:basedOn w:val="DefaultParagraphFont"/>
    <w:rsid w:val="0083478C"/>
  </w:style>
  <w:style w:type="character" w:customStyle="1" w:styleId="ls2c">
    <w:name w:val="ls2c"/>
    <w:basedOn w:val="DefaultParagraphFont"/>
    <w:rsid w:val="0083478C"/>
  </w:style>
  <w:style w:type="character" w:customStyle="1" w:styleId="ls105">
    <w:name w:val="ls105"/>
    <w:basedOn w:val="DefaultParagraphFont"/>
    <w:rsid w:val="0083478C"/>
  </w:style>
  <w:style w:type="character" w:customStyle="1" w:styleId="ls21">
    <w:name w:val="ls21"/>
    <w:basedOn w:val="DefaultParagraphFont"/>
    <w:rsid w:val="0083478C"/>
  </w:style>
  <w:style w:type="character" w:customStyle="1" w:styleId="ls5c">
    <w:name w:val="ls5c"/>
    <w:basedOn w:val="DefaultParagraphFont"/>
    <w:rsid w:val="0083478C"/>
  </w:style>
  <w:style w:type="character" w:customStyle="1" w:styleId="ls2d">
    <w:name w:val="ls2d"/>
    <w:basedOn w:val="DefaultParagraphFont"/>
    <w:rsid w:val="0083478C"/>
  </w:style>
  <w:style w:type="character" w:customStyle="1" w:styleId="ls1f">
    <w:name w:val="ls1f"/>
    <w:basedOn w:val="DefaultParagraphFont"/>
    <w:rsid w:val="0083478C"/>
  </w:style>
  <w:style w:type="character" w:customStyle="1" w:styleId="ls56">
    <w:name w:val="ls56"/>
    <w:basedOn w:val="DefaultParagraphFont"/>
    <w:rsid w:val="0083478C"/>
  </w:style>
  <w:style w:type="character" w:customStyle="1" w:styleId="lsa9">
    <w:name w:val="lsa9"/>
    <w:basedOn w:val="DefaultParagraphFont"/>
    <w:rsid w:val="0083478C"/>
  </w:style>
  <w:style w:type="character" w:customStyle="1" w:styleId="ls117">
    <w:name w:val="ls117"/>
    <w:basedOn w:val="DefaultParagraphFont"/>
    <w:rsid w:val="0083478C"/>
  </w:style>
  <w:style w:type="character" w:customStyle="1" w:styleId="ls68">
    <w:name w:val="ls68"/>
    <w:basedOn w:val="DefaultParagraphFont"/>
    <w:rsid w:val="0083478C"/>
  </w:style>
  <w:style w:type="character" w:customStyle="1" w:styleId="ls118">
    <w:name w:val="ls118"/>
    <w:basedOn w:val="DefaultParagraphFont"/>
    <w:rsid w:val="0083478C"/>
  </w:style>
  <w:style w:type="character" w:customStyle="1" w:styleId="ls26">
    <w:name w:val="ls26"/>
    <w:basedOn w:val="DefaultParagraphFont"/>
    <w:rsid w:val="0083478C"/>
  </w:style>
  <w:style w:type="character" w:customStyle="1" w:styleId="ls40">
    <w:name w:val="ls40"/>
    <w:basedOn w:val="DefaultParagraphFont"/>
    <w:rsid w:val="0083478C"/>
  </w:style>
  <w:style w:type="character" w:customStyle="1" w:styleId="ls11a">
    <w:name w:val="ls11a"/>
    <w:basedOn w:val="DefaultParagraphFont"/>
    <w:rsid w:val="0083478C"/>
  </w:style>
  <w:style w:type="character" w:customStyle="1" w:styleId="ls11b">
    <w:name w:val="ls11b"/>
    <w:basedOn w:val="DefaultParagraphFont"/>
    <w:rsid w:val="0083478C"/>
  </w:style>
  <w:style w:type="character" w:customStyle="1" w:styleId="ls9f">
    <w:name w:val="ls9f"/>
    <w:basedOn w:val="DefaultParagraphFont"/>
    <w:rsid w:val="0083478C"/>
  </w:style>
  <w:style w:type="character" w:customStyle="1" w:styleId="ls60">
    <w:name w:val="ls60"/>
    <w:basedOn w:val="DefaultParagraphFont"/>
    <w:rsid w:val="0083478C"/>
  </w:style>
  <w:style w:type="character" w:customStyle="1" w:styleId="ls11c">
    <w:name w:val="ls11c"/>
    <w:basedOn w:val="DefaultParagraphFont"/>
    <w:rsid w:val="0083478C"/>
  </w:style>
  <w:style w:type="character" w:customStyle="1" w:styleId="ls42">
    <w:name w:val="ls42"/>
    <w:basedOn w:val="DefaultParagraphFont"/>
    <w:rsid w:val="0083478C"/>
  </w:style>
  <w:style w:type="character" w:customStyle="1" w:styleId="ls69">
    <w:name w:val="ls69"/>
    <w:basedOn w:val="DefaultParagraphFont"/>
    <w:rsid w:val="0083478C"/>
  </w:style>
  <w:style w:type="character" w:customStyle="1" w:styleId="ls1e">
    <w:name w:val="ls1e"/>
    <w:basedOn w:val="DefaultParagraphFont"/>
    <w:rsid w:val="0083478C"/>
  </w:style>
  <w:style w:type="character" w:customStyle="1" w:styleId="ls62">
    <w:name w:val="ls62"/>
    <w:basedOn w:val="DefaultParagraphFont"/>
    <w:rsid w:val="0083478C"/>
  </w:style>
  <w:style w:type="character" w:customStyle="1" w:styleId="ls11e">
    <w:name w:val="ls11e"/>
    <w:basedOn w:val="DefaultParagraphFont"/>
    <w:rsid w:val="0083478C"/>
  </w:style>
  <w:style w:type="character" w:customStyle="1" w:styleId="ls97">
    <w:name w:val="ls97"/>
    <w:basedOn w:val="DefaultParagraphFont"/>
    <w:rsid w:val="0083478C"/>
  </w:style>
  <w:style w:type="character" w:customStyle="1" w:styleId="ls9e">
    <w:name w:val="ls9e"/>
    <w:basedOn w:val="DefaultParagraphFont"/>
    <w:rsid w:val="0083478C"/>
  </w:style>
  <w:style w:type="character" w:customStyle="1" w:styleId="ls2f">
    <w:name w:val="ls2f"/>
    <w:basedOn w:val="DefaultParagraphFont"/>
    <w:rsid w:val="0083478C"/>
  </w:style>
  <w:style w:type="character" w:customStyle="1" w:styleId="ls38">
    <w:name w:val="ls38"/>
    <w:basedOn w:val="DefaultParagraphFont"/>
    <w:rsid w:val="0083478C"/>
  </w:style>
  <w:style w:type="character" w:customStyle="1" w:styleId="ls98">
    <w:name w:val="ls98"/>
    <w:basedOn w:val="DefaultParagraphFont"/>
    <w:rsid w:val="0083478C"/>
  </w:style>
  <w:style w:type="character" w:customStyle="1" w:styleId="lsa1">
    <w:name w:val="lsa1"/>
    <w:basedOn w:val="DefaultParagraphFont"/>
    <w:rsid w:val="0083478C"/>
  </w:style>
  <w:style w:type="character" w:customStyle="1" w:styleId="ls7c">
    <w:name w:val="ls7c"/>
    <w:basedOn w:val="DefaultParagraphFont"/>
    <w:rsid w:val="0083478C"/>
  </w:style>
  <w:style w:type="character" w:customStyle="1" w:styleId="ls6c">
    <w:name w:val="ls6c"/>
    <w:basedOn w:val="DefaultParagraphFont"/>
    <w:rsid w:val="0083478C"/>
  </w:style>
  <w:style w:type="character" w:customStyle="1" w:styleId="ls34">
    <w:name w:val="ls34"/>
    <w:basedOn w:val="DefaultParagraphFont"/>
    <w:rsid w:val="0083478C"/>
  </w:style>
  <w:style w:type="character" w:customStyle="1" w:styleId="lsf9">
    <w:name w:val="lsf9"/>
    <w:basedOn w:val="DefaultParagraphFont"/>
    <w:rsid w:val="0083478C"/>
  </w:style>
  <w:style w:type="character" w:customStyle="1" w:styleId="ls57">
    <w:name w:val="ls57"/>
    <w:basedOn w:val="DefaultParagraphFont"/>
    <w:rsid w:val="0083478C"/>
  </w:style>
  <w:style w:type="character" w:customStyle="1" w:styleId="ls121">
    <w:name w:val="ls121"/>
    <w:basedOn w:val="DefaultParagraphFont"/>
    <w:rsid w:val="0083478C"/>
  </w:style>
  <w:style w:type="character" w:customStyle="1" w:styleId="ls2b">
    <w:name w:val="ls2b"/>
    <w:basedOn w:val="DefaultParagraphFont"/>
    <w:rsid w:val="0083478C"/>
  </w:style>
  <w:style w:type="character" w:customStyle="1" w:styleId="lsfb">
    <w:name w:val="lsfb"/>
    <w:basedOn w:val="DefaultParagraphFont"/>
    <w:rsid w:val="0083478C"/>
  </w:style>
  <w:style w:type="character" w:customStyle="1" w:styleId="ls122">
    <w:name w:val="ls122"/>
    <w:basedOn w:val="DefaultParagraphFont"/>
    <w:rsid w:val="0083478C"/>
  </w:style>
  <w:style w:type="character" w:customStyle="1" w:styleId="ls1">
    <w:name w:val="ls1"/>
    <w:basedOn w:val="DefaultParagraphFont"/>
    <w:rsid w:val="00176ADB"/>
  </w:style>
  <w:style w:type="character" w:customStyle="1" w:styleId="ls2">
    <w:name w:val="ls2"/>
    <w:basedOn w:val="DefaultParagraphFont"/>
    <w:rsid w:val="00176ADB"/>
  </w:style>
  <w:style w:type="character" w:customStyle="1" w:styleId="ls3">
    <w:name w:val="ls3"/>
    <w:basedOn w:val="DefaultParagraphFont"/>
    <w:rsid w:val="00176ADB"/>
  </w:style>
  <w:style w:type="character" w:customStyle="1" w:styleId="ls4">
    <w:name w:val="ls4"/>
    <w:basedOn w:val="DefaultParagraphFont"/>
    <w:rsid w:val="00176ADB"/>
  </w:style>
  <w:style w:type="character" w:customStyle="1" w:styleId="ls5">
    <w:name w:val="ls5"/>
    <w:basedOn w:val="DefaultParagraphFont"/>
    <w:rsid w:val="00176ADB"/>
  </w:style>
  <w:style w:type="character" w:customStyle="1" w:styleId="ls6">
    <w:name w:val="ls6"/>
    <w:basedOn w:val="DefaultParagraphFont"/>
    <w:rsid w:val="00176A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4721874">
      <w:bodyDiv w:val="1"/>
      <w:marLeft w:val="0"/>
      <w:marRight w:val="0"/>
      <w:marTop w:val="0"/>
      <w:marBottom w:val="0"/>
      <w:divBdr>
        <w:top w:val="none" w:sz="0" w:space="0" w:color="auto"/>
        <w:left w:val="none" w:sz="0" w:space="0" w:color="auto"/>
        <w:bottom w:val="none" w:sz="0" w:space="0" w:color="auto"/>
        <w:right w:val="none" w:sz="0" w:space="0" w:color="auto"/>
      </w:divBdr>
      <w:divsChild>
        <w:div w:id="2088920651">
          <w:marLeft w:val="0"/>
          <w:marRight w:val="0"/>
          <w:marTop w:val="0"/>
          <w:marBottom w:val="0"/>
          <w:divBdr>
            <w:top w:val="none" w:sz="0" w:space="0" w:color="auto"/>
            <w:left w:val="none" w:sz="0" w:space="0" w:color="auto"/>
            <w:bottom w:val="none" w:sz="0" w:space="0" w:color="auto"/>
            <w:right w:val="none" w:sz="0" w:space="0" w:color="auto"/>
          </w:divBdr>
        </w:div>
        <w:div w:id="34350244">
          <w:marLeft w:val="0"/>
          <w:marRight w:val="0"/>
          <w:marTop w:val="0"/>
          <w:marBottom w:val="0"/>
          <w:divBdr>
            <w:top w:val="none" w:sz="0" w:space="0" w:color="auto"/>
            <w:left w:val="none" w:sz="0" w:space="0" w:color="auto"/>
            <w:bottom w:val="none" w:sz="0" w:space="0" w:color="auto"/>
            <w:right w:val="none" w:sz="0" w:space="0" w:color="auto"/>
          </w:divBdr>
        </w:div>
        <w:div w:id="1276668220">
          <w:marLeft w:val="0"/>
          <w:marRight w:val="0"/>
          <w:marTop w:val="0"/>
          <w:marBottom w:val="0"/>
          <w:divBdr>
            <w:top w:val="none" w:sz="0" w:space="0" w:color="auto"/>
            <w:left w:val="none" w:sz="0" w:space="0" w:color="auto"/>
            <w:bottom w:val="none" w:sz="0" w:space="0" w:color="auto"/>
            <w:right w:val="none" w:sz="0" w:space="0" w:color="auto"/>
          </w:divBdr>
        </w:div>
        <w:div w:id="1340277738">
          <w:marLeft w:val="0"/>
          <w:marRight w:val="0"/>
          <w:marTop w:val="0"/>
          <w:marBottom w:val="0"/>
          <w:divBdr>
            <w:top w:val="none" w:sz="0" w:space="0" w:color="auto"/>
            <w:left w:val="none" w:sz="0" w:space="0" w:color="auto"/>
            <w:bottom w:val="none" w:sz="0" w:space="0" w:color="auto"/>
            <w:right w:val="none" w:sz="0" w:space="0" w:color="auto"/>
          </w:divBdr>
        </w:div>
        <w:div w:id="879829315">
          <w:marLeft w:val="0"/>
          <w:marRight w:val="0"/>
          <w:marTop w:val="0"/>
          <w:marBottom w:val="0"/>
          <w:divBdr>
            <w:top w:val="none" w:sz="0" w:space="0" w:color="auto"/>
            <w:left w:val="none" w:sz="0" w:space="0" w:color="auto"/>
            <w:bottom w:val="none" w:sz="0" w:space="0" w:color="auto"/>
            <w:right w:val="none" w:sz="0" w:space="0" w:color="auto"/>
          </w:divBdr>
        </w:div>
        <w:div w:id="326401550">
          <w:marLeft w:val="0"/>
          <w:marRight w:val="0"/>
          <w:marTop w:val="0"/>
          <w:marBottom w:val="0"/>
          <w:divBdr>
            <w:top w:val="none" w:sz="0" w:space="0" w:color="auto"/>
            <w:left w:val="none" w:sz="0" w:space="0" w:color="auto"/>
            <w:bottom w:val="none" w:sz="0" w:space="0" w:color="auto"/>
            <w:right w:val="none" w:sz="0" w:space="0" w:color="auto"/>
          </w:divBdr>
        </w:div>
        <w:div w:id="2068602225">
          <w:marLeft w:val="0"/>
          <w:marRight w:val="0"/>
          <w:marTop w:val="0"/>
          <w:marBottom w:val="0"/>
          <w:divBdr>
            <w:top w:val="none" w:sz="0" w:space="0" w:color="auto"/>
            <w:left w:val="none" w:sz="0" w:space="0" w:color="auto"/>
            <w:bottom w:val="none" w:sz="0" w:space="0" w:color="auto"/>
            <w:right w:val="none" w:sz="0" w:space="0" w:color="auto"/>
          </w:divBdr>
        </w:div>
        <w:div w:id="1373653772">
          <w:marLeft w:val="0"/>
          <w:marRight w:val="0"/>
          <w:marTop w:val="0"/>
          <w:marBottom w:val="0"/>
          <w:divBdr>
            <w:top w:val="none" w:sz="0" w:space="0" w:color="auto"/>
            <w:left w:val="none" w:sz="0" w:space="0" w:color="auto"/>
            <w:bottom w:val="none" w:sz="0" w:space="0" w:color="auto"/>
            <w:right w:val="none" w:sz="0" w:space="0" w:color="auto"/>
          </w:divBdr>
        </w:div>
        <w:div w:id="543294756">
          <w:marLeft w:val="0"/>
          <w:marRight w:val="0"/>
          <w:marTop w:val="0"/>
          <w:marBottom w:val="0"/>
          <w:divBdr>
            <w:top w:val="none" w:sz="0" w:space="0" w:color="auto"/>
            <w:left w:val="none" w:sz="0" w:space="0" w:color="auto"/>
            <w:bottom w:val="none" w:sz="0" w:space="0" w:color="auto"/>
            <w:right w:val="none" w:sz="0" w:space="0" w:color="auto"/>
          </w:divBdr>
        </w:div>
        <w:div w:id="1285111848">
          <w:marLeft w:val="0"/>
          <w:marRight w:val="0"/>
          <w:marTop w:val="0"/>
          <w:marBottom w:val="0"/>
          <w:divBdr>
            <w:top w:val="none" w:sz="0" w:space="0" w:color="auto"/>
            <w:left w:val="none" w:sz="0" w:space="0" w:color="auto"/>
            <w:bottom w:val="none" w:sz="0" w:space="0" w:color="auto"/>
            <w:right w:val="none" w:sz="0" w:space="0" w:color="auto"/>
          </w:divBdr>
        </w:div>
        <w:div w:id="1199926973">
          <w:marLeft w:val="0"/>
          <w:marRight w:val="0"/>
          <w:marTop w:val="0"/>
          <w:marBottom w:val="0"/>
          <w:divBdr>
            <w:top w:val="none" w:sz="0" w:space="0" w:color="auto"/>
            <w:left w:val="none" w:sz="0" w:space="0" w:color="auto"/>
            <w:bottom w:val="none" w:sz="0" w:space="0" w:color="auto"/>
            <w:right w:val="none" w:sz="0" w:space="0" w:color="auto"/>
          </w:divBdr>
        </w:div>
        <w:div w:id="1787849301">
          <w:marLeft w:val="0"/>
          <w:marRight w:val="0"/>
          <w:marTop w:val="0"/>
          <w:marBottom w:val="0"/>
          <w:divBdr>
            <w:top w:val="none" w:sz="0" w:space="0" w:color="auto"/>
            <w:left w:val="none" w:sz="0" w:space="0" w:color="auto"/>
            <w:bottom w:val="none" w:sz="0" w:space="0" w:color="auto"/>
            <w:right w:val="none" w:sz="0" w:space="0" w:color="auto"/>
          </w:divBdr>
        </w:div>
        <w:div w:id="1608004458">
          <w:marLeft w:val="0"/>
          <w:marRight w:val="0"/>
          <w:marTop w:val="0"/>
          <w:marBottom w:val="0"/>
          <w:divBdr>
            <w:top w:val="none" w:sz="0" w:space="0" w:color="auto"/>
            <w:left w:val="none" w:sz="0" w:space="0" w:color="auto"/>
            <w:bottom w:val="none" w:sz="0" w:space="0" w:color="auto"/>
            <w:right w:val="none" w:sz="0" w:space="0" w:color="auto"/>
          </w:divBdr>
        </w:div>
        <w:div w:id="1973710294">
          <w:marLeft w:val="0"/>
          <w:marRight w:val="0"/>
          <w:marTop w:val="0"/>
          <w:marBottom w:val="0"/>
          <w:divBdr>
            <w:top w:val="none" w:sz="0" w:space="0" w:color="auto"/>
            <w:left w:val="none" w:sz="0" w:space="0" w:color="auto"/>
            <w:bottom w:val="none" w:sz="0" w:space="0" w:color="auto"/>
            <w:right w:val="none" w:sz="0" w:space="0" w:color="auto"/>
          </w:divBdr>
        </w:div>
        <w:div w:id="1663314345">
          <w:marLeft w:val="0"/>
          <w:marRight w:val="0"/>
          <w:marTop w:val="0"/>
          <w:marBottom w:val="0"/>
          <w:divBdr>
            <w:top w:val="none" w:sz="0" w:space="0" w:color="auto"/>
            <w:left w:val="none" w:sz="0" w:space="0" w:color="auto"/>
            <w:bottom w:val="none" w:sz="0" w:space="0" w:color="auto"/>
            <w:right w:val="none" w:sz="0" w:space="0" w:color="auto"/>
          </w:divBdr>
        </w:div>
        <w:div w:id="1359350493">
          <w:marLeft w:val="0"/>
          <w:marRight w:val="0"/>
          <w:marTop w:val="0"/>
          <w:marBottom w:val="0"/>
          <w:divBdr>
            <w:top w:val="none" w:sz="0" w:space="0" w:color="auto"/>
            <w:left w:val="none" w:sz="0" w:space="0" w:color="auto"/>
            <w:bottom w:val="none" w:sz="0" w:space="0" w:color="auto"/>
            <w:right w:val="none" w:sz="0" w:space="0" w:color="auto"/>
          </w:divBdr>
        </w:div>
        <w:div w:id="1253511778">
          <w:marLeft w:val="0"/>
          <w:marRight w:val="0"/>
          <w:marTop w:val="0"/>
          <w:marBottom w:val="0"/>
          <w:divBdr>
            <w:top w:val="none" w:sz="0" w:space="0" w:color="auto"/>
            <w:left w:val="none" w:sz="0" w:space="0" w:color="auto"/>
            <w:bottom w:val="none" w:sz="0" w:space="0" w:color="auto"/>
            <w:right w:val="none" w:sz="0" w:space="0" w:color="auto"/>
          </w:divBdr>
        </w:div>
        <w:div w:id="1265698114">
          <w:marLeft w:val="0"/>
          <w:marRight w:val="0"/>
          <w:marTop w:val="0"/>
          <w:marBottom w:val="0"/>
          <w:divBdr>
            <w:top w:val="none" w:sz="0" w:space="0" w:color="auto"/>
            <w:left w:val="none" w:sz="0" w:space="0" w:color="auto"/>
            <w:bottom w:val="none" w:sz="0" w:space="0" w:color="auto"/>
            <w:right w:val="none" w:sz="0" w:space="0" w:color="auto"/>
          </w:divBdr>
        </w:div>
      </w:divsChild>
    </w:div>
    <w:div w:id="1788237582">
      <w:bodyDiv w:val="1"/>
      <w:marLeft w:val="0"/>
      <w:marRight w:val="0"/>
      <w:marTop w:val="0"/>
      <w:marBottom w:val="0"/>
      <w:divBdr>
        <w:top w:val="none" w:sz="0" w:space="0" w:color="auto"/>
        <w:left w:val="none" w:sz="0" w:space="0" w:color="auto"/>
        <w:bottom w:val="none" w:sz="0" w:space="0" w:color="auto"/>
        <w:right w:val="none" w:sz="0" w:space="0" w:color="auto"/>
      </w:divBdr>
      <w:divsChild>
        <w:div w:id="775950301">
          <w:marLeft w:val="0"/>
          <w:marRight w:val="0"/>
          <w:marTop w:val="0"/>
          <w:marBottom w:val="0"/>
          <w:divBdr>
            <w:top w:val="none" w:sz="0" w:space="0" w:color="auto"/>
            <w:left w:val="none" w:sz="0" w:space="0" w:color="auto"/>
            <w:bottom w:val="none" w:sz="0" w:space="0" w:color="auto"/>
            <w:right w:val="none" w:sz="0" w:space="0" w:color="auto"/>
          </w:divBdr>
        </w:div>
        <w:div w:id="770591495">
          <w:marLeft w:val="0"/>
          <w:marRight w:val="0"/>
          <w:marTop w:val="0"/>
          <w:marBottom w:val="0"/>
          <w:divBdr>
            <w:top w:val="none" w:sz="0" w:space="0" w:color="auto"/>
            <w:left w:val="none" w:sz="0" w:space="0" w:color="auto"/>
            <w:bottom w:val="none" w:sz="0" w:space="0" w:color="auto"/>
            <w:right w:val="none" w:sz="0" w:space="0" w:color="auto"/>
          </w:divBdr>
        </w:div>
        <w:div w:id="2061590174">
          <w:marLeft w:val="0"/>
          <w:marRight w:val="0"/>
          <w:marTop w:val="0"/>
          <w:marBottom w:val="0"/>
          <w:divBdr>
            <w:top w:val="none" w:sz="0" w:space="0" w:color="auto"/>
            <w:left w:val="none" w:sz="0" w:space="0" w:color="auto"/>
            <w:bottom w:val="none" w:sz="0" w:space="0" w:color="auto"/>
            <w:right w:val="none" w:sz="0" w:space="0" w:color="auto"/>
          </w:divBdr>
        </w:div>
        <w:div w:id="1719431520">
          <w:marLeft w:val="0"/>
          <w:marRight w:val="0"/>
          <w:marTop w:val="0"/>
          <w:marBottom w:val="0"/>
          <w:divBdr>
            <w:top w:val="none" w:sz="0" w:space="0" w:color="auto"/>
            <w:left w:val="none" w:sz="0" w:space="0" w:color="auto"/>
            <w:bottom w:val="none" w:sz="0" w:space="0" w:color="auto"/>
            <w:right w:val="none" w:sz="0" w:space="0" w:color="auto"/>
          </w:divBdr>
        </w:div>
        <w:div w:id="254286898">
          <w:marLeft w:val="0"/>
          <w:marRight w:val="0"/>
          <w:marTop w:val="0"/>
          <w:marBottom w:val="0"/>
          <w:divBdr>
            <w:top w:val="none" w:sz="0" w:space="0" w:color="auto"/>
            <w:left w:val="none" w:sz="0" w:space="0" w:color="auto"/>
            <w:bottom w:val="none" w:sz="0" w:space="0" w:color="auto"/>
            <w:right w:val="none" w:sz="0" w:space="0" w:color="auto"/>
          </w:divBdr>
        </w:div>
        <w:div w:id="1101873272">
          <w:marLeft w:val="0"/>
          <w:marRight w:val="0"/>
          <w:marTop w:val="0"/>
          <w:marBottom w:val="0"/>
          <w:divBdr>
            <w:top w:val="none" w:sz="0" w:space="0" w:color="auto"/>
            <w:left w:val="none" w:sz="0" w:space="0" w:color="auto"/>
            <w:bottom w:val="none" w:sz="0" w:space="0" w:color="auto"/>
            <w:right w:val="none" w:sz="0" w:space="0" w:color="auto"/>
          </w:divBdr>
        </w:div>
        <w:div w:id="1774858897">
          <w:marLeft w:val="0"/>
          <w:marRight w:val="0"/>
          <w:marTop w:val="0"/>
          <w:marBottom w:val="0"/>
          <w:divBdr>
            <w:top w:val="none" w:sz="0" w:space="0" w:color="auto"/>
            <w:left w:val="none" w:sz="0" w:space="0" w:color="auto"/>
            <w:bottom w:val="none" w:sz="0" w:space="0" w:color="auto"/>
            <w:right w:val="none" w:sz="0" w:space="0" w:color="auto"/>
          </w:divBdr>
        </w:div>
        <w:div w:id="1888179481">
          <w:marLeft w:val="0"/>
          <w:marRight w:val="0"/>
          <w:marTop w:val="0"/>
          <w:marBottom w:val="0"/>
          <w:divBdr>
            <w:top w:val="none" w:sz="0" w:space="0" w:color="auto"/>
            <w:left w:val="none" w:sz="0" w:space="0" w:color="auto"/>
            <w:bottom w:val="none" w:sz="0" w:space="0" w:color="auto"/>
            <w:right w:val="none" w:sz="0" w:space="0" w:color="auto"/>
          </w:divBdr>
        </w:div>
        <w:div w:id="1006442156">
          <w:marLeft w:val="0"/>
          <w:marRight w:val="0"/>
          <w:marTop w:val="0"/>
          <w:marBottom w:val="0"/>
          <w:divBdr>
            <w:top w:val="none" w:sz="0" w:space="0" w:color="auto"/>
            <w:left w:val="none" w:sz="0" w:space="0" w:color="auto"/>
            <w:bottom w:val="none" w:sz="0" w:space="0" w:color="auto"/>
            <w:right w:val="none" w:sz="0" w:space="0" w:color="auto"/>
          </w:divBdr>
        </w:div>
        <w:div w:id="1318460836">
          <w:marLeft w:val="0"/>
          <w:marRight w:val="0"/>
          <w:marTop w:val="0"/>
          <w:marBottom w:val="0"/>
          <w:divBdr>
            <w:top w:val="none" w:sz="0" w:space="0" w:color="auto"/>
            <w:left w:val="none" w:sz="0" w:space="0" w:color="auto"/>
            <w:bottom w:val="none" w:sz="0" w:space="0" w:color="auto"/>
            <w:right w:val="none" w:sz="0" w:space="0" w:color="auto"/>
          </w:divBdr>
        </w:div>
        <w:div w:id="741877254">
          <w:marLeft w:val="0"/>
          <w:marRight w:val="0"/>
          <w:marTop w:val="0"/>
          <w:marBottom w:val="0"/>
          <w:divBdr>
            <w:top w:val="none" w:sz="0" w:space="0" w:color="auto"/>
            <w:left w:val="none" w:sz="0" w:space="0" w:color="auto"/>
            <w:bottom w:val="none" w:sz="0" w:space="0" w:color="auto"/>
            <w:right w:val="none" w:sz="0" w:space="0" w:color="auto"/>
          </w:divBdr>
        </w:div>
        <w:div w:id="896354591">
          <w:marLeft w:val="0"/>
          <w:marRight w:val="0"/>
          <w:marTop w:val="0"/>
          <w:marBottom w:val="0"/>
          <w:divBdr>
            <w:top w:val="none" w:sz="0" w:space="0" w:color="auto"/>
            <w:left w:val="none" w:sz="0" w:space="0" w:color="auto"/>
            <w:bottom w:val="none" w:sz="0" w:space="0" w:color="auto"/>
            <w:right w:val="none" w:sz="0" w:space="0" w:color="auto"/>
          </w:divBdr>
        </w:div>
        <w:div w:id="1312056690">
          <w:marLeft w:val="0"/>
          <w:marRight w:val="0"/>
          <w:marTop w:val="0"/>
          <w:marBottom w:val="0"/>
          <w:divBdr>
            <w:top w:val="none" w:sz="0" w:space="0" w:color="auto"/>
            <w:left w:val="none" w:sz="0" w:space="0" w:color="auto"/>
            <w:bottom w:val="none" w:sz="0" w:space="0" w:color="auto"/>
            <w:right w:val="none" w:sz="0" w:space="0" w:color="auto"/>
          </w:divBdr>
        </w:div>
        <w:div w:id="1558084463">
          <w:marLeft w:val="0"/>
          <w:marRight w:val="0"/>
          <w:marTop w:val="0"/>
          <w:marBottom w:val="0"/>
          <w:divBdr>
            <w:top w:val="none" w:sz="0" w:space="0" w:color="auto"/>
            <w:left w:val="none" w:sz="0" w:space="0" w:color="auto"/>
            <w:bottom w:val="none" w:sz="0" w:space="0" w:color="auto"/>
            <w:right w:val="none" w:sz="0" w:space="0" w:color="auto"/>
          </w:divBdr>
        </w:div>
        <w:div w:id="1954437330">
          <w:marLeft w:val="0"/>
          <w:marRight w:val="0"/>
          <w:marTop w:val="0"/>
          <w:marBottom w:val="0"/>
          <w:divBdr>
            <w:top w:val="none" w:sz="0" w:space="0" w:color="auto"/>
            <w:left w:val="none" w:sz="0" w:space="0" w:color="auto"/>
            <w:bottom w:val="none" w:sz="0" w:space="0" w:color="auto"/>
            <w:right w:val="none" w:sz="0" w:space="0" w:color="auto"/>
          </w:divBdr>
        </w:div>
        <w:div w:id="496270826">
          <w:marLeft w:val="0"/>
          <w:marRight w:val="0"/>
          <w:marTop w:val="0"/>
          <w:marBottom w:val="0"/>
          <w:divBdr>
            <w:top w:val="none" w:sz="0" w:space="0" w:color="auto"/>
            <w:left w:val="none" w:sz="0" w:space="0" w:color="auto"/>
            <w:bottom w:val="none" w:sz="0" w:space="0" w:color="auto"/>
            <w:right w:val="none" w:sz="0" w:space="0" w:color="auto"/>
          </w:divBdr>
        </w:div>
        <w:div w:id="968973271">
          <w:marLeft w:val="0"/>
          <w:marRight w:val="0"/>
          <w:marTop w:val="0"/>
          <w:marBottom w:val="0"/>
          <w:divBdr>
            <w:top w:val="none" w:sz="0" w:space="0" w:color="auto"/>
            <w:left w:val="none" w:sz="0" w:space="0" w:color="auto"/>
            <w:bottom w:val="none" w:sz="0" w:space="0" w:color="auto"/>
            <w:right w:val="none" w:sz="0" w:space="0" w:color="auto"/>
          </w:divBdr>
        </w:div>
        <w:div w:id="16068817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9BF52F-4A18-4C67-8103-F4BB4D8FC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2</Pages>
  <Words>555</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2020-11-22T10:55:00Z</dcterms:created>
  <dcterms:modified xsi:type="dcterms:W3CDTF">2020-11-22T14:54:00Z</dcterms:modified>
</cp:coreProperties>
</file>