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41" w:rsidRDefault="00D66762">
      <w:r>
        <w:t>Pro rodinné domy</w:t>
      </w:r>
    </w:p>
    <w:p w:rsidR="00D66762" w:rsidRDefault="00D66762" w:rsidP="00D66762">
      <w:pPr>
        <w:pStyle w:val="Odstavecseseznamem"/>
        <w:numPr>
          <w:ilvl w:val="0"/>
          <w:numId w:val="1"/>
        </w:numPr>
      </w:pPr>
      <w:r>
        <w:t>Regulace a řízení vytápění</w:t>
      </w:r>
    </w:p>
    <w:p w:rsidR="00D66762" w:rsidRDefault="00D66762" w:rsidP="00D66762">
      <w:pPr>
        <w:pStyle w:val="Odstavecseseznamem"/>
        <w:numPr>
          <w:ilvl w:val="0"/>
          <w:numId w:val="1"/>
        </w:numPr>
      </w:pPr>
      <w:r>
        <w:t>Provoz a regulace vzduchotechniky</w:t>
      </w:r>
    </w:p>
    <w:p w:rsidR="00D66762" w:rsidRDefault="00D66762" w:rsidP="00D66762">
      <w:pPr>
        <w:pStyle w:val="Odstavecseseznamem"/>
        <w:numPr>
          <w:ilvl w:val="0"/>
          <w:numId w:val="1"/>
        </w:numPr>
      </w:pPr>
      <w:r>
        <w:t>Provoz zahradních vodních prvků a bazénů</w:t>
      </w:r>
    </w:p>
    <w:p w:rsidR="00D66762" w:rsidRDefault="00727E50" w:rsidP="00D66762">
      <w:pPr>
        <w:pStyle w:val="Odstavecseseznamem"/>
        <w:numPr>
          <w:ilvl w:val="0"/>
          <w:numId w:val="1"/>
        </w:numPr>
      </w:pPr>
      <w:r>
        <w:t>Monitoring a s</w:t>
      </w:r>
      <w:r w:rsidR="00D66762">
        <w:t>ervis zavedené techniky</w:t>
      </w:r>
    </w:p>
    <w:p w:rsidR="00D66762" w:rsidRDefault="00D66762" w:rsidP="00D66762">
      <w:r>
        <w:t>Pro firmy</w:t>
      </w:r>
    </w:p>
    <w:p w:rsidR="00727E50" w:rsidRDefault="00727E50" w:rsidP="00727E50">
      <w:pPr>
        <w:pStyle w:val="Odstavecseseznamem"/>
        <w:numPr>
          <w:ilvl w:val="0"/>
          <w:numId w:val="1"/>
        </w:numPr>
      </w:pPr>
      <w:r>
        <w:t>Regulace bazénové technologie</w:t>
      </w:r>
    </w:p>
    <w:p w:rsidR="00727E50" w:rsidRDefault="00727E50" w:rsidP="00727E50">
      <w:pPr>
        <w:pStyle w:val="Odstavecseseznamem"/>
        <w:numPr>
          <w:ilvl w:val="0"/>
          <w:numId w:val="1"/>
        </w:numPr>
      </w:pPr>
      <w:r>
        <w:t xml:space="preserve">Regulace a monitoring autokláv a </w:t>
      </w:r>
      <w:proofErr w:type="spellStart"/>
      <w:r>
        <w:t>rotakláv</w:t>
      </w:r>
      <w:proofErr w:type="spellEnd"/>
    </w:p>
    <w:p w:rsidR="00727E50" w:rsidRDefault="00CE42D9" w:rsidP="00727E50">
      <w:pPr>
        <w:pStyle w:val="Odstavecseseznamem"/>
        <w:numPr>
          <w:ilvl w:val="0"/>
          <w:numId w:val="1"/>
        </w:numPr>
      </w:pPr>
      <w:r>
        <w:t>řízení provozu</w:t>
      </w:r>
      <w:r w:rsidR="00727E50">
        <w:t xml:space="preserve"> a následný servis minipivovarů</w:t>
      </w:r>
    </w:p>
    <w:p w:rsidR="00727E50" w:rsidRDefault="00727E50" w:rsidP="00727E50">
      <w:pPr>
        <w:pStyle w:val="Odstavecseseznamem"/>
        <w:numPr>
          <w:ilvl w:val="0"/>
          <w:numId w:val="1"/>
        </w:numPr>
      </w:pPr>
      <w:bookmarkStart w:id="0" w:name="_GoBack"/>
      <w:r>
        <w:t>Větrání a vytápění uzavřených prostor</w:t>
      </w:r>
      <w:bookmarkEnd w:id="0"/>
    </w:p>
    <w:p w:rsidR="00727E50" w:rsidRDefault="00727E50" w:rsidP="00727E50">
      <w:pPr>
        <w:pStyle w:val="Odstavecseseznamem"/>
      </w:pPr>
    </w:p>
    <w:p w:rsidR="00727E50" w:rsidRDefault="00727E50" w:rsidP="00727E50">
      <w:pPr>
        <w:pStyle w:val="Odstavecseseznamem"/>
      </w:pPr>
    </w:p>
    <w:p w:rsidR="00D66762" w:rsidRDefault="00D66762"/>
    <w:sectPr w:rsidR="00D66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961"/>
    <w:multiLevelType w:val="hybridMultilevel"/>
    <w:tmpl w:val="D4928D48"/>
    <w:lvl w:ilvl="0" w:tplc="6E5A0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62"/>
    <w:rsid w:val="001C3FA8"/>
    <w:rsid w:val="00616279"/>
    <w:rsid w:val="00727E50"/>
    <w:rsid w:val="00845141"/>
    <w:rsid w:val="00CE42D9"/>
    <w:rsid w:val="00D6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6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</Pages>
  <Words>47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2019-09-25T14:54:00Z</dcterms:created>
  <dcterms:modified xsi:type="dcterms:W3CDTF">2019-09-27T13:28:00Z</dcterms:modified>
</cp:coreProperties>
</file>