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Trusting the Client (CWE-602)</w:t>
      </w:r>
    </w:p>
    <w:p>
      <w:r>
        <w:rPr>
          <w:b/>
        </w:rPr>
        <w:t xml:space="preserve">App: </w:t>
      </w:r>
      <w:r>
        <w:t>02_trust_client  —  a coin-wallet game server.</w:t>
        <w:br/>
      </w:r>
      <w:r>
        <w:rPr>
          <w:b/>
        </w:rPr>
        <w:t xml:space="preserve">The flaw: </w:t>
      </w:r>
      <w:r>
        <w:t>the client says how many coins it collected, and the server adds that number to the balance — it trusts a value the client fully controls.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 shop where you fill in your own receipt. You write “paid: $1,000,000” and the cashier files it without checking the till. Whatever you claim, they believe.</w:t>
      </w:r>
    </w:p>
    <w:p>
      <w:pPr>
        <w:pStyle w:val="Heading1"/>
      </w:pPr>
      <w:r>
        <w:t>1.  How the vulnerable app works</w:t>
      </w:r>
    </w:p>
    <w:p>
      <w:r>
        <w:t>When the client reports a “collect”, the server adds the client’s own number to the balance: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inside the "collect" handler</w:t>
      </w:r>
      <w:r>
        <w:rPr>
          <w:rFonts w:ascii="Consolas" w:hAnsi="Consolas"/>
          <w:sz w:val="19"/>
        </w:rPr>
        <w:br/>
        <w:t>amount = int(msg.get("amount", 0))</w:t>
      </w:r>
      <w:r>
        <w:rPr>
          <w:rFonts w:ascii="Consolas" w:hAnsi="Consolas"/>
          <w:sz w:val="19"/>
        </w:rPr>
        <w:br/>
        <w:t>self.balance += amount          # THE BUG: the client's number is trusted as truth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3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Any client can lie — send a huge amount and the balance jumps. The server never questions it.</w:t>
      </w:r>
    </w:p>
    <w:p>
      <w:pPr>
        <w:pStyle w:val="Heading1"/>
      </w:pPr>
      <w:r>
        <w:t>2.  How Legilimens is used against it</w:t>
      </w:r>
    </w:p>
    <w:p>
      <w:r>
        <w:t>This is where Legilimens does more than watch — it uses its Tamper feature to rewrite a value as the message passes through, so even an honest client’s traffic arrives forged.</w:t>
      </w:r>
    </w:p>
    <w:p>
      <w:pPr>
        <w:spacing w:before="120" w:after="120"/>
        <w:keepNext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in app #1 Legilimens was the security camera — it only filmed. Here it is the forger who intercepts your receipt in the mail and changes the number before it reaches the shop.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8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proxy applies the tamper rule (field “amount” → 999999) to the datagram before forwarding it upstream: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proxy.py — the Tamper feature rewrites the chosen field as the message passes through</w:t>
      </w:r>
      <w:r>
        <w:rPr>
          <w:rFonts w:ascii="Consolas" w:hAnsi="Consolas"/>
          <w:sz w:val="19"/>
        </w:rPr>
        <w:br/>
        <w:t>tampered, payload = tamper_payload(raw)          # rule: amount -&gt; 999999</w:t>
      </w:r>
      <w:r>
        <w:rPr>
          <w:rFonts w:ascii="Consolas" w:hAnsi="Consolas"/>
          <w:sz w:val="19"/>
        </w:rPr>
        <w:br/>
        <w:t>self.upstream.send_datagram(payload.encode())    # the SERVER receives the forged value</w:t>
      </w:r>
    </w:p>
    <w:p>
      <w:r>
        <w:rPr>
          <w:b/>
        </w:rPr>
        <w:t xml:space="preserve">What you see: </w:t>
      </w:r>
      <w:r>
        <w:t>the honest client claims 1, but the server replies "credited": 999999. Legilimens changed the coin count in flight and the server trusted it.</w:t>
      </w:r>
    </w:p>
    <w:p>
      <w:r>
        <w:t>Run it yourself (honest client through the proxy, with the amount tamper rule on):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.venv\Scripts\python.exe vuln_apps\02_trust_client\client.py --port 4433</w:t>
      </w:r>
    </w:p>
    <w:p>
      <w:pPr>
        <w:pStyle w:val="Heading1"/>
      </w:pPr>
      <w:r>
        <w:t>3.  How to make app-2 secure</w:t>
      </w:r>
    </w:p>
    <w:p>
      <w:r>
        <w:t>Let the server decide the reward. The client’s number becomes irrelevant — the server owns the balance.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the fix (commented next to the bug)</w:t>
      </w:r>
      <w:r>
        <w:rPr>
          <w:rFonts w:ascii="Consolas" w:hAnsi="Consolas"/>
          <w:sz w:val="19"/>
        </w:rPr>
        <w:br/>
        <w:t>COIN_PER_COLLECT = 1</w:t>
      </w:r>
      <w:r>
        <w:rPr>
          <w:rFonts w:ascii="Consolas" w:hAnsi="Consolas"/>
          <w:sz w:val="19"/>
        </w:rPr>
        <w:br/>
        <w:t>self.balance += COIN_PER_COLLECT     # ignore msg["amount"] entirely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9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Now it makes no difference whether the client is honest, cheating, or tampered: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Client sends</w:t>
            </w:r>
          </w:p>
        </w:tc>
        <w:tc>
          <w:tcPr>
            <w:tcW w:type="dxa" w:w="2592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Vulnerable app</w:t>
            </w:r>
          </w:p>
        </w:tc>
        <w:tc>
          <w:tcPr>
            <w:tcW w:type="dxa" w:w="2448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Fixed app</w:t>
            </w:r>
          </w:p>
        </w:tc>
      </w:tr>
      <w:tr>
        <w:tc>
          <w:tcPr>
            <w:tcW w:type="dxa" w:w="3744"/>
          </w:tcPr>
          <w:p>
            <w:r>
              <w:t>collect amount:1  (honest)</w:t>
            </w:r>
          </w:p>
        </w:tc>
        <w:tc>
          <w:tcPr>
            <w:tcW w:type="dxa" w:w="2592"/>
          </w:tcPr>
          <w:p>
            <w:r>
              <w:rPr>
                <w:color w:val="C01D1D"/>
              </w:rPr>
              <w:t>+1</w:t>
            </w:r>
          </w:p>
        </w:tc>
        <w:tc>
          <w:tcPr>
            <w:tcW w:type="dxa" w:w="2448"/>
          </w:tcPr>
          <w:p>
            <w:r>
              <w:rPr>
                <w:color w:val="157F3B"/>
              </w:rPr>
              <w:t>+1</w:t>
            </w:r>
          </w:p>
        </w:tc>
      </w:tr>
      <w:tr>
        <w:tc>
          <w:tcPr>
            <w:tcW w:type="dxa" w:w="3744"/>
          </w:tcPr>
          <w:p>
            <w:r>
              <w:t>collect amount:1000000  (cheat)</w:t>
            </w:r>
          </w:p>
        </w:tc>
        <w:tc>
          <w:tcPr>
            <w:tcW w:type="dxa" w:w="2592"/>
          </w:tcPr>
          <w:p>
            <w:r>
              <w:rPr>
                <w:color w:val="C01D1D"/>
              </w:rPr>
              <w:t>+1000000</w:t>
            </w:r>
          </w:p>
        </w:tc>
        <w:tc>
          <w:tcPr>
            <w:tcW w:type="dxa" w:w="2448"/>
          </w:tcPr>
          <w:p>
            <w:r>
              <w:rPr>
                <w:color w:val="157F3B"/>
              </w:rPr>
              <w:t>+1</w:t>
            </w:r>
          </w:p>
        </w:tc>
      </w:tr>
      <w:tr>
        <w:tc>
          <w:tcPr>
            <w:tcW w:type="dxa" w:w="3744"/>
          </w:tcPr>
          <w:p>
            <w:r>
              <w:t>amount:1  tampered → 999999</w:t>
            </w:r>
          </w:p>
        </w:tc>
        <w:tc>
          <w:tcPr>
            <w:tcW w:type="dxa" w:w="2592"/>
          </w:tcPr>
          <w:p>
            <w:r>
              <w:rPr>
                <w:color w:val="C01D1D"/>
              </w:rPr>
              <w:t>+999999</w:t>
            </w:r>
          </w:p>
        </w:tc>
        <w:tc>
          <w:tcPr>
            <w:tcW w:type="dxa" w:w="2448"/>
          </w:tcPr>
          <w:p>
            <w:r>
              <w:rPr>
                <w:color w:val="157F3B"/>
              </w:rPr>
              <w:t>+1</w:t>
            </w:r>
          </w:p>
        </w:tc>
      </w:tr>
    </w:tbl>
    <w:p>
      <w:pPr>
        <w:pStyle w:val="Heading1"/>
      </w:pPr>
      <w:r>
        <w:t>Takeaway</w:t>
      </w:r>
    </w:p>
    <w:p>
      <w:r>
        <w:t xml:space="preserve">Never trust client-supplied values for state the server owns — money, score, inventory, permissions. </w:t>
      </w:r>
      <w:r>
        <w:rPr>
          <w:b/>
        </w:rPr>
        <w:t>A value from the client is a request, not a fact. The server must compute or verify authoritative state itself; encryption and even authentication don’t help if you then believe whatever the authenticated client tells you.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