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0" w:type="dxa"/>
          <w:right w:w="200" w:type="dxa"/>
        </w:tblCellMar>
        <w:tblLook w:val="04A0" w:firstRow="1" w:lastRow="0" w:firstColumn="1" w:lastColumn="0" w:noHBand="0" w:noVBand="1"/>
      </w:tblPr>
      <w:tblGrid>
        <w:gridCol w:w="4637"/>
        <w:gridCol w:w="4637"/>
      </w:tblGrid>
      <w:tr w:rsidR="002737E9" w14:paraId="687CD7B8" w14:textId="77777777">
        <w:tc>
          <w:tcPr>
            <w:tcW w:w="4637" w:type="dxa"/>
            <w:tcBorders>
              <w:right w:val="single" w:sz="6" w:space="0" w:color="808080"/>
            </w:tcBorders>
          </w:tcPr>
          <w:p w14:paraId="1E79F73B" w14:textId="77777777" w:rsidR="002737E9" w:rsidRPr="00EE3C83" w:rsidRDefault="00000000">
            <w:pPr>
              <w:spacing w:after="280" w:line="300" w:lineRule="auto"/>
              <w:jc w:val="center"/>
              <w:rPr>
                <w:sz w:val="20"/>
                <w:szCs w:val="20"/>
              </w:rPr>
            </w:pPr>
            <w:r w:rsidRPr="00EE3C83">
              <w:rPr>
                <w:rFonts w:ascii="Arial Narrow" w:eastAsia="Arial Narrow" w:hAnsi="Arial Narrow" w:cs="Arial Narrow"/>
                <w:b/>
                <w:smallCaps/>
                <w:sz w:val="20"/>
                <w:szCs w:val="20"/>
                <w:lang w:val="pt-PT"/>
              </w:rPr>
              <w:t>Procuração</w:t>
            </w:r>
          </w:p>
        </w:tc>
        <w:tc>
          <w:tcPr>
            <w:tcW w:w="4637" w:type="dxa"/>
            <w:tcMar>
              <w:left w:w="200" w:type="dxa"/>
            </w:tcMar>
          </w:tcPr>
          <w:p w14:paraId="480E526C" w14:textId="77777777" w:rsidR="002737E9" w:rsidRPr="00EE3C83" w:rsidRDefault="00000000">
            <w:pPr>
              <w:spacing w:after="280" w:line="300" w:lineRule="auto"/>
              <w:jc w:val="center"/>
              <w:rPr>
                <w:sz w:val="20"/>
                <w:szCs w:val="20"/>
              </w:rPr>
            </w:pPr>
            <w:r w:rsidRPr="00EE3C83">
              <w:rPr>
                <w:rFonts w:ascii="Arial Narrow" w:eastAsia="Arial Narrow" w:hAnsi="Arial Narrow" w:cs="Arial Narrow"/>
                <w:b/>
                <w:smallCaps/>
                <w:sz w:val="20"/>
                <w:szCs w:val="20"/>
                <w:lang w:val="en-GB"/>
              </w:rPr>
              <w:t>Power of Attorney</w:t>
            </w:r>
          </w:p>
        </w:tc>
      </w:tr>
      <w:tr w:rsidR="002737E9" w14:paraId="0EA89F8C" w14:textId="77777777">
        <w:tc>
          <w:tcPr>
            <w:tcW w:w="4637" w:type="dxa"/>
            <w:tcBorders>
              <w:right w:val="single" w:sz="6" w:space="0" w:color="808080"/>
            </w:tcBorders>
          </w:tcPr>
          <w:p w14:paraId="186C898F" w14:textId="77777777" w:rsidR="002737E9" w:rsidRPr="00EE3C83" w:rsidRDefault="00000000">
            <w:pPr>
              <w:spacing w:line="300" w:lineRule="auto"/>
              <w:jc w:val="both"/>
              <w:rPr>
                <w:lang w:val="pt-PT"/>
              </w:rPr>
            </w:pPr>
            <w:r>
              <w:rPr>
                <w:rFonts w:ascii="Arial Narrow" w:eastAsia="Arial Narrow" w:hAnsi="Arial Narrow" w:cs="Arial Narrow"/>
                <w:b/>
                <w:sz w:val="16"/>
                <w:lang w:val="pt-PT"/>
              </w:rPr>
              <w:t>[NOME COMPLETO]</w:t>
            </w:r>
            <w:r>
              <w:rPr>
                <w:rFonts w:ascii="Arial Narrow" w:eastAsia="Arial Narrow" w:hAnsi="Arial Narrow" w:cs="Arial Narrow"/>
                <w:sz w:val="16"/>
                <w:lang w:val="pt-PT"/>
              </w:rPr>
              <w:t>, [NASCIDO/NASCIDA] em [LOCAL DE NASCIMENTO], em [DATA DE NASCIMENTO], maior de idade, titular do passaporte n.º [N.º DO PASSAPORTE], emitido por [ENTIDADE EMISSORA DO PASSAPORTE] em [DATA DE EMISSÃO], válido até [DATA DE VALIDADE], residente fiscal em [MORADA FISCAL], constitui a sua bastante procuradora, com a possibilidade de substabelecer, a Exma. Senhora Dra. Patrícia Soares Viana, advogada, inscrita na Ordem dos Advogados sob o n.º 65755L do Conselho Regional de Lisboa, contribuinte fiscal n.º 295970677, com domicílio profissional na Av. António Augusto Aguiar, 24, 1.º Direito, Escritório 3, 1050-016, Lisboa, telefone +351 934 548 395 e endereço de correio eletrónico patriciaviana-65755L@adv.oa.pt, à qual confere os poderes especiais necessários para:</w:t>
            </w:r>
          </w:p>
        </w:tc>
        <w:tc>
          <w:tcPr>
            <w:tcW w:w="4637" w:type="dxa"/>
            <w:tcMar>
              <w:left w:w="200" w:type="dxa"/>
            </w:tcMar>
          </w:tcPr>
          <w:p w14:paraId="16E5F304" w14:textId="77777777" w:rsidR="002737E9" w:rsidRDefault="00000000">
            <w:pPr>
              <w:spacing w:line="300" w:lineRule="auto"/>
              <w:jc w:val="both"/>
            </w:pPr>
            <w:r>
              <w:rPr>
                <w:rFonts w:ascii="Arial Narrow" w:eastAsia="Arial Narrow" w:hAnsi="Arial Narrow" w:cs="Arial Narrow"/>
                <w:b/>
                <w:sz w:val="16"/>
                <w:lang w:val="en-GB"/>
              </w:rPr>
              <w:t>[NOME COMPLETO]</w:t>
            </w:r>
            <w:r>
              <w:rPr>
                <w:rFonts w:ascii="Arial Narrow" w:eastAsia="Arial Narrow" w:hAnsi="Arial Narrow" w:cs="Arial Narrow"/>
                <w:sz w:val="16"/>
                <w:lang w:val="en-GB"/>
              </w:rPr>
              <w:t>, born in [PLACE OF BIRTH], on [DATE OF BIRTH], of legal age, holder of passport no. [</w:t>
            </w:r>
            <w:proofErr w:type="gramStart"/>
            <w:r>
              <w:rPr>
                <w:rFonts w:ascii="Arial Narrow" w:eastAsia="Arial Narrow" w:hAnsi="Arial Narrow" w:cs="Arial Narrow"/>
                <w:sz w:val="16"/>
                <w:lang w:val="en-GB"/>
              </w:rPr>
              <w:t>N.º</w:t>
            </w:r>
            <w:proofErr w:type="gramEnd"/>
            <w:r>
              <w:rPr>
                <w:rFonts w:ascii="Arial Narrow" w:eastAsia="Arial Narrow" w:hAnsi="Arial Narrow" w:cs="Arial Narrow"/>
                <w:sz w:val="16"/>
                <w:lang w:val="en-GB"/>
              </w:rPr>
              <w:t xml:space="preserve"> DO PASSAPORTE], issued by [PASSPORT ISSUING AUTHORITY] on [DATE OF ISSUE], valid until [EXPIRY DATE], tax resident at [TAX RESIDENCE ADDRESS], hereby appoints as [HIS/HER] lawful attorney, with the power to substitute, Ms. Dra. Patrícia Soares Viana, attorney-at-law, member of the Portuguese Bar Association under no. 65755L of the Lisbon Regional Council, taxpayer no. 295970677, with professional address at Av. António Augusto Aguiar, 24, 1st Floor Right, Office 3, 1050-016 Lisbon, telephone +351 934 548 395 and email patriciaviana-65755L@adv.oa.pt, to whom [HE/SHE] grants, individually, the necessary, full and sufficient powers, including powers of substitution, to act jointly or separately on [HIS/HER] behalf, namely to:</w:t>
            </w:r>
          </w:p>
        </w:tc>
      </w:tr>
      <w:tr w:rsidR="002737E9" w14:paraId="67689EAD" w14:textId="77777777">
        <w:tc>
          <w:tcPr>
            <w:tcW w:w="4637" w:type="dxa"/>
            <w:tcBorders>
              <w:right w:val="single" w:sz="6" w:space="0" w:color="808080"/>
            </w:tcBorders>
          </w:tcPr>
          <w:p w14:paraId="75FD6F16" w14:textId="77777777" w:rsidR="002737E9" w:rsidRPr="00EE3C83" w:rsidRDefault="00000000">
            <w:pPr>
              <w:spacing w:line="300" w:lineRule="auto"/>
              <w:ind w:left="432" w:hanging="432"/>
              <w:jc w:val="both"/>
              <w:rPr>
                <w:lang w:val="pt-PT"/>
              </w:rPr>
            </w:pPr>
            <w:r>
              <w:rPr>
                <w:rFonts w:ascii="Arial Narrow" w:eastAsia="Arial Narrow" w:hAnsi="Arial Narrow" w:cs="Arial Narrow"/>
                <w:sz w:val="16"/>
                <w:lang w:val="pt-PT"/>
              </w:rPr>
              <w:t>1)</w:t>
            </w:r>
            <w:r>
              <w:rPr>
                <w:rFonts w:ascii="Arial Narrow" w:eastAsia="Arial Narrow" w:hAnsi="Arial Narrow" w:cs="Arial Narrow"/>
                <w:sz w:val="16"/>
                <w:lang w:val="pt-PT"/>
              </w:rPr>
              <w:tab/>
              <w:t>Requerer junto da Autoridade Tributária e Aduaneira a atribuição do seu Número de Identificação Fiscal (NIF), nomeando expressamente a presente procuradora como sua representante fiscal, declarando que a mesma não atuará como gestora de bens ou direitos, ou seja, não assumirá ou será incumbida, por qualquer meio, da administração dos bens do representado em território português, não agindo, por isso, no interesse e por conta do representado;</w:t>
            </w:r>
          </w:p>
        </w:tc>
        <w:tc>
          <w:tcPr>
            <w:tcW w:w="4637" w:type="dxa"/>
            <w:tcMar>
              <w:left w:w="200" w:type="dxa"/>
            </w:tcMar>
          </w:tcPr>
          <w:p w14:paraId="169B85CC" w14:textId="77777777" w:rsidR="002737E9" w:rsidRDefault="00000000">
            <w:pPr>
              <w:spacing w:line="300" w:lineRule="auto"/>
              <w:ind w:left="432" w:hanging="432"/>
              <w:jc w:val="both"/>
            </w:pPr>
            <w:r>
              <w:rPr>
                <w:rFonts w:ascii="Arial Narrow" w:eastAsia="Arial Narrow" w:hAnsi="Arial Narrow" w:cs="Arial Narrow"/>
                <w:sz w:val="16"/>
                <w:lang w:val="en-GB"/>
              </w:rPr>
              <w:t>1)</w:t>
            </w:r>
            <w:r>
              <w:rPr>
                <w:rFonts w:ascii="Arial Narrow" w:eastAsia="Arial Narrow" w:hAnsi="Arial Narrow" w:cs="Arial Narrow"/>
                <w:sz w:val="16"/>
                <w:lang w:val="en-GB"/>
              </w:rPr>
              <w:tab/>
              <w:t>Apply to the Tax and Customs Authority for the assignment of Tax Identification Number (NIF), expressly appointing this attorney as tax representative, declaring that she will not act as a manager of assets or rights, meaning she will not assume or be tasked, in any way, with the administration of assets in Portuguese territory, and will not act, therefore, in the interest and on behalf of the represented party;</w:t>
            </w:r>
          </w:p>
        </w:tc>
      </w:tr>
      <w:tr w:rsidR="002737E9" w14:paraId="1AB1326E" w14:textId="77777777">
        <w:tc>
          <w:tcPr>
            <w:tcW w:w="4637" w:type="dxa"/>
            <w:tcBorders>
              <w:right w:val="single" w:sz="6" w:space="0" w:color="808080"/>
            </w:tcBorders>
          </w:tcPr>
          <w:p w14:paraId="339C3C33" w14:textId="77777777" w:rsidR="002737E9" w:rsidRPr="00EE3C83" w:rsidRDefault="00000000">
            <w:pPr>
              <w:spacing w:line="300" w:lineRule="auto"/>
              <w:ind w:left="432" w:hanging="432"/>
              <w:jc w:val="both"/>
              <w:rPr>
                <w:lang w:val="pt-PT"/>
              </w:rPr>
            </w:pPr>
            <w:r>
              <w:rPr>
                <w:rFonts w:ascii="Arial Narrow" w:eastAsia="Arial Narrow" w:hAnsi="Arial Narrow" w:cs="Arial Narrow"/>
                <w:sz w:val="16"/>
                <w:lang w:val="pt-PT"/>
              </w:rPr>
              <w:t>2)</w:t>
            </w:r>
            <w:r>
              <w:rPr>
                <w:rFonts w:ascii="Arial Narrow" w:eastAsia="Arial Narrow" w:hAnsi="Arial Narrow" w:cs="Arial Narrow"/>
                <w:sz w:val="16"/>
                <w:lang w:val="pt-PT"/>
              </w:rPr>
              <w:tab/>
              <w:t>Solicitar toda e qualquer informação ou documentos que se fizerem necessários, bem como a senha de acesso ao sistema informático do “PORTAL DAS FINANÇAS”, podendo ainda, fazer o levantamento do documento com a senha de acesso (palavra-passe), praticando e assinando tudo o que seja necessário ao indicado fim.</w:t>
            </w:r>
          </w:p>
        </w:tc>
        <w:tc>
          <w:tcPr>
            <w:tcW w:w="4637" w:type="dxa"/>
            <w:tcMar>
              <w:left w:w="200" w:type="dxa"/>
            </w:tcMar>
          </w:tcPr>
          <w:p w14:paraId="0BBE32D8" w14:textId="77777777" w:rsidR="002737E9" w:rsidRDefault="00000000">
            <w:pPr>
              <w:spacing w:line="300" w:lineRule="auto"/>
              <w:ind w:left="432" w:hanging="432"/>
              <w:jc w:val="both"/>
            </w:pPr>
            <w:r>
              <w:rPr>
                <w:rFonts w:ascii="Arial Narrow" w:eastAsia="Arial Narrow" w:hAnsi="Arial Narrow" w:cs="Arial Narrow"/>
                <w:sz w:val="16"/>
                <w:lang w:val="en-GB"/>
              </w:rPr>
              <w:t>2)</w:t>
            </w:r>
            <w:r>
              <w:rPr>
                <w:rFonts w:ascii="Arial Narrow" w:eastAsia="Arial Narrow" w:hAnsi="Arial Narrow" w:cs="Arial Narrow"/>
                <w:sz w:val="16"/>
                <w:lang w:val="en-GB"/>
              </w:rPr>
              <w:tab/>
              <w:t>Request all information or documents that may be necessary, as well as the access password to the “PORTAL DAS FINANÇAS” computer system and may also retrieve the document with the access password (password), performing and signing everything necessary for the stated purpose.</w:t>
            </w:r>
          </w:p>
        </w:tc>
      </w:tr>
      <w:tr w:rsidR="002737E9" w14:paraId="7012AD93" w14:textId="77777777">
        <w:tc>
          <w:tcPr>
            <w:tcW w:w="4637" w:type="dxa"/>
            <w:tcBorders>
              <w:right w:val="single" w:sz="6" w:space="0" w:color="808080"/>
            </w:tcBorders>
          </w:tcPr>
          <w:p w14:paraId="1AE87503" w14:textId="77777777" w:rsidR="002737E9" w:rsidRPr="00EE3C83" w:rsidRDefault="00000000">
            <w:pPr>
              <w:spacing w:line="300" w:lineRule="auto"/>
              <w:jc w:val="both"/>
              <w:rPr>
                <w:lang w:val="pt-PT"/>
              </w:rPr>
            </w:pPr>
            <w:r>
              <w:rPr>
                <w:rFonts w:ascii="Arial Narrow" w:eastAsia="Arial Narrow" w:hAnsi="Arial Narrow" w:cs="Arial Narrow"/>
                <w:sz w:val="16"/>
                <w:lang w:val="pt-PT"/>
              </w:rPr>
              <w:t>A presente Procuração caduca com a plena realização do seu objecto ou até ser expressamente revogada.</w:t>
            </w:r>
          </w:p>
        </w:tc>
        <w:tc>
          <w:tcPr>
            <w:tcW w:w="4637" w:type="dxa"/>
            <w:tcMar>
              <w:left w:w="200" w:type="dxa"/>
            </w:tcMar>
          </w:tcPr>
          <w:p w14:paraId="62DDBFC4" w14:textId="77777777" w:rsidR="002737E9" w:rsidRDefault="00000000">
            <w:pPr>
              <w:spacing w:line="300" w:lineRule="auto"/>
              <w:jc w:val="both"/>
            </w:pPr>
            <w:r>
              <w:rPr>
                <w:rFonts w:ascii="Arial Narrow" w:eastAsia="Arial Narrow" w:hAnsi="Arial Narrow" w:cs="Arial Narrow"/>
                <w:sz w:val="16"/>
                <w:lang w:val="en-GB"/>
              </w:rPr>
              <w:t>This Power of Attorney shall lapse with the full execution of its scope or until expressly revoked.</w:t>
            </w:r>
          </w:p>
        </w:tc>
      </w:tr>
      <w:tr w:rsidR="002737E9" w14:paraId="35452F43" w14:textId="77777777">
        <w:tc>
          <w:tcPr>
            <w:tcW w:w="4637" w:type="dxa"/>
            <w:tcBorders>
              <w:right w:val="single" w:sz="6" w:space="0" w:color="808080"/>
            </w:tcBorders>
          </w:tcPr>
          <w:p w14:paraId="1799C569" w14:textId="77777777" w:rsidR="002737E9" w:rsidRPr="00EE3C83" w:rsidRDefault="00000000">
            <w:pPr>
              <w:spacing w:line="300" w:lineRule="auto"/>
              <w:jc w:val="both"/>
              <w:rPr>
                <w:lang w:val="pt-PT"/>
              </w:rPr>
            </w:pPr>
            <w:r>
              <w:rPr>
                <w:rFonts w:ascii="Arial Narrow" w:eastAsia="Arial Narrow" w:hAnsi="Arial Narrow" w:cs="Arial Narrow"/>
                <w:sz w:val="16"/>
                <w:lang w:val="pt-PT"/>
              </w:rPr>
              <w:t>Fazendo fé, a presente Procuração é assinada em Lisboa no dia [DIA] de [MÊS] de [ANO].</w:t>
            </w:r>
          </w:p>
        </w:tc>
        <w:tc>
          <w:tcPr>
            <w:tcW w:w="4637" w:type="dxa"/>
            <w:tcMar>
              <w:left w:w="200" w:type="dxa"/>
            </w:tcMar>
          </w:tcPr>
          <w:p w14:paraId="0136FAEE" w14:textId="77777777" w:rsidR="002737E9" w:rsidRDefault="00000000">
            <w:pPr>
              <w:spacing w:line="300" w:lineRule="auto"/>
              <w:jc w:val="both"/>
            </w:pPr>
            <w:r>
              <w:rPr>
                <w:rFonts w:ascii="Arial Narrow" w:eastAsia="Arial Narrow" w:hAnsi="Arial Narrow" w:cs="Arial Narrow"/>
                <w:sz w:val="16"/>
                <w:lang w:val="en-GB"/>
              </w:rPr>
              <w:t>In witness hereof, this Power of Attorney is signed in Lisbon, on the [DAY] of [MONTH], [YEAR].</w:t>
            </w:r>
          </w:p>
        </w:tc>
      </w:tr>
    </w:tbl>
    <w:p w14:paraId="3A32FD06" w14:textId="77777777" w:rsidR="002737E9" w:rsidRDefault="002737E9">
      <w:pPr>
        <w:spacing w:before="680" w:after="0"/>
      </w:pPr>
    </w:p>
    <w:p w14:paraId="5121B2CC" w14:textId="77777777" w:rsidR="002737E9" w:rsidRDefault="00000000">
      <w:pPr>
        <w:pBdr>
          <w:bottom w:val="single" w:sz="6" w:space="1" w:color="000000"/>
        </w:pBdr>
        <w:spacing w:after="80"/>
        <w:jc w:val="center"/>
      </w:pPr>
      <w:r w:rsidRPr="00EE3C83">
        <w:rPr>
          <w:rFonts w:ascii="Arial Narrow" w:eastAsia="Arial Narrow" w:hAnsi="Arial Narrow" w:cs="Arial Narrow"/>
          <w:sz w:val="16"/>
          <w:lang w:val="en-GB"/>
        </w:rPr>
        <w:t xml:space="preserve">                                                                      </w:t>
      </w:r>
    </w:p>
    <w:p w14:paraId="14D51594" w14:textId="77777777" w:rsidR="002737E9" w:rsidRDefault="00000000">
      <w:pPr>
        <w:spacing w:after="0"/>
        <w:jc w:val="center"/>
      </w:pPr>
      <w:r>
        <w:rPr>
          <w:rFonts w:ascii="Arial Narrow" w:eastAsia="Arial Narrow" w:hAnsi="Arial Narrow" w:cs="Arial Narrow"/>
          <w:b/>
          <w:sz w:val="16"/>
          <w:lang w:val="pt-PT"/>
        </w:rPr>
        <w:t>[NOME COMPLETO]</w:t>
      </w:r>
    </w:p>
    <w:sectPr w:rsidR="002737E9" w:rsidSect="00034616">
      <w:pgSz w:w="11906" w:h="16838"/>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383916586">
    <w:abstractNumId w:val="8"/>
  </w:num>
  <w:num w:numId="2" w16cid:durableId="1340305575">
    <w:abstractNumId w:val="6"/>
  </w:num>
  <w:num w:numId="3" w16cid:durableId="1986545884">
    <w:abstractNumId w:val="5"/>
  </w:num>
  <w:num w:numId="4" w16cid:durableId="378021547">
    <w:abstractNumId w:val="4"/>
  </w:num>
  <w:num w:numId="5" w16cid:durableId="108861978">
    <w:abstractNumId w:val="7"/>
  </w:num>
  <w:num w:numId="6" w16cid:durableId="1252544172">
    <w:abstractNumId w:val="3"/>
  </w:num>
  <w:num w:numId="7" w16cid:durableId="1032195961">
    <w:abstractNumId w:val="2"/>
  </w:num>
  <w:num w:numId="8" w16cid:durableId="2038699296">
    <w:abstractNumId w:val="1"/>
  </w:num>
  <w:num w:numId="9" w16cid:durableId="1146899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20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7E9"/>
    <w:rsid w:val="0029639D"/>
    <w:rsid w:val="00326F90"/>
    <w:rsid w:val="00973087"/>
    <w:rsid w:val="00AA1D8D"/>
    <w:rsid w:val="00B47730"/>
    <w:rsid w:val="00CB0664"/>
    <w:rsid w:val="00EE3C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54618"/>
  <w14:defaultImageDpi w14:val="300"/>
  <w15:docId w15:val="{DF72B435-5C65-47C4-9091-95BAD904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560</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Patrícia Soares Viana</cp:lastModifiedBy>
  <cp:revision>2</cp:revision>
  <dcterms:created xsi:type="dcterms:W3CDTF">2013-12-23T23:15:00Z</dcterms:created>
  <dcterms:modified xsi:type="dcterms:W3CDTF">2026-09-14T09:16:00Z</dcterms:modified>
  <cp:category/>
</cp:coreProperties>
</file>