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D92" w:rsidRPr="001F2F82" w:rsidRDefault="00000000">
      <w:pPr>
        <w:widowControl w:val="0"/>
        <w:spacing w:after="0" w:line="24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ДЕПАРТАМЕНТ ПРОФЕССИОНАЛЬНОГО ОБРАЗОВАНИЯ </w:t>
      </w:r>
    </w:p>
    <w:p w:rsidR="00904D92" w:rsidRPr="001F2F82" w:rsidRDefault="00000000">
      <w:pPr>
        <w:widowControl w:val="0"/>
        <w:spacing w:after="0" w:line="24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ТОМСКОЙ ОБЛАСТИ</w:t>
      </w:r>
    </w:p>
    <w:p w:rsidR="00904D92" w:rsidRPr="001F2F82" w:rsidRDefault="00000000">
      <w:pPr>
        <w:spacing w:after="0" w:line="24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ОГБПОУ «ТОМСКИЙ ТЕХНИКУМ ИНФОРМАЦИОННЫХ Т</w:t>
      </w:r>
      <w:r w:rsidRPr="001F2F82">
        <w:rPr>
          <w:rFonts w:ascii="PT Astra Serif" w:eastAsia="Times New Roman" w:hAnsi="PT Astra Serif" w:cs="PT Astra Serif"/>
          <w:spacing w:val="-20"/>
          <w:sz w:val="28"/>
          <w:szCs w:val="20"/>
          <w:lang w:eastAsia="ru-RU"/>
        </w:rPr>
        <w:t>ЕХНОЛОГИЙ»</w:t>
      </w:r>
    </w:p>
    <w:p w:rsidR="00904D92" w:rsidRPr="001F2F82" w:rsidRDefault="00904D92">
      <w:pPr>
        <w:spacing w:after="0" w:line="360" w:lineRule="auto"/>
        <w:jc w:val="center"/>
        <w:rPr>
          <w:rFonts w:ascii="PT Astra Serif" w:hAnsi="PT Astra Serif" w:cs="PT Astra Serif"/>
          <w:i/>
          <w:iCs/>
          <w:sz w:val="28"/>
          <w:szCs w:val="20"/>
        </w:rPr>
      </w:pP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i/>
          <w:iCs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i/>
          <w:iCs/>
          <w:sz w:val="28"/>
          <w:szCs w:val="20"/>
          <w:lang w:eastAsia="ru-RU"/>
        </w:rPr>
        <w:t>Специальность 09.02.07 – «Информационные системы и программирование»</w:t>
      </w: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i/>
          <w:iCs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i/>
          <w:iCs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69215</wp:posOffset>
                </wp:positionV>
                <wp:extent cx="2324735" cy="892175"/>
                <wp:effectExtent l="0" t="0" r="0" b="38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24735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04D92" w:rsidRDefault="00000000">
                            <w:pPr>
                              <w:pStyle w:val="af7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 w:rsidR="00904D92" w:rsidRDefault="000000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заведующий отделением ПО</w:t>
                            </w:r>
                          </w:p>
                          <w:p w:rsidR="00904D92" w:rsidRDefault="00000000">
                            <w:pPr>
                              <w:pStyle w:val="af7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 w:rsidR="00904D92" w:rsidRDefault="00000000">
                            <w:pPr>
                              <w:pStyle w:val="af7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_______________ 2023 г.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1" o:spid="_x0000_s1026" style="position:absolute;left:0;text-align:left;margin-left:291pt;margin-top:5.45pt;width:183.05pt;height:70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" fillcolor="white [3201]" stroked="f" strokeweight=".18mm">
                <v:textbox>
                  <w:txbxContent>
                    <w:p w:rsidR="00904D92" w:rsidRDefault="00000000">
                      <w:pPr>
                        <w:pStyle w:val="af7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 w:rsidR="00904D92" w:rsidRDefault="0000000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заведующий отделением ПО</w:t>
                      </w:r>
                    </w:p>
                    <w:p w:rsidR="00904D92" w:rsidRDefault="00000000">
                      <w:pPr>
                        <w:pStyle w:val="af7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 w:rsidR="00904D92" w:rsidRDefault="00000000">
                      <w:pPr>
                        <w:pStyle w:val="af7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_______________ 2023 г.</w:t>
                      </w:r>
                    </w:p>
                  </w:txbxContent>
                </v:textbox>
              </v:rect>
            </w:pict>
          </mc:Fallback>
        </mc:AlternateContent>
      </w:r>
    </w:p>
    <w:p w:rsidR="00904D92" w:rsidRPr="001F2F82" w:rsidRDefault="00904D92">
      <w:pPr>
        <w:spacing w:after="0" w:line="360" w:lineRule="auto"/>
        <w:jc w:val="center"/>
        <w:rPr>
          <w:rFonts w:ascii="PT Astra Serif" w:hAnsi="PT Astra Serif" w:cs="PT Astra Serif"/>
          <w:i/>
          <w:iCs/>
          <w:sz w:val="28"/>
          <w:szCs w:val="20"/>
        </w:rPr>
      </w:pPr>
    </w:p>
    <w:p w:rsidR="00904D92" w:rsidRPr="001F2F82" w:rsidRDefault="00000000">
      <w:pPr>
        <w:tabs>
          <w:tab w:val="left" w:pos="6237"/>
        </w:tabs>
        <w:spacing w:after="0" w:line="360" w:lineRule="auto"/>
        <w:rPr>
          <w:rFonts w:ascii="PT Astra Serif" w:hAnsi="PT Astra Serif" w:cs="PT Astra Serif"/>
          <w:i/>
          <w:iCs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i/>
          <w:iCs/>
          <w:sz w:val="28"/>
          <w:szCs w:val="20"/>
          <w:lang w:eastAsia="ru-RU"/>
        </w:rPr>
        <w:tab/>
      </w:r>
    </w:p>
    <w:p w:rsidR="00904D92" w:rsidRPr="001F2F82" w:rsidRDefault="00904D92">
      <w:pPr>
        <w:spacing w:after="0" w:line="360" w:lineRule="auto"/>
        <w:jc w:val="right"/>
        <w:rPr>
          <w:rFonts w:ascii="PT Astra Serif" w:hAnsi="PT Astra Serif" w:cs="PT Astra Serif"/>
          <w:sz w:val="28"/>
          <w:szCs w:val="20"/>
        </w:rPr>
      </w:pP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b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b/>
          <w:sz w:val="28"/>
          <w:szCs w:val="20"/>
          <w:lang w:eastAsia="ru-RU"/>
        </w:rPr>
        <w:t>ЗАДАНИЕ</w:t>
      </w: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на дипломное проектирование</w:t>
      </w: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студенту группы</w:t>
      </w:r>
      <w:r w:rsidR="00B0481A"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 </w:t>
      </w:r>
      <w:r w:rsidR="00316503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  <w:t>603</w:t>
      </w:r>
    </w:p>
    <w:p w:rsidR="00904D92" w:rsidRPr="001F2F82" w:rsidRDefault="00316503">
      <w:pPr>
        <w:spacing w:after="0" w:line="240" w:lineRule="auto"/>
        <w:ind w:right="45"/>
        <w:jc w:val="center"/>
        <w:rPr>
          <w:rFonts w:ascii="PT Astra Serif" w:hAnsi="PT Astra Serif" w:cs="PT Astra Serif"/>
          <w:sz w:val="28"/>
          <w:szCs w:val="20"/>
        </w:rPr>
      </w:pPr>
      <w:r w:rsidRPr="00316503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  <w:t>Левицкий Павел Дмитриевич</w:t>
      </w:r>
    </w:p>
    <w:p w:rsidR="00904D92" w:rsidRPr="001F2F82" w:rsidRDefault="00000000">
      <w:pPr>
        <w:spacing w:after="0" w:line="240" w:lineRule="auto"/>
        <w:ind w:right="45"/>
        <w:jc w:val="center"/>
        <w:rPr>
          <w:rFonts w:ascii="PT Astra Serif" w:hAnsi="PT Astra Serif" w:cs="PT Astra Serif"/>
          <w:sz w:val="24"/>
          <w:szCs w:val="20"/>
        </w:rPr>
      </w:pPr>
      <w:r w:rsidRPr="001F2F82">
        <w:rPr>
          <w:rFonts w:ascii="PT Astra Serif" w:eastAsia="Times New Roman" w:hAnsi="PT Astra Serif" w:cs="PT Astra Serif"/>
          <w:sz w:val="24"/>
          <w:szCs w:val="20"/>
          <w:lang w:eastAsia="ru-RU"/>
        </w:rPr>
        <w:t>(Фамилия, Имя, Отчество)</w:t>
      </w:r>
    </w:p>
    <w:p w:rsidR="00904D92" w:rsidRPr="001F2F82" w:rsidRDefault="00904D92">
      <w:pPr>
        <w:spacing w:after="0" w:line="240" w:lineRule="auto"/>
        <w:ind w:right="45"/>
        <w:jc w:val="center"/>
        <w:rPr>
          <w:rFonts w:ascii="PT Astra Serif" w:hAnsi="PT Astra Serif" w:cs="PT Astra Serif"/>
          <w:sz w:val="28"/>
          <w:szCs w:val="20"/>
        </w:rPr>
      </w:pPr>
    </w:p>
    <w:p w:rsidR="00904D92" w:rsidRPr="001F2F82" w:rsidRDefault="00000000">
      <w:pPr>
        <w:shd w:val="clear" w:color="auto" w:fill="FFFFFF"/>
        <w:tabs>
          <w:tab w:val="left" w:leader="underscore" w:pos="9499"/>
        </w:tabs>
        <w:spacing w:after="0" w:line="360" w:lineRule="auto"/>
        <w:jc w:val="right"/>
        <w:rPr>
          <w:rFonts w:ascii="PT Astra Serif" w:hAnsi="PT Astra Serif" w:cs="PT Astra Serif"/>
          <w:color w:val="000000"/>
          <w:spacing w:val="-4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color w:val="000000"/>
          <w:spacing w:val="5"/>
          <w:sz w:val="28"/>
          <w:szCs w:val="20"/>
          <w:lang w:eastAsia="ru-RU"/>
        </w:rPr>
        <w:t>Дата выдачи:</w:t>
      </w:r>
      <w:r w:rsidRPr="001F2F82">
        <w:rPr>
          <w:rFonts w:ascii="PT Astra Serif" w:eastAsia="Times New Roman" w:hAnsi="PT Astra Serif" w:cs="PT Astra Serif"/>
          <w:color w:val="000000"/>
          <w:sz w:val="28"/>
          <w:szCs w:val="20"/>
          <w:lang w:eastAsia="ru-RU"/>
        </w:rPr>
        <w:t xml:space="preserve"> 10 апреля </w:t>
      </w:r>
      <w:r w:rsidRPr="001F2F82">
        <w:rPr>
          <w:rFonts w:ascii="PT Astra Serif" w:eastAsia="Times New Roman" w:hAnsi="PT Astra Serif" w:cs="PT Astra Serif"/>
          <w:color w:val="000000"/>
          <w:spacing w:val="-4"/>
          <w:sz w:val="28"/>
          <w:szCs w:val="20"/>
          <w:lang w:eastAsia="ru-RU"/>
        </w:rPr>
        <w:t>2023 г.</w:t>
      </w:r>
    </w:p>
    <w:p w:rsidR="00904D92" w:rsidRPr="001F2F82" w:rsidRDefault="00000000">
      <w:pPr>
        <w:shd w:val="clear" w:color="auto" w:fill="FFFFFF"/>
        <w:spacing w:after="0" w:line="360" w:lineRule="auto"/>
        <w:jc w:val="right"/>
        <w:rPr>
          <w:rFonts w:ascii="PT Astra Serif" w:hAnsi="PT Astra Serif" w:cs="PT Astra Serif"/>
          <w:color w:val="000000"/>
          <w:spacing w:val="5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color w:val="000000"/>
          <w:spacing w:val="5"/>
          <w:sz w:val="28"/>
          <w:szCs w:val="20"/>
          <w:lang w:eastAsia="ru-RU"/>
        </w:rPr>
        <w:t>Дата окончания: 01 июня 2023 г.</w:t>
      </w: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color w:val="000000"/>
          <w:spacing w:val="4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lang w:val="en-US" w:eastAsia="ru-RU"/>
        </w:rPr>
        <w:t>I</w:t>
      </w:r>
      <w:r w:rsidRPr="001F2F82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lang w:eastAsia="ru-RU"/>
        </w:rPr>
        <w:t xml:space="preserve"> ТЕМА ДИПЛОМНОГО ПРОЕКТА</w:t>
      </w:r>
    </w:p>
    <w:p w:rsidR="00C87A96" w:rsidRDefault="00C87A96" w:rsidP="00C87A96">
      <w:pPr>
        <w:spacing w:after="0" w:line="360" w:lineRule="auto"/>
        <w:jc w:val="center"/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</w:pP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</w:t>
      </w:r>
      <w:r w:rsidRPr="00C87A96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  <w:t xml:space="preserve">Разработка </w:t>
      </w:r>
      <w:proofErr w:type="spellStart"/>
      <w:r w:rsidRPr="00C87A96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  <w:t>telegram</w:t>
      </w:r>
      <w:proofErr w:type="spellEnd"/>
      <w:r w:rsidRPr="00C87A96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  <w:t>-бота с модулем настройки для веб-сайта объединения</w:t>
      </w: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</w:t>
      </w:r>
    </w:p>
    <w:p w:rsidR="00C87A96" w:rsidRDefault="00C87A96" w:rsidP="00C87A96">
      <w:pPr>
        <w:spacing w:after="0" w:line="360" w:lineRule="auto"/>
        <w:jc w:val="center"/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</w:pP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</w:t>
      </w:r>
      <w:r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</w:t>
      </w: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</w:t>
      </w:r>
      <w:r w:rsidRPr="00C87A96"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  <w:t>томских вузов</w:t>
      </w:r>
      <w:r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u w:val="single"/>
          <w:lang w:eastAsia="ru-RU"/>
        </w:rPr>
        <w:t>.</w:t>
      </w: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</w:t>
      </w:r>
      <w:r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</w:t>
      </w: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</w:t>
      </w:r>
    </w:p>
    <w:p w:rsidR="00C87A96" w:rsidRPr="001F2F82" w:rsidRDefault="00C87A96">
      <w:pPr>
        <w:spacing w:after="0" w:line="360" w:lineRule="auto"/>
        <w:jc w:val="center"/>
        <w:rPr>
          <w:rFonts w:ascii="PT Astra Serif" w:hAnsi="PT Astra Serif"/>
          <w:sz w:val="24"/>
          <w:szCs w:val="24"/>
        </w:rPr>
      </w:pPr>
    </w:p>
    <w:p w:rsidR="00143305" w:rsidRPr="001F2F82" w:rsidRDefault="00143305">
      <w:pPr>
        <w:spacing w:after="0" w:line="360" w:lineRule="auto"/>
        <w:jc w:val="center"/>
        <w:rPr>
          <w:rFonts w:ascii="PT Astra Serif" w:eastAsia="Times New Roman" w:hAnsi="PT Astra Serif" w:cs="PT Astra Serif"/>
          <w:color w:val="000000"/>
          <w:spacing w:val="4"/>
          <w:sz w:val="28"/>
          <w:szCs w:val="20"/>
          <w:lang w:eastAsia="ru-RU"/>
        </w:rPr>
      </w:pP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val="en-US" w:eastAsia="ru-RU"/>
        </w:rPr>
        <w:t>II</w:t>
      </w: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 ТЕХНИЧЕСКИЕ УСЛОВИЯ</w:t>
      </w:r>
    </w:p>
    <w:p w:rsidR="00904D92" w:rsidRPr="00316503" w:rsidRDefault="00316503">
      <w:pPr>
        <w:spacing w:after="0" w:line="360" w:lineRule="auto"/>
        <w:rPr>
          <w:rFonts w:ascii="PT Astra Serif" w:eastAsia="Times New Roman" w:hAnsi="PT Astra Serif" w:cs="PT Astra Serif"/>
          <w:sz w:val="24"/>
          <w:szCs w:val="24"/>
          <w:lang w:eastAsia="ru-RU"/>
        </w:rPr>
      </w:pP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Процессор 11</w:t>
      </w:r>
      <w:proofErr w:type="spell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th</w:t>
      </w:r>
      <w:proofErr w:type="spell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 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Gen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 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Intel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(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R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) </w:t>
      </w:r>
      <w:proofErr w:type="gram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Core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(</w:t>
      </w:r>
      <w:proofErr w:type="gram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TM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) </w:t>
      </w:r>
      <w:proofErr w:type="spell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i</w:t>
      </w:r>
      <w:proofErr w:type="spell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5-11400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H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 @ 2.70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GHz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, оперативная память 16гб 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DDR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4 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SDRAM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, операционная система 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Windows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 11 Домашняя для одного языка</w:t>
      </w: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</w:t>
      </w:r>
      <w:r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</w:t>
      </w: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</w:t>
      </w:r>
      <w:r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</w:t>
      </w:r>
      <w:r w:rsidRPr="003A302F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</w:t>
      </w:r>
    </w:p>
    <w:p w:rsidR="00C87A96" w:rsidRDefault="00C87A96">
      <w:pPr>
        <w:spacing w:after="0" w:line="240" w:lineRule="auto"/>
        <w:rPr>
          <w:rFonts w:ascii="PT Astra Serif" w:hAnsi="PT Astra Serif" w:cs="PT Astra Serif"/>
          <w:sz w:val="28"/>
          <w:szCs w:val="20"/>
        </w:rPr>
      </w:pPr>
      <w:r>
        <w:rPr>
          <w:rFonts w:ascii="PT Astra Serif" w:hAnsi="PT Astra Serif" w:cs="PT Astra Serif"/>
          <w:sz w:val="28"/>
          <w:szCs w:val="20"/>
        </w:rPr>
        <w:br w:type="page"/>
      </w:r>
    </w:p>
    <w:p w:rsidR="00611FBC" w:rsidRPr="001F2F82" w:rsidRDefault="00611FBC">
      <w:pPr>
        <w:spacing w:after="0" w:line="360" w:lineRule="auto"/>
        <w:rPr>
          <w:rFonts w:ascii="PT Astra Serif" w:hAnsi="PT Astra Serif" w:cs="PT Astra Serif"/>
          <w:sz w:val="28"/>
          <w:szCs w:val="20"/>
        </w:rPr>
      </w:pP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val="en-US" w:eastAsia="ru-RU"/>
        </w:rPr>
        <w:t>III</w:t>
      </w: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 СОДЕРЖАНИЕ ПОЯСНИТЕЛЬНОЙ ЗАПИСКИ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</w:pP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Общая часть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</w:pP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Специальная часть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eastAsia="Times New Roman" w:hAnsi="PT Astra Serif" w:cs="PT Astra Serif"/>
          <w:sz w:val="28"/>
          <w:szCs w:val="20"/>
          <w:u w:val="single"/>
          <w:lang w:eastAsia="ru-RU"/>
        </w:rPr>
      </w:pP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Экономическая часть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</w:t>
      </w:r>
      <w:r w:rsidRPr="00316503">
        <w:rPr>
          <w:rFonts w:ascii="PT Astra Serif" w:eastAsia="Times New Roman" w:hAnsi="PT Astra Serif" w:cs="PT Astra Serif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hAnsi="PT Astra Serif"/>
          <w:sz w:val="28"/>
          <w:szCs w:val="28"/>
          <w:u w:val="single"/>
        </w:rPr>
      </w:pPr>
      <w:r w:rsidRPr="00316503">
        <w:rPr>
          <w:rFonts w:ascii="PT Astra Serif" w:hAnsi="PT Astra Serif"/>
          <w:sz w:val="28"/>
          <w:szCs w:val="28"/>
          <w:u w:val="single"/>
        </w:rPr>
        <w:t>Заключение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hAnsi="PT Astra Serif"/>
          <w:sz w:val="28"/>
          <w:szCs w:val="28"/>
          <w:u w:val="single"/>
        </w:rPr>
      </w:pPr>
      <w:r w:rsidRPr="00316503">
        <w:rPr>
          <w:rFonts w:ascii="PT Astra Serif" w:hAnsi="PT Astra Serif"/>
          <w:sz w:val="28"/>
          <w:szCs w:val="28"/>
          <w:u w:val="single"/>
        </w:rPr>
        <w:t>Перечень используемых источников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hAnsi="PT Astra Serif"/>
          <w:sz w:val="28"/>
          <w:szCs w:val="28"/>
          <w:u w:val="single"/>
        </w:rPr>
      </w:pPr>
      <w:r w:rsidRPr="00316503">
        <w:rPr>
          <w:rFonts w:ascii="PT Astra Serif" w:hAnsi="PT Astra Serif"/>
          <w:sz w:val="28"/>
          <w:szCs w:val="28"/>
          <w:u w:val="single"/>
        </w:rPr>
        <w:t>Приложение А. Листинг кода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</w:t>
      </w:r>
      <w:r w:rsidRPr="00316503">
        <w:rPr>
          <w:rFonts w:ascii="PT Astra Serif" w:hAnsi="PT Astra Serif"/>
          <w:sz w:val="28"/>
          <w:szCs w:val="28"/>
          <w:u w:val="single"/>
        </w:rPr>
        <w:t xml:space="preserve"> 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eastAsia="Times New Roman" w:hAnsi="PT Astra Serif" w:cs="PT Astra Serif"/>
          <w:sz w:val="28"/>
          <w:szCs w:val="28"/>
          <w:u w:val="single"/>
          <w:lang w:eastAsia="ru-RU"/>
        </w:rPr>
      </w:pPr>
      <w:r w:rsidRPr="00316503">
        <w:rPr>
          <w:rFonts w:ascii="PT Astra Serif" w:hAnsi="PT Astra Serif"/>
          <w:sz w:val="28"/>
          <w:szCs w:val="28"/>
          <w:u w:val="single"/>
        </w:rPr>
        <w:t>Приложение Б. Инструкция пользователя</w:t>
      </w:r>
      <w:r w:rsidRPr="00316503">
        <w:rPr>
          <w:rFonts w:ascii="PT Astra Serif" w:eastAsia="Times New Roman" w:hAnsi="PT Astra Serif" w:cs="PT Astra Serif"/>
          <w:sz w:val="28"/>
          <w:szCs w:val="28"/>
          <w:u w:val="single"/>
          <w:lang w:val="en-US" w:eastAsia="ru-RU"/>
        </w:rPr>
        <w:t>     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</w:t>
      </w:r>
    </w:p>
    <w:p w:rsidR="001F2F82" w:rsidRPr="00316503" w:rsidRDefault="001F2F82" w:rsidP="00316503">
      <w:pPr>
        <w:pStyle w:val="af8"/>
        <w:numPr>
          <w:ilvl w:val="0"/>
          <w:numId w:val="2"/>
        </w:numPr>
        <w:spacing w:after="0" w:line="360" w:lineRule="auto"/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</w:pP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Приложение В. Диаграммы состояний</w:t>
      </w: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</w:t>
      </w:r>
      <w:r w:rsidR="00316503"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  </w:t>
      </w:r>
    </w:p>
    <w:p w:rsidR="00316503" w:rsidRPr="00316503" w:rsidRDefault="00316503" w:rsidP="00316503">
      <w:pPr>
        <w:spacing w:after="0" w:line="360" w:lineRule="auto"/>
        <w:ind w:left="360"/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</w:pPr>
    </w:p>
    <w:p w:rsidR="00904D92" w:rsidRPr="001F2F82" w:rsidRDefault="00000000" w:rsidP="00B0481A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val="en-US" w:eastAsia="ru-RU"/>
        </w:rPr>
        <w:t>IV</w:t>
      </w: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 ТЕХНОЛОГИЧЕСКАЯ ЧАСТЬ ПРОЕКТА</w:t>
      </w:r>
    </w:p>
    <w:p w:rsidR="00904D92" w:rsidRPr="001F2F82" w:rsidRDefault="00316503">
      <w:pPr>
        <w:spacing w:after="0" w:line="360" w:lineRule="auto"/>
        <w:jc w:val="both"/>
        <w:rPr>
          <w:rFonts w:ascii="PT Astra Serif" w:hAnsi="PT Astra Serif" w:cs="PT Astra Serif"/>
          <w:sz w:val="24"/>
          <w:szCs w:val="24"/>
          <w:lang w:val="en-US"/>
        </w:rPr>
      </w:pP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 xml:space="preserve">C# v10, .NET v6.0, Microsoft Visual studio 2022, DB Browser for SQLite, draw.io, </w:t>
      </w:r>
      <w:proofErr w:type="spell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HtmlAgilityPack</w:t>
      </w:r>
      <w:proofErr w:type="spell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 xml:space="preserve"> v1.11.46, </w:t>
      </w:r>
      <w:proofErr w:type="spell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MaterialDesignThemes</w:t>
      </w:r>
      <w:proofErr w:type="spell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 xml:space="preserve"> v4.8.0, </w:t>
      </w:r>
      <w:proofErr w:type="spellStart"/>
      <w:proofErr w:type="gram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Microsoft.Data.Sqlite</w:t>
      </w:r>
      <w:proofErr w:type="spellEnd"/>
      <w:proofErr w:type="gram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 xml:space="preserve"> v7.0.5, </w:t>
      </w:r>
      <w:proofErr w:type="spell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>Telegram.Bot</w:t>
      </w:r>
      <w:proofErr w:type="spell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val="en-US" w:eastAsia="ru-RU"/>
        </w:rPr>
        <w:t xml:space="preserve"> v18.0.0.</w:t>
      </w:r>
    </w:p>
    <w:p w:rsidR="00904D92" w:rsidRPr="001F2F82" w:rsidRDefault="00904D92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  <w:lang w:val="en-US"/>
        </w:rPr>
      </w:pP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val="en-US" w:eastAsia="ru-RU"/>
        </w:rPr>
        <w:t>V</w:t>
      </w: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 ЭКОНОМИЧЕСКАЯ ЧАСТЬ ПРОЕКТА</w:t>
      </w:r>
    </w:p>
    <w:p w:rsidR="00B0481A" w:rsidRPr="00316503" w:rsidRDefault="00316503" w:rsidP="00B0481A">
      <w:pPr>
        <w:spacing w:after="0" w:line="360" w:lineRule="auto"/>
        <w:jc w:val="both"/>
        <w:rPr>
          <w:rFonts w:ascii="PT Astra Serif" w:eastAsia="Times New Roman" w:hAnsi="PT Astra Serif" w:cs="PT Astra Serif"/>
          <w:sz w:val="24"/>
          <w:szCs w:val="24"/>
          <w:lang w:eastAsia="ru-RU"/>
        </w:rPr>
      </w:pPr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Основная заработная плата персонала, дополнительная плата персонала, отчисления в социальные статьи, стоимость работ на ЭВМ, расчет стоимости материалов, расчет косвенных затрат на разработку.</w:t>
      </w:r>
    </w:p>
    <w:p w:rsidR="00611FBC" w:rsidRPr="001F2F82" w:rsidRDefault="00611FBC" w:rsidP="00611FBC">
      <w:pPr>
        <w:spacing w:after="0" w:line="360" w:lineRule="auto"/>
        <w:jc w:val="both"/>
        <w:rPr>
          <w:rFonts w:ascii="PT Astra Serif" w:eastAsia="Times New Roman" w:hAnsi="PT Astra Serif" w:cs="PT Astra Serif"/>
          <w:sz w:val="28"/>
          <w:szCs w:val="20"/>
          <w:lang w:eastAsia="ru-RU"/>
        </w:rPr>
      </w:pP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val="en-US" w:eastAsia="ru-RU"/>
        </w:rPr>
        <w:t>VI</w:t>
      </w: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ab/>
        <w:t xml:space="preserve"> ЛИТЕРАТУРА</w:t>
      </w:r>
    </w:p>
    <w:p w:rsidR="00611FBC" w:rsidRPr="001F2F82" w:rsidRDefault="00316503">
      <w:pPr>
        <w:spacing w:line="360" w:lineRule="auto"/>
        <w:rPr>
          <w:rFonts w:ascii="PT Astra Serif" w:hAnsi="PT Astra Serif"/>
          <w:sz w:val="24"/>
          <w:szCs w:val="24"/>
        </w:rPr>
      </w:pPr>
      <w:proofErr w:type="spell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Хабр</w:t>
      </w:r>
      <w:proofErr w:type="spell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 xml:space="preserve">. Использование диаграммы вариантов использования UML при проектировании программного обеспечения, IT-GOST.RU. Теория и практика UML. Диаграмма состояний, METANIT.COM. Полное руководство по языку программирования С# 10 и платформе .NET 6, Microsoft </w:t>
      </w:r>
      <w:proofErr w:type="spellStart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Learn</w:t>
      </w:r>
      <w:proofErr w:type="spellEnd"/>
      <w:r w:rsidRPr="00316503">
        <w:rPr>
          <w:rFonts w:ascii="PT Astra Serif" w:eastAsia="Times New Roman" w:hAnsi="PT Astra Serif" w:cs="Times New Roman"/>
          <w:sz w:val="28"/>
          <w:szCs w:val="20"/>
          <w:u w:val="single"/>
          <w:lang w:eastAsia="ru-RU"/>
        </w:rPr>
        <w:t>. Общие сведения о WPF, METANIT.COM. Введение в WPF, ИНТУИТ. Практикум 9: Пример технического задания для рецензирования.</w:t>
      </w:r>
    </w:p>
    <w:p w:rsidR="00316503" w:rsidRDefault="00316503">
      <w:pPr>
        <w:spacing w:after="0" w:line="240" w:lineRule="auto"/>
        <w:rPr>
          <w:rFonts w:ascii="PT Astra Serif" w:hAnsi="PT Astra Serif" w:cs="PT Astra Serif"/>
          <w:sz w:val="24"/>
          <w:szCs w:val="24"/>
        </w:rPr>
      </w:pPr>
      <w:r>
        <w:rPr>
          <w:rFonts w:ascii="PT Astra Serif" w:hAnsi="PT Astra Serif" w:cs="PT Astra Serif"/>
          <w:sz w:val="24"/>
          <w:szCs w:val="24"/>
        </w:rPr>
        <w:br w:type="page"/>
      </w:r>
    </w:p>
    <w:p w:rsidR="00904D92" w:rsidRPr="001F2F82" w:rsidRDefault="00000000">
      <w:pPr>
        <w:spacing w:after="0" w:line="360" w:lineRule="auto"/>
        <w:jc w:val="center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val="en-US" w:eastAsia="ru-RU"/>
        </w:rPr>
        <w:lastRenderedPageBreak/>
        <w:t>VII</w:t>
      </w: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 СРОКИ ВЫПОЛНЕНИЯ ПРОЕКТА</w:t>
      </w:r>
    </w:p>
    <w:p w:rsidR="00904D92" w:rsidRPr="001F2F82" w:rsidRDefault="00611FBC" w:rsidP="00611FBC">
      <w:pPr>
        <w:spacing w:after="0" w:line="360" w:lineRule="auto"/>
        <w:rPr>
          <w:rFonts w:ascii="PT Astra Serif" w:hAnsi="PT Astra Serif" w:cs="PT Astra Serif"/>
          <w:sz w:val="24"/>
          <w:szCs w:val="24"/>
        </w:rPr>
      </w:pPr>
      <w:r w:rsidRPr="001F2F82">
        <w:rPr>
          <w:rFonts w:ascii="PT Astra Serif" w:hAnsi="PT Astra Serif"/>
          <w:sz w:val="24"/>
          <w:szCs w:val="24"/>
        </w:rPr>
        <w:t>В соответствии с графиком выполнения дипломного проекта</w:t>
      </w:r>
      <w:r w:rsidR="00143305" w:rsidRPr="001F2F82">
        <w:rPr>
          <w:rFonts w:ascii="PT Astra Serif" w:hAnsi="PT Astra Serif"/>
          <w:sz w:val="24"/>
          <w:szCs w:val="24"/>
        </w:rPr>
        <w:t>.</w:t>
      </w:r>
    </w:p>
    <w:p w:rsidR="00904D92" w:rsidRPr="001F2F82" w:rsidRDefault="00904D92" w:rsidP="00143305">
      <w:pPr>
        <w:spacing w:after="0" w:line="360" w:lineRule="auto"/>
        <w:rPr>
          <w:rFonts w:ascii="PT Astra Serif" w:hAnsi="PT Astra Serif" w:cs="PT Astra Serif"/>
          <w:sz w:val="28"/>
          <w:szCs w:val="20"/>
        </w:rPr>
      </w:pPr>
    </w:p>
    <w:p w:rsidR="00904D92" w:rsidRPr="001F2F82" w:rsidRDefault="00904D92">
      <w:pPr>
        <w:spacing w:after="0" w:line="360" w:lineRule="auto"/>
        <w:jc w:val="right"/>
        <w:rPr>
          <w:rFonts w:ascii="PT Astra Serif" w:hAnsi="PT Astra Serif" w:cs="PT Astra Serif"/>
          <w:sz w:val="28"/>
          <w:szCs w:val="20"/>
        </w:rPr>
      </w:pPr>
    </w:p>
    <w:p w:rsidR="00904D92" w:rsidRPr="001F2F82" w:rsidRDefault="00000000">
      <w:pPr>
        <w:spacing w:after="0" w:line="240" w:lineRule="auto"/>
        <w:jc w:val="both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Руководитель дипломного проекта____________________ /</w:t>
      </w:r>
      <w:r w:rsidR="00611FBC" w:rsidRPr="001F2F82">
        <w:rPr>
          <w:rFonts w:ascii="PT Astra Serif" w:hAnsi="PT Astra Serif"/>
        </w:rPr>
        <w:t xml:space="preserve"> </w:t>
      </w:r>
      <w:r w:rsidR="00611FBC"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Д.В. </w:t>
      </w:r>
      <w:proofErr w:type="spellStart"/>
      <w:r w:rsidR="00611FBC"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Смоялков</w:t>
      </w:r>
      <w:proofErr w:type="spellEnd"/>
    </w:p>
    <w:p w:rsidR="00904D92" w:rsidRPr="001F2F82" w:rsidRDefault="00000000" w:rsidP="00C87A96">
      <w:pPr>
        <w:spacing w:after="0" w:line="240" w:lineRule="auto"/>
        <w:ind w:left="4248" w:firstLine="708"/>
        <w:rPr>
          <w:rFonts w:ascii="PT Astra Serif" w:hAnsi="PT Astra Serif" w:cs="PT Astra Serif"/>
          <w:sz w:val="28"/>
          <w:szCs w:val="20"/>
          <w:vertAlign w:val="superscript"/>
        </w:rPr>
      </w:pPr>
      <w:r w:rsidRPr="001F2F82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>(подпись)</w:t>
      </w:r>
      <w:r w:rsidR="00C87A96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ab/>
      </w:r>
      <w:r w:rsidR="00143305" w:rsidRPr="001F2F82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>(расшифровка подписи)</w:t>
      </w:r>
    </w:p>
    <w:p w:rsidR="00904D92" w:rsidRPr="001F2F82" w:rsidRDefault="00000000">
      <w:pPr>
        <w:spacing w:after="0" w:line="360" w:lineRule="auto"/>
        <w:jc w:val="both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2023 г.</w:t>
      </w:r>
    </w:p>
    <w:p w:rsidR="00904D92" w:rsidRPr="001F2F82" w:rsidRDefault="00000000">
      <w:pPr>
        <w:keepNext/>
        <w:spacing w:after="0" w:line="240" w:lineRule="auto"/>
        <w:jc w:val="both"/>
        <w:outlineLvl w:val="0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 xml:space="preserve">Председатель предметной цикловой комиссии _____________А.Ю. </w:t>
      </w:r>
      <w:proofErr w:type="spellStart"/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Маюнова</w:t>
      </w:r>
      <w:proofErr w:type="spellEnd"/>
    </w:p>
    <w:p w:rsidR="00904D92" w:rsidRPr="001F2F82" w:rsidRDefault="00000000">
      <w:pPr>
        <w:spacing w:after="0" w:line="240" w:lineRule="auto"/>
        <w:ind w:left="5664" w:firstLine="708"/>
        <w:jc w:val="both"/>
        <w:rPr>
          <w:rFonts w:ascii="PT Astra Serif" w:hAnsi="PT Astra Serif" w:cs="PT Astra Serif"/>
          <w:sz w:val="28"/>
          <w:szCs w:val="20"/>
          <w:vertAlign w:val="superscript"/>
        </w:rPr>
      </w:pPr>
      <w:r w:rsidRPr="001F2F82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>(подпись)</w:t>
      </w:r>
    </w:p>
    <w:p w:rsidR="00904D92" w:rsidRPr="001F2F82" w:rsidRDefault="00000000">
      <w:pPr>
        <w:keepNext/>
        <w:spacing w:after="0" w:line="240" w:lineRule="auto"/>
        <w:jc w:val="both"/>
        <w:outlineLvl w:val="0"/>
        <w:rPr>
          <w:rFonts w:ascii="PT Astra Serif" w:hAnsi="PT Astra Serif" w:cs="PT Astra Serif"/>
          <w:sz w:val="28"/>
          <w:szCs w:val="20"/>
        </w:rPr>
      </w:pPr>
      <w:r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Задание к исполнению получил(а) студент________________/</w:t>
      </w:r>
      <w:r w:rsidR="00611FBC" w:rsidRPr="001F2F82">
        <w:rPr>
          <w:rFonts w:ascii="PT Astra Serif" w:eastAsia="Times New Roman" w:hAnsi="PT Astra Serif" w:cs="PT Astra Serif"/>
          <w:sz w:val="28"/>
          <w:szCs w:val="20"/>
          <w:lang w:eastAsia="ru-RU"/>
        </w:rPr>
        <w:t>П. Д. Левицкий</w:t>
      </w:r>
    </w:p>
    <w:p w:rsidR="00904D92" w:rsidRPr="001F2F82" w:rsidRDefault="00000000" w:rsidP="00C87A96">
      <w:pPr>
        <w:spacing w:after="0" w:line="360" w:lineRule="auto"/>
        <w:ind w:left="4956"/>
        <w:rPr>
          <w:rFonts w:ascii="PT Astra Serif" w:hAnsi="PT Astra Serif" w:cs="PT Astra Serif"/>
        </w:rPr>
      </w:pPr>
      <w:r w:rsidRPr="001F2F82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>(подпись</w:t>
      </w:r>
      <w:r w:rsidR="00143305" w:rsidRPr="001F2F82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>)</w:t>
      </w:r>
      <w:r w:rsidR="00143305" w:rsidRPr="001F2F82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ab/>
        <w:t>(расшифровка подписи)</w:t>
      </w:r>
      <w:r w:rsidRPr="00C87A96">
        <w:rPr>
          <w:rFonts w:ascii="PT Astra Serif" w:eastAsia="Times New Roman" w:hAnsi="PT Astra Serif" w:cs="PT Astra Serif"/>
          <w:position w:val="12"/>
          <w:sz w:val="28"/>
          <w:szCs w:val="20"/>
          <w:lang w:eastAsia="ru-RU"/>
        </w:rPr>
        <w:t xml:space="preserve"> </w:t>
      </w:r>
    </w:p>
    <w:sectPr w:rsidR="00904D92" w:rsidRPr="001F2F82">
      <w:pgSz w:w="11906" w:h="16838"/>
      <w:pgMar w:top="709" w:right="566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95D" w:rsidRDefault="002C395D">
      <w:pPr>
        <w:spacing w:after="0" w:line="240" w:lineRule="auto"/>
      </w:pPr>
      <w:r>
        <w:separator/>
      </w:r>
    </w:p>
  </w:endnote>
  <w:endnote w:type="continuationSeparator" w:id="0">
    <w:p w:rsidR="002C395D" w:rsidRDefault="002C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95D" w:rsidRDefault="002C395D">
      <w:pPr>
        <w:spacing w:after="0" w:line="240" w:lineRule="auto"/>
      </w:pPr>
      <w:r>
        <w:separator/>
      </w:r>
    </w:p>
  </w:footnote>
  <w:footnote w:type="continuationSeparator" w:id="0">
    <w:p w:rsidR="002C395D" w:rsidRDefault="002C3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0DC"/>
    <w:multiLevelType w:val="hybridMultilevel"/>
    <w:tmpl w:val="687CF976"/>
    <w:lvl w:ilvl="0" w:tplc="D7543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C14603C">
      <w:start w:val="1"/>
      <w:numFmt w:val="lowerLetter"/>
      <w:lvlText w:val="%2."/>
      <w:lvlJc w:val="left"/>
      <w:pPr>
        <w:ind w:left="1440" w:hanging="360"/>
      </w:pPr>
    </w:lvl>
    <w:lvl w:ilvl="2" w:tplc="757EE13E">
      <w:start w:val="1"/>
      <w:numFmt w:val="lowerRoman"/>
      <w:lvlText w:val="%3."/>
      <w:lvlJc w:val="right"/>
      <w:pPr>
        <w:ind w:left="2160" w:hanging="180"/>
      </w:pPr>
    </w:lvl>
    <w:lvl w:ilvl="3" w:tplc="CBA62D80">
      <w:start w:val="1"/>
      <w:numFmt w:val="decimal"/>
      <w:lvlText w:val="%4."/>
      <w:lvlJc w:val="left"/>
      <w:pPr>
        <w:ind w:left="2880" w:hanging="360"/>
      </w:pPr>
    </w:lvl>
    <w:lvl w:ilvl="4" w:tplc="E4EA9A16">
      <w:start w:val="1"/>
      <w:numFmt w:val="lowerLetter"/>
      <w:lvlText w:val="%5."/>
      <w:lvlJc w:val="left"/>
      <w:pPr>
        <w:ind w:left="3600" w:hanging="360"/>
      </w:pPr>
    </w:lvl>
    <w:lvl w:ilvl="5" w:tplc="E14001B2">
      <w:start w:val="1"/>
      <w:numFmt w:val="lowerRoman"/>
      <w:lvlText w:val="%6."/>
      <w:lvlJc w:val="right"/>
      <w:pPr>
        <w:ind w:left="4320" w:hanging="180"/>
      </w:pPr>
    </w:lvl>
    <w:lvl w:ilvl="6" w:tplc="7ECA8F70">
      <w:start w:val="1"/>
      <w:numFmt w:val="decimal"/>
      <w:lvlText w:val="%7."/>
      <w:lvlJc w:val="left"/>
      <w:pPr>
        <w:ind w:left="5040" w:hanging="360"/>
      </w:pPr>
    </w:lvl>
    <w:lvl w:ilvl="7" w:tplc="5210BD08">
      <w:start w:val="1"/>
      <w:numFmt w:val="lowerLetter"/>
      <w:lvlText w:val="%8."/>
      <w:lvlJc w:val="left"/>
      <w:pPr>
        <w:ind w:left="5760" w:hanging="360"/>
      </w:pPr>
    </w:lvl>
    <w:lvl w:ilvl="8" w:tplc="5248E4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E308A"/>
    <w:multiLevelType w:val="hybridMultilevel"/>
    <w:tmpl w:val="B686C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238186">
    <w:abstractNumId w:val="0"/>
  </w:num>
  <w:num w:numId="2" w16cid:durableId="170039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D92"/>
    <w:rsid w:val="00143305"/>
    <w:rsid w:val="001F2F82"/>
    <w:rsid w:val="002C395D"/>
    <w:rsid w:val="00316503"/>
    <w:rsid w:val="00560DD9"/>
    <w:rsid w:val="00593D40"/>
    <w:rsid w:val="00611FBC"/>
    <w:rsid w:val="00700D97"/>
    <w:rsid w:val="008C2674"/>
    <w:rsid w:val="00904D92"/>
    <w:rsid w:val="00B0481A"/>
    <w:rsid w:val="00C87A96"/>
    <w:rsid w:val="00D9072F"/>
    <w:rsid w:val="00E0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0629"/>
  <w15:docId w15:val="{B7D9E3BC-EAEC-44A9-9B89-46FB3A16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5">
    <w:name w:val="Title"/>
    <w:basedOn w:val="a"/>
    <w:next w:val="af3"/>
    <w:link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ascii="Times New Roman" w:hAnsi="Times New Roman" w:cs="Lohit Devanagari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f6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f7">
    <w:name w:val="Содержимое врезки"/>
    <w:basedOn w:val="a"/>
    <w:qFormat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Myakishev</dc:creator>
  <dc:description/>
  <cp:lastModifiedBy>Павел Левицкий</cp:lastModifiedBy>
  <cp:revision>28</cp:revision>
  <dcterms:created xsi:type="dcterms:W3CDTF">2016-05-11T11:48:00Z</dcterms:created>
  <dcterms:modified xsi:type="dcterms:W3CDTF">2023-05-31T02:37:00Z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