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before="480" w:lineRule="auto"/>
        <w:contextualSpacing w:val="0"/>
        <w:jc w:val="center"/>
        <w:rPr/>
      </w:pPr>
      <w:bookmarkStart w:colFirst="0" w:colLast="0" w:name="_q8c6ihuqtf96" w:id="0"/>
      <w:bookmarkEnd w:id="0"/>
      <w:r w:rsidDel="00000000" w:rsidR="00000000" w:rsidRPr="00000000">
        <w:rPr>
          <w:sz w:val="46"/>
          <w:szCs w:val="46"/>
          <w:rtl w:val="0"/>
        </w:rPr>
        <w:t xml:space="preserve">Touchalytics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set of 30 behavioral touch features that can be extracted from raw touchscreen log (where user touch on his phone screen) to be used for validating the user i.e. the right user is using the phone.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Dataset files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Raw dataset:</w:t>
      </w:r>
      <w:r w:rsidDel="00000000" w:rsidR="00000000" w:rsidRPr="00000000">
        <w:rPr>
          <w:b w:val="1"/>
          <w:rtl w:val="0"/>
        </w:rPr>
        <w:t xml:space="preserve"> </w:t>
      </w:r>
      <w:hyperlink r:id="rId5">
        <w:r w:rsidDel="00000000" w:rsidR="00000000" w:rsidRPr="00000000">
          <w:rPr>
            <w:color w:val="1155cc"/>
            <w:u w:val="single"/>
            <w:rtl w:val="0"/>
          </w:rPr>
          <w:t xml:space="preserve">http://www.mariofrank.net/touchalytics/data.zip</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Extracted features dataset: </w:t>
      </w:r>
      <w:hyperlink r:id="rId6">
        <w:r w:rsidDel="00000000" w:rsidR="00000000" w:rsidRPr="00000000">
          <w:rPr>
            <w:color w:val="1155cc"/>
            <w:u w:val="single"/>
            <w:rtl w:val="0"/>
          </w:rPr>
          <w:t xml:space="preserve">http://www.mariofrank.net/touchalytics/features.zip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Dataset entry description</w:t>
      </w:r>
    </w:p>
    <w:p w:rsidR="00000000" w:rsidDel="00000000" w:rsidP="00000000" w:rsidRDefault="00000000" w:rsidRPr="00000000">
      <w:pPr>
        <w:pBdr/>
        <w:contextualSpacing w:val="0"/>
        <w:rPr>
          <w:b w:val="1"/>
        </w:rPr>
      </w:pPr>
      <w:r w:rsidDel="00000000" w:rsidR="00000000" w:rsidRPr="00000000">
        <w:rPr>
          <w:b w:val="1"/>
          <w:rtl w:val="0"/>
        </w:rPr>
        <w:t xml:space="preserve">Raw dataset </w:t>
      </w:r>
    </w:p>
    <w:p w:rsidR="00000000" w:rsidDel="00000000" w:rsidP="00000000" w:rsidRDefault="00000000" w:rsidRPr="00000000">
      <w:pPr>
        <w:pBdr/>
        <w:contextualSpacing w:val="0"/>
        <w:rPr/>
      </w:pPr>
      <w:r w:rsidDel="00000000" w:rsidR="00000000" w:rsidRPr="00000000">
        <w:rPr>
          <w:rtl w:val="0"/>
        </w:rPr>
        <w:t xml:space="preserve">Attribute 1 (phone ID)</w:t>
        <w:tab/>
        <w:tab/>
        <w:t xml:space="preserve">: </w:t>
        <w:tab/>
        <w:t xml:space="preserve">Phone used</w:t>
      </w:r>
    </w:p>
    <w:p w:rsidR="00000000" w:rsidDel="00000000" w:rsidP="00000000" w:rsidRDefault="00000000" w:rsidRPr="00000000">
      <w:pPr>
        <w:pBdr/>
        <w:contextualSpacing w:val="0"/>
        <w:rPr/>
      </w:pPr>
      <w:r w:rsidDel="00000000" w:rsidR="00000000" w:rsidRPr="00000000">
        <w:rPr>
          <w:rtl w:val="0"/>
        </w:rPr>
        <w:t xml:space="preserve">Attribute 2 (user ID)</w:t>
        <w:tab/>
        <w:tab/>
        <w:t xml:space="preserve">: </w:t>
        <w:tab/>
        <w:t xml:space="preserve">User identifier</w:t>
      </w:r>
    </w:p>
    <w:p w:rsidR="00000000" w:rsidDel="00000000" w:rsidP="00000000" w:rsidRDefault="00000000" w:rsidRPr="00000000">
      <w:pPr>
        <w:pBdr/>
        <w:contextualSpacing w:val="0"/>
        <w:rPr/>
      </w:pPr>
      <w:r w:rsidDel="00000000" w:rsidR="00000000" w:rsidRPr="00000000">
        <w:rPr>
          <w:rtl w:val="0"/>
        </w:rPr>
        <w:t xml:space="preserve">Attribute 3 (document ID)</w:t>
        <w:tab/>
        <w:t xml:space="preserve">: </w:t>
        <w:tab/>
        <w:t xml:space="preserve">Document identifier (what user was seeing on screen)</w:t>
      </w:r>
    </w:p>
    <w:p w:rsidR="00000000" w:rsidDel="00000000" w:rsidP="00000000" w:rsidRDefault="00000000" w:rsidRPr="00000000">
      <w:pPr>
        <w:pBdr/>
        <w:contextualSpacing w:val="0"/>
        <w:rPr/>
      </w:pPr>
      <w:r w:rsidDel="00000000" w:rsidR="00000000" w:rsidRPr="00000000">
        <w:rPr>
          <w:rtl w:val="0"/>
        </w:rPr>
        <w:t xml:space="preserve">Attribute 4 (time[ms])</w:t>
        <w:tab/>
        <w:tab/>
        <w:t xml:space="preserve">: </w:t>
        <w:tab/>
        <w:t xml:space="preserve">time taken </w:t>
      </w:r>
    </w:p>
    <w:p w:rsidR="00000000" w:rsidDel="00000000" w:rsidP="00000000" w:rsidRDefault="00000000" w:rsidRPr="00000000">
      <w:pPr>
        <w:pBdr/>
        <w:contextualSpacing w:val="0"/>
        <w:rPr/>
      </w:pPr>
      <w:r w:rsidDel="00000000" w:rsidR="00000000" w:rsidRPr="00000000">
        <w:rPr>
          <w:rtl w:val="0"/>
        </w:rPr>
        <w:t xml:space="preserve">Attribute 5 (action)</w:t>
        <w:tab/>
        <w:tab/>
        <w:t xml:space="preserve">:</w:t>
        <w:tab/>
        <w:t xml:space="preserve">action on screen (drag, click etc)</w:t>
      </w:r>
    </w:p>
    <w:p w:rsidR="00000000" w:rsidDel="00000000" w:rsidP="00000000" w:rsidRDefault="00000000" w:rsidRPr="00000000">
      <w:pPr>
        <w:pBdr/>
        <w:ind w:left="0" w:firstLine="0"/>
        <w:contextualSpacing w:val="0"/>
        <w:rPr/>
      </w:pPr>
      <w:r w:rsidDel="00000000" w:rsidR="00000000" w:rsidRPr="00000000">
        <w:rPr>
          <w:rtl w:val="0"/>
        </w:rPr>
        <w:t xml:space="preserve">Attribute 6 (phone orientation):</w:t>
        <w:tab/>
        <w:t xml:space="preserve">phone’s orientation</w:t>
      </w:r>
    </w:p>
    <w:p w:rsidR="00000000" w:rsidDel="00000000" w:rsidP="00000000" w:rsidRDefault="00000000" w:rsidRPr="00000000">
      <w:pPr>
        <w:pBdr/>
        <w:contextualSpacing w:val="0"/>
        <w:rPr/>
      </w:pPr>
      <w:r w:rsidDel="00000000" w:rsidR="00000000" w:rsidRPr="00000000">
        <w:rPr>
          <w:rtl w:val="0"/>
        </w:rPr>
        <w:t xml:space="preserve">Attribute 7 (x-coordinate)</w:t>
        <w:tab/>
        <w:t xml:space="preserve">:</w:t>
        <w:tab/>
        <w:t xml:space="preserve">x coordinate of touch</w:t>
      </w:r>
    </w:p>
    <w:p w:rsidR="00000000" w:rsidDel="00000000" w:rsidP="00000000" w:rsidRDefault="00000000" w:rsidRPr="00000000">
      <w:pPr>
        <w:pBdr/>
        <w:contextualSpacing w:val="0"/>
        <w:rPr/>
      </w:pPr>
      <w:r w:rsidDel="00000000" w:rsidR="00000000" w:rsidRPr="00000000">
        <w:rPr>
          <w:rtl w:val="0"/>
        </w:rPr>
        <w:t xml:space="preserve">Attribute 8 (y-coordinate)</w:t>
        <w:tab/>
        <w:t xml:space="preserve">:</w:t>
        <w:tab/>
        <w:t xml:space="preserve">y coordinate of touch</w:t>
      </w:r>
    </w:p>
    <w:p w:rsidR="00000000" w:rsidDel="00000000" w:rsidP="00000000" w:rsidRDefault="00000000" w:rsidRPr="00000000">
      <w:pPr>
        <w:pBdr/>
        <w:contextualSpacing w:val="0"/>
        <w:rPr/>
      </w:pPr>
      <w:r w:rsidDel="00000000" w:rsidR="00000000" w:rsidRPr="00000000">
        <w:rPr>
          <w:rtl w:val="0"/>
        </w:rPr>
        <w:t xml:space="preserve">Attribute 9 (pressure)</w:t>
        <w:tab/>
        <w:tab/>
        <w:t xml:space="preserve">:</w:t>
        <w:tab/>
        <w:t xml:space="preserve">pressure measured </w:t>
      </w:r>
    </w:p>
    <w:p w:rsidR="00000000" w:rsidDel="00000000" w:rsidP="00000000" w:rsidRDefault="00000000" w:rsidRPr="00000000">
      <w:pPr>
        <w:pBdr/>
        <w:contextualSpacing w:val="0"/>
        <w:rPr/>
      </w:pPr>
      <w:r w:rsidDel="00000000" w:rsidR="00000000" w:rsidRPr="00000000">
        <w:rPr>
          <w:rtl w:val="0"/>
        </w:rPr>
        <w:t xml:space="preserve">Attribute 10 (area covered)</w:t>
        <w:tab/>
        <w:t xml:space="preserve">:</w:t>
        <w:tab/>
        <w:t xml:space="preserve">Area covered during the touch</w:t>
      </w:r>
    </w:p>
    <w:p w:rsidR="00000000" w:rsidDel="00000000" w:rsidP="00000000" w:rsidRDefault="00000000" w:rsidRPr="00000000">
      <w:pPr>
        <w:pBdr/>
        <w:contextualSpacing w:val="0"/>
        <w:rPr/>
      </w:pPr>
      <w:r w:rsidDel="00000000" w:rsidR="00000000" w:rsidRPr="00000000">
        <w:rPr>
          <w:rtl w:val="0"/>
        </w:rPr>
        <w:t xml:space="preserve">Attribute 11 (finger orientation):</w:t>
        <w:tab/>
        <w:t xml:space="preserve">FInger’s orientation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Extracted features dataset</w:t>
      </w:r>
    </w:p>
    <w:p w:rsidR="00000000" w:rsidDel="00000000" w:rsidP="00000000" w:rsidRDefault="00000000" w:rsidRPr="00000000">
      <w:pPr>
        <w:pBdr/>
        <w:contextualSpacing w:val="0"/>
        <w:rPr/>
      </w:pPr>
      <w:r w:rsidDel="00000000" w:rsidR="00000000" w:rsidRPr="00000000">
        <w:rPr>
          <w:rtl w:val="0"/>
        </w:rPr>
        <w:t xml:space="preserve">Attribute </w:t>
      </w:r>
      <w:r w:rsidDel="00000000" w:rsidR="00000000" w:rsidRPr="00000000">
        <w:rPr>
          <w:rtl w:val="0"/>
        </w:rPr>
        <w:t xml:space="preserve">1</w:t>
        <w:tab/>
        <w:t xml:space="preserve">:</w:t>
        <w:tab/>
        <w:t xml:space="preserve">user id</w:t>
      </w:r>
    </w:p>
    <w:p w:rsidR="00000000" w:rsidDel="00000000" w:rsidP="00000000" w:rsidRDefault="00000000" w:rsidRPr="00000000">
      <w:pPr>
        <w:pBdr/>
        <w:contextualSpacing w:val="0"/>
        <w:rPr/>
      </w:pPr>
      <w:r w:rsidDel="00000000" w:rsidR="00000000" w:rsidRPr="00000000">
        <w:rPr>
          <w:rtl w:val="0"/>
        </w:rPr>
        <w:t xml:space="preserve">Attribute 2</w:t>
        <w:tab/>
        <w:t xml:space="preserve">:</w:t>
        <w:tab/>
        <w:t xml:space="preserve">doc id</w:t>
      </w:r>
    </w:p>
    <w:p w:rsidR="00000000" w:rsidDel="00000000" w:rsidP="00000000" w:rsidRDefault="00000000" w:rsidRPr="00000000">
      <w:pPr>
        <w:pBdr/>
        <w:contextualSpacing w:val="0"/>
        <w:rPr/>
      </w:pPr>
      <w:r w:rsidDel="00000000" w:rsidR="00000000" w:rsidRPr="00000000">
        <w:rPr>
          <w:rtl w:val="0"/>
        </w:rPr>
        <w:t xml:space="preserve">Attribute 3</w:t>
        <w:tab/>
        <w:t xml:space="preserve">:</w:t>
        <w:tab/>
        <w:t xml:space="preserve">inter-stroke tim</w:t>
      </w:r>
      <w:r w:rsidDel="00000000" w:rsidR="00000000" w:rsidRPr="00000000">
        <w:rPr>
          <w:rtl w:val="0"/>
        </w:rPr>
        <w:t xml:space="preserve">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Attribute 4</w:t>
        <w:tab/>
        <w:t xml:space="preserve">:</w:t>
        <w:tab/>
        <w:t xml:space="preserve">stroke duration</w:t>
      </w:r>
    </w:p>
    <w:p w:rsidR="00000000" w:rsidDel="00000000" w:rsidP="00000000" w:rsidRDefault="00000000" w:rsidRPr="00000000">
      <w:pPr>
        <w:pBdr/>
        <w:contextualSpacing w:val="0"/>
        <w:rPr/>
      </w:pPr>
      <w:r w:rsidDel="00000000" w:rsidR="00000000" w:rsidRPr="00000000">
        <w:rPr>
          <w:rtl w:val="0"/>
        </w:rPr>
        <w:t xml:space="preserve">Attribute 5</w:t>
        <w:tab/>
        <w:t xml:space="preserve">:</w:t>
        <w:tab/>
        <w:t xml:space="preserve">start $x$</w:t>
      </w:r>
    </w:p>
    <w:p w:rsidR="00000000" w:rsidDel="00000000" w:rsidP="00000000" w:rsidRDefault="00000000" w:rsidRPr="00000000">
      <w:pPr>
        <w:pBdr/>
        <w:contextualSpacing w:val="0"/>
        <w:rPr/>
      </w:pPr>
      <w:r w:rsidDel="00000000" w:rsidR="00000000" w:rsidRPr="00000000">
        <w:rPr>
          <w:rtl w:val="0"/>
        </w:rPr>
        <w:t xml:space="preserve">Attribute 6  </w:t>
        <w:tab/>
        <w:t xml:space="preserve">:</w:t>
        <w:tab/>
        <w:t xml:space="preserve">start $y$</w:t>
      </w:r>
    </w:p>
    <w:p w:rsidR="00000000" w:rsidDel="00000000" w:rsidP="00000000" w:rsidRDefault="00000000" w:rsidRPr="00000000">
      <w:pPr>
        <w:pBdr/>
        <w:contextualSpacing w:val="0"/>
        <w:rPr/>
      </w:pPr>
      <w:r w:rsidDel="00000000" w:rsidR="00000000" w:rsidRPr="00000000">
        <w:rPr>
          <w:rtl w:val="0"/>
        </w:rPr>
        <w:t xml:space="preserve">Attribute 7  </w:t>
        <w:tab/>
        <w:t xml:space="preserve">:</w:t>
        <w:tab/>
        <w:t xml:space="preserve">stop $x</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Attribute 8  </w:t>
        <w:tab/>
        <w:t xml:space="preserve">:</w:t>
        <w:tab/>
        <w:t xml:space="preserve">stop $y$</w:t>
      </w:r>
    </w:p>
    <w:p w:rsidR="00000000" w:rsidDel="00000000" w:rsidP="00000000" w:rsidRDefault="00000000" w:rsidRPr="00000000">
      <w:pPr>
        <w:pBdr/>
        <w:contextualSpacing w:val="0"/>
        <w:rPr/>
      </w:pPr>
      <w:r w:rsidDel="00000000" w:rsidR="00000000" w:rsidRPr="00000000">
        <w:rPr>
          <w:rtl w:val="0"/>
        </w:rPr>
        <w:t xml:space="preserve">Attribute 9  </w:t>
        <w:tab/>
        <w:t xml:space="preserve">:</w:t>
        <w:tab/>
        <w:t xml:space="preserve">direct end-to-end distance</w:t>
      </w:r>
    </w:p>
    <w:p w:rsidR="00000000" w:rsidDel="00000000" w:rsidP="00000000" w:rsidRDefault="00000000" w:rsidRPr="00000000">
      <w:pPr>
        <w:pBdr/>
        <w:contextualSpacing w:val="0"/>
        <w:rPr/>
      </w:pPr>
      <w:r w:rsidDel="00000000" w:rsidR="00000000" w:rsidRPr="00000000">
        <w:rPr>
          <w:rtl w:val="0"/>
        </w:rPr>
        <w:t xml:space="preserve">Attribute 10  </w:t>
        <w:tab/>
        <w:t xml:space="preserve">:</w:t>
        <w:tab/>
        <w:t xml:space="preserve">mean resultant length</w:t>
      </w:r>
    </w:p>
    <w:p w:rsidR="00000000" w:rsidDel="00000000" w:rsidP="00000000" w:rsidRDefault="00000000" w:rsidRPr="00000000">
      <w:pPr>
        <w:pBdr/>
        <w:contextualSpacing w:val="0"/>
        <w:rPr/>
      </w:pPr>
      <w:r w:rsidDel="00000000" w:rsidR="00000000" w:rsidRPr="00000000">
        <w:rPr>
          <w:rtl w:val="0"/>
        </w:rPr>
        <w:t xml:space="preserve">Attribute 11  </w:t>
        <w:tab/>
        <w:t xml:space="preserve">:</w:t>
        <w:tab/>
        <w:t xml:space="preserve">up/down/left/right flag</w:t>
      </w:r>
    </w:p>
    <w:p w:rsidR="00000000" w:rsidDel="00000000" w:rsidP="00000000" w:rsidRDefault="00000000" w:rsidRPr="00000000">
      <w:pPr>
        <w:pBdr/>
        <w:contextualSpacing w:val="0"/>
        <w:rPr/>
      </w:pPr>
      <w:r w:rsidDel="00000000" w:rsidR="00000000" w:rsidRPr="00000000">
        <w:rPr>
          <w:rtl w:val="0"/>
        </w:rPr>
        <w:t xml:space="preserve">Attribute 12  </w:t>
        <w:tab/>
        <w:t xml:space="preserve">:</w:t>
        <w:tab/>
        <w:t xml:space="preserve">direction of end-to-end line</w:t>
      </w:r>
    </w:p>
    <w:p w:rsidR="00000000" w:rsidDel="00000000" w:rsidP="00000000" w:rsidRDefault="00000000" w:rsidRPr="00000000">
      <w:pPr>
        <w:pBdr/>
        <w:contextualSpacing w:val="0"/>
        <w:rPr/>
      </w:pPr>
      <w:r w:rsidDel="00000000" w:rsidR="00000000" w:rsidRPr="00000000">
        <w:rPr>
          <w:rtl w:val="0"/>
        </w:rPr>
        <w:t xml:space="preserve">Attribute 13  </w:t>
        <w:tab/>
        <w:t xml:space="preserve">:</w:t>
        <w:tab/>
        <w:t xml:space="preserve">phone id</w:t>
      </w:r>
    </w:p>
    <w:p w:rsidR="00000000" w:rsidDel="00000000" w:rsidP="00000000" w:rsidRDefault="00000000" w:rsidRPr="00000000">
      <w:pPr>
        <w:pBdr/>
        <w:contextualSpacing w:val="0"/>
        <w:rPr/>
      </w:pPr>
      <w:r w:rsidDel="00000000" w:rsidR="00000000" w:rsidRPr="00000000">
        <w:rPr>
          <w:rtl w:val="0"/>
        </w:rPr>
        <w:t xml:space="preserve">Attribute 14  </w:t>
        <w:tab/>
        <w:t xml:space="preserve">:</w:t>
        <w:tab/>
        <w:t xml:space="preserve">20\%-perc. pairwise velocity</w:t>
      </w:r>
    </w:p>
    <w:p w:rsidR="00000000" w:rsidDel="00000000" w:rsidP="00000000" w:rsidRDefault="00000000" w:rsidRPr="00000000">
      <w:pPr>
        <w:pBdr/>
        <w:contextualSpacing w:val="0"/>
        <w:rPr/>
      </w:pPr>
      <w:r w:rsidDel="00000000" w:rsidR="00000000" w:rsidRPr="00000000">
        <w:rPr>
          <w:rtl w:val="0"/>
        </w:rPr>
        <w:t xml:space="preserve">Attribute 15  </w:t>
        <w:tab/>
        <w:t xml:space="preserve">:</w:t>
        <w:tab/>
        <w:t xml:space="preserve">50\%-perc. pairwise velocity</w:t>
      </w:r>
    </w:p>
    <w:p w:rsidR="00000000" w:rsidDel="00000000" w:rsidP="00000000" w:rsidRDefault="00000000" w:rsidRPr="00000000">
      <w:pPr>
        <w:pBdr/>
        <w:contextualSpacing w:val="0"/>
        <w:rPr/>
      </w:pPr>
      <w:r w:rsidDel="00000000" w:rsidR="00000000" w:rsidRPr="00000000">
        <w:rPr>
          <w:rtl w:val="0"/>
        </w:rPr>
        <w:t xml:space="preserve">Attribute 16  </w:t>
        <w:tab/>
        <w:t xml:space="preserve">:</w:t>
        <w:tab/>
        <w:t xml:space="preserve">80\%-perc. pairwise velocity</w:t>
      </w:r>
    </w:p>
    <w:p w:rsidR="00000000" w:rsidDel="00000000" w:rsidP="00000000" w:rsidRDefault="00000000" w:rsidRPr="00000000">
      <w:pPr>
        <w:pBdr/>
        <w:contextualSpacing w:val="0"/>
        <w:rPr/>
      </w:pPr>
      <w:r w:rsidDel="00000000" w:rsidR="00000000" w:rsidRPr="00000000">
        <w:rPr>
          <w:rtl w:val="0"/>
        </w:rPr>
        <w:t xml:space="preserve">Attribute 17  </w:t>
        <w:tab/>
        <w:t xml:space="preserve">:</w:t>
        <w:tab/>
        <w:t xml:space="preserve">20\%-perc. pairwise acc</w:t>
      </w:r>
    </w:p>
    <w:p w:rsidR="00000000" w:rsidDel="00000000" w:rsidP="00000000" w:rsidRDefault="00000000" w:rsidRPr="00000000">
      <w:pPr>
        <w:pBdr/>
        <w:contextualSpacing w:val="0"/>
        <w:rPr/>
      </w:pPr>
      <w:r w:rsidDel="00000000" w:rsidR="00000000" w:rsidRPr="00000000">
        <w:rPr>
          <w:rtl w:val="0"/>
        </w:rPr>
        <w:t xml:space="preserve">Attribute 18  </w:t>
        <w:tab/>
        <w:t xml:space="preserve">:</w:t>
        <w:tab/>
        <w:t xml:space="preserve">50\%-perc. pairwise acc</w:t>
      </w:r>
    </w:p>
    <w:p w:rsidR="00000000" w:rsidDel="00000000" w:rsidP="00000000" w:rsidRDefault="00000000" w:rsidRPr="00000000">
      <w:pPr>
        <w:pBdr/>
        <w:contextualSpacing w:val="0"/>
        <w:rPr/>
      </w:pPr>
      <w:r w:rsidDel="00000000" w:rsidR="00000000" w:rsidRPr="00000000">
        <w:rPr>
          <w:rtl w:val="0"/>
        </w:rPr>
        <w:t xml:space="preserve">Attribute 19  </w:t>
        <w:tab/>
        <w:t xml:space="preserve">:</w:t>
        <w:tab/>
        <w:t xml:space="preserve">80\%-perc. pairwise acc</w:t>
      </w:r>
    </w:p>
    <w:p w:rsidR="00000000" w:rsidDel="00000000" w:rsidP="00000000" w:rsidRDefault="00000000" w:rsidRPr="00000000">
      <w:pPr>
        <w:pBdr/>
        <w:contextualSpacing w:val="0"/>
        <w:rPr/>
      </w:pPr>
      <w:r w:rsidDel="00000000" w:rsidR="00000000" w:rsidRPr="00000000">
        <w:rPr>
          <w:rtl w:val="0"/>
        </w:rPr>
        <w:t xml:space="preserve">Attribute 20 </w:t>
        <w:tab/>
        <w:t xml:space="preserve">:</w:t>
        <w:tab/>
        <w:t xml:space="preserve">median velocity at last 3 pts</w:t>
      </w:r>
    </w:p>
    <w:p w:rsidR="00000000" w:rsidDel="00000000" w:rsidP="00000000" w:rsidRDefault="00000000" w:rsidRPr="00000000">
      <w:pPr>
        <w:pBdr/>
        <w:contextualSpacing w:val="0"/>
        <w:rPr/>
      </w:pPr>
      <w:r w:rsidDel="00000000" w:rsidR="00000000" w:rsidRPr="00000000">
        <w:rPr>
          <w:rtl w:val="0"/>
        </w:rPr>
        <w:t xml:space="preserve">Attribute 21  </w:t>
        <w:tab/>
        <w:t xml:space="preserve">:</w:t>
        <w:tab/>
        <w:t xml:space="preserve">largest deviation from end-to-end line</w:t>
      </w:r>
    </w:p>
    <w:p w:rsidR="00000000" w:rsidDel="00000000" w:rsidP="00000000" w:rsidRDefault="00000000" w:rsidRPr="00000000">
      <w:pPr>
        <w:pBdr/>
        <w:contextualSpacing w:val="0"/>
        <w:rPr/>
      </w:pPr>
      <w:r w:rsidDel="00000000" w:rsidR="00000000" w:rsidRPr="00000000">
        <w:rPr>
          <w:rtl w:val="0"/>
        </w:rPr>
        <w:t xml:space="preserve">Attribute 22  </w:t>
        <w:tab/>
        <w:t xml:space="preserve">:</w:t>
        <w:tab/>
        <w:t xml:space="preserve">20\%-perc. dev. from end-to-end line</w:t>
      </w:r>
    </w:p>
    <w:p w:rsidR="00000000" w:rsidDel="00000000" w:rsidP="00000000" w:rsidRDefault="00000000" w:rsidRPr="00000000">
      <w:pPr>
        <w:pBdr/>
        <w:contextualSpacing w:val="0"/>
        <w:rPr/>
      </w:pPr>
      <w:r w:rsidDel="00000000" w:rsidR="00000000" w:rsidRPr="00000000">
        <w:rPr>
          <w:rtl w:val="0"/>
        </w:rPr>
        <w:t xml:space="preserve">Attribute 23  </w:t>
        <w:tab/>
        <w:t xml:space="preserve">:</w:t>
        <w:tab/>
        <w:t xml:space="preserve">50\%-perc. dev. from end-to-end line</w:t>
      </w:r>
    </w:p>
    <w:p w:rsidR="00000000" w:rsidDel="00000000" w:rsidP="00000000" w:rsidRDefault="00000000" w:rsidRPr="00000000">
      <w:pPr>
        <w:pBdr/>
        <w:contextualSpacing w:val="0"/>
        <w:rPr/>
      </w:pPr>
      <w:r w:rsidDel="00000000" w:rsidR="00000000" w:rsidRPr="00000000">
        <w:rPr>
          <w:rtl w:val="0"/>
        </w:rPr>
        <w:t xml:space="preserve">Attribute 24  </w:t>
        <w:tab/>
        <w:t xml:space="preserve">:</w:t>
        <w:tab/>
        <w:t xml:space="preserve">80\%-perc. dev. from end-to-end line</w:t>
      </w:r>
    </w:p>
    <w:p w:rsidR="00000000" w:rsidDel="00000000" w:rsidP="00000000" w:rsidRDefault="00000000" w:rsidRPr="00000000">
      <w:pPr>
        <w:pBdr/>
        <w:contextualSpacing w:val="0"/>
        <w:rPr/>
      </w:pPr>
      <w:r w:rsidDel="00000000" w:rsidR="00000000" w:rsidRPr="00000000">
        <w:rPr>
          <w:rtl w:val="0"/>
        </w:rPr>
        <w:t xml:space="preserve">Attribute 25  </w:t>
        <w:tab/>
        <w:t xml:space="preserve">:</w:t>
        <w:tab/>
        <w:t xml:space="preserve">average direction</w:t>
      </w:r>
    </w:p>
    <w:p w:rsidR="00000000" w:rsidDel="00000000" w:rsidP="00000000" w:rsidRDefault="00000000" w:rsidRPr="00000000">
      <w:pPr>
        <w:pBdr/>
        <w:contextualSpacing w:val="0"/>
        <w:rPr/>
      </w:pPr>
      <w:r w:rsidDel="00000000" w:rsidR="00000000" w:rsidRPr="00000000">
        <w:rPr>
          <w:rtl w:val="0"/>
        </w:rPr>
        <w:t xml:space="preserve">Attribute 26  </w:t>
        <w:tab/>
        <w:t xml:space="preserve">:</w:t>
        <w:tab/>
        <w:t xml:space="preserve">length of trajectory</w:t>
      </w:r>
    </w:p>
    <w:p w:rsidR="00000000" w:rsidDel="00000000" w:rsidP="00000000" w:rsidRDefault="00000000" w:rsidRPr="00000000">
      <w:pPr>
        <w:pBdr/>
        <w:contextualSpacing w:val="0"/>
        <w:rPr/>
      </w:pPr>
      <w:r w:rsidDel="00000000" w:rsidR="00000000" w:rsidRPr="00000000">
        <w:rPr>
          <w:rtl w:val="0"/>
        </w:rPr>
        <w:t xml:space="preserve">Attribute 27  </w:t>
        <w:tab/>
        <w:t xml:space="preserve">:</w:t>
        <w:tab/>
        <w:t xml:space="preserve">ratio end-to-end dist and length of trajectory</w:t>
      </w:r>
    </w:p>
    <w:p w:rsidR="00000000" w:rsidDel="00000000" w:rsidP="00000000" w:rsidRDefault="00000000" w:rsidRPr="00000000">
      <w:pPr>
        <w:pBdr/>
        <w:contextualSpacing w:val="0"/>
        <w:rPr/>
      </w:pPr>
      <w:r w:rsidDel="00000000" w:rsidR="00000000" w:rsidRPr="00000000">
        <w:rPr>
          <w:rtl w:val="0"/>
        </w:rPr>
        <w:t xml:space="preserve">Attribute 28</w:t>
        <w:tab/>
        <w:t xml:space="preserve">:</w:t>
        <w:tab/>
        <w:t xml:space="preserve">average velocity</w:t>
      </w:r>
    </w:p>
    <w:p w:rsidR="00000000" w:rsidDel="00000000" w:rsidP="00000000" w:rsidRDefault="00000000" w:rsidRPr="00000000">
      <w:pPr>
        <w:pBdr/>
        <w:contextualSpacing w:val="0"/>
        <w:rPr/>
      </w:pPr>
      <w:r w:rsidDel="00000000" w:rsidR="00000000" w:rsidRPr="00000000">
        <w:rPr>
          <w:rtl w:val="0"/>
        </w:rPr>
        <w:t xml:space="preserve">Attribute 29</w:t>
        <w:tab/>
        <w:t xml:space="preserve">:</w:t>
        <w:tab/>
        <w:t xml:space="preserve">median acceleration at first 5 points</w:t>
      </w:r>
    </w:p>
    <w:p w:rsidR="00000000" w:rsidDel="00000000" w:rsidP="00000000" w:rsidRDefault="00000000" w:rsidRPr="00000000">
      <w:pPr>
        <w:pBdr/>
        <w:contextualSpacing w:val="0"/>
        <w:rPr/>
      </w:pPr>
      <w:r w:rsidDel="00000000" w:rsidR="00000000" w:rsidRPr="00000000">
        <w:rPr>
          <w:rtl w:val="0"/>
        </w:rPr>
        <w:t xml:space="preserve">Attribute 30</w:t>
        <w:tab/>
        <w:t xml:space="preserve">:</w:t>
        <w:tab/>
        <w:t xml:space="preserve">mid-stroke pressure</w:t>
      </w:r>
    </w:p>
    <w:p w:rsidR="00000000" w:rsidDel="00000000" w:rsidP="00000000" w:rsidRDefault="00000000" w:rsidRPr="00000000">
      <w:pPr>
        <w:pBdr/>
        <w:contextualSpacing w:val="0"/>
        <w:rPr/>
      </w:pPr>
      <w:r w:rsidDel="00000000" w:rsidR="00000000" w:rsidRPr="00000000">
        <w:rPr>
          <w:rtl w:val="0"/>
        </w:rPr>
        <w:t xml:space="preserve">Attribute 31</w:t>
        <w:tab/>
        <w:t xml:space="preserve">:</w:t>
        <w:tab/>
        <w:t xml:space="preserve">mid-stroke area covered</w:t>
      </w:r>
    </w:p>
    <w:p w:rsidR="00000000" w:rsidDel="00000000" w:rsidP="00000000" w:rsidRDefault="00000000" w:rsidRPr="00000000">
      <w:pPr>
        <w:pBdr/>
        <w:contextualSpacing w:val="0"/>
        <w:rPr/>
      </w:pPr>
      <w:r w:rsidDel="00000000" w:rsidR="00000000" w:rsidRPr="00000000">
        <w:rPr>
          <w:rtl w:val="0"/>
        </w:rPr>
        <w:t xml:space="preserve">Attribute 32</w:t>
        <w:tab/>
        <w:t xml:space="preserve">:</w:t>
        <w:tab/>
        <w:t xml:space="preserve">mid-stroke finger orientation</w:t>
      </w:r>
    </w:p>
    <w:p w:rsidR="00000000" w:rsidDel="00000000" w:rsidP="00000000" w:rsidRDefault="00000000" w:rsidRPr="00000000">
      <w:pPr>
        <w:pBdr/>
        <w:contextualSpacing w:val="0"/>
        <w:rPr/>
      </w:pPr>
      <w:r w:rsidDel="00000000" w:rsidR="00000000" w:rsidRPr="00000000">
        <w:rPr>
          <w:rtl w:val="0"/>
        </w:rPr>
        <w:t xml:space="preserve">Attribute 33</w:t>
        <w:tab/>
        <w:t xml:space="preserve">:</w:t>
        <w:tab/>
        <w:t xml:space="preserve">change of finger orientation</w:t>
      </w:r>
    </w:p>
    <w:p w:rsidR="00000000" w:rsidDel="00000000" w:rsidP="00000000" w:rsidRDefault="00000000" w:rsidRPr="00000000">
      <w:pPr>
        <w:pBdr/>
        <w:contextualSpacing w:val="0"/>
        <w:rPr/>
      </w:pPr>
      <w:r w:rsidDel="00000000" w:rsidR="00000000" w:rsidRPr="00000000">
        <w:rPr>
          <w:rtl w:val="0"/>
        </w:rPr>
        <w:t xml:space="preserve">Attribute 34</w:t>
        <w:tab/>
        <w:t xml:space="preserve">:</w:t>
        <w:tab/>
        <w:t xml:space="preserve">phone orientation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 entry</w:t>
      </w:r>
    </w:p>
    <w:p w:rsidR="00000000" w:rsidDel="00000000" w:rsidP="00000000" w:rsidRDefault="00000000" w:rsidRPr="00000000">
      <w:pPr>
        <w:pBdr/>
        <w:contextualSpacing w:val="0"/>
        <w:rPr>
          <w:b w:val="1"/>
        </w:rPr>
      </w:pPr>
      <w:r w:rsidDel="00000000" w:rsidR="00000000" w:rsidRPr="00000000">
        <w:rPr>
          <w:b w:val="1"/>
          <w:rtl w:val="0"/>
        </w:rPr>
        <w:t xml:space="preserve">Raw dataset</w:t>
      </w:r>
    </w:p>
    <w:p w:rsidR="00000000" w:rsidDel="00000000" w:rsidP="00000000" w:rsidRDefault="00000000" w:rsidRPr="00000000">
      <w:pPr>
        <w:pBdr/>
        <w:contextualSpacing w:val="0"/>
        <w:rPr/>
      </w:pPr>
      <w:r w:rsidDel="00000000" w:rsidR="00000000" w:rsidRPr="00000000">
        <w:rPr>
          <w:rtl w:val="0"/>
        </w:rPr>
        <w:t xml:space="preserve">0,36,3,1334893336544,0,1,272,269,0.21,0.04444445,0.0</w:t>
      </w:r>
    </w:p>
    <w:p w:rsidR="00000000" w:rsidDel="00000000" w:rsidP="00000000" w:rsidRDefault="00000000" w:rsidRPr="00000000">
      <w:pPr>
        <w:pBdr/>
        <w:contextualSpacing w:val="0"/>
        <w:rPr>
          <w:b w:val="1"/>
        </w:rPr>
      </w:pPr>
      <w:r w:rsidDel="00000000" w:rsidR="00000000" w:rsidRPr="00000000">
        <w:rPr>
          <w:b w:val="1"/>
          <w:rtl w:val="0"/>
        </w:rPr>
        <w:t xml:space="preserve">Extracted features dataset</w:t>
      </w:r>
    </w:p>
    <w:p w:rsidR="00000000" w:rsidDel="00000000" w:rsidP="00000000" w:rsidRDefault="00000000" w:rsidRPr="00000000">
      <w:pPr>
        <w:pBdr/>
        <w:contextualSpacing w:val="0"/>
        <w:rPr/>
      </w:pPr>
      <w:r w:rsidDel="00000000" w:rsidR="00000000" w:rsidRPr="00000000">
        <w:rPr>
          <w:rtl w:val="0"/>
        </w:rPr>
        <w:t xml:space="preserve">37,4,0.341,0.256,27.416,-27.113,12.398,-32.96,16.116,0.35736,4,-2.7704,1,0.41784,4.1784,2719.2,-6.0418e+005,-432.24,6.0332e+005,4.1784,0.17777,0,0,0.12444,-2.5812,16.132,0.99898,63.018,-432.24,0.32,0.044444,0,0,1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Labelling field</w:t>
      </w:r>
    </w:p>
    <w:p w:rsidR="00000000" w:rsidDel="00000000" w:rsidP="00000000" w:rsidRDefault="00000000" w:rsidRPr="00000000">
      <w:pPr>
        <w:pBdr/>
        <w:contextualSpacing w:val="0"/>
        <w:rPr>
          <w:b w:val="1"/>
        </w:rPr>
      </w:pPr>
      <w:r w:rsidDel="00000000" w:rsidR="00000000" w:rsidRPr="00000000">
        <w:rPr>
          <w:b w:val="1"/>
          <w:rtl w:val="0"/>
        </w:rPr>
        <w:t xml:space="preserve">Raw dataset: </w:t>
      </w:r>
    </w:p>
    <w:p w:rsidR="00000000" w:rsidDel="00000000" w:rsidP="00000000" w:rsidRDefault="00000000" w:rsidRPr="00000000">
      <w:pPr>
        <w:pBdr/>
        <w:contextualSpacing w:val="0"/>
        <w:rPr/>
      </w:pPr>
      <w:r w:rsidDel="00000000" w:rsidR="00000000" w:rsidRPr="00000000">
        <w:rPr>
          <w:rtl w:val="0"/>
        </w:rPr>
        <w:t xml:space="preserve">Attribute 1 (phone ID), Attribute 2 (user ID), Attribute 3 (document ID)</w:t>
      </w:r>
    </w:p>
    <w:p w:rsidR="00000000" w:rsidDel="00000000" w:rsidP="00000000" w:rsidRDefault="00000000" w:rsidRPr="00000000">
      <w:pPr>
        <w:pBdr/>
        <w:contextualSpacing w:val="0"/>
        <w:rPr>
          <w:b w:val="1"/>
        </w:rPr>
      </w:pPr>
      <w:r w:rsidDel="00000000" w:rsidR="00000000" w:rsidRPr="00000000">
        <w:rPr>
          <w:b w:val="1"/>
          <w:rtl w:val="0"/>
        </w:rPr>
        <w:t xml:space="preserve">Extracted features dataset</w:t>
      </w:r>
    </w:p>
    <w:p w:rsidR="00000000" w:rsidDel="00000000" w:rsidP="00000000" w:rsidRDefault="00000000" w:rsidRPr="00000000">
      <w:pPr>
        <w:pBdr/>
        <w:contextualSpacing w:val="0"/>
        <w:rPr>
          <w:b w:val="1"/>
        </w:rPr>
      </w:pPr>
      <w:r w:rsidDel="00000000" w:rsidR="00000000" w:rsidRPr="00000000">
        <w:rPr>
          <w:rtl w:val="0"/>
        </w:rPr>
        <w:t xml:space="preserve">Attribute 1 (user ID), Attribute 2 (document ID), Attribute 13 (phone 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Questions to answer using ML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Is the current user is a valid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Reference</w:t>
      </w:r>
    </w:p>
    <w:p w:rsidR="00000000" w:rsidDel="00000000" w:rsidP="00000000" w:rsidRDefault="00000000" w:rsidRPr="00000000">
      <w:pPr>
        <w:numPr>
          <w:ilvl w:val="0"/>
          <w:numId w:val="3"/>
        </w:numPr>
        <w:pBdr/>
        <w:ind w:left="720" w:hanging="360"/>
        <w:contextualSpacing w:val="1"/>
        <w:rPr>
          <w:u w:val="none"/>
        </w:rPr>
      </w:pPr>
      <w:hyperlink r:id="rId7">
        <w:r w:rsidDel="00000000" w:rsidR="00000000" w:rsidRPr="00000000">
          <w:rPr>
            <w:color w:val="1155cc"/>
            <w:u w:val="single"/>
            <w:rtl w:val="0"/>
          </w:rPr>
          <w:t xml:space="preserve">http://www.mariofrank.net/touchalytics/index.html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riofrank.net/touchalytics/data.zip" TargetMode="External"/><Relationship Id="rId6" Type="http://schemas.openxmlformats.org/officeDocument/2006/relationships/hyperlink" Target="http://www.mariofrank.net/touchalytics/features.zip" TargetMode="External"/><Relationship Id="rId7" Type="http://schemas.openxmlformats.org/officeDocument/2006/relationships/hyperlink" Target="http://www.mariofrank.net/touchalytics/index.html" TargetMode="External"/></Relationships>
</file>