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AB691" w14:textId="14EB0E2A" w:rsidR="003614B5" w:rsidRDefault="00DD3F72" w:rsidP="0004729F">
      <w:pPr>
        <w:jc w:val="center"/>
        <w:rPr>
          <w:rFonts w:ascii="Times New Roman" w:hAnsi="Times New Roman" w:cs="Times New Roman"/>
          <w:sz w:val="32"/>
          <w:szCs w:val="32"/>
        </w:rPr>
      </w:pPr>
      <w:r>
        <w:rPr>
          <w:rFonts w:ascii="Times New Roman" w:hAnsi="Times New Roman" w:cs="Times New Roman"/>
          <w:sz w:val="32"/>
          <w:szCs w:val="32"/>
        </w:rPr>
        <w:t>Rehire</w:t>
      </w:r>
      <w:r w:rsidR="0004729F" w:rsidRPr="0004729F">
        <w:rPr>
          <w:rFonts w:ascii="Times New Roman" w:hAnsi="Times New Roman" w:cs="Times New Roman"/>
          <w:sz w:val="32"/>
          <w:szCs w:val="32"/>
        </w:rPr>
        <w:t xml:space="preserve"> Checklist</w:t>
      </w:r>
    </w:p>
    <w:tbl>
      <w:tblPr>
        <w:tblStyle w:val="TableGrid"/>
        <w:tblW w:w="0" w:type="auto"/>
        <w:tblLook w:val="04A0" w:firstRow="1" w:lastRow="0" w:firstColumn="1" w:lastColumn="0" w:noHBand="0" w:noVBand="1"/>
      </w:tblPr>
      <w:tblGrid>
        <w:gridCol w:w="8080"/>
        <w:gridCol w:w="1270"/>
      </w:tblGrid>
      <w:tr w:rsidR="009A5BDD" w14:paraId="0830EE1A" w14:textId="77777777" w:rsidTr="002108F2">
        <w:trPr>
          <w:trHeight w:val="584"/>
        </w:trPr>
        <w:tc>
          <w:tcPr>
            <w:tcW w:w="8080" w:type="dxa"/>
          </w:tcPr>
          <w:p w14:paraId="7F062D67" w14:textId="3807B327" w:rsidR="0004729F" w:rsidRPr="006E68FF" w:rsidRDefault="0004729F" w:rsidP="0004729F">
            <w:pPr>
              <w:jc w:val="center"/>
              <w:rPr>
                <w:rFonts w:ascii="Times New Roman" w:hAnsi="Times New Roman" w:cs="Times New Roman"/>
                <w:b/>
                <w:bCs/>
                <w:i/>
                <w:iCs/>
                <w:sz w:val="32"/>
                <w:szCs w:val="32"/>
              </w:rPr>
            </w:pPr>
            <w:r w:rsidRPr="006E68FF">
              <w:rPr>
                <w:rFonts w:ascii="Times New Roman" w:hAnsi="Times New Roman" w:cs="Times New Roman"/>
                <w:b/>
                <w:bCs/>
                <w:i/>
                <w:iCs/>
                <w:sz w:val="32"/>
                <w:szCs w:val="32"/>
              </w:rPr>
              <w:t>Task</w:t>
            </w:r>
          </w:p>
        </w:tc>
        <w:tc>
          <w:tcPr>
            <w:tcW w:w="1270" w:type="dxa"/>
          </w:tcPr>
          <w:p w14:paraId="2B08B5BD" w14:textId="01F7BDDC" w:rsidR="0004729F" w:rsidRPr="006E68FF" w:rsidRDefault="0004729F" w:rsidP="0004729F">
            <w:pPr>
              <w:jc w:val="center"/>
              <w:rPr>
                <w:rFonts w:ascii="Times New Roman" w:hAnsi="Times New Roman" w:cs="Times New Roman"/>
                <w:b/>
                <w:bCs/>
                <w:i/>
                <w:iCs/>
                <w:sz w:val="24"/>
                <w:szCs w:val="24"/>
              </w:rPr>
            </w:pPr>
            <w:r w:rsidRPr="006E68FF">
              <w:rPr>
                <w:rFonts w:ascii="Times New Roman" w:hAnsi="Times New Roman" w:cs="Times New Roman"/>
                <w:b/>
                <w:bCs/>
                <w:i/>
                <w:iCs/>
                <w:sz w:val="24"/>
                <w:szCs w:val="24"/>
              </w:rPr>
              <w:t>Complet</w:t>
            </w:r>
            <w:r w:rsidR="009A5BDD" w:rsidRPr="006E68FF">
              <w:rPr>
                <w:rFonts w:ascii="Times New Roman" w:hAnsi="Times New Roman" w:cs="Times New Roman"/>
                <w:b/>
                <w:bCs/>
                <w:i/>
                <w:iCs/>
                <w:sz w:val="24"/>
                <w:szCs w:val="24"/>
              </w:rPr>
              <w:t>ed</w:t>
            </w:r>
          </w:p>
        </w:tc>
      </w:tr>
      <w:tr w:rsidR="009A5BDD" w14:paraId="3928BBCF" w14:textId="77777777" w:rsidTr="002108F2">
        <w:trPr>
          <w:trHeight w:val="584"/>
        </w:trPr>
        <w:tc>
          <w:tcPr>
            <w:tcW w:w="8080" w:type="dxa"/>
          </w:tcPr>
          <w:p w14:paraId="57B8472C" w14:textId="259C715E" w:rsidR="00C511BE" w:rsidRPr="00117EBB" w:rsidRDefault="00DD3F72" w:rsidP="009A5BDD">
            <w:pPr>
              <w:rPr>
                <w:rFonts w:ascii="Times New Roman" w:hAnsi="Times New Roman" w:cs="Times New Roman"/>
              </w:rPr>
            </w:pPr>
            <w:r>
              <w:rPr>
                <w:rFonts w:ascii="Times New Roman" w:hAnsi="Times New Roman" w:cs="Times New Roman"/>
                <w:sz w:val="24"/>
                <w:szCs w:val="24"/>
              </w:rPr>
              <w:t>Locate the rehire in talent reef</w:t>
            </w:r>
            <w:r w:rsidR="00993DEF">
              <w:rPr>
                <w:rFonts w:ascii="Times New Roman" w:hAnsi="Times New Roman" w:cs="Times New Roman"/>
                <w:sz w:val="24"/>
                <w:szCs w:val="24"/>
              </w:rPr>
              <w:t xml:space="preserve"> and click on rehire in the </w:t>
            </w:r>
            <w:r w:rsidR="002862E6">
              <w:rPr>
                <w:rFonts w:ascii="Times New Roman" w:hAnsi="Times New Roman" w:cs="Times New Roman"/>
                <w:sz w:val="24"/>
                <w:szCs w:val="24"/>
              </w:rPr>
              <w:t xml:space="preserve">view/edit tab under </w:t>
            </w:r>
            <w:r w:rsidR="00611449">
              <w:rPr>
                <w:rFonts w:ascii="Times New Roman" w:hAnsi="Times New Roman" w:cs="Times New Roman"/>
                <w:sz w:val="24"/>
                <w:szCs w:val="24"/>
              </w:rPr>
              <w:t>their</w:t>
            </w:r>
            <w:r w:rsidR="002862E6">
              <w:rPr>
                <w:rFonts w:ascii="Times New Roman" w:hAnsi="Times New Roman" w:cs="Times New Roman"/>
                <w:sz w:val="24"/>
                <w:szCs w:val="24"/>
              </w:rPr>
              <w:t xml:space="preserve"> name.</w:t>
            </w:r>
          </w:p>
        </w:tc>
        <w:tc>
          <w:tcPr>
            <w:tcW w:w="1270" w:type="dxa"/>
          </w:tcPr>
          <w:p w14:paraId="538F3D1F" w14:textId="77777777" w:rsidR="0004729F" w:rsidRDefault="0004729F" w:rsidP="0004729F">
            <w:pPr>
              <w:jc w:val="center"/>
              <w:rPr>
                <w:rFonts w:ascii="Times New Roman" w:hAnsi="Times New Roman" w:cs="Times New Roman"/>
                <w:sz w:val="32"/>
                <w:szCs w:val="32"/>
              </w:rPr>
            </w:pPr>
          </w:p>
        </w:tc>
      </w:tr>
      <w:tr w:rsidR="009A5BDD" w14:paraId="7FD8F518" w14:textId="77777777" w:rsidTr="002108F2">
        <w:trPr>
          <w:trHeight w:val="584"/>
        </w:trPr>
        <w:tc>
          <w:tcPr>
            <w:tcW w:w="8080" w:type="dxa"/>
          </w:tcPr>
          <w:p w14:paraId="7CAD8DAF" w14:textId="0A489901" w:rsidR="00C511BE" w:rsidRPr="004B4F0C" w:rsidRDefault="002862E6" w:rsidP="009A5BDD">
            <w:pPr>
              <w:rPr>
                <w:rFonts w:ascii="Times New Roman" w:hAnsi="Times New Roman" w:cs="Times New Roman"/>
                <w:sz w:val="24"/>
                <w:szCs w:val="24"/>
              </w:rPr>
            </w:pPr>
            <w:r>
              <w:rPr>
                <w:rFonts w:ascii="Times New Roman" w:hAnsi="Times New Roman" w:cs="Times New Roman"/>
                <w:sz w:val="24"/>
                <w:szCs w:val="24"/>
              </w:rPr>
              <w:t>The rehire will then appear in the onboarding section of talent reef.  Update the hire date and rate of pay in the employee details section.</w:t>
            </w:r>
          </w:p>
        </w:tc>
        <w:tc>
          <w:tcPr>
            <w:tcW w:w="1270" w:type="dxa"/>
          </w:tcPr>
          <w:p w14:paraId="29215C26" w14:textId="77777777" w:rsidR="00117EBB" w:rsidRDefault="00117EBB" w:rsidP="0004729F">
            <w:pPr>
              <w:jc w:val="center"/>
              <w:rPr>
                <w:rFonts w:ascii="Times New Roman" w:hAnsi="Times New Roman" w:cs="Times New Roman"/>
                <w:sz w:val="32"/>
                <w:szCs w:val="32"/>
              </w:rPr>
            </w:pPr>
          </w:p>
        </w:tc>
      </w:tr>
      <w:tr w:rsidR="009A5BDD" w14:paraId="1B198A86" w14:textId="77777777" w:rsidTr="002108F2">
        <w:trPr>
          <w:trHeight w:val="584"/>
        </w:trPr>
        <w:tc>
          <w:tcPr>
            <w:tcW w:w="8080" w:type="dxa"/>
          </w:tcPr>
          <w:p w14:paraId="096A4D84" w14:textId="5763B6A1" w:rsidR="002108F2" w:rsidRPr="004B4F0C" w:rsidRDefault="002862E6" w:rsidP="00F83E55">
            <w:pPr>
              <w:rPr>
                <w:rFonts w:ascii="Times New Roman" w:hAnsi="Times New Roman" w:cs="Times New Roman"/>
                <w:sz w:val="24"/>
                <w:szCs w:val="24"/>
              </w:rPr>
            </w:pPr>
            <w:r>
              <w:rPr>
                <w:rFonts w:ascii="Times New Roman" w:hAnsi="Times New Roman" w:cs="Times New Roman"/>
                <w:sz w:val="24"/>
                <w:szCs w:val="24"/>
              </w:rPr>
              <w:t>The rehire can then log into their talent reef and update any information – critical step is they are to verify that pay information has either remained the same or if it has changed needs to be done</w:t>
            </w:r>
            <w:r w:rsidRPr="00611449">
              <w:rPr>
                <w:rFonts w:ascii="Times New Roman" w:hAnsi="Times New Roman" w:cs="Times New Roman"/>
                <w:b/>
                <w:bCs/>
                <w:i/>
                <w:iCs/>
                <w:color w:val="FF0000"/>
                <w:sz w:val="24"/>
                <w:szCs w:val="24"/>
              </w:rPr>
              <w:t>.</w:t>
            </w:r>
            <w:r w:rsidR="00611449" w:rsidRPr="00611449">
              <w:rPr>
                <w:rFonts w:ascii="Times New Roman" w:hAnsi="Times New Roman" w:cs="Times New Roman"/>
                <w:b/>
                <w:bCs/>
                <w:i/>
                <w:iCs/>
                <w:color w:val="FF0000"/>
                <w:sz w:val="24"/>
                <w:szCs w:val="24"/>
              </w:rPr>
              <w:t xml:space="preserve"> (Changing the status from terminated to onboarding to completed without making any changes will cause original information to pull over to payroll. If information is not accurate it can result in not being paid timely)</w:t>
            </w:r>
          </w:p>
        </w:tc>
        <w:tc>
          <w:tcPr>
            <w:tcW w:w="1270" w:type="dxa"/>
          </w:tcPr>
          <w:p w14:paraId="4E2C788D" w14:textId="77777777" w:rsidR="00BE29DC" w:rsidRDefault="00BE29DC" w:rsidP="0004729F">
            <w:pPr>
              <w:jc w:val="center"/>
              <w:rPr>
                <w:rFonts w:ascii="Times New Roman" w:hAnsi="Times New Roman" w:cs="Times New Roman"/>
                <w:sz w:val="32"/>
                <w:szCs w:val="32"/>
              </w:rPr>
            </w:pPr>
          </w:p>
        </w:tc>
      </w:tr>
      <w:tr w:rsidR="00A6093D" w14:paraId="19966E90" w14:textId="77777777" w:rsidTr="002108F2">
        <w:trPr>
          <w:trHeight w:val="584"/>
        </w:trPr>
        <w:tc>
          <w:tcPr>
            <w:tcW w:w="8080" w:type="dxa"/>
          </w:tcPr>
          <w:p w14:paraId="33BD38D0" w14:textId="1AB30FC7" w:rsidR="00A6093D" w:rsidRDefault="00611449" w:rsidP="00A6093D">
            <w:pPr>
              <w:rPr>
                <w:rFonts w:ascii="Times New Roman" w:hAnsi="Times New Roman" w:cs="Times New Roman"/>
                <w:sz w:val="32"/>
                <w:szCs w:val="32"/>
              </w:rPr>
            </w:pPr>
            <w:r>
              <w:rPr>
                <w:rFonts w:ascii="Times New Roman" w:hAnsi="Times New Roman" w:cs="Times New Roman"/>
                <w:sz w:val="24"/>
                <w:szCs w:val="24"/>
              </w:rPr>
              <w:t>All information is correct move the employee to completed in the view/edit tab.</w:t>
            </w:r>
          </w:p>
        </w:tc>
        <w:tc>
          <w:tcPr>
            <w:tcW w:w="1270" w:type="dxa"/>
          </w:tcPr>
          <w:p w14:paraId="7D394845" w14:textId="77777777" w:rsidR="00A6093D" w:rsidRDefault="00A6093D" w:rsidP="00A6093D">
            <w:pPr>
              <w:jc w:val="center"/>
              <w:rPr>
                <w:rFonts w:ascii="Times New Roman" w:hAnsi="Times New Roman" w:cs="Times New Roman"/>
                <w:sz w:val="32"/>
                <w:szCs w:val="32"/>
              </w:rPr>
            </w:pPr>
          </w:p>
        </w:tc>
      </w:tr>
      <w:tr w:rsidR="00A6093D" w14:paraId="7DB5E4A8" w14:textId="77777777" w:rsidTr="002108F2">
        <w:trPr>
          <w:trHeight w:val="584"/>
        </w:trPr>
        <w:tc>
          <w:tcPr>
            <w:tcW w:w="8080" w:type="dxa"/>
          </w:tcPr>
          <w:p w14:paraId="23DE0BD2" w14:textId="797A373C" w:rsidR="00B24653" w:rsidRPr="00B24653" w:rsidRDefault="00611449" w:rsidP="00B24653">
            <w:pPr>
              <w:rPr>
                <w:rFonts w:ascii="Times New Roman" w:hAnsi="Times New Roman" w:cs="Times New Roman"/>
                <w:sz w:val="24"/>
                <w:szCs w:val="24"/>
              </w:rPr>
            </w:pPr>
            <w:r>
              <w:rPr>
                <w:rFonts w:ascii="Times New Roman" w:hAnsi="Times New Roman" w:cs="Times New Roman"/>
                <w:sz w:val="24"/>
                <w:szCs w:val="24"/>
              </w:rPr>
              <w:t xml:space="preserve">In decision logic locate the employee under </w:t>
            </w:r>
            <w:r w:rsidR="00CC79E6">
              <w:rPr>
                <w:rFonts w:ascii="Times New Roman" w:hAnsi="Times New Roman" w:cs="Times New Roman"/>
                <w:sz w:val="24"/>
                <w:szCs w:val="24"/>
              </w:rPr>
              <w:t>Operations/Labor Schedul</w:t>
            </w:r>
            <w:r w:rsidR="00326869">
              <w:rPr>
                <w:rFonts w:ascii="Times New Roman" w:hAnsi="Times New Roman" w:cs="Times New Roman"/>
                <w:sz w:val="24"/>
                <w:szCs w:val="24"/>
              </w:rPr>
              <w:t xml:space="preserve">ing/Employee Roster/Terminated.  </w:t>
            </w:r>
            <w:r w:rsidR="00F83E55">
              <w:rPr>
                <w:rFonts w:ascii="Times New Roman" w:hAnsi="Times New Roman" w:cs="Times New Roman"/>
                <w:sz w:val="24"/>
                <w:szCs w:val="24"/>
              </w:rPr>
              <w:t xml:space="preserve">Click on employee’s name and hit rehire.  </w:t>
            </w:r>
            <w:r w:rsidR="00F83E55" w:rsidRPr="00F83E55">
              <w:rPr>
                <w:rFonts w:ascii="Times New Roman" w:hAnsi="Times New Roman" w:cs="Times New Roman"/>
                <w:i/>
                <w:iCs/>
                <w:color w:val="FF0000"/>
                <w:sz w:val="24"/>
                <w:szCs w:val="24"/>
              </w:rPr>
              <w:t>(Do not enter them into decision logic as a new hire when doing a rehire)</w:t>
            </w:r>
          </w:p>
          <w:p w14:paraId="73766B20" w14:textId="1991C06B" w:rsidR="00A6093D" w:rsidRPr="008A3295" w:rsidRDefault="00A6093D" w:rsidP="00A6093D">
            <w:pPr>
              <w:rPr>
                <w:rFonts w:ascii="Times New Roman" w:hAnsi="Times New Roman" w:cs="Times New Roman"/>
              </w:rPr>
            </w:pPr>
          </w:p>
        </w:tc>
        <w:tc>
          <w:tcPr>
            <w:tcW w:w="1270" w:type="dxa"/>
          </w:tcPr>
          <w:p w14:paraId="20F8A3F0" w14:textId="77777777" w:rsidR="00A6093D" w:rsidRDefault="00A6093D" w:rsidP="00A6093D">
            <w:pPr>
              <w:jc w:val="center"/>
              <w:rPr>
                <w:rFonts w:ascii="Times New Roman" w:hAnsi="Times New Roman" w:cs="Times New Roman"/>
                <w:sz w:val="32"/>
                <w:szCs w:val="32"/>
              </w:rPr>
            </w:pPr>
          </w:p>
        </w:tc>
      </w:tr>
      <w:tr w:rsidR="00A6093D" w14:paraId="6F2FD603" w14:textId="77777777" w:rsidTr="002108F2">
        <w:trPr>
          <w:trHeight w:val="584"/>
        </w:trPr>
        <w:tc>
          <w:tcPr>
            <w:tcW w:w="8080" w:type="dxa"/>
          </w:tcPr>
          <w:p w14:paraId="40C8E23E" w14:textId="3AE02A3E" w:rsidR="00A6093D" w:rsidRDefault="00F83E55" w:rsidP="00A6093D">
            <w:pPr>
              <w:rPr>
                <w:rFonts w:ascii="Times New Roman" w:hAnsi="Times New Roman" w:cs="Times New Roman"/>
                <w:sz w:val="24"/>
                <w:szCs w:val="24"/>
              </w:rPr>
            </w:pPr>
            <w:r>
              <w:rPr>
                <w:rFonts w:ascii="Times New Roman" w:hAnsi="Times New Roman" w:cs="Times New Roman"/>
                <w:sz w:val="24"/>
                <w:szCs w:val="24"/>
              </w:rPr>
              <w:t>Complete Rehire payroll form and send to Michelle and copy your DM.</w:t>
            </w:r>
          </w:p>
          <w:p w14:paraId="2D2BFC76" w14:textId="788C7DF4" w:rsidR="002108F2" w:rsidRPr="00256660" w:rsidRDefault="002108F2" w:rsidP="00A6093D">
            <w:pPr>
              <w:rPr>
                <w:rFonts w:ascii="Times New Roman" w:hAnsi="Times New Roman" w:cs="Times New Roman"/>
                <w:sz w:val="24"/>
                <w:szCs w:val="24"/>
              </w:rPr>
            </w:pPr>
          </w:p>
        </w:tc>
        <w:tc>
          <w:tcPr>
            <w:tcW w:w="1270" w:type="dxa"/>
          </w:tcPr>
          <w:p w14:paraId="0B8101D4" w14:textId="77777777" w:rsidR="00A6093D" w:rsidRDefault="00A6093D" w:rsidP="00A6093D">
            <w:pPr>
              <w:jc w:val="center"/>
              <w:rPr>
                <w:rFonts w:ascii="Times New Roman" w:hAnsi="Times New Roman" w:cs="Times New Roman"/>
                <w:sz w:val="32"/>
                <w:szCs w:val="32"/>
              </w:rPr>
            </w:pPr>
          </w:p>
        </w:tc>
      </w:tr>
    </w:tbl>
    <w:p w14:paraId="2696521D" w14:textId="5B43BF1C" w:rsidR="00F83E55" w:rsidRDefault="00F83E55" w:rsidP="00F83E55">
      <w:pPr>
        <w:jc w:val="center"/>
        <w:rPr>
          <w:rFonts w:ascii="Times New Roman" w:hAnsi="Times New Roman" w:cs="Times New Roman"/>
          <w:sz w:val="32"/>
          <w:szCs w:val="32"/>
        </w:rPr>
      </w:pPr>
      <w:r>
        <w:rPr>
          <w:rFonts w:ascii="Times New Roman" w:hAnsi="Times New Roman" w:cs="Times New Roman"/>
          <w:sz w:val="32"/>
          <w:szCs w:val="32"/>
        </w:rPr>
        <w:t>Termination</w:t>
      </w:r>
      <w:r w:rsidRPr="0004729F">
        <w:rPr>
          <w:rFonts w:ascii="Times New Roman" w:hAnsi="Times New Roman" w:cs="Times New Roman"/>
          <w:sz w:val="32"/>
          <w:szCs w:val="32"/>
        </w:rPr>
        <w:t xml:space="preserve"> Checklist</w:t>
      </w:r>
    </w:p>
    <w:p w14:paraId="7A7683AF" w14:textId="414EF86E" w:rsidR="004F5DCE" w:rsidRPr="004F5DCE" w:rsidRDefault="004F5DCE" w:rsidP="00F83E55">
      <w:pPr>
        <w:jc w:val="center"/>
        <w:rPr>
          <w:rFonts w:ascii="Times New Roman" w:hAnsi="Times New Roman" w:cs="Times New Roman"/>
          <w:b/>
          <w:bCs/>
          <w:color w:val="FF0000"/>
        </w:rPr>
      </w:pPr>
      <w:r w:rsidRPr="004F5DCE">
        <w:rPr>
          <w:rFonts w:ascii="Times New Roman" w:hAnsi="Times New Roman" w:cs="Times New Roman"/>
          <w:b/>
          <w:bCs/>
          <w:color w:val="FF0000"/>
        </w:rPr>
        <w:t>Terminations should be done every Monday by the GM for the prior week.</w:t>
      </w:r>
    </w:p>
    <w:tbl>
      <w:tblPr>
        <w:tblStyle w:val="TableGrid"/>
        <w:tblW w:w="0" w:type="auto"/>
        <w:tblLook w:val="04A0" w:firstRow="1" w:lastRow="0" w:firstColumn="1" w:lastColumn="0" w:noHBand="0" w:noVBand="1"/>
      </w:tblPr>
      <w:tblGrid>
        <w:gridCol w:w="8080"/>
        <w:gridCol w:w="1270"/>
      </w:tblGrid>
      <w:tr w:rsidR="00F83E55" w14:paraId="5C7A3044" w14:textId="77777777" w:rsidTr="00C0486F">
        <w:trPr>
          <w:trHeight w:val="584"/>
        </w:trPr>
        <w:tc>
          <w:tcPr>
            <w:tcW w:w="8080" w:type="dxa"/>
          </w:tcPr>
          <w:p w14:paraId="6FD8E0F3" w14:textId="77777777" w:rsidR="00F83E55" w:rsidRPr="006E68FF" w:rsidRDefault="00F83E55" w:rsidP="00C0486F">
            <w:pPr>
              <w:jc w:val="center"/>
              <w:rPr>
                <w:rFonts w:ascii="Times New Roman" w:hAnsi="Times New Roman" w:cs="Times New Roman"/>
                <w:b/>
                <w:bCs/>
                <w:i/>
                <w:iCs/>
                <w:sz w:val="32"/>
                <w:szCs w:val="32"/>
              </w:rPr>
            </w:pPr>
            <w:r w:rsidRPr="006E68FF">
              <w:rPr>
                <w:rFonts w:ascii="Times New Roman" w:hAnsi="Times New Roman" w:cs="Times New Roman"/>
                <w:b/>
                <w:bCs/>
                <w:i/>
                <w:iCs/>
                <w:sz w:val="32"/>
                <w:szCs w:val="32"/>
              </w:rPr>
              <w:t>Task</w:t>
            </w:r>
          </w:p>
        </w:tc>
        <w:tc>
          <w:tcPr>
            <w:tcW w:w="1270" w:type="dxa"/>
          </w:tcPr>
          <w:p w14:paraId="6E3AAFE1" w14:textId="77777777" w:rsidR="00F83E55" w:rsidRPr="006E68FF" w:rsidRDefault="00F83E55" w:rsidP="00C0486F">
            <w:pPr>
              <w:jc w:val="center"/>
              <w:rPr>
                <w:rFonts w:ascii="Times New Roman" w:hAnsi="Times New Roman" w:cs="Times New Roman"/>
                <w:b/>
                <w:bCs/>
                <w:i/>
                <w:iCs/>
                <w:sz w:val="24"/>
                <w:szCs w:val="24"/>
              </w:rPr>
            </w:pPr>
            <w:r w:rsidRPr="006E68FF">
              <w:rPr>
                <w:rFonts w:ascii="Times New Roman" w:hAnsi="Times New Roman" w:cs="Times New Roman"/>
                <w:b/>
                <w:bCs/>
                <w:i/>
                <w:iCs/>
                <w:sz w:val="24"/>
                <w:szCs w:val="24"/>
              </w:rPr>
              <w:t>Completed</w:t>
            </w:r>
          </w:p>
        </w:tc>
      </w:tr>
      <w:tr w:rsidR="00F83E55" w14:paraId="17E6DC04" w14:textId="77777777" w:rsidTr="00C0486F">
        <w:trPr>
          <w:trHeight w:val="584"/>
        </w:trPr>
        <w:tc>
          <w:tcPr>
            <w:tcW w:w="8080" w:type="dxa"/>
          </w:tcPr>
          <w:p w14:paraId="569A7F56" w14:textId="434A09B1" w:rsidR="00F83E55" w:rsidRPr="00117EBB" w:rsidRDefault="00F83E55" w:rsidP="00C0486F">
            <w:pPr>
              <w:rPr>
                <w:rFonts w:ascii="Times New Roman" w:hAnsi="Times New Roman" w:cs="Times New Roman"/>
              </w:rPr>
            </w:pPr>
            <w:r>
              <w:rPr>
                <w:rFonts w:ascii="Times New Roman" w:hAnsi="Times New Roman" w:cs="Times New Roman"/>
                <w:sz w:val="24"/>
                <w:szCs w:val="24"/>
              </w:rPr>
              <w:t xml:space="preserve">Locate the </w:t>
            </w:r>
            <w:r w:rsidR="004F5DCE">
              <w:rPr>
                <w:rFonts w:ascii="Times New Roman" w:hAnsi="Times New Roman" w:cs="Times New Roman"/>
                <w:sz w:val="24"/>
                <w:szCs w:val="24"/>
              </w:rPr>
              <w:t>employee</w:t>
            </w:r>
            <w:r>
              <w:rPr>
                <w:rFonts w:ascii="Times New Roman" w:hAnsi="Times New Roman" w:cs="Times New Roman"/>
                <w:sz w:val="24"/>
                <w:szCs w:val="24"/>
              </w:rPr>
              <w:t xml:space="preserve"> in talent reef </w:t>
            </w:r>
            <w:r w:rsidR="004F5DCE">
              <w:rPr>
                <w:rFonts w:ascii="Times New Roman" w:hAnsi="Times New Roman" w:cs="Times New Roman"/>
                <w:sz w:val="24"/>
                <w:szCs w:val="24"/>
              </w:rPr>
              <w:t xml:space="preserve">under Jump To/Employees/Active </w:t>
            </w:r>
            <w:r>
              <w:rPr>
                <w:rFonts w:ascii="Times New Roman" w:hAnsi="Times New Roman" w:cs="Times New Roman"/>
                <w:sz w:val="24"/>
                <w:szCs w:val="24"/>
              </w:rPr>
              <w:t>and click on view/edit tab under their name</w:t>
            </w:r>
            <w:r w:rsidR="004F5DCE">
              <w:rPr>
                <w:rFonts w:ascii="Times New Roman" w:hAnsi="Times New Roman" w:cs="Times New Roman"/>
                <w:sz w:val="24"/>
                <w:szCs w:val="24"/>
              </w:rPr>
              <w:t xml:space="preserve"> and terminate.</w:t>
            </w:r>
          </w:p>
        </w:tc>
        <w:tc>
          <w:tcPr>
            <w:tcW w:w="1270" w:type="dxa"/>
          </w:tcPr>
          <w:p w14:paraId="0013EFE5" w14:textId="77777777" w:rsidR="00F83E55" w:rsidRDefault="00F83E55" w:rsidP="00C0486F">
            <w:pPr>
              <w:jc w:val="center"/>
              <w:rPr>
                <w:rFonts w:ascii="Times New Roman" w:hAnsi="Times New Roman" w:cs="Times New Roman"/>
                <w:sz w:val="32"/>
                <w:szCs w:val="32"/>
              </w:rPr>
            </w:pPr>
          </w:p>
        </w:tc>
      </w:tr>
      <w:tr w:rsidR="00F83E55" w14:paraId="2D741622" w14:textId="77777777" w:rsidTr="00C0486F">
        <w:trPr>
          <w:trHeight w:val="584"/>
        </w:trPr>
        <w:tc>
          <w:tcPr>
            <w:tcW w:w="8080" w:type="dxa"/>
          </w:tcPr>
          <w:p w14:paraId="0E93454C" w14:textId="0F2A3028" w:rsidR="00F83E55" w:rsidRPr="004B4F0C" w:rsidRDefault="00511387" w:rsidP="00C0486F">
            <w:pPr>
              <w:rPr>
                <w:rFonts w:ascii="Times New Roman" w:hAnsi="Times New Roman" w:cs="Times New Roman"/>
                <w:sz w:val="24"/>
                <w:szCs w:val="24"/>
              </w:rPr>
            </w:pPr>
            <w:r>
              <w:rPr>
                <w:rFonts w:ascii="Times New Roman" w:hAnsi="Times New Roman" w:cs="Times New Roman"/>
                <w:sz w:val="24"/>
                <w:szCs w:val="24"/>
              </w:rPr>
              <w:t>Choose an option in the New Status for eligible for rehire/not eligible for rehire/neutral.</w:t>
            </w:r>
          </w:p>
        </w:tc>
        <w:tc>
          <w:tcPr>
            <w:tcW w:w="1270" w:type="dxa"/>
          </w:tcPr>
          <w:p w14:paraId="42D62C73" w14:textId="77777777" w:rsidR="00F83E55" w:rsidRDefault="00F83E55" w:rsidP="00C0486F">
            <w:pPr>
              <w:jc w:val="center"/>
              <w:rPr>
                <w:rFonts w:ascii="Times New Roman" w:hAnsi="Times New Roman" w:cs="Times New Roman"/>
                <w:sz w:val="32"/>
                <w:szCs w:val="32"/>
              </w:rPr>
            </w:pPr>
          </w:p>
        </w:tc>
      </w:tr>
      <w:tr w:rsidR="00F83E55" w14:paraId="7074DE9E" w14:textId="77777777" w:rsidTr="00C0486F">
        <w:trPr>
          <w:trHeight w:val="584"/>
        </w:trPr>
        <w:tc>
          <w:tcPr>
            <w:tcW w:w="8080" w:type="dxa"/>
          </w:tcPr>
          <w:p w14:paraId="65EBBBDF" w14:textId="29A0C7B8" w:rsidR="00F83E55" w:rsidRPr="004B4F0C" w:rsidRDefault="00511387" w:rsidP="00F83E55">
            <w:pPr>
              <w:rPr>
                <w:rFonts w:ascii="Times New Roman" w:hAnsi="Times New Roman" w:cs="Times New Roman"/>
                <w:sz w:val="24"/>
                <w:szCs w:val="24"/>
              </w:rPr>
            </w:pPr>
            <w:r>
              <w:rPr>
                <w:rFonts w:ascii="Times New Roman" w:hAnsi="Times New Roman" w:cs="Times New Roman"/>
                <w:sz w:val="24"/>
                <w:szCs w:val="24"/>
              </w:rPr>
              <w:t xml:space="preserve">The date of termination is the last day the employee worked.  If you are unsure </w:t>
            </w:r>
            <w:r w:rsidR="00BF2EC8">
              <w:rPr>
                <w:rFonts w:ascii="Times New Roman" w:hAnsi="Times New Roman" w:cs="Times New Roman"/>
                <w:sz w:val="24"/>
                <w:szCs w:val="24"/>
              </w:rPr>
              <w:t xml:space="preserve">of the date </w:t>
            </w:r>
            <w:r>
              <w:rPr>
                <w:rFonts w:ascii="Times New Roman" w:hAnsi="Times New Roman" w:cs="Times New Roman"/>
                <w:sz w:val="24"/>
                <w:szCs w:val="24"/>
              </w:rPr>
              <w:t>you need to log into Revel/Schedules/Time Work</w:t>
            </w:r>
            <w:r w:rsidR="00BF2EC8">
              <w:rPr>
                <w:rFonts w:ascii="Times New Roman" w:hAnsi="Times New Roman" w:cs="Times New Roman"/>
                <w:sz w:val="24"/>
                <w:szCs w:val="24"/>
              </w:rPr>
              <w:t xml:space="preserve">ed </w:t>
            </w:r>
            <w:r>
              <w:rPr>
                <w:rFonts w:ascii="Times New Roman" w:hAnsi="Times New Roman" w:cs="Times New Roman"/>
                <w:sz w:val="24"/>
                <w:szCs w:val="24"/>
              </w:rPr>
              <w:t xml:space="preserve">and scroll back through the days to identify the </w:t>
            </w:r>
            <w:r w:rsidR="00BF2EC8">
              <w:rPr>
                <w:rFonts w:ascii="Times New Roman" w:hAnsi="Times New Roman" w:cs="Times New Roman"/>
                <w:sz w:val="24"/>
                <w:szCs w:val="24"/>
              </w:rPr>
              <w:t>last day the employee clocked in</w:t>
            </w:r>
            <w:r>
              <w:rPr>
                <w:rFonts w:ascii="Times New Roman" w:hAnsi="Times New Roman" w:cs="Times New Roman"/>
                <w:sz w:val="24"/>
                <w:szCs w:val="24"/>
              </w:rPr>
              <w:t>.</w:t>
            </w:r>
          </w:p>
        </w:tc>
        <w:tc>
          <w:tcPr>
            <w:tcW w:w="1270" w:type="dxa"/>
          </w:tcPr>
          <w:p w14:paraId="1F93496F" w14:textId="77777777" w:rsidR="00F83E55" w:rsidRDefault="00F83E55" w:rsidP="00C0486F">
            <w:pPr>
              <w:jc w:val="center"/>
              <w:rPr>
                <w:rFonts w:ascii="Times New Roman" w:hAnsi="Times New Roman" w:cs="Times New Roman"/>
                <w:sz w:val="32"/>
                <w:szCs w:val="32"/>
              </w:rPr>
            </w:pPr>
          </w:p>
        </w:tc>
      </w:tr>
      <w:tr w:rsidR="00F83E55" w14:paraId="6E9383D0" w14:textId="77777777" w:rsidTr="00C0486F">
        <w:trPr>
          <w:trHeight w:val="584"/>
        </w:trPr>
        <w:tc>
          <w:tcPr>
            <w:tcW w:w="8080" w:type="dxa"/>
          </w:tcPr>
          <w:p w14:paraId="4E8D558C" w14:textId="4DE11732" w:rsidR="00F83E55" w:rsidRDefault="00D46DC3" w:rsidP="00C0486F">
            <w:pPr>
              <w:rPr>
                <w:rFonts w:ascii="Times New Roman" w:hAnsi="Times New Roman" w:cs="Times New Roman"/>
                <w:sz w:val="32"/>
                <w:szCs w:val="32"/>
              </w:rPr>
            </w:pPr>
            <w:r>
              <w:rPr>
                <w:rFonts w:ascii="Times New Roman" w:hAnsi="Times New Roman" w:cs="Times New Roman"/>
                <w:sz w:val="24"/>
                <w:szCs w:val="24"/>
              </w:rPr>
              <w:t>Click Save.</w:t>
            </w:r>
          </w:p>
        </w:tc>
        <w:tc>
          <w:tcPr>
            <w:tcW w:w="1270" w:type="dxa"/>
          </w:tcPr>
          <w:p w14:paraId="1F17C955" w14:textId="77777777" w:rsidR="00F83E55" w:rsidRDefault="00F83E55" w:rsidP="00C0486F">
            <w:pPr>
              <w:jc w:val="center"/>
              <w:rPr>
                <w:rFonts w:ascii="Times New Roman" w:hAnsi="Times New Roman" w:cs="Times New Roman"/>
                <w:sz w:val="32"/>
                <w:szCs w:val="32"/>
              </w:rPr>
            </w:pPr>
          </w:p>
        </w:tc>
      </w:tr>
      <w:tr w:rsidR="00F83E55" w14:paraId="09578340" w14:textId="77777777" w:rsidTr="00C0486F">
        <w:trPr>
          <w:trHeight w:val="584"/>
        </w:trPr>
        <w:tc>
          <w:tcPr>
            <w:tcW w:w="8080" w:type="dxa"/>
          </w:tcPr>
          <w:p w14:paraId="7E3AB54B" w14:textId="0CB6F33C" w:rsidR="00F83E55" w:rsidRPr="008A3295" w:rsidRDefault="00F83E55" w:rsidP="00F83E55">
            <w:pPr>
              <w:rPr>
                <w:rFonts w:ascii="Times New Roman" w:hAnsi="Times New Roman" w:cs="Times New Roman"/>
              </w:rPr>
            </w:pPr>
            <w:r>
              <w:rPr>
                <w:rFonts w:ascii="Times New Roman" w:hAnsi="Times New Roman" w:cs="Times New Roman"/>
                <w:sz w:val="24"/>
                <w:szCs w:val="24"/>
              </w:rPr>
              <w:t>In decision logic locate the employee under Operations/Labor Scheduling/Employee Roster</w:t>
            </w:r>
            <w:r w:rsidR="00D46DC3">
              <w:rPr>
                <w:rFonts w:ascii="Times New Roman" w:hAnsi="Times New Roman" w:cs="Times New Roman"/>
                <w:sz w:val="24"/>
                <w:szCs w:val="24"/>
              </w:rPr>
              <w:t xml:space="preserve"> </w:t>
            </w:r>
            <w:r w:rsidR="008E13A2">
              <w:rPr>
                <w:rFonts w:ascii="Times New Roman" w:hAnsi="Times New Roman" w:cs="Times New Roman"/>
                <w:sz w:val="24"/>
                <w:szCs w:val="24"/>
              </w:rPr>
              <w:t xml:space="preserve">and click their name.  </w:t>
            </w:r>
            <w:r w:rsidR="008A1141">
              <w:rPr>
                <w:rFonts w:ascii="Times New Roman" w:hAnsi="Times New Roman" w:cs="Times New Roman"/>
                <w:sz w:val="24"/>
                <w:szCs w:val="24"/>
              </w:rPr>
              <w:t>Click Terminate in the right-hand corner.</w:t>
            </w:r>
          </w:p>
        </w:tc>
        <w:tc>
          <w:tcPr>
            <w:tcW w:w="1270" w:type="dxa"/>
          </w:tcPr>
          <w:p w14:paraId="2D49F562" w14:textId="77777777" w:rsidR="00F83E55" w:rsidRDefault="00F83E55" w:rsidP="00C0486F">
            <w:pPr>
              <w:jc w:val="center"/>
              <w:rPr>
                <w:rFonts w:ascii="Times New Roman" w:hAnsi="Times New Roman" w:cs="Times New Roman"/>
                <w:sz w:val="32"/>
                <w:szCs w:val="32"/>
              </w:rPr>
            </w:pPr>
          </w:p>
        </w:tc>
      </w:tr>
      <w:tr w:rsidR="00241B5E" w14:paraId="1BD1E87A" w14:textId="77777777" w:rsidTr="00EA19ED">
        <w:trPr>
          <w:trHeight w:val="584"/>
        </w:trPr>
        <w:tc>
          <w:tcPr>
            <w:tcW w:w="9350" w:type="dxa"/>
            <w:gridSpan w:val="2"/>
          </w:tcPr>
          <w:p w14:paraId="74F35CDA" w14:textId="4F295CBA" w:rsidR="00241B5E" w:rsidRPr="00241B5E" w:rsidRDefault="00241B5E" w:rsidP="00241B5E">
            <w:pPr>
              <w:jc w:val="center"/>
              <w:rPr>
                <w:rFonts w:ascii="Times New Roman" w:hAnsi="Times New Roman" w:cs="Times New Roman"/>
                <w:b/>
                <w:bCs/>
                <w:sz w:val="24"/>
                <w:szCs w:val="24"/>
              </w:rPr>
            </w:pPr>
            <w:r w:rsidRPr="00241B5E">
              <w:rPr>
                <w:rFonts w:ascii="Times New Roman" w:hAnsi="Times New Roman" w:cs="Times New Roman"/>
                <w:b/>
                <w:bCs/>
                <w:sz w:val="24"/>
                <w:szCs w:val="24"/>
              </w:rPr>
              <w:t>District Managers are responsible for handling all manager terminations.</w:t>
            </w:r>
          </w:p>
          <w:p w14:paraId="1390246B" w14:textId="77777777" w:rsidR="00241B5E" w:rsidRDefault="00241B5E" w:rsidP="00C0486F">
            <w:pPr>
              <w:jc w:val="center"/>
              <w:rPr>
                <w:rFonts w:ascii="Times New Roman" w:hAnsi="Times New Roman" w:cs="Times New Roman"/>
                <w:sz w:val="32"/>
                <w:szCs w:val="32"/>
              </w:rPr>
            </w:pPr>
          </w:p>
        </w:tc>
      </w:tr>
    </w:tbl>
    <w:p w14:paraId="4071E367" w14:textId="77777777" w:rsidR="00F83E55" w:rsidRDefault="00F83E55" w:rsidP="008459F3"/>
    <w:sectPr w:rsidR="00F83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9F"/>
    <w:rsid w:val="00021B4E"/>
    <w:rsid w:val="0004729F"/>
    <w:rsid w:val="00072620"/>
    <w:rsid w:val="00117EBB"/>
    <w:rsid w:val="001909C7"/>
    <w:rsid w:val="002075A4"/>
    <w:rsid w:val="002108F2"/>
    <w:rsid w:val="00241B5E"/>
    <w:rsid w:val="00256660"/>
    <w:rsid w:val="00276979"/>
    <w:rsid w:val="002862E6"/>
    <w:rsid w:val="002A2130"/>
    <w:rsid w:val="00326869"/>
    <w:rsid w:val="003614B5"/>
    <w:rsid w:val="004B4DA2"/>
    <w:rsid w:val="004B4F0C"/>
    <w:rsid w:val="004F5DCE"/>
    <w:rsid w:val="00511387"/>
    <w:rsid w:val="00611449"/>
    <w:rsid w:val="00630A89"/>
    <w:rsid w:val="006E2E2B"/>
    <w:rsid w:val="006E68FF"/>
    <w:rsid w:val="00796529"/>
    <w:rsid w:val="008459F3"/>
    <w:rsid w:val="008A1141"/>
    <w:rsid w:val="008A3295"/>
    <w:rsid w:val="008E13A2"/>
    <w:rsid w:val="00993DEF"/>
    <w:rsid w:val="009A5BDD"/>
    <w:rsid w:val="00A6093D"/>
    <w:rsid w:val="00AA2DE4"/>
    <w:rsid w:val="00B24653"/>
    <w:rsid w:val="00B55E41"/>
    <w:rsid w:val="00B72267"/>
    <w:rsid w:val="00BB24D8"/>
    <w:rsid w:val="00BE29DC"/>
    <w:rsid w:val="00BE59AE"/>
    <w:rsid w:val="00BF2EC8"/>
    <w:rsid w:val="00C163A3"/>
    <w:rsid w:val="00C511BE"/>
    <w:rsid w:val="00CC79E6"/>
    <w:rsid w:val="00D44550"/>
    <w:rsid w:val="00D46DC3"/>
    <w:rsid w:val="00D82044"/>
    <w:rsid w:val="00D900B3"/>
    <w:rsid w:val="00DD3F72"/>
    <w:rsid w:val="00E4580A"/>
    <w:rsid w:val="00F8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F3CB"/>
  <w15:chartTrackingRefBased/>
  <w15:docId w15:val="{36D4F0DF-CC73-42B0-B42D-81BDFF0B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7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Trapani</dc:creator>
  <cp:keywords/>
  <dc:description/>
  <cp:lastModifiedBy>Jason Stelmacki</cp:lastModifiedBy>
  <cp:revision>2</cp:revision>
  <cp:lastPrinted>2021-12-04T10:52:00Z</cp:lastPrinted>
  <dcterms:created xsi:type="dcterms:W3CDTF">2024-01-23T23:07:00Z</dcterms:created>
  <dcterms:modified xsi:type="dcterms:W3CDTF">2024-01-23T23:07:00Z</dcterms:modified>
</cp:coreProperties>
</file>