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Simulazione Esame #12 — Formato Avanzato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Tempo: 20 minuti  |  1 corretta annulla 1 sbagliata  |  Possibili 0, 1, 2, 3 o 4 risposte corrette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Ripasso Errori — Sessione Precedente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 Formulazione primale SVM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 w,b  ½‖w‖²   s.t.   yᴵ(wᵀxᴵ + b) ≥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MINIMIZZA (non massimizza). Il vincolo è ≥ 1 (non ≥ 0).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Ragionamento: max d = 2/‖w‖ ⇔ min ‖w‖ ⇔ min ½‖w‖²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 E-step vs M-step — NON invertire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E-step (Expectation): calcola le RESPONSIBILITIES rᴵₖ = P(cluster k | xᴵ)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M-step (Maximization): aggiorna i PARAMETRI μₖ, Σₖ, πₖ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Mnemonico: E = Estimation probabilità, M = Maximization parametri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3. Bagging vs Boosting — cosa riducono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Bagging  → riduce la VARIANZA (alberi paralleli, bootstrap)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Boosting → riduce il BIAS (modelli sequenziali che correggono errori)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invertire.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4. αₜ in AdaBoost — tutti i casi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αₜ = ½ log((1−εₜ)/εₜ)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εₜ → 0  ⇒  αₜ → +∞  (classificatore ottimo, peso enorme)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εₜ = 0.5  ⇒  αₜ = 0  (classificatore casuale, non contribuisce)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εₜ → 1  ⇒  αₜ → −∞  (classificatore pessimo, inverte le predizioni)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5. PC con autovalori grandi = più varianza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Autovalore grande → quella direzione spiega più varianza → PC più importante.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È la definizione base di PCA — non dimenticarla nelle domande multiple.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Domande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formulazione primale hard-margin della SVM, seleziona l'affermazione corretta: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Si massimizza ½‖w‖² soggetto a yᴵ(wᵀxᴵ + b) ≥ 1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Si minimizza ½‖w‖² soggetto a yᴵ(wᵀxᴵ + b) ≥ 1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Si minimizza ‖w‖ soggetto a yᴵ(wᵀxᴵ + b) ≥ 0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Si massimizza il margine soggetto a yᴵ(wᵀxᴵ + b) ≥ 0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2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decomposizione bias-varianza,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Bagging riduce la varianza mantenendo il bias invariato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Boosting riduce il bias mantenendo la varianza invariata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Un albero decisionale molto profondo ha alto bias e bassa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rumore è la componente irriducibile dell'errore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3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Normal Equation w* = (XᵀX)⁻¹Xᵀy, seleziona l'affermazione corretta: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È applicabile solo quando N &gt; 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Ridge aggiunge λ‖w‖₁ rendendo XᵀX sempre invertibile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È l'unico caso tra i modelli del corso con soluzione in forma chiusa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Richiede iterazioni come il Gradient Descent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4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allo Spectral Clustering,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Usa eigh invece di eig perché il Laplaciano è simmetrico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Si saltano i primi n_cl autovettori e si usano i successivi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La matrice di affinità W ha Wᴵⱼ = exp(−σ·‖xᴵ−xⱼ‖²)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costo computazionale è più alto di K-Means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5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all'algoritmo EM per GMM, seleziona l'affermazione corretta: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L'M-step calcola le responsibilities rᴵₖ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L'E-step aggiorna μₖ, Σₖ e πₖ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K-Means è un caso limite di EM con Σₖ sferiche e assignment hard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EM converge sempre al massimo globale della log-likelihood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6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ad AdaBoost,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Se εₜ → 1 allora αₜ → −∞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predizione finale è H(x) = sign(Σₜ αₜ hₜ(x))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Boosting riduce principalmente la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campionamento usa p=sample_weights per focalizzarsi sugli esempi difficili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7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Silhouette score, seleziona l'affermazione corretta: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Richiede la ground truth per essere calcolata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Ha range [0, 1] — più alto è meglio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Misura quanto un punto è simile al suo cluster rispetto agli altri — range [−1, 1]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È equivalente alla Purity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8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 PCA,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L'eigen-trick calcola AᵀA (m×m) invece di AAᵀ (N²×N²)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Gli autovettori originali si ricavano come uᴵ = Avᴵ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PCA è un metodo supervisionato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Si scelgono le PC con autovalori più grandi perché spiegano più varianza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9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prior in Naive Bayes, seleziona l'affermazione corretta: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Si stima come la varianza della classe nel training set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Si stima come count_c / N — frequenza relativa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È sempre uniforme — 1/C per ogni classe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Non viene usato nella predizione finale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10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 K-Means e Spectral Clustering,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K-Means assume cluster sferici — fallisce con forme arbitrarie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Spectral Clustering usa hard assignment dopo K-Means nello spazio spettrale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K-Means converge sempre al minimo globale della WCSS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Entrambi richiedono K specificato a priori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single_fit_predict di KMeans.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KMeans: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n_cl, n_init=1):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self.n_cl = n_cl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self.n_init = n_init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_init_centers(self,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n_samples, dim = X.shape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centers = np.zeros((self.n_cl, dim))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i in range(dim):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centers[:, i] = np.random.uniform(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low=np.min(X[:, i]), high=np.max(X[:, i]), size=self.n_cl)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centers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single_fit_predict(self,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compute_cost_function(self, X, centers, assignments):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np.sum(np.linalg.norm(X - centers[assignments], axis=1)**2)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Soluzioni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Domande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Si MINIMIZZA, non massimizza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min ½‖w‖² s.t. yᴵ(wᵀxᴵ+b) ≥ 1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Vincolo è ≥ 1 non ≥ 0, e si usa ½‖w‖² non ‖w‖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Massimizzare margine equivale a minimizzare ‖w‖ — ma il vincolo è sbagliato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Formulazione corretta: min ½‖w‖² s.t. yᴵ(wᵀxᴵ+b) ≥ 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½ serve per comodità nelle derivate. Il vincolo ≥ 1 viene dalla normalizzazione canonica.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2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Bagging →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Boosting → bias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Albero profondo: BASSO bias, ALTA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Rumore irriducibile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Albero profondo memorizza i dati → basso bias, alta varianza (overfitting).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Albero poco profondo → alto bias, bassa varianza (underfitting).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3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La condizione corretta è che XᵀX sia invertibile, non N &gt; 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Ridge aggiunge λ‖w‖² (L2), non λ‖w‖₁ (L1)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Unica soluzione analitica del corso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Normal Equation è diretta — nessuna iterazione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Ridge usa L2 (‖w‖²), non L1 (‖w‖₁) — trabocchetto ricorrente.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 Equation è diretta: w* = (XᵀX)⁻¹Xᵀy — nessuna iterazione.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4 — Risposte corrette: a,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eigh per matrici simmetriche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Si salta il PRIMO, si usano dal 2° al (n_cl+1)°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Wᴵⱼ = exp(−σ·‖xᴵ−xⱼ‖²)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Costo più alto di K-Means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eigvecs[:,1:n_cl+1] — salta il primo (costante, autovalore zero), prende i successivi n_cl.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si saltano i primi n_cl — si salta SOLO il primo.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5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M-step aggiorna parametri, NON calcola responsibilities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E-step calcola responsibilities, NON aggiorna parametri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K-Means = EM con Σₖ sferiche e assignment hard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EM converge a massimo LOCALE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E-step = Expectation = calcola responsibilities rᴵₖ.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M-step = Maximization = aggiorna μₖ, Σₖ, πₖ.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invertire mai più.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6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εₜ → 1 ⇒ αₜ → −∞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H(x) = sign(Σₜ αₜ hₜ(x))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Boosting riduce il BIAS, non la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p=sample_weights: focus esempi difficili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Boosting → bias. Bagging → varianza. Non invertire.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εₜ → 1: classificatore pessimo → αₜ → −∞ → inverte le predizioni → utile.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7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NON richiede ground truth — è unsupervised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Range [−1, 1] non [0, 1]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Similarità al proprio cluster vs altri — range [−1, 1]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Non equivalente alla Purity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Silhouette: metrica unsupervised, range [−1, 1].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= perfettamente nel cluster giusto. −1 = nel cluster sbagliato. 0 = sul boundary.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8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Eigen-trick: AᵀA (m×m)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uᴵ = Avᴵ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PCA è NON supervisionato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Autovalori grandi = più varianza = PC più importanti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PCA è unsupervised — non usa le label.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Autovalore grande → quella direzione spiega più varianza → PC più importante.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9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Prior ≠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Prior = count_c / N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Non sempre uniforme — dipende dalle frequenze nel dataset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Il prior è usato nella predizione: log P(c|x) = log prior + log likelihood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 = frequenza relativa della classe nel training set.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le classi sono sbilanciate i prior sono diversi — non uniformi.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10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K-Means: cluster sferici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Spectral: hard assignment dopo K-Means spettrale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K-Means converge a minimi LOCALI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Entrambi richiedono K a priori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K-Means converge SEMPRE ma a minimi LOCALI — non globali.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questo si usa n_init: si esegue più volte e si tiene il migliore.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Implementazione — Soluzione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single_fit_predict(self,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n_samples, dim = X.shape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centers = self._init_centers(X)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old_assignments = np.zeros(n_samples)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True: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Assignment: (N,1,d) - (K,d) -&gt; (N,K,d) -&gt; norm -&gt; (N,K) -&gt; argmin -&gt; (N,)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new_assignments = np.linalg.norm(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X[:, np.newaxis, :] - centers, axis=2).argmin(axis=1)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Update centroidi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centers = np.array([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X[new_assignments == k].mean(axis=0)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for k in range(self.n_cl)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Stopping criterion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np.array_equal(old_assignments, new_assignments):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old_assignments = new_assignments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centers, new_assignments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Note implementazione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Broadcasting: X[:,np.newaxis,:] → (N,1,d) per matchare centers (K,d)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norm(axis=2) → (N,K) distanze | argmin(axis=1) → (N,) centroide più vicino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Update: list comprehension con mean(axis=0) per ogni cluster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Stopping: np.array_equal(old, new) — non distanza tra centroidi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Aggiorna old_assignments DOPO il check di convergenza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Simulazione Esame #12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Simulazione Esame #12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2026-06-03T09:50:26.099Z</dcterms:created>
  <dcterms:modified xsi:type="dcterms:W3CDTF">2026-06-03T09:50:26.114Z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