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AB" w:rsidRPr="00DB7DEC" w:rsidRDefault="00FF76AB" w:rsidP="00FF76AB">
      <w:pPr>
        <w:pStyle w:val="Normal1"/>
        <w:widowControl/>
        <w:shd w:val="clear" w:color="auto" w:fill="FFFFFF"/>
        <w:ind w:firstLine="709"/>
        <w:outlineLvl w:val="1"/>
        <w:rPr>
          <w:rFonts w:ascii="Arial" w:hAnsi="Arial" w:cs="Arial"/>
          <w:b/>
          <w:bCs/>
          <w:iCs/>
          <w:color w:val="000000"/>
          <w:spacing w:val="-9"/>
          <w:sz w:val="28"/>
        </w:rPr>
      </w:pPr>
      <w:r w:rsidRPr="00DB7DEC">
        <w:rPr>
          <w:rFonts w:ascii="Arial" w:hAnsi="Arial" w:cs="Arial"/>
          <w:b/>
          <w:bCs/>
          <w:iCs/>
          <w:color w:val="000000"/>
          <w:spacing w:val="-9"/>
          <w:sz w:val="28"/>
        </w:rPr>
        <w:t>5. Управление модельным временем</w:t>
      </w:r>
    </w:p>
    <w:p w:rsidR="00FF76AB" w:rsidRDefault="00FF76AB" w:rsidP="00FF76AB">
      <w:pPr>
        <w:pStyle w:val="Normal1"/>
        <w:widowControl/>
        <w:shd w:val="clear" w:color="auto" w:fill="FFFFFF"/>
        <w:ind w:firstLine="709"/>
        <w:rPr>
          <w:b/>
          <w:bCs/>
          <w:iCs/>
          <w:sz w:val="28"/>
        </w:rPr>
      </w:pP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Приступая к изучению механизмов управления модельным временем, уместно поговорить о роли времени в имитационном моделировании. Ранее было </w:t>
      </w:r>
      <w:bookmarkStart w:id="0" w:name="_GoBack"/>
      <w:bookmarkEnd w:id="0"/>
      <w:r>
        <w:rPr>
          <w:color w:val="000000"/>
          <w:spacing w:val="-10"/>
          <w:sz w:val="28"/>
        </w:rPr>
        <w:t xml:space="preserve">отмечено, что имитационное моделирование представляет </w:t>
      </w:r>
      <w:r>
        <w:rPr>
          <w:color w:val="000000"/>
          <w:spacing w:val="-9"/>
          <w:sz w:val="28"/>
        </w:rPr>
        <w:t>собой наблюдение за поведением системы в течение некоторого проме</w:t>
      </w:r>
      <w:r>
        <w:rPr>
          <w:color w:val="000000"/>
          <w:spacing w:val="-6"/>
          <w:sz w:val="28"/>
        </w:rPr>
        <w:t xml:space="preserve">жутка времени. Конечно, далеко не во всех статистических испытаниях фактор </w:t>
      </w:r>
      <w:r>
        <w:rPr>
          <w:color w:val="000000"/>
          <w:spacing w:val="-10"/>
          <w:sz w:val="28"/>
        </w:rPr>
        <w:t>времени играет ведущую роль, а в некоторых и вообще может не рассматриваться. Но значительно больше таких за</w:t>
      </w:r>
      <w:r>
        <w:rPr>
          <w:color w:val="000000"/>
          <w:spacing w:val="-10"/>
          <w:sz w:val="28"/>
        </w:rPr>
        <w:softHyphen/>
        <w:t xml:space="preserve">дач, в которых оценка эффективности моделируемой системы напрямую связана с </w:t>
      </w:r>
      <w:r>
        <w:rPr>
          <w:color w:val="000000"/>
          <w:spacing w:val="-11"/>
          <w:sz w:val="28"/>
        </w:rPr>
        <w:t xml:space="preserve">временными характеристиками ее функционирования. К ним относятся </w:t>
      </w:r>
      <w:r>
        <w:rPr>
          <w:color w:val="000000"/>
          <w:spacing w:val="-10"/>
          <w:sz w:val="28"/>
        </w:rPr>
        <w:t>задачи по оценке производительности, некоторые задачи по оценке на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дежности, качества распределения ресурсов, а также все задачи, связанные с иссле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дованием эффективности процессов обслуживания. Характерной особенностью </w:t>
      </w:r>
      <w:r>
        <w:rPr>
          <w:color w:val="000000"/>
          <w:spacing w:val="-11"/>
          <w:sz w:val="28"/>
        </w:rPr>
        <w:t>большинства практических задач является то, что скорость протекания рассматри</w:t>
      </w:r>
      <w:r>
        <w:rPr>
          <w:color w:val="000000"/>
          <w:spacing w:val="-11"/>
          <w:sz w:val="28"/>
        </w:rPr>
        <w:softHyphen/>
        <w:t>ваемых в них процессов значительно ниже скорости реализации модельного экспе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римента. Например, если моделируется работа авторемонтной мастерской в тече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 xml:space="preserve">ние недели, вряд ли кому-то придет в голову воспроизводить этот процесс в модели в таком же масштабе времени. А в ряде задач требуется именно реализация реального масштаба времени. 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>При разработке практически любой имитационной модели и пла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 xml:space="preserve">нировании проведения модельных экспериментов необходимо соотносить между </w:t>
      </w:r>
      <w:r>
        <w:rPr>
          <w:color w:val="000000"/>
          <w:spacing w:val="-10"/>
          <w:sz w:val="28"/>
        </w:rPr>
        <w:t>собой три представления времени: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4"/>
          <w:sz w:val="28"/>
        </w:rPr>
        <w:t xml:space="preserve">• реальное время, в котором происходит функционирование имитируемой </w:t>
      </w:r>
      <w:r>
        <w:rPr>
          <w:color w:val="000000"/>
          <w:spacing w:val="-11"/>
          <w:sz w:val="28"/>
        </w:rPr>
        <w:t>системы;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• модельное (или, как его еще называют, системное) время, в масштабе которо</w:t>
      </w:r>
      <w:r>
        <w:rPr>
          <w:color w:val="000000"/>
          <w:spacing w:val="-11"/>
          <w:sz w:val="28"/>
        </w:rPr>
        <w:softHyphen/>
        <w:t>го организуется работа модели;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6"/>
          <w:sz w:val="28"/>
        </w:rPr>
        <w:t>• машинное время, отражающее затраты времени ЭВМ на проведение ими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7"/>
          <w:sz w:val="28"/>
        </w:rPr>
        <w:t>тации.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С помощью механизма модельного времени решаются следующие задачи: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1) отображается переход моделируемой системы из одного состояния в другое;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2) производится синхронизация работы компонент модели;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6"/>
          <w:sz w:val="28"/>
        </w:rPr>
        <w:t xml:space="preserve">3) изменяется масштаб времени «жизни» (функционирования) исследуемой </w:t>
      </w:r>
      <w:r>
        <w:rPr>
          <w:color w:val="000000"/>
          <w:spacing w:val="-15"/>
          <w:sz w:val="28"/>
        </w:rPr>
        <w:t>системы;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4) производится управление ходом модельного эксперимента.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5) моделируется квазипараллельная реализация событий в модели;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>Приставка «</w:t>
      </w:r>
      <w:proofErr w:type="spellStart"/>
      <w:r>
        <w:rPr>
          <w:color w:val="000000"/>
          <w:spacing w:val="-9"/>
          <w:sz w:val="28"/>
        </w:rPr>
        <w:t>квази</w:t>
      </w:r>
      <w:proofErr w:type="spellEnd"/>
      <w:r>
        <w:rPr>
          <w:color w:val="000000"/>
          <w:spacing w:val="-9"/>
          <w:sz w:val="28"/>
        </w:rPr>
        <w:t>» в данном случае отражает последовательный характер об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работки событий (процессов) в ИМ, которые в реальной системе возникают (про</w:t>
      </w:r>
      <w:r>
        <w:rPr>
          <w:color w:val="000000"/>
          <w:spacing w:val="-10"/>
          <w:sz w:val="28"/>
        </w:rPr>
        <w:softHyphen/>
        <w:t>текают) одновременно.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Необходимость решения последней задачи связана с тем, что в распоряжении </w:t>
      </w:r>
      <w:r>
        <w:rPr>
          <w:color w:val="000000"/>
          <w:spacing w:val="-10"/>
          <w:sz w:val="28"/>
        </w:rPr>
        <w:t>исследователя находится, как правило, однопроцессорная вычислительная систе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ма, а модель может содержать значительно большее число одновременно работаю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>щих подсистем. Поэтому действительно параллельная (одновременная) реализа</w:t>
      </w:r>
      <w:r>
        <w:rPr>
          <w:color w:val="000000"/>
          <w:spacing w:val="-9"/>
          <w:sz w:val="28"/>
        </w:rPr>
        <w:softHyphen/>
        <w:t xml:space="preserve">ция всех компонент модели невозможна. Даже если используется так называемая </w:t>
      </w:r>
      <w:r>
        <w:rPr>
          <w:color w:val="000000"/>
          <w:spacing w:val="-8"/>
          <w:sz w:val="28"/>
        </w:rPr>
        <w:t xml:space="preserve">распределенная модель, реализуемая на нескольких </w:t>
      </w:r>
      <w:r>
        <w:rPr>
          <w:color w:val="000000"/>
          <w:spacing w:val="-8"/>
          <w:sz w:val="28"/>
        </w:rPr>
        <w:lastRenderedPageBreak/>
        <w:t xml:space="preserve">узлах вычислительной сети, </w:t>
      </w:r>
      <w:r>
        <w:rPr>
          <w:color w:val="000000"/>
          <w:spacing w:val="-9"/>
          <w:sz w:val="28"/>
        </w:rPr>
        <w:t>совсем необязательно число узлов будет совпадать с числом одновременно рабо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тающих компонент модели. Следует отметить, что реали</w:t>
      </w:r>
      <w:r>
        <w:rPr>
          <w:color w:val="000000"/>
          <w:spacing w:val="-10"/>
          <w:sz w:val="28"/>
        </w:rPr>
        <w:softHyphen/>
        <w:t xml:space="preserve">зация квазипараллельной работы компонент модели является достаточно сложной технической задачей. Некоторые возможные методы ее решения рассматриваются </w:t>
      </w:r>
      <w:r>
        <w:rPr>
          <w:color w:val="000000"/>
          <w:spacing w:val="-7"/>
          <w:sz w:val="28"/>
        </w:rPr>
        <w:t>в следующем разделе.</w:t>
      </w:r>
    </w:p>
    <w:p w:rsidR="00FF76AB" w:rsidRDefault="00FF76AB" w:rsidP="00FF76AB">
      <w:pPr>
        <w:pStyle w:val="Normal1"/>
        <w:widowControl/>
        <w:shd w:val="clear" w:color="auto" w:fill="FFFFFF"/>
        <w:spacing w:before="10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Ранее были названы два метода реализации механизма модельного времени — с </w:t>
      </w:r>
      <w:r>
        <w:rPr>
          <w:color w:val="000000"/>
          <w:spacing w:val="-11"/>
          <w:sz w:val="28"/>
        </w:rPr>
        <w:t>постоянным шагом и по особым состояниям.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Выбор метода реализации механизма модельного времени зависит от назначе</w:t>
      </w:r>
      <w:r>
        <w:rPr>
          <w:color w:val="000000"/>
          <w:spacing w:val="-10"/>
          <w:sz w:val="28"/>
        </w:rPr>
        <w:softHyphen/>
        <w:t xml:space="preserve">ния модели, ее сложности, характера исследуемых процессов, требуемой точности </w:t>
      </w:r>
      <w:r>
        <w:rPr>
          <w:color w:val="000000"/>
          <w:spacing w:val="-11"/>
          <w:sz w:val="28"/>
        </w:rPr>
        <w:t>результатов и т. д.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При использовании метода </w:t>
      </w:r>
      <w:r>
        <w:rPr>
          <w:b/>
          <w:i/>
          <w:color w:val="000000"/>
          <w:spacing w:val="-10"/>
          <w:sz w:val="28"/>
        </w:rPr>
        <w:t xml:space="preserve">постоянного шага </w:t>
      </w:r>
      <w:r>
        <w:rPr>
          <w:color w:val="000000"/>
          <w:spacing w:val="-10"/>
          <w:sz w:val="28"/>
        </w:rPr>
        <w:t>отсчет системного времени ве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>дется через фиксированные, выбранные исследователем интервалы времени. Со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бытия в модели считаются наступившими в момент окончания этого интервала. </w:t>
      </w:r>
      <w:r>
        <w:rPr>
          <w:color w:val="000000"/>
          <w:spacing w:val="-10"/>
          <w:sz w:val="28"/>
        </w:rPr>
        <w:t>Погрешность в измерении временных характеристик системы в этом случае зави</w:t>
      </w:r>
      <w:r>
        <w:rPr>
          <w:color w:val="000000"/>
          <w:spacing w:val="-10"/>
          <w:sz w:val="28"/>
        </w:rPr>
        <w:softHyphen/>
        <w:t>сит от величины шага моделирования Δ</w:t>
      </w:r>
      <w:r>
        <w:rPr>
          <w:color w:val="000000"/>
          <w:spacing w:val="-10"/>
          <w:sz w:val="28"/>
          <w:lang w:val="en-US"/>
        </w:rPr>
        <w:t>t</w:t>
      </w:r>
      <w:r>
        <w:rPr>
          <w:color w:val="000000"/>
          <w:spacing w:val="-10"/>
          <w:sz w:val="28"/>
        </w:rPr>
        <w:t>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Метод постоянного шага предпочтительнее, если: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2"/>
          <w:sz w:val="28"/>
        </w:rPr>
        <w:t>• события появляются регулярно, их распределение во времени достаточно рав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4"/>
          <w:sz w:val="28"/>
        </w:rPr>
        <w:t>номерно;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число событий велико и моменты их появления близки;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невозможно заранее определить моменты появления событий.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Данный метод управления модельным временем достаточно просто реализовать </w:t>
      </w:r>
      <w:r>
        <w:rPr>
          <w:color w:val="000000"/>
          <w:spacing w:val="-10"/>
          <w:sz w:val="28"/>
        </w:rPr>
        <w:t>в том случае, когда условия появления событий всех типов в модели можно пред</w:t>
      </w:r>
      <w:r>
        <w:rPr>
          <w:color w:val="000000"/>
          <w:spacing w:val="-10"/>
          <w:sz w:val="28"/>
        </w:rPr>
        <w:softHyphen/>
        <w:t>ставить как функцию времени.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Пусть, например, событие состоит в том, что летящий самолет пересекает неко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торый воздушный рубеж, расстояние до которого равно </w:t>
      </w:r>
      <w:r>
        <w:rPr>
          <w:i/>
          <w:color w:val="000000"/>
          <w:spacing w:val="-10"/>
          <w:sz w:val="28"/>
          <w:lang w:val="en-US"/>
        </w:rPr>
        <w:t>R</w:t>
      </w:r>
      <w:r>
        <w:rPr>
          <w:i/>
          <w:color w:val="000000"/>
          <w:spacing w:val="-10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Если самолет движется </w:t>
      </w:r>
      <w:r>
        <w:rPr>
          <w:color w:val="000000"/>
          <w:spacing w:val="-12"/>
          <w:sz w:val="28"/>
        </w:rPr>
        <w:t xml:space="preserve">по прямой с постоянной скоростью </w:t>
      </w:r>
      <w:r>
        <w:rPr>
          <w:i/>
          <w:color w:val="000000"/>
          <w:spacing w:val="-12"/>
          <w:sz w:val="28"/>
          <w:lang w:val="en-US"/>
        </w:rPr>
        <w:t>V</w:t>
      </w:r>
      <w:r>
        <w:rPr>
          <w:i/>
          <w:color w:val="000000"/>
          <w:spacing w:val="-12"/>
          <w:sz w:val="28"/>
        </w:rPr>
        <w:t xml:space="preserve">, </w:t>
      </w:r>
      <w:r>
        <w:rPr>
          <w:color w:val="000000"/>
          <w:spacing w:val="-12"/>
          <w:sz w:val="28"/>
        </w:rPr>
        <w:t>то можно вычислять путь, пройденный само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7"/>
          <w:sz w:val="28"/>
        </w:rPr>
        <w:t>летом, с интервалом времени Δ</w:t>
      </w:r>
      <w:r>
        <w:rPr>
          <w:i/>
          <w:color w:val="000000"/>
          <w:spacing w:val="-7"/>
          <w:sz w:val="28"/>
          <w:lang w:val="en-US"/>
        </w:rPr>
        <w:t>t</w:t>
      </w:r>
      <w:r>
        <w:rPr>
          <w:i/>
          <w:color w:val="000000"/>
          <w:spacing w:val="-7"/>
          <w:sz w:val="28"/>
        </w:rPr>
        <w:t xml:space="preserve">: </w:t>
      </w:r>
      <w:r>
        <w:rPr>
          <w:i/>
          <w:color w:val="000000"/>
          <w:spacing w:val="-7"/>
          <w:sz w:val="28"/>
          <w:lang w:val="en-US"/>
        </w:rPr>
        <w:t>S</w:t>
      </w:r>
      <w:r>
        <w:rPr>
          <w:color w:val="000000"/>
          <w:spacing w:val="-7"/>
          <w:sz w:val="28"/>
        </w:rPr>
        <w:t>=</w:t>
      </w:r>
      <w:r>
        <w:rPr>
          <w:color w:val="000000"/>
          <w:spacing w:val="-7"/>
          <w:sz w:val="28"/>
          <w:lang w:val="en-US"/>
        </w:rPr>
        <w:t>S</w:t>
      </w:r>
      <w:r>
        <w:rPr>
          <w:color w:val="000000"/>
          <w:spacing w:val="-7"/>
          <w:sz w:val="28"/>
        </w:rPr>
        <w:t>+</w:t>
      </w:r>
      <w:r>
        <w:rPr>
          <w:color w:val="000000"/>
          <w:spacing w:val="-7"/>
          <w:sz w:val="28"/>
          <w:lang w:val="en-US"/>
        </w:rPr>
        <w:t>V</w:t>
      </w:r>
      <w:r>
        <w:rPr>
          <w:color w:val="000000"/>
          <w:spacing w:val="-7"/>
          <w:sz w:val="28"/>
        </w:rPr>
        <w:t>·</w:t>
      </w:r>
      <w:proofErr w:type="spellStart"/>
      <w:proofErr w:type="gramStart"/>
      <w:r>
        <w:rPr>
          <w:color w:val="000000"/>
          <w:spacing w:val="-7"/>
          <w:sz w:val="28"/>
          <w:lang w:val="en-US"/>
        </w:rPr>
        <w:t>Δt</w:t>
      </w:r>
      <w:proofErr w:type="spellEnd"/>
      <w:proofErr w:type="gramEnd"/>
      <w:r>
        <w:rPr>
          <w:color w:val="000000"/>
          <w:spacing w:val="-7"/>
          <w:sz w:val="28"/>
        </w:rPr>
        <w:t xml:space="preserve">. Соответственно событие считается </w:t>
      </w:r>
      <w:r>
        <w:rPr>
          <w:color w:val="000000"/>
          <w:spacing w:val="-11"/>
          <w:sz w:val="28"/>
        </w:rPr>
        <w:t xml:space="preserve">наступившим, если выполняется условие </w:t>
      </w:r>
      <w:r>
        <w:rPr>
          <w:color w:val="000000"/>
          <w:spacing w:val="-11"/>
          <w:sz w:val="28"/>
          <w:lang w:val="en-US"/>
        </w:rPr>
        <w:t>S</w:t>
      </w:r>
      <w:r>
        <w:rPr>
          <w:color w:val="000000"/>
          <w:spacing w:val="-11"/>
          <w:sz w:val="28"/>
        </w:rPr>
        <w:t xml:space="preserve"> &gt; </w:t>
      </w:r>
      <w:r>
        <w:rPr>
          <w:i/>
          <w:color w:val="000000"/>
          <w:spacing w:val="-11"/>
          <w:sz w:val="28"/>
          <w:lang w:val="en-US"/>
        </w:rPr>
        <w:t>R</w:t>
      </w:r>
      <w:r>
        <w:rPr>
          <w:i/>
          <w:color w:val="000000"/>
          <w:spacing w:val="-11"/>
          <w:sz w:val="28"/>
        </w:rPr>
        <w:t xml:space="preserve">, </w:t>
      </w:r>
      <w:r>
        <w:rPr>
          <w:color w:val="000000"/>
          <w:spacing w:val="-11"/>
          <w:sz w:val="28"/>
        </w:rPr>
        <w:t>а момент времени наступления со</w:t>
      </w:r>
      <w:r>
        <w:rPr>
          <w:color w:val="000000"/>
          <w:spacing w:val="-11"/>
          <w:sz w:val="28"/>
        </w:rPr>
        <w:softHyphen/>
        <w:t xml:space="preserve">бытия принимается равным </w:t>
      </w:r>
      <w:r>
        <w:rPr>
          <w:i/>
          <w:color w:val="000000"/>
          <w:spacing w:val="-11"/>
          <w:sz w:val="28"/>
        </w:rPr>
        <w:t xml:space="preserve">п • </w:t>
      </w:r>
      <w:proofErr w:type="spellStart"/>
      <w:r>
        <w:rPr>
          <w:i/>
          <w:color w:val="000000"/>
          <w:spacing w:val="-11"/>
          <w:sz w:val="28"/>
          <w:lang w:val="en-US"/>
        </w:rPr>
        <w:t>Δt</w:t>
      </w:r>
      <w:proofErr w:type="spellEnd"/>
      <w:r>
        <w:rPr>
          <w:i/>
          <w:color w:val="000000"/>
          <w:spacing w:val="-11"/>
          <w:sz w:val="28"/>
        </w:rPr>
        <w:t xml:space="preserve">, </w:t>
      </w:r>
      <w:r>
        <w:rPr>
          <w:color w:val="000000"/>
          <w:spacing w:val="-11"/>
          <w:sz w:val="28"/>
        </w:rPr>
        <w:t xml:space="preserve">где </w:t>
      </w:r>
      <w:r>
        <w:rPr>
          <w:i/>
          <w:color w:val="000000"/>
          <w:spacing w:val="-11"/>
          <w:sz w:val="28"/>
        </w:rPr>
        <w:t xml:space="preserve">п </w:t>
      </w:r>
      <w:r>
        <w:rPr>
          <w:color w:val="000000"/>
          <w:spacing w:val="-11"/>
          <w:sz w:val="28"/>
        </w:rPr>
        <w:t xml:space="preserve">— номер шага моделирования, на котором </w:t>
      </w:r>
      <w:r>
        <w:rPr>
          <w:color w:val="000000"/>
          <w:spacing w:val="-10"/>
          <w:sz w:val="28"/>
        </w:rPr>
        <w:t>условие стало истинным.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100.55pt;width:203.25pt;height:223.3pt;z-index:251659264" fillcolor="window">
            <v:imagedata r:id="rId6" o:title="" gain="2147483647f" grayscale="t" bilevel="t"/>
            <w10:wrap type="square" side="right"/>
          </v:shape>
          <o:OLEObject Type="Embed" ProgID="Word.Picture.8" ShapeID="_x0000_s1026" DrawAspect="Content" ObjectID="_1538309591" r:id="rId7"/>
        </w:pict>
      </w:r>
      <w:r>
        <w:rPr>
          <w:color w:val="000000"/>
          <w:spacing w:val="-8"/>
          <w:sz w:val="28"/>
        </w:rPr>
        <w:t xml:space="preserve">В общем виде алгоритм моделирования с </w:t>
      </w:r>
      <w:r>
        <w:rPr>
          <w:b/>
          <w:bCs/>
          <w:i/>
          <w:iCs/>
          <w:color w:val="000000"/>
          <w:spacing w:val="-8"/>
          <w:sz w:val="28"/>
        </w:rPr>
        <w:t>постоянным шагом</w:t>
      </w:r>
      <w:r>
        <w:rPr>
          <w:color w:val="000000"/>
          <w:spacing w:val="-8"/>
          <w:sz w:val="28"/>
        </w:rPr>
        <w:t xml:space="preserve"> представлен на </w:t>
      </w:r>
      <w:r>
        <w:rPr>
          <w:color w:val="000000"/>
          <w:spacing w:val="-9"/>
          <w:sz w:val="28"/>
        </w:rPr>
        <w:t xml:space="preserve">рис. 5.1. </w:t>
      </w:r>
      <w:r>
        <w:rPr>
          <w:color w:val="000000"/>
          <w:spacing w:val="-12"/>
          <w:sz w:val="28"/>
        </w:rPr>
        <w:t>С целью некоторого «оживления» приведенной выше схемы вернемся к приме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 xml:space="preserve">ру с самолетом. Введем в рассматриваемую ситуацию еще одно событие, которое состоит в том, что диспетчер, наблюдающий за самолетом, вводит данные о нем в </w:t>
      </w:r>
      <w:r>
        <w:rPr>
          <w:color w:val="000000"/>
          <w:spacing w:val="-7"/>
          <w:sz w:val="28"/>
        </w:rPr>
        <w:t xml:space="preserve">некую систему управления. Процесс ввода заключается в наборе на клавиатуре </w:t>
      </w:r>
      <w:r>
        <w:rPr>
          <w:color w:val="000000"/>
          <w:spacing w:val="-11"/>
          <w:sz w:val="28"/>
        </w:rPr>
        <w:t>определенной текстовой информации. Известна длина текста (в символах) и сред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няя скорость ввода одного символа. В ходе модельного эксперимента требуется оп</w:t>
      </w:r>
      <w:r>
        <w:rPr>
          <w:color w:val="000000"/>
          <w:spacing w:val="-10"/>
          <w:sz w:val="28"/>
        </w:rPr>
        <w:t xml:space="preserve">ределить, закончит ли диспетчер ввод текста до пересечения самолетом заданного </w:t>
      </w:r>
      <w:r>
        <w:rPr>
          <w:color w:val="000000"/>
          <w:spacing w:val="-12"/>
          <w:sz w:val="28"/>
        </w:rPr>
        <w:t>рубежа. Алгоритм управления модельным временем для рассматриваемого приме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ра показан на рис. 5.1.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4"/>
          <w:sz w:val="28"/>
        </w:rPr>
      </w:pPr>
      <w:r>
        <w:rPr>
          <w:color w:val="000000"/>
          <w:spacing w:val="-12"/>
          <w:sz w:val="28"/>
        </w:rPr>
        <w:lastRenderedPageBreak/>
        <w:t>Очевидно, что оба рассматриваемых процесса (полет самолета и ввод информа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8"/>
          <w:sz w:val="28"/>
        </w:rPr>
        <w:t xml:space="preserve">ции) должны быть «привязаны» к единой оси модельного времени. Вместе с тем </w:t>
      </w:r>
      <w:r>
        <w:rPr>
          <w:color w:val="000000"/>
          <w:spacing w:val="-9"/>
          <w:sz w:val="28"/>
        </w:rPr>
        <w:t>каждый из них характеризуется различной скоростью, разной степенью дискрет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6"/>
          <w:sz w:val="28"/>
        </w:rPr>
        <w:t>ности и т. д. В такой ситуации для различных значений шага моделирования Δ</w:t>
      </w:r>
      <w:r>
        <w:rPr>
          <w:i/>
          <w:color w:val="000000"/>
          <w:spacing w:val="-6"/>
          <w:sz w:val="28"/>
          <w:lang w:val="en-US"/>
        </w:rPr>
        <w:t>t</w:t>
      </w:r>
      <w:r w:rsidRPr="009E07EC">
        <w:rPr>
          <w:i/>
          <w:color w:val="000000"/>
          <w:spacing w:val="-6"/>
          <w:sz w:val="28"/>
        </w:rPr>
        <w:t xml:space="preserve"> </w:t>
      </w:r>
      <w:r>
        <w:rPr>
          <w:color w:val="000000"/>
          <w:spacing w:val="-13"/>
          <w:sz w:val="28"/>
        </w:rPr>
        <w:t>эксперимент может дать разные результаты. Причем если шаг будет слишком боль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0"/>
          <w:sz w:val="28"/>
        </w:rPr>
        <w:t>шим, то результат, скорее всего, будет неверным: момент окончания ввода инфор</w:t>
      </w:r>
      <w:r>
        <w:rPr>
          <w:color w:val="000000"/>
          <w:spacing w:val="-16"/>
          <w:sz w:val="28"/>
        </w:rPr>
        <w:t>мации будет всегда совпадать с моментом пересечения самолетом заданного рубе</w:t>
      </w:r>
      <w:r>
        <w:rPr>
          <w:color w:val="000000"/>
          <w:spacing w:val="-16"/>
          <w:sz w:val="28"/>
        </w:rPr>
        <w:softHyphen/>
      </w:r>
      <w:r>
        <w:rPr>
          <w:color w:val="000000"/>
          <w:spacing w:val="-14"/>
          <w:sz w:val="28"/>
        </w:rPr>
        <w:t>жа. Такая ситуация показана на рис. 5.3.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7"/>
          <w:sz w:val="28"/>
        </w:rPr>
        <w:t>Приведенный пример призван, кроме всего прочего, обратить внимание чи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2"/>
          <w:sz w:val="28"/>
        </w:rPr>
        <w:t xml:space="preserve">тателя на то, что выбор величины шага моделирования является нелегким и </w:t>
      </w:r>
      <w:r>
        <w:rPr>
          <w:color w:val="000000"/>
          <w:spacing w:val="-7"/>
          <w:sz w:val="28"/>
        </w:rPr>
        <w:t>очень важным делом. Универсальной методики решения этой проблемы не су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6"/>
          <w:sz w:val="28"/>
        </w:rPr>
        <w:t>ществует, но во многих случаях можно использовать один из следующих под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13"/>
          <w:sz w:val="28"/>
        </w:rPr>
        <w:t>ходов: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0"/>
          <w:sz w:val="28"/>
        </w:rPr>
        <w:t>• принимать величину шага равной средней интенсивности возникновения со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бытий различных типов;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выбирать величину Δ</w:t>
      </w:r>
      <w:r>
        <w:rPr>
          <w:color w:val="000000"/>
          <w:spacing w:val="-8"/>
          <w:sz w:val="28"/>
          <w:lang w:val="en-US"/>
        </w:rPr>
        <w:t>t</w:t>
      </w:r>
      <w:r>
        <w:rPr>
          <w:color w:val="000000"/>
          <w:spacing w:val="-8"/>
          <w:sz w:val="28"/>
        </w:rPr>
        <w:t xml:space="preserve"> </w:t>
      </w:r>
      <w:proofErr w:type="gramStart"/>
      <w:r>
        <w:rPr>
          <w:color w:val="000000"/>
          <w:spacing w:val="-8"/>
          <w:sz w:val="28"/>
        </w:rPr>
        <w:t>равной</w:t>
      </w:r>
      <w:proofErr w:type="gramEnd"/>
      <w:r>
        <w:rPr>
          <w:color w:val="000000"/>
          <w:spacing w:val="-8"/>
          <w:sz w:val="28"/>
        </w:rPr>
        <w:t xml:space="preserve"> среднему интервалу между наиболее частыми </w:t>
      </w:r>
      <w:r>
        <w:rPr>
          <w:color w:val="000000"/>
          <w:spacing w:val="-9"/>
          <w:sz w:val="28"/>
        </w:rPr>
        <w:t>(или наиболее важными) событиями.</w:t>
      </w:r>
    </w:p>
    <w:p w:rsidR="00FF76AB" w:rsidRDefault="00FF76AB" w:rsidP="00FF76AB">
      <w:pPr>
        <w:pStyle w:val="Normal1"/>
        <w:widowControl/>
        <w:spacing w:before="158"/>
        <w:ind w:firstLine="720"/>
        <w:jc w:val="center"/>
        <w:rPr>
          <w:sz w:val="28"/>
        </w:rPr>
      </w:pPr>
      <w:r>
        <w:rPr>
          <w:sz w:val="28"/>
        </w:rPr>
        <w:object w:dxaOrig="7290" w:dyaOrig="3495">
          <v:shape id="_x0000_i1025" type="#_x0000_t75" style="width:349.95pt;height:91.25pt" o:ole="" fillcolor="window">
            <v:imagedata r:id="rId8" o:title=""/>
          </v:shape>
          <o:OLEObject Type="Embed" ProgID="Word.Picture.8" ShapeID="_x0000_i1025" DrawAspect="Content" ObjectID="_1538309590" r:id="rId9"/>
        </w:objec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0"/>
          <w:sz w:val="28"/>
        </w:rPr>
        <w:t xml:space="preserve">• принимать величину </w:t>
      </w:r>
      <w:proofErr w:type="gramStart"/>
      <w:r>
        <w:rPr>
          <w:color w:val="000000"/>
          <w:spacing w:val="-10"/>
          <w:sz w:val="28"/>
        </w:rPr>
        <w:t>шага равной средней интенсивности возникновения со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бытий различных типов</w:t>
      </w:r>
      <w:proofErr w:type="gramEnd"/>
      <w:r>
        <w:rPr>
          <w:color w:val="000000"/>
          <w:spacing w:val="-11"/>
          <w:sz w:val="28"/>
        </w:rPr>
        <w:t>;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выбирать величину Δ</w:t>
      </w:r>
      <w:r>
        <w:rPr>
          <w:color w:val="000000"/>
          <w:spacing w:val="-8"/>
          <w:sz w:val="28"/>
          <w:lang w:val="en-US"/>
        </w:rPr>
        <w:t>t</w:t>
      </w:r>
      <w:r>
        <w:rPr>
          <w:color w:val="000000"/>
          <w:spacing w:val="-8"/>
          <w:sz w:val="28"/>
        </w:rPr>
        <w:t xml:space="preserve"> </w:t>
      </w:r>
      <w:proofErr w:type="gramStart"/>
      <w:r>
        <w:rPr>
          <w:color w:val="000000"/>
          <w:spacing w:val="-8"/>
          <w:sz w:val="28"/>
        </w:rPr>
        <w:t>равной</w:t>
      </w:r>
      <w:proofErr w:type="gramEnd"/>
      <w:r>
        <w:rPr>
          <w:color w:val="000000"/>
          <w:spacing w:val="-8"/>
          <w:sz w:val="28"/>
        </w:rPr>
        <w:t xml:space="preserve"> среднему интервалу между наиболее частыми </w:t>
      </w:r>
      <w:r>
        <w:rPr>
          <w:color w:val="000000"/>
          <w:spacing w:val="-9"/>
          <w:sz w:val="28"/>
        </w:rPr>
        <w:t>(или наиболее важными) событиями.</w:t>
      </w:r>
    </w:p>
    <w:p w:rsidR="00FF76AB" w:rsidRDefault="00FF76AB" w:rsidP="00FF76A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pict>
          <v:shape id="_x0000_s1027" type="#_x0000_t75" style="position:absolute;left:0;text-align:left;margin-left:0;margin-top:60.25pt;width:226.65pt;height:260.25pt;z-index:251660288" fillcolor="window">
            <v:imagedata r:id="rId10" o:title=""/>
            <w10:wrap type="square" side="right"/>
          </v:shape>
          <o:OLEObject Type="Embed" ProgID="Word.Picture.8" ShapeID="_x0000_s1027" DrawAspect="Content" ObjectID="_1538309592" r:id="rId11"/>
        </w:pict>
      </w:r>
      <w:r>
        <w:rPr>
          <w:color w:val="000000"/>
          <w:spacing w:val="-9"/>
          <w:sz w:val="28"/>
        </w:rPr>
        <w:t xml:space="preserve">При моделировании </w:t>
      </w:r>
      <w:r>
        <w:rPr>
          <w:b/>
          <w:i/>
          <w:color w:val="000000"/>
          <w:spacing w:val="-9"/>
          <w:sz w:val="28"/>
        </w:rPr>
        <w:t xml:space="preserve">по особым состояниям </w:t>
      </w:r>
      <w:r>
        <w:rPr>
          <w:color w:val="000000"/>
          <w:spacing w:val="-9"/>
          <w:sz w:val="28"/>
        </w:rPr>
        <w:t>системное время каждый раз из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меняется на величину, строго соответствующую интервалу времени до момента </w:t>
      </w:r>
      <w:r>
        <w:rPr>
          <w:color w:val="000000"/>
          <w:spacing w:val="-12"/>
          <w:sz w:val="28"/>
        </w:rPr>
        <w:t>наступления очередного события. В этом случае события обрабатываются в поряд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>ке их наступления, а одновременно наступившими считаются только те, которые являются одновременными в действительности.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7"/>
          <w:sz w:val="28"/>
        </w:rPr>
        <w:t xml:space="preserve">Метод моделирования по особым состояниям сложнее в реализации, так как </w:t>
      </w:r>
      <w:r>
        <w:rPr>
          <w:color w:val="000000"/>
          <w:spacing w:val="-11"/>
          <w:sz w:val="28"/>
        </w:rPr>
        <w:t xml:space="preserve">для него требуется разработка специальной процедуры планирования событий (так </w:t>
      </w:r>
      <w:r>
        <w:rPr>
          <w:color w:val="000000"/>
          <w:spacing w:val="-10"/>
          <w:sz w:val="28"/>
        </w:rPr>
        <w:t>называемого календаря событий).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Моделирование по особым состояниям целесообразно использовать, если: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6"/>
          <w:sz w:val="28"/>
        </w:rPr>
        <w:lastRenderedPageBreak/>
        <w:t xml:space="preserve">• события распределяются во времени неравномерно или интервалы между </w:t>
      </w:r>
      <w:r>
        <w:rPr>
          <w:color w:val="000000"/>
          <w:spacing w:val="-12"/>
          <w:sz w:val="28"/>
        </w:rPr>
        <w:t>ними велики;</w:t>
      </w:r>
    </w:p>
    <w:p w:rsidR="00FF76AB" w:rsidRDefault="00FF76AB" w:rsidP="00FF76AB">
      <w:pPr>
        <w:pStyle w:val="Normal1"/>
        <w:widowControl/>
        <w:shd w:val="clear" w:color="auto" w:fill="FFFFFF"/>
        <w:spacing w:before="2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предъявляются повышенные требования к точности определения взаимного </w:t>
      </w:r>
      <w:r>
        <w:rPr>
          <w:color w:val="000000"/>
          <w:spacing w:val="-11"/>
          <w:sz w:val="28"/>
        </w:rPr>
        <w:t>положения событий во времени;</w:t>
      </w:r>
    </w:p>
    <w:p w:rsidR="00FF76AB" w:rsidRDefault="00FF76AB" w:rsidP="00FF76AB">
      <w:pPr>
        <w:pStyle w:val="Normal1"/>
        <w:widowControl/>
        <w:shd w:val="clear" w:color="auto" w:fill="FFFFFF"/>
        <w:spacing w:before="2"/>
        <w:ind w:firstLine="720"/>
        <w:rPr>
          <w:sz w:val="28"/>
        </w:rPr>
      </w:pPr>
      <w:r>
        <w:rPr>
          <w:color w:val="000000"/>
          <w:spacing w:val="-15"/>
          <w:sz w:val="28"/>
        </w:rPr>
        <w:t>• необходимо реализовать квазипараллельную обработку одновременных событий.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Дополнительное достоинство метода заключается в том, что он позволяет эко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3"/>
          <w:sz w:val="28"/>
        </w:rPr>
        <w:t>номить машинное время, особенно при моделировании систем периодического дей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0"/>
          <w:sz w:val="28"/>
        </w:rPr>
        <w:t>ствия, в которых события длительное время могут не наступать.</w:t>
      </w:r>
    </w:p>
    <w:p w:rsidR="00FF76AB" w:rsidRDefault="00FF76AB" w:rsidP="00FF76AB">
      <w:pPr>
        <w:pStyle w:val="Normal1"/>
        <w:widowControl/>
        <w:shd w:val="clear" w:color="auto" w:fill="FFFFFF"/>
        <w:spacing w:before="2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1"/>
          <w:sz w:val="28"/>
        </w:rPr>
        <w:t>Обобщенная схема алгоритма моделирования по особым состояниям представ</w:t>
      </w:r>
      <w:r>
        <w:rPr>
          <w:color w:val="000000"/>
          <w:spacing w:val="-11"/>
          <w:sz w:val="28"/>
        </w:rPr>
        <w:softHyphen/>
        <w:t>лена на рис. 5.4 (</w:t>
      </w:r>
      <w:proofErr w:type="spellStart"/>
      <w:proofErr w:type="gramStart"/>
      <w:r>
        <w:rPr>
          <w:color w:val="000000"/>
          <w:spacing w:val="-11"/>
          <w:sz w:val="28"/>
        </w:rPr>
        <w:t>t</w:t>
      </w:r>
      <w:proofErr w:type="gramEnd"/>
      <w:r>
        <w:rPr>
          <w:color w:val="000000"/>
          <w:spacing w:val="-11"/>
          <w:sz w:val="28"/>
          <w:vertAlign w:val="subscript"/>
        </w:rPr>
        <w:t>соб</w:t>
      </w:r>
      <w:proofErr w:type="spellEnd"/>
      <w:r>
        <w:rPr>
          <w:color w:val="000000"/>
          <w:spacing w:val="-11"/>
          <w:sz w:val="28"/>
        </w:rPr>
        <w:t xml:space="preserve"> — прогнозируемый момент наступления </w:t>
      </w:r>
      <w:proofErr w:type="spellStart"/>
      <w:r>
        <w:rPr>
          <w:color w:val="000000"/>
          <w:spacing w:val="-11"/>
          <w:sz w:val="28"/>
          <w:lang w:val="en-US"/>
        </w:rPr>
        <w:t>i</w:t>
      </w:r>
      <w:proofErr w:type="spellEnd"/>
      <w:r>
        <w:rPr>
          <w:color w:val="000000"/>
          <w:spacing w:val="-11"/>
          <w:sz w:val="28"/>
        </w:rPr>
        <w:t>-го события).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Чтобы «почувствовать разницу» в использовании двух методов </w:t>
      </w:r>
      <w:r>
        <w:rPr>
          <w:color w:val="000000"/>
          <w:spacing w:val="-11"/>
          <w:sz w:val="28"/>
        </w:rPr>
        <w:t>управления модельным временем, вернемся еще раз к примеру с летящим самоле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том и сидящим диспетчером.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5"/>
          <w:sz w:val="28"/>
        </w:rPr>
        <w:t>На этот раз перед разработчиком модели встает иная проблема: что пони</w:t>
      </w:r>
      <w:r>
        <w:rPr>
          <w:color w:val="000000"/>
          <w:spacing w:val="-5"/>
          <w:sz w:val="28"/>
        </w:rPr>
        <w:softHyphen/>
        <w:t>мать под «особыми состояниями», которые должны влиять на изменение мо</w:t>
      </w:r>
      <w:r>
        <w:rPr>
          <w:color w:val="000000"/>
          <w:spacing w:val="-5"/>
          <w:sz w:val="28"/>
        </w:rPr>
        <w:softHyphen/>
        <w:t>дельного времени? На практике обычно вместо состояний рассматривают со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7"/>
          <w:sz w:val="28"/>
        </w:rPr>
        <w:t xml:space="preserve">бытия, определяющие смену состояний моделируемого процесса. Для процесса </w:t>
      </w:r>
      <w:r>
        <w:rPr>
          <w:color w:val="000000"/>
          <w:spacing w:val="-8"/>
          <w:sz w:val="28"/>
        </w:rPr>
        <w:t xml:space="preserve">ввода информации диспетчером такой переход выполняется достаточно просто: </w:t>
      </w:r>
      <w:r>
        <w:rPr>
          <w:color w:val="000000"/>
          <w:spacing w:val="-11"/>
          <w:sz w:val="28"/>
        </w:rPr>
        <w:t>событие — это ввод очередного символа; другими словами, ввод очередного сим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вола «продвигает» модельное время на соответствующий интервал. Все так про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8"/>
          <w:sz w:val="28"/>
        </w:rPr>
        <w:t xml:space="preserve">сто потому, что процесс ввода является дискретным. А что делать с непрерывно </w:t>
      </w:r>
      <w:r>
        <w:rPr>
          <w:color w:val="000000"/>
          <w:spacing w:val="-7"/>
          <w:sz w:val="28"/>
        </w:rPr>
        <w:t xml:space="preserve">летящим самолетом? Здесь возможны два варианта: либо увязать расчет нового </w:t>
      </w:r>
      <w:r>
        <w:rPr>
          <w:color w:val="000000"/>
          <w:spacing w:val="-4"/>
          <w:sz w:val="28"/>
        </w:rPr>
        <w:t xml:space="preserve">положения самолета с моментом ввода очередного символа, либо изменить в </w:t>
      </w:r>
      <w:r>
        <w:rPr>
          <w:color w:val="000000"/>
          <w:spacing w:val="-5"/>
          <w:sz w:val="28"/>
        </w:rPr>
        <w:t>модели представление полета с непрерывного на дискретное (например, рас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8"/>
          <w:sz w:val="28"/>
        </w:rPr>
        <w:t xml:space="preserve">сматривать перемещение не самого самолета в воздухе, а его «образа» на экране </w:t>
      </w:r>
      <w:r>
        <w:rPr>
          <w:color w:val="000000"/>
          <w:spacing w:val="-7"/>
          <w:sz w:val="28"/>
        </w:rPr>
        <w:t>индикатора).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Алгоритм работы модели для первого варианта приведен на рис. 5.5.</w:t>
      </w:r>
    </w:p>
    <w:p w:rsidR="00FF76AB" w:rsidRDefault="00FF76AB" w:rsidP="00FF76A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А как быть в том случае, когда и полет самолета, и работа диспетчера </w:t>
      </w:r>
      <w:proofErr w:type="gramStart"/>
      <w:r>
        <w:rPr>
          <w:color w:val="000000"/>
          <w:spacing w:val="-12"/>
          <w:sz w:val="28"/>
        </w:rPr>
        <w:t>подверже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ны</w:t>
      </w:r>
      <w:proofErr w:type="gramEnd"/>
      <w:r>
        <w:rPr>
          <w:color w:val="000000"/>
          <w:spacing w:val="-11"/>
          <w:sz w:val="28"/>
        </w:rPr>
        <w:t xml:space="preserve"> влиянию случайных факторов? Мы ответим на этот вопрос для не очень слож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ного, но весьма распространенного в практике моделирования варианта, когда рас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6"/>
          <w:sz w:val="28"/>
        </w:rPr>
        <w:t xml:space="preserve">сматриваемые процессы могут быть описаны с помощью случайных величин, </w:t>
      </w:r>
      <w:r>
        <w:rPr>
          <w:color w:val="000000"/>
          <w:spacing w:val="-12"/>
          <w:sz w:val="28"/>
        </w:rPr>
        <w:t>распределенных по заданному закону.</w:t>
      </w:r>
    </w:p>
    <w:p w:rsidR="00FF76AB" w:rsidRDefault="00FF76AB" w:rsidP="00FF76AB">
      <w:pPr>
        <w:pStyle w:val="Normal1"/>
        <w:widowControl/>
        <w:shd w:val="clear" w:color="auto" w:fill="FFFFFF"/>
        <w:spacing w:before="7"/>
        <w:ind w:firstLine="720"/>
        <w:rPr>
          <w:color w:val="000000"/>
          <w:spacing w:val="-11"/>
          <w:sz w:val="28"/>
        </w:rPr>
      </w:pPr>
      <w:r>
        <w:pict>
          <v:shape id="_x0000_s1028" type="#_x0000_t75" style="position:absolute;left:0;text-align:left;margin-left:9pt;margin-top:46.05pt;width:175.85pt;height:208pt;z-index:251661312" fillcolor="window">
            <v:imagedata r:id="rId12" o:title=""/>
            <w10:wrap type="square" side="right"/>
          </v:shape>
          <o:OLEObject Type="Embed" ProgID="Word.Picture.8" ShapeID="_x0000_s1028" DrawAspect="Content" ObjectID="_1538309593" r:id="rId13"/>
        </w:pict>
      </w:r>
      <w:r>
        <w:rPr>
          <w:color w:val="000000"/>
          <w:spacing w:val="-11"/>
          <w:sz w:val="28"/>
        </w:rPr>
        <w:t>Для самолета такой величиной будет служить скорость полета, а для диспетче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4"/>
          <w:sz w:val="28"/>
        </w:rPr>
        <w:t>ра — скорость ввода символов. В этом случае изменение модельного времени и рас</w:t>
      </w:r>
      <w:r>
        <w:rPr>
          <w:color w:val="000000"/>
          <w:spacing w:val="-14"/>
          <w:sz w:val="28"/>
        </w:rPr>
        <w:softHyphen/>
      </w:r>
      <w:r>
        <w:rPr>
          <w:color w:val="000000"/>
          <w:spacing w:val="-11"/>
          <w:sz w:val="28"/>
        </w:rPr>
        <w:t>чет нового положения самолета также можно увязать с вводом очередного символа. Логика работы такой модели по–прежнему будут соответствовать алгоритму, приведенному на рис. 3.5. Отличие заключается только в том, что прогноз времени ввода очередного символа выполняется на основе функции распределения соответствующей случайной величины.</w:t>
      </w:r>
    </w:p>
    <w:p w:rsidR="00FF76AB" w:rsidRDefault="00FF76AB" w:rsidP="00FF76AB">
      <w:pPr>
        <w:pStyle w:val="Normal1"/>
        <w:widowControl/>
        <w:shd w:val="clear" w:color="auto" w:fill="FFFFFF"/>
        <w:spacing w:before="7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1"/>
          <w:sz w:val="28"/>
        </w:rPr>
        <w:t>Таким образом:</w:t>
      </w:r>
    </w:p>
    <w:p w:rsidR="00FF76AB" w:rsidRDefault="00FF76AB" w:rsidP="00FF76AB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num" w:pos="1140"/>
        </w:tabs>
        <w:spacing w:before="7"/>
        <w:rPr>
          <w:sz w:val="28"/>
        </w:rPr>
      </w:pPr>
      <w:r>
        <w:rPr>
          <w:color w:val="000000"/>
          <w:spacing w:val="-11"/>
          <w:sz w:val="28"/>
        </w:rPr>
        <w:lastRenderedPageBreak/>
        <w:t>Выбор механизма изменения модельного времени определяет и технологию реализации имитационной модели.</w:t>
      </w:r>
    </w:p>
    <w:p w:rsidR="00FF76AB" w:rsidRDefault="00FF76AB" w:rsidP="00FF76AB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num" w:pos="1140"/>
        </w:tabs>
        <w:spacing w:before="7"/>
        <w:rPr>
          <w:sz w:val="28"/>
        </w:rPr>
      </w:pPr>
      <w:r>
        <w:rPr>
          <w:color w:val="000000"/>
          <w:spacing w:val="-11"/>
          <w:sz w:val="28"/>
        </w:rPr>
        <w:t>На выбор метода моделирования влияет целый ряд факторов, однако определяющим является тип моделирующей системы: для дискретных систем, события в которых распределены во времени неравномерно, более удобным является изменение модельного времени по особым состояниям.</w:t>
      </w:r>
    </w:p>
    <w:p w:rsidR="00FF76AB" w:rsidRDefault="00FF76AB" w:rsidP="00FF76AB">
      <w:pPr>
        <w:pStyle w:val="Normal1"/>
        <w:widowControl/>
        <w:shd w:val="clear" w:color="auto" w:fill="FFFFFF"/>
        <w:tabs>
          <w:tab w:val="num" w:pos="1140"/>
        </w:tabs>
        <w:spacing w:before="7"/>
        <w:ind w:firstLine="709"/>
        <w:rPr>
          <w:sz w:val="28"/>
        </w:rPr>
      </w:pPr>
      <w:r>
        <w:rPr>
          <w:sz w:val="28"/>
        </w:rPr>
        <w:t>Если в модели должны быть представлены компоненты реальной системы, работа которых измеряется в разных единицах времени, то они должны быть предварительно приведены к единому масштабу.</w:t>
      </w:r>
    </w:p>
    <w:p w:rsidR="00FF76AB" w:rsidRDefault="00FF76AB" w:rsidP="00FF76AB">
      <w:pPr>
        <w:pStyle w:val="Normal1"/>
        <w:widowControl/>
        <w:shd w:val="clear" w:color="auto" w:fill="FFFFFF"/>
        <w:tabs>
          <w:tab w:val="num" w:pos="1140"/>
        </w:tabs>
        <w:spacing w:before="7"/>
        <w:ind w:firstLine="709"/>
        <w:rPr>
          <w:sz w:val="28"/>
        </w:rPr>
      </w:pPr>
    </w:p>
    <w:p w:rsidR="00B77045" w:rsidRDefault="00FF76AB"/>
    <w:sectPr w:rsidR="00B7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D6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AB"/>
    <w:rsid w:val="001E4AFE"/>
    <w:rsid w:val="00BF6533"/>
    <w:rsid w:val="00C73A18"/>
    <w:rsid w:val="00D96EB7"/>
    <w:rsid w:val="00F77A61"/>
    <w:rsid w:val="00F9774F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FF76AB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FF76AB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2016-10-18T12:24:00Z</dcterms:created>
  <dcterms:modified xsi:type="dcterms:W3CDTF">2016-10-18T12:25:00Z</dcterms:modified>
</cp:coreProperties>
</file>