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14ACB" w14:textId="2BD2D728" w:rsidR="00365253" w:rsidRPr="00961F4D" w:rsidRDefault="00961F4D" w:rsidP="009C0F32">
      <w:pPr>
        <w:pStyle w:val="Title"/>
        <w:ind w:firstLine="567"/>
        <w:contextualSpacing w:val="0"/>
        <w:jc w:val="center"/>
        <w:rPr>
          <w:rStyle w:val="oypena"/>
          <w:rFonts w:asciiTheme="majorBidi" w:hAnsiTheme="majorBidi"/>
          <w:color w:val="004AAD"/>
          <w:sz w:val="42"/>
          <w:szCs w:val="42"/>
          <w:lang w:val="en-US"/>
        </w:rPr>
      </w:pPr>
      <w:r w:rsidRPr="00961F4D">
        <w:rPr>
          <w:rStyle w:val="oypena"/>
          <w:rFonts w:asciiTheme="majorBidi" w:hAnsiTheme="majorBidi"/>
          <w:color w:val="004AAD"/>
          <w:sz w:val="42"/>
          <w:szCs w:val="42"/>
        </w:rPr>
        <w:t xml:space="preserve">Reframing Antisemitism as an American Issue: </w:t>
      </w:r>
      <w:r w:rsidR="00DF65E8">
        <w:rPr>
          <w:rStyle w:val="oypena"/>
          <w:rFonts w:asciiTheme="majorBidi" w:hAnsiTheme="majorBidi"/>
          <w:color w:val="004AAD"/>
          <w:sz w:val="42"/>
          <w:szCs w:val="42"/>
          <w:lang w:val="en-US"/>
        </w:rPr>
        <w:br/>
      </w:r>
      <w:r w:rsidRPr="00961F4D">
        <w:rPr>
          <w:rStyle w:val="oypena"/>
          <w:rFonts w:asciiTheme="majorBidi" w:hAnsiTheme="majorBidi"/>
          <w:color w:val="004AAD"/>
          <w:sz w:val="42"/>
          <w:szCs w:val="42"/>
        </w:rPr>
        <w:t>A Strategic Approach</w:t>
      </w:r>
    </w:p>
    <w:p w14:paraId="08AB5DE0" w14:textId="5656C9EC" w:rsidR="00365253" w:rsidRPr="005C676D" w:rsidRDefault="00365253" w:rsidP="009C0F32">
      <w:pPr>
        <w:spacing w:line="240" w:lineRule="auto"/>
        <w:jc w:val="center"/>
        <w:rPr>
          <w:rFonts w:asciiTheme="majorBidi" w:hAnsiTheme="majorBidi" w:cstheme="majorBidi"/>
          <w:u w:val="single"/>
          <w:lang w:val="en-US"/>
        </w:rPr>
      </w:pPr>
      <w:r w:rsidRPr="005C676D">
        <w:rPr>
          <w:rFonts w:asciiTheme="majorBidi" w:hAnsiTheme="majorBidi" w:cstheme="majorBidi"/>
          <w:u w:val="single"/>
          <w:lang w:val="en-US"/>
        </w:rPr>
        <w:t xml:space="preserve">A </w:t>
      </w:r>
      <w:r w:rsidR="00FF3932" w:rsidRPr="005C676D">
        <w:rPr>
          <w:rFonts w:asciiTheme="majorBidi" w:hAnsiTheme="majorBidi" w:cstheme="majorBidi"/>
          <w:u w:val="single"/>
          <w:lang w:val="en-US"/>
        </w:rPr>
        <w:t>Concept Paper</w:t>
      </w:r>
      <w:r w:rsidRPr="005C676D">
        <w:rPr>
          <w:rFonts w:asciiTheme="majorBidi" w:hAnsiTheme="majorBidi" w:cstheme="majorBidi"/>
          <w:u w:val="single"/>
          <w:lang w:val="en-US"/>
        </w:rPr>
        <w:t xml:space="preserve"> &amp; a Workplan by Atchalta</w:t>
      </w:r>
    </w:p>
    <w:p w14:paraId="76E2C716" w14:textId="15C717D1" w:rsidR="00CF073C" w:rsidRPr="00CF073C" w:rsidRDefault="00CF073C" w:rsidP="00CF073C">
      <w:pPr>
        <w:pStyle w:val="NormalWeb"/>
        <w:spacing w:before="120" w:after="0"/>
        <w:jc w:val="both"/>
        <w:rPr>
          <w:rFonts w:asciiTheme="majorBidi" w:hAnsiTheme="majorBidi" w:cstheme="majorBidi"/>
          <w:lang w:val="en-US"/>
        </w:rPr>
      </w:pPr>
      <w:r w:rsidRPr="00CF073C">
        <w:rPr>
          <w:rFonts w:asciiTheme="majorBidi" w:hAnsiTheme="majorBidi" w:cstheme="majorBidi"/>
          <w:lang w:val="en-US"/>
        </w:rPr>
        <w:t>The global pro-Hamas movement has fueled a</w:t>
      </w:r>
      <w:r w:rsidR="00516212">
        <w:rPr>
          <w:rFonts w:asciiTheme="majorBidi" w:hAnsiTheme="majorBidi" w:cstheme="majorBidi"/>
          <w:lang w:val="en-US"/>
        </w:rPr>
        <w:t xml:space="preserve"> dramatic </w:t>
      </w:r>
      <w:r w:rsidRPr="00CF073C">
        <w:rPr>
          <w:rFonts w:asciiTheme="majorBidi" w:hAnsiTheme="majorBidi" w:cstheme="majorBidi"/>
          <w:lang w:val="en-US"/>
        </w:rPr>
        <w:t xml:space="preserve">wave of antisemitism, leaving Jewish communities overwhelmed. This proposal offers a new framework for understanding and combating </w:t>
      </w:r>
      <w:r w:rsidR="00A715CB">
        <w:rPr>
          <w:rFonts w:asciiTheme="majorBidi" w:hAnsiTheme="majorBidi" w:cstheme="majorBidi"/>
          <w:lang w:val="en-US"/>
        </w:rPr>
        <w:t xml:space="preserve">the </w:t>
      </w:r>
      <w:r w:rsidR="00FB3409">
        <w:rPr>
          <w:rFonts w:asciiTheme="majorBidi" w:hAnsiTheme="majorBidi" w:cstheme="majorBidi"/>
          <w:lang w:val="en-US"/>
        </w:rPr>
        <w:t>contemporary</w:t>
      </w:r>
      <w:r w:rsidR="00A715CB">
        <w:rPr>
          <w:rFonts w:asciiTheme="majorBidi" w:hAnsiTheme="majorBidi" w:cstheme="majorBidi"/>
          <w:lang w:val="en-US"/>
        </w:rPr>
        <w:t xml:space="preserve"> </w:t>
      </w:r>
      <w:r w:rsidR="00FB3409">
        <w:rPr>
          <w:rFonts w:asciiTheme="majorBidi" w:hAnsiTheme="majorBidi" w:cstheme="majorBidi"/>
          <w:lang w:val="en-US"/>
        </w:rPr>
        <w:t>blend</w:t>
      </w:r>
      <w:r w:rsidR="00A715CB">
        <w:rPr>
          <w:rFonts w:asciiTheme="majorBidi" w:hAnsiTheme="majorBidi" w:cstheme="majorBidi"/>
          <w:lang w:val="en-US"/>
        </w:rPr>
        <w:t xml:space="preserve"> </w:t>
      </w:r>
      <w:r w:rsidRPr="00CF073C">
        <w:rPr>
          <w:rFonts w:asciiTheme="majorBidi" w:hAnsiTheme="majorBidi" w:cstheme="majorBidi"/>
          <w:lang w:val="en-US"/>
        </w:rPr>
        <w:t>antisemitism in America.</w:t>
      </w:r>
    </w:p>
    <w:p w14:paraId="199D26C6" w14:textId="77777777" w:rsidR="00CF073C" w:rsidRPr="005147A4" w:rsidRDefault="00CF073C" w:rsidP="005147A4">
      <w:pPr>
        <w:pStyle w:val="Heading1"/>
        <w:spacing w:before="240" w:line="240" w:lineRule="auto"/>
        <w:jc w:val="both"/>
        <w:rPr>
          <w:rFonts w:asciiTheme="majorBidi" w:hAnsiTheme="majorBidi"/>
          <w:color w:val="004AAD"/>
          <w:sz w:val="36"/>
          <w:szCs w:val="36"/>
          <w:lang w:val="en-US"/>
        </w:rPr>
      </w:pPr>
      <w:r w:rsidRPr="005147A4">
        <w:rPr>
          <w:rFonts w:asciiTheme="majorBidi" w:hAnsiTheme="majorBidi"/>
          <w:color w:val="004AAD"/>
          <w:sz w:val="36"/>
          <w:szCs w:val="36"/>
          <w:lang w:val="en-US"/>
        </w:rPr>
        <w:t>The Challenge:</w:t>
      </w:r>
    </w:p>
    <w:p w14:paraId="3CE54994" w14:textId="2766C975"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Failure to engage the neutral 'middle ground' in America</w:t>
      </w:r>
    </w:p>
    <w:p w14:paraId="43448FD4" w14:textId="04C6981F"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 xml:space="preserve">Anti-Israel groups successfully exploiting identity politics </w:t>
      </w:r>
    </w:p>
    <w:p w14:paraId="384E826C" w14:textId="51C682BA"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Framing of Hamas support as an extension of anti-racist struggles</w:t>
      </w:r>
    </w:p>
    <w:p w14:paraId="36EE2ADF" w14:textId="4791EC84"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Uncoordinated and often contradictory responses from Jewish communities</w:t>
      </w:r>
    </w:p>
    <w:p w14:paraId="25C1A31C" w14:textId="77777777" w:rsidR="00CF073C" w:rsidRPr="00CE4194" w:rsidRDefault="00CF073C" w:rsidP="00CE4194">
      <w:pPr>
        <w:pStyle w:val="Heading1"/>
        <w:spacing w:before="240" w:line="240" w:lineRule="auto"/>
        <w:jc w:val="both"/>
        <w:rPr>
          <w:rFonts w:asciiTheme="majorBidi" w:hAnsiTheme="majorBidi"/>
          <w:color w:val="004AAD"/>
          <w:sz w:val="36"/>
          <w:szCs w:val="36"/>
          <w:lang w:val="en-US"/>
        </w:rPr>
      </w:pPr>
      <w:r w:rsidRPr="00CE4194">
        <w:rPr>
          <w:rFonts w:asciiTheme="majorBidi" w:hAnsiTheme="majorBidi"/>
          <w:color w:val="004AAD"/>
          <w:sz w:val="36"/>
          <w:szCs w:val="36"/>
          <w:lang w:val="en-US"/>
        </w:rPr>
        <w:t>Our Approach:</w:t>
      </w:r>
    </w:p>
    <w:p w14:paraId="109B317B" w14:textId="6B7B0FDD"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Reframe antisemitism as a broader American issue threatening core values</w:t>
      </w:r>
    </w:p>
    <w:p w14:paraId="2CC5FA07" w14:textId="1E331385"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Form coalitions against agents of chaos challenging the social order</w:t>
      </w:r>
    </w:p>
    <w:p w14:paraId="421596D0" w14:textId="28809FA6"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 xml:space="preserve">Present a united (but not necessarily unified) </w:t>
      </w:r>
      <w:r w:rsidR="00E527F0">
        <w:rPr>
          <w:rFonts w:asciiTheme="majorBidi" w:hAnsiTheme="majorBidi" w:cstheme="majorBidi"/>
          <w:lang w:val="en-US"/>
        </w:rPr>
        <w:t xml:space="preserve">Jewish </w:t>
      </w:r>
      <w:r w:rsidRPr="00CF073C">
        <w:rPr>
          <w:rFonts w:asciiTheme="majorBidi" w:hAnsiTheme="majorBidi" w:cstheme="majorBidi"/>
          <w:lang w:val="en-US"/>
        </w:rPr>
        <w:t>response</w:t>
      </w:r>
    </w:p>
    <w:p w14:paraId="51479336" w14:textId="69795DF9"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Adopt a decentralized approach allowing for diverse strategies</w:t>
      </w:r>
    </w:p>
    <w:p w14:paraId="63E00AAC" w14:textId="77777777" w:rsidR="00CF073C" w:rsidRPr="00186B58" w:rsidRDefault="00CF073C" w:rsidP="00186B58">
      <w:pPr>
        <w:pStyle w:val="Heading1"/>
        <w:spacing w:before="240" w:line="240" w:lineRule="auto"/>
        <w:jc w:val="both"/>
        <w:rPr>
          <w:rFonts w:asciiTheme="majorBidi" w:hAnsiTheme="majorBidi"/>
          <w:color w:val="004AAD"/>
          <w:sz w:val="36"/>
          <w:szCs w:val="36"/>
          <w:lang w:val="en-US"/>
        </w:rPr>
      </w:pPr>
      <w:r w:rsidRPr="00186B58">
        <w:rPr>
          <w:rFonts w:asciiTheme="majorBidi" w:hAnsiTheme="majorBidi"/>
          <w:color w:val="004AAD"/>
          <w:sz w:val="36"/>
          <w:szCs w:val="36"/>
          <w:lang w:val="en-US"/>
        </w:rPr>
        <w:t>Key Action: Strategic Retreats Led by Atchalta</w:t>
      </w:r>
    </w:p>
    <w:p w14:paraId="25065F66" w14:textId="77777777" w:rsidR="00CF073C" w:rsidRPr="00CF073C" w:rsidRDefault="00CF073C" w:rsidP="00CF073C">
      <w:pPr>
        <w:pStyle w:val="NormalWeb"/>
        <w:spacing w:before="120" w:after="0"/>
        <w:jc w:val="both"/>
        <w:rPr>
          <w:rFonts w:asciiTheme="majorBidi" w:hAnsiTheme="majorBidi" w:cstheme="majorBidi"/>
          <w:lang w:val="en-US"/>
        </w:rPr>
      </w:pPr>
      <w:r w:rsidRPr="00CF073C">
        <w:rPr>
          <w:rFonts w:asciiTheme="majorBidi" w:hAnsiTheme="majorBidi" w:cstheme="majorBidi"/>
          <w:lang w:val="en-US"/>
        </w:rPr>
        <w:t>The main product of this proposal is a series of strategic retreats led by Atchalta for American Jewish organizations. These retreats will:</w:t>
      </w:r>
    </w:p>
    <w:p w14:paraId="445B649F" w14:textId="7185CD5D"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Facilitate development of tailored strategies aligned with shared goals</w:t>
      </w:r>
    </w:p>
    <w:p w14:paraId="012FEDE6" w14:textId="1B0CAAEB"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Encourage deliberation on effective responses</w:t>
      </w:r>
    </w:p>
    <w:p w14:paraId="26C65019" w14:textId="5005BD68"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Help organizations determine approaches that match their unique value propositions and priorities</w:t>
      </w:r>
    </w:p>
    <w:p w14:paraId="20FB83C3" w14:textId="074015ED"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Foster a collective action that is politically diverse yet cohesive in practice</w:t>
      </w:r>
    </w:p>
    <w:p w14:paraId="04827C8E" w14:textId="77777777" w:rsidR="00CF073C" w:rsidRPr="002A635F" w:rsidRDefault="00CF073C" w:rsidP="002A635F">
      <w:pPr>
        <w:pStyle w:val="Heading1"/>
        <w:spacing w:before="240" w:line="240" w:lineRule="auto"/>
        <w:jc w:val="both"/>
        <w:rPr>
          <w:rFonts w:asciiTheme="majorBidi" w:hAnsiTheme="majorBidi"/>
          <w:color w:val="004AAD"/>
          <w:sz w:val="36"/>
          <w:szCs w:val="36"/>
          <w:lang w:val="en-US"/>
        </w:rPr>
      </w:pPr>
      <w:r w:rsidRPr="002A635F">
        <w:rPr>
          <w:rFonts w:asciiTheme="majorBidi" w:hAnsiTheme="majorBidi"/>
          <w:color w:val="004AAD"/>
          <w:sz w:val="36"/>
          <w:szCs w:val="36"/>
          <w:lang w:val="en-US"/>
        </w:rPr>
        <w:t>Goals and Desired Outcomes:</w:t>
      </w:r>
    </w:p>
    <w:p w14:paraId="1CF101F8" w14:textId="7BDD3153"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Frame antisemitism as an American problem threatening shared values</w:t>
      </w:r>
    </w:p>
    <w:p w14:paraId="64E54B47" w14:textId="6FBA320A"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Build broad coalitions with diverse allies</w:t>
      </w:r>
    </w:p>
    <w:p w14:paraId="4B85C7DF" w14:textId="551E9142"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Develop frameworks for understanding progressive antisemitism through the lens of American values</w:t>
      </w:r>
    </w:p>
    <w:p w14:paraId="6651911F" w14:textId="10B772E9" w:rsidR="00CF073C" w:rsidRPr="00CF073C" w:rsidRDefault="00CF073C" w:rsidP="002A0C5C">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Implement strategies across media, corporate, education, legal, and political sectors</w:t>
      </w:r>
    </w:p>
    <w:p w14:paraId="4B65792E" w14:textId="77777777" w:rsidR="00CF073C" w:rsidRPr="00C1410E" w:rsidRDefault="00CF073C" w:rsidP="00C1410E">
      <w:pPr>
        <w:pStyle w:val="Heading1"/>
        <w:spacing w:before="240" w:line="240" w:lineRule="auto"/>
        <w:jc w:val="both"/>
        <w:rPr>
          <w:rFonts w:asciiTheme="majorBidi" w:hAnsiTheme="majorBidi"/>
          <w:color w:val="004AAD"/>
          <w:sz w:val="36"/>
          <w:szCs w:val="36"/>
          <w:lang w:val="en-US"/>
        </w:rPr>
      </w:pPr>
      <w:r w:rsidRPr="00C1410E">
        <w:rPr>
          <w:rFonts w:asciiTheme="majorBidi" w:hAnsiTheme="majorBidi"/>
          <w:color w:val="004AAD"/>
          <w:sz w:val="36"/>
          <w:szCs w:val="36"/>
          <w:lang w:val="en-US"/>
        </w:rPr>
        <w:t>Activities for the First Year:</w:t>
      </w:r>
    </w:p>
    <w:p w14:paraId="0EE6AE4F" w14:textId="087DF03A" w:rsidR="00CF073C" w:rsidRPr="00CF073C" w:rsidRDefault="00CF073C" w:rsidP="004F0327">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Conduct 5-7 strategic retreats with American Jewish organizations</w:t>
      </w:r>
      <w:r w:rsidR="008A6AEE">
        <w:rPr>
          <w:rFonts w:asciiTheme="majorBidi" w:hAnsiTheme="majorBidi" w:cstheme="majorBidi"/>
          <w:lang w:val="en-US"/>
        </w:rPr>
        <w:t xml:space="preserve"> and communities (Hubs)</w:t>
      </w:r>
    </w:p>
    <w:p w14:paraId="42B9C2F3" w14:textId="62759D29" w:rsidR="00CF073C" w:rsidRPr="00CF073C" w:rsidRDefault="00CF073C" w:rsidP="004F0327">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Develop a comprehensive guidebook on reframing antisemitism</w:t>
      </w:r>
    </w:p>
    <w:p w14:paraId="6B78AB3B" w14:textId="551B21A8" w:rsidR="00CF073C" w:rsidRPr="00CF073C" w:rsidRDefault="00CF073C" w:rsidP="004F0327">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Create a virtual course with AI tutorials on implementing new strategies</w:t>
      </w:r>
    </w:p>
    <w:p w14:paraId="0F4DF72A" w14:textId="0CE71C3A" w:rsidR="00CF073C" w:rsidRPr="00CF073C" w:rsidRDefault="00CF073C" w:rsidP="004F0327">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Host a national conference on "Antisemitism and American Values"</w:t>
      </w:r>
    </w:p>
    <w:p w14:paraId="3D0FBC22" w14:textId="193289A8" w:rsidR="00CF073C" w:rsidRPr="00CF073C" w:rsidRDefault="00CF073C" w:rsidP="004F0327">
      <w:pPr>
        <w:pStyle w:val="NormalWeb"/>
        <w:numPr>
          <w:ilvl w:val="0"/>
          <w:numId w:val="56"/>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Launch a media campaign highlighting the American dimension of antisemitism</w:t>
      </w:r>
    </w:p>
    <w:p w14:paraId="1FB12ED5" w14:textId="77777777" w:rsidR="00CF073C" w:rsidRPr="000728CF" w:rsidRDefault="00CF073C" w:rsidP="000728CF">
      <w:pPr>
        <w:pStyle w:val="Heading1"/>
        <w:spacing w:before="240" w:line="240" w:lineRule="auto"/>
        <w:jc w:val="both"/>
        <w:rPr>
          <w:rFonts w:asciiTheme="majorBidi" w:hAnsiTheme="majorBidi"/>
          <w:color w:val="004AAD"/>
          <w:sz w:val="36"/>
          <w:szCs w:val="36"/>
          <w:lang w:val="en-US"/>
        </w:rPr>
      </w:pPr>
    </w:p>
    <w:p w14:paraId="67421363" w14:textId="77777777" w:rsidR="000728CF" w:rsidRPr="000728CF" w:rsidRDefault="000728CF" w:rsidP="000728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Why Atchalta?</w:t>
      </w:r>
    </w:p>
    <w:p w14:paraId="6CEEA842" w14:textId="77777777" w:rsidR="000728CF" w:rsidRPr="000728CF" w:rsidRDefault="000728CF" w:rsidP="000728CF">
      <w:pPr>
        <w:pStyle w:val="NormalWeb"/>
        <w:numPr>
          <w:ilvl w:val="0"/>
          <w:numId w:val="57"/>
        </w:numPr>
        <w:spacing w:before="120" w:after="0"/>
        <w:jc w:val="both"/>
        <w:rPr>
          <w:rFonts w:asciiTheme="majorBidi" w:hAnsiTheme="majorBidi" w:cstheme="majorBidi"/>
        </w:rPr>
      </w:pPr>
      <w:r w:rsidRPr="000728CF">
        <w:rPr>
          <w:rFonts w:asciiTheme="majorBidi" w:hAnsiTheme="majorBidi" w:cstheme="majorBidi"/>
        </w:rPr>
        <w:t xml:space="preserve">Demonstrated Leadership: </w:t>
      </w:r>
    </w:p>
    <w:p w14:paraId="1AB9F061" w14:textId="77777777" w:rsidR="000728CF" w:rsidRPr="000728CF" w:rsidRDefault="000728CF" w:rsidP="000728CF">
      <w:pPr>
        <w:pStyle w:val="NormalWeb"/>
        <w:numPr>
          <w:ilvl w:val="1"/>
          <w:numId w:val="57"/>
        </w:numPr>
        <w:spacing w:before="120" w:after="0"/>
        <w:jc w:val="both"/>
        <w:rPr>
          <w:rFonts w:asciiTheme="majorBidi" w:hAnsiTheme="majorBidi" w:cstheme="majorBidi"/>
        </w:rPr>
      </w:pPr>
      <w:r w:rsidRPr="000728CF">
        <w:rPr>
          <w:rFonts w:asciiTheme="majorBidi" w:hAnsiTheme="majorBidi" w:cstheme="majorBidi"/>
        </w:rPr>
        <w:t>Atchalta's founder previously led successful campaigns influencing Israeli government policy on delegitimization.</w:t>
      </w:r>
    </w:p>
    <w:p w14:paraId="6A476B37" w14:textId="77777777" w:rsidR="000728CF" w:rsidRPr="000728CF" w:rsidRDefault="000728CF" w:rsidP="000728CF">
      <w:pPr>
        <w:pStyle w:val="NormalWeb"/>
        <w:numPr>
          <w:ilvl w:val="1"/>
          <w:numId w:val="57"/>
        </w:numPr>
        <w:spacing w:before="120" w:after="0"/>
        <w:jc w:val="both"/>
        <w:rPr>
          <w:rFonts w:asciiTheme="majorBidi" w:hAnsiTheme="majorBidi" w:cstheme="majorBidi"/>
        </w:rPr>
      </w:pPr>
      <w:r w:rsidRPr="000728CF">
        <w:rPr>
          <w:rFonts w:asciiTheme="majorBidi" w:hAnsiTheme="majorBidi" w:cstheme="majorBidi"/>
        </w:rPr>
        <w:t>Track record of supporting multinational companies against BDS attacks.</w:t>
      </w:r>
    </w:p>
    <w:p w14:paraId="50E8FCBD" w14:textId="77777777" w:rsidR="000728CF" w:rsidRPr="000728CF" w:rsidRDefault="000728CF" w:rsidP="000728CF">
      <w:pPr>
        <w:pStyle w:val="NormalWeb"/>
        <w:numPr>
          <w:ilvl w:val="0"/>
          <w:numId w:val="57"/>
        </w:numPr>
        <w:spacing w:before="120" w:after="0"/>
        <w:jc w:val="both"/>
        <w:rPr>
          <w:rFonts w:asciiTheme="majorBidi" w:hAnsiTheme="majorBidi" w:cstheme="majorBidi"/>
        </w:rPr>
      </w:pPr>
      <w:r w:rsidRPr="000728CF">
        <w:rPr>
          <w:rFonts w:asciiTheme="majorBidi" w:hAnsiTheme="majorBidi" w:cstheme="majorBidi"/>
        </w:rPr>
        <w:t xml:space="preserve">Unique Methodology: </w:t>
      </w:r>
    </w:p>
    <w:p w14:paraId="1534BDBF" w14:textId="77777777" w:rsidR="000728CF" w:rsidRPr="000728CF" w:rsidRDefault="000728CF" w:rsidP="000728CF">
      <w:pPr>
        <w:pStyle w:val="NormalWeb"/>
        <w:numPr>
          <w:ilvl w:val="1"/>
          <w:numId w:val="57"/>
        </w:numPr>
        <w:spacing w:before="120" w:after="0"/>
        <w:jc w:val="both"/>
        <w:rPr>
          <w:rFonts w:asciiTheme="majorBidi" w:hAnsiTheme="majorBidi" w:cstheme="majorBidi"/>
        </w:rPr>
      </w:pPr>
      <w:r w:rsidRPr="000728CF">
        <w:rPr>
          <w:rFonts w:asciiTheme="majorBidi" w:hAnsiTheme="majorBidi" w:cstheme="majorBidi"/>
        </w:rPr>
        <w:t>Creation of new knowledge for tangible impact.</w:t>
      </w:r>
    </w:p>
    <w:p w14:paraId="23600F1F" w14:textId="77777777" w:rsidR="000728CF" w:rsidRPr="000728CF" w:rsidRDefault="000728CF" w:rsidP="000728CF">
      <w:pPr>
        <w:pStyle w:val="NormalWeb"/>
        <w:numPr>
          <w:ilvl w:val="1"/>
          <w:numId w:val="57"/>
        </w:numPr>
        <w:spacing w:before="120" w:after="0"/>
        <w:jc w:val="both"/>
        <w:rPr>
          <w:rFonts w:asciiTheme="majorBidi" w:hAnsiTheme="majorBidi" w:cstheme="majorBidi"/>
        </w:rPr>
      </w:pPr>
      <w:r w:rsidRPr="000728CF">
        <w:rPr>
          <w:rFonts w:asciiTheme="majorBidi" w:hAnsiTheme="majorBidi" w:cstheme="majorBidi"/>
        </w:rPr>
        <w:t>Utilizes Strategic Surprise theory to reveal blind spots and challenge misconceptions.</w:t>
      </w:r>
    </w:p>
    <w:p w14:paraId="3730DDB9" w14:textId="77777777" w:rsidR="000728CF" w:rsidRPr="00995357" w:rsidRDefault="000728CF" w:rsidP="000728CF">
      <w:pPr>
        <w:pStyle w:val="NormalWeb"/>
        <w:numPr>
          <w:ilvl w:val="1"/>
          <w:numId w:val="57"/>
        </w:numPr>
        <w:spacing w:before="120" w:after="0"/>
        <w:jc w:val="both"/>
        <w:rPr>
          <w:rFonts w:asciiTheme="majorBidi" w:hAnsiTheme="majorBidi" w:cstheme="majorBidi"/>
        </w:rPr>
      </w:pPr>
      <w:r w:rsidRPr="000728CF">
        <w:rPr>
          <w:rFonts w:asciiTheme="majorBidi" w:hAnsiTheme="majorBidi" w:cstheme="majorBidi"/>
        </w:rPr>
        <w:t>Employs mind mapping software and generative AI language models.</w:t>
      </w:r>
    </w:p>
    <w:p w14:paraId="2DDC4DAA" w14:textId="70460293" w:rsidR="00995357" w:rsidRPr="004050A4" w:rsidRDefault="00CF66DE" w:rsidP="00995357">
      <w:pPr>
        <w:pStyle w:val="NormalWeb"/>
        <w:numPr>
          <w:ilvl w:val="0"/>
          <w:numId w:val="57"/>
        </w:numPr>
        <w:spacing w:before="120" w:after="0"/>
        <w:jc w:val="both"/>
        <w:rPr>
          <w:rFonts w:asciiTheme="majorBidi" w:hAnsiTheme="majorBidi" w:cstheme="majorBidi"/>
        </w:rPr>
      </w:pPr>
      <w:r>
        <w:rPr>
          <w:rFonts w:asciiTheme="majorBidi" w:hAnsiTheme="majorBidi" w:cstheme="majorBidi"/>
          <w:lang w:val="en-US"/>
        </w:rPr>
        <w:t>Jewish ecosystem: We are leading the only effort that focuses on changing the Jewish ecosystem</w:t>
      </w:r>
      <w:r w:rsidR="000D1ACF">
        <w:rPr>
          <w:rFonts w:asciiTheme="majorBidi" w:hAnsiTheme="majorBidi" w:cstheme="majorBidi"/>
          <w:lang w:val="en-US"/>
        </w:rPr>
        <w:t>’s approach towards antisemitism</w:t>
      </w:r>
      <w:r>
        <w:rPr>
          <w:rFonts w:asciiTheme="majorBidi" w:hAnsiTheme="majorBidi" w:cstheme="majorBidi"/>
          <w:lang w:val="en-US"/>
        </w:rPr>
        <w:t>, targeting Jewish leader</w:t>
      </w:r>
      <w:r w:rsidR="000D1ACF">
        <w:rPr>
          <w:rFonts w:asciiTheme="majorBidi" w:hAnsiTheme="majorBidi" w:cstheme="majorBidi"/>
          <w:lang w:val="en-US"/>
        </w:rPr>
        <w:t>s</w:t>
      </w:r>
      <w:r>
        <w:rPr>
          <w:rFonts w:asciiTheme="majorBidi" w:hAnsiTheme="majorBidi" w:cstheme="majorBidi"/>
          <w:lang w:val="en-US"/>
        </w:rPr>
        <w:t xml:space="preserve">, communities and organizations. </w:t>
      </w:r>
    </w:p>
    <w:p w14:paraId="43E1D23A" w14:textId="74CEDBD1" w:rsidR="004050A4" w:rsidRPr="000728CF" w:rsidRDefault="00995357" w:rsidP="004050A4">
      <w:pPr>
        <w:pStyle w:val="NormalWeb"/>
        <w:spacing w:before="120" w:after="0"/>
        <w:jc w:val="both"/>
        <w:rPr>
          <w:rFonts w:asciiTheme="majorBidi" w:hAnsiTheme="majorBidi" w:cstheme="majorBidi"/>
        </w:rPr>
      </w:pPr>
      <w:r>
        <w:rPr>
          <w:rFonts w:asciiTheme="majorBidi" w:hAnsiTheme="majorBidi" w:cstheme="majorBidi"/>
          <w:lang w:val="en-US"/>
        </w:rPr>
        <w:t>Parallel</w:t>
      </w:r>
      <w:r w:rsidR="004050A4">
        <w:rPr>
          <w:rFonts w:asciiTheme="majorBidi" w:hAnsiTheme="majorBidi" w:cstheme="majorBidi"/>
          <w:lang w:val="en-US"/>
        </w:rPr>
        <w:t xml:space="preserve"> to this effort</w:t>
      </w:r>
      <w:r>
        <w:rPr>
          <w:rFonts w:asciiTheme="majorBidi" w:hAnsiTheme="majorBidi" w:cstheme="majorBidi"/>
          <w:lang w:val="en-US"/>
        </w:rPr>
        <w:t xml:space="preserve">. </w:t>
      </w:r>
      <w:r w:rsidR="004050A4" w:rsidRPr="000728CF">
        <w:rPr>
          <w:rFonts w:asciiTheme="majorBidi" w:hAnsiTheme="majorBidi" w:cstheme="majorBidi"/>
        </w:rPr>
        <w:t>Atchalta is already working with Israeli decision-makers on geopolitical aspects of this challenge. This separate workstream is not included in this proposal, which focuses specifically on the American context.</w:t>
      </w:r>
    </w:p>
    <w:p w14:paraId="68B6C44B" w14:textId="77777777" w:rsidR="000728CF" w:rsidRPr="000728CF" w:rsidRDefault="000728CF" w:rsidP="000728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Desired Benchmarks (First Year):</w:t>
      </w:r>
    </w:p>
    <w:p w14:paraId="46955307" w14:textId="77777777" w:rsidR="000728CF" w:rsidRPr="000728CF"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Strategic Framework: Develop comprehensive approach addressing antisemitism through American core values.</w:t>
      </w:r>
    </w:p>
    <w:p w14:paraId="08B588E3" w14:textId="77777777" w:rsidR="00CA7473" w:rsidRPr="00CA7473"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 xml:space="preserve">Professional Engagement: </w:t>
      </w:r>
      <w:r w:rsidR="00CA7473">
        <w:rPr>
          <w:rFonts w:asciiTheme="majorBidi" w:hAnsiTheme="majorBidi" w:cstheme="majorBidi"/>
          <w:lang w:val="en-US"/>
        </w:rPr>
        <w:t xml:space="preserve">a series of speak and learn conversations with communities and organizations (September 2024). </w:t>
      </w:r>
    </w:p>
    <w:p w14:paraId="160D978F" w14:textId="764E7017" w:rsidR="000728CF" w:rsidRPr="000728CF"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 xml:space="preserve">Adoption: Assist </w:t>
      </w:r>
      <w:r w:rsidR="00A012A4">
        <w:rPr>
          <w:rFonts w:asciiTheme="majorBidi" w:hAnsiTheme="majorBidi" w:cstheme="majorBidi"/>
          <w:lang w:val="en-US"/>
        </w:rPr>
        <w:t xml:space="preserve">5 </w:t>
      </w:r>
      <w:r w:rsidRPr="000728CF">
        <w:rPr>
          <w:rFonts w:asciiTheme="majorBidi" w:hAnsiTheme="majorBidi" w:cstheme="majorBidi"/>
        </w:rPr>
        <w:t>organizations in crafting their own strategies</w:t>
      </w:r>
      <w:r w:rsidR="002734CE">
        <w:rPr>
          <w:rFonts w:asciiTheme="majorBidi" w:hAnsiTheme="majorBidi" w:cstheme="majorBidi"/>
          <w:lang w:val="en-US"/>
        </w:rPr>
        <w:t xml:space="preserve"> through strategic retreats</w:t>
      </w:r>
      <w:r w:rsidRPr="000728CF">
        <w:rPr>
          <w:rFonts w:asciiTheme="majorBidi" w:hAnsiTheme="majorBidi" w:cstheme="majorBidi"/>
        </w:rPr>
        <w:t>.</w:t>
      </w:r>
    </w:p>
    <w:p w14:paraId="227C1886" w14:textId="5FB6FF3C" w:rsidR="000728CF" w:rsidRPr="000728CF"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Media Impact: Publish 5 op-eds framing antisemitism as an American problem.</w:t>
      </w:r>
    </w:p>
    <w:p w14:paraId="0DC5A2C7" w14:textId="77777777" w:rsidR="000728CF" w:rsidRPr="000728CF"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Thought Leadership: Publish a white paper in collaboration with US partners.</w:t>
      </w:r>
    </w:p>
    <w:p w14:paraId="72025474" w14:textId="77777777" w:rsidR="000728CF" w:rsidRPr="000728CF" w:rsidRDefault="000728CF" w:rsidP="000728CF">
      <w:pPr>
        <w:pStyle w:val="NormalWeb"/>
        <w:numPr>
          <w:ilvl w:val="0"/>
          <w:numId w:val="58"/>
        </w:numPr>
        <w:spacing w:before="120" w:after="0"/>
        <w:jc w:val="both"/>
        <w:rPr>
          <w:rFonts w:asciiTheme="majorBidi" w:hAnsiTheme="majorBidi" w:cstheme="majorBidi"/>
        </w:rPr>
      </w:pPr>
      <w:r w:rsidRPr="000728CF">
        <w:rPr>
          <w:rFonts w:asciiTheme="majorBidi" w:hAnsiTheme="majorBidi" w:cstheme="majorBidi"/>
        </w:rPr>
        <w:t>Social Media Reach: Achieve combined following of 20,000 across platforms, with 5% engagement rate on core value content.</w:t>
      </w:r>
    </w:p>
    <w:p w14:paraId="5BD8BA22" w14:textId="77777777" w:rsidR="000728CF" w:rsidRPr="000728CF" w:rsidRDefault="000728CF" w:rsidP="000D1A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Budget and Support:</w:t>
      </w:r>
    </w:p>
    <w:p w14:paraId="2AE20A6F" w14:textId="05FC86BB" w:rsidR="000728CF" w:rsidRPr="000728CF" w:rsidRDefault="000D1ACF" w:rsidP="00025F58">
      <w:pPr>
        <w:pStyle w:val="NormalWeb"/>
        <w:spacing w:before="120" w:after="0"/>
        <w:jc w:val="both"/>
        <w:rPr>
          <w:rFonts w:asciiTheme="majorBidi" w:hAnsiTheme="majorBidi" w:cstheme="majorBidi"/>
          <w:lang w:val="en-US"/>
        </w:rPr>
      </w:pPr>
      <w:r>
        <w:rPr>
          <w:rFonts w:asciiTheme="majorBidi" w:hAnsiTheme="majorBidi" w:cstheme="majorBidi"/>
          <w:lang w:val="en-US"/>
        </w:rPr>
        <w:t xml:space="preserve">Atchalta is looking to fundraise $650,000 per </w:t>
      </w:r>
      <w:proofErr w:type="gramStart"/>
      <w:r>
        <w:rPr>
          <w:rFonts w:asciiTheme="majorBidi" w:hAnsiTheme="majorBidi" w:cstheme="majorBidi"/>
          <w:lang w:val="en-US"/>
        </w:rPr>
        <w:t>a year</w:t>
      </w:r>
      <w:proofErr w:type="gramEnd"/>
      <w:r>
        <w:rPr>
          <w:rFonts w:asciiTheme="majorBidi" w:hAnsiTheme="majorBidi" w:cstheme="majorBidi"/>
          <w:lang w:val="en-US"/>
        </w:rPr>
        <w:t xml:space="preserve"> for 4 years, for its entire operation. </w:t>
      </w:r>
      <w:r w:rsidR="000728CF" w:rsidRPr="000728CF">
        <w:rPr>
          <w:rFonts w:asciiTheme="majorBidi" w:hAnsiTheme="majorBidi" w:cstheme="majorBidi"/>
        </w:rPr>
        <w:t xml:space="preserve">We are seeking multi-year support, with an annual budget of $350,000 for four years. The budget </w:t>
      </w:r>
      <w:r w:rsidR="00370F4C">
        <w:rPr>
          <w:rFonts w:asciiTheme="majorBidi" w:hAnsiTheme="majorBidi" w:cstheme="majorBidi"/>
          <w:lang w:val="en-US"/>
        </w:rPr>
        <w:t xml:space="preserve">covers </w:t>
      </w:r>
      <w:r w:rsidR="000728CF" w:rsidRPr="000728CF">
        <w:rPr>
          <w:rFonts w:asciiTheme="majorBidi" w:hAnsiTheme="majorBidi" w:cstheme="majorBidi"/>
        </w:rPr>
        <w:t>Staff and Advisors</w:t>
      </w:r>
      <w:r w:rsidR="00370F4C">
        <w:rPr>
          <w:rFonts w:asciiTheme="majorBidi" w:hAnsiTheme="majorBidi" w:cstheme="majorBidi"/>
          <w:lang w:val="en-US"/>
        </w:rPr>
        <w:t xml:space="preserve">, </w:t>
      </w:r>
      <w:r w:rsidR="000728CF" w:rsidRPr="000728CF">
        <w:rPr>
          <w:rFonts w:asciiTheme="majorBidi" w:hAnsiTheme="majorBidi" w:cstheme="majorBidi"/>
        </w:rPr>
        <w:t>Activities</w:t>
      </w:r>
      <w:r w:rsidR="00370F4C">
        <w:rPr>
          <w:rFonts w:asciiTheme="majorBidi" w:hAnsiTheme="majorBidi" w:cstheme="majorBidi"/>
          <w:lang w:val="en-US"/>
        </w:rPr>
        <w:t xml:space="preserve">; </w:t>
      </w:r>
      <w:r w:rsidR="000728CF" w:rsidRPr="000728CF">
        <w:rPr>
          <w:rFonts w:asciiTheme="majorBidi" w:hAnsiTheme="majorBidi" w:cstheme="majorBidi"/>
        </w:rPr>
        <w:t>Travel</w:t>
      </w:r>
      <w:r w:rsidR="00025F58">
        <w:rPr>
          <w:rFonts w:asciiTheme="majorBidi" w:hAnsiTheme="majorBidi" w:cstheme="majorBidi"/>
          <w:lang w:val="en-US"/>
        </w:rPr>
        <w:t xml:space="preserve">; </w:t>
      </w:r>
      <w:r w:rsidR="000728CF" w:rsidRPr="000728CF">
        <w:rPr>
          <w:rFonts w:asciiTheme="majorBidi" w:hAnsiTheme="majorBidi" w:cstheme="majorBidi"/>
        </w:rPr>
        <w:t>Marketing and Printing</w:t>
      </w:r>
      <w:r w:rsidR="00025F58">
        <w:rPr>
          <w:rFonts w:asciiTheme="majorBidi" w:hAnsiTheme="majorBidi" w:cstheme="majorBidi"/>
          <w:lang w:val="en-US"/>
        </w:rPr>
        <w:t xml:space="preserve">; </w:t>
      </w:r>
      <w:r w:rsidR="000728CF" w:rsidRPr="000728CF">
        <w:rPr>
          <w:rFonts w:asciiTheme="majorBidi" w:hAnsiTheme="majorBidi" w:cstheme="majorBidi"/>
        </w:rPr>
        <w:t>Communication</w:t>
      </w:r>
      <w:r w:rsidR="00025F58">
        <w:rPr>
          <w:rFonts w:asciiTheme="majorBidi" w:hAnsiTheme="majorBidi" w:cstheme="majorBidi"/>
          <w:lang w:val="en-US"/>
        </w:rPr>
        <w:t xml:space="preserve">; </w:t>
      </w:r>
      <w:r w:rsidR="000728CF" w:rsidRPr="000728CF">
        <w:rPr>
          <w:rFonts w:asciiTheme="majorBidi" w:hAnsiTheme="majorBidi" w:cstheme="majorBidi"/>
        </w:rPr>
        <w:t>Miscellaneous Expenses</w:t>
      </w:r>
      <w:r w:rsidR="00025F58">
        <w:rPr>
          <w:rFonts w:asciiTheme="majorBidi" w:hAnsiTheme="majorBidi" w:cstheme="majorBidi"/>
          <w:lang w:val="en-US"/>
        </w:rPr>
        <w:t xml:space="preserve">and </w:t>
      </w:r>
      <w:r w:rsidR="000728CF" w:rsidRPr="000728CF">
        <w:rPr>
          <w:rFonts w:asciiTheme="majorBidi" w:hAnsiTheme="majorBidi" w:cstheme="majorBidi"/>
        </w:rPr>
        <w:t>Overhead</w:t>
      </w:r>
      <w:r w:rsidR="00025F58">
        <w:rPr>
          <w:rFonts w:asciiTheme="majorBidi" w:hAnsiTheme="majorBidi" w:cstheme="majorBidi"/>
          <w:lang w:val="en-US"/>
        </w:rPr>
        <w:t xml:space="preserve">. </w:t>
      </w:r>
    </w:p>
    <w:p w14:paraId="54C09DF9" w14:textId="4E5FD756" w:rsidR="0025788E" w:rsidRPr="005C676D" w:rsidRDefault="00C748FE" w:rsidP="009C0F32">
      <w:pPr>
        <w:pStyle w:val="Heading1"/>
        <w:spacing w:before="240" w:line="240" w:lineRule="auto"/>
        <w:jc w:val="both"/>
        <w:rPr>
          <w:rFonts w:asciiTheme="majorBidi" w:hAnsiTheme="majorBidi"/>
          <w:color w:val="004AAD"/>
          <w:lang w:val="en-US"/>
        </w:rPr>
      </w:pPr>
      <w:r w:rsidRPr="005C676D">
        <w:rPr>
          <w:rFonts w:asciiTheme="majorBidi" w:hAnsiTheme="majorBidi"/>
          <w:color w:val="004AAD"/>
          <w:sz w:val="36"/>
          <w:szCs w:val="36"/>
          <w:lang w:val="en-US"/>
        </w:rPr>
        <w:t xml:space="preserve">Final Words </w:t>
      </w:r>
      <w:r w:rsidR="00103215" w:rsidRPr="005C676D">
        <w:rPr>
          <w:rFonts w:asciiTheme="majorBidi" w:hAnsiTheme="majorBidi"/>
          <w:color w:val="004AAD"/>
          <w:sz w:val="36"/>
          <w:szCs w:val="36"/>
          <w:lang w:val="en-US"/>
        </w:rPr>
        <w:tab/>
      </w:r>
    </w:p>
    <w:p w14:paraId="1DE996FC" w14:textId="7FE17A60" w:rsidR="0025788E" w:rsidRPr="005C676D" w:rsidRDefault="0025788E" w:rsidP="009C0F32">
      <w:pPr>
        <w:pStyle w:val="NormalWeb"/>
        <w:spacing w:before="120" w:beforeAutospacing="0" w:after="0" w:afterAutospacing="0"/>
        <w:jc w:val="both"/>
        <w:rPr>
          <w:rFonts w:asciiTheme="majorBidi" w:hAnsiTheme="majorBidi" w:cstheme="majorBidi"/>
          <w:lang w:val="en-US"/>
        </w:rPr>
      </w:pPr>
      <w:r w:rsidRPr="005C676D">
        <w:rPr>
          <w:rFonts w:asciiTheme="majorBidi" w:hAnsiTheme="majorBidi" w:cstheme="majorBidi"/>
        </w:rPr>
        <w:t>We're at a critical moment that affects not just Israel or Jewish people, but democratic values worldwide. With over a decade of experience, we've proven we can drive real change. Our approach is comprehensive and action-focused. This situation demands immediate action, and here's the key: with the right resources, we can see tangible results within months. We're talking about measurable shifts in government policy and community engagement. Your support isn't just a donation - it's an investment in a more secure future for Israel and Jewish communities globally. You're backing a strategy with a track record of success, poised for even greater impact. We have the experience, connections, and strategy. What we need now are resources to act. With your support, we can mobilize key players, reshape narratives, and create lasting change. Will you join us in this crucial mission?</w:t>
      </w:r>
    </w:p>
    <w:p w14:paraId="609FD8B4" w14:textId="04FE3FBD" w:rsidR="001804B0" w:rsidRDefault="001804B0" w:rsidP="009C0F32">
      <w:pPr>
        <w:pStyle w:val="NormalWeb"/>
        <w:spacing w:before="120" w:beforeAutospacing="0" w:after="0" w:afterAutospacing="0"/>
        <w:jc w:val="both"/>
        <w:rPr>
          <w:rFonts w:asciiTheme="majorBidi" w:hAnsiTheme="majorBidi" w:cstheme="majorBidi"/>
          <w:lang w:val="en-US"/>
        </w:rPr>
      </w:pPr>
      <w:r w:rsidRPr="005C676D">
        <w:rPr>
          <w:rFonts w:asciiTheme="majorBidi" w:hAnsiTheme="majorBidi" w:cstheme="majorBidi"/>
          <w:lang w:val="en-US"/>
        </w:rPr>
        <w:t xml:space="preserve">Eran Shayshon, </w:t>
      </w:r>
      <w:hyperlink r:id="rId8" w:history="1">
        <w:r w:rsidRPr="005C676D">
          <w:rPr>
            <w:rStyle w:val="Hyperlink"/>
            <w:rFonts w:asciiTheme="majorBidi" w:hAnsiTheme="majorBidi" w:cstheme="majorBidi"/>
            <w:lang w:val="en-US"/>
          </w:rPr>
          <w:t>eran@atchalta.com</w:t>
        </w:r>
      </w:hyperlink>
      <w:r w:rsidRPr="005C676D">
        <w:rPr>
          <w:rFonts w:asciiTheme="majorBidi" w:hAnsiTheme="majorBidi" w:cstheme="majorBidi"/>
          <w:lang w:val="en-US"/>
        </w:rPr>
        <w:t xml:space="preserve"> +972528732343</w:t>
      </w:r>
    </w:p>
    <w:p w14:paraId="03F7FFE9" w14:textId="37C5AD10" w:rsidR="00F94C62" w:rsidRDefault="00F94C62" w:rsidP="009C0F32">
      <w:pPr>
        <w:pStyle w:val="NormalWeb"/>
        <w:spacing w:before="120" w:beforeAutospacing="0" w:after="0" w:afterAutospacing="0"/>
        <w:jc w:val="both"/>
        <w:rPr>
          <w:rFonts w:asciiTheme="majorBidi" w:hAnsiTheme="majorBidi" w:cstheme="majorBidi"/>
          <w:lang w:val="en-US"/>
        </w:rPr>
      </w:pPr>
      <w:r>
        <w:rPr>
          <w:rFonts w:asciiTheme="majorBidi" w:hAnsiTheme="majorBidi" w:cstheme="majorBidi"/>
          <w:lang w:val="en-US"/>
        </w:rPr>
        <w:t xml:space="preserve">See here how to support us: </w:t>
      </w:r>
      <w:hyperlink r:id="rId9" w:history="1">
        <w:r w:rsidRPr="00FD5749">
          <w:rPr>
            <w:rStyle w:val="Hyperlink"/>
            <w:rFonts w:asciiTheme="majorBidi" w:hAnsiTheme="majorBidi" w:cstheme="majorBidi"/>
            <w:lang w:val="en-US"/>
          </w:rPr>
          <w:t>https://www.atchalta.com/support-us</w:t>
        </w:r>
      </w:hyperlink>
    </w:p>
    <w:p w14:paraId="29000BBC" w14:textId="77777777" w:rsidR="00F94C62" w:rsidRPr="005C676D" w:rsidRDefault="00F94C62" w:rsidP="009C0F32">
      <w:pPr>
        <w:pStyle w:val="NormalWeb"/>
        <w:spacing w:before="120" w:beforeAutospacing="0" w:after="0" w:afterAutospacing="0"/>
        <w:jc w:val="both"/>
        <w:rPr>
          <w:rFonts w:asciiTheme="majorBidi" w:hAnsiTheme="majorBidi" w:cstheme="majorBidi"/>
          <w:lang w:val="en-US"/>
        </w:rPr>
      </w:pPr>
    </w:p>
    <w:sectPr w:rsidR="00F94C62" w:rsidRPr="005C676D" w:rsidSect="00F75186">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CE61E" w14:textId="77777777" w:rsidR="00AB4539" w:rsidRDefault="00AB4539" w:rsidP="00365253">
      <w:pPr>
        <w:spacing w:after="0" w:line="240" w:lineRule="auto"/>
      </w:pPr>
      <w:r>
        <w:separator/>
      </w:r>
    </w:p>
  </w:endnote>
  <w:endnote w:type="continuationSeparator" w:id="0">
    <w:p w14:paraId="650088D5" w14:textId="77777777" w:rsidR="00AB4539" w:rsidRDefault="00AB4539" w:rsidP="0036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3E710" w14:textId="77777777" w:rsidR="00AB4539" w:rsidRDefault="00AB4539" w:rsidP="00365253">
      <w:pPr>
        <w:spacing w:after="0" w:line="240" w:lineRule="auto"/>
      </w:pPr>
      <w:r>
        <w:separator/>
      </w:r>
    </w:p>
  </w:footnote>
  <w:footnote w:type="continuationSeparator" w:id="0">
    <w:p w14:paraId="42EC4911" w14:textId="77777777" w:rsidR="00AB4539" w:rsidRDefault="00AB4539" w:rsidP="00365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1576" w14:textId="721B0A8F" w:rsidR="00365253" w:rsidRPr="000B0763" w:rsidRDefault="0025788E">
    <w:pPr>
      <w:pStyle w:val="Header"/>
      <w:rPr>
        <w:rFonts w:asciiTheme="majorHAnsi" w:hAnsiTheme="majorHAnsi" w:cstheme="majorHAnsi"/>
        <w:lang w:val="en-US"/>
      </w:rPr>
    </w:pPr>
    <w:r w:rsidRPr="000B0763">
      <w:rPr>
        <w:rFonts w:asciiTheme="majorHAnsi" w:hAnsiTheme="majorHAnsi" w:cstheme="majorHAnsi"/>
        <w:noProof/>
        <w:lang w:val="en-US"/>
      </w:rPr>
      <w:drawing>
        <wp:anchor distT="0" distB="0" distL="114300" distR="114300" simplePos="0" relativeHeight="251658240" behindDoc="0" locked="0" layoutInCell="1" allowOverlap="1" wp14:anchorId="6AFD1B1F" wp14:editId="63475652">
          <wp:simplePos x="0" y="0"/>
          <wp:positionH relativeFrom="margin">
            <wp:posOffset>2952750</wp:posOffset>
          </wp:positionH>
          <wp:positionV relativeFrom="paragraph">
            <wp:posOffset>-449580</wp:posOffset>
          </wp:positionV>
          <wp:extent cx="762000" cy="762000"/>
          <wp:effectExtent l="0" t="0" r="0" b="0"/>
          <wp:wrapNone/>
          <wp:docPr id="6816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00163" name="Picture 1027900163"/>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961F4D">
      <w:rPr>
        <w:rFonts w:asciiTheme="majorHAnsi" w:hAnsiTheme="majorHAnsi" w:cstheme="majorHAnsi"/>
        <w:lang w:val="en-US"/>
      </w:rPr>
      <w:t xml:space="preserve">August </w:t>
    </w:r>
    <w:r w:rsidR="00365253" w:rsidRPr="000B0763">
      <w:rPr>
        <w:rFonts w:asciiTheme="majorHAnsi" w:hAnsiTheme="majorHAnsi" w:cstheme="majorHAnsi"/>
        <w:lang w:val="en-U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65DA"/>
    <w:multiLevelType w:val="multilevel"/>
    <w:tmpl w:val="377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5AC3"/>
    <w:multiLevelType w:val="multilevel"/>
    <w:tmpl w:val="850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0D34"/>
    <w:multiLevelType w:val="multilevel"/>
    <w:tmpl w:val="47F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20DC"/>
    <w:multiLevelType w:val="multilevel"/>
    <w:tmpl w:val="C49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31FDA"/>
    <w:multiLevelType w:val="multilevel"/>
    <w:tmpl w:val="259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B3E20"/>
    <w:multiLevelType w:val="multilevel"/>
    <w:tmpl w:val="FF0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C6087"/>
    <w:multiLevelType w:val="hybridMultilevel"/>
    <w:tmpl w:val="C5B42784"/>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053BCF"/>
    <w:multiLevelType w:val="multilevel"/>
    <w:tmpl w:val="7D1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09B9"/>
    <w:multiLevelType w:val="multilevel"/>
    <w:tmpl w:val="7C2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44E31"/>
    <w:multiLevelType w:val="multilevel"/>
    <w:tmpl w:val="D6F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E6693"/>
    <w:multiLevelType w:val="hybridMultilevel"/>
    <w:tmpl w:val="E8A0EA7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1B31631"/>
    <w:multiLevelType w:val="multilevel"/>
    <w:tmpl w:val="FFA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939AD"/>
    <w:multiLevelType w:val="multilevel"/>
    <w:tmpl w:val="C47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143"/>
    <w:multiLevelType w:val="multilevel"/>
    <w:tmpl w:val="D19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F6FF8"/>
    <w:multiLevelType w:val="multilevel"/>
    <w:tmpl w:val="946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F0D4A"/>
    <w:multiLevelType w:val="multilevel"/>
    <w:tmpl w:val="098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238D9"/>
    <w:multiLevelType w:val="multilevel"/>
    <w:tmpl w:val="5A2E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D27C5"/>
    <w:multiLevelType w:val="multilevel"/>
    <w:tmpl w:val="E05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67246"/>
    <w:multiLevelType w:val="hybridMultilevel"/>
    <w:tmpl w:val="8FECFE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413498"/>
    <w:multiLevelType w:val="multilevel"/>
    <w:tmpl w:val="C40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14CF6"/>
    <w:multiLevelType w:val="hybridMultilevel"/>
    <w:tmpl w:val="EA902C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39E428FA"/>
    <w:multiLevelType w:val="multilevel"/>
    <w:tmpl w:val="7A50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928AE"/>
    <w:multiLevelType w:val="hybridMultilevel"/>
    <w:tmpl w:val="3C0600F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3B2C35C0"/>
    <w:multiLevelType w:val="multilevel"/>
    <w:tmpl w:val="A88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20A23"/>
    <w:multiLevelType w:val="multilevel"/>
    <w:tmpl w:val="3EE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17AD2"/>
    <w:multiLevelType w:val="multilevel"/>
    <w:tmpl w:val="5D8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21622"/>
    <w:multiLevelType w:val="multilevel"/>
    <w:tmpl w:val="98F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66578"/>
    <w:multiLevelType w:val="multilevel"/>
    <w:tmpl w:val="0F84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663ED"/>
    <w:multiLevelType w:val="multilevel"/>
    <w:tmpl w:val="AC3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72D77"/>
    <w:multiLevelType w:val="multilevel"/>
    <w:tmpl w:val="D1DE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27C3E"/>
    <w:multiLevelType w:val="multilevel"/>
    <w:tmpl w:val="777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6589F"/>
    <w:multiLevelType w:val="multilevel"/>
    <w:tmpl w:val="39A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821CF1"/>
    <w:multiLevelType w:val="multilevel"/>
    <w:tmpl w:val="ED6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F466B"/>
    <w:multiLevelType w:val="multilevel"/>
    <w:tmpl w:val="704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32BF7"/>
    <w:multiLevelType w:val="multilevel"/>
    <w:tmpl w:val="DD5A4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7B35BF"/>
    <w:multiLevelType w:val="multilevel"/>
    <w:tmpl w:val="4D6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00E8D"/>
    <w:multiLevelType w:val="multilevel"/>
    <w:tmpl w:val="AFE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375AC"/>
    <w:multiLevelType w:val="multilevel"/>
    <w:tmpl w:val="573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24BDB"/>
    <w:multiLevelType w:val="multilevel"/>
    <w:tmpl w:val="940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318DA"/>
    <w:multiLevelType w:val="multilevel"/>
    <w:tmpl w:val="415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22779"/>
    <w:multiLevelType w:val="multilevel"/>
    <w:tmpl w:val="0BB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B4542"/>
    <w:multiLevelType w:val="multilevel"/>
    <w:tmpl w:val="6D5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115DA"/>
    <w:multiLevelType w:val="hybridMultilevel"/>
    <w:tmpl w:val="21C605B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5E7A4A28"/>
    <w:multiLevelType w:val="multilevel"/>
    <w:tmpl w:val="4EB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A1B2B"/>
    <w:multiLevelType w:val="multilevel"/>
    <w:tmpl w:val="090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9B32B9"/>
    <w:multiLevelType w:val="multilevel"/>
    <w:tmpl w:val="630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E7088"/>
    <w:multiLevelType w:val="multilevel"/>
    <w:tmpl w:val="A38A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06509A"/>
    <w:multiLevelType w:val="multilevel"/>
    <w:tmpl w:val="E86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C03EEF"/>
    <w:multiLevelType w:val="multilevel"/>
    <w:tmpl w:val="38A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D4CAB"/>
    <w:multiLevelType w:val="multilevel"/>
    <w:tmpl w:val="FAA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8D3305"/>
    <w:multiLevelType w:val="hybridMultilevel"/>
    <w:tmpl w:val="F2E625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1" w15:restartNumberingAfterBreak="0">
    <w:nsid w:val="709E2732"/>
    <w:multiLevelType w:val="multilevel"/>
    <w:tmpl w:val="D15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1C6C0E"/>
    <w:multiLevelType w:val="multilevel"/>
    <w:tmpl w:val="65D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56CAB"/>
    <w:multiLevelType w:val="multilevel"/>
    <w:tmpl w:val="6C3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4A5839"/>
    <w:multiLevelType w:val="multilevel"/>
    <w:tmpl w:val="B85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816DF3"/>
    <w:multiLevelType w:val="hybridMultilevel"/>
    <w:tmpl w:val="CAE42B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6" w15:restartNumberingAfterBreak="0">
    <w:nsid w:val="7A1F4CE3"/>
    <w:multiLevelType w:val="multilevel"/>
    <w:tmpl w:val="EF9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E37EFB"/>
    <w:multiLevelType w:val="hybridMultilevel"/>
    <w:tmpl w:val="4C92ED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7EA677DF"/>
    <w:multiLevelType w:val="multilevel"/>
    <w:tmpl w:val="E9E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3495">
    <w:abstractNumId w:val="23"/>
  </w:num>
  <w:num w:numId="2" w16cid:durableId="1129936198">
    <w:abstractNumId w:val="3"/>
  </w:num>
  <w:num w:numId="3" w16cid:durableId="1053389647">
    <w:abstractNumId w:val="44"/>
  </w:num>
  <w:num w:numId="4" w16cid:durableId="806968368">
    <w:abstractNumId w:val="51"/>
  </w:num>
  <w:num w:numId="5" w16cid:durableId="1288312185">
    <w:abstractNumId w:val="57"/>
  </w:num>
  <w:num w:numId="6" w16cid:durableId="2075201611">
    <w:abstractNumId w:val="12"/>
  </w:num>
  <w:num w:numId="7" w16cid:durableId="1602375452">
    <w:abstractNumId w:val="28"/>
  </w:num>
  <w:num w:numId="8" w16cid:durableId="566182824">
    <w:abstractNumId w:val="21"/>
  </w:num>
  <w:num w:numId="9" w16cid:durableId="1926840400">
    <w:abstractNumId w:val="24"/>
  </w:num>
  <w:num w:numId="10" w16cid:durableId="689599526">
    <w:abstractNumId w:val="39"/>
  </w:num>
  <w:num w:numId="11" w16cid:durableId="2036736962">
    <w:abstractNumId w:val="19"/>
  </w:num>
  <w:num w:numId="12" w16cid:durableId="392777834">
    <w:abstractNumId w:val="0"/>
  </w:num>
  <w:num w:numId="13" w16cid:durableId="1783302663">
    <w:abstractNumId w:val="15"/>
  </w:num>
  <w:num w:numId="14" w16cid:durableId="568467131">
    <w:abstractNumId w:val="30"/>
  </w:num>
  <w:num w:numId="15" w16cid:durableId="1479498270">
    <w:abstractNumId w:val="13"/>
  </w:num>
  <w:num w:numId="16" w16cid:durableId="647326285">
    <w:abstractNumId w:val="53"/>
  </w:num>
  <w:num w:numId="17" w16cid:durableId="516381914">
    <w:abstractNumId w:val="31"/>
  </w:num>
  <w:num w:numId="18" w16cid:durableId="1410999616">
    <w:abstractNumId w:val="32"/>
  </w:num>
  <w:num w:numId="19" w16cid:durableId="1039822224">
    <w:abstractNumId w:val="33"/>
  </w:num>
  <w:num w:numId="20" w16cid:durableId="1484079969">
    <w:abstractNumId w:val="2"/>
  </w:num>
  <w:num w:numId="21" w16cid:durableId="1065034593">
    <w:abstractNumId w:val="14"/>
  </w:num>
  <w:num w:numId="22" w16cid:durableId="1626504219">
    <w:abstractNumId w:val="56"/>
  </w:num>
  <w:num w:numId="23" w16cid:durableId="936643145">
    <w:abstractNumId w:val="48"/>
  </w:num>
  <w:num w:numId="24" w16cid:durableId="248973272">
    <w:abstractNumId w:val="52"/>
  </w:num>
  <w:num w:numId="25" w16cid:durableId="1893612044">
    <w:abstractNumId w:val="9"/>
  </w:num>
  <w:num w:numId="26" w16cid:durableId="1451582712">
    <w:abstractNumId w:val="5"/>
  </w:num>
  <w:num w:numId="27" w16cid:durableId="1721393816">
    <w:abstractNumId w:val="41"/>
  </w:num>
  <w:num w:numId="28" w16cid:durableId="1877615753">
    <w:abstractNumId w:val="17"/>
  </w:num>
  <w:num w:numId="29" w16cid:durableId="635381517">
    <w:abstractNumId w:val="40"/>
  </w:num>
  <w:num w:numId="30" w16cid:durableId="757944997">
    <w:abstractNumId w:val="43"/>
  </w:num>
  <w:num w:numId="31" w16cid:durableId="179469515">
    <w:abstractNumId w:val="26"/>
  </w:num>
  <w:num w:numId="32" w16cid:durableId="1210340179">
    <w:abstractNumId w:val="37"/>
  </w:num>
  <w:num w:numId="33" w16cid:durableId="212350533">
    <w:abstractNumId w:val="27"/>
  </w:num>
  <w:num w:numId="34" w16cid:durableId="1736315489">
    <w:abstractNumId w:val="25"/>
  </w:num>
  <w:num w:numId="35" w16cid:durableId="1987472876">
    <w:abstractNumId w:val="36"/>
  </w:num>
  <w:num w:numId="36" w16cid:durableId="2043944349">
    <w:abstractNumId w:val="35"/>
  </w:num>
  <w:num w:numId="37" w16cid:durableId="1434280076">
    <w:abstractNumId w:val="38"/>
  </w:num>
  <w:num w:numId="38" w16cid:durableId="344869732">
    <w:abstractNumId w:val="11"/>
  </w:num>
  <w:num w:numId="39" w16cid:durableId="1297951785">
    <w:abstractNumId w:val="1"/>
  </w:num>
  <w:num w:numId="40" w16cid:durableId="559561804">
    <w:abstractNumId w:val="45"/>
  </w:num>
  <w:num w:numId="41" w16cid:durableId="207960947">
    <w:abstractNumId w:val="49"/>
  </w:num>
  <w:num w:numId="42" w16cid:durableId="1885554023">
    <w:abstractNumId w:val="8"/>
  </w:num>
  <w:num w:numId="43" w16cid:durableId="93016923">
    <w:abstractNumId w:val="29"/>
  </w:num>
  <w:num w:numId="44" w16cid:durableId="1892426743">
    <w:abstractNumId w:val="58"/>
  </w:num>
  <w:num w:numId="45" w16cid:durableId="943465665">
    <w:abstractNumId w:val="54"/>
  </w:num>
  <w:num w:numId="46" w16cid:durableId="1627664224">
    <w:abstractNumId w:val="47"/>
  </w:num>
  <w:num w:numId="47" w16cid:durableId="173955644">
    <w:abstractNumId w:val="4"/>
  </w:num>
  <w:num w:numId="48" w16cid:durableId="637339087">
    <w:abstractNumId w:val="10"/>
  </w:num>
  <w:num w:numId="49" w16cid:durableId="1174568793">
    <w:abstractNumId w:val="46"/>
  </w:num>
  <w:num w:numId="50" w16cid:durableId="1221745669">
    <w:abstractNumId w:val="55"/>
  </w:num>
  <w:num w:numId="51" w16cid:durableId="990407559">
    <w:abstractNumId w:val="50"/>
  </w:num>
  <w:num w:numId="52" w16cid:durableId="220560874">
    <w:abstractNumId w:val="42"/>
  </w:num>
  <w:num w:numId="53" w16cid:durableId="1446148268">
    <w:abstractNumId w:val="22"/>
  </w:num>
  <w:num w:numId="54" w16cid:durableId="2147160979">
    <w:abstractNumId w:val="18"/>
  </w:num>
  <w:num w:numId="55" w16cid:durableId="872109187">
    <w:abstractNumId w:val="20"/>
  </w:num>
  <w:num w:numId="56" w16cid:durableId="1430005861">
    <w:abstractNumId w:val="6"/>
  </w:num>
  <w:num w:numId="57" w16cid:durableId="926421650">
    <w:abstractNumId w:val="34"/>
  </w:num>
  <w:num w:numId="58" w16cid:durableId="61369144">
    <w:abstractNumId w:val="16"/>
  </w:num>
  <w:num w:numId="59" w16cid:durableId="1422682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53"/>
    <w:rsid w:val="00011576"/>
    <w:rsid w:val="00014E04"/>
    <w:rsid w:val="000156D1"/>
    <w:rsid w:val="00016AD6"/>
    <w:rsid w:val="000201C2"/>
    <w:rsid w:val="0002241F"/>
    <w:rsid w:val="000235CB"/>
    <w:rsid w:val="00023D12"/>
    <w:rsid w:val="00025F58"/>
    <w:rsid w:val="00030BD3"/>
    <w:rsid w:val="000327DA"/>
    <w:rsid w:val="00033F9B"/>
    <w:rsid w:val="000426FA"/>
    <w:rsid w:val="00044116"/>
    <w:rsid w:val="000464F0"/>
    <w:rsid w:val="0005358F"/>
    <w:rsid w:val="0006132E"/>
    <w:rsid w:val="00066E1D"/>
    <w:rsid w:val="000725EC"/>
    <w:rsid w:val="000728CF"/>
    <w:rsid w:val="00076BFC"/>
    <w:rsid w:val="000778D7"/>
    <w:rsid w:val="000820CC"/>
    <w:rsid w:val="00085FEC"/>
    <w:rsid w:val="000910FD"/>
    <w:rsid w:val="000926EB"/>
    <w:rsid w:val="00094550"/>
    <w:rsid w:val="00097C6C"/>
    <w:rsid w:val="000B0763"/>
    <w:rsid w:val="000B3031"/>
    <w:rsid w:val="000B4CDD"/>
    <w:rsid w:val="000B7323"/>
    <w:rsid w:val="000C52A1"/>
    <w:rsid w:val="000C65C9"/>
    <w:rsid w:val="000D1ACF"/>
    <w:rsid w:val="000D5EAD"/>
    <w:rsid w:val="000E0AA0"/>
    <w:rsid w:val="000E0DD8"/>
    <w:rsid w:val="000E48BF"/>
    <w:rsid w:val="000E6DC8"/>
    <w:rsid w:val="000F0A89"/>
    <w:rsid w:val="000F2B09"/>
    <w:rsid w:val="001028FC"/>
    <w:rsid w:val="00103215"/>
    <w:rsid w:val="001057D7"/>
    <w:rsid w:val="00110039"/>
    <w:rsid w:val="0011252F"/>
    <w:rsid w:val="00115835"/>
    <w:rsid w:val="00125F86"/>
    <w:rsid w:val="001265CD"/>
    <w:rsid w:val="00131BFB"/>
    <w:rsid w:val="00131C9D"/>
    <w:rsid w:val="00136DC4"/>
    <w:rsid w:val="0014059B"/>
    <w:rsid w:val="001428CC"/>
    <w:rsid w:val="00142EDE"/>
    <w:rsid w:val="001451CF"/>
    <w:rsid w:val="00150152"/>
    <w:rsid w:val="00153A37"/>
    <w:rsid w:val="001804B0"/>
    <w:rsid w:val="0018149D"/>
    <w:rsid w:val="001867E5"/>
    <w:rsid w:val="00186B58"/>
    <w:rsid w:val="00186FE4"/>
    <w:rsid w:val="00190B7D"/>
    <w:rsid w:val="0019326D"/>
    <w:rsid w:val="00197D23"/>
    <w:rsid w:val="001A2896"/>
    <w:rsid w:val="001A5AFF"/>
    <w:rsid w:val="001A61A2"/>
    <w:rsid w:val="001B334C"/>
    <w:rsid w:val="001B574D"/>
    <w:rsid w:val="001D6DF6"/>
    <w:rsid w:val="001E3F92"/>
    <w:rsid w:val="001E6EF1"/>
    <w:rsid w:val="001F0C34"/>
    <w:rsid w:val="001F782F"/>
    <w:rsid w:val="001F7866"/>
    <w:rsid w:val="00205022"/>
    <w:rsid w:val="0020786E"/>
    <w:rsid w:val="00210255"/>
    <w:rsid w:val="00213A18"/>
    <w:rsid w:val="002222EB"/>
    <w:rsid w:val="00233532"/>
    <w:rsid w:val="00242217"/>
    <w:rsid w:val="00244C6A"/>
    <w:rsid w:val="002470AF"/>
    <w:rsid w:val="0025788E"/>
    <w:rsid w:val="00263436"/>
    <w:rsid w:val="002734CE"/>
    <w:rsid w:val="00277996"/>
    <w:rsid w:val="00281BBD"/>
    <w:rsid w:val="00283051"/>
    <w:rsid w:val="00285BA6"/>
    <w:rsid w:val="00285E43"/>
    <w:rsid w:val="002A0B82"/>
    <w:rsid w:val="002A0C5C"/>
    <w:rsid w:val="002A1509"/>
    <w:rsid w:val="002A635F"/>
    <w:rsid w:val="002B52AF"/>
    <w:rsid w:val="002C0C81"/>
    <w:rsid w:val="002C1D6F"/>
    <w:rsid w:val="002C2D46"/>
    <w:rsid w:val="002C3516"/>
    <w:rsid w:val="002C4C67"/>
    <w:rsid w:val="002C6817"/>
    <w:rsid w:val="002D57E6"/>
    <w:rsid w:val="002E544A"/>
    <w:rsid w:val="002F20BF"/>
    <w:rsid w:val="00303E9D"/>
    <w:rsid w:val="00305450"/>
    <w:rsid w:val="00307760"/>
    <w:rsid w:val="0031663B"/>
    <w:rsid w:val="003167CD"/>
    <w:rsid w:val="00327BCA"/>
    <w:rsid w:val="00330BDA"/>
    <w:rsid w:val="003319A6"/>
    <w:rsid w:val="00334957"/>
    <w:rsid w:val="00337AA2"/>
    <w:rsid w:val="00341DFB"/>
    <w:rsid w:val="003521E8"/>
    <w:rsid w:val="00363CA8"/>
    <w:rsid w:val="00365253"/>
    <w:rsid w:val="00366AC2"/>
    <w:rsid w:val="00367A68"/>
    <w:rsid w:val="00370F4C"/>
    <w:rsid w:val="00371345"/>
    <w:rsid w:val="00384902"/>
    <w:rsid w:val="003866EC"/>
    <w:rsid w:val="0039077C"/>
    <w:rsid w:val="0039151D"/>
    <w:rsid w:val="00391DEB"/>
    <w:rsid w:val="00392505"/>
    <w:rsid w:val="003A0FFC"/>
    <w:rsid w:val="003A3F91"/>
    <w:rsid w:val="003A50F5"/>
    <w:rsid w:val="003B0BA6"/>
    <w:rsid w:val="003B36DA"/>
    <w:rsid w:val="003C129A"/>
    <w:rsid w:val="003C49ED"/>
    <w:rsid w:val="003D0025"/>
    <w:rsid w:val="003D2CA0"/>
    <w:rsid w:val="003D40EC"/>
    <w:rsid w:val="003D4BDC"/>
    <w:rsid w:val="003D64D9"/>
    <w:rsid w:val="003E105B"/>
    <w:rsid w:val="003E5024"/>
    <w:rsid w:val="003F5808"/>
    <w:rsid w:val="003F7263"/>
    <w:rsid w:val="004050A4"/>
    <w:rsid w:val="00407CA8"/>
    <w:rsid w:val="00417E66"/>
    <w:rsid w:val="00424F0A"/>
    <w:rsid w:val="00435134"/>
    <w:rsid w:val="00440E1B"/>
    <w:rsid w:val="004444C9"/>
    <w:rsid w:val="0045293F"/>
    <w:rsid w:val="004531C3"/>
    <w:rsid w:val="00455E05"/>
    <w:rsid w:val="00462241"/>
    <w:rsid w:val="00462A42"/>
    <w:rsid w:val="00463744"/>
    <w:rsid w:val="0046379E"/>
    <w:rsid w:val="00467600"/>
    <w:rsid w:val="0047370F"/>
    <w:rsid w:val="00473ABD"/>
    <w:rsid w:val="00484A10"/>
    <w:rsid w:val="00493A7A"/>
    <w:rsid w:val="00496A8B"/>
    <w:rsid w:val="004B2B2D"/>
    <w:rsid w:val="004C7AB1"/>
    <w:rsid w:val="004C7F7C"/>
    <w:rsid w:val="004D07C0"/>
    <w:rsid w:val="004D29A4"/>
    <w:rsid w:val="004D6545"/>
    <w:rsid w:val="004E0591"/>
    <w:rsid w:val="004E30FB"/>
    <w:rsid w:val="004F0327"/>
    <w:rsid w:val="00503353"/>
    <w:rsid w:val="00503F79"/>
    <w:rsid w:val="00510FFE"/>
    <w:rsid w:val="00511ABD"/>
    <w:rsid w:val="005147A4"/>
    <w:rsid w:val="00516212"/>
    <w:rsid w:val="00523C00"/>
    <w:rsid w:val="00524582"/>
    <w:rsid w:val="00527C08"/>
    <w:rsid w:val="005332A3"/>
    <w:rsid w:val="00550997"/>
    <w:rsid w:val="00555C4D"/>
    <w:rsid w:val="00557BB0"/>
    <w:rsid w:val="00557DCA"/>
    <w:rsid w:val="005620EC"/>
    <w:rsid w:val="00563EC2"/>
    <w:rsid w:val="00564651"/>
    <w:rsid w:val="005809D1"/>
    <w:rsid w:val="00582C4E"/>
    <w:rsid w:val="00582FF5"/>
    <w:rsid w:val="005831AC"/>
    <w:rsid w:val="005945FA"/>
    <w:rsid w:val="00595B5E"/>
    <w:rsid w:val="005A283E"/>
    <w:rsid w:val="005A3901"/>
    <w:rsid w:val="005A6E04"/>
    <w:rsid w:val="005C19FD"/>
    <w:rsid w:val="005C676D"/>
    <w:rsid w:val="005C7B09"/>
    <w:rsid w:val="005D5B53"/>
    <w:rsid w:val="005D7475"/>
    <w:rsid w:val="005E51D6"/>
    <w:rsid w:val="0060615F"/>
    <w:rsid w:val="00610791"/>
    <w:rsid w:val="006129BD"/>
    <w:rsid w:val="00614D23"/>
    <w:rsid w:val="00617EFB"/>
    <w:rsid w:val="00620B59"/>
    <w:rsid w:val="00623EEA"/>
    <w:rsid w:val="00635065"/>
    <w:rsid w:val="00637298"/>
    <w:rsid w:val="0064050D"/>
    <w:rsid w:val="00644C99"/>
    <w:rsid w:val="00652C0B"/>
    <w:rsid w:val="0066196A"/>
    <w:rsid w:val="0066578B"/>
    <w:rsid w:val="0066677B"/>
    <w:rsid w:val="006740C2"/>
    <w:rsid w:val="00680DA4"/>
    <w:rsid w:val="00681132"/>
    <w:rsid w:val="00691D54"/>
    <w:rsid w:val="006964B2"/>
    <w:rsid w:val="006977A8"/>
    <w:rsid w:val="006A1571"/>
    <w:rsid w:val="006B653C"/>
    <w:rsid w:val="006C0E07"/>
    <w:rsid w:val="006C3F28"/>
    <w:rsid w:val="006C5ACD"/>
    <w:rsid w:val="006D54D2"/>
    <w:rsid w:val="006E00D7"/>
    <w:rsid w:val="006E15EE"/>
    <w:rsid w:val="006F1E53"/>
    <w:rsid w:val="00700025"/>
    <w:rsid w:val="0070240E"/>
    <w:rsid w:val="00702F0C"/>
    <w:rsid w:val="00703540"/>
    <w:rsid w:val="00705530"/>
    <w:rsid w:val="00707167"/>
    <w:rsid w:val="00710FE5"/>
    <w:rsid w:val="00711357"/>
    <w:rsid w:val="007135EC"/>
    <w:rsid w:val="0071485F"/>
    <w:rsid w:val="00714C0F"/>
    <w:rsid w:val="00715470"/>
    <w:rsid w:val="00716E81"/>
    <w:rsid w:val="00727912"/>
    <w:rsid w:val="007308A9"/>
    <w:rsid w:val="007316F7"/>
    <w:rsid w:val="007351F8"/>
    <w:rsid w:val="007363BB"/>
    <w:rsid w:val="00736AC6"/>
    <w:rsid w:val="00753680"/>
    <w:rsid w:val="00753A72"/>
    <w:rsid w:val="00754B84"/>
    <w:rsid w:val="007741DE"/>
    <w:rsid w:val="00780958"/>
    <w:rsid w:val="00790666"/>
    <w:rsid w:val="007910A1"/>
    <w:rsid w:val="00791254"/>
    <w:rsid w:val="007918BB"/>
    <w:rsid w:val="00797C6E"/>
    <w:rsid w:val="007A22AE"/>
    <w:rsid w:val="007B2D4B"/>
    <w:rsid w:val="007D304B"/>
    <w:rsid w:val="007D48F2"/>
    <w:rsid w:val="007D501D"/>
    <w:rsid w:val="007E7ED7"/>
    <w:rsid w:val="007F3E2D"/>
    <w:rsid w:val="007F604F"/>
    <w:rsid w:val="007F634A"/>
    <w:rsid w:val="007F6452"/>
    <w:rsid w:val="00800C8D"/>
    <w:rsid w:val="008024A3"/>
    <w:rsid w:val="00802C6A"/>
    <w:rsid w:val="008141AB"/>
    <w:rsid w:val="00830BFD"/>
    <w:rsid w:val="008312AF"/>
    <w:rsid w:val="008317EF"/>
    <w:rsid w:val="0083279A"/>
    <w:rsid w:val="00836082"/>
    <w:rsid w:val="008364EB"/>
    <w:rsid w:val="00837A8E"/>
    <w:rsid w:val="0085175D"/>
    <w:rsid w:val="00855C09"/>
    <w:rsid w:val="00855E7D"/>
    <w:rsid w:val="00862B40"/>
    <w:rsid w:val="00862E06"/>
    <w:rsid w:val="0086632A"/>
    <w:rsid w:val="00870183"/>
    <w:rsid w:val="00872A5A"/>
    <w:rsid w:val="00881D82"/>
    <w:rsid w:val="0088605D"/>
    <w:rsid w:val="00896CA2"/>
    <w:rsid w:val="008A6AEE"/>
    <w:rsid w:val="008A71EA"/>
    <w:rsid w:val="008B35F2"/>
    <w:rsid w:val="008C2C2F"/>
    <w:rsid w:val="008C360E"/>
    <w:rsid w:val="008C4E85"/>
    <w:rsid w:val="008D0993"/>
    <w:rsid w:val="008D0ADE"/>
    <w:rsid w:val="008E6374"/>
    <w:rsid w:val="008F389F"/>
    <w:rsid w:val="0090629E"/>
    <w:rsid w:val="0092631A"/>
    <w:rsid w:val="009422EF"/>
    <w:rsid w:val="009438AC"/>
    <w:rsid w:val="00952696"/>
    <w:rsid w:val="00955524"/>
    <w:rsid w:val="00960FD7"/>
    <w:rsid w:val="00961F4D"/>
    <w:rsid w:val="00966468"/>
    <w:rsid w:val="0097540C"/>
    <w:rsid w:val="00977E77"/>
    <w:rsid w:val="00982A75"/>
    <w:rsid w:val="0098522B"/>
    <w:rsid w:val="00991D56"/>
    <w:rsid w:val="00991F33"/>
    <w:rsid w:val="00995357"/>
    <w:rsid w:val="009970E9"/>
    <w:rsid w:val="009A2D7F"/>
    <w:rsid w:val="009A4BDB"/>
    <w:rsid w:val="009B5BFC"/>
    <w:rsid w:val="009C0F32"/>
    <w:rsid w:val="009C5AF8"/>
    <w:rsid w:val="009E0132"/>
    <w:rsid w:val="009E1FCF"/>
    <w:rsid w:val="009E7094"/>
    <w:rsid w:val="009F5092"/>
    <w:rsid w:val="00A012A4"/>
    <w:rsid w:val="00A02921"/>
    <w:rsid w:val="00A059B1"/>
    <w:rsid w:val="00A07B36"/>
    <w:rsid w:val="00A168ED"/>
    <w:rsid w:val="00A22511"/>
    <w:rsid w:val="00A2343B"/>
    <w:rsid w:val="00A27FA3"/>
    <w:rsid w:val="00A43DB1"/>
    <w:rsid w:val="00A54B28"/>
    <w:rsid w:val="00A715CB"/>
    <w:rsid w:val="00A728D2"/>
    <w:rsid w:val="00A84C1A"/>
    <w:rsid w:val="00A92085"/>
    <w:rsid w:val="00A933BD"/>
    <w:rsid w:val="00AA0819"/>
    <w:rsid w:val="00AA13F8"/>
    <w:rsid w:val="00AA5661"/>
    <w:rsid w:val="00AA630D"/>
    <w:rsid w:val="00AA6EA3"/>
    <w:rsid w:val="00AB34A1"/>
    <w:rsid w:val="00AB4539"/>
    <w:rsid w:val="00AD013A"/>
    <w:rsid w:val="00AD140A"/>
    <w:rsid w:val="00AD4120"/>
    <w:rsid w:val="00AD4544"/>
    <w:rsid w:val="00AD4F94"/>
    <w:rsid w:val="00AD62DF"/>
    <w:rsid w:val="00AE17EA"/>
    <w:rsid w:val="00AE6934"/>
    <w:rsid w:val="00B00590"/>
    <w:rsid w:val="00B02F4C"/>
    <w:rsid w:val="00B035B3"/>
    <w:rsid w:val="00B1295C"/>
    <w:rsid w:val="00B45930"/>
    <w:rsid w:val="00B50B92"/>
    <w:rsid w:val="00B53EC6"/>
    <w:rsid w:val="00B63964"/>
    <w:rsid w:val="00B700E5"/>
    <w:rsid w:val="00B71FB6"/>
    <w:rsid w:val="00B76F59"/>
    <w:rsid w:val="00B92F26"/>
    <w:rsid w:val="00B96922"/>
    <w:rsid w:val="00B96A42"/>
    <w:rsid w:val="00BA3D66"/>
    <w:rsid w:val="00BA46FE"/>
    <w:rsid w:val="00BB5AD0"/>
    <w:rsid w:val="00BC3640"/>
    <w:rsid w:val="00BD429A"/>
    <w:rsid w:val="00BD50E2"/>
    <w:rsid w:val="00BD64CD"/>
    <w:rsid w:val="00BE466C"/>
    <w:rsid w:val="00BF4F78"/>
    <w:rsid w:val="00C11646"/>
    <w:rsid w:val="00C1258F"/>
    <w:rsid w:val="00C1410E"/>
    <w:rsid w:val="00C16FDE"/>
    <w:rsid w:val="00C17D8D"/>
    <w:rsid w:val="00C40D51"/>
    <w:rsid w:val="00C4371A"/>
    <w:rsid w:val="00C43757"/>
    <w:rsid w:val="00C50E57"/>
    <w:rsid w:val="00C554C5"/>
    <w:rsid w:val="00C57324"/>
    <w:rsid w:val="00C60566"/>
    <w:rsid w:val="00C62CE2"/>
    <w:rsid w:val="00C7070E"/>
    <w:rsid w:val="00C70ACB"/>
    <w:rsid w:val="00C70D41"/>
    <w:rsid w:val="00C748FE"/>
    <w:rsid w:val="00C84198"/>
    <w:rsid w:val="00C91EC1"/>
    <w:rsid w:val="00CA7473"/>
    <w:rsid w:val="00CB1602"/>
    <w:rsid w:val="00CB2E68"/>
    <w:rsid w:val="00CB5115"/>
    <w:rsid w:val="00CB5883"/>
    <w:rsid w:val="00CB76E7"/>
    <w:rsid w:val="00CB7993"/>
    <w:rsid w:val="00CC20FA"/>
    <w:rsid w:val="00CC2EF1"/>
    <w:rsid w:val="00CE0481"/>
    <w:rsid w:val="00CE0A61"/>
    <w:rsid w:val="00CE20F9"/>
    <w:rsid w:val="00CE2721"/>
    <w:rsid w:val="00CE4194"/>
    <w:rsid w:val="00CE4B2F"/>
    <w:rsid w:val="00CE4F52"/>
    <w:rsid w:val="00CF073C"/>
    <w:rsid w:val="00CF2329"/>
    <w:rsid w:val="00CF32C7"/>
    <w:rsid w:val="00CF3A2A"/>
    <w:rsid w:val="00CF66DE"/>
    <w:rsid w:val="00CF69E8"/>
    <w:rsid w:val="00D00B09"/>
    <w:rsid w:val="00D03D85"/>
    <w:rsid w:val="00D0777E"/>
    <w:rsid w:val="00D0781A"/>
    <w:rsid w:val="00D16506"/>
    <w:rsid w:val="00D17C83"/>
    <w:rsid w:val="00D30C74"/>
    <w:rsid w:val="00D33B14"/>
    <w:rsid w:val="00D33B49"/>
    <w:rsid w:val="00D450CB"/>
    <w:rsid w:val="00D45FF4"/>
    <w:rsid w:val="00D52957"/>
    <w:rsid w:val="00D6202C"/>
    <w:rsid w:val="00D70C27"/>
    <w:rsid w:val="00D70DE6"/>
    <w:rsid w:val="00D715DF"/>
    <w:rsid w:val="00D82E5D"/>
    <w:rsid w:val="00D84F06"/>
    <w:rsid w:val="00D904A6"/>
    <w:rsid w:val="00D92A2F"/>
    <w:rsid w:val="00D94863"/>
    <w:rsid w:val="00D959E8"/>
    <w:rsid w:val="00DA0038"/>
    <w:rsid w:val="00DB5C9F"/>
    <w:rsid w:val="00DC272F"/>
    <w:rsid w:val="00DD38B8"/>
    <w:rsid w:val="00DE0BBA"/>
    <w:rsid w:val="00DE1AD8"/>
    <w:rsid w:val="00DE5C9F"/>
    <w:rsid w:val="00DF65E8"/>
    <w:rsid w:val="00E01C16"/>
    <w:rsid w:val="00E02DA5"/>
    <w:rsid w:val="00E155A8"/>
    <w:rsid w:val="00E161E9"/>
    <w:rsid w:val="00E16FDE"/>
    <w:rsid w:val="00E17A10"/>
    <w:rsid w:val="00E20147"/>
    <w:rsid w:val="00E220D6"/>
    <w:rsid w:val="00E230DA"/>
    <w:rsid w:val="00E33212"/>
    <w:rsid w:val="00E434E5"/>
    <w:rsid w:val="00E4449D"/>
    <w:rsid w:val="00E527F0"/>
    <w:rsid w:val="00E60966"/>
    <w:rsid w:val="00E66F6B"/>
    <w:rsid w:val="00E77C08"/>
    <w:rsid w:val="00E91A09"/>
    <w:rsid w:val="00E92877"/>
    <w:rsid w:val="00E94345"/>
    <w:rsid w:val="00E9459C"/>
    <w:rsid w:val="00E97D73"/>
    <w:rsid w:val="00EB2406"/>
    <w:rsid w:val="00EC0BA9"/>
    <w:rsid w:val="00EC3B12"/>
    <w:rsid w:val="00ED48B7"/>
    <w:rsid w:val="00ED7730"/>
    <w:rsid w:val="00EE1079"/>
    <w:rsid w:val="00EE7BDE"/>
    <w:rsid w:val="00EF01BF"/>
    <w:rsid w:val="00EF3E08"/>
    <w:rsid w:val="00EF4C34"/>
    <w:rsid w:val="00EF7977"/>
    <w:rsid w:val="00F0228A"/>
    <w:rsid w:val="00F0361B"/>
    <w:rsid w:val="00F10E26"/>
    <w:rsid w:val="00F1272E"/>
    <w:rsid w:val="00F31D2E"/>
    <w:rsid w:val="00F418D0"/>
    <w:rsid w:val="00F503DA"/>
    <w:rsid w:val="00F53021"/>
    <w:rsid w:val="00F569C9"/>
    <w:rsid w:val="00F63AB7"/>
    <w:rsid w:val="00F64FCE"/>
    <w:rsid w:val="00F653C5"/>
    <w:rsid w:val="00F66554"/>
    <w:rsid w:val="00F71FF8"/>
    <w:rsid w:val="00F75186"/>
    <w:rsid w:val="00F756B4"/>
    <w:rsid w:val="00F76E1F"/>
    <w:rsid w:val="00F76F24"/>
    <w:rsid w:val="00F77AD3"/>
    <w:rsid w:val="00F80954"/>
    <w:rsid w:val="00F82439"/>
    <w:rsid w:val="00F8687B"/>
    <w:rsid w:val="00F91E31"/>
    <w:rsid w:val="00F94C62"/>
    <w:rsid w:val="00F9782D"/>
    <w:rsid w:val="00F97988"/>
    <w:rsid w:val="00FA550B"/>
    <w:rsid w:val="00FB3409"/>
    <w:rsid w:val="00FC194C"/>
    <w:rsid w:val="00FC4F9A"/>
    <w:rsid w:val="00FC5E77"/>
    <w:rsid w:val="00FC78E6"/>
    <w:rsid w:val="00FD2876"/>
    <w:rsid w:val="00FD79CB"/>
    <w:rsid w:val="00FF0B2B"/>
    <w:rsid w:val="00FF393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ECCD4"/>
  <w15:chartTrackingRefBased/>
  <w15:docId w15:val="{76340A78-2810-4F2E-94F8-14505551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5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5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253"/>
    <w:rPr>
      <w:rFonts w:eastAsiaTheme="majorEastAsia" w:cstheme="majorBidi"/>
      <w:color w:val="272727" w:themeColor="text1" w:themeTint="D8"/>
    </w:rPr>
  </w:style>
  <w:style w:type="paragraph" w:styleId="Title">
    <w:name w:val="Title"/>
    <w:basedOn w:val="Normal"/>
    <w:next w:val="Normal"/>
    <w:link w:val="TitleChar"/>
    <w:uiPriority w:val="10"/>
    <w:qFormat/>
    <w:rsid w:val="00365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253"/>
    <w:pPr>
      <w:spacing w:before="160"/>
      <w:jc w:val="center"/>
    </w:pPr>
    <w:rPr>
      <w:i/>
      <w:iCs/>
      <w:color w:val="404040" w:themeColor="text1" w:themeTint="BF"/>
    </w:rPr>
  </w:style>
  <w:style w:type="character" w:customStyle="1" w:styleId="QuoteChar">
    <w:name w:val="Quote Char"/>
    <w:basedOn w:val="DefaultParagraphFont"/>
    <w:link w:val="Quote"/>
    <w:uiPriority w:val="29"/>
    <w:rsid w:val="00365253"/>
    <w:rPr>
      <w:i/>
      <w:iCs/>
      <w:color w:val="404040" w:themeColor="text1" w:themeTint="BF"/>
    </w:rPr>
  </w:style>
  <w:style w:type="paragraph" w:styleId="ListParagraph">
    <w:name w:val="List Paragraph"/>
    <w:basedOn w:val="Normal"/>
    <w:uiPriority w:val="34"/>
    <w:qFormat/>
    <w:rsid w:val="00365253"/>
    <w:pPr>
      <w:ind w:left="720"/>
      <w:contextualSpacing/>
    </w:pPr>
  </w:style>
  <w:style w:type="character" w:styleId="IntenseEmphasis">
    <w:name w:val="Intense Emphasis"/>
    <w:basedOn w:val="DefaultParagraphFont"/>
    <w:uiPriority w:val="21"/>
    <w:qFormat/>
    <w:rsid w:val="00365253"/>
    <w:rPr>
      <w:i/>
      <w:iCs/>
      <w:color w:val="0F4761" w:themeColor="accent1" w:themeShade="BF"/>
    </w:rPr>
  </w:style>
  <w:style w:type="paragraph" w:styleId="IntenseQuote">
    <w:name w:val="Intense Quote"/>
    <w:basedOn w:val="Normal"/>
    <w:next w:val="Normal"/>
    <w:link w:val="IntenseQuoteChar"/>
    <w:uiPriority w:val="30"/>
    <w:qFormat/>
    <w:rsid w:val="0036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253"/>
    <w:rPr>
      <w:i/>
      <w:iCs/>
      <w:color w:val="0F4761" w:themeColor="accent1" w:themeShade="BF"/>
    </w:rPr>
  </w:style>
  <w:style w:type="character" w:styleId="IntenseReference">
    <w:name w:val="Intense Reference"/>
    <w:basedOn w:val="DefaultParagraphFont"/>
    <w:uiPriority w:val="32"/>
    <w:qFormat/>
    <w:rsid w:val="00365253"/>
    <w:rPr>
      <w:b/>
      <w:bCs/>
      <w:smallCaps/>
      <w:color w:val="0F4761" w:themeColor="accent1" w:themeShade="BF"/>
      <w:spacing w:val="5"/>
    </w:rPr>
  </w:style>
  <w:style w:type="character" w:customStyle="1" w:styleId="oypena">
    <w:name w:val="oypena"/>
    <w:basedOn w:val="DefaultParagraphFont"/>
    <w:rsid w:val="00365253"/>
  </w:style>
  <w:style w:type="paragraph" w:styleId="Header">
    <w:name w:val="header"/>
    <w:basedOn w:val="Normal"/>
    <w:link w:val="HeaderChar"/>
    <w:uiPriority w:val="99"/>
    <w:unhideWhenUsed/>
    <w:rsid w:val="0036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253"/>
  </w:style>
  <w:style w:type="paragraph" w:styleId="Footer">
    <w:name w:val="footer"/>
    <w:basedOn w:val="Normal"/>
    <w:link w:val="FooterChar"/>
    <w:uiPriority w:val="99"/>
    <w:unhideWhenUsed/>
    <w:rsid w:val="0036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253"/>
  </w:style>
  <w:style w:type="paragraph" w:styleId="NormalWeb">
    <w:name w:val="Normal (Web)"/>
    <w:basedOn w:val="Normal"/>
    <w:uiPriority w:val="99"/>
    <w:unhideWhenUsed/>
    <w:rsid w:val="003652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ixui-rich-texttext">
    <w:name w:val="wixui-rich-text__text"/>
    <w:basedOn w:val="DefaultParagraphFont"/>
    <w:rsid w:val="00AB34A1"/>
  </w:style>
  <w:style w:type="character" w:styleId="Hyperlink">
    <w:name w:val="Hyperlink"/>
    <w:basedOn w:val="DefaultParagraphFont"/>
    <w:uiPriority w:val="99"/>
    <w:unhideWhenUsed/>
    <w:rsid w:val="004D07C0"/>
    <w:rPr>
      <w:color w:val="467886" w:themeColor="hyperlink"/>
      <w:u w:val="single"/>
    </w:rPr>
  </w:style>
  <w:style w:type="character" w:styleId="UnresolvedMention">
    <w:name w:val="Unresolved Mention"/>
    <w:basedOn w:val="DefaultParagraphFont"/>
    <w:uiPriority w:val="99"/>
    <w:semiHidden/>
    <w:unhideWhenUsed/>
    <w:rsid w:val="004D07C0"/>
    <w:rPr>
      <w:color w:val="605E5C"/>
      <w:shd w:val="clear" w:color="auto" w:fill="E1DFDD"/>
    </w:rPr>
  </w:style>
  <w:style w:type="table" w:styleId="TableGrid">
    <w:name w:val="Table Grid"/>
    <w:basedOn w:val="TableNormal"/>
    <w:uiPriority w:val="39"/>
    <w:rsid w:val="00DE0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_8"/>
    <w:basedOn w:val="Normal"/>
    <w:rsid w:val="003A0F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ixguard">
    <w:name w:val="wixguard"/>
    <w:basedOn w:val="DefaultParagraphFont"/>
    <w:rsid w:val="003A0FFC"/>
  </w:style>
  <w:style w:type="character" w:styleId="Strong">
    <w:name w:val="Strong"/>
    <w:basedOn w:val="DefaultParagraphFont"/>
    <w:uiPriority w:val="22"/>
    <w:qFormat/>
    <w:rsid w:val="00832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285">
      <w:bodyDiv w:val="1"/>
      <w:marLeft w:val="0"/>
      <w:marRight w:val="0"/>
      <w:marTop w:val="0"/>
      <w:marBottom w:val="0"/>
      <w:divBdr>
        <w:top w:val="none" w:sz="0" w:space="0" w:color="auto"/>
        <w:left w:val="none" w:sz="0" w:space="0" w:color="auto"/>
        <w:bottom w:val="none" w:sz="0" w:space="0" w:color="auto"/>
        <w:right w:val="none" w:sz="0" w:space="0" w:color="auto"/>
      </w:divBdr>
      <w:divsChild>
        <w:div w:id="334184763">
          <w:marLeft w:val="0"/>
          <w:marRight w:val="0"/>
          <w:marTop w:val="0"/>
          <w:marBottom w:val="0"/>
          <w:divBdr>
            <w:top w:val="none" w:sz="0" w:space="0" w:color="auto"/>
            <w:left w:val="none" w:sz="0" w:space="0" w:color="auto"/>
            <w:bottom w:val="none" w:sz="0" w:space="0" w:color="auto"/>
            <w:right w:val="none" w:sz="0" w:space="0" w:color="auto"/>
          </w:divBdr>
        </w:div>
      </w:divsChild>
    </w:div>
    <w:div w:id="75250391">
      <w:bodyDiv w:val="1"/>
      <w:marLeft w:val="0"/>
      <w:marRight w:val="0"/>
      <w:marTop w:val="0"/>
      <w:marBottom w:val="0"/>
      <w:divBdr>
        <w:top w:val="none" w:sz="0" w:space="0" w:color="auto"/>
        <w:left w:val="none" w:sz="0" w:space="0" w:color="auto"/>
        <w:bottom w:val="none" w:sz="0" w:space="0" w:color="auto"/>
        <w:right w:val="none" w:sz="0" w:space="0" w:color="auto"/>
      </w:divBdr>
      <w:divsChild>
        <w:div w:id="290208762">
          <w:marLeft w:val="0"/>
          <w:marRight w:val="0"/>
          <w:marTop w:val="0"/>
          <w:marBottom w:val="0"/>
          <w:divBdr>
            <w:top w:val="none" w:sz="0" w:space="0" w:color="auto"/>
            <w:left w:val="none" w:sz="0" w:space="0" w:color="auto"/>
            <w:bottom w:val="none" w:sz="0" w:space="0" w:color="auto"/>
            <w:right w:val="none" w:sz="0" w:space="0" w:color="auto"/>
          </w:divBdr>
        </w:div>
      </w:divsChild>
    </w:div>
    <w:div w:id="256449673">
      <w:bodyDiv w:val="1"/>
      <w:marLeft w:val="0"/>
      <w:marRight w:val="0"/>
      <w:marTop w:val="0"/>
      <w:marBottom w:val="0"/>
      <w:divBdr>
        <w:top w:val="none" w:sz="0" w:space="0" w:color="auto"/>
        <w:left w:val="none" w:sz="0" w:space="0" w:color="auto"/>
        <w:bottom w:val="none" w:sz="0" w:space="0" w:color="auto"/>
        <w:right w:val="none" w:sz="0" w:space="0" w:color="auto"/>
      </w:divBdr>
      <w:divsChild>
        <w:div w:id="528643261">
          <w:marLeft w:val="0"/>
          <w:marRight w:val="0"/>
          <w:marTop w:val="0"/>
          <w:marBottom w:val="0"/>
          <w:divBdr>
            <w:top w:val="none" w:sz="0" w:space="0" w:color="auto"/>
            <w:left w:val="none" w:sz="0" w:space="0" w:color="auto"/>
            <w:bottom w:val="none" w:sz="0" w:space="0" w:color="auto"/>
            <w:right w:val="none" w:sz="0" w:space="0" w:color="auto"/>
          </w:divBdr>
        </w:div>
      </w:divsChild>
    </w:div>
    <w:div w:id="282854541">
      <w:bodyDiv w:val="1"/>
      <w:marLeft w:val="0"/>
      <w:marRight w:val="0"/>
      <w:marTop w:val="0"/>
      <w:marBottom w:val="0"/>
      <w:divBdr>
        <w:top w:val="none" w:sz="0" w:space="0" w:color="auto"/>
        <w:left w:val="none" w:sz="0" w:space="0" w:color="auto"/>
        <w:bottom w:val="none" w:sz="0" w:space="0" w:color="auto"/>
        <w:right w:val="none" w:sz="0" w:space="0" w:color="auto"/>
      </w:divBdr>
    </w:div>
    <w:div w:id="286546868">
      <w:bodyDiv w:val="1"/>
      <w:marLeft w:val="0"/>
      <w:marRight w:val="0"/>
      <w:marTop w:val="0"/>
      <w:marBottom w:val="0"/>
      <w:divBdr>
        <w:top w:val="none" w:sz="0" w:space="0" w:color="auto"/>
        <w:left w:val="none" w:sz="0" w:space="0" w:color="auto"/>
        <w:bottom w:val="none" w:sz="0" w:space="0" w:color="auto"/>
        <w:right w:val="none" w:sz="0" w:space="0" w:color="auto"/>
      </w:divBdr>
    </w:div>
    <w:div w:id="402022381">
      <w:bodyDiv w:val="1"/>
      <w:marLeft w:val="0"/>
      <w:marRight w:val="0"/>
      <w:marTop w:val="0"/>
      <w:marBottom w:val="0"/>
      <w:divBdr>
        <w:top w:val="none" w:sz="0" w:space="0" w:color="auto"/>
        <w:left w:val="none" w:sz="0" w:space="0" w:color="auto"/>
        <w:bottom w:val="none" w:sz="0" w:space="0" w:color="auto"/>
        <w:right w:val="none" w:sz="0" w:space="0" w:color="auto"/>
      </w:divBdr>
      <w:divsChild>
        <w:div w:id="1832870479">
          <w:marLeft w:val="0"/>
          <w:marRight w:val="0"/>
          <w:marTop w:val="0"/>
          <w:marBottom w:val="0"/>
          <w:divBdr>
            <w:top w:val="none" w:sz="0" w:space="0" w:color="auto"/>
            <w:left w:val="none" w:sz="0" w:space="0" w:color="auto"/>
            <w:bottom w:val="none" w:sz="0" w:space="0" w:color="auto"/>
            <w:right w:val="none" w:sz="0" w:space="0" w:color="auto"/>
          </w:divBdr>
          <w:divsChild>
            <w:div w:id="702750732">
              <w:marLeft w:val="0"/>
              <w:marRight w:val="0"/>
              <w:marTop w:val="0"/>
              <w:marBottom w:val="0"/>
              <w:divBdr>
                <w:top w:val="none" w:sz="0" w:space="0" w:color="auto"/>
                <w:left w:val="none" w:sz="0" w:space="0" w:color="auto"/>
                <w:bottom w:val="none" w:sz="0" w:space="0" w:color="auto"/>
                <w:right w:val="none" w:sz="0" w:space="0" w:color="auto"/>
              </w:divBdr>
              <w:divsChild>
                <w:div w:id="9592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4967">
      <w:bodyDiv w:val="1"/>
      <w:marLeft w:val="0"/>
      <w:marRight w:val="0"/>
      <w:marTop w:val="0"/>
      <w:marBottom w:val="0"/>
      <w:divBdr>
        <w:top w:val="none" w:sz="0" w:space="0" w:color="auto"/>
        <w:left w:val="none" w:sz="0" w:space="0" w:color="auto"/>
        <w:bottom w:val="none" w:sz="0" w:space="0" w:color="auto"/>
        <w:right w:val="none" w:sz="0" w:space="0" w:color="auto"/>
      </w:divBdr>
      <w:divsChild>
        <w:div w:id="1636331745">
          <w:marLeft w:val="0"/>
          <w:marRight w:val="0"/>
          <w:marTop w:val="0"/>
          <w:marBottom w:val="0"/>
          <w:divBdr>
            <w:top w:val="none" w:sz="0" w:space="0" w:color="auto"/>
            <w:left w:val="none" w:sz="0" w:space="0" w:color="auto"/>
            <w:bottom w:val="none" w:sz="0" w:space="0" w:color="auto"/>
            <w:right w:val="none" w:sz="0" w:space="0" w:color="auto"/>
          </w:divBdr>
        </w:div>
      </w:divsChild>
    </w:div>
    <w:div w:id="424108779">
      <w:bodyDiv w:val="1"/>
      <w:marLeft w:val="0"/>
      <w:marRight w:val="0"/>
      <w:marTop w:val="0"/>
      <w:marBottom w:val="0"/>
      <w:divBdr>
        <w:top w:val="none" w:sz="0" w:space="0" w:color="auto"/>
        <w:left w:val="none" w:sz="0" w:space="0" w:color="auto"/>
        <w:bottom w:val="none" w:sz="0" w:space="0" w:color="auto"/>
        <w:right w:val="none" w:sz="0" w:space="0" w:color="auto"/>
      </w:divBdr>
      <w:divsChild>
        <w:div w:id="1019628243">
          <w:marLeft w:val="0"/>
          <w:marRight w:val="0"/>
          <w:marTop w:val="0"/>
          <w:marBottom w:val="0"/>
          <w:divBdr>
            <w:top w:val="none" w:sz="0" w:space="0" w:color="auto"/>
            <w:left w:val="none" w:sz="0" w:space="0" w:color="auto"/>
            <w:bottom w:val="none" w:sz="0" w:space="0" w:color="auto"/>
            <w:right w:val="none" w:sz="0" w:space="0" w:color="auto"/>
          </w:divBdr>
        </w:div>
      </w:divsChild>
    </w:div>
    <w:div w:id="460804832">
      <w:bodyDiv w:val="1"/>
      <w:marLeft w:val="0"/>
      <w:marRight w:val="0"/>
      <w:marTop w:val="0"/>
      <w:marBottom w:val="0"/>
      <w:divBdr>
        <w:top w:val="none" w:sz="0" w:space="0" w:color="auto"/>
        <w:left w:val="none" w:sz="0" w:space="0" w:color="auto"/>
        <w:bottom w:val="none" w:sz="0" w:space="0" w:color="auto"/>
        <w:right w:val="none" w:sz="0" w:space="0" w:color="auto"/>
      </w:divBdr>
      <w:divsChild>
        <w:div w:id="1659384776">
          <w:marLeft w:val="0"/>
          <w:marRight w:val="0"/>
          <w:marTop w:val="0"/>
          <w:marBottom w:val="0"/>
          <w:divBdr>
            <w:top w:val="none" w:sz="0" w:space="0" w:color="auto"/>
            <w:left w:val="none" w:sz="0" w:space="0" w:color="auto"/>
            <w:bottom w:val="none" w:sz="0" w:space="0" w:color="auto"/>
            <w:right w:val="none" w:sz="0" w:space="0" w:color="auto"/>
          </w:divBdr>
        </w:div>
      </w:divsChild>
    </w:div>
    <w:div w:id="570042622">
      <w:bodyDiv w:val="1"/>
      <w:marLeft w:val="0"/>
      <w:marRight w:val="0"/>
      <w:marTop w:val="0"/>
      <w:marBottom w:val="0"/>
      <w:divBdr>
        <w:top w:val="none" w:sz="0" w:space="0" w:color="auto"/>
        <w:left w:val="none" w:sz="0" w:space="0" w:color="auto"/>
        <w:bottom w:val="none" w:sz="0" w:space="0" w:color="auto"/>
        <w:right w:val="none" w:sz="0" w:space="0" w:color="auto"/>
      </w:divBdr>
    </w:div>
    <w:div w:id="672609482">
      <w:bodyDiv w:val="1"/>
      <w:marLeft w:val="0"/>
      <w:marRight w:val="0"/>
      <w:marTop w:val="0"/>
      <w:marBottom w:val="0"/>
      <w:divBdr>
        <w:top w:val="none" w:sz="0" w:space="0" w:color="auto"/>
        <w:left w:val="none" w:sz="0" w:space="0" w:color="auto"/>
        <w:bottom w:val="none" w:sz="0" w:space="0" w:color="auto"/>
        <w:right w:val="none" w:sz="0" w:space="0" w:color="auto"/>
      </w:divBdr>
      <w:divsChild>
        <w:div w:id="1539390372">
          <w:marLeft w:val="0"/>
          <w:marRight w:val="0"/>
          <w:marTop w:val="0"/>
          <w:marBottom w:val="0"/>
          <w:divBdr>
            <w:top w:val="none" w:sz="0" w:space="0" w:color="auto"/>
            <w:left w:val="none" w:sz="0" w:space="0" w:color="auto"/>
            <w:bottom w:val="none" w:sz="0" w:space="0" w:color="auto"/>
            <w:right w:val="none" w:sz="0" w:space="0" w:color="auto"/>
          </w:divBdr>
        </w:div>
      </w:divsChild>
    </w:div>
    <w:div w:id="679967934">
      <w:bodyDiv w:val="1"/>
      <w:marLeft w:val="0"/>
      <w:marRight w:val="0"/>
      <w:marTop w:val="0"/>
      <w:marBottom w:val="0"/>
      <w:divBdr>
        <w:top w:val="none" w:sz="0" w:space="0" w:color="auto"/>
        <w:left w:val="none" w:sz="0" w:space="0" w:color="auto"/>
        <w:bottom w:val="none" w:sz="0" w:space="0" w:color="auto"/>
        <w:right w:val="none" w:sz="0" w:space="0" w:color="auto"/>
      </w:divBdr>
      <w:divsChild>
        <w:div w:id="1615864126">
          <w:marLeft w:val="0"/>
          <w:marRight w:val="0"/>
          <w:marTop w:val="0"/>
          <w:marBottom w:val="0"/>
          <w:divBdr>
            <w:top w:val="none" w:sz="0" w:space="0" w:color="auto"/>
            <w:left w:val="none" w:sz="0" w:space="0" w:color="auto"/>
            <w:bottom w:val="none" w:sz="0" w:space="0" w:color="auto"/>
            <w:right w:val="none" w:sz="0" w:space="0" w:color="auto"/>
          </w:divBdr>
        </w:div>
        <w:div w:id="1755936771">
          <w:marLeft w:val="0"/>
          <w:marRight w:val="0"/>
          <w:marTop w:val="0"/>
          <w:marBottom w:val="0"/>
          <w:divBdr>
            <w:top w:val="none" w:sz="0" w:space="0" w:color="auto"/>
            <w:left w:val="none" w:sz="0" w:space="0" w:color="auto"/>
            <w:bottom w:val="none" w:sz="0" w:space="0" w:color="auto"/>
            <w:right w:val="none" w:sz="0" w:space="0" w:color="auto"/>
          </w:divBdr>
        </w:div>
      </w:divsChild>
    </w:div>
    <w:div w:id="691225713">
      <w:bodyDiv w:val="1"/>
      <w:marLeft w:val="0"/>
      <w:marRight w:val="0"/>
      <w:marTop w:val="0"/>
      <w:marBottom w:val="0"/>
      <w:divBdr>
        <w:top w:val="none" w:sz="0" w:space="0" w:color="auto"/>
        <w:left w:val="none" w:sz="0" w:space="0" w:color="auto"/>
        <w:bottom w:val="none" w:sz="0" w:space="0" w:color="auto"/>
        <w:right w:val="none" w:sz="0" w:space="0" w:color="auto"/>
      </w:divBdr>
    </w:div>
    <w:div w:id="693458293">
      <w:bodyDiv w:val="1"/>
      <w:marLeft w:val="0"/>
      <w:marRight w:val="0"/>
      <w:marTop w:val="0"/>
      <w:marBottom w:val="0"/>
      <w:divBdr>
        <w:top w:val="none" w:sz="0" w:space="0" w:color="auto"/>
        <w:left w:val="none" w:sz="0" w:space="0" w:color="auto"/>
        <w:bottom w:val="none" w:sz="0" w:space="0" w:color="auto"/>
        <w:right w:val="none" w:sz="0" w:space="0" w:color="auto"/>
      </w:divBdr>
      <w:divsChild>
        <w:div w:id="718819151">
          <w:marLeft w:val="0"/>
          <w:marRight w:val="0"/>
          <w:marTop w:val="0"/>
          <w:marBottom w:val="0"/>
          <w:divBdr>
            <w:top w:val="none" w:sz="0" w:space="0" w:color="auto"/>
            <w:left w:val="none" w:sz="0" w:space="0" w:color="auto"/>
            <w:bottom w:val="none" w:sz="0" w:space="0" w:color="auto"/>
            <w:right w:val="none" w:sz="0" w:space="0" w:color="auto"/>
          </w:divBdr>
        </w:div>
      </w:divsChild>
    </w:div>
    <w:div w:id="751506570">
      <w:bodyDiv w:val="1"/>
      <w:marLeft w:val="0"/>
      <w:marRight w:val="0"/>
      <w:marTop w:val="0"/>
      <w:marBottom w:val="0"/>
      <w:divBdr>
        <w:top w:val="none" w:sz="0" w:space="0" w:color="auto"/>
        <w:left w:val="none" w:sz="0" w:space="0" w:color="auto"/>
        <w:bottom w:val="none" w:sz="0" w:space="0" w:color="auto"/>
        <w:right w:val="none" w:sz="0" w:space="0" w:color="auto"/>
      </w:divBdr>
    </w:div>
    <w:div w:id="992561055">
      <w:bodyDiv w:val="1"/>
      <w:marLeft w:val="0"/>
      <w:marRight w:val="0"/>
      <w:marTop w:val="0"/>
      <w:marBottom w:val="0"/>
      <w:divBdr>
        <w:top w:val="none" w:sz="0" w:space="0" w:color="auto"/>
        <w:left w:val="none" w:sz="0" w:space="0" w:color="auto"/>
        <w:bottom w:val="none" w:sz="0" w:space="0" w:color="auto"/>
        <w:right w:val="none" w:sz="0" w:space="0" w:color="auto"/>
      </w:divBdr>
    </w:div>
    <w:div w:id="996148802">
      <w:bodyDiv w:val="1"/>
      <w:marLeft w:val="0"/>
      <w:marRight w:val="0"/>
      <w:marTop w:val="0"/>
      <w:marBottom w:val="0"/>
      <w:divBdr>
        <w:top w:val="none" w:sz="0" w:space="0" w:color="auto"/>
        <w:left w:val="none" w:sz="0" w:space="0" w:color="auto"/>
        <w:bottom w:val="none" w:sz="0" w:space="0" w:color="auto"/>
        <w:right w:val="none" w:sz="0" w:space="0" w:color="auto"/>
      </w:divBdr>
    </w:div>
    <w:div w:id="998924585">
      <w:bodyDiv w:val="1"/>
      <w:marLeft w:val="0"/>
      <w:marRight w:val="0"/>
      <w:marTop w:val="0"/>
      <w:marBottom w:val="0"/>
      <w:divBdr>
        <w:top w:val="none" w:sz="0" w:space="0" w:color="auto"/>
        <w:left w:val="none" w:sz="0" w:space="0" w:color="auto"/>
        <w:bottom w:val="none" w:sz="0" w:space="0" w:color="auto"/>
        <w:right w:val="none" w:sz="0" w:space="0" w:color="auto"/>
      </w:divBdr>
      <w:divsChild>
        <w:div w:id="1448088509">
          <w:marLeft w:val="0"/>
          <w:marRight w:val="0"/>
          <w:marTop w:val="0"/>
          <w:marBottom w:val="0"/>
          <w:divBdr>
            <w:top w:val="none" w:sz="0" w:space="0" w:color="auto"/>
            <w:left w:val="none" w:sz="0" w:space="0" w:color="auto"/>
            <w:bottom w:val="none" w:sz="0" w:space="0" w:color="auto"/>
            <w:right w:val="none" w:sz="0" w:space="0" w:color="auto"/>
          </w:divBdr>
        </w:div>
      </w:divsChild>
    </w:div>
    <w:div w:id="1051033471">
      <w:bodyDiv w:val="1"/>
      <w:marLeft w:val="0"/>
      <w:marRight w:val="0"/>
      <w:marTop w:val="0"/>
      <w:marBottom w:val="0"/>
      <w:divBdr>
        <w:top w:val="none" w:sz="0" w:space="0" w:color="auto"/>
        <w:left w:val="none" w:sz="0" w:space="0" w:color="auto"/>
        <w:bottom w:val="none" w:sz="0" w:space="0" w:color="auto"/>
        <w:right w:val="none" w:sz="0" w:space="0" w:color="auto"/>
      </w:divBdr>
      <w:divsChild>
        <w:div w:id="851575503">
          <w:marLeft w:val="0"/>
          <w:marRight w:val="0"/>
          <w:marTop w:val="0"/>
          <w:marBottom w:val="0"/>
          <w:divBdr>
            <w:top w:val="none" w:sz="0" w:space="0" w:color="auto"/>
            <w:left w:val="none" w:sz="0" w:space="0" w:color="auto"/>
            <w:bottom w:val="none" w:sz="0" w:space="0" w:color="auto"/>
            <w:right w:val="none" w:sz="0" w:space="0" w:color="auto"/>
          </w:divBdr>
        </w:div>
      </w:divsChild>
    </w:div>
    <w:div w:id="1101217720">
      <w:bodyDiv w:val="1"/>
      <w:marLeft w:val="0"/>
      <w:marRight w:val="0"/>
      <w:marTop w:val="0"/>
      <w:marBottom w:val="0"/>
      <w:divBdr>
        <w:top w:val="none" w:sz="0" w:space="0" w:color="auto"/>
        <w:left w:val="none" w:sz="0" w:space="0" w:color="auto"/>
        <w:bottom w:val="none" w:sz="0" w:space="0" w:color="auto"/>
        <w:right w:val="none" w:sz="0" w:space="0" w:color="auto"/>
      </w:divBdr>
      <w:divsChild>
        <w:div w:id="1120077085">
          <w:marLeft w:val="0"/>
          <w:marRight w:val="0"/>
          <w:marTop w:val="0"/>
          <w:marBottom w:val="0"/>
          <w:divBdr>
            <w:top w:val="none" w:sz="0" w:space="0" w:color="auto"/>
            <w:left w:val="none" w:sz="0" w:space="0" w:color="auto"/>
            <w:bottom w:val="none" w:sz="0" w:space="0" w:color="auto"/>
            <w:right w:val="none" w:sz="0" w:space="0" w:color="auto"/>
          </w:divBdr>
        </w:div>
      </w:divsChild>
    </w:div>
    <w:div w:id="1127235198">
      <w:bodyDiv w:val="1"/>
      <w:marLeft w:val="0"/>
      <w:marRight w:val="0"/>
      <w:marTop w:val="0"/>
      <w:marBottom w:val="0"/>
      <w:divBdr>
        <w:top w:val="none" w:sz="0" w:space="0" w:color="auto"/>
        <w:left w:val="none" w:sz="0" w:space="0" w:color="auto"/>
        <w:bottom w:val="none" w:sz="0" w:space="0" w:color="auto"/>
        <w:right w:val="none" w:sz="0" w:space="0" w:color="auto"/>
      </w:divBdr>
      <w:divsChild>
        <w:div w:id="224486025">
          <w:marLeft w:val="0"/>
          <w:marRight w:val="0"/>
          <w:marTop w:val="0"/>
          <w:marBottom w:val="0"/>
          <w:divBdr>
            <w:top w:val="none" w:sz="0" w:space="0" w:color="auto"/>
            <w:left w:val="none" w:sz="0" w:space="0" w:color="auto"/>
            <w:bottom w:val="none" w:sz="0" w:space="0" w:color="auto"/>
            <w:right w:val="none" w:sz="0" w:space="0" w:color="auto"/>
          </w:divBdr>
        </w:div>
        <w:div w:id="1257786405">
          <w:marLeft w:val="0"/>
          <w:marRight w:val="0"/>
          <w:marTop w:val="0"/>
          <w:marBottom w:val="0"/>
          <w:divBdr>
            <w:top w:val="none" w:sz="0" w:space="0" w:color="auto"/>
            <w:left w:val="none" w:sz="0" w:space="0" w:color="auto"/>
            <w:bottom w:val="none" w:sz="0" w:space="0" w:color="auto"/>
            <w:right w:val="none" w:sz="0" w:space="0" w:color="auto"/>
          </w:divBdr>
        </w:div>
      </w:divsChild>
    </w:div>
    <w:div w:id="1226531790">
      <w:bodyDiv w:val="1"/>
      <w:marLeft w:val="0"/>
      <w:marRight w:val="0"/>
      <w:marTop w:val="0"/>
      <w:marBottom w:val="0"/>
      <w:divBdr>
        <w:top w:val="none" w:sz="0" w:space="0" w:color="auto"/>
        <w:left w:val="none" w:sz="0" w:space="0" w:color="auto"/>
        <w:bottom w:val="none" w:sz="0" w:space="0" w:color="auto"/>
        <w:right w:val="none" w:sz="0" w:space="0" w:color="auto"/>
      </w:divBdr>
      <w:divsChild>
        <w:div w:id="1258711072">
          <w:marLeft w:val="0"/>
          <w:marRight w:val="0"/>
          <w:marTop w:val="0"/>
          <w:marBottom w:val="0"/>
          <w:divBdr>
            <w:top w:val="none" w:sz="0" w:space="0" w:color="auto"/>
            <w:left w:val="none" w:sz="0" w:space="0" w:color="auto"/>
            <w:bottom w:val="none" w:sz="0" w:space="0" w:color="auto"/>
            <w:right w:val="none" w:sz="0" w:space="0" w:color="auto"/>
          </w:divBdr>
        </w:div>
      </w:divsChild>
    </w:div>
    <w:div w:id="1301812109">
      <w:bodyDiv w:val="1"/>
      <w:marLeft w:val="0"/>
      <w:marRight w:val="0"/>
      <w:marTop w:val="0"/>
      <w:marBottom w:val="0"/>
      <w:divBdr>
        <w:top w:val="none" w:sz="0" w:space="0" w:color="auto"/>
        <w:left w:val="none" w:sz="0" w:space="0" w:color="auto"/>
        <w:bottom w:val="none" w:sz="0" w:space="0" w:color="auto"/>
        <w:right w:val="none" w:sz="0" w:space="0" w:color="auto"/>
      </w:divBdr>
      <w:divsChild>
        <w:div w:id="696662088">
          <w:marLeft w:val="0"/>
          <w:marRight w:val="0"/>
          <w:marTop w:val="0"/>
          <w:marBottom w:val="0"/>
          <w:divBdr>
            <w:top w:val="none" w:sz="0" w:space="0" w:color="auto"/>
            <w:left w:val="none" w:sz="0" w:space="0" w:color="auto"/>
            <w:bottom w:val="none" w:sz="0" w:space="0" w:color="auto"/>
            <w:right w:val="none" w:sz="0" w:space="0" w:color="auto"/>
          </w:divBdr>
        </w:div>
      </w:divsChild>
    </w:div>
    <w:div w:id="1311255296">
      <w:bodyDiv w:val="1"/>
      <w:marLeft w:val="0"/>
      <w:marRight w:val="0"/>
      <w:marTop w:val="0"/>
      <w:marBottom w:val="0"/>
      <w:divBdr>
        <w:top w:val="none" w:sz="0" w:space="0" w:color="auto"/>
        <w:left w:val="none" w:sz="0" w:space="0" w:color="auto"/>
        <w:bottom w:val="none" w:sz="0" w:space="0" w:color="auto"/>
        <w:right w:val="none" w:sz="0" w:space="0" w:color="auto"/>
      </w:divBdr>
    </w:div>
    <w:div w:id="1343774665">
      <w:bodyDiv w:val="1"/>
      <w:marLeft w:val="0"/>
      <w:marRight w:val="0"/>
      <w:marTop w:val="0"/>
      <w:marBottom w:val="0"/>
      <w:divBdr>
        <w:top w:val="none" w:sz="0" w:space="0" w:color="auto"/>
        <w:left w:val="none" w:sz="0" w:space="0" w:color="auto"/>
        <w:bottom w:val="none" w:sz="0" w:space="0" w:color="auto"/>
        <w:right w:val="none" w:sz="0" w:space="0" w:color="auto"/>
      </w:divBdr>
    </w:div>
    <w:div w:id="1389264356">
      <w:bodyDiv w:val="1"/>
      <w:marLeft w:val="0"/>
      <w:marRight w:val="0"/>
      <w:marTop w:val="0"/>
      <w:marBottom w:val="0"/>
      <w:divBdr>
        <w:top w:val="none" w:sz="0" w:space="0" w:color="auto"/>
        <w:left w:val="none" w:sz="0" w:space="0" w:color="auto"/>
        <w:bottom w:val="none" w:sz="0" w:space="0" w:color="auto"/>
        <w:right w:val="none" w:sz="0" w:space="0" w:color="auto"/>
      </w:divBdr>
    </w:div>
    <w:div w:id="1403141843">
      <w:bodyDiv w:val="1"/>
      <w:marLeft w:val="0"/>
      <w:marRight w:val="0"/>
      <w:marTop w:val="0"/>
      <w:marBottom w:val="0"/>
      <w:divBdr>
        <w:top w:val="none" w:sz="0" w:space="0" w:color="auto"/>
        <w:left w:val="none" w:sz="0" w:space="0" w:color="auto"/>
        <w:bottom w:val="none" w:sz="0" w:space="0" w:color="auto"/>
        <w:right w:val="none" w:sz="0" w:space="0" w:color="auto"/>
      </w:divBdr>
      <w:divsChild>
        <w:div w:id="1467430127">
          <w:marLeft w:val="0"/>
          <w:marRight w:val="0"/>
          <w:marTop w:val="0"/>
          <w:marBottom w:val="0"/>
          <w:divBdr>
            <w:top w:val="none" w:sz="0" w:space="0" w:color="auto"/>
            <w:left w:val="none" w:sz="0" w:space="0" w:color="auto"/>
            <w:bottom w:val="none" w:sz="0" w:space="0" w:color="auto"/>
            <w:right w:val="none" w:sz="0" w:space="0" w:color="auto"/>
          </w:divBdr>
          <w:divsChild>
            <w:div w:id="465509040">
              <w:marLeft w:val="0"/>
              <w:marRight w:val="0"/>
              <w:marTop w:val="0"/>
              <w:marBottom w:val="0"/>
              <w:divBdr>
                <w:top w:val="none" w:sz="0" w:space="0" w:color="auto"/>
                <w:left w:val="none" w:sz="0" w:space="0" w:color="auto"/>
                <w:bottom w:val="none" w:sz="0" w:space="0" w:color="auto"/>
                <w:right w:val="none" w:sz="0" w:space="0" w:color="auto"/>
              </w:divBdr>
              <w:divsChild>
                <w:div w:id="17866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2806">
      <w:bodyDiv w:val="1"/>
      <w:marLeft w:val="0"/>
      <w:marRight w:val="0"/>
      <w:marTop w:val="0"/>
      <w:marBottom w:val="0"/>
      <w:divBdr>
        <w:top w:val="none" w:sz="0" w:space="0" w:color="auto"/>
        <w:left w:val="none" w:sz="0" w:space="0" w:color="auto"/>
        <w:bottom w:val="none" w:sz="0" w:space="0" w:color="auto"/>
        <w:right w:val="none" w:sz="0" w:space="0" w:color="auto"/>
      </w:divBdr>
      <w:divsChild>
        <w:div w:id="1239244796">
          <w:marLeft w:val="0"/>
          <w:marRight w:val="0"/>
          <w:marTop w:val="0"/>
          <w:marBottom w:val="0"/>
          <w:divBdr>
            <w:top w:val="none" w:sz="0" w:space="0" w:color="auto"/>
            <w:left w:val="none" w:sz="0" w:space="0" w:color="auto"/>
            <w:bottom w:val="none" w:sz="0" w:space="0" w:color="auto"/>
            <w:right w:val="none" w:sz="0" w:space="0" w:color="auto"/>
          </w:divBdr>
          <w:divsChild>
            <w:div w:id="1615596029">
              <w:marLeft w:val="0"/>
              <w:marRight w:val="0"/>
              <w:marTop w:val="0"/>
              <w:marBottom w:val="0"/>
              <w:divBdr>
                <w:top w:val="none" w:sz="0" w:space="0" w:color="auto"/>
                <w:left w:val="none" w:sz="0" w:space="0" w:color="auto"/>
                <w:bottom w:val="none" w:sz="0" w:space="0" w:color="auto"/>
                <w:right w:val="none" w:sz="0" w:space="0" w:color="auto"/>
              </w:divBdr>
              <w:divsChild>
                <w:div w:id="1352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7365">
      <w:bodyDiv w:val="1"/>
      <w:marLeft w:val="0"/>
      <w:marRight w:val="0"/>
      <w:marTop w:val="0"/>
      <w:marBottom w:val="0"/>
      <w:divBdr>
        <w:top w:val="none" w:sz="0" w:space="0" w:color="auto"/>
        <w:left w:val="none" w:sz="0" w:space="0" w:color="auto"/>
        <w:bottom w:val="none" w:sz="0" w:space="0" w:color="auto"/>
        <w:right w:val="none" w:sz="0" w:space="0" w:color="auto"/>
      </w:divBdr>
    </w:div>
    <w:div w:id="1658726316">
      <w:bodyDiv w:val="1"/>
      <w:marLeft w:val="0"/>
      <w:marRight w:val="0"/>
      <w:marTop w:val="0"/>
      <w:marBottom w:val="0"/>
      <w:divBdr>
        <w:top w:val="none" w:sz="0" w:space="0" w:color="auto"/>
        <w:left w:val="none" w:sz="0" w:space="0" w:color="auto"/>
        <w:bottom w:val="none" w:sz="0" w:space="0" w:color="auto"/>
        <w:right w:val="none" w:sz="0" w:space="0" w:color="auto"/>
      </w:divBdr>
    </w:div>
    <w:div w:id="1690981940">
      <w:bodyDiv w:val="1"/>
      <w:marLeft w:val="0"/>
      <w:marRight w:val="0"/>
      <w:marTop w:val="0"/>
      <w:marBottom w:val="0"/>
      <w:divBdr>
        <w:top w:val="none" w:sz="0" w:space="0" w:color="auto"/>
        <w:left w:val="none" w:sz="0" w:space="0" w:color="auto"/>
        <w:bottom w:val="none" w:sz="0" w:space="0" w:color="auto"/>
        <w:right w:val="none" w:sz="0" w:space="0" w:color="auto"/>
      </w:divBdr>
      <w:divsChild>
        <w:div w:id="1101880889">
          <w:marLeft w:val="0"/>
          <w:marRight w:val="0"/>
          <w:marTop w:val="0"/>
          <w:marBottom w:val="0"/>
          <w:divBdr>
            <w:top w:val="none" w:sz="0" w:space="0" w:color="auto"/>
            <w:left w:val="none" w:sz="0" w:space="0" w:color="auto"/>
            <w:bottom w:val="none" w:sz="0" w:space="0" w:color="auto"/>
            <w:right w:val="none" w:sz="0" w:space="0" w:color="auto"/>
          </w:divBdr>
        </w:div>
      </w:divsChild>
    </w:div>
    <w:div w:id="1694648225">
      <w:bodyDiv w:val="1"/>
      <w:marLeft w:val="0"/>
      <w:marRight w:val="0"/>
      <w:marTop w:val="0"/>
      <w:marBottom w:val="0"/>
      <w:divBdr>
        <w:top w:val="none" w:sz="0" w:space="0" w:color="auto"/>
        <w:left w:val="none" w:sz="0" w:space="0" w:color="auto"/>
        <w:bottom w:val="none" w:sz="0" w:space="0" w:color="auto"/>
        <w:right w:val="none" w:sz="0" w:space="0" w:color="auto"/>
      </w:divBdr>
    </w:div>
    <w:div w:id="1696926599">
      <w:bodyDiv w:val="1"/>
      <w:marLeft w:val="0"/>
      <w:marRight w:val="0"/>
      <w:marTop w:val="0"/>
      <w:marBottom w:val="0"/>
      <w:divBdr>
        <w:top w:val="none" w:sz="0" w:space="0" w:color="auto"/>
        <w:left w:val="none" w:sz="0" w:space="0" w:color="auto"/>
        <w:bottom w:val="none" w:sz="0" w:space="0" w:color="auto"/>
        <w:right w:val="none" w:sz="0" w:space="0" w:color="auto"/>
      </w:divBdr>
      <w:divsChild>
        <w:div w:id="1225332964">
          <w:marLeft w:val="0"/>
          <w:marRight w:val="0"/>
          <w:marTop w:val="0"/>
          <w:marBottom w:val="0"/>
          <w:divBdr>
            <w:top w:val="none" w:sz="0" w:space="0" w:color="auto"/>
            <w:left w:val="none" w:sz="0" w:space="0" w:color="auto"/>
            <w:bottom w:val="none" w:sz="0" w:space="0" w:color="auto"/>
            <w:right w:val="none" w:sz="0" w:space="0" w:color="auto"/>
          </w:divBdr>
        </w:div>
      </w:divsChild>
    </w:div>
    <w:div w:id="1716156651">
      <w:bodyDiv w:val="1"/>
      <w:marLeft w:val="0"/>
      <w:marRight w:val="0"/>
      <w:marTop w:val="0"/>
      <w:marBottom w:val="0"/>
      <w:divBdr>
        <w:top w:val="none" w:sz="0" w:space="0" w:color="auto"/>
        <w:left w:val="none" w:sz="0" w:space="0" w:color="auto"/>
        <w:bottom w:val="none" w:sz="0" w:space="0" w:color="auto"/>
        <w:right w:val="none" w:sz="0" w:space="0" w:color="auto"/>
      </w:divBdr>
    </w:div>
    <w:div w:id="1891768876">
      <w:bodyDiv w:val="1"/>
      <w:marLeft w:val="0"/>
      <w:marRight w:val="0"/>
      <w:marTop w:val="0"/>
      <w:marBottom w:val="0"/>
      <w:divBdr>
        <w:top w:val="none" w:sz="0" w:space="0" w:color="auto"/>
        <w:left w:val="none" w:sz="0" w:space="0" w:color="auto"/>
        <w:bottom w:val="none" w:sz="0" w:space="0" w:color="auto"/>
        <w:right w:val="none" w:sz="0" w:space="0" w:color="auto"/>
      </w:divBdr>
      <w:divsChild>
        <w:div w:id="1148205156">
          <w:marLeft w:val="0"/>
          <w:marRight w:val="0"/>
          <w:marTop w:val="0"/>
          <w:marBottom w:val="0"/>
          <w:divBdr>
            <w:top w:val="none" w:sz="0" w:space="0" w:color="auto"/>
            <w:left w:val="none" w:sz="0" w:space="0" w:color="auto"/>
            <w:bottom w:val="none" w:sz="0" w:space="0" w:color="auto"/>
            <w:right w:val="none" w:sz="0" w:space="0" w:color="auto"/>
          </w:divBdr>
          <w:divsChild>
            <w:div w:id="1834181904">
              <w:marLeft w:val="0"/>
              <w:marRight w:val="0"/>
              <w:marTop w:val="0"/>
              <w:marBottom w:val="0"/>
              <w:divBdr>
                <w:top w:val="none" w:sz="0" w:space="0" w:color="auto"/>
                <w:left w:val="none" w:sz="0" w:space="0" w:color="auto"/>
                <w:bottom w:val="none" w:sz="0" w:space="0" w:color="auto"/>
                <w:right w:val="none" w:sz="0" w:space="0" w:color="auto"/>
              </w:divBdr>
              <w:divsChild>
                <w:div w:id="1930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4976">
      <w:bodyDiv w:val="1"/>
      <w:marLeft w:val="0"/>
      <w:marRight w:val="0"/>
      <w:marTop w:val="0"/>
      <w:marBottom w:val="0"/>
      <w:divBdr>
        <w:top w:val="none" w:sz="0" w:space="0" w:color="auto"/>
        <w:left w:val="none" w:sz="0" w:space="0" w:color="auto"/>
        <w:bottom w:val="none" w:sz="0" w:space="0" w:color="auto"/>
        <w:right w:val="none" w:sz="0" w:space="0" w:color="auto"/>
      </w:divBdr>
      <w:divsChild>
        <w:div w:id="521667701">
          <w:marLeft w:val="0"/>
          <w:marRight w:val="0"/>
          <w:marTop w:val="0"/>
          <w:marBottom w:val="0"/>
          <w:divBdr>
            <w:top w:val="none" w:sz="0" w:space="0" w:color="auto"/>
            <w:left w:val="none" w:sz="0" w:space="0" w:color="auto"/>
            <w:bottom w:val="none" w:sz="0" w:space="0" w:color="auto"/>
            <w:right w:val="none" w:sz="0" w:space="0" w:color="auto"/>
          </w:divBdr>
        </w:div>
      </w:divsChild>
    </w:div>
    <w:div w:id="1984652274">
      <w:bodyDiv w:val="1"/>
      <w:marLeft w:val="0"/>
      <w:marRight w:val="0"/>
      <w:marTop w:val="0"/>
      <w:marBottom w:val="0"/>
      <w:divBdr>
        <w:top w:val="none" w:sz="0" w:space="0" w:color="auto"/>
        <w:left w:val="none" w:sz="0" w:space="0" w:color="auto"/>
        <w:bottom w:val="none" w:sz="0" w:space="0" w:color="auto"/>
        <w:right w:val="none" w:sz="0" w:space="0" w:color="auto"/>
      </w:divBdr>
      <w:divsChild>
        <w:div w:id="881020106">
          <w:marLeft w:val="0"/>
          <w:marRight w:val="0"/>
          <w:marTop w:val="0"/>
          <w:marBottom w:val="0"/>
          <w:divBdr>
            <w:top w:val="none" w:sz="0" w:space="0" w:color="auto"/>
            <w:left w:val="none" w:sz="0" w:space="0" w:color="auto"/>
            <w:bottom w:val="none" w:sz="0" w:space="0" w:color="auto"/>
            <w:right w:val="none" w:sz="0" w:space="0" w:color="auto"/>
          </w:divBdr>
        </w:div>
      </w:divsChild>
    </w:div>
    <w:div w:id="1992248191">
      <w:bodyDiv w:val="1"/>
      <w:marLeft w:val="0"/>
      <w:marRight w:val="0"/>
      <w:marTop w:val="0"/>
      <w:marBottom w:val="0"/>
      <w:divBdr>
        <w:top w:val="none" w:sz="0" w:space="0" w:color="auto"/>
        <w:left w:val="none" w:sz="0" w:space="0" w:color="auto"/>
        <w:bottom w:val="none" w:sz="0" w:space="0" w:color="auto"/>
        <w:right w:val="none" w:sz="0" w:space="0" w:color="auto"/>
      </w:divBdr>
      <w:divsChild>
        <w:div w:id="1842815001">
          <w:marLeft w:val="0"/>
          <w:marRight w:val="0"/>
          <w:marTop w:val="0"/>
          <w:marBottom w:val="0"/>
          <w:divBdr>
            <w:top w:val="none" w:sz="0" w:space="0" w:color="auto"/>
            <w:left w:val="none" w:sz="0" w:space="0" w:color="auto"/>
            <w:bottom w:val="none" w:sz="0" w:space="0" w:color="auto"/>
            <w:right w:val="none" w:sz="0" w:space="0" w:color="auto"/>
          </w:divBdr>
        </w:div>
      </w:divsChild>
    </w:div>
    <w:div w:id="2022509347">
      <w:bodyDiv w:val="1"/>
      <w:marLeft w:val="0"/>
      <w:marRight w:val="0"/>
      <w:marTop w:val="0"/>
      <w:marBottom w:val="0"/>
      <w:divBdr>
        <w:top w:val="none" w:sz="0" w:space="0" w:color="auto"/>
        <w:left w:val="none" w:sz="0" w:space="0" w:color="auto"/>
        <w:bottom w:val="none" w:sz="0" w:space="0" w:color="auto"/>
        <w:right w:val="none" w:sz="0" w:space="0" w:color="auto"/>
      </w:divBdr>
    </w:div>
    <w:div w:id="2106488840">
      <w:bodyDiv w:val="1"/>
      <w:marLeft w:val="0"/>
      <w:marRight w:val="0"/>
      <w:marTop w:val="0"/>
      <w:marBottom w:val="0"/>
      <w:divBdr>
        <w:top w:val="none" w:sz="0" w:space="0" w:color="auto"/>
        <w:left w:val="none" w:sz="0" w:space="0" w:color="auto"/>
        <w:bottom w:val="none" w:sz="0" w:space="0" w:color="auto"/>
        <w:right w:val="none" w:sz="0" w:space="0" w:color="auto"/>
      </w:divBdr>
      <w:divsChild>
        <w:div w:id="203398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an@atchal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tchalta.com/suppor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06E0-3288-46F8-821F-F3B11EBE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49</cp:revision>
  <cp:lastPrinted>2024-07-12T04:36:00Z</cp:lastPrinted>
  <dcterms:created xsi:type="dcterms:W3CDTF">2024-09-09T23:39:00Z</dcterms:created>
  <dcterms:modified xsi:type="dcterms:W3CDTF">2024-09-10T15:11:00Z</dcterms:modified>
</cp:coreProperties>
</file>