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54" w:rsidRPr="00BE7095" w:rsidRDefault="00BE709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E7095">
        <w:rPr>
          <w:rFonts w:ascii="Arial" w:hAnsi="Arial" w:cs="Arial"/>
          <w:sz w:val="24"/>
          <w:szCs w:val="24"/>
          <w:lang w:val="en-US"/>
        </w:rPr>
        <w:t>Adiciones</w:t>
      </w:r>
      <w:proofErr w:type="spellEnd"/>
      <w:r w:rsidRPr="00BE7095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BE7095">
        <w:rPr>
          <w:rFonts w:ascii="Arial" w:hAnsi="Arial" w:cs="Arial"/>
          <w:sz w:val="24"/>
          <w:szCs w:val="24"/>
          <w:lang w:val="en-US"/>
        </w:rPr>
        <w:t>Poryecto</w:t>
      </w:r>
      <w:proofErr w:type="spellEnd"/>
      <w:r w:rsidRPr="00BE7095">
        <w:rPr>
          <w:rFonts w:ascii="Arial" w:hAnsi="Arial" w:cs="Arial"/>
          <w:sz w:val="24"/>
          <w:szCs w:val="24"/>
          <w:lang w:val="en-US"/>
        </w:rPr>
        <w:t>:</w:t>
      </w:r>
    </w:p>
    <w:p w:rsidR="00BE7095" w:rsidRPr="00DC7A03" w:rsidRDefault="00DC7A03" w:rsidP="00BE7095">
      <w:pPr>
        <w:pStyle w:val="Prrafodelista"/>
        <w:numPr>
          <w:ilvl w:val="0"/>
          <w:numId w:val="1"/>
        </w:numPr>
      </w:pPr>
      <w:proofErr w:type="spellStart"/>
      <w:r w:rsidRPr="00DC7A03">
        <w:rPr>
          <w:rFonts w:ascii="Arial" w:hAnsi="Arial" w:cs="Arial"/>
          <w:sz w:val="24"/>
          <w:szCs w:val="24"/>
        </w:rPr>
        <w:t>Implementacion</w:t>
      </w:r>
      <w:proofErr w:type="spellEnd"/>
      <w:r w:rsidRPr="00DC7A03">
        <w:rPr>
          <w:rFonts w:ascii="Arial" w:hAnsi="Arial" w:cs="Arial"/>
          <w:sz w:val="24"/>
          <w:szCs w:val="24"/>
        </w:rPr>
        <w:t xml:space="preserve"> de la clase output</w:t>
      </w:r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OutPut.class</w:t>
      </w:r>
      <w:proofErr w:type="spellEnd"/>
      <w:r>
        <w:rPr>
          <w:rFonts w:ascii="Arial" w:hAnsi="Arial" w:cs="Arial"/>
          <w:sz w:val="24"/>
          <w:szCs w:val="24"/>
        </w:rPr>
        <w:t>, se podrá utiliza</w:t>
      </w:r>
      <w:r w:rsidRPr="00DC7A03">
        <w:rPr>
          <w:rFonts w:ascii="Arial" w:hAnsi="Arial" w:cs="Arial"/>
          <w:sz w:val="24"/>
          <w:szCs w:val="24"/>
        </w:rPr>
        <w:t xml:space="preserve">r cuando se </w:t>
      </w:r>
      <w:r>
        <w:rPr>
          <w:rFonts w:ascii="Arial" w:hAnsi="Arial" w:cs="Arial"/>
          <w:sz w:val="24"/>
          <w:szCs w:val="24"/>
        </w:rPr>
        <w:t xml:space="preserve"> finaliza el file de compilar</w:t>
      </w:r>
      <w:r w:rsidRPr="00DC7A03">
        <w:rPr>
          <w:rFonts w:ascii="Arial" w:hAnsi="Arial" w:cs="Arial"/>
          <w:sz w:val="24"/>
          <w:szCs w:val="24"/>
        </w:rPr>
        <w:t xml:space="preserve"> sin ningún error</w:t>
      </w:r>
      <w:r>
        <w:rPr>
          <w:rFonts w:ascii="Arial" w:hAnsi="Arial" w:cs="Arial"/>
          <w:sz w:val="24"/>
          <w:szCs w:val="24"/>
        </w:rPr>
        <w:t xml:space="preserve">, puede proceder a darle la opción </w:t>
      </w:r>
      <w:r w:rsidRPr="00DC7A03">
        <w:rPr>
          <w:rFonts w:ascii="Arial" w:hAnsi="Arial" w:cs="Arial"/>
          <w:sz w:val="24"/>
          <w:szCs w:val="24"/>
        </w:rPr>
        <w:t>de –o &lt;</w:t>
      </w:r>
      <w:proofErr w:type="spellStart"/>
      <w:r w:rsidRPr="00DC7A03">
        <w:rPr>
          <w:rFonts w:ascii="Arial" w:hAnsi="Arial" w:cs="Arial"/>
          <w:sz w:val="24"/>
          <w:szCs w:val="24"/>
        </w:rPr>
        <w:t>filename</w:t>
      </w:r>
      <w:proofErr w:type="spellEnd"/>
      <w:r w:rsidRPr="00DC7A03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. S</w:t>
      </w:r>
      <w:r w:rsidRPr="00DC7A03">
        <w:rPr>
          <w:rFonts w:ascii="Arial" w:hAnsi="Arial" w:cs="Arial"/>
          <w:sz w:val="24"/>
          <w:szCs w:val="24"/>
        </w:rPr>
        <w:t xml:space="preserve">i el file no compilo, puede que no deje utilizarla o lo vuelva </w:t>
      </w:r>
      <w:r w:rsidR="00A044E0">
        <w:rPr>
          <w:rFonts w:ascii="Arial" w:hAnsi="Arial" w:cs="Arial"/>
          <w:sz w:val="24"/>
          <w:szCs w:val="24"/>
        </w:rPr>
        <w:t>archivo</w:t>
      </w:r>
      <w:r w:rsidRPr="00DC7A03">
        <w:rPr>
          <w:rFonts w:ascii="Arial" w:hAnsi="Arial" w:cs="Arial"/>
          <w:sz w:val="24"/>
          <w:szCs w:val="24"/>
        </w:rPr>
        <w:t xml:space="preserve"> pero con el formato &lt;</w:t>
      </w:r>
      <w:proofErr w:type="spellStart"/>
      <w:r w:rsidRPr="00DC7A03">
        <w:rPr>
          <w:rFonts w:ascii="Arial" w:hAnsi="Arial" w:cs="Arial"/>
          <w:sz w:val="24"/>
          <w:szCs w:val="24"/>
        </w:rPr>
        <w:t>filename</w:t>
      </w:r>
      <w:proofErr w:type="spellEnd"/>
      <w:r w:rsidRPr="00DC7A03">
        <w:rPr>
          <w:rFonts w:ascii="Arial" w:hAnsi="Arial" w:cs="Arial"/>
          <w:sz w:val="24"/>
          <w:szCs w:val="24"/>
        </w:rPr>
        <w:t>&gt;</w:t>
      </w:r>
      <w:proofErr w:type="spellStart"/>
      <w:r w:rsidR="00BE3543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>E</w:t>
      </w:r>
      <w:r w:rsidRPr="00DC7A03">
        <w:rPr>
          <w:rFonts w:ascii="Arial" w:hAnsi="Arial" w:cs="Arial"/>
          <w:sz w:val="24"/>
          <w:szCs w:val="24"/>
        </w:rPr>
        <w:t>rrors</w:t>
      </w:r>
      <w:proofErr w:type="spellEnd"/>
      <w:r w:rsidRPr="00DC7A03">
        <w:rPr>
          <w:rFonts w:ascii="Arial" w:hAnsi="Arial" w:cs="Arial"/>
          <w:sz w:val="24"/>
          <w:szCs w:val="24"/>
        </w:rPr>
        <w:t xml:space="preserve">. </w:t>
      </w:r>
    </w:p>
    <w:p w:rsidR="00DC7A03" w:rsidRPr="00DC7A03" w:rsidRDefault="00DC7A03" w:rsidP="00BE7095">
      <w:pPr>
        <w:pStyle w:val="Prrafodelista"/>
        <w:numPr>
          <w:ilvl w:val="0"/>
          <w:numId w:val="1"/>
        </w:numPr>
      </w:pPr>
      <w:r w:rsidRPr="00DC7A03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DC7A03">
        <w:rPr>
          <w:rFonts w:ascii="Arial" w:hAnsi="Arial" w:cs="Arial"/>
          <w:sz w:val="24"/>
          <w:szCs w:val="24"/>
        </w:rPr>
        <w:t>main</w:t>
      </w:r>
      <w:proofErr w:type="spellEnd"/>
      <w:r w:rsidRPr="00DC7A03">
        <w:rPr>
          <w:rFonts w:ascii="Arial" w:hAnsi="Arial" w:cs="Arial"/>
          <w:sz w:val="24"/>
          <w:szCs w:val="24"/>
        </w:rPr>
        <w:t xml:space="preserve"> aún no se ha implementado la clase </w:t>
      </w:r>
      <w:proofErr w:type="spellStart"/>
      <w:r>
        <w:rPr>
          <w:rFonts w:ascii="Arial" w:hAnsi="Arial" w:cs="Arial"/>
          <w:sz w:val="24"/>
          <w:szCs w:val="24"/>
        </w:rPr>
        <w:t>lib</w:t>
      </w:r>
      <w:proofErr w:type="spellEnd"/>
      <w:r w:rsidRPr="00DC7A03"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ErrorHandler.</w:t>
      </w:r>
      <w:r w:rsidRPr="00DC7A03">
        <w:rPr>
          <w:rFonts w:ascii="Arial" w:hAnsi="Arial" w:cs="Arial"/>
          <w:sz w:val="24"/>
          <w:szCs w:val="24"/>
        </w:rPr>
        <w:t>class</w:t>
      </w:r>
      <w:proofErr w:type="spellEnd"/>
      <w:r w:rsidRPr="00DC7A0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Cuando se termine de aclarar dudas y</w:t>
      </w:r>
      <w:r w:rsidRPr="00DC7A03">
        <w:rPr>
          <w:rFonts w:ascii="Arial" w:hAnsi="Arial" w:cs="Arial"/>
          <w:sz w:val="24"/>
          <w:szCs w:val="24"/>
        </w:rPr>
        <w:t xml:space="preserve"> mejoras en el </w:t>
      </w:r>
      <w:proofErr w:type="spellStart"/>
      <w:r w:rsidRPr="00DC7A03">
        <w:rPr>
          <w:rFonts w:ascii="Arial" w:hAnsi="Arial" w:cs="Arial"/>
          <w:sz w:val="24"/>
          <w:szCs w:val="24"/>
        </w:rPr>
        <w:t>main</w:t>
      </w:r>
      <w:proofErr w:type="spellEnd"/>
      <w:r w:rsidRPr="00DC7A03">
        <w:rPr>
          <w:rFonts w:ascii="Arial" w:hAnsi="Arial" w:cs="Arial"/>
          <w:sz w:val="24"/>
          <w:szCs w:val="24"/>
        </w:rPr>
        <w:t xml:space="preserve">, la implementaremos. Debemos preguntar de qué forma y una estrategia para evitar errores.  </w:t>
      </w:r>
    </w:p>
    <w:p w:rsidR="00DC7A03" w:rsidRPr="00A044E0" w:rsidRDefault="00DC7A03" w:rsidP="00A044E0">
      <w:pPr>
        <w:pStyle w:val="Prrafodelista"/>
        <w:numPr>
          <w:ilvl w:val="0"/>
          <w:numId w:val="1"/>
        </w:numPr>
      </w:pPr>
      <w:r w:rsidRPr="00DC7A03">
        <w:rPr>
          <w:rFonts w:ascii="Arial" w:hAnsi="Arial" w:cs="Arial"/>
          <w:sz w:val="24"/>
          <w:szCs w:val="24"/>
        </w:rPr>
        <w:t>No hemos colocado test cases, por el momento solo es CLI intera</w:t>
      </w:r>
      <w:r w:rsidR="00A044E0">
        <w:rPr>
          <w:rFonts w:ascii="Arial" w:hAnsi="Arial" w:cs="Arial"/>
          <w:sz w:val="24"/>
          <w:szCs w:val="24"/>
        </w:rPr>
        <w:t>ctivo</w:t>
      </w:r>
      <w:r w:rsidRPr="00DC7A03">
        <w:rPr>
          <w:rFonts w:ascii="Arial" w:hAnsi="Arial" w:cs="Arial"/>
          <w:sz w:val="24"/>
          <w:szCs w:val="24"/>
        </w:rPr>
        <w:t xml:space="preserve"> </w:t>
      </w:r>
      <w:r w:rsidR="00A044E0">
        <w:rPr>
          <w:rFonts w:ascii="Arial" w:hAnsi="Arial" w:cs="Arial"/>
          <w:sz w:val="24"/>
          <w:szCs w:val="24"/>
        </w:rPr>
        <w:t>de prueba.</w:t>
      </w:r>
      <w:r w:rsidRPr="00DC7A03">
        <w:rPr>
          <w:rFonts w:ascii="Arial" w:hAnsi="Arial" w:cs="Arial"/>
          <w:sz w:val="24"/>
          <w:szCs w:val="24"/>
        </w:rPr>
        <w:t xml:space="preserve"> </w:t>
      </w:r>
    </w:p>
    <w:p w:rsidR="00A044E0" w:rsidRPr="00BE3543" w:rsidRDefault="00A044E0" w:rsidP="00A044E0">
      <w:pPr>
        <w:pStyle w:val="Prrafodelista"/>
        <w:numPr>
          <w:ilvl w:val="0"/>
          <w:numId w:val="1"/>
        </w:numPr>
      </w:pPr>
      <w:r w:rsidRPr="00A044E0">
        <w:rPr>
          <w:rFonts w:ascii="Arial" w:hAnsi="Arial" w:cs="Arial"/>
          <w:sz w:val="24"/>
          <w:szCs w:val="24"/>
        </w:rPr>
        <w:t>En cada clase solo instanciamos la función mandada a llamar. Aún no sabemos que hará cada constructor, pero si sabemos que heredara</w:t>
      </w:r>
      <w:r w:rsidR="00BE3543">
        <w:rPr>
          <w:rFonts w:ascii="Arial" w:hAnsi="Arial" w:cs="Arial"/>
          <w:sz w:val="24"/>
          <w:szCs w:val="24"/>
        </w:rPr>
        <w:t xml:space="preserve"> funciones ya que son pasos </w:t>
      </w:r>
      <w:r w:rsidRPr="00A044E0">
        <w:rPr>
          <w:rFonts w:ascii="Arial" w:hAnsi="Arial" w:cs="Arial"/>
          <w:sz w:val="24"/>
          <w:szCs w:val="24"/>
        </w:rPr>
        <w:t>consecutivos para la compilación.</w:t>
      </w:r>
    </w:p>
    <w:p w:rsidR="00BE3543" w:rsidRPr="00A044E0" w:rsidRDefault="00BE3543" w:rsidP="00A044E0">
      <w:pPr>
        <w:pStyle w:val="Prrafodelista"/>
        <w:numPr>
          <w:ilvl w:val="0"/>
          <w:numId w:val="1"/>
        </w:numPr>
      </w:pPr>
      <w:r w:rsidRPr="00BE3543">
        <w:rPr>
          <w:rFonts w:ascii="Arial" w:hAnsi="Arial" w:cs="Arial"/>
          <w:sz w:val="24"/>
          <w:szCs w:val="24"/>
        </w:rPr>
        <w:t>Agregamos una opción “</w:t>
      </w:r>
      <w:proofErr w:type="spellStart"/>
      <w:r w:rsidRPr="00BE3543">
        <w:rPr>
          <w:rFonts w:ascii="Arial" w:hAnsi="Arial" w:cs="Arial"/>
          <w:sz w:val="24"/>
          <w:szCs w:val="24"/>
        </w:rPr>
        <w:t>exit</w:t>
      </w:r>
      <w:proofErr w:type="spellEnd"/>
      <w:r w:rsidRPr="00BE3543">
        <w:rPr>
          <w:rFonts w:ascii="Arial" w:hAnsi="Arial" w:cs="Arial"/>
          <w:sz w:val="24"/>
          <w:szCs w:val="24"/>
        </w:rPr>
        <w:t xml:space="preserve">” para salir del compilador. </w:t>
      </w:r>
    </w:p>
    <w:p w:rsidR="00A044E0" w:rsidRPr="00A044E0" w:rsidRDefault="00A044E0" w:rsidP="00A044E0">
      <w:pPr>
        <w:rPr>
          <w:rFonts w:ascii="Arial" w:hAnsi="Arial" w:cs="Arial"/>
          <w:sz w:val="24"/>
          <w:szCs w:val="24"/>
        </w:rPr>
      </w:pPr>
      <w:r w:rsidRPr="00A044E0">
        <w:rPr>
          <w:rFonts w:ascii="Arial" w:hAnsi="Arial" w:cs="Arial"/>
          <w:sz w:val="24"/>
          <w:szCs w:val="24"/>
        </w:rPr>
        <w:t xml:space="preserve">Diseño: </w:t>
      </w:r>
    </w:p>
    <w:p w:rsidR="00A044E0" w:rsidRPr="00BE3543" w:rsidRDefault="00A044E0" w:rsidP="00A044E0">
      <w:pPr>
        <w:rPr>
          <w:rFonts w:ascii="Arial" w:hAnsi="Arial" w:cs="Arial"/>
          <w:sz w:val="24"/>
          <w:szCs w:val="24"/>
          <w:lang w:val="en-US"/>
        </w:rPr>
      </w:pPr>
      <w:r w:rsidRPr="00A044E0">
        <w:rPr>
          <w:rFonts w:ascii="Arial" w:hAnsi="Arial" w:cs="Arial"/>
          <w:sz w:val="24"/>
          <w:szCs w:val="24"/>
        </w:rPr>
        <w:t xml:space="preserve">Nuestro compilador constara de un </w:t>
      </w:r>
      <w:proofErr w:type="spellStart"/>
      <w:r w:rsidRPr="00A044E0">
        <w:rPr>
          <w:rFonts w:ascii="Arial" w:hAnsi="Arial" w:cs="Arial"/>
          <w:sz w:val="24"/>
          <w:szCs w:val="24"/>
        </w:rPr>
        <w:t>main</w:t>
      </w:r>
      <w:proofErr w:type="spellEnd"/>
      <w:r w:rsidRPr="00A044E0">
        <w:rPr>
          <w:rFonts w:ascii="Arial" w:hAnsi="Arial" w:cs="Arial"/>
          <w:sz w:val="24"/>
          <w:szCs w:val="24"/>
        </w:rPr>
        <w:t xml:space="preserve"> </w:t>
      </w:r>
      <w:r w:rsidR="00BE3543">
        <w:rPr>
          <w:rFonts w:ascii="Arial" w:hAnsi="Arial" w:cs="Arial"/>
          <w:sz w:val="24"/>
          <w:szCs w:val="24"/>
        </w:rPr>
        <w:t xml:space="preserve"> con todas las</w:t>
      </w:r>
      <w:r w:rsidRPr="00A044E0">
        <w:rPr>
          <w:rFonts w:ascii="Arial" w:hAnsi="Arial" w:cs="Arial"/>
          <w:sz w:val="24"/>
          <w:szCs w:val="24"/>
        </w:rPr>
        <w:t xml:space="preserve"> funciones y </w:t>
      </w:r>
      <w:proofErr w:type="spellStart"/>
      <w:r w:rsidRPr="00A044E0">
        <w:rPr>
          <w:rFonts w:ascii="Arial" w:hAnsi="Arial" w:cs="Arial"/>
          <w:sz w:val="24"/>
          <w:szCs w:val="24"/>
        </w:rPr>
        <w:t>subfunciones</w:t>
      </w:r>
      <w:proofErr w:type="spellEnd"/>
      <w:r w:rsidRPr="00A044E0">
        <w:rPr>
          <w:rFonts w:ascii="Arial" w:hAnsi="Arial" w:cs="Arial"/>
          <w:sz w:val="24"/>
          <w:szCs w:val="24"/>
        </w:rPr>
        <w:t xml:space="preserve"> especificadas en las instrucciones</w:t>
      </w:r>
      <w:r w:rsidR="00BE3543" w:rsidRPr="00BE3543">
        <w:rPr>
          <w:rFonts w:ascii="Arial" w:hAnsi="Arial" w:cs="Arial"/>
          <w:sz w:val="24"/>
          <w:szCs w:val="24"/>
        </w:rPr>
        <w:t>,</w:t>
      </w:r>
      <w:r w:rsidRPr="00A044E0">
        <w:rPr>
          <w:rFonts w:ascii="Arial" w:hAnsi="Arial" w:cs="Arial"/>
          <w:sz w:val="24"/>
          <w:szCs w:val="24"/>
        </w:rPr>
        <w:t xml:space="preserve"> las cuales mandaran a llamar la instancia de la </w:t>
      </w:r>
      <w:r w:rsidR="00BE3543">
        <w:rPr>
          <w:rFonts w:ascii="Arial" w:hAnsi="Arial" w:cs="Arial"/>
          <w:sz w:val="24"/>
          <w:szCs w:val="24"/>
        </w:rPr>
        <w:t>func</w:t>
      </w:r>
      <w:r w:rsidR="00BE3543" w:rsidRPr="00A044E0">
        <w:rPr>
          <w:rFonts w:ascii="Arial" w:hAnsi="Arial" w:cs="Arial"/>
          <w:sz w:val="24"/>
          <w:szCs w:val="24"/>
        </w:rPr>
        <w:t>ión</w:t>
      </w:r>
      <w:r w:rsidRPr="00A044E0">
        <w:rPr>
          <w:rFonts w:ascii="Arial" w:hAnsi="Arial" w:cs="Arial"/>
          <w:sz w:val="24"/>
          <w:szCs w:val="24"/>
        </w:rPr>
        <w:t xml:space="preserve"> o funciones que el usuario ingrese.</w:t>
      </w:r>
      <w:r w:rsidR="00BE3543">
        <w:rPr>
          <w:rFonts w:ascii="Arial" w:hAnsi="Arial" w:cs="Arial"/>
          <w:sz w:val="24"/>
          <w:szCs w:val="24"/>
        </w:rPr>
        <w:t xml:space="preserve"> </w:t>
      </w:r>
      <w:r w:rsidR="00BE3543" w:rsidRPr="00BE3543">
        <w:rPr>
          <w:rFonts w:ascii="Arial" w:hAnsi="Arial" w:cs="Arial"/>
          <w:sz w:val="24"/>
          <w:szCs w:val="24"/>
        </w:rPr>
        <w:t xml:space="preserve">Solamente implementamos el </w:t>
      </w:r>
      <w:proofErr w:type="spellStart"/>
      <w:r w:rsidR="00BE3543" w:rsidRPr="00BE3543">
        <w:rPr>
          <w:rFonts w:ascii="Arial" w:hAnsi="Arial" w:cs="Arial"/>
          <w:sz w:val="24"/>
          <w:szCs w:val="24"/>
        </w:rPr>
        <w:t>ArrayIndexOutOfBoundsException</w:t>
      </w:r>
      <w:proofErr w:type="spellEnd"/>
      <w:r w:rsidR="00BE3543" w:rsidRPr="00BE354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E3543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="00BE354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543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="00BE3543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="00BE3543">
        <w:rPr>
          <w:rFonts w:ascii="Arial" w:hAnsi="Arial" w:cs="Arial"/>
          <w:sz w:val="24"/>
          <w:szCs w:val="24"/>
          <w:lang w:val="en-US"/>
        </w:rPr>
        <w:t>ingresa</w:t>
      </w:r>
      <w:proofErr w:type="spellEnd"/>
      <w:r w:rsidR="00BE3543">
        <w:rPr>
          <w:rFonts w:ascii="Arial" w:hAnsi="Arial" w:cs="Arial"/>
          <w:sz w:val="24"/>
          <w:szCs w:val="24"/>
          <w:lang w:val="en-US"/>
        </w:rPr>
        <w:t xml:space="preserve"> nada en los </w:t>
      </w:r>
      <w:proofErr w:type="spellStart"/>
      <w:r w:rsidR="00BE3543">
        <w:rPr>
          <w:rFonts w:ascii="Arial" w:hAnsi="Arial" w:cs="Arial"/>
          <w:sz w:val="24"/>
          <w:szCs w:val="24"/>
          <w:lang w:val="en-US"/>
        </w:rPr>
        <w:t>campos</w:t>
      </w:r>
      <w:proofErr w:type="spellEnd"/>
      <w:r w:rsidR="00BE354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543">
        <w:rPr>
          <w:rFonts w:ascii="Arial" w:hAnsi="Arial" w:cs="Arial"/>
          <w:sz w:val="24"/>
          <w:szCs w:val="24"/>
          <w:lang w:val="en-US"/>
        </w:rPr>
        <w:t>requeridos</w:t>
      </w:r>
      <w:proofErr w:type="spellEnd"/>
      <w:r w:rsidR="00BE3543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BE3543" w:rsidRDefault="00BE3543" w:rsidP="00A044E0">
      <w:pPr>
        <w:rPr>
          <w:rFonts w:ascii="Arial" w:hAnsi="Arial" w:cs="Arial"/>
          <w:sz w:val="24"/>
          <w:szCs w:val="24"/>
        </w:rPr>
      </w:pPr>
      <w:r w:rsidRPr="00BE3543">
        <w:rPr>
          <w:rFonts w:ascii="Arial" w:hAnsi="Arial" w:cs="Arial"/>
          <w:sz w:val="24"/>
          <w:szCs w:val="24"/>
        </w:rPr>
        <w:t xml:space="preserve">Nota: Queremos saber también si se puede hacer un </w:t>
      </w:r>
      <w:proofErr w:type="spellStart"/>
      <w:r w:rsidRPr="00BE3543">
        <w:rPr>
          <w:rFonts w:ascii="Arial" w:hAnsi="Arial" w:cs="Arial"/>
          <w:sz w:val="24"/>
          <w:szCs w:val="24"/>
        </w:rPr>
        <w:t>println</w:t>
      </w:r>
      <w:proofErr w:type="spellEnd"/>
      <w:r w:rsidRPr="00BE3543">
        <w:rPr>
          <w:rFonts w:ascii="Arial" w:hAnsi="Arial" w:cs="Arial"/>
          <w:sz w:val="24"/>
          <w:szCs w:val="24"/>
        </w:rPr>
        <w:t xml:space="preserve"> de todas las funciones en forma de </w:t>
      </w:r>
      <w:proofErr w:type="spellStart"/>
      <w:r w:rsidRPr="00BE3543">
        <w:rPr>
          <w:rFonts w:ascii="Arial" w:hAnsi="Arial" w:cs="Arial"/>
          <w:sz w:val="24"/>
          <w:szCs w:val="24"/>
        </w:rPr>
        <w:t>main</w:t>
      </w:r>
      <w:proofErr w:type="spellEnd"/>
      <w:r w:rsidRPr="00BE35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interactivo y tan solo poner “Ingrese opción</w:t>
      </w:r>
      <w:r w:rsidRPr="00BE3543">
        <w:rPr>
          <w:rFonts w:ascii="Arial" w:hAnsi="Arial" w:cs="Arial"/>
          <w:sz w:val="24"/>
          <w:szCs w:val="24"/>
        </w:rPr>
        <w:t>”.</w:t>
      </w:r>
    </w:p>
    <w:p w:rsidR="00BE3543" w:rsidRDefault="00BE3543" w:rsidP="00A044E0">
      <w:pPr>
        <w:rPr>
          <w:rFonts w:ascii="Arial" w:hAnsi="Arial" w:cs="Arial"/>
          <w:sz w:val="24"/>
          <w:szCs w:val="24"/>
        </w:rPr>
      </w:pPr>
      <w:r w:rsidRPr="00BE3543">
        <w:rPr>
          <w:rFonts w:ascii="Arial" w:hAnsi="Arial" w:cs="Arial"/>
          <w:sz w:val="24"/>
          <w:szCs w:val="24"/>
        </w:rPr>
        <w:t xml:space="preserve">Otra forma de hacer nuestro </w:t>
      </w:r>
      <w:proofErr w:type="spellStart"/>
      <w:r w:rsidRPr="00BE3543">
        <w:rPr>
          <w:rFonts w:ascii="Arial" w:hAnsi="Arial" w:cs="Arial"/>
          <w:sz w:val="24"/>
          <w:szCs w:val="24"/>
        </w:rPr>
        <w:t>main</w:t>
      </w:r>
      <w:proofErr w:type="spellEnd"/>
      <w:r w:rsidRPr="00BE3543">
        <w:rPr>
          <w:rFonts w:ascii="Arial" w:hAnsi="Arial" w:cs="Arial"/>
          <w:sz w:val="24"/>
          <w:szCs w:val="24"/>
        </w:rPr>
        <w:t xml:space="preserve"> es cuando se ejecute una operación en específico, ya sea –o, -</w:t>
      </w:r>
      <w:proofErr w:type="spellStart"/>
      <w:r w:rsidRPr="00BE3543">
        <w:rPr>
          <w:rFonts w:ascii="Arial" w:hAnsi="Arial" w:cs="Arial"/>
          <w:sz w:val="24"/>
          <w:szCs w:val="24"/>
        </w:rPr>
        <w:t>traget</w:t>
      </w:r>
      <w:proofErr w:type="spellEnd"/>
      <w:r w:rsidRPr="00BE3543">
        <w:rPr>
          <w:rFonts w:ascii="Arial" w:hAnsi="Arial" w:cs="Arial"/>
          <w:sz w:val="24"/>
          <w:szCs w:val="24"/>
        </w:rPr>
        <w:t xml:space="preserve">, etc. Se vayan a una </w:t>
      </w:r>
      <w:proofErr w:type="spellStart"/>
      <w:r w:rsidRPr="00BE3543">
        <w:rPr>
          <w:rFonts w:ascii="Arial" w:hAnsi="Arial" w:cs="Arial"/>
          <w:sz w:val="24"/>
          <w:szCs w:val="24"/>
        </w:rPr>
        <w:t>subfuncion</w:t>
      </w:r>
      <w:proofErr w:type="spellEnd"/>
      <w:r w:rsidRPr="00BE3543">
        <w:rPr>
          <w:rFonts w:ascii="Arial" w:hAnsi="Arial" w:cs="Arial"/>
          <w:sz w:val="24"/>
          <w:szCs w:val="24"/>
        </w:rPr>
        <w:t xml:space="preserve"> en donde s</w:t>
      </w:r>
      <w:r w:rsidR="00547981">
        <w:rPr>
          <w:rFonts w:ascii="Arial" w:hAnsi="Arial" w:cs="Arial"/>
          <w:sz w:val="24"/>
          <w:szCs w:val="24"/>
        </w:rPr>
        <w:t xml:space="preserve">e mande a llamar el constructor, para reducir el </w:t>
      </w:r>
      <w:proofErr w:type="spellStart"/>
      <w:r w:rsidR="00547981">
        <w:rPr>
          <w:rFonts w:ascii="Arial" w:hAnsi="Arial" w:cs="Arial"/>
          <w:sz w:val="24"/>
          <w:szCs w:val="24"/>
        </w:rPr>
        <w:t>main</w:t>
      </w:r>
      <w:proofErr w:type="spellEnd"/>
      <w:r w:rsidR="00547981">
        <w:rPr>
          <w:rFonts w:ascii="Arial" w:hAnsi="Arial" w:cs="Arial"/>
          <w:sz w:val="24"/>
          <w:szCs w:val="24"/>
        </w:rPr>
        <w:t>.</w:t>
      </w:r>
      <w:r w:rsidR="00547981" w:rsidRPr="00547981">
        <w:rPr>
          <w:rFonts w:ascii="Arial" w:hAnsi="Arial" w:cs="Arial"/>
          <w:sz w:val="24"/>
          <w:szCs w:val="24"/>
        </w:rPr>
        <w:t xml:space="preserve"> </w:t>
      </w:r>
      <w:r w:rsidRPr="00BE3543">
        <w:rPr>
          <w:rFonts w:ascii="Arial" w:hAnsi="Arial" w:cs="Arial"/>
          <w:sz w:val="24"/>
          <w:szCs w:val="24"/>
        </w:rPr>
        <w:t xml:space="preserve">   </w:t>
      </w:r>
    </w:p>
    <w:p w:rsidR="00BE3543" w:rsidRDefault="00BE3543" w:rsidP="00A044E0">
      <w:pPr>
        <w:rPr>
          <w:rFonts w:ascii="Arial" w:hAnsi="Arial" w:cs="Arial"/>
          <w:sz w:val="24"/>
          <w:szCs w:val="24"/>
        </w:rPr>
      </w:pPr>
      <w:r w:rsidRPr="00BE3543">
        <w:rPr>
          <w:rFonts w:ascii="Arial" w:hAnsi="Arial" w:cs="Arial"/>
          <w:sz w:val="24"/>
          <w:szCs w:val="24"/>
        </w:rPr>
        <w:t xml:space="preserve">También pensamos en una operación que resetee el compilador y que se re-ejecute solo de desde un inicio. </w:t>
      </w:r>
    </w:p>
    <w:p w:rsidR="006F74CB" w:rsidRDefault="006F74CB" w:rsidP="00A044E0">
      <w:pPr>
        <w:rPr>
          <w:rFonts w:ascii="Arial" w:hAnsi="Arial" w:cs="Arial"/>
          <w:sz w:val="24"/>
          <w:szCs w:val="24"/>
        </w:rPr>
      </w:pPr>
      <w:r w:rsidRPr="006F74CB">
        <w:rPr>
          <w:rFonts w:ascii="Arial" w:hAnsi="Arial" w:cs="Arial"/>
          <w:sz w:val="24"/>
          <w:szCs w:val="24"/>
        </w:rPr>
        <w:t xml:space="preserve">Para mejorar las versiones de nuestro compilador pensamos también usar una interfaz donde el usuario no necesariamente utilice nuestro compilador desde el </w:t>
      </w:r>
      <w:proofErr w:type="spellStart"/>
      <w:r w:rsidRPr="006F74CB">
        <w:rPr>
          <w:rFonts w:ascii="Arial" w:hAnsi="Arial" w:cs="Arial"/>
          <w:sz w:val="24"/>
          <w:szCs w:val="24"/>
        </w:rPr>
        <w:t>cmd</w:t>
      </w:r>
      <w:proofErr w:type="spellEnd"/>
      <w:r w:rsidRPr="006F74CB">
        <w:rPr>
          <w:rFonts w:ascii="Arial" w:hAnsi="Arial" w:cs="Arial"/>
          <w:sz w:val="24"/>
          <w:szCs w:val="24"/>
        </w:rPr>
        <w:t xml:space="preserve">. </w:t>
      </w:r>
    </w:p>
    <w:p w:rsidR="00B36417" w:rsidRPr="00A07D01" w:rsidRDefault="00B36417" w:rsidP="00A044E0">
      <w:bookmarkStart w:id="0" w:name="_GoBack"/>
      <w:bookmarkEnd w:id="0"/>
    </w:p>
    <w:sectPr w:rsidR="00B36417" w:rsidRPr="00A0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90037"/>
    <w:multiLevelType w:val="hybridMultilevel"/>
    <w:tmpl w:val="B444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95"/>
    <w:rsid w:val="003B7D3E"/>
    <w:rsid w:val="00547981"/>
    <w:rsid w:val="006F74CB"/>
    <w:rsid w:val="00A044E0"/>
    <w:rsid w:val="00A07D01"/>
    <w:rsid w:val="00A458D1"/>
    <w:rsid w:val="00B36417"/>
    <w:rsid w:val="00BE3543"/>
    <w:rsid w:val="00BE7095"/>
    <w:rsid w:val="00DC7A03"/>
    <w:rsid w:val="00EC5986"/>
    <w:rsid w:val="00F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21451-A7D6-47E3-A92B-105B1BCF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Hernandez</dc:creator>
  <cp:keywords/>
  <dc:description/>
  <cp:lastModifiedBy>Manuel Hernandez</cp:lastModifiedBy>
  <cp:revision>10</cp:revision>
  <dcterms:created xsi:type="dcterms:W3CDTF">2014-07-27T16:56:00Z</dcterms:created>
  <dcterms:modified xsi:type="dcterms:W3CDTF">2014-07-27T18:05:00Z</dcterms:modified>
</cp:coreProperties>
</file>