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Техническое задание для проекта</w:t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“Интернет-магазин </w:t>
      </w:r>
      <w:r>
        <w:rPr>
          <w:rFonts w:ascii="Times New Roman" w:hAnsi="Times New Roman" w:cs="Times New Roman"/>
          <w:sz w:val="32"/>
        </w:rPr>
        <w:t xml:space="preserve">Death spirit</w:t>
      </w:r>
      <w:r/>
      <w:r>
        <w:rPr>
          <w:rFonts w:ascii="Times New Roman" w:hAnsi="Times New Roman" w:cs="Times New Roman"/>
          <w:sz w:val="32"/>
        </w:rPr>
        <w:t xml:space="preserve">”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ГОСТ 19.201-78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Содержание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Введение; 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Основания для разработки; 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Назначение разработки; 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Требования к программе; 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Требования к программной документации; </w:t>
      </w:r>
      <w:r/>
    </w:p>
    <w:p>
      <w:pPr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sz w:val="28"/>
        </w:rPr>
        <w:t xml:space="preserve">6</w:t>
      </w:r>
      <w:r>
        <w:rPr>
          <w:rFonts w:ascii="Times New Roman" w:hAnsi="Times New Roman" w:cs="Times New Roman"/>
          <w:sz w:val="28"/>
        </w:rPr>
        <w:t xml:space="preserve">. Стадии и этапы разработки</w:t>
      </w:r>
      <w:r>
        <w:rPr>
          <w:rFonts w:ascii="Times New Roman" w:hAnsi="Times New Roman" w:cs="Times New Roman"/>
          <w:sz w:val="28"/>
        </w:rPr>
        <w:t xml:space="preserve">.</w:t>
      </w:r>
      <w:r>
        <w:rPr>
          <w:rFonts w:ascii="Times New Roman" w:hAnsi="Times New Roman" w:cs="Times New Roman"/>
          <w:sz w:val="28"/>
        </w:rPr>
        <w:t xml:space="preserve"> </w:t>
      </w:r>
      <w:r/>
    </w:p>
    <w:p>
      <w:pPr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br w:type="page" w:clear="all"/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Введение.</w:t>
      </w:r>
      <w:r>
        <w:rPr>
          <w:rFonts w:ascii="Times New Roman" w:hAnsi="Times New Roman" w:cs="Times New Roman"/>
          <w:sz w:val="32"/>
        </w:rPr>
        <w:t xml:space="preserve"> 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t xml:space="preserve">1.2 </w:t>
      </w:r>
      <w:r>
        <w:rPr>
          <w:rFonts w:ascii="Times New Roman" w:hAnsi="Times New Roman" w:cs="Times New Roman"/>
          <w:b/>
          <w:bCs/>
          <w:i/>
          <w:iCs/>
          <w:sz w:val="28"/>
        </w:rPr>
        <w:t xml:space="preserve">Краткая характеристика области применения</w:t>
      </w:r>
      <w:r>
        <w:rPr>
          <w:rFonts w:ascii="Times New Roman" w:hAnsi="Times New Roman" w:cs="Times New Roman"/>
          <w:sz w:val="28"/>
        </w:rPr>
        <w:t xml:space="preserve"> </w:t>
      </w:r>
      <w:r/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Данный продукт является интернет-магазином , предназначенной для предоставления основной информации о товаре продаваемой компанией и стоимости предоставляемых услуг</w:t>
      </w:r>
      <w:r>
        <w:rPr>
          <w:rFonts w:ascii="Times New Roman" w:hAnsi="Times New Roman" w:cs="Times New Roman"/>
          <w:sz w:val="28"/>
        </w:rPr>
        <w:t xml:space="preserve">. Можно производить запуск на </w:t>
      </w:r>
      <w:r>
        <w:rPr>
          <w:rFonts w:ascii="Times New Roman" w:hAnsi="Times New Roman" w:cs="Times New Roman"/>
          <w:sz w:val="28"/>
        </w:rPr>
        <w:t xml:space="preserve">Пк</w:t>
      </w:r>
      <w:r>
        <w:rPr>
          <w:rFonts w:ascii="Times New Roman" w:hAnsi="Times New Roman" w:cs="Times New Roman"/>
          <w:sz w:val="28"/>
        </w:rPr>
        <w:t xml:space="preserve"> и смартфонах. Данный продукт написан на языках программирования CSS,</w:t>
      </w:r>
      <w:r>
        <w:rPr>
          <w:rFonts w:ascii="Times New Roman" w:hAnsi="Times New Roman" w:cs="Times New Roman"/>
          <w:sz w:val="28"/>
        </w:rPr>
        <w:t xml:space="preserve"> JavaScript, Html. </w:t>
      </w:r>
      <w:r>
        <w:rPr>
          <w:rFonts w:ascii="Times New Roman" w:hAnsi="Times New Roman" w:cs="Times New Roman"/>
          <w:sz w:val="28"/>
          <w:lang w:val="en-US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jc w:val="left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Основания для разработки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Заказ.</w:t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интернет-магазина “Death spirit”. 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</w:rPr>
      </w:r>
      <w:r>
        <w:rPr>
          <w:rFonts w:ascii="Times New Roman" w:hAnsi="Times New Roman" w:cs="Times New Roman"/>
          <w:b/>
          <w:bCs/>
          <w:sz w:val="32"/>
        </w:rPr>
      </w:r>
    </w:p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Назначение разработки</w:t>
      </w:r>
      <w:r>
        <w:rPr>
          <w:rFonts w:ascii="Times New Roman" w:hAnsi="Times New Roman" w:cs="Times New Roman"/>
          <w:sz w:val="32"/>
        </w:rPr>
        <w:t xml:space="preserve"> </w:t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  <w:t xml:space="preserve">Функциональное назначение</w:t>
      </w:r>
      <w:r>
        <w:rPr>
          <w:rFonts w:ascii="Times New Roman" w:hAnsi="Times New Roman" w:cs="Times New Roman"/>
          <w:b/>
          <w:bCs/>
          <w:i/>
          <w:iCs/>
          <w:sz w:val="32"/>
        </w:rPr>
        <w:t xml:space="preserve">:</w:t>
      </w:r>
      <w:r>
        <w:rPr>
          <w:rFonts w:ascii="Times New Roman" w:hAnsi="Times New Roman" w:cs="Times New Roman"/>
          <w:sz w:val="32"/>
        </w:rPr>
        <w:t xml:space="preserve"> </w:t>
      </w:r>
      <w:r/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ahoma" w:cs="Times New Roman"/>
          <w:color w:val="000000" w:themeColor="text1"/>
          <w:sz w:val="28"/>
          <w:szCs w:val="28"/>
          <w:highlight w:val="white"/>
        </w:rPr>
        <w:t xml:space="preserve">Интернет-магазин «Death spirit» предоставляет различный набор функциональности, такие как, предоставление основной информации об ассортименте товаров и прейскурантных ценах на оказываемые услуги</w:t>
      </w:r>
      <w:r>
        <w:rPr>
          <w:rFonts w:ascii="Times New Roman" w:hAnsi="Times New Roman" w:eastAsia="Tahoma" w:cs="Times New Roman"/>
          <w:color w:val="000000" w:themeColor="text1"/>
          <w:sz w:val="28"/>
          <w:szCs w:val="28"/>
          <w:highlight w:val="white"/>
        </w:rPr>
        <w:t xml:space="preserve">, а так же заказать доставку товаров до удобного пользователю месту.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b/>
          <w:bCs/>
          <w:i/>
          <w:iCs/>
          <w:sz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  <w:t xml:space="preserve">Эксплуатационное назначение: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>
        <w:rPr>
          <w:rFonts w:ascii="Times New Roman" w:hAnsi="Times New Roman" w:cs="Times New Roman"/>
          <w:bCs/>
          <w:iCs/>
          <w:sz w:val="28"/>
        </w:rPr>
        <w:t xml:space="preserve">Данный сайт является интернет-магазином который предоставляет каждому потребителю возможность ознакомится с компанией и её ассортиментом, тем самым предоставляя основную информацию о ценах на оказания услуг. </w:t>
      </w:r>
      <w:r>
        <w:rPr>
          <w:rFonts w:ascii="Times New Roman" w:hAnsi="Times New Roman" w:cs="Times New Roman"/>
          <w:bCs/>
          <w:iCs/>
          <w:sz w:val="28"/>
        </w:rPr>
        <w:t xml:space="preserve"> 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</w:rPr>
      </w:r>
      <w:r>
        <w:rPr>
          <w:rFonts w:ascii="Times New Roman" w:hAnsi="Times New Roman" w:cs="Times New Roman"/>
          <w:bCs/>
          <w:iCs/>
          <w:sz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</w:r>
      <w:r>
        <w:rPr>
          <w:rFonts w:ascii="Times New Roman" w:hAnsi="Times New Roman" w:cs="Times New Roman"/>
          <w:iCs/>
          <w:sz w:val="28"/>
          <w:szCs w:val="28"/>
        </w:rPr>
      </w:r>
    </w:p>
    <w:p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  <w:t xml:space="preserve">Требования к интернет-магазину</w:t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t xml:space="preserve">Сайт должен запускаться. Интернет-магазин должна </w:t>
      </w:r>
      <w:r>
        <w:rPr>
          <w:rFonts w:ascii="Times New Roman" w:hAnsi="Times New Roman" w:cs="Times New Roman"/>
          <w:sz w:val="28"/>
        </w:rPr>
        <w:t xml:space="preserve">представлять возможность просмотра ассортимента продавца</w:t>
      </w:r>
      <w:r>
        <w:rPr>
          <w:rFonts w:ascii="Times New Roman" w:hAnsi="Times New Roman" w:cs="Times New Roman"/>
          <w:sz w:val="28"/>
        </w:rPr>
        <w:t xml:space="preserve">. Сайт до</w:t>
      </w:r>
      <w:r>
        <w:rPr>
          <w:rFonts w:ascii="Times New Roman" w:hAnsi="Times New Roman" w:cs="Times New Roman"/>
          <w:sz w:val="28"/>
        </w:rPr>
        <w:t xml:space="preserve">лжен предоставлять все рабочие области для ознакомления пользователем. Интернет-магазин должен предоставлять возможность покупателю заказать нужное количество товара.  На сайте должны отсутствовать техничес</w:t>
      </w:r>
      <w:r>
        <w:rPr>
          <w:rFonts w:ascii="Times New Roman" w:hAnsi="Times New Roman" w:cs="Times New Roman"/>
          <w:sz w:val="28"/>
        </w:rPr>
        <w:t xml:space="preserve">кие проблемы типа </w:t>
      </w:r>
      <w:r>
        <w:rPr>
          <w:rFonts w:ascii="Times New Roman" w:hAnsi="Times New Roman" w:cs="Times New Roman"/>
          <w:sz w:val="28"/>
        </w:rPr>
        <w:t xml:space="preserve">"</w:t>
      </w:r>
      <w:r>
        <w:rPr>
          <w:rFonts w:ascii="Times New Roman" w:hAnsi="Times New Roman" w:cs="Times New Roman"/>
          <w:sz w:val="28"/>
        </w:rPr>
        <w:t xml:space="preserve"> задержки в открытии страницы”.</w:t>
      </w:r>
      <w:r/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</w:r>
      <w:r>
        <w:rPr>
          <w:rFonts w:ascii="Times New Roman" w:hAnsi="Times New Roman" w:cs="Times New Roman"/>
          <w:b/>
          <w:bCs/>
          <w:i/>
          <w:iCs/>
          <w:sz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</w:r>
      <w:r/>
    </w:p>
    <w:p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  <w:t xml:space="preserve">3. </w:t>
      </w:r>
      <w:r>
        <w:rPr>
          <w:rFonts w:ascii="Times New Roman" w:hAnsi="Times New Roman" w:cs="Times New Roman"/>
          <w:b/>
          <w:bCs/>
          <w:i/>
          <w:iCs/>
          <w:sz w:val="32"/>
        </w:rPr>
        <w:t xml:space="preserve">Условия эксплуатации</w:t>
      </w:r>
      <w:r/>
    </w:p>
    <w:p>
      <w:pPr>
        <w:rPr>
          <w:rFonts w:ascii="Times New Roman" w:hAnsi="Times New Roman" w:cs="Times New Roman"/>
          <w:bCs/>
          <w:iCs/>
          <w:sz w:val="32"/>
        </w:rPr>
      </w:pPr>
      <w:r>
        <w:rPr>
          <w:rFonts w:ascii="Times New Roman" w:hAnsi="Times New Roman" w:cs="Times New Roman"/>
          <w:bCs/>
          <w:i/>
          <w:iCs/>
          <w:sz w:val="32"/>
        </w:rPr>
        <w:t xml:space="preserve">3.1. </w:t>
      </w:r>
      <w:r>
        <w:rPr>
          <w:rFonts w:ascii="Times New Roman" w:hAnsi="Times New Roman" w:cs="Times New Roman"/>
          <w:bCs/>
          <w:i/>
          <w:iCs/>
          <w:sz w:val="32"/>
        </w:rPr>
        <w:t xml:space="preserve">Климатические условия эксплуатации:</w:t>
      </w:r>
      <w:r>
        <w:rPr>
          <w:rFonts w:ascii="Times New Roman" w:hAnsi="Times New Roman" w:cs="Times New Roman"/>
          <w:bCs/>
          <w:iCs/>
          <w:sz w:val="32"/>
        </w:rPr>
        <w:t xml:space="preserve"> 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Требований к климатическим условиям эксплуатации не предъявляется; </w:t>
      </w:r>
      <w:r/>
    </w:p>
    <w:p>
      <w:pPr>
        <w:rPr>
          <w:rFonts w:ascii="Times New Roman" w:hAnsi="Times New Roman" w:cs="Times New Roman"/>
          <w:bCs/>
          <w:i/>
          <w:iCs/>
          <w:sz w:val="32"/>
        </w:rPr>
      </w:pPr>
      <w:r>
        <w:rPr>
          <w:rFonts w:ascii="Times New Roman" w:hAnsi="Times New Roman" w:cs="Times New Roman"/>
          <w:bCs/>
          <w:i/>
          <w:iCs/>
          <w:sz w:val="32"/>
        </w:rPr>
        <w:t xml:space="preserve">3.2. </w:t>
      </w:r>
      <w:r>
        <w:rPr>
          <w:rFonts w:ascii="Times New Roman" w:hAnsi="Times New Roman" w:cs="Times New Roman"/>
          <w:bCs/>
          <w:i/>
          <w:iCs/>
          <w:sz w:val="32"/>
        </w:rPr>
        <w:t xml:space="preserve">Требования к видам обслуживания: 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Обслуживание не требуется; 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Данный продукт не может быть коммерчески использован и не должен быть изменён без предварительных соглашений с разработчиками. </w:t>
      </w:r>
      <w:r/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</w:r>
      <w:r>
        <w:rPr>
          <w:rFonts w:ascii="Times New Roman" w:hAnsi="Times New Roman" w:cs="Times New Roman"/>
          <w:b/>
          <w:bCs/>
          <w:i/>
          <w:iCs/>
          <w:sz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</w:r>
      <w:r/>
    </w:p>
    <w:p>
      <w:pPr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  <w:t xml:space="preserve">Требования к составу и параметрам  технических средств </w:t>
      </w: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iCs/>
          <w:sz w:val="32"/>
        </w:rPr>
        <w:t xml:space="preserve">Сайт должна запускаться с такими минимальными техническими характеристиками:</w:t>
      </w:r>
      <w:r>
        <w:rPr>
          <w:rFonts w:ascii="Times New Roman" w:hAnsi="Times New Roman" w:cs="Times New Roman"/>
          <w:sz w:val="32"/>
        </w:rPr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iCs/>
          <w:sz w:val="32"/>
        </w:rPr>
        <w:t xml:space="preserve">Для ПК:</w:t>
      </w:r>
      <w:r>
        <w:rPr>
          <w:rFonts w:ascii="Times New Roman" w:hAnsi="Times New Roman" w:cs="Times New Roman"/>
          <w:sz w:val="32"/>
        </w:rPr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Операционная система: </w:t>
      </w:r>
      <w:r>
        <w:rPr>
          <w:rFonts w:ascii="Times New Roman" w:hAnsi="Times New Roman" w:cs="Times New Roman"/>
          <w:sz w:val="32"/>
        </w:rPr>
        <w:t xml:space="preserve">Microsoft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Windows</w:t>
      </w:r>
      <w:r>
        <w:rPr>
          <w:rFonts w:ascii="Times New Roman" w:hAnsi="Times New Roman" w:cs="Times New Roman"/>
          <w:sz w:val="32"/>
        </w:rPr>
        <w:t xml:space="preserve"> XP (32-bit)</w:t>
      </w:r>
      <w:r>
        <w:rPr>
          <w:rFonts w:ascii="Times New Roman" w:hAnsi="Times New Roman" w:cs="Times New Roman"/>
          <w:sz w:val="32"/>
        </w:rPr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Процессор: </w:t>
      </w:r>
      <w:r>
        <w:rPr>
          <w:rFonts w:ascii="Times New Roman" w:hAnsi="Times New Roman" w:cs="Times New Roman"/>
          <w:sz w:val="32"/>
        </w:rPr>
        <w:t xml:space="preserve">ATI Radeon HD 4890</w:t>
      </w:r>
      <w:r>
        <w:rPr>
          <w:rFonts w:ascii="Times New Roman" w:hAnsi="Times New Roman" w:cs="Times New Roman"/>
          <w:sz w:val="32"/>
        </w:rPr>
        <w:t xml:space="preserve">, с тактовой частотой 1 ГГц</w:t>
      </w:r>
      <w:r>
        <w:rPr>
          <w:rFonts w:ascii="Times New Roman" w:hAnsi="Times New Roman" w:cs="Times New Roman"/>
          <w:sz w:val="32"/>
        </w:rPr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Видеокарта: </w:t>
      </w:r>
      <w:r>
        <w:rPr>
          <w:rFonts w:ascii="Times New Roman" w:hAnsi="Times New Roman" w:cs="Times New Roman"/>
          <w:sz w:val="32"/>
        </w:rPr>
        <w:t xml:space="preserve">Radeon HD2900GT </w:t>
      </w:r>
      <w:r>
        <w:rPr>
          <w:rFonts w:ascii="Times New Roman" w:hAnsi="Times New Roman" w:cs="Times New Roman"/>
          <w:sz w:val="32"/>
        </w:rPr>
        <w:t xml:space="preserve"> с 512 МБ видеопамяти</w:t>
      </w:r>
      <w:r>
        <w:rPr>
          <w:rFonts w:ascii="Times New Roman" w:hAnsi="Times New Roman" w:cs="Times New Roman"/>
          <w:sz w:val="32"/>
        </w:rPr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Оперативная память: 3 ГБ </w:t>
      </w:r>
      <w:r>
        <w:rPr>
          <w:rFonts w:ascii="Times New Roman" w:hAnsi="Times New Roman" w:cs="Times New Roman"/>
          <w:sz w:val="32"/>
        </w:rPr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iCs/>
          <w:sz w:val="32"/>
        </w:rPr>
        <w:t xml:space="preserve">Для </w:t>
      </w:r>
      <w:r>
        <w:rPr>
          <w:rFonts w:ascii="Times New Roman" w:hAnsi="Times New Roman" w:cs="Times New Roman"/>
          <w:i/>
          <w:iCs/>
          <w:sz w:val="32"/>
        </w:rPr>
        <w:t xml:space="preserve">смартфонов</w:t>
      </w:r>
      <w:r>
        <w:rPr>
          <w:rFonts w:ascii="Times New Roman" w:hAnsi="Times New Roman" w:cs="Times New Roman"/>
          <w:i/>
          <w:iCs/>
          <w:sz w:val="32"/>
        </w:rPr>
        <w:t xml:space="preserve">:</w:t>
      </w:r>
      <w:r>
        <w:rPr>
          <w:rFonts w:ascii="Times New Roman" w:hAnsi="Times New Roman" w:cs="Times New Roman"/>
          <w:sz w:val="32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</w:rPr>
        <w:t xml:space="preserve">Android</w:t>
      </w:r>
      <w:r>
        <w:rPr>
          <w:rFonts w:ascii="Times New Roman" w:hAnsi="Times New Roman" w:cs="Times New Roman"/>
          <w:b/>
          <w:bCs/>
          <w:sz w:val="28"/>
        </w:rPr>
        <w:t xml:space="preserve">:</w:t>
      </w:r>
      <w:r>
        <w:rPr>
          <w:rFonts w:ascii="Times New Roman" w:hAnsi="Times New Roman" w:cs="Times New Roman"/>
          <w:sz w:val="28"/>
        </w:rPr>
        <w:t xml:space="preserve"> 4.1 и выше</w:t>
      </w: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Процессор: </w:t>
      </w:r>
      <w:r>
        <w:rPr>
          <w:rFonts w:ascii="Times New Roman" w:hAnsi="Times New Roman" w:cs="Times New Roman"/>
          <w:sz w:val="28"/>
        </w:rPr>
        <w:t xml:space="preserve">Unisoc</w:t>
      </w:r>
      <w:r>
        <w:rPr>
          <w:rFonts w:ascii="Times New Roman" w:hAnsi="Times New Roman" w:cs="Times New Roman"/>
          <w:sz w:val="28"/>
        </w:rPr>
        <w:t xml:space="preserve"> T612 1.82 ГГц</w:t>
      </w: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Оперативная память: 1 ГБ</w:t>
      </w: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</w:rPr>
        <w:t xml:space="preserve">Встроенная память: 16 ГБ</w:t>
      </w:r>
      <w:r>
        <w:rPr>
          <w:rFonts w:ascii="Times New Roman" w:hAnsi="Times New Roman" w:cs="Times New Roman"/>
          <w:sz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highlight w:val="none"/>
        </w:rPr>
      </w:r>
    </w:p>
    <w:p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Требования к информационной и  программной совместимости. </w:t>
      </w:r>
      <w:r/>
    </w:p>
    <w:p>
      <w:pPr>
        <w:rPr>
          <w:rFonts w:ascii="Times New Roman" w:hAnsi="Times New Roman" w:cs="Times New Roman"/>
          <w:bCs/>
          <w:i/>
          <w:iCs/>
          <w:sz w:val="32"/>
        </w:rPr>
      </w:pPr>
      <w:r>
        <w:rPr>
          <w:rFonts w:ascii="Times New Roman" w:hAnsi="Times New Roman" w:cs="Times New Roman"/>
          <w:bCs/>
          <w:i/>
          <w:iCs/>
          <w:sz w:val="32"/>
        </w:rPr>
        <w:t xml:space="preserve">4.5.1. </w:t>
      </w:r>
      <w:r>
        <w:rPr>
          <w:rFonts w:ascii="Times New Roman" w:hAnsi="Times New Roman" w:cs="Times New Roman"/>
          <w:bCs/>
          <w:i/>
          <w:iCs/>
          <w:sz w:val="32"/>
        </w:rPr>
        <w:t xml:space="preserve">Требования к исходным кодам и языкам программирования:</w:t>
      </w:r>
      <w:r/>
    </w:p>
    <w:p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Исходные коды программы должен быть написан на языках Html, JavaScript, CSS. </w:t>
      </w:r>
      <w:r>
        <w:rPr>
          <w:rFonts w:ascii="Times New Roman" w:hAnsi="Times New Roman" w:cs="Times New Roman"/>
          <w:bCs/>
          <w:iCs/>
          <w:sz w:val="28"/>
        </w:rPr>
      </w:r>
      <w:r/>
      <w:r>
        <w:rPr>
          <w:rFonts w:ascii="Times New Roman" w:hAnsi="Times New Roman" w:cs="Times New Roman"/>
          <w:bCs/>
          <w:iCs/>
          <w:sz w:val="28"/>
        </w:rPr>
      </w:r>
      <w:r/>
      <w:r>
        <w:rPr>
          <w:rFonts w:ascii="Times New Roman" w:hAnsi="Times New Roman" w:cs="Times New Roman"/>
          <w:bCs/>
          <w:iCs/>
          <w:sz w:val="28"/>
          <w:szCs w:val="28"/>
        </w:rPr>
      </w:r>
      <w:r>
        <w:rPr>
          <w:rFonts w:ascii="Times New Roman" w:hAnsi="Times New Roman" w:cs="Times New Roman"/>
          <w:sz w:val="32"/>
        </w:rPr>
      </w:r>
      <w:r/>
      <w:r>
        <w:rPr>
          <w:rFonts w:ascii="Times New Roman" w:hAnsi="Times New Roman" w:cs="Times New Roman"/>
          <w:bCs/>
          <w:iCs/>
          <w:sz w:val="28"/>
          <w:szCs w:val="28"/>
        </w:rPr>
      </w:r>
    </w:p>
    <w:p>
      <w:pPr>
        <w:rPr>
          <w:rFonts w:ascii="Times New Roman" w:hAnsi="Times New Roman" w:cs="Times New Roman"/>
          <w:b/>
          <w:bCs/>
          <w:i/>
          <w:iCs/>
          <w:sz w:val="40"/>
        </w:rPr>
      </w:pPr>
      <w:r>
        <w:rPr>
          <w:rFonts w:ascii="Times New Roman" w:hAnsi="Times New Roman" w:cs="Times New Roman"/>
          <w:i/>
          <w:sz w:val="32"/>
        </w:rPr>
        <w:t xml:space="preserve">4.5.2.</w:t>
      </w:r>
      <w:r>
        <w:rPr>
          <w:rFonts w:ascii="Times New Roman" w:hAnsi="Times New Roman" w:cs="Times New Roman"/>
          <w:b/>
          <w:i/>
          <w:sz w:val="32"/>
        </w:rPr>
        <w:t xml:space="preserve"> </w:t>
      </w:r>
      <w:r>
        <w:rPr>
          <w:rFonts w:ascii="Times New Roman" w:hAnsi="Times New Roman" w:cs="Times New Roman"/>
          <w:i/>
          <w:sz w:val="32"/>
        </w:rPr>
        <w:t xml:space="preserve">Требования к программным средствам, используемым сайтом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Сайт для работы не требует никаких дополнительных системных программных средств</w:t>
      </w:r>
      <w:r>
        <w:rPr>
          <w:rFonts w:ascii="Times New Roman" w:hAnsi="Times New Roman" w:cs="Times New Roman"/>
          <w:bCs/>
          <w:iCs/>
          <w:sz w:val="28"/>
        </w:rPr>
        <w:t xml:space="preserve">.</w:t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>
        <w:rPr>
          <w:rFonts w:ascii="Times New Roman" w:hAnsi="Times New Roman" w:cs="Times New Roman"/>
          <w:b/>
          <w:bCs/>
          <w:iCs/>
          <w:sz w:val="32"/>
        </w:rPr>
      </w:r>
    </w:p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Cs/>
          <w:sz w:val="32"/>
          <w:szCs w:val="32"/>
        </w:rPr>
      </w:r>
    </w:p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Cs/>
          <w:sz w:val="32"/>
          <w:szCs w:val="32"/>
        </w:rPr>
      </w:r>
    </w:p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Cs/>
          <w:sz w:val="32"/>
          <w:szCs w:val="32"/>
        </w:rPr>
      </w:r>
    </w:p>
    <w:p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  <w:szCs w:val="32"/>
        </w:rPr>
      </w:r>
      <w:r>
        <w:rPr>
          <w:rFonts w:ascii="Times New Roman" w:hAnsi="Times New Roman" w:cs="Times New Roman"/>
          <w:b/>
          <w:bCs/>
          <w:iCs/>
          <w:sz w:val="32"/>
          <w:szCs w:val="32"/>
        </w:rPr>
      </w:r>
    </w:p>
    <w:p>
      <w:pPr>
        <w:jc w:val="left"/>
        <w:rPr>
          <w:rFonts w:ascii="Times New Roman" w:hAnsi="Times New Roman" w:cs="Times New Roman"/>
          <w:b/>
          <w:bCs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Cs/>
          <w:sz w:val="32"/>
        </w:rPr>
      </w:r>
      <w:r/>
    </w:p>
    <w:p>
      <w:pPr>
        <w:jc w:val="center"/>
        <w:rPr>
          <w:rFonts w:ascii="Times New Roman" w:hAnsi="Times New Roman" w:cs="Times New Roman"/>
          <w:b/>
          <w:bCs/>
          <w:iCs/>
          <w:sz w:val="32"/>
        </w:rPr>
      </w:pPr>
      <w:r>
        <w:rPr>
          <w:rFonts w:ascii="Times New Roman" w:hAnsi="Times New Roman" w:cs="Times New Roman"/>
          <w:b/>
          <w:bCs/>
          <w:iCs/>
          <w:sz w:val="32"/>
        </w:rPr>
        <w:t xml:space="preserve">Стадии и этапы разработки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Управление проектом разработки;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Разработка продукта;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Тестирование частей;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Интеграция частей и тестирование продукта в целом; 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Сопровождение продукта.</w:t>
      </w: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 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C</w:t>
      </w:r>
      <w:r>
        <w:rPr>
          <w:rFonts w:ascii="Times New Roman" w:hAnsi="Times New Roman" w:cs="Times New Roman"/>
          <w:bCs/>
          <w:iCs/>
          <w:sz w:val="28"/>
        </w:rPr>
        <w:t xml:space="preserve">роки разработки</w:t>
      </w: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:</w:t>
      </w:r>
      <w:r/>
    </w:p>
    <w:p>
      <w:pPr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30.01.2023 – 03.05.2023</w:t>
      </w: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.</w:t>
      </w:r>
      <w:r>
        <w:rPr>
          <w:rFonts w:ascii="Times New Roman" w:hAnsi="Times New Roman" w:cs="Times New Roman"/>
          <w:bCs/>
          <w:iCs/>
          <w:sz w:val="28"/>
        </w:rPr>
        <w:t xml:space="preserve"> </w:t>
      </w:r>
      <w:r/>
    </w:p>
    <w:p>
      <w:p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Исполнители</w:t>
      </w: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:</w:t>
      </w:r>
      <w:r/>
    </w:p>
    <w:p>
      <w:pPr>
        <w:numPr>
          <w:ilvl w:val="0"/>
          <w:numId w:val="2"/>
        </w:numPr>
        <w:rPr>
          <w:rFonts w:ascii="Times New Roman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bCs/>
          <w:iCs/>
          <w:sz w:val="28"/>
        </w:rPr>
        <w:t xml:space="preserve">Команда разработчиков </w:t>
      </w: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“</w:t>
      </w: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BlackMesaShift”</w:t>
      </w:r>
      <w:r>
        <w:rPr>
          <w:rFonts w:ascii="Times New Roman" w:hAnsi="Times New Roman" w:cs="Times New Roman"/>
          <w:bCs/>
          <w:iCs/>
          <w:sz w:val="28"/>
        </w:rPr>
        <w:t xml:space="preserve">.</w:t>
      </w: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 </w:t>
      </w:r>
      <w:r/>
    </w:p>
    <w:p>
      <w:pPr>
        <w:rPr>
          <w:rFonts w:ascii="Times New Roman" w:hAnsi="Times New Roman" w:cs="Times New Roman"/>
          <w:b/>
          <w:bCs/>
          <w:i/>
          <w:iCs/>
          <w:sz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</w:rPr>
      </w:r>
      <w:r/>
    </w:p>
    <w:p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p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567" w:right="1134" w:bottom="794" w:left="1134" w:header="709" w:footer="709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6030602030204"/>
  </w:font>
  <w:font w:name="arial mt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8"/>
      <w:jc w:val="center"/>
    </w:pPr>
    <w:fldSimple w:instr="PAGE \* MERGEFORMAT">
      <w:r>
        <w:t xml:space="preserve">2</w:t>
      </w:r>
    </w:fldSimple>
    <w:r/>
    <w:r/>
  </w:p>
  <w:p>
    <w:pPr>
      <w:pStyle w:val="668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hint="default" w:ascii="Arial MT" w:hAnsi="Arial MT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hint="default" w:ascii="Arial MT" w:hAnsi="Arial MT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hint="default" w:ascii="Arial MT" w:hAnsi="Arial MT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hint="default" w:ascii="Arial MT" w:hAnsi="Arial MT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hint="default" w:ascii="Arial MT" w:hAnsi="Arial MT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hint="default" w:ascii="Arial MT" w:hAnsi="Arial MT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hint="default" w:ascii="Arial MT" w:hAnsi="Arial MT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hint="default" w:ascii="Arial MT" w:hAnsi="Arial MT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hint="default" w:ascii="Arial MT" w:hAnsi="Arial M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hint="default" w:ascii="Arial" w:hAnsi="Arial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hint="default" w:ascii="Arial" w:hAnsi="Arial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hint="default" w:ascii="Arial" w:hAnsi="Arial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hint="default" w:ascii="Arial" w:hAnsi="Arial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hint="default" w:ascii="Arial" w:hAnsi="Arial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hint="default" w:ascii="Arial" w:hAnsi="Arial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hint="default" w:ascii="Arial" w:hAnsi="Arial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hint="default" w:ascii="Arial" w:hAnsi="Arial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hint="default" w:ascii="Arial" w:hAnsi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6"/>
    <w:next w:val="816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basedOn w:val="817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6"/>
    <w:next w:val="816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basedOn w:val="817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6"/>
    <w:next w:val="816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basedOn w:val="817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basedOn w:val="817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basedOn w:val="817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basedOn w:val="817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basedOn w:val="817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basedOn w:val="817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basedOn w:val="817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6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basedOn w:val="817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basedOn w:val="817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basedOn w:val="817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basedOn w:val="817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2">
    <w:name w:val="List Table 7 Colorful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3">
    <w:name w:val="List Table 7 Colorful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4">
    <w:name w:val="List Table 7 Colorful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5">
    <w:name w:val="List Table 7 Colorful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6">
    <w:name w:val="List Table 7 Colorful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7">
    <w:name w:val="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9">
    <w:name w:val="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0">
    <w:name w:val="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1">
    <w:name w:val="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2">
    <w:name w:val="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3">
    <w:name w:val="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4">
    <w:name w:val="Bordered &amp; Lined - Accent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Bordered &amp; Lined - Accent 2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Bordered &amp; Lined - Accent 3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Bordered &amp; Lined - Accent 4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Bordered &amp; Lined - Accent 5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Bordered &amp; Lined - Accent 6"/>
    <w:basedOn w:val="8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17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17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character" w:styleId="817" w:default="1">
    <w:name w:val="Default Paragraph Font"/>
    <w:uiPriority w:val="1"/>
    <w:semiHidden/>
    <w:unhideWhenUsed/>
  </w:style>
  <w:style w:type="table" w:styleId="818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9" w:default="1">
    <w:name w:val="No List"/>
    <w:uiPriority w:val="99"/>
    <w:semiHidden/>
    <w:unhideWhenUsed/>
  </w:style>
  <w:style w:type="paragraph" w:styleId="820">
    <w:name w:val="Normal (Web)"/>
    <w:basedOn w:val="816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Китаев</dc:creator>
  <cp:lastModifiedBy>Антон Атаманов</cp:lastModifiedBy>
  <cp:revision>4</cp:revision>
  <dcterms:created xsi:type="dcterms:W3CDTF">2023-05-13T07:26:00Z</dcterms:created>
  <dcterms:modified xsi:type="dcterms:W3CDTF">2023-05-23T10:03:10Z</dcterms:modified>
</cp:coreProperties>
</file>