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719E" w:rsidRDefault="008A719E" w:rsidP="008A719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数字系统与信息</w:t>
      </w:r>
    </w:p>
    <w:p w:rsidR="008A719E" w:rsidRDefault="008A719E" w:rsidP="008A719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信息表示</w:t>
      </w:r>
    </w:p>
    <w:p w:rsidR="008A719E" w:rsidRDefault="008A719E" w:rsidP="0070126A">
      <w:pPr>
        <w:ind w:firstLine="372"/>
      </w:pPr>
      <w:r>
        <w:rPr>
          <w:rFonts w:hint="eastAsia"/>
        </w:rPr>
        <w:t>模拟信号：连续的物理量</w:t>
      </w:r>
    </w:p>
    <w:p w:rsidR="008A719E" w:rsidRDefault="008A719E" w:rsidP="0070126A">
      <w:pPr>
        <w:ind w:firstLine="372"/>
      </w:pPr>
      <w:r>
        <w:rPr>
          <w:rFonts w:hint="eastAsia"/>
        </w:rPr>
        <w:t>数字信号：离散的物理量</w:t>
      </w:r>
    </w:p>
    <w:p w:rsidR="008A719E" w:rsidRDefault="008A719E" w:rsidP="0070126A">
      <w:pPr>
        <w:ind w:firstLine="372"/>
      </w:pPr>
      <w:r>
        <w:rPr>
          <w:rFonts w:hint="eastAsia"/>
        </w:rPr>
        <w:t>正逻辑：</w:t>
      </w:r>
      <w:r w:rsidR="0070126A">
        <w:t>用高电平表示逻辑1，低电平表示逻辑0</w:t>
      </w:r>
    </w:p>
    <w:p w:rsidR="008A719E" w:rsidRDefault="008A719E" w:rsidP="0070126A">
      <w:pPr>
        <w:ind w:firstLine="372"/>
      </w:pPr>
      <w:r>
        <w:rPr>
          <w:rFonts w:hint="eastAsia"/>
        </w:rPr>
        <w:t>负逻辑：</w:t>
      </w:r>
      <w:r w:rsidR="0070126A">
        <w:t>用高电平表示逻辑0，低电平表示逻辑</w:t>
      </w:r>
      <w:r w:rsidR="0070126A">
        <w:rPr>
          <w:rFonts w:hint="eastAsia"/>
        </w:rPr>
        <w:t>1</w:t>
      </w:r>
    </w:p>
    <w:p w:rsidR="008A719E" w:rsidRDefault="008A719E" w:rsidP="008A719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计算机系统设计的抽象层次</w:t>
      </w:r>
    </w:p>
    <w:p w:rsidR="0070126A" w:rsidRDefault="0070126A" w:rsidP="0070126A">
      <w:pPr>
        <w:pStyle w:val="a3"/>
        <w:ind w:left="372" w:firstLineChars="0" w:firstLine="0"/>
      </w:pPr>
      <w:r>
        <w:rPr>
          <w:rFonts w:hint="eastAsia"/>
        </w:rPr>
        <w:t>现代计算系统典型的抽象层次</w:t>
      </w:r>
    </w:p>
    <w:p w:rsidR="0070126A" w:rsidRDefault="0070126A" w:rsidP="0070126A">
      <w:pPr>
        <w:pStyle w:val="a3"/>
        <w:ind w:left="372" w:firstLineChars="0" w:firstLine="0"/>
      </w:pPr>
      <w:r>
        <w:rPr>
          <w:rFonts w:hint="eastAsia"/>
        </w:rPr>
        <w:t>“自顶向下”的设计方法</w:t>
      </w:r>
    </w:p>
    <w:p w:rsidR="0070126A" w:rsidRDefault="0070126A" w:rsidP="0070126A">
      <w:pPr>
        <w:pStyle w:val="a3"/>
        <w:ind w:left="372" w:firstLineChars="0" w:firstLine="0"/>
      </w:pPr>
      <w:r>
        <w:rPr>
          <w:noProof/>
        </w:rPr>
        <w:drawing>
          <wp:inline distT="0" distB="0" distL="0" distR="0" wp14:anchorId="09BC89C7" wp14:editId="44691B53">
            <wp:extent cx="2896525" cy="19507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0690" cy="196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9E" w:rsidRDefault="008A719E" w:rsidP="008A719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数制与算数运算</w:t>
      </w:r>
    </w:p>
    <w:p w:rsidR="0070126A" w:rsidRDefault="0070126A" w:rsidP="0070126A">
      <w:pPr>
        <w:pStyle w:val="a3"/>
        <w:ind w:left="372" w:firstLineChars="0" w:firstLine="0"/>
      </w:pPr>
      <w:r>
        <w:rPr>
          <w:rFonts w:hint="eastAsia"/>
        </w:rPr>
        <w:t>基底(</w:t>
      </w:r>
      <w:r>
        <w:t>r):</w:t>
      </w:r>
      <w:r>
        <w:rPr>
          <w:rFonts w:hint="eastAsia"/>
        </w:rPr>
        <w:t>一个数制所包含的数字符号的个数</w:t>
      </w:r>
    </w:p>
    <w:p w:rsidR="0070126A" w:rsidRDefault="0070126A" w:rsidP="0070126A">
      <w:pPr>
        <w:pStyle w:val="a3"/>
        <w:ind w:left="372" w:firstLineChars="0" w:firstLine="0"/>
      </w:pPr>
      <w:r>
        <w:rPr>
          <w:rFonts w:hint="eastAsia"/>
        </w:rPr>
        <w:t>权(</w:t>
      </w:r>
      <w:r>
        <w:t>ri):</w:t>
      </w:r>
      <w:r>
        <w:rPr>
          <w:rFonts w:hint="eastAsia"/>
        </w:rPr>
        <w:t>数字符号的位置所决定的值</w:t>
      </w:r>
    </w:p>
    <w:p w:rsidR="0070126A" w:rsidRDefault="0070126A" w:rsidP="0070126A">
      <w:pPr>
        <w:pStyle w:val="a3"/>
        <w:ind w:left="372" w:firstLineChars="0" w:firstLine="0"/>
      </w:pPr>
      <w:r>
        <w:rPr>
          <w:rFonts w:hint="eastAsia"/>
        </w:rPr>
        <w:t>常用数制</w:t>
      </w:r>
      <w:r>
        <w:t>:</w:t>
      </w:r>
      <w:r>
        <w:rPr>
          <w:rFonts w:hint="eastAsia"/>
        </w:rPr>
        <w:t>二进制(</w:t>
      </w:r>
      <w:r>
        <w:t>B)</w:t>
      </w:r>
      <w:r>
        <w:rPr>
          <w:rFonts w:hint="eastAsia"/>
        </w:rPr>
        <w:t>、八进制(</w:t>
      </w:r>
      <w:r>
        <w:t>O\Q)</w:t>
      </w:r>
      <w:r>
        <w:rPr>
          <w:rFonts w:hint="eastAsia"/>
        </w:rPr>
        <w:t>、</w:t>
      </w:r>
      <w:r w:rsidR="009850C8">
        <w:rPr>
          <w:rFonts w:hint="eastAsia"/>
        </w:rPr>
        <w:t>十进制(</w:t>
      </w:r>
      <w:r w:rsidR="009850C8">
        <w:t>D)</w:t>
      </w:r>
      <w:r w:rsidR="009850C8">
        <w:rPr>
          <w:rFonts w:hint="eastAsia"/>
        </w:rPr>
        <w:t>、十六进制(</w:t>
      </w:r>
      <w:r w:rsidR="009850C8">
        <w:t>H)</w:t>
      </w:r>
    </w:p>
    <w:p w:rsidR="009850C8" w:rsidRDefault="009850C8" w:rsidP="0070126A">
      <w:pPr>
        <w:pStyle w:val="a3"/>
        <w:ind w:left="372" w:firstLineChars="0" w:firstLine="0"/>
      </w:pPr>
      <w:r>
        <w:rPr>
          <w:rFonts w:hint="eastAsia"/>
        </w:rPr>
        <w:t>非十进制数转换为十进制：换权展开法</w:t>
      </w:r>
    </w:p>
    <w:p w:rsidR="009850C8" w:rsidRDefault="009850C8" w:rsidP="0070126A">
      <w:pPr>
        <w:pStyle w:val="a3"/>
        <w:ind w:left="372" w:firstLineChars="0" w:firstLine="0"/>
      </w:pPr>
      <w:r>
        <w:rPr>
          <w:rFonts w:hint="eastAsia"/>
        </w:rPr>
        <w:t>十进制数转换为非十进制：整数除二取余法，小数乘二取整法</w:t>
      </w:r>
    </w:p>
    <w:p w:rsidR="008A719E" w:rsidRDefault="008A719E" w:rsidP="008A719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编码</w:t>
      </w:r>
    </w:p>
    <w:p w:rsidR="009850C8" w:rsidRDefault="009850C8" w:rsidP="009850C8">
      <w:pPr>
        <w:pStyle w:val="a3"/>
        <w:ind w:left="372" w:firstLineChars="0" w:firstLine="0"/>
      </w:pPr>
      <w:r>
        <w:rPr>
          <w:rFonts w:hint="eastAsia"/>
        </w:rPr>
        <w:t>二-十进制编码（BCD码）：</w:t>
      </w:r>
      <w:r w:rsidR="006821BE">
        <w:rPr>
          <w:rFonts w:hint="eastAsia"/>
        </w:rPr>
        <w:t>4位二进制表示十进制</w:t>
      </w:r>
    </w:p>
    <w:p w:rsidR="009850C8" w:rsidRDefault="009850C8" w:rsidP="009850C8">
      <w:pPr>
        <w:pStyle w:val="a3"/>
        <w:ind w:left="372" w:firstLineChars="0" w:firstLine="0"/>
      </w:pPr>
      <w:r>
        <w:rPr>
          <w:noProof/>
        </w:rPr>
        <w:drawing>
          <wp:inline distT="0" distB="0" distL="0" distR="0" wp14:anchorId="72334A9A" wp14:editId="63D57EA8">
            <wp:extent cx="2948940" cy="973512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1357" cy="9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0C8" w:rsidRDefault="009850C8" w:rsidP="009850C8">
      <w:pPr>
        <w:pStyle w:val="a3"/>
        <w:ind w:left="372" w:firstLineChars="0" w:firstLine="0"/>
      </w:pPr>
      <w:r>
        <w:rPr>
          <w:rFonts w:hint="eastAsia"/>
        </w:rPr>
        <w:t>A</w:t>
      </w:r>
      <w:r>
        <w:t>SCII</w:t>
      </w:r>
      <w:r>
        <w:rPr>
          <w:rFonts w:hint="eastAsia"/>
        </w:rPr>
        <w:t>编码：</w:t>
      </w:r>
      <w:r w:rsidR="006821BE">
        <w:rPr>
          <w:rFonts w:hint="eastAsia"/>
        </w:rPr>
        <w:t>7位二进制编码</w:t>
      </w:r>
    </w:p>
    <w:p w:rsidR="009850C8" w:rsidRDefault="009850C8" w:rsidP="009850C8">
      <w:pPr>
        <w:pStyle w:val="a3"/>
        <w:ind w:left="372" w:firstLineChars="0" w:firstLine="0"/>
      </w:pPr>
      <w:r>
        <w:rPr>
          <w:rFonts w:hint="eastAsia"/>
        </w:rPr>
        <w:t>奇偶校验码</w:t>
      </w:r>
      <w:r w:rsidR="006821BE">
        <w:rPr>
          <w:rFonts w:hint="eastAsia"/>
        </w:rPr>
        <w:t>：用于检测错误，用于表示编码中1的个数的奇偶性，分为奇校验和偶校验。</w:t>
      </w:r>
    </w:p>
    <w:p w:rsidR="009850C8" w:rsidRDefault="009850C8" w:rsidP="009850C8">
      <w:pPr>
        <w:pStyle w:val="a3"/>
        <w:ind w:left="372" w:firstLineChars="0" w:firstLine="0"/>
      </w:pPr>
      <w:r>
        <w:rPr>
          <w:rFonts w:hint="eastAsia"/>
        </w:rPr>
        <w:t>格雷码</w:t>
      </w:r>
      <w:r w:rsidR="006821BE">
        <w:rPr>
          <w:rFonts w:hint="eastAsia"/>
        </w:rPr>
        <w:t>：在一组编码中，若任意两个相邻的编码只有一位二进制数不同，则称为格雷码。</w:t>
      </w:r>
    </w:p>
    <w:p w:rsidR="006821BE" w:rsidRDefault="006821BE" w:rsidP="009850C8">
      <w:pPr>
        <w:pStyle w:val="a3"/>
        <w:ind w:left="372" w:firstLineChars="0" w:firstLine="0"/>
      </w:pPr>
      <w:r>
        <w:rPr>
          <w:noProof/>
        </w:rPr>
        <w:drawing>
          <wp:inline distT="0" distB="0" distL="0" distR="0" wp14:anchorId="7CC26921" wp14:editId="5FC0784E">
            <wp:extent cx="3852697" cy="1638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4970" cy="16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BE" w:rsidRDefault="006821BE" w:rsidP="009850C8">
      <w:pPr>
        <w:pStyle w:val="a3"/>
        <w:ind w:left="372" w:firstLineChars="0" w:firstLine="0"/>
      </w:pPr>
      <w:r>
        <w:rPr>
          <w:rFonts w:hint="eastAsia"/>
        </w:rPr>
        <w:lastRenderedPageBreak/>
        <w:t>其编码逻辑为：前一半数值左最高位为0，往右各位由原二进制编码的每一位与它左边相邻位的偶校验构成。</w:t>
      </w:r>
    </w:p>
    <w:p w:rsidR="008A719E" w:rsidRDefault="008A719E" w:rsidP="008A719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布尔代数</w:t>
      </w:r>
    </w:p>
    <w:p w:rsidR="006821BE" w:rsidRDefault="006821BE" w:rsidP="006821B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布尔代数基础</w:t>
      </w:r>
    </w:p>
    <w:p w:rsidR="00FB006C" w:rsidRDefault="00FB006C" w:rsidP="00FB006C">
      <w:pPr>
        <w:pStyle w:val="a3"/>
        <w:ind w:left="372" w:firstLineChars="0" w:firstLine="0"/>
      </w:pPr>
      <w:r>
        <w:rPr>
          <w:rFonts w:hint="eastAsia"/>
        </w:rPr>
        <w:t>逻辑运算：与运算（二进制加法）、或运算（二进制乘法）、非运算</w:t>
      </w:r>
    </w:p>
    <w:p w:rsidR="00FB006C" w:rsidRDefault="00FB006C" w:rsidP="00FB006C">
      <w:pPr>
        <w:pStyle w:val="a3"/>
        <w:ind w:left="372" w:firstLineChars="0" w:firstLine="0"/>
      </w:pPr>
      <w:r>
        <w:rPr>
          <w:rFonts w:hint="eastAsia"/>
        </w:rPr>
        <w:t>真值表：描述参与逻辑运算所有可能逻辑值的输入与输出结果</w:t>
      </w:r>
    </w:p>
    <w:p w:rsidR="00FB006C" w:rsidRDefault="00FB006C" w:rsidP="00FB006C">
      <w:pPr>
        <w:pStyle w:val="a3"/>
        <w:ind w:left="372" w:firstLineChars="0" w:firstLine="0"/>
      </w:pPr>
      <w:r>
        <w:rPr>
          <w:rFonts w:hint="eastAsia"/>
        </w:rPr>
        <w:t>逻辑门：与门、或门、非门</w:t>
      </w:r>
      <w:r w:rsidR="00CE6F19">
        <w:rPr>
          <w:rFonts w:hint="eastAsia"/>
        </w:rPr>
        <w:t>、与非门、或非门、异或门、异或非门</w:t>
      </w:r>
    </w:p>
    <w:p w:rsidR="006821BE" w:rsidRDefault="006821BE" w:rsidP="006821B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布尔代数公理</w:t>
      </w:r>
    </w:p>
    <w:p w:rsidR="002E5CE9" w:rsidRDefault="002E5CE9" w:rsidP="002E5CE9">
      <w:pPr>
        <w:pStyle w:val="a3"/>
        <w:ind w:left="372" w:firstLineChars="0" w:firstLine="0"/>
      </w:pPr>
      <w:r>
        <w:rPr>
          <w:noProof/>
        </w:rPr>
        <w:drawing>
          <wp:inline distT="0" distB="0" distL="0" distR="0" wp14:anchorId="7B37406F" wp14:editId="05A3F55A">
            <wp:extent cx="1631694" cy="163830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3690" cy="165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26A344" wp14:editId="16C30ABC">
            <wp:extent cx="1885951" cy="419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7144" cy="45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BE" w:rsidRDefault="00FB006C" w:rsidP="006821B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标准形式</w:t>
      </w:r>
      <w:r w:rsidR="002E5CE9">
        <w:rPr>
          <w:rFonts w:hint="eastAsia"/>
        </w:rPr>
        <w:t>：由真值表中所有使函数取值为1的最小项的逻辑和表示的布尔函数</w:t>
      </w:r>
    </w:p>
    <w:p w:rsidR="007E5D93" w:rsidRDefault="007E5D93" w:rsidP="007E5D93">
      <w:pPr>
        <w:pStyle w:val="a3"/>
        <w:ind w:left="372" w:firstLineChars="0" w:firstLine="0"/>
      </w:pPr>
      <w:r>
        <w:rPr>
          <w:rFonts w:hint="eastAsia"/>
        </w:rPr>
        <w:t>如</w:t>
      </w:r>
      <w:r>
        <w:rPr>
          <w:noProof/>
        </w:rPr>
        <w:drawing>
          <wp:inline distT="0" distB="0" distL="0" distR="0" wp14:anchorId="5E4932C7" wp14:editId="24BFF4F6">
            <wp:extent cx="1988820" cy="414489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6305" cy="43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06C" w:rsidRDefault="00FB006C" w:rsidP="006821B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布尔代数化简</w:t>
      </w:r>
    </w:p>
    <w:p w:rsidR="007E5D93" w:rsidRDefault="007E5D93" w:rsidP="007E5D93">
      <w:pPr>
        <w:pStyle w:val="a3"/>
        <w:ind w:left="372" w:firstLineChars="0" w:firstLine="0"/>
      </w:pPr>
      <w:r>
        <w:rPr>
          <w:rFonts w:hint="eastAsia"/>
        </w:rPr>
        <w:t>文字成本：布尔表达式中的文字个数</w:t>
      </w:r>
    </w:p>
    <w:p w:rsidR="007E5D93" w:rsidRDefault="007E5D93" w:rsidP="007E5D93">
      <w:pPr>
        <w:pStyle w:val="a3"/>
        <w:ind w:left="372" w:firstLineChars="0" w:firstLine="0"/>
      </w:pPr>
      <w:r>
        <w:rPr>
          <w:rFonts w:hint="eastAsia"/>
        </w:rPr>
        <w:t>门输入成本：对应所用逻辑门输入端的个数</w:t>
      </w:r>
    </w:p>
    <w:p w:rsidR="007204A3" w:rsidRDefault="0047165F" w:rsidP="007E5D93">
      <w:pPr>
        <w:pStyle w:val="a3"/>
        <w:ind w:left="372" w:firstLineChars="0" w:firstLine="0"/>
      </w:pPr>
      <w:r>
        <w:rPr>
          <w:rFonts w:hint="eastAsia"/>
        </w:rPr>
        <w:t>卡诺图:</w:t>
      </w:r>
    </w:p>
    <w:p w:rsidR="0047165F" w:rsidRDefault="0047165F" w:rsidP="0047165F">
      <w:pPr>
        <w:pStyle w:val="a3"/>
        <w:ind w:left="372" w:firstLineChars="0" w:firstLine="0"/>
      </w:pPr>
      <w:r>
        <w:rPr>
          <w:rFonts w:hint="eastAsia"/>
        </w:rPr>
        <w:t>形式如图</w:t>
      </w:r>
      <w:r>
        <w:rPr>
          <w:noProof/>
        </w:rPr>
        <w:drawing>
          <wp:inline distT="0" distB="0" distL="0" distR="0" wp14:anchorId="701D8E99" wp14:editId="5DFB280C">
            <wp:extent cx="3611887" cy="115062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8871" cy="115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97" w:rsidRDefault="000D3697" w:rsidP="0047165F">
      <w:pPr>
        <w:pStyle w:val="a3"/>
        <w:ind w:left="372" w:firstLineChars="0" w:firstLine="0"/>
      </w:pPr>
      <w:r>
        <w:rPr>
          <w:rFonts w:hint="eastAsia"/>
        </w:rPr>
        <w:t>蕴含项：如果函数对某个乘积项的每一个最小项取值为1，则该乘积项是函数的蕴含项。</w:t>
      </w:r>
    </w:p>
    <w:p w:rsidR="000D3697" w:rsidRDefault="000D3697" w:rsidP="0047165F">
      <w:pPr>
        <w:pStyle w:val="a3"/>
        <w:ind w:left="372" w:firstLineChars="0" w:firstLine="0"/>
      </w:pPr>
      <w:r>
        <w:rPr>
          <w:rFonts w:hint="eastAsia"/>
        </w:rPr>
        <w:t>主蕴含项：蕴含项中移去任一变量所得的乘积项不再是蕴含项。</w:t>
      </w:r>
    </w:p>
    <w:p w:rsidR="000D3697" w:rsidRDefault="000D3697" w:rsidP="0047165F">
      <w:pPr>
        <w:pStyle w:val="a3"/>
        <w:ind w:left="372" w:firstLineChars="0" w:firstLine="0"/>
      </w:pPr>
      <w:r>
        <w:rPr>
          <w:rFonts w:hint="eastAsia"/>
        </w:rPr>
        <w:t>质主蕴含项：如果一个1方格仅存在于唯一的主蕴含项矩形内，则该主蕴含项为。</w:t>
      </w:r>
    </w:p>
    <w:p w:rsidR="00EC3207" w:rsidRDefault="000D3697" w:rsidP="0047165F">
      <w:pPr>
        <w:pStyle w:val="a3"/>
        <w:ind w:left="372" w:firstLineChars="0" w:firstLine="0"/>
      </w:pPr>
      <w:r>
        <w:rPr>
          <w:rFonts w:hint="eastAsia"/>
        </w:rPr>
        <w:t>卡诺图化简方法：</w:t>
      </w:r>
    </w:p>
    <w:p w:rsidR="000D3697" w:rsidRDefault="000D3697" w:rsidP="0047165F">
      <w:pPr>
        <w:pStyle w:val="a3"/>
        <w:ind w:left="372" w:firstLineChars="0" w:firstLine="0"/>
      </w:pPr>
      <w:r>
        <w:rPr>
          <w:rFonts w:hint="eastAsia"/>
        </w:rPr>
        <w:t>确定主蕴含项</w:t>
      </w:r>
      <w:r w:rsidR="00EC3207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EC3207">
        <w:rPr>
          <w:rFonts w:hint="eastAsia"/>
        </w:rPr>
        <w:t>对全部质主蕴含项求和</w:t>
      </w:r>
      <w:r w:rsidR="00EC3207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EC3207">
        <w:rPr>
          <w:rFonts w:hint="eastAsia"/>
        </w:rPr>
        <w:t>加上其他主蕴含项覆盖不被包含的最小项</w:t>
      </w:r>
    </w:p>
    <w:p w:rsidR="008A719E" w:rsidRDefault="008A719E" w:rsidP="008A719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组合逻辑电路分析与设计</w:t>
      </w:r>
    </w:p>
    <w:p w:rsidR="00EC3207" w:rsidRDefault="00EC3207" w:rsidP="00EC320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设计过程</w:t>
      </w:r>
    </w:p>
    <w:p w:rsidR="00F47D87" w:rsidRDefault="00F47D87" w:rsidP="00F47D8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规范化：指定组合电路行为</w:t>
      </w:r>
    </w:p>
    <w:p w:rsidR="00F47D87" w:rsidRDefault="00F47D87" w:rsidP="00F47D8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形式化</w:t>
      </w:r>
    </w:p>
    <w:p w:rsidR="00F47D87" w:rsidRDefault="00F47D87" w:rsidP="00F47D8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用真值表表示</w:t>
      </w:r>
    </w:p>
    <w:p w:rsidR="00F47D87" w:rsidRDefault="00F47D87" w:rsidP="00F47D8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优化</w:t>
      </w:r>
    </w:p>
    <w:p w:rsidR="00F47D87" w:rsidRDefault="00F47D87" w:rsidP="00F47D87">
      <w:pPr>
        <w:pStyle w:val="a3"/>
        <w:ind w:left="720" w:firstLineChars="0" w:firstLine="0"/>
      </w:pPr>
      <w:r>
        <w:rPr>
          <w:rFonts w:hint="eastAsia"/>
        </w:rPr>
        <w:t>两级优化：将真值表转换成卡诺图，并进行卡诺图优化；</w:t>
      </w:r>
    </w:p>
    <w:p w:rsidR="00F47D87" w:rsidRDefault="00F47D87" w:rsidP="00F47D87">
      <w:pPr>
        <w:pStyle w:val="a3"/>
        <w:ind w:left="720" w:firstLineChars="0" w:firstLine="0"/>
      </w:pPr>
      <w:r>
        <w:rPr>
          <w:rFonts w:hint="eastAsia"/>
        </w:rPr>
        <w:lastRenderedPageBreak/>
        <w:t>多级优化：提取公因子，共享电路；</w:t>
      </w:r>
    </w:p>
    <w:p w:rsidR="00F47D87" w:rsidRDefault="00F47D87" w:rsidP="00F47D87">
      <w:pPr>
        <w:pStyle w:val="a3"/>
        <w:ind w:left="720" w:firstLineChars="0" w:firstLine="0"/>
      </w:pPr>
      <w:r>
        <w:rPr>
          <w:rFonts w:hint="eastAsia"/>
        </w:rPr>
        <w:t>电路门输入成本计算</w:t>
      </w:r>
    </w:p>
    <w:p w:rsidR="00F47D87" w:rsidRDefault="00F47D87" w:rsidP="00F47D8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工艺映射</w:t>
      </w:r>
    </w:p>
    <w:p w:rsidR="001F18EA" w:rsidRDefault="001F18EA" w:rsidP="001F18EA">
      <w:pPr>
        <w:pStyle w:val="a3"/>
        <w:ind w:left="720" w:firstLineChars="0" w:firstLine="0"/>
      </w:pPr>
      <w:r>
        <w:rPr>
          <w:rFonts w:hint="eastAsia"/>
        </w:rPr>
        <w:t>映射到与非门：</w:t>
      </w:r>
    </w:p>
    <w:p w:rsidR="001F18EA" w:rsidRDefault="001F18EA" w:rsidP="001F18EA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5E3AFA8E" wp14:editId="5D5776A4">
            <wp:extent cx="2259950" cy="134112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1037" cy="134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EA" w:rsidRDefault="001F18EA" w:rsidP="001F18EA">
      <w:pPr>
        <w:pStyle w:val="a3"/>
        <w:ind w:left="720" w:firstLineChars="0" w:firstLine="0"/>
      </w:pPr>
      <w:r>
        <w:rPr>
          <w:rFonts w:hint="eastAsia"/>
        </w:rPr>
        <w:t>映射到或非门：</w:t>
      </w:r>
    </w:p>
    <w:p w:rsidR="001F18EA" w:rsidRDefault="001F18EA" w:rsidP="001F18EA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6B90289D" wp14:editId="09C4D00D">
            <wp:extent cx="2270760" cy="13177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2434" cy="133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EA" w:rsidRDefault="001F18EA" w:rsidP="001F18EA">
      <w:pPr>
        <w:pStyle w:val="a3"/>
        <w:ind w:left="720" w:firstLineChars="0" w:firstLine="0"/>
      </w:pPr>
      <w:r>
        <w:rPr>
          <w:rFonts w:hint="eastAsia"/>
        </w:rPr>
        <w:t>映射四步骤：</w:t>
      </w:r>
    </w:p>
    <w:p w:rsidR="001F18EA" w:rsidRDefault="001F18EA" w:rsidP="001F18EA">
      <w:pPr>
        <w:pStyle w:val="a3"/>
        <w:ind w:left="720" w:firstLineChars="0" w:firstLine="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映射到与非门/或非门</w:t>
      </w:r>
    </w:p>
    <w:p w:rsidR="001F18EA" w:rsidRDefault="001F18EA" w:rsidP="001F18EA">
      <w:pPr>
        <w:pStyle w:val="a3"/>
        <w:ind w:left="720" w:firstLineChars="0" w:firstLine="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将反向器推过电路中的扇出点</w:t>
      </w:r>
    </w:p>
    <w:p w:rsidR="001F18EA" w:rsidRDefault="001F18EA" w:rsidP="001F18EA">
      <w:pPr>
        <w:pStyle w:val="a3"/>
        <w:ind w:left="720" w:firstLineChars="0" w:firstLine="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抵消反相器</w:t>
      </w:r>
    </w:p>
    <w:p w:rsidR="001F18EA" w:rsidRDefault="001F18EA" w:rsidP="001F18EA">
      <w:pPr>
        <w:pStyle w:val="a3"/>
        <w:ind w:left="720" w:firstLineChars="0" w:firstLine="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rPr>
          <w:rFonts w:hint="eastAsia"/>
        </w:rPr>
        <w:t>重复</w:t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</w:p>
    <w:p w:rsidR="00F47D87" w:rsidRDefault="00F47D87" w:rsidP="00F47D8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验证</w:t>
      </w:r>
    </w:p>
    <w:p w:rsidR="00EC3207" w:rsidRDefault="00EC3207" w:rsidP="00EC320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组合逻辑功能模块</w:t>
      </w:r>
    </w:p>
    <w:p w:rsidR="006D4857" w:rsidRDefault="006D4857" w:rsidP="006D485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组合功能模块：在电路设计中经常使用的公共模块</w:t>
      </w:r>
    </w:p>
    <w:p w:rsidR="006D4857" w:rsidRDefault="006D4857" w:rsidP="006D485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基本逻辑函数</w:t>
      </w:r>
    </w:p>
    <w:p w:rsidR="006D4857" w:rsidRDefault="006D4857" w:rsidP="006D4857">
      <w:pPr>
        <w:pStyle w:val="a3"/>
        <w:ind w:left="720" w:firstLineChars="0" w:firstLine="0"/>
      </w:pPr>
      <w:r>
        <w:rPr>
          <w:rFonts w:hint="eastAsia"/>
        </w:rPr>
        <w:t>单变量函数</w:t>
      </w:r>
    </w:p>
    <w:p w:rsidR="006D4857" w:rsidRDefault="006D4857" w:rsidP="006D4857">
      <w:pPr>
        <w:pStyle w:val="a3"/>
        <w:ind w:left="720" w:firstLineChars="0" w:firstLine="0"/>
      </w:pPr>
      <w:r>
        <w:rPr>
          <w:rFonts w:hint="eastAsia"/>
        </w:rPr>
        <w:t>多位函数</w:t>
      </w:r>
    </w:p>
    <w:p w:rsidR="006D4857" w:rsidRDefault="006D4857" w:rsidP="006D4857">
      <w:pPr>
        <w:pStyle w:val="a3"/>
        <w:ind w:left="720" w:firstLineChars="0" w:firstLine="0"/>
      </w:pPr>
      <w:r>
        <w:rPr>
          <w:rFonts w:hint="eastAsia"/>
        </w:rPr>
        <w:t>使能函数：是否允许信号从输入传到输出，EN为使能信号</w:t>
      </w:r>
      <w:r w:rsidR="00007EDC">
        <w:rPr>
          <w:rFonts w:hint="eastAsia"/>
        </w:rPr>
        <w:t>，输出为固定值</w:t>
      </w:r>
    </w:p>
    <w:p w:rsidR="006D4857" w:rsidRDefault="006D4857" w:rsidP="006D4857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CEE2DB3" wp14:editId="69A27220">
            <wp:extent cx="3077414" cy="99822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4663" cy="100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857" w:rsidRDefault="006D4857" w:rsidP="006D485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译码和译码器</w:t>
      </w:r>
    </w:p>
    <w:p w:rsidR="00007EDC" w:rsidRDefault="00007EDC" w:rsidP="00007EDC">
      <w:pPr>
        <w:pStyle w:val="a3"/>
        <w:ind w:left="720" w:firstLineChars="0" w:firstLine="0"/>
      </w:pPr>
      <w:r>
        <w:rPr>
          <w:rFonts w:hint="eastAsia"/>
        </w:rPr>
        <w:t>译码：输入n位，输出m位</w:t>
      </w:r>
      <w:bookmarkStart w:id="0" w:name="OLE_LINK1"/>
      <w:r>
        <w:rPr>
          <w:rFonts w:hint="eastAsia"/>
        </w:rPr>
        <w:t>（</w:t>
      </w:r>
      <m:oMath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≤</m:t>
        </m:r>
        <m:r>
          <m:rPr>
            <m:sty m:val="p"/>
          </m:rP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）</w:t>
      </w:r>
      <w:bookmarkEnd w:id="0"/>
    </w:p>
    <w:p w:rsidR="00007EDC" w:rsidRDefault="00007EDC" w:rsidP="00007EDC">
      <w:pPr>
        <w:pStyle w:val="a3"/>
        <w:ind w:left="720" w:firstLineChars="0" w:firstLine="0"/>
      </w:pPr>
      <w:r>
        <w:rPr>
          <w:rFonts w:hint="eastAsia"/>
        </w:rPr>
        <w:t>译码器</w:t>
      </w:r>
      <w:r w:rsidR="00063FF2">
        <w:rPr>
          <w:rFonts w:hint="eastAsia"/>
        </w:rPr>
        <w:t>：</w:t>
      </w:r>
    </w:p>
    <w:p w:rsidR="00063FF2" w:rsidRDefault="00CF78BD" w:rsidP="00007EDC">
      <w:pPr>
        <w:pStyle w:val="a3"/>
        <w:ind w:left="720" w:firstLineChars="0" w:firstLine="0"/>
      </w:pPr>
      <w:r>
        <w:rPr>
          <w:rFonts w:hint="eastAsia"/>
        </w:rPr>
        <w:t>1-</w:t>
      </w:r>
      <w:r>
        <w:t>2</w:t>
      </w:r>
      <w:r>
        <w:rPr>
          <w:rFonts w:hint="eastAsia"/>
        </w:rPr>
        <w:t>译码器</w:t>
      </w:r>
      <w:r>
        <w:rPr>
          <w:noProof/>
        </w:rPr>
        <w:drawing>
          <wp:inline distT="0" distB="0" distL="0" distR="0" wp14:anchorId="5E506ADA" wp14:editId="7335AE84">
            <wp:extent cx="624840" cy="620983"/>
            <wp:effectExtent l="0" t="0" r="381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636" cy="62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E94666" wp14:editId="19615AFB">
            <wp:extent cx="2128028" cy="65532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8948" cy="65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BD" w:rsidRDefault="00CF78BD" w:rsidP="00CF78BD">
      <w:pPr>
        <w:pStyle w:val="a3"/>
        <w:ind w:left="720" w:firstLineChars="0" w:firstLine="0"/>
      </w:pPr>
      <w:r>
        <w:rPr>
          <w:rFonts w:hint="eastAsia"/>
        </w:rPr>
        <w:lastRenderedPageBreak/>
        <w:t>2-</w:t>
      </w:r>
      <w:r>
        <w:t>4</w:t>
      </w:r>
      <w:r>
        <w:rPr>
          <w:rFonts w:hint="eastAsia"/>
        </w:rPr>
        <w:t>译码器</w:t>
      </w:r>
      <w:r>
        <w:rPr>
          <w:noProof/>
        </w:rPr>
        <w:drawing>
          <wp:inline distT="0" distB="0" distL="0" distR="0" wp14:anchorId="76FE2DCF" wp14:editId="43CADA32">
            <wp:extent cx="1469512" cy="105146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9169" cy="107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17B4B" wp14:editId="7C0456AA">
            <wp:extent cx="1402077" cy="1073785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5085" cy="111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BD" w:rsidRDefault="00CF78BD" w:rsidP="00CF78BD">
      <w:pPr>
        <w:pStyle w:val="a3"/>
        <w:ind w:left="720" w:firstLineChars="0" w:firstLine="0"/>
      </w:pPr>
      <w:r>
        <w:rPr>
          <w:rFonts w:hint="eastAsia"/>
        </w:rPr>
        <w:t>由两个1-</w:t>
      </w:r>
      <w:r>
        <w:t>2</w:t>
      </w:r>
      <w:r>
        <w:rPr>
          <w:rFonts w:hint="eastAsia"/>
        </w:rPr>
        <w:t>译码器和4个与门构成</w:t>
      </w:r>
    </w:p>
    <w:p w:rsidR="00CF78BD" w:rsidRDefault="00CF78BD" w:rsidP="00CF78BD">
      <w:pPr>
        <w:pStyle w:val="a3"/>
        <w:ind w:left="720" w:firstLineChars="0" w:firstLine="0"/>
      </w:pPr>
      <w:r>
        <w:rPr>
          <w:rFonts w:hint="eastAsia"/>
        </w:rPr>
        <w:t>n</w:t>
      </w:r>
      <w:r>
        <w:t>-</w:t>
      </w:r>
      <w:bookmarkStart w:id="1" w:name="OLE_LINK2"/>
      <w:bookmarkStart w:id="2" w:name="OLE_LINK3"/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bookmarkEnd w:id="1"/>
      <w:bookmarkEnd w:id="2"/>
      <w:r>
        <w:rPr>
          <w:rFonts w:hint="eastAsia"/>
        </w:rPr>
        <w:t>译码器：需要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个与门，每个与门被两个译码器驱动</w:t>
      </w:r>
      <w:r w:rsidR="002E0034">
        <w:rPr>
          <w:rFonts w:hint="eastAsia"/>
        </w:rPr>
        <w:t>，两个译码器可按照同样过程展开，直至1-</w:t>
      </w:r>
      <w:r w:rsidR="002E0034">
        <w:t>2</w:t>
      </w:r>
      <w:r w:rsidR="002E0034">
        <w:rPr>
          <w:rFonts w:hint="eastAsia"/>
        </w:rPr>
        <w:t>译码器。</w:t>
      </w:r>
    </w:p>
    <w:p w:rsidR="002E0034" w:rsidRDefault="002E0034" w:rsidP="00CF78BD">
      <w:pPr>
        <w:pStyle w:val="a3"/>
        <w:ind w:left="720" w:firstLineChars="0" w:firstLine="0"/>
      </w:pPr>
      <w:r>
        <w:rPr>
          <w:rFonts w:hint="eastAsia"/>
        </w:rPr>
        <w:t>带有使能的译码器：电路增加使能信号EN，也被称为多路分配器</w:t>
      </w:r>
    </w:p>
    <w:p w:rsidR="002E0034" w:rsidRPr="00007EDC" w:rsidRDefault="002E0034" w:rsidP="002E0034">
      <w:pPr>
        <w:pStyle w:val="a3"/>
        <w:ind w:left="720" w:firstLineChars="0" w:firstLine="0"/>
      </w:pPr>
      <w:r>
        <w:rPr>
          <w:rFonts w:hint="eastAsia"/>
        </w:rPr>
        <w:t>1-</w:t>
      </w:r>
      <w:r>
        <w:t>4</w:t>
      </w:r>
      <w:r>
        <w:rPr>
          <w:rFonts w:hint="eastAsia"/>
        </w:rPr>
        <w:t>多路分配器</w:t>
      </w:r>
      <w:r>
        <w:rPr>
          <w:noProof/>
        </w:rPr>
        <w:drawing>
          <wp:inline distT="0" distB="0" distL="0" distR="0" wp14:anchorId="07445F9D" wp14:editId="7666B868">
            <wp:extent cx="1223034" cy="8839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35993" cy="89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B0AE1B" wp14:editId="4D8C1CF0">
            <wp:extent cx="1757425" cy="13404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1835" cy="138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857" w:rsidRDefault="006D4857" w:rsidP="006D485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基于译码器的组合电路</w:t>
      </w:r>
    </w:p>
    <w:p w:rsidR="002E0034" w:rsidRDefault="002E0034" w:rsidP="002E0034">
      <w:pPr>
        <w:pStyle w:val="a3"/>
        <w:ind w:left="720" w:firstLineChars="0" w:firstLine="0"/>
      </w:pPr>
      <w:r>
        <w:rPr>
          <w:rFonts w:hint="eastAsia"/>
        </w:rPr>
        <w:t>实现1个函数，其中有n个变量</w:t>
      </w:r>
    </w:p>
    <w:p w:rsidR="006D4857" w:rsidRDefault="006D4857" w:rsidP="006D485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编码和编码器</w:t>
      </w:r>
    </w:p>
    <w:p w:rsidR="00007EDC" w:rsidRDefault="00007EDC" w:rsidP="00007EDC">
      <w:pPr>
        <w:pStyle w:val="a3"/>
        <w:ind w:left="720" w:firstLineChars="0" w:firstLine="0"/>
      </w:pPr>
      <w:r>
        <w:rPr>
          <w:rFonts w:hint="eastAsia"/>
        </w:rPr>
        <w:t>编码：输入m位，输出n位（</w:t>
      </w:r>
      <m:oMath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≤</m:t>
        </m:r>
        <m:r>
          <m:rPr>
            <m:sty m:val="p"/>
          </m:rP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）</w:t>
      </w:r>
    </w:p>
    <w:p w:rsidR="006D4857" w:rsidRDefault="006D4857" w:rsidP="006D485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多路复用器</w:t>
      </w:r>
    </w:p>
    <w:p w:rsidR="006044D7" w:rsidRDefault="006044D7" w:rsidP="006044D7">
      <w:pPr>
        <w:pStyle w:val="a3"/>
        <w:ind w:left="720" w:firstLineChars="0" w:firstLine="0"/>
      </w:pPr>
      <w:r>
        <w:rPr>
          <w:rFonts w:hint="eastAsia"/>
        </w:rPr>
        <w:t>输入：一组待选择的数据；一组用来进行选择的选择信号</w:t>
      </w:r>
    </w:p>
    <w:p w:rsidR="006044D7" w:rsidRDefault="006044D7" w:rsidP="006044D7">
      <w:pPr>
        <w:pStyle w:val="a3"/>
        <w:ind w:left="720" w:firstLineChars="0" w:firstLine="0"/>
      </w:pPr>
      <w:r>
        <w:rPr>
          <w:rFonts w:hint="eastAsia"/>
        </w:rPr>
        <w:t>一个输出</w:t>
      </w:r>
    </w:p>
    <w:p w:rsidR="006044D7" w:rsidRDefault="006044D7" w:rsidP="006044D7">
      <w:pPr>
        <w:pStyle w:val="a3"/>
        <w:ind w:left="720" w:firstLineChars="0" w:firstLine="0"/>
      </w:pPr>
      <w:r>
        <w:rPr>
          <w:rFonts w:hint="eastAsia"/>
        </w:rPr>
        <w:t>2-</w:t>
      </w:r>
      <w:r>
        <w:t>1</w:t>
      </w:r>
      <w:r>
        <w:rPr>
          <w:rFonts w:hint="eastAsia"/>
        </w:rPr>
        <w:t>多路复用器：</w:t>
      </w:r>
      <w:r w:rsidR="008336F4">
        <w:rPr>
          <w:rFonts w:hint="eastAsia"/>
        </w:rPr>
        <w:t>1-</w:t>
      </w:r>
      <w:r w:rsidR="008336F4">
        <w:t>2</w:t>
      </w:r>
      <w:r w:rsidR="008336F4">
        <w:rPr>
          <w:rFonts w:hint="eastAsia"/>
        </w:rPr>
        <w:t>译码器、两个使能、2-输入或门</w:t>
      </w:r>
    </w:p>
    <w:p w:rsidR="006044D7" w:rsidRDefault="008336F4" w:rsidP="006044D7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18B5582E" wp14:editId="7A3D4C1A">
            <wp:extent cx="1659209" cy="109728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7863" cy="110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6621B7" wp14:editId="0C31A6A6">
            <wp:extent cx="2865120" cy="114217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8613" cy="114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A6" w:rsidRDefault="008336F4" w:rsidP="004377A6">
      <w:pPr>
        <w:pStyle w:val="a3"/>
        <w:ind w:left="720" w:firstLineChars="0" w:firstLine="0"/>
      </w:pPr>
      <w:r>
        <w:rPr>
          <w:rFonts w:hint="eastAsia"/>
        </w:rPr>
        <w:t>4-</w:t>
      </w:r>
      <w:r>
        <w:t>1</w:t>
      </w:r>
      <w:r>
        <w:rPr>
          <w:rFonts w:hint="eastAsia"/>
        </w:rPr>
        <w:t>多路复用器</w:t>
      </w:r>
      <w:r>
        <w:rPr>
          <w:noProof/>
        </w:rPr>
        <w:drawing>
          <wp:inline distT="0" distB="0" distL="0" distR="0" wp14:anchorId="105AEC95" wp14:editId="38330434">
            <wp:extent cx="2407793" cy="14249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4617" cy="142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A6" w:rsidRDefault="004377A6" w:rsidP="004377A6">
      <w:pPr>
        <w:pStyle w:val="a3"/>
        <w:ind w:left="720" w:firstLineChars="0" w:firstLine="0"/>
      </w:pPr>
      <w:r>
        <w:rPr>
          <w:rFonts w:hint="eastAsia"/>
        </w:rPr>
        <w:t>四位多路复用器：平行地使用四个与或门</w:t>
      </w:r>
    </w:p>
    <w:p w:rsidR="008336F4" w:rsidRDefault="004377A6" w:rsidP="006044D7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039A239" wp14:editId="7E112A16">
            <wp:extent cx="3177815" cy="2545301"/>
            <wp:effectExtent l="0" t="0" r="381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6C" w:rsidRDefault="006D4857" w:rsidP="004377A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基于复用器的组合电路</w:t>
      </w:r>
    </w:p>
    <w:p w:rsidR="00E1206C" w:rsidRDefault="00E1206C" w:rsidP="00E1206C">
      <w:pPr>
        <w:pStyle w:val="a3"/>
        <w:ind w:left="372" w:firstLineChars="0" w:firstLine="0"/>
      </w:pPr>
      <w:r>
        <w:rPr>
          <w:rFonts w:hint="eastAsia"/>
        </w:rPr>
        <w:t>实现m个函数，包含n个变量</w:t>
      </w:r>
    </w:p>
    <w:p w:rsidR="00E1206C" w:rsidRDefault="00E1206C" w:rsidP="00E1206C">
      <w:pPr>
        <w:pStyle w:val="a3"/>
        <w:ind w:left="372" w:firstLineChars="0" w:firstLine="0"/>
      </w:pPr>
      <w:r>
        <w:rPr>
          <w:rFonts w:hint="eastAsia"/>
        </w:rPr>
        <w:t>方法1：得到真值表，将函数输入Sn-</w:t>
      </w:r>
      <w:r>
        <w:t>1</w:t>
      </w:r>
      <w:r>
        <w:rPr>
          <w:rFonts w:hint="eastAsia"/>
        </w:rPr>
        <w:t>，</w:t>
      </w:r>
      <w:r>
        <w:t>…</w:t>
      </w:r>
      <w:r>
        <w:rPr>
          <w:rFonts w:hint="eastAsia"/>
        </w:rPr>
        <w:t>S</w:t>
      </w:r>
      <w:r>
        <w:t>0</w:t>
      </w:r>
      <w:r>
        <w:rPr>
          <w:rFonts w:hint="eastAsia"/>
        </w:rPr>
        <w:t>作为选择信号，真值表中的值作为多路复用器的待选择数据，将多路复用器的输出标识成函数输出，例如下：</w:t>
      </w:r>
    </w:p>
    <w:p w:rsidR="00E1206C" w:rsidRDefault="00E1206C" w:rsidP="00E1206C">
      <w:pPr>
        <w:pStyle w:val="a3"/>
        <w:ind w:left="372" w:firstLineChars="0" w:firstLine="0"/>
      </w:pPr>
      <w:r>
        <w:rPr>
          <w:noProof/>
        </w:rPr>
        <w:drawing>
          <wp:inline distT="0" distB="0" distL="0" distR="0" wp14:anchorId="75E00B80" wp14:editId="075D1D4D">
            <wp:extent cx="2583180" cy="1311494"/>
            <wp:effectExtent l="0" t="0" r="762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9162" cy="13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27612C" wp14:editId="55F26FFD">
            <wp:extent cx="2417442" cy="13100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0934" cy="133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A6" w:rsidRDefault="004377A6" w:rsidP="004377A6"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算法功能模块</w:t>
      </w:r>
    </w:p>
    <w:p w:rsidR="004377A6" w:rsidRDefault="004377A6" w:rsidP="004377A6">
      <w:r>
        <w:rPr>
          <w:rFonts w:hint="eastAsia"/>
        </w:rPr>
        <w:t>3</w:t>
      </w:r>
      <w:r>
        <w:t xml:space="preserve">.3.1 </w:t>
      </w:r>
      <w:r>
        <w:rPr>
          <w:rFonts w:hint="eastAsia"/>
        </w:rPr>
        <w:t>迭代组合电路：设计子函数功能模块，重复使用得到总体功能</w:t>
      </w:r>
    </w:p>
    <w:p w:rsidR="004377A6" w:rsidRDefault="004377A6" w:rsidP="004377A6">
      <w:r>
        <w:rPr>
          <w:rFonts w:hint="eastAsia"/>
        </w:rPr>
        <w:t>3</w:t>
      </w:r>
      <w:r>
        <w:t xml:space="preserve">.3.2 </w:t>
      </w:r>
      <w:r>
        <w:rPr>
          <w:rFonts w:hint="eastAsia"/>
        </w:rPr>
        <w:t>二进制加法器</w:t>
      </w:r>
    </w:p>
    <w:p w:rsidR="004377A6" w:rsidRDefault="004377A6" w:rsidP="004377A6">
      <w:r>
        <w:tab/>
      </w:r>
      <w:r>
        <w:rPr>
          <w:rFonts w:hint="eastAsia"/>
        </w:rPr>
        <w:t>半加器：输入X、Y，输出和位S、进位C</w:t>
      </w:r>
    </w:p>
    <w:p w:rsidR="004377A6" w:rsidRDefault="004377A6" w:rsidP="004377A6">
      <w:r>
        <w:tab/>
      </w:r>
      <w:r>
        <w:rPr>
          <w:noProof/>
        </w:rPr>
        <w:drawing>
          <wp:inline distT="0" distB="0" distL="0" distR="0" wp14:anchorId="1651B941" wp14:editId="42293E4A">
            <wp:extent cx="2796540" cy="968318"/>
            <wp:effectExtent l="0" t="0" r="381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8534" cy="98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0E161" wp14:editId="446A68A9">
            <wp:extent cx="981808" cy="1028700"/>
            <wp:effectExtent l="0" t="0" r="88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84739" cy="103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A6" w:rsidRDefault="004377A6" w:rsidP="004377A6">
      <w:r>
        <w:tab/>
      </w:r>
      <w:r>
        <w:rPr>
          <w:rFonts w:hint="eastAsia"/>
        </w:rPr>
        <w:t>全加器：输入X、Y、进位Z，输出和位S、进位C</w:t>
      </w:r>
    </w:p>
    <w:p w:rsidR="004377A6" w:rsidRDefault="004377A6" w:rsidP="004377A6">
      <w:pPr>
        <w:rPr>
          <w:noProof/>
        </w:rPr>
      </w:pPr>
      <w:r>
        <w:tab/>
      </w:r>
      <w:r>
        <w:rPr>
          <w:noProof/>
        </w:rPr>
        <w:drawing>
          <wp:inline distT="0" distB="0" distL="0" distR="0" wp14:anchorId="177DE236" wp14:editId="52DF4623">
            <wp:extent cx="2948583" cy="982980"/>
            <wp:effectExtent l="0" t="0" r="4445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4024" cy="98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7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FDD7C4" wp14:editId="61210119">
            <wp:extent cx="1621536" cy="5791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47476" cy="58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A6" w:rsidRDefault="004377A6" w:rsidP="004377A6">
      <w:pPr>
        <w:rPr>
          <w:noProof/>
        </w:rPr>
      </w:pPr>
      <w:r>
        <w:rPr>
          <w:noProof/>
        </w:rPr>
        <w:lastRenderedPageBreak/>
        <w:tab/>
      </w:r>
      <w:r w:rsidR="00BC3508">
        <w:rPr>
          <w:noProof/>
        </w:rPr>
        <w:drawing>
          <wp:inline distT="0" distB="0" distL="0" distR="0" wp14:anchorId="66DCD075" wp14:editId="5C17524A">
            <wp:extent cx="2407292" cy="16459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1341" cy="16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508" w:rsidRDefault="00BC3508" w:rsidP="004377A6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行波进位加法器：有迭代阵列构成，单元为1位全加法器，例如下</w:t>
      </w:r>
    </w:p>
    <w:p w:rsidR="00BC3508" w:rsidRDefault="00BC3508" w:rsidP="004377A6">
      <w:r>
        <w:rPr>
          <w:noProof/>
        </w:rPr>
        <w:tab/>
      </w:r>
      <w:r>
        <w:rPr>
          <w:noProof/>
        </w:rPr>
        <w:drawing>
          <wp:inline distT="0" distB="0" distL="0" distR="0" wp14:anchorId="7A1D2560" wp14:editId="1080650E">
            <wp:extent cx="3917950" cy="118963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8" cy="120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A6" w:rsidRDefault="004377A6" w:rsidP="004377A6">
      <w:r>
        <w:rPr>
          <w:rFonts w:hint="eastAsia"/>
        </w:rPr>
        <w:t>3</w:t>
      </w:r>
      <w:r>
        <w:t xml:space="preserve">.3.3 </w:t>
      </w:r>
      <w:r>
        <w:rPr>
          <w:rFonts w:hint="eastAsia"/>
        </w:rPr>
        <w:t>二进制减法器</w:t>
      </w:r>
    </w:p>
    <w:p w:rsidR="00BC3508" w:rsidRDefault="00BC3508" w:rsidP="004377A6">
      <w:r>
        <w:tab/>
      </w:r>
      <w:r>
        <w:rPr>
          <w:rFonts w:hint="eastAsia"/>
        </w:rPr>
        <w:t>减法可以按照补码的加法执行（取反加1），4位行波进位加减法器如下</w:t>
      </w:r>
    </w:p>
    <w:p w:rsidR="00BC3508" w:rsidRPr="00BC3508" w:rsidRDefault="00BC3508" w:rsidP="004377A6">
      <w:r>
        <w:tab/>
      </w:r>
      <w:r>
        <w:rPr>
          <w:noProof/>
        </w:rPr>
        <w:drawing>
          <wp:inline distT="0" distB="0" distL="0" distR="0" wp14:anchorId="4A9802E5" wp14:editId="1DF61FC4">
            <wp:extent cx="3634740" cy="1783674"/>
            <wp:effectExtent l="0" t="0" r="381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5560" cy="179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508" w:rsidRPr="00BC3508" w:rsidRDefault="00BC3508" w:rsidP="004377A6">
      <w:r>
        <w:tab/>
      </w:r>
    </w:p>
    <w:p w:rsidR="008A719E" w:rsidRDefault="008A719E" w:rsidP="008A719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时序逻辑电路分析与设计</w:t>
      </w:r>
    </w:p>
    <w:p w:rsidR="004377A6" w:rsidRDefault="004377A6" w:rsidP="004377A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时序逻辑电路简介</w:t>
      </w:r>
    </w:p>
    <w:p w:rsidR="0045202F" w:rsidRDefault="0045202F" w:rsidP="0045202F">
      <w:pPr>
        <w:pStyle w:val="a3"/>
        <w:ind w:left="372" w:firstLineChars="0" w:firstLine="0"/>
      </w:pPr>
      <w:r>
        <w:rPr>
          <w:rFonts w:hint="eastAsia"/>
        </w:rPr>
        <w:t>输入：从外部输入信号+当前状态</w:t>
      </w:r>
    </w:p>
    <w:p w:rsidR="0045202F" w:rsidRDefault="0045202F" w:rsidP="0045202F">
      <w:pPr>
        <w:pStyle w:val="a3"/>
        <w:ind w:left="372" w:firstLineChars="0" w:firstLine="0"/>
      </w:pPr>
      <w:r>
        <w:rPr>
          <w:rFonts w:hint="eastAsia"/>
        </w:rPr>
        <w:t>输出：往外部输出信号+下一状态</w:t>
      </w:r>
    </w:p>
    <w:p w:rsidR="0045202F" w:rsidRDefault="0045202F" w:rsidP="0045202F">
      <w:pPr>
        <w:pStyle w:val="a3"/>
        <w:ind w:left="372" w:firstLineChars="0" w:firstLine="0"/>
      </w:pPr>
      <w:r>
        <w:rPr>
          <w:rFonts w:hint="eastAsia"/>
        </w:rPr>
        <w:t>存储单元：输入为下一状态、输出为新的当前状态</w:t>
      </w:r>
    </w:p>
    <w:p w:rsidR="0045202F" w:rsidRDefault="0045202F" w:rsidP="0045202F">
      <w:pPr>
        <w:pStyle w:val="a3"/>
        <w:ind w:left="372" w:firstLineChars="0" w:firstLine="0"/>
      </w:pPr>
      <w:r>
        <w:rPr>
          <w:noProof/>
        </w:rPr>
        <w:drawing>
          <wp:inline distT="0" distB="0" distL="0" distR="0" wp14:anchorId="39B04B71" wp14:editId="5E7B66A4">
            <wp:extent cx="2979420" cy="75194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3729" cy="77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02F" w:rsidRDefault="0045202F" w:rsidP="0045202F">
      <w:pPr>
        <w:pStyle w:val="a3"/>
        <w:ind w:left="372" w:firstLineChars="0" w:firstLine="0"/>
      </w:pPr>
      <w:r>
        <w:rPr>
          <w:rFonts w:hint="eastAsia"/>
        </w:rPr>
        <w:t>同步时序电路：由一个时钟统一控制存储元件，状态变化只会在时钟上升/下降边沿发生</w:t>
      </w:r>
    </w:p>
    <w:p w:rsidR="0045202F" w:rsidRDefault="0045202F" w:rsidP="0045202F">
      <w:pPr>
        <w:pStyle w:val="a3"/>
        <w:ind w:left="372" w:firstLineChars="0" w:firstLine="0"/>
      </w:pPr>
      <w:r>
        <w:rPr>
          <w:rFonts w:hint="eastAsia"/>
        </w:rPr>
        <w:t>异步时序电路：状态可以在任意时间发生变化</w:t>
      </w:r>
    </w:p>
    <w:p w:rsidR="004377A6" w:rsidRDefault="0045202F" w:rsidP="004377A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基本存储单元</w:t>
      </w:r>
    </w:p>
    <w:p w:rsidR="009E20A5" w:rsidRDefault="009E20A5" w:rsidP="009E20A5">
      <w:pPr>
        <w:pStyle w:val="a3"/>
        <w:ind w:left="372" w:firstLineChars="0" w:firstLine="0"/>
      </w:pPr>
      <w:r>
        <w:rPr>
          <w:rFonts w:hint="eastAsia"/>
        </w:rPr>
        <w:t>S-R锁存器（基本或非门锁存器）</w:t>
      </w:r>
    </w:p>
    <w:p w:rsidR="009E20A5" w:rsidRDefault="009E20A5" w:rsidP="009E20A5">
      <w:pPr>
        <w:pStyle w:val="a3"/>
        <w:ind w:left="372" w:firstLineChars="0" w:firstLine="0"/>
      </w:pPr>
      <w:r>
        <w:rPr>
          <w:noProof/>
        </w:rPr>
        <w:lastRenderedPageBreak/>
        <w:drawing>
          <wp:inline distT="0" distB="0" distL="0" distR="0" wp14:anchorId="358F995B" wp14:editId="3E2EAADF">
            <wp:extent cx="1971675" cy="105156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81052" cy="105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903">
        <w:rPr>
          <w:noProof/>
        </w:rPr>
        <w:drawing>
          <wp:inline distT="0" distB="0" distL="0" distR="0" wp14:anchorId="1D62B45A" wp14:editId="1370954A">
            <wp:extent cx="1096973" cy="1143000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11336" cy="115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903">
        <w:rPr>
          <w:noProof/>
        </w:rPr>
        <w:drawing>
          <wp:inline distT="0" distB="0" distL="0" distR="0" wp14:anchorId="1CB05177" wp14:editId="419333C1">
            <wp:extent cx="973454" cy="5562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00927" cy="57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A5" w:rsidRDefault="009E20A5" w:rsidP="009E20A5">
      <w:pPr>
        <w:pStyle w:val="a3"/>
        <w:ind w:left="372" w:firstLineChars="0" w:firstLine="0"/>
      </w:pPr>
      <w:r>
        <w:rPr>
          <w:rFonts w:hint="eastAsia"/>
        </w:rPr>
        <w:t>~S-~R锁存器</w:t>
      </w:r>
      <w:r w:rsidR="001B0903">
        <w:rPr>
          <w:rFonts w:hint="eastAsia"/>
        </w:rPr>
        <w:t>（基本与非门锁存器）</w:t>
      </w:r>
    </w:p>
    <w:p w:rsidR="001B0903" w:rsidRDefault="001B0903" w:rsidP="009E20A5">
      <w:pPr>
        <w:pStyle w:val="a3"/>
        <w:ind w:left="372" w:firstLineChars="0" w:firstLine="0"/>
      </w:pPr>
      <w:r>
        <w:rPr>
          <w:noProof/>
        </w:rPr>
        <w:drawing>
          <wp:inline distT="0" distB="0" distL="0" distR="0" wp14:anchorId="48CED5D7" wp14:editId="5C780282">
            <wp:extent cx="1913489" cy="10287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30595" cy="103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1F97D" wp14:editId="0422603C">
            <wp:extent cx="1160275" cy="1211580"/>
            <wp:effectExtent l="0" t="0" r="1905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88814" cy="124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32BAA6" wp14:editId="519FCC91">
            <wp:extent cx="655320" cy="433987"/>
            <wp:effectExtent l="0" t="0" r="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8252" cy="44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A5" w:rsidRDefault="009E20A5" w:rsidP="009E20A5">
      <w:pPr>
        <w:pStyle w:val="a3"/>
        <w:ind w:left="372" w:firstLineChars="0" w:firstLine="0"/>
      </w:pPr>
      <w:r>
        <w:rPr>
          <w:rFonts w:hint="eastAsia"/>
        </w:rPr>
        <w:t>时钟S-R锁存器</w:t>
      </w:r>
      <w:r w:rsidR="001B0903">
        <w:rPr>
          <w:rFonts w:hint="eastAsia"/>
        </w:rPr>
        <w:t>（带控制的S-R锁存器）</w:t>
      </w:r>
    </w:p>
    <w:p w:rsidR="001B0903" w:rsidRDefault="001B0903" w:rsidP="009E20A5">
      <w:pPr>
        <w:pStyle w:val="a3"/>
        <w:ind w:left="372" w:firstLineChars="0" w:firstLine="0"/>
      </w:pPr>
      <w:r>
        <w:rPr>
          <w:rFonts w:hint="eastAsia"/>
        </w:rPr>
        <w:t>在~</w:t>
      </w:r>
      <w:r>
        <w:t>S-~R</w:t>
      </w:r>
      <w:r>
        <w:rPr>
          <w:rFonts w:hint="eastAsia"/>
        </w:rPr>
        <w:t>锁存器的基础上添加额外控制信号C以此开启或关闭锁存器的功能。</w:t>
      </w:r>
    </w:p>
    <w:p w:rsidR="001B0903" w:rsidRDefault="001B0903" w:rsidP="009E20A5">
      <w:pPr>
        <w:pStyle w:val="a3"/>
        <w:ind w:left="372" w:firstLineChars="0" w:firstLine="0"/>
      </w:pPr>
      <w:r>
        <w:rPr>
          <w:noProof/>
        </w:rPr>
        <w:drawing>
          <wp:inline distT="0" distB="0" distL="0" distR="0" wp14:anchorId="28F8D90E" wp14:editId="710DAD2F">
            <wp:extent cx="2132214" cy="1371600"/>
            <wp:effectExtent l="0" t="0" r="190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65703" cy="139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20AB1" wp14:editId="27E20F1A">
            <wp:extent cx="1449183" cy="131826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74120" cy="134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163F10" wp14:editId="247E2C3F">
            <wp:extent cx="1375538" cy="2667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69313" cy="30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A5" w:rsidRDefault="009E20A5" w:rsidP="009E20A5">
      <w:pPr>
        <w:pStyle w:val="a3"/>
        <w:ind w:left="372" w:firstLineChars="0" w:firstLine="0"/>
      </w:pPr>
      <w:r>
        <w:rPr>
          <w:rFonts w:hint="eastAsia"/>
        </w:rPr>
        <w:t>D锁存器</w:t>
      </w:r>
    </w:p>
    <w:p w:rsidR="001F69E1" w:rsidRDefault="001F69E1" w:rsidP="009E20A5">
      <w:pPr>
        <w:pStyle w:val="a3"/>
        <w:ind w:left="372" w:firstLineChars="0" w:firstLine="0"/>
      </w:pPr>
      <w:r>
        <w:rPr>
          <w:rFonts w:hint="eastAsia"/>
        </w:rPr>
        <w:t>在时钟S-R锁存器的基础上，添加一个反相器</w:t>
      </w:r>
    </w:p>
    <w:p w:rsidR="001F69E1" w:rsidRDefault="001F69E1" w:rsidP="009E20A5">
      <w:pPr>
        <w:pStyle w:val="a3"/>
        <w:ind w:left="372" w:firstLineChars="0" w:firstLine="0"/>
      </w:pPr>
      <w:r>
        <w:rPr>
          <w:noProof/>
        </w:rPr>
        <w:drawing>
          <wp:inline distT="0" distB="0" distL="0" distR="0" wp14:anchorId="4D98DEA6" wp14:editId="27F82EA7">
            <wp:extent cx="1836420" cy="794451"/>
            <wp:effectExtent l="0" t="0" r="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68343" cy="80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62E17" wp14:editId="6A55B2D3">
            <wp:extent cx="1311564" cy="762000"/>
            <wp:effectExtent l="0" t="0" r="317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22512" cy="76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86568C" wp14:editId="2D428E87">
            <wp:extent cx="630166" cy="74676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5519" cy="75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1C" w:rsidRDefault="00617D1C" w:rsidP="009E20A5">
      <w:pPr>
        <w:pStyle w:val="a3"/>
        <w:ind w:left="372" w:firstLineChars="0" w:firstLine="0"/>
      </w:pPr>
      <w:r>
        <w:rPr>
          <w:rFonts w:hint="eastAsia"/>
        </w:rPr>
        <w:t>锁存器作为存储单元存在问题，锁存器的输出使得其输入存在不断变化的可能，使得存储元件进入不稳定状态，例如下：</w:t>
      </w:r>
    </w:p>
    <w:p w:rsidR="00617D1C" w:rsidRDefault="00617D1C" w:rsidP="009E20A5">
      <w:pPr>
        <w:pStyle w:val="a3"/>
        <w:ind w:left="372" w:firstLineChars="0" w:firstLine="0"/>
      </w:pPr>
      <w:r>
        <w:rPr>
          <w:noProof/>
        </w:rPr>
        <w:drawing>
          <wp:inline distT="0" distB="0" distL="0" distR="0" wp14:anchorId="790D643B" wp14:editId="716BC479">
            <wp:extent cx="3799545" cy="227076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1628" cy="227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A5" w:rsidRDefault="009E20A5" w:rsidP="009E20A5">
      <w:pPr>
        <w:pStyle w:val="a3"/>
        <w:ind w:left="372" w:firstLineChars="0" w:firstLine="0"/>
      </w:pPr>
      <w:r>
        <w:rPr>
          <w:rFonts w:hint="eastAsia"/>
        </w:rPr>
        <w:lastRenderedPageBreak/>
        <w:t>主从S-R触发器</w:t>
      </w:r>
    </w:p>
    <w:p w:rsidR="00617D1C" w:rsidRDefault="00617D1C" w:rsidP="009E20A5">
      <w:pPr>
        <w:pStyle w:val="a3"/>
        <w:ind w:left="372" w:firstLineChars="0" w:firstLine="0"/>
      </w:pPr>
      <w:r>
        <w:rPr>
          <w:rFonts w:hint="eastAsia"/>
        </w:rPr>
        <w:t>由两个时钟S-R锁存器串联而成，其中第二个锁存器时钟信号由反相器取反</w:t>
      </w:r>
    </w:p>
    <w:p w:rsidR="00617D1C" w:rsidRDefault="00617D1C" w:rsidP="009E20A5">
      <w:pPr>
        <w:pStyle w:val="a3"/>
        <w:ind w:left="372" w:firstLineChars="0" w:firstLine="0"/>
      </w:pPr>
      <w:r>
        <w:rPr>
          <w:rFonts w:hint="eastAsia"/>
        </w:rPr>
        <w:t>左：主锁存器，C=</w:t>
      </w:r>
      <w:r>
        <w:t>1</w:t>
      </w:r>
      <w:r>
        <w:rPr>
          <w:rFonts w:hint="eastAsia"/>
        </w:rPr>
        <w:t>时能根据输入改变状态</w:t>
      </w:r>
    </w:p>
    <w:p w:rsidR="00617D1C" w:rsidRDefault="00617D1C" w:rsidP="009E20A5">
      <w:pPr>
        <w:pStyle w:val="a3"/>
        <w:ind w:left="372" w:firstLineChars="0" w:firstLine="0"/>
      </w:pPr>
      <w:r>
        <w:rPr>
          <w:rFonts w:hint="eastAsia"/>
        </w:rPr>
        <w:t>右：从锁存器，C=</w:t>
      </w:r>
      <w:r>
        <w:t>0</w:t>
      </w:r>
      <w:r>
        <w:rPr>
          <w:rFonts w:hint="eastAsia"/>
        </w:rPr>
        <w:t>时能根据输入改变状态</w:t>
      </w:r>
    </w:p>
    <w:p w:rsidR="00617D1C" w:rsidRDefault="00617D1C" w:rsidP="009E20A5">
      <w:pPr>
        <w:pStyle w:val="a3"/>
        <w:ind w:left="372" w:firstLineChars="0" w:firstLine="0"/>
      </w:pPr>
      <w:r>
        <w:rPr>
          <w:noProof/>
        </w:rPr>
        <w:drawing>
          <wp:inline distT="0" distB="0" distL="0" distR="0" wp14:anchorId="4282751E" wp14:editId="11745241">
            <wp:extent cx="1988820" cy="1099375"/>
            <wp:effectExtent l="0" t="0" r="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07869" cy="11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D5C" w:rsidRDefault="00830D5C" w:rsidP="009E20A5">
      <w:pPr>
        <w:pStyle w:val="a3"/>
        <w:ind w:left="372" w:firstLineChars="0" w:firstLine="0"/>
      </w:pPr>
      <w:r>
        <w:rPr>
          <w:rFonts w:hint="eastAsia"/>
        </w:rPr>
        <w:t>主从D触发器</w:t>
      </w:r>
    </w:p>
    <w:p w:rsidR="00830D5C" w:rsidRDefault="00830D5C" w:rsidP="009E20A5">
      <w:pPr>
        <w:pStyle w:val="a3"/>
        <w:ind w:left="372" w:firstLineChars="0" w:firstLine="0"/>
      </w:pPr>
      <w:r>
        <w:rPr>
          <w:rFonts w:hint="eastAsia"/>
        </w:rPr>
        <w:t>由两个D锁存器串联而成，其中第二个锁存器的时钟信号由反相器取反</w:t>
      </w:r>
    </w:p>
    <w:p w:rsidR="00830D5C" w:rsidRDefault="00830D5C" w:rsidP="009E20A5">
      <w:pPr>
        <w:pStyle w:val="a3"/>
        <w:ind w:left="372" w:firstLineChars="0" w:firstLine="0"/>
      </w:pPr>
      <w:r>
        <w:rPr>
          <w:noProof/>
        </w:rPr>
        <w:drawing>
          <wp:inline distT="0" distB="0" distL="0" distR="0" wp14:anchorId="2E6F181C" wp14:editId="0419368B">
            <wp:extent cx="2001815" cy="107442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23443" cy="108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ED" w:rsidRDefault="004D10ED" w:rsidP="004D10ED">
      <w:pPr>
        <w:pStyle w:val="a3"/>
        <w:ind w:left="372" w:firstLineChars="0" w:firstLine="0"/>
      </w:pPr>
      <w:r>
        <w:rPr>
          <w:rFonts w:hint="eastAsia"/>
        </w:rPr>
        <w:t>缺点:</w:t>
      </w:r>
      <w:bookmarkStart w:id="3" w:name="OLE_LINK4"/>
      <w:r w:rsidRPr="004D10ED">
        <w:t>1</w:t>
      </w:r>
      <w:r>
        <w:t>箝位</w:t>
      </w:r>
      <w:r w:rsidRPr="004D10ED">
        <w:t>问题</w:t>
      </w:r>
    </w:p>
    <w:bookmarkEnd w:id="3"/>
    <w:p w:rsidR="009E20A5" w:rsidRDefault="009E20A5" w:rsidP="009E20A5">
      <w:pPr>
        <w:pStyle w:val="a3"/>
        <w:ind w:left="372" w:firstLineChars="0" w:firstLine="0"/>
      </w:pPr>
      <w:r>
        <w:rPr>
          <w:rFonts w:hint="eastAsia"/>
        </w:rPr>
        <w:t>边沿触发的D触发器</w:t>
      </w:r>
    </w:p>
    <w:p w:rsidR="00AB62EF" w:rsidRDefault="00AB62EF" w:rsidP="009E20A5">
      <w:pPr>
        <w:pStyle w:val="a3"/>
        <w:ind w:left="372" w:firstLineChars="0" w:firstLine="0"/>
      </w:pPr>
      <w:r>
        <w:rPr>
          <w:noProof/>
        </w:rPr>
        <w:drawing>
          <wp:inline distT="0" distB="0" distL="0" distR="0" wp14:anchorId="7677454D" wp14:editId="7C4E2C8C">
            <wp:extent cx="3322320" cy="361591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21761" cy="38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2EF" w:rsidRDefault="00AB62EF" w:rsidP="009E20A5">
      <w:pPr>
        <w:pStyle w:val="a3"/>
        <w:ind w:left="372" w:firstLineChars="0" w:firstLine="0"/>
      </w:pPr>
      <w:r>
        <w:rPr>
          <w:rFonts w:hint="eastAsia"/>
        </w:rPr>
        <w:t>负边沿触发器：1跳变到0触发</w:t>
      </w:r>
    </w:p>
    <w:p w:rsidR="00AB62EF" w:rsidRDefault="00AB62EF" w:rsidP="009E20A5">
      <w:pPr>
        <w:pStyle w:val="a3"/>
        <w:ind w:left="372" w:firstLineChars="0" w:firstLine="0"/>
      </w:pPr>
      <w:r>
        <w:rPr>
          <w:rFonts w:hint="eastAsia"/>
        </w:rPr>
        <w:t>将主从S-R触发器的第一个时钟S-R锁存器换成时钟D锁存器</w:t>
      </w:r>
    </w:p>
    <w:p w:rsidR="00AB62EF" w:rsidRDefault="00AB62EF" w:rsidP="009E20A5">
      <w:pPr>
        <w:pStyle w:val="a3"/>
        <w:ind w:left="372" w:firstLineChars="0" w:firstLine="0"/>
      </w:pPr>
      <w:r>
        <w:rPr>
          <w:noProof/>
        </w:rPr>
        <w:drawing>
          <wp:inline distT="0" distB="0" distL="0" distR="0" wp14:anchorId="44C15D58" wp14:editId="71B71DC4">
            <wp:extent cx="2601073" cy="944880"/>
            <wp:effectExtent l="0" t="0" r="889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11245" cy="9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BD24A" wp14:editId="1D66CEAA">
            <wp:extent cx="2354580" cy="943189"/>
            <wp:effectExtent l="0" t="0" r="762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59389" cy="94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2EF" w:rsidRDefault="00AB62EF" w:rsidP="009E20A5">
      <w:pPr>
        <w:pStyle w:val="a3"/>
        <w:ind w:left="372" w:firstLineChars="0" w:firstLine="0"/>
      </w:pPr>
      <w:r>
        <w:rPr>
          <w:rFonts w:hint="eastAsia"/>
        </w:rPr>
        <w:t>正边沿触发器：0跳变到1触发</w:t>
      </w:r>
    </w:p>
    <w:p w:rsidR="00AB62EF" w:rsidRDefault="00AB62EF" w:rsidP="00AB62EF">
      <w:pPr>
        <w:pStyle w:val="a3"/>
        <w:ind w:left="372" w:firstLineChars="0" w:firstLine="0"/>
      </w:pPr>
      <w:r>
        <w:rPr>
          <w:rFonts w:hint="eastAsia"/>
        </w:rPr>
        <w:t>给负边沿触发器的D触发器的时钟信号增加一个反相器</w:t>
      </w:r>
    </w:p>
    <w:p w:rsidR="00AB62EF" w:rsidRDefault="00AB62EF" w:rsidP="00AB62EF">
      <w:pPr>
        <w:pStyle w:val="a3"/>
        <w:ind w:left="372" w:firstLineChars="0" w:firstLine="0"/>
      </w:pPr>
      <w:r>
        <w:rPr>
          <w:noProof/>
        </w:rPr>
        <w:drawing>
          <wp:inline distT="0" distB="0" distL="0" distR="0" wp14:anchorId="75D6FEF9" wp14:editId="35E2C03E">
            <wp:extent cx="2640801" cy="906780"/>
            <wp:effectExtent l="0" t="0" r="762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01266" cy="9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DB3D0C" wp14:editId="5FC6DBB8">
            <wp:extent cx="2164080" cy="893312"/>
            <wp:effectExtent l="0" t="0" r="762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18979" cy="91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A5" w:rsidRDefault="009E20A5" w:rsidP="009E20A5">
      <w:pPr>
        <w:pStyle w:val="a3"/>
        <w:ind w:left="372" w:firstLineChars="0" w:firstLine="0"/>
      </w:pPr>
      <w:r>
        <w:rPr>
          <w:rFonts w:hint="eastAsia"/>
        </w:rPr>
        <w:t>存储单元的图形符号</w:t>
      </w:r>
    </w:p>
    <w:p w:rsidR="00A00227" w:rsidRDefault="00A00227" w:rsidP="009E20A5">
      <w:pPr>
        <w:pStyle w:val="a3"/>
        <w:ind w:left="372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9A7AFB" wp14:editId="635866D2">
            <wp:extent cx="4168501" cy="4869602"/>
            <wp:effectExtent l="0" t="0" r="3810" b="762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02F" w:rsidRDefault="0045202F" w:rsidP="004377A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时序电路分析</w:t>
      </w:r>
    </w:p>
    <w:p w:rsidR="00E7656E" w:rsidRDefault="00E7656E" w:rsidP="00E7656E">
      <w:pPr>
        <w:pStyle w:val="a3"/>
        <w:ind w:left="372" w:firstLineChars="0" w:firstLine="0"/>
      </w:pPr>
      <w:r>
        <w:rPr>
          <w:noProof/>
        </w:rPr>
        <w:drawing>
          <wp:inline distT="0" distB="0" distL="0" distR="0" wp14:anchorId="572B57A4" wp14:editId="53B72A1E">
            <wp:extent cx="3291840" cy="1217016"/>
            <wp:effectExtent l="0" t="0" r="381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05796" cy="122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2EF" w:rsidRDefault="00AB62EF" w:rsidP="00AB62EF">
      <w:pPr>
        <w:pStyle w:val="a3"/>
        <w:ind w:left="372" w:firstLineChars="0" w:firstLine="0"/>
      </w:pPr>
      <w:r>
        <w:rPr>
          <w:rFonts w:hint="eastAsia"/>
        </w:rPr>
        <w:t>一维/二维状态表</w:t>
      </w:r>
      <w:r w:rsidR="00E7656E">
        <w:rPr>
          <w:rFonts w:hint="eastAsia"/>
        </w:rPr>
        <w:t>，例如下：</w:t>
      </w:r>
    </w:p>
    <w:p w:rsidR="00E7656E" w:rsidRDefault="00E7656E" w:rsidP="00AB62EF">
      <w:pPr>
        <w:pStyle w:val="a3"/>
        <w:ind w:left="372" w:firstLineChars="0" w:firstLine="0"/>
      </w:pPr>
      <w:r>
        <w:rPr>
          <w:noProof/>
        </w:rPr>
        <w:drawing>
          <wp:inline distT="0" distB="0" distL="0" distR="0" wp14:anchorId="302D0DDB" wp14:editId="4BBCB36B">
            <wp:extent cx="3619500" cy="1258938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34107" cy="126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2EF" w:rsidRDefault="00AB62EF" w:rsidP="00AB62EF">
      <w:pPr>
        <w:pStyle w:val="a3"/>
        <w:ind w:left="372" w:firstLineChars="0" w:firstLine="0"/>
      </w:pPr>
      <w:r>
        <w:rPr>
          <w:rFonts w:hint="eastAsia"/>
        </w:rPr>
        <w:t>状态图</w:t>
      </w:r>
    </w:p>
    <w:p w:rsidR="00E7656E" w:rsidRDefault="00E7656E" w:rsidP="00AB62EF">
      <w:pPr>
        <w:pStyle w:val="a3"/>
        <w:ind w:left="372" w:firstLineChars="0" w:firstLine="0"/>
      </w:pPr>
      <w:r>
        <w:rPr>
          <w:rFonts w:hint="eastAsia"/>
        </w:rPr>
        <w:t>状态用圆圈表示，状态转移用箭头表示</w:t>
      </w:r>
    </w:p>
    <w:p w:rsidR="00AB62EF" w:rsidRDefault="00AB62EF" w:rsidP="00AB62EF">
      <w:pPr>
        <w:pStyle w:val="a3"/>
        <w:ind w:left="372" w:firstLineChars="0" w:firstLine="0"/>
      </w:pPr>
      <w:r>
        <w:rPr>
          <w:rFonts w:hint="eastAsia"/>
        </w:rPr>
        <w:t>Moore型电路状态图</w:t>
      </w:r>
    </w:p>
    <w:p w:rsidR="003B1167" w:rsidRDefault="003B1167" w:rsidP="00AB62EF">
      <w:pPr>
        <w:pStyle w:val="a3"/>
        <w:ind w:left="372" w:firstLineChars="0" w:firstLine="0"/>
      </w:pPr>
      <w:r>
        <w:rPr>
          <w:rFonts w:hint="eastAsia"/>
        </w:rPr>
        <w:lastRenderedPageBreak/>
        <w:t>输出仅仅是状态的函数，output</w:t>
      </w:r>
      <w:r>
        <w:t>=F(state)</w:t>
      </w:r>
      <w:r>
        <w:rPr>
          <w:rFonts w:hint="eastAsia"/>
        </w:rPr>
        <w:t>，在表示状态的圆圈内标识输出</w:t>
      </w:r>
    </w:p>
    <w:p w:rsidR="003B1167" w:rsidRDefault="003B1167" w:rsidP="00AB62EF">
      <w:pPr>
        <w:pStyle w:val="a3"/>
        <w:ind w:left="372" w:firstLineChars="0" w:firstLine="0"/>
      </w:pPr>
      <w:r>
        <w:rPr>
          <w:noProof/>
        </w:rPr>
        <w:drawing>
          <wp:inline distT="0" distB="0" distL="0" distR="0" wp14:anchorId="7A035DAA" wp14:editId="58A337A4">
            <wp:extent cx="1828800" cy="563195"/>
            <wp:effectExtent l="0" t="0" r="0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5164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2EF" w:rsidRDefault="003B1167" w:rsidP="00AB62EF">
      <w:pPr>
        <w:pStyle w:val="a3"/>
        <w:ind w:left="372" w:firstLineChars="0" w:firstLine="0"/>
      </w:pPr>
      <w:r>
        <w:rPr>
          <w:rFonts w:hint="eastAsia"/>
        </w:rPr>
        <w:t>Meal</w:t>
      </w:r>
      <w:r w:rsidR="00AB62EF">
        <w:rPr>
          <w:rFonts w:hint="eastAsia"/>
        </w:rPr>
        <w:t>y型电路状态图</w:t>
      </w:r>
    </w:p>
    <w:p w:rsidR="003B1167" w:rsidRDefault="003B1167" w:rsidP="00AB62EF">
      <w:pPr>
        <w:pStyle w:val="a3"/>
        <w:ind w:left="372" w:firstLineChars="0" w:firstLine="0"/>
      </w:pPr>
      <w:r>
        <w:rPr>
          <w:rFonts w:hint="eastAsia"/>
        </w:rPr>
        <w:t>输出是输入和状态的函数，output=</w:t>
      </w:r>
      <w:r>
        <w:t>F(input,state)</w:t>
      </w:r>
      <w:r>
        <w:rPr>
          <w:rFonts w:hint="eastAsia"/>
        </w:rPr>
        <w:t>，在表示状态转移的有向线段上标识输出</w:t>
      </w:r>
    </w:p>
    <w:p w:rsidR="003B1167" w:rsidRDefault="003B1167" w:rsidP="00AB62EF">
      <w:pPr>
        <w:pStyle w:val="a3"/>
        <w:ind w:left="372" w:firstLineChars="0" w:firstLine="0"/>
      </w:pPr>
      <w:r>
        <w:rPr>
          <w:noProof/>
        </w:rPr>
        <w:drawing>
          <wp:inline distT="0" distB="0" distL="0" distR="0" wp14:anchorId="40845CF9" wp14:editId="70E77B7B">
            <wp:extent cx="1645920" cy="623717"/>
            <wp:effectExtent l="0" t="0" r="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79687" cy="63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2EF" w:rsidRDefault="00AB62EF" w:rsidP="00AB62EF">
      <w:pPr>
        <w:pStyle w:val="a3"/>
        <w:ind w:left="372" w:firstLineChars="0" w:firstLine="0"/>
      </w:pPr>
      <w:r>
        <w:rPr>
          <w:rFonts w:hint="eastAsia"/>
        </w:rPr>
        <w:t>等价状态</w:t>
      </w:r>
    </w:p>
    <w:p w:rsidR="007870B4" w:rsidRDefault="007870B4" w:rsidP="00AB62EF">
      <w:pPr>
        <w:pStyle w:val="a3"/>
        <w:ind w:left="372" w:firstLineChars="0" w:firstLine="0"/>
      </w:pPr>
      <w:r>
        <w:rPr>
          <w:rFonts w:hint="eastAsia"/>
        </w:rPr>
        <w:t>若两个状态对每个输入产生相同的输出，且下一状态一致，那么两个状态等价</w:t>
      </w:r>
    </w:p>
    <w:p w:rsidR="007870B4" w:rsidRDefault="007870B4" w:rsidP="00AB62EF">
      <w:pPr>
        <w:pStyle w:val="a3"/>
        <w:ind w:left="372" w:firstLineChars="0" w:firstLine="0"/>
      </w:pPr>
      <w:r>
        <w:rPr>
          <w:rFonts w:hint="eastAsia"/>
        </w:rPr>
        <w:t>等价的两个状态可以合并为新状态</w:t>
      </w:r>
      <w:bookmarkStart w:id="4" w:name="_GoBack"/>
      <w:bookmarkEnd w:id="4"/>
    </w:p>
    <w:p w:rsidR="0045202F" w:rsidRDefault="0045202F" w:rsidP="004377A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时序电路设计</w:t>
      </w:r>
    </w:p>
    <w:p w:rsidR="00DD553C" w:rsidRDefault="00DD553C" w:rsidP="00DD553C">
      <w:pPr>
        <w:pStyle w:val="a3"/>
        <w:ind w:left="372" w:firstLineChars="0" w:firstLine="0"/>
      </w:pPr>
      <w:r>
        <w:rPr>
          <w:rFonts w:hint="eastAsia"/>
        </w:rPr>
        <w:t>规范化</w:t>
      </w:r>
      <w:r w:rsidR="004231E9">
        <w:rPr>
          <w:rFonts w:hint="eastAsia"/>
        </w:rPr>
        <w:t>：规格说明</w:t>
      </w:r>
    </w:p>
    <w:p w:rsidR="00DD553C" w:rsidRDefault="00DD553C" w:rsidP="00DD553C">
      <w:pPr>
        <w:pStyle w:val="a3"/>
        <w:ind w:left="372" w:firstLineChars="0" w:firstLine="0"/>
      </w:pPr>
      <w:r>
        <w:rPr>
          <w:rFonts w:hint="eastAsia"/>
        </w:rPr>
        <w:t>形式化</w:t>
      </w:r>
      <w:r w:rsidR="004231E9">
        <w:rPr>
          <w:rFonts w:hint="eastAsia"/>
        </w:rPr>
        <w:t>：得到状态表或状态图</w:t>
      </w:r>
    </w:p>
    <w:p w:rsidR="00DD553C" w:rsidRDefault="00DD553C" w:rsidP="00DD553C">
      <w:pPr>
        <w:pStyle w:val="a3"/>
        <w:ind w:left="372" w:firstLineChars="0" w:firstLine="0"/>
      </w:pPr>
      <w:r>
        <w:rPr>
          <w:rFonts w:hint="eastAsia"/>
        </w:rPr>
        <w:t>状态分配</w:t>
      </w:r>
      <w:r w:rsidR="004231E9">
        <w:rPr>
          <w:rFonts w:hint="eastAsia"/>
        </w:rPr>
        <w:t>：给存储单元的状态分配二进制码（计数赋值、格雷码赋值、独热赋值）</w:t>
      </w:r>
    </w:p>
    <w:p w:rsidR="00DD553C" w:rsidRDefault="00DD553C" w:rsidP="00DD553C">
      <w:pPr>
        <w:pStyle w:val="a3"/>
        <w:ind w:left="372" w:firstLineChars="0" w:firstLine="0"/>
      </w:pPr>
      <w:r>
        <w:rPr>
          <w:rFonts w:hint="eastAsia"/>
        </w:rPr>
        <w:t>优化</w:t>
      </w:r>
    </w:p>
    <w:p w:rsidR="00DD553C" w:rsidRDefault="00DD553C" w:rsidP="00DD553C">
      <w:pPr>
        <w:pStyle w:val="a3"/>
        <w:ind w:left="372" w:firstLineChars="0" w:firstLine="0"/>
      </w:pPr>
      <w:r>
        <w:rPr>
          <w:rFonts w:hint="eastAsia"/>
        </w:rPr>
        <w:t>工艺映射</w:t>
      </w:r>
    </w:p>
    <w:p w:rsidR="00DD553C" w:rsidRDefault="00DD553C" w:rsidP="00DD553C">
      <w:pPr>
        <w:pStyle w:val="a3"/>
        <w:ind w:left="372" w:firstLineChars="0" w:firstLine="0"/>
      </w:pPr>
      <w:r>
        <w:rPr>
          <w:rFonts w:hint="eastAsia"/>
        </w:rPr>
        <w:t>验证</w:t>
      </w:r>
    </w:p>
    <w:p w:rsidR="0045202F" w:rsidRDefault="0045202F" w:rsidP="004377A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状态机图</w:t>
      </w:r>
    </w:p>
    <w:p w:rsidR="0045202F" w:rsidRDefault="00CF4EED" w:rsidP="00CF4EE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有限状态机概念、状态机图</w:t>
      </w:r>
    </w:p>
    <w:p w:rsidR="00CF4EED" w:rsidRDefault="00CF4EED" w:rsidP="00CF4EED">
      <w:pPr>
        <w:pStyle w:val="a3"/>
        <w:ind w:left="720" w:firstLineChars="0" w:firstLine="0"/>
      </w:pPr>
      <w:r>
        <w:rPr>
          <w:rFonts w:hint="eastAsia"/>
        </w:rPr>
        <w:t>有限状态机包含三个集合I、O、S，两个函数f、g</w:t>
      </w:r>
    </w:p>
    <w:p w:rsidR="00CF4EED" w:rsidRDefault="00CF4EED" w:rsidP="00CF4EED">
      <w:pPr>
        <w:pStyle w:val="a3"/>
        <w:ind w:left="720" w:firstLineChars="0" w:firstLine="0"/>
      </w:pPr>
      <w:r>
        <w:rPr>
          <w:rFonts w:hint="eastAsia"/>
        </w:rPr>
        <w:t>I：输入的组合集合</w:t>
      </w:r>
    </w:p>
    <w:p w:rsidR="00CF4EED" w:rsidRDefault="00CF4EED" w:rsidP="00CF4EED">
      <w:pPr>
        <w:pStyle w:val="a3"/>
        <w:ind w:left="720" w:firstLineChars="0" w:firstLine="0"/>
      </w:pPr>
      <w:r>
        <w:rPr>
          <w:rFonts w:hint="eastAsia"/>
        </w:rPr>
        <w:t>O：输出的组合集合</w:t>
      </w:r>
    </w:p>
    <w:p w:rsidR="00CF4EED" w:rsidRDefault="00CF4EED" w:rsidP="00CF4EED">
      <w:pPr>
        <w:pStyle w:val="a3"/>
        <w:ind w:left="720" w:firstLineChars="0" w:firstLine="0"/>
      </w:pPr>
      <w:r>
        <w:rPr>
          <w:rFonts w:hint="eastAsia"/>
        </w:rPr>
        <w:t>S：状态集合</w:t>
      </w:r>
    </w:p>
    <w:p w:rsidR="00CF4EED" w:rsidRDefault="00CF4EED" w:rsidP="00CF4EED">
      <w:pPr>
        <w:pStyle w:val="a3"/>
        <w:ind w:left="720" w:firstLineChars="0" w:firstLine="0"/>
      </w:pPr>
      <w:r>
        <w:rPr>
          <w:rFonts w:hint="eastAsia"/>
        </w:rPr>
        <w:t>f：状态转移函数f(</w:t>
      </w:r>
      <w:r>
        <w:t>I,S)</w:t>
      </w:r>
    </w:p>
    <w:p w:rsidR="00CF4EED" w:rsidRDefault="00CF4EED" w:rsidP="00CF4EED">
      <w:pPr>
        <w:pStyle w:val="a3"/>
        <w:ind w:left="720" w:firstLineChars="0" w:firstLine="0"/>
      </w:pPr>
      <w:r>
        <w:rPr>
          <w:rFonts w:hint="eastAsia"/>
        </w:rPr>
        <w:t>g：输出函数</w:t>
      </w:r>
    </w:p>
    <w:p w:rsidR="00855C87" w:rsidRDefault="00CF4EED" w:rsidP="00855C87">
      <w:pPr>
        <w:pStyle w:val="a3"/>
        <w:ind w:left="720" w:firstLineChars="0" w:firstLine="0"/>
      </w:pPr>
      <w:r>
        <w:rPr>
          <w:rFonts w:hint="eastAsia"/>
        </w:rPr>
        <w:t>状态机图和传统状态图类似，增加了在状态上定义</w:t>
      </w:r>
      <w:r w:rsidR="00855C87">
        <w:rPr>
          <w:rFonts w:hint="eastAsia"/>
        </w:rPr>
        <w:t>Mealy输出的标识</w:t>
      </w:r>
    </w:p>
    <w:p w:rsidR="00CF4EED" w:rsidRDefault="00CF4EED" w:rsidP="00CF4EE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状态机图的四种输出动作、TC约束、OC约束</w:t>
      </w:r>
    </w:p>
    <w:p w:rsidR="00855C87" w:rsidRDefault="00855C87" w:rsidP="00855C87">
      <w:pPr>
        <w:pStyle w:val="a3"/>
        <w:ind w:left="720" w:firstLineChars="0" w:firstLine="0"/>
      </w:pPr>
      <w:r>
        <w:rPr>
          <w:rFonts w:hint="eastAsia"/>
        </w:rPr>
        <w:t>Moore输出动作：无条件的，一条线和相应状态连接</w:t>
      </w:r>
    </w:p>
    <w:p w:rsidR="00855C87" w:rsidRDefault="00855C87" w:rsidP="00855C87">
      <w:pPr>
        <w:pStyle w:val="a3"/>
        <w:ind w:left="720" w:firstLineChars="0" w:firstLine="0"/>
      </w:pPr>
      <w:r>
        <w:rPr>
          <w:rFonts w:hint="eastAsia"/>
        </w:rPr>
        <w:t>非转移条件依赖（TCI）：输出和状态连接，若输出条件为1，则输出行为发生</w:t>
      </w:r>
    </w:p>
    <w:p w:rsidR="00855C87" w:rsidRDefault="001B0D18" w:rsidP="00855C87">
      <w:pPr>
        <w:pStyle w:val="a3"/>
        <w:ind w:left="720" w:firstLineChars="0" w:firstLine="0"/>
      </w:pPr>
      <w:r>
        <w:rPr>
          <w:rFonts w:hint="eastAsia"/>
        </w:rPr>
        <w:t>转移条件依赖（TCD）：输出和相应的状态转移连接，若输出条件为1，则行为发生</w:t>
      </w:r>
    </w:p>
    <w:p w:rsidR="001B0D18" w:rsidRDefault="001B0D18" w:rsidP="00855C87">
      <w:pPr>
        <w:pStyle w:val="a3"/>
        <w:ind w:left="720" w:firstLineChars="0" w:firstLine="0"/>
      </w:pPr>
      <w:r>
        <w:rPr>
          <w:rFonts w:hint="eastAsia"/>
        </w:rPr>
        <w:t>转移和输出条件依赖（TCOD）：输出和相应的状态转移条件相连，若转移条件和输出条件都为1，则输出行为发生</w:t>
      </w:r>
    </w:p>
    <w:p w:rsidR="001B0D18" w:rsidRDefault="001B0D18" w:rsidP="00855C87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7B3FC811" wp14:editId="53171578">
            <wp:extent cx="2523718" cy="23622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30925" cy="236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65" w:rsidRDefault="009F7C65" w:rsidP="00855C87">
      <w:pPr>
        <w:pStyle w:val="a3"/>
        <w:ind w:left="720" w:firstLineChars="0" w:firstLine="0"/>
      </w:pPr>
      <w:r>
        <w:rPr>
          <w:rFonts w:hint="eastAsia"/>
        </w:rPr>
        <w:t>TC约束：</w:t>
      </w:r>
    </w:p>
    <w:p w:rsidR="009F7C65" w:rsidRDefault="009F7C65" w:rsidP="00855C87">
      <w:pPr>
        <w:pStyle w:val="a3"/>
        <w:ind w:left="720" w:firstLineChars="0" w:firstLine="0"/>
      </w:pPr>
      <w:r>
        <w:rPr>
          <w:rFonts w:hint="eastAsia"/>
        </w:rPr>
        <w:t>约束1：对状态Si，从S出发的所有可能TC对（Tij，Tik），Tij·Tik=</w:t>
      </w:r>
      <w:r>
        <w:t>0</w:t>
      </w:r>
    </w:p>
    <w:p w:rsidR="009F7C65" w:rsidRDefault="009F7C65" w:rsidP="00855C87">
      <w:pPr>
        <w:pStyle w:val="a3"/>
        <w:ind w:left="720" w:firstLineChars="0" w:firstLine="0"/>
      </w:pPr>
      <w:r>
        <w:rPr>
          <w:rFonts w:hint="eastAsia"/>
        </w:rPr>
        <w:t>约束2：对状态Si，所有可能的TC，∑Tij=</w:t>
      </w:r>
      <w:r>
        <w:t>1</w:t>
      </w:r>
    </w:p>
    <w:p w:rsidR="009F7C65" w:rsidRDefault="009F7C65" w:rsidP="00855C87">
      <w:pPr>
        <w:pStyle w:val="a3"/>
        <w:ind w:left="720" w:firstLineChars="0" w:firstLine="0"/>
      </w:pPr>
      <w:r>
        <w:rPr>
          <w:rFonts w:hint="eastAsia"/>
        </w:rPr>
        <w:t>OC约束：</w:t>
      </w:r>
    </w:p>
    <w:p w:rsidR="009F7C65" w:rsidRDefault="009F7C65" w:rsidP="00855C87">
      <w:pPr>
        <w:pStyle w:val="a3"/>
        <w:ind w:left="720" w:firstLineChars="0" w:firstLine="0"/>
      </w:pPr>
      <w:r>
        <w:rPr>
          <w:rFonts w:hint="eastAsia"/>
        </w:rPr>
        <w:t>约束1：对于状态Sj，在其上或者其状态转移上有输出变量相同但取值不同的输出动作，相应的输出条件对是互斥的</w:t>
      </w:r>
    </w:p>
    <w:p w:rsidR="009F7C65" w:rsidRDefault="009F7C65" w:rsidP="00855C87">
      <w:pPr>
        <w:pStyle w:val="a3"/>
        <w:ind w:left="720" w:firstLineChars="0" w:firstLine="0"/>
      </w:pPr>
      <w:r>
        <w:rPr>
          <w:rFonts w:hint="eastAsia"/>
        </w:rPr>
        <w:t>约束2：对于每个输出变量，在状态Si或在Si状态转移上的输出条件必须覆盖所有可能的输出变量组合</w:t>
      </w:r>
    </w:p>
    <w:p w:rsidR="00CF4EED" w:rsidRDefault="00CF4EED" w:rsidP="00CF4EE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状态机图设计流程应用</w:t>
      </w:r>
    </w:p>
    <w:p w:rsidR="00EA49A9" w:rsidRDefault="00EA49A9" w:rsidP="00EA49A9">
      <w:pPr>
        <w:pStyle w:val="a3"/>
        <w:ind w:left="720" w:firstLineChars="0" w:firstLine="0"/>
      </w:pPr>
      <w:r>
        <w:rPr>
          <w:rFonts w:hint="eastAsia"/>
        </w:rPr>
        <w:t>定义电路的输入输出变量</w:t>
      </w:r>
      <w:r w:rsidR="00A95B5D">
        <w:rPr>
          <w:rFonts w:hint="eastAsia"/>
        </w:rPr>
        <w:t>及其值的含义</w:t>
      </w:r>
    </w:p>
    <w:p w:rsidR="00A95B5D" w:rsidRDefault="00A95B5D" w:rsidP="00EA49A9">
      <w:pPr>
        <w:pStyle w:val="a3"/>
        <w:ind w:left="720" w:firstLineChars="0" w:firstLine="0"/>
      </w:pPr>
      <w:r>
        <w:rPr>
          <w:rFonts w:hint="eastAsia"/>
        </w:rPr>
        <w:t>画出状态机图，写出状态机表</w:t>
      </w:r>
    </w:p>
    <w:p w:rsidR="00A95B5D" w:rsidRDefault="00A95B5D" w:rsidP="00EA49A9">
      <w:pPr>
        <w:pStyle w:val="a3"/>
        <w:ind w:left="720" w:firstLineChars="0" w:firstLine="0"/>
      </w:pPr>
      <w:r>
        <w:rPr>
          <w:rFonts w:hint="eastAsia"/>
        </w:rPr>
        <w:t>从状态机表中推导出电路的下一状态和输出的优化方程</w:t>
      </w:r>
    </w:p>
    <w:p w:rsidR="008A719E" w:rsidRDefault="008A719E" w:rsidP="008A719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数字硬件实现</w:t>
      </w:r>
    </w:p>
    <w:p w:rsidR="00075396" w:rsidRDefault="005E1BA8" w:rsidP="00293B8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集成电路</w:t>
      </w:r>
    </w:p>
    <w:p w:rsidR="005E1BA8" w:rsidRDefault="00075396" w:rsidP="005E1BA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CMOS电路工艺</w:t>
      </w:r>
    </w:p>
    <w:p w:rsidR="00293B83" w:rsidRDefault="00293B83" w:rsidP="00293B83">
      <w:pPr>
        <w:pStyle w:val="a3"/>
        <w:ind w:left="372" w:firstLineChars="0" w:firstLine="0"/>
      </w:pPr>
      <w:r>
        <w:rPr>
          <w:rFonts w:hint="eastAsia"/>
        </w:rPr>
        <w:t>n沟道MOS晶体管：栅极（G）、源级（S）、漏集（D），触点习惯上为常开</w:t>
      </w:r>
      <w:r w:rsidR="00BC21B5">
        <w:rPr>
          <w:rFonts w:hint="eastAsia"/>
        </w:rPr>
        <w:t>，传输1的能力强</w:t>
      </w:r>
    </w:p>
    <w:p w:rsidR="00293B83" w:rsidRDefault="00293B83" w:rsidP="00293B83">
      <w:pPr>
        <w:pStyle w:val="a3"/>
        <w:ind w:left="372" w:firstLineChars="0" w:firstLine="0"/>
      </w:pPr>
      <w:r>
        <w:rPr>
          <w:noProof/>
        </w:rPr>
        <w:drawing>
          <wp:inline distT="0" distB="0" distL="0" distR="0" wp14:anchorId="1A3B1FAA" wp14:editId="44D3F6C2">
            <wp:extent cx="2308860" cy="784711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91602" cy="81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83" w:rsidRDefault="00293B83" w:rsidP="00293B83">
      <w:pPr>
        <w:pStyle w:val="a3"/>
        <w:ind w:left="372" w:firstLineChars="0" w:firstLine="0"/>
      </w:pPr>
      <w:r>
        <w:t>P</w:t>
      </w:r>
      <w:r>
        <w:rPr>
          <w:rFonts w:hint="eastAsia"/>
        </w:rPr>
        <w:t>沟道MOS晶体管：源级和漏集位置互换，行为和p沟道相反，触点习惯为常闭</w:t>
      </w:r>
      <w:r w:rsidR="0098485E">
        <w:rPr>
          <w:rFonts w:hint="eastAsia"/>
        </w:rPr>
        <w:t>，传输0的能力强</w:t>
      </w:r>
    </w:p>
    <w:p w:rsidR="00293B83" w:rsidRDefault="00B52977" w:rsidP="00293B83">
      <w:pPr>
        <w:pStyle w:val="a3"/>
        <w:ind w:left="372" w:firstLineChars="0" w:firstLine="0"/>
      </w:pPr>
      <w:r>
        <w:rPr>
          <w:noProof/>
        </w:rPr>
        <w:drawing>
          <wp:inline distT="0" distB="0" distL="0" distR="0" wp14:anchorId="4413A491" wp14:editId="7EA8A459">
            <wp:extent cx="2243121" cy="792480"/>
            <wp:effectExtent l="0" t="0" r="508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64502" cy="80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977" w:rsidRDefault="00B52977" w:rsidP="00293B83">
      <w:pPr>
        <w:pStyle w:val="a3"/>
        <w:ind w:left="372" w:firstLineChars="0" w:firstLine="0"/>
      </w:pPr>
      <w:r>
        <w:rPr>
          <w:rFonts w:hint="eastAsia"/>
        </w:rPr>
        <w:t>与非门</w:t>
      </w:r>
      <w:r>
        <w:rPr>
          <w:noProof/>
        </w:rPr>
        <w:drawing>
          <wp:inline distT="0" distB="0" distL="0" distR="0" wp14:anchorId="784CAFAF" wp14:editId="40EEE1F0">
            <wp:extent cx="998220" cy="358736"/>
            <wp:effectExtent l="0" t="0" r="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027224" cy="36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977" w:rsidRDefault="00B52977" w:rsidP="00293B83">
      <w:pPr>
        <w:pStyle w:val="a3"/>
        <w:ind w:left="372" w:firstLineChars="0" w:firstLine="0"/>
      </w:pPr>
      <w:r>
        <w:rPr>
          <w:noProof/>
        </w:rPr>
        <w:lastRenderedPageBreak/>
        <w:drawing>
          <wp:inline distT="0" distB="0" distL="0" distR="0" wp14:anchorId="0B1D7E33" wp14:editId="7CD1FCAE">
            <wp:extent cx="1584960" cy="1193043"/>
            <wp:effectExtent l="0" t="0" r="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04323" cy="120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B14ACE" wp14:editId="24645BB4">
            <wp:extent cx="2865368" cy="1196444"/>
            <wp:effectExtent l="0" t="0" r="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977" w:rsidRDefault="00B52977" w:rsidP="00293B83">
      <w:pPr>
        <w:pStyle w:val="a3"/>
        <w:ind w:left="372" w:firstLineChars="0" w:firstLine="0"/>
      </w:pPr>
      <w:r>
        <w:rPr>
          <w:rFonts w:hint="eastAsia"/>
        </w:rPr>
        <w:t>或非门</w:t>
      </w:r>
      <w:r>
        <w:rPr>
          <w:noProof/>
        </w:rPr>
        <w:drawing>
          <wp:inline distT="0" distB="0" distL="0" distR="0" wp14:anchorId="0E9C2341" wp14:editId="2423983E">
            <wp:extent cx="899160" cy="345467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20764" cy="35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977" w:rsidRDefault="00B52977" w:rsidP="00293B83">
      <w:pPr>
        <w:pStyle w:val="a3"/>
        <w:ind w:left="372" w:firstLineChars="0" w:firstLine="0"/>
      </w:pPr>
      <w:r>
        <w:rPr>
          <w:noProof/>
        </w:rPr>
        <w:drawing>
          <wp:inline distT="0" distB="0" distL="0" distR="0" wp14:anchorId="5E9EF2FB" wp14:editId="2F45E987">
            <wp:extent cx="1446808" cy="1310640"/>
            <wp:effectExtent l="0" t="0" r="127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55449" cy="131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87BD5D" wp14:editId="770519EA">
            <wp:extent cx="2781541" cy="1333616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977" w:rsidRDefault="00B52977" w:rsidP="00293B83">
      <w:pPr>
        <w:pStyle w:val="a3"/>
        <w:ind w:left="372" w:firstLineChars="0" w:firstLine="0"/>
      </w:pPr>
      <w:r>
        <w:rPr>
          <w:rFonts w:hint="eastAsia"/>
        </w:rPr>
        <w:t>非门</w:t>
      </w:r>
      <w:r>
        <w:rPr>
          <w:noProof/>
        </w:rPr>
        <w:drawing>
          <wp:inline distT="0" distB="0" distL="0" distR="0" wp14:anchorId="24BE94F7" wp14:editId="571787B5">
            <wp:extent cx="1005840" cy="281451"/>
            <wp:effectExtent l="0" t="0" r="3810" b="444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041757" cy="29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977" w:rsidRDefault="00B52977" w:rsidP="00293B83">
      <w:pPr>
        <w:pStyle w:val="a3"/>
        <w:ind w:left="372" w:firstLineChars="0" w:firstLine="0"/>
      </w:pPr>
      <w:r>
        <w:rPr>
          <w:noProof/>
        </w:rPr>
        <w:drawing>
          <wp:inline distT="0" distB="0" distL="0" distR="0" wp14:anchorId="325E96AE" wp14:editId="10E9E2DD">
            <wp:extent cx="914569" cy="9525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929359" cy="96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5F86FF" wp14:editId="2F149C4D">
            <wp:extent cx="2491956" cy="845893"/>
            <wp:effectExtent l="0" t="0" r="381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1B5" w:rsidRDefault="00BC21B5" w:rsidP="00293B83">
      <w:pPr>
        <w:pStyle w:val="a3"/>
        <w:ind w:left="372" w:firstLineChars="0" w:firstLine="0"/>
      </w:pPr>
      <w:r>
        <w:rPr>
          <w:rFonts w:hint="eastAsia"/>
        </w:rPr>
        <w:t>一般结构</w:t>
      </w:r>
    </w:p>
    <w:p w:rsidR="00BC21B5" w:rsidRDefault="00BC21B5" w:rsidP="00293B83">
      <w:pPr>
        <w:pStyle w:val="a3"/>
        <w:ind w:left="372" w:firstLineChars="0" w:firstLine="0"/>
      </w:pPr>
      <w:r>
        <w:rPr>
          <w:noProof/>
        </w:rPr>
        <w:drawing>
          <wp:inline distT="0" distB="0" distL="0" distR="0" wp14:anchorId="3B17334F" wp14:editId="4907CEE5">
            <wp:extent cx="1676400" cy="2415258"/>
            <wp:effectExtent l="0" t="0" r="0" b="444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83427" cy="242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5E" w:rsidRDefault="0098485E" w:rsidP="00293B83">
      <w:pPr>
        <w:pStyle w:val="a3"/>
        <w:ind w:left="372" w:firstLineChars="0" w:firstLine="0"/>
      </w:pPr>
      <w:r>
        <w:rPr>
          <w:rFonts w:hint="eastAsia"/>
        </w:rPr>
        <w:t>完全互补的CMOS门结构</w:t>
      </w:r>
    </w:p>
    <w:p w:rsidR="0098485E" w:rsidRDefault="0098485E" w:rsidP="00293B83">
      <w:pPr>
        <w:pStyle w:val="a3"/>
        <w:ind w:left="372" w:firstLineChars="0" w:firstLine="0"/>
      </w:pPr>
      <w:r>
        <w:rPr>
          <w:rFonts w:hint="eastAsia"/>
        </w:rPr>
        <w:lastRenderedPageBreak/>
        <w:t>G</w:t>
      </w:r>
      <w:r>
        <w:t>1</w:t>
      </w:r>
      <w:r>
        <w:rPr>
          <w:noProof/>
        </w:rPr>
        <w:drawing>
          <wp:inline distT="0" distB="0" distL="0" distR="0" wp14:anchorId="26F9608C" wp14:editId="4FFDDB10">
            <wp:extent cx="838273" cy="1486029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38273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G</w:t>
      </w:r>
      <w:r>
        <w:t>2</w:t>
      </w:r>
      <w:r>
        <w:rPr>
          <w:noProof/>
        </w:rPr>
        <w:drawing>
          <wp:inline distT="0" distB="0" distL="0" distR="0" wp14:anchorId="7C2C9600" wp14:editId="31FD5216">
            <wp:extent cx="1036410" cy="883997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36410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5E" w:rsidRDefault="0098485E" w:rsidP="00293B83">
      <w:pPr>
        <w:pStyle w:val="a3"/>
        <w:ind w:left="372" w:firstLineChars="0" w:firstLine="0"/>
      </w:pPr>
      <w:r>
        <w:rPr>
          <w:noProof/>
        </w:rPr>
        <w:drawing>
          <wp:inline distT="0" distB="0" distL="0" distR="0" wp14:anchorId="4DE0468A" wp14:editId="3C160010">
            <wp:extent cx="2293416" cy="815340"/>
            <wp:effectExtent l="0" t="0" r="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18071" cy="82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396" w:rsidRDefault="00075396" w:rsidP="005E1BA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可编程实现技术</w:t>
      </w:r>
    </w:p>
    <w:p w:rsidR="0053284B" w:rsidRDefault="0053284B" w:rsidP="0053284B">
      <w:pPr>
        <w:pStyle w:val="a3"/>
        <w:ind w:left="372" w:firstLineChars="0" w:firstLine="0"/>
      </w:pPr>
      <w:r>
        <w:rPr>
          <w:rFonts w:hint="eastAsia"/>
        </w:rPr>
        <w:t>ROM或阵列可编程、PAL与阵列可编程、PLA与或阵列都可编程</w:t>
      </w:r>
    </w:p>
    <w:p w:rsidR="0098485E" w:rsidRDefault="0098485E" w:rsidP="0098485E">
      <w:pPr>
        <w:pStyle w:val="a3"/>
        <w:ind w:left="372" w:firstLineChars="0" w:firstLine="0"/>
      </w:pPr>
      <w:r>
        <w:rPr>
          <w:rFonts w:hint="eastAsia"/>
        </w:rPr>
        <w:t>只读存储器（ROM）</w:t>
      </w:r>
    </w:p>
    <w:p w:rsidR="0098485E" w:rsidRDefault="00B21177" w:rsidP="0098485E">
      <w:pPr>
        <w:pStyle w:val="a3"/>
        <w:ind w:left="372" w:firstLineChars="0" w:firstLine="0"/>
      </w:pPr>
      <w:r>
        <w:rPr>
          <w:rFonts w:hint="eastAsia"/>
        </w:rPr>
        <w:t>可编辑或阵列，由译码器提供最小项</w:t>
      </w:r>
    </w:p>
    <w:p w:rsidR="00B21177" w:rsidRDefault="00B21177" w:rsidP="0098485E">
      <w:pPr>
        <w:pStyle w:val="a3"/>
        <w:ind w:left="372" w:firstLineChars="0" w:firstLine="0"/>
      </w:pPr>
      <w:r>
        <w:rPr>
          <w:noProof/>
        </w:rPr>
        <w:drawing>
          <wp:inline distT="0" distB="0" distL="0" distR="0" wp14:anchorId="6F18DA27" wp14:editId="0F8B28C4">
            <wp:extent cx="2766060" cy="624766"/>
            <wp:effectExtent l="0" t="0" r="0" b="444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32264" cy="63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177" w:rsidRDefault="00B21177" w:rsidP="0098485E">
      <w:pPr>
        <w:pStyle w:val="a3"/>
        <w:ind w:left="372" w:firstLineChars="0" w:firstLine="0"/>
      </w:pPr>
      <w:r>
        <w:rPr>
          <w:noProof/>
        </w:rPr>
        <w:drawing>
          <wp:inline distT="0" distB="0" distL="0" distR="0" wp14:anchorId="540DF6AD" wp14:editId="2BC375B7">
            <wp:extent cx="3018107" cy="206502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38866" cy="207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177" w:rsidRDefault="00B21177" w:rsidP="0098485E">
      <w:pPr>
        <w:pStyle w:val="a3"/>
        <w:ind w:left="372" w:firstLineChars="0" w:firstLine="0"/>
      </w:pPr>
      <w:r>
        <w:rPr>
          <w:rFonts w:hint="eastAsia"/>
        </w:rPr>
        <w:t>输入提供地址</w:t>
      </w:r>
    </w:p>
    <w:p w:rsidR="0098485E" w:rsidRDefault="00B21177" w:rsidP="00B21177">
      <w:pPr>
        <w:pStyle w:val="a3"/>
        <w:ind w:left="372" w:firstLineChars="0" w:firstLine="0"/>
      </w:pPr>
      <w:r>
        <w:rPr>
          <w:rFonts w:hint="eastAsia"/>
        </w:rPr>
        <w:t>输出提供地址选定的存储字</w:t>
      </w:r>
    </w:p>
    <w:p w:rsidR="00B21177" w:rsidRDefault="00B21177" w:rsidP="00B21177">
      <w:pPr>
        <w:pStyle w:val="a3"/>
        <w:ind w:left="372" w:firstLineChars="0" w:firstLine="0"/>
      </w:pPr>
      <w:r>
        <w:rPr>
          <w:rFonts w:hint="eastAsia"/>
        </w:rPr>
        <w:t>可编程阵列逻辑（PAL）</w:t>
      </w:r>
    </w:p>
    <w:p w:rsidR="00B21177" w:rsidRDefault="00B21177" w:rsidP="00B21177">
      <w:pPr>
        <w:pStyle w:val="a3"/>
        <w:ind w:left="372" w:firstLineChars="0" w:firstLine="0"/>
      </w:pPr>
      <w:r>
        <w:rPr>
          <w:rFonts w:hint="eastAsia"/>
        </w:rPr>
        <w:t>可编程与阵列</w:t>
      </w:r>
    </w:p>
    <w:p w:rsidR="00B21177" w:rsidRDefault="00B21177" w:rsidP="00B21177">
      <w:pPr>
        <w:pStyle w:val="a3"/>
        <w:ind w:left="372" w:firstLineChars="0" w:firstLine="0"/>
      </w:pPr>
      <w:r>
        <w:rPr>
          <w:noProof/>
        </w:rPr>
        <w:drawing>
          <wp:inline distT="0" distB="0" distL="0" distR="0" wp14:anchorId="60C5A9A5" wp14:editId="298C89E8">
            <wp:extent cx="2918908" cy="754380"/>
            <wp:effectExtent l="0" t="0" r="0" b="762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38037" cy="75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90" w:rsidRDefault="00932290" w:rsidP="00B21177">
      <w:pPr>
        <w:pStyle w:val="a3"/>
        <w:ind w:left="372" w:firstLineChars="0" w:firstLine="0"/>
      </w:pPr>
      <w:r>
        <w:rPr>
          <w:noProof/>
        </w:rPr>
        <w:lastRenderedPageBreak/>
        <w:drawing>
          <wp:inline distT="0" distB="0" distL="0" distR="0" wp14:anchorId="6DC0FA34" wp14:editId="30A30CD1">
            <wp:extent cx="2379951" cy="2872740"/>
            <wp:effectExtent l="0" t="0" r="1905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00446" cy="28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6281CD" wp14:editId="190D6470">
            <wp:extent cx="2195086" cy="301752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07369" cy="30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C3" w:rsidRDefault="00E51EC3" w:rsidP="00B21177">
      <w:pPr>
        <w:pStyle w:val="a3"/>
        <w:ind w:left="372" w:firstLineChars="0" w:firstLine="0"/>
      </w:pPr>
      <w:r>
        <w:rPr>
          <w:rFonts w:hint="eastAsia"/>
        </w:rPr>
        <w:t>PLA</w:t>
      </w:r>
    </w:p>
    <w:p w:rsidR="00E51EC3" w:rsidRDefault="00E51EC3" w:rsidP="00B21177">
      <w:pPr>
        <w:pStyle w:val="a3"/>
        <w:ind w:left="372" w:firstLineChars="0" w:firstLine="0"/>
      </w:pPr>
      <w:r>
        <w:rPr>
          <w:rFonts w:hint="eastAsia"/>
        </w:rPr>
        <w:t>可编程与阵列</w:t>
      </w:r>
    </w:p>
    <w:p w:rsidR="00E51EC3" w:rsidRDefault="00E51EC3" w:rsidP="00B21177">
      <w:pPr>
        <w:pStyle w:val="a3"/>
        <w:ind w:left="372" w:firstLineChars="0" w:firstLine="0"/>
      </w:pPr>
      <w:r>
        <w:rPr>
          <w:rFonts w:hint="eastAsia"/>
        </w:rPr>
        <w:t>可编程或阵列</w:t>
      </w:r>
    </w:p>
    <w:p w:rsidR="00E51EC3" w:rsidRDefault="00E51EC3" w:rsidP="00B21177">
      <w:pPr>
        <w:pStyle w:val="a3"/>
        <w:ind w:left="372" w:firstLineChars="0" w:firstLine="0"/>
      </w:pPr>
      <w:r>
        <w:rPr>
          <w:noProof/>
        </w:rPr>
        <w:drawing>
          <wp:inline distT="0" distB="0" distL="0" distR="0" wp14:anchorId="6C2A4D14" wp14:editId="671AB07B">
            <wp:extent cx="2485292" cy="74846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98824" cy="75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例如下</w:t>
      </w:r>
    </w:p>
    <w:p w:rsidR="00E51EC3" w:rsidRDefault="00E51EC3" w:rsidP="00B21177">
      <w:pPr>
        <w:pStyle w:val="a3"/>
        <w:ind w:left="372" w:firstLineChars="0" w:firstLine="0"/>
      </w:pPr>
      <w:r>
        <w:rPr>
          <w:noProof/>
        </w:rPr>
        <w:drawing>
          <wp:inline distT="0" distB="0" distL="0" distR="0" wp14:anchorId="1645C2FF" wp14:editId="7906B88D">
            <wp:extent cx="3498618" cy="2157046"/>
            <wp:effectExtent l="0" t="0" r="698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10797" cy="21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C3" w:rsidRDefault="00E51EC3" w:rsidP="00B21177">
      <w:pPr>
        <w:pStyle w:val="a3"/>
        <w:ind w:left="372" w:firstLineChars="0" w:firstLine="0"/>
      </w:pPr>
      <w:r>
        <w:rPr>
          <w:rFonts w:hint="eastAsia"/>
        </w:rPr>
        <w:t>现场可编程门阵列（FPGA）</w:t>
      </w:r>
    </w:p>
    <w:p w:rsidR="00E51EC3" w:rsidRDefault="00E51EC3" w:rsidP="00B21177">
      <w:pPr>
        <w:pStyle w:val="a3"/>
        <w:ind w:left="372" w:firstLineChars="0" w:firstLine="0"/>
      </w:pPr>
      <w:r>
        <w:rPr>
          <w:rFonts w:hint="eastAsia"/>
        </w:rPr>
        <w:t>包含可编程逻辑块、可编程互联、可编程输入/输出引脚</w:t>
      </w:r>
    </w:p>
    <w:p w:rsidR="00E51EC3" w:rsidRDefault="00E51EC3" w:rsidP="00B21177">
      <w:pPr>
        <w:pStyle w:val="a3"/>
        <w:ind w:left="372" w:firstLineChars="0" w:firstLine="0"/>
      </w:pPr>
      <w:r>
        <w:rPr>
          <w:noProof/>
        </w:rPr>
        <w:drawing>
          <wp:inline distT="0" distB="0" distL="0" distR="0" wp14:anchorId="1741277D" wp14:editId="48ACA212">
            <wp:extent cx="2832792" cy="1465385"/>
            <wp:effectExtent l="0" t="0" r="635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32792" cy="146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C3" w:rsidRDefault="00E51EC3" w:rsidP="00B21177">
      <w:pPr>
        <w:pStyle w:val="a3"/>
        <w:ind w:left="372" w:firstLineChars="0" w:firstLine="0"/>
      </w:pPr>
      <w:r>
        <w:rPr>
          <w:rFonts w:hint="eastAsia"/>
        </w:rPr>
        <w:lastRenderedPageBreak/>
        <w:t>可编程逻辑块组成：查找表、D触发器、加法逻辑、多路复用器、SRAM配置位</w:t>
      </w:r>
    </w:p>
    <w:p w:rsidR="00E51EC3" w:rsidRDefault="00E51EC3" w:rsidP="00B21177">
      <w:pPr>
        <w:pStyle w:val="a3"/>
        <w:ind w:left="372" w:firstLineChars="0" w:firstLine="0"/>
      </w:pPr>
      <w:r>
        <w:rPr>
          <w:rFonts w:hint="eastAsia"/>
        </w:rPr>
        <w:t>查找表</w:t>
      </w:r>
    </w:p>
    <w:p w:rsidR="00E51EC3" w:rsidRDefault="00E51EC3" w:rsidP="00B21177">
      <w:pPr>
        <w:pStyle w:val="a3"/>
        <w:ind w:left="372" w:firstLineChars="0" w:firstLine="0"/>
      </w:pPr>
      <w:r>
        <w:rPr>
          <w:rFonts w:hint="eastAsia"/>
        </w:rPr>
        <w:t>实现组合逻辑函数</w:t>
      </w:r>
    </w:p>
    <w:p w:rsidR="00E51EC3" w:rsidRPr="00E51EC3" w:rsidRDefault="00E51EC3" w:rsidP="00B21177">
      <w:pPr>
        <w:pStyle w:val="a3"/>
        <w:ind w:left="372" w:firstLineChars="0" w:firstLine="0"/>
      </w:pPr>
      <w:r>
        <w:rPr>
          <w:rFonts w:hint="eastAsia"/>
        </w:rPr>
        <w:t>需存储真值表至SRAM配置位</w:t>
      </w:r>
      <w:r>
        <w:rPr>
          <w:noProof/>
        </w:rPr>
        <w:drawing>
          <wp:inline distT="0" distB="0" distL="0" distR="0" wp14:anchorId="033D768F" wp14:editId="771E5105">
            <wp:extent cx="1565904" cy="1354016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574453" cy="136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C3" w:rsidRDefault="00E51EC3" w:rsidP="00B21177">
      <w:pPr>
        <w:pStyle w:val="a3"/>
        <w:ind w:left="372" w:firstLineChars="0" w:firstLine="0"/>
      </w:pPr>
      <w:r>
        <w:rPr>
          <w:noProof/>
        </w:rPr>
        <w:drawing>
          <wp:inline distT="0" distB="0" distL="0" distR="0" wp14:anchorId="4FE23AAE" wp14:editId="32A33DA8">
            <wp:extent cx="3305406" cy="562707"/>
            <wp:effectExtent l="0" t="0" r="0" b="889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20505" cy="56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5B0" w:rsidRDefault="008065B0" w:rsidP="00B21177">
      <w:pPr>
        <w:pStyle w:val="a3"/>
        <w:ind w:left="372" w:firstLineChars="0" w:firstLine="0"/>
      </w:pPr>
      <w:r>
        <w:rPr>
          <w:rFonts w:hint="eastAsia"/>
        </w:rPr>
        <w:t>构建三输入查找表</w:t>
      </w:r>
      <w:r>
        <w:rPr>
          <w:noProof/>
        </w:rPr>
        <w:drawing>
          <wp:inline distT="0" distB="0" distL="0" distR="0" wp14:anchorId="15B6C49A" wp14:editId="3222741E">
            <wp:extent cx="1827487" cy="1465384"/>
            <wp:effectExtent l="0" t="0" r="1905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34915" cy="147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65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0197" w:rsidRDefault="00C80197" w:rsidP="00A00227">
      <w:r>
        <w:separator/>
      </w:r>
    </w:p>
  </w:endnote>
  <w:endnote w:type="continuationSeparator" w:id="0">
    <w:p w:rsidR="00C80197" w:rsidRDefault="00C80197" w:rsidP="00A002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0197" w:rsidRDefault="00C80197" w:rsidP="00A00227">
      <w:r>
        <w:separator/>
      </w:r>
    </w:p>
  </w:footnote>
  <w:footnote w:type="continuationSeparator" w:id="0">
    <w:p w:rsidR="00C80197" w:rsidRDefault="00C80197" w:rsidP="00A002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E46E09"/>
    <w:multiLevelType w:val="multilevel"/>
    <w:tmpl w:val="718216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00D"/>
    <w:rsid w:val="00007EDC"/>
    <w:rsid w:val="0001660B"/>
    <w:rsid w:val="00063FF2"/>
    <w:rsid w:val="00075396"/>
    <w:rsid w:val="000A24BC"/>
    <w:rsid w:val="000D3697"/>
    <w:rsid w:val="001B0903"/>
    <w:rsid w:val="001B0D18"/>
    <w:rsid w:val="001F18EA"/>
    <w:rsid w:val="001F69E1"/>
    <w:rsid w:val="00293B83"/>
    <w:rsid w:val="002E0034"/>
    <w:rsid w:val="002E5CE9"/>
    <w:rsid w:val="003B1167"/>
    <w:rsid w:val="004231E9"/>
    <w:rsid w:val="004377A6"/>
    <w:rsid w:val="0045202F"/>
    <w:rsid w:val="0047165F"/>
    <w:rsid w:val="004D10ED"/>
    <w:rsid w:val="0053284B"/>
    <w:rsid w:val="00561019"/>
    <w:rsid w:val="0056500D"/>
    <w:rsid w:val="005E1BA8"/>
    <w:rsid w:val="006044D7"/>
    <w:rsid w:val="00617D1C"/>
    <w:rsid w:val="006821BE"/>
    <w:rsid w:val="006D4857"/>
    <w:rsid w:val="0070126A"/>
    <w:rsid w:val="007204A3"/>
    <w:rsid w:val="007870B4"/>
    <w:rsid w:val="007E5D93"/>
    <w:rsid w:val="008065B0"/>
    <w:rsid w:val="00830D5C"/>
    <w:rsid w:val="008336F4"/>
    <w:rsid w:val="00855C87"/>
    <w:rsid w:val="008A719E"/>
    <w:rsid w:val="00932290"/>
    <w:rsid w:val="0098485E"/>
    <w:rsid w:val="009850C8"/>
    <w:rsid w:val="009E20A5"/>
    <w:rsid w:val="009F7C65"/>
    <w:rsid w:val="00A00227"/>
    <w:rsid w:val="00A95B5D"/>
    <w:rsid w:val="00AB62EF"/>
    <w:rsid w:val="00AF3D1D"/>
    <w:rsid w:val="00B21177"/>
    <w:rsid w:val="00B52977"/>
    <w:rsid w:val="00BC21B5"/>
    <w:rsid w:val="00BC3508"/>
    <w:rsid w:val="00C80197"/>
    <w:rsid w:val="00CA689B"/>
    <w:rsid w:val="00CE6F19"/>
    <w:rsid w:val="00CF4EED"/>
    <w:rsid w:val="00CF78BD"/>
    <w:rsid w:val="00DD553C"/>
    <w:rsid w:val="00E1206C"/>
    <w:rsid w:val="00E51EC3"/>
    <w:rsid w:val="00E7656E"/>
    <w:rsid w:val="00EA49A9"/>
    <w:rsid w:val="00EC3207"/>
    <w:rsid w:val="00F47D87"/>
    <w:rsid w:val="00FB0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ED8C95"/>
  <w15:chartTrackingRefBased/>
  <w15:docId w15:val="{649471E3-C7A9-41A0-96AD-1D20C8AF5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719E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007EDC"/>
    <w:rPr>
      <w:color w:val="808080"/>
    </w:rPr>
  </w:style>
  <w:style w:type="character" w:customStyle="1" w:styleId="fontstyle01">
    <w:name w:val="fontstyle01"/>
    <w:basedOn w:val="a0"/>
    <w:rsid w:val="004D10ED"/>
    <w:rPr>
      <w:rFonts w:ascii="TimesNewRomanPSMT" w:hAnsi="TimesNewRomanPSMT" w:hint="default"/>
      <w:b w:val="0"/>
      <w:bCs w:val="0"/>
      <w:i w:val="0"/>
      <w:iCs w:val="0"/>
      <w:color w:val="000000"/>
      <w:sz w:val="48"/>
      <w:szCs w:val="48"/>
    </w:rPr>
  </w:style>
  <w:style w:type="character" w:customStyle="1" w:styleId="fontstyle11">
    <w:name w:val="fontstyle11"/>
    <w:basedOn w:val="a0"/>
    <w:rsid w:val="004D10ED"/>
    <w:rPr>
      <w:rFonts w:ascii="宋体" w:eastAsia="宋体" w:hAnsi="宋体" w:hint="eastAsia"/>
      <w:b w:val="0"/>
      <w:bCs w:val="0"/>
      <w:i w:val="0"/>
      <w:iCs w:val="0"/>
      <w:color w:val="000000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A002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0022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002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002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fontTable" Target="fontTable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2758</TotalTime>
  <Pages>15</Pages>
  <Words>530</Words>
  <Characters>3026</Characters>
  <Application>Microsoft Office Word</Application>
  <DocSecurity>0</DocSecurity>
  <Lines>25</Lines>
  <Paragraphs>7</Paragraphs>
  <ScaleCrop>false</ScaleCrop>
  <Company/>
  <LinksUpToDate>false</LinksUpToDate>
  <CharactersWithSpaces>3549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尚儒</dc:creator>
  <cp:keywords/>
  <dc:description/>
  <cp:lastModifiedBy>宋 尚儒</cp:lastModifiedBy>
  <cp:revision>13</cp:revision>
  <dcterms:created xsi:type="dcterms:W3CDTF">2020-05-26T08:52:00Z</dcterms:created>
  <dcterms:modified xsi:type="dcterms:W3CDTF">2020-06-08T14:59:00Z</dcterms:modified>
</cp:coreProperties>
</file>