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33DAF8">
      <w:pPr>
        <w:spacing w:line="0" w:lineRule="atLeast"/>
        <w:ind w:right="80"/>
        <w:jc w:val="center"/>
        <w:rPr>
          <w:rFonts w:ascii="Times New Roman" w:hAnsi="Times New Roman" w:eastAsia="Times New Roman"/>
          <w:sz w:val="28"/>
        </w:rPr>
      </w:pPr>
      <w:bookmarkStart w:id="0" w:name="page1"/>
      <w:bookmarkEnd w:id="0"/>
      <w:r>
        <w:rPr>
          <w:rFonts w:ascii="Times New Roman" w:hAnsi="Times New Roman" w:eastAsia="Times New Roman"/>
          <w:sz w:val="28"/>
        </w:rPr>
        <w:t>МИНОБРНАУКИ РОССИИ</w:t>
      </w:r>
    </w:p>
    <w:p w14:paraId="4D700759">
      <w:pPr>
        <w:spacing w:line="234" w:lineRule="auto"/>
        <w:ind w:left="260" w:right="340"/>
        <w:jc w:val="center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ФГБОУ ВО «Ижевский государственный технический университет имени М.Т. Калашникова»</w:t>
      </w:r>
    </w:p>
    <w:p w14:paraId="44F826F9">
      <w:pPr>
        <w:spacing w:line="0" w:lineRule="atLeast"/>
        <w:ind w:right="80"/>
        <w:jc w:val="center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Институт «Информатика и вычислительная техника»</w:t>
      </w:r>
    </w:p>
    <w:p w14:paraId="57EA4B7C">
      <w:pPr>
        <w:spacing w:line="0" w:lineRule="atLeast"/>
        <w:ind w:right="80"/>
        <w:jc w:val="center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Кафедра «Программное обеспечение»</w:t>
      </w:r>
    </w:p>
    <w:p w14:paraId="2DC34BF4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481300CA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21C76520">
      <w:pPr>
        <w:spacing w:line="335" w:lineRule="exact"/>
        <w:rPr>
          <w:rFonts w:ascii="Times New Roman" w:hAnsi="Times New Roman" w:eastAsia="Times New Roman"/>
          <w:sz w:val="24"/>
        </w:rPr>
      </w:pPr>
    </w:p>
    <w:p w14:paraId="7035722B">
      <w:pPr>
        <w:spacing w:line="0" w:lineRule="atLeast"/>
        <w:ind w:right="80"/>
        <w:jc w:val="center"/>
        <w:rPr>
          <w:rFonts w:ascii="Times New Roman" w:hAnsi="Times New Roman" w:eastAsia="Times New Roman"/>
          <w:sz w:val="32"/>
        </w:rPr>
      </w:pPr>
      <w:r>
        <w:rPr>
          <w:rFonts w:ascii="Times New Roman" w:hAnsi="Times New Roman" w:eastAsia="Times New Roman"/>
          <w:sz w:val="32"/>
        </w:rPr>
        <w:t>ОТЧЁТ</w:t>
      </w:r>
    </w:p>
    <w:p w14:paraId="2525229F">
      <w:pPr>
        <w:spacing w:line="0" w:lineRule="atLeast"/>
        <w:ind w:right="80"/>
        <w:jc w:val="center"/>
        <w:rPr>
          <w:rFonts w:hint="default" w:ascii="Times New Roman" w:hAnsi="Times New Roman" w:eastAsia="Times New Roman"/>
          <w:sz w:val="28"/>
          <w:lang w:val="ru-RU"/>
        </w:rPr>
      </w:pPr>
      <w:r>
        <w:rPr>
          <w:rFonts w:ascii="Times New Roman" w:hAnsi="Times New Roman" w:eastAsia="Times New Roman"/>
          <w:sz w:val="28"/>
        </w:rPr>
        <w:t xml:space="preserve">по лабораторной работе № </w:t>
      </w:r>
      <w:r>
        <w:rPr>
          <w:rFonts w:hint="default" w:ascii="Times New Roman" w:hAnsi="Times New Roman" w:eastAsia="Times New Roman"/>
          <w:sz w:val="28"/>
          <w:lang w:val="ru-RU"/>
        </w:rPr>
        <w:t>2</w:t>
      </w:r>
    </w:p>
    <w:p w14:paraId="2614AA67">
      <w:pPr>
        <w:spacing w:line="0" w:lineRule="atLeast"/>
        <w:ind w:right="80"/>
        <w:jc w:val="center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на тему «</w:t>
      </w:r>
      <w:r>
        <w:rPr>
          <w:rFonts w:ascii="Times New Roman" w:hAnsi="Times New Roman" w:eastAsia="Times New Roman"/>
          <w:sz w:val="28"/>
          <w:lang w:val="ru-RU"/>
        </w:rPr>
        <w:t>Разработка</w:t>
      </w:r>
      <w:r>
        <w:rPr>
          <w:rFonts w:hint="default" w:ascii="Times New Roman" w:hAnsi="Times New Roman" w:eastAsia="Times New Roman"/>
          <w:sz w:val="28"/>
          <w:lang w:val="ru-RU"/>
        </w:rPr>
        <w:t xml:space="preserve"> базового расписания</w:t>
      </w:r>
      <w:r>
        <w:rPr>
          <w:rFonts w:ascii="Times New Roman" w:hAnsi="Times New Roman" w:eastAsia="Times New Roman"/>
          <w:sz w:val="28"/>
        </w:rPr>
        <w:t>»</w:t>
      </w:r>
    </w:p>
    <w:p w14:paraId="350EDAC9">
      <w:pPr>
        <w:spacing w:line="0" w:lineRule="atLeast"/>
        <w:ind w:right="80"/>
        <w:jc w:val="center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по дисциплине «</w:t>
      </w:r>
      <w:r>
        <w:rPr>
          <w:rFonts w:ascii="Times New Roman" w:hAnsi="Times New Roman" w:eastAsia="Times New Roman"/>
          <w:sz w:val="28"/>
          <w:lang w:val="ru-RU"/>
        </w:rPr>
        <w:t>Проектирование</w:t>
      </w:r>
      <w:r>
        <w:rPr>
          <w:rFonts w:hint="default" w:ascii="Times New Roman" w:hAnsi="Times New Roman" w:eastAsia="Times New Roman"/>
          <w:sz w:val="28"/>
          <w:lang w:val="ru-RU"/>
        </w:rPr>
        <w:t xml:space="preserve"> и конструирование программного обеспечения</w:t>
      </w:r>
      <w:r>
        <w:rPr>
          <w:rFonts w:ascii="Times New Roman" w:hAnsi="Times New Roman" w:eastAsia="Times New Roman"/>
          <w:sz w:val="28"/>
        </w:rPr>
        <w:t>»</w:t>
      </w:r>
    </w:p>
    <w:p w14:paraId="34B61B16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0960820F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3FEADC67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149ECB41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2E12A596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5DFE0B26">
      <w:pPr>
        <w:spacing w:line="276" w:lineRule="exact"/>
        <w:rPr>
          <w:rFonts w:ascii="Times New Roman" w:hAnsi="Times New Roman" w:eastAsia="Times New Roman"/>
          <w:sz w:val="24"/>
        </w:rPr>
      </w:pPr>
    </w:p>
    <w:p w14:paraId="0E7B6D33">
      <w:pPr>
        <w:spacing w:line="0" w:lineRule="atLeast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 xml:space="preserve">                                                                                                             </w:t>
      </w:r>
    </w:p>
    <w:p w14:paraId="5C17A3C4">
      <w:pPr>
        <w:spacing w:line="180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  <w:r>
        <w:rPr>
          <w:rFonts w:ascii="Times New Roman" w:hAnsi="Times New Roman" w:eastAsia="Times New Roman"/>
          <w:sz w:val="28"/>
        </w:rPr>
        <w:t xml:space="preserve">Выполнили:                                                                                    </w:t>
      </w:r>
      <w:r>
        <w:rPr>
          <w:rFonts w:ascii="Times New Roman" w:hAnsi="Times New Roman" w:eastAsia="Times New Roman"/>
          <w:sz w:val="28"/>
          <w:lang w:val="ru-RU"/>
        </w:rPr>
        <w:t>Назарян</w:t>
      </w:r>
      <w:r>
        <w:rPr>
          <w:rFonts w:hint="default" w:ascii="Times New Roman" w:hAnsi="Times New Roman" w:eastAsia="Times New Roman"/>
          <w:sz w:val="28"/>
          <w:lang w:val="ru-RU"/>
        </w:rPr>
        <w:t xml:space="preserve"> С.М.</w:t>
      </w:r>
    </w:p>
    <w:p w14:paraId="628642DF">
      <w:pPr>
        <w:spacing w:line="180" w:lineRule="auto"/>
        <w:ind w:left="2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 xml:space="preserve">Студенты группы Б21-191-2:                                                        </w:t>
      </w:r>
    </w:p>
    <w:p w14:paraId="1A346D04">
      <w:pPr>
        <w:spacing w:line="200" w:lineRule="exact"/>
        <w:rPr>
          <w:rFonts w:ascii="Times New Roman" w:hAnsi="Times New Roman" w:eastAsia="Times New Roman"/>
          <w:sz w:val="24"/>
        </w:rPr>
      </w:pPr>
    </w:p>
    <w:p w14:paraId="42ADB88B">
      <w:pPr>
        <w:spacing w:line="245" w:lineRule="exact"/>
        <w:rPr>
          <w:rFonts w:ascii="Times New Roman" w:hAnsi="Times New Roman" w:eastAsia="Times New Roman"/>
          <w:sz w:val="24"/>
        </w:rPr>
      </w:pPr>
    </w:p>
    <w:p w14:paraId="20445AB4">
      <w:pPr>
        <w:spacing w:line="245" w:lineRule="exact"/>
        <w:rPr>
          <w:rFonts w:ascii="Times New Roman" w:hAnsi="Times New Roman" w:eastAsia="Times New Roman"/>
          <w:sz w:val="24"/>
        </w:rPr>
      </w:pPr>
    </w:p>
    <w:p w14:paraId="092EDCA7">
      <w:pPr>
        <w:spacing w:line="245" w:lineRule="exact"/>
        <w:rPr>
          <w:rFonts w:ascii="Times New Roman" w:hAnsi="Times New Roman" w:eastAsia="Times New Roman"/>
          <w:sz w:val="24"/>
        </w:rPr>
      </w:pPr>
    </w:p>
    <w:p w14:paraId="745A2940">
      <w:pPr>
        <w:spacing w:line="0" w:lineRule="atLeast"/>
        <w:ind w:left="2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 xml:space="preserve">Принял:                                                                                            </w:t>
      </w:r>
      <w:r>
        <w:rPr>
          <w:rFonts w:ascii="Times New Roman" w:hAnsi="Times New Roman" w:eastAsia="Times New Roman"/>
          <w:sz w:val="28"/>
          <w:lang w:val="ru-RU"/>
        </w:rPr>
        <w:t>Еланцев</w:t>
      </w:r>
      <w:r>
        <w:rPr>
          <w:rFonts w:hint="default" w:ascii="Times New Roman" w:hAnsi="Times New Roman" w:eastAsia="Times New Roman"/>
          <w:sz w:val="28"/>
          <w:lang w:val="ru-RU"/>
        </w:rPr>
        <w:t xml:space="preserve"> М</w:t>
      </w:r>
      <w:r>
        <w:rPr>
          <w:rFonts w:ascii="Times New Roman" w:hAnsi="Times New Roman" w:eastAsia="Times New Roman"/>
          <w:sz w:val="27"/>
        </w:rPr>
        <w:t xml:space="preserve">. </w:t>
      </w:r>
      <w:r>
        <w:rPr>
          <w:rFonts w:ascii="Times New Roman" w:hAnsi="Times New Roman" w:eastAsia="Times New Roman"/>
          <w:sz w:val="27"/>
          <w:lang w:val="ru-RU"/>
        </w:rPr>
        <w:t>О</w:t>
      </w:r>
      <w:r>
        <w:rPr>
          <w:rFonts w:ascii="Times New Roman" w:hAnsi="Times New Roman" w:eastAsia="Times New Roman"/>
          <w:sz w:val="27"/>
        </w:rPr>
        <w:t>.</w:t>
      </w:r>
    </w:p>
    <w:p w14:paraId="57F1BB1B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  <w:r>
        <w:rPr>
          <w:rFonts w:hint="default" w:ascii="Times New Roman" w:hAnsi="Times New Roman" w:eastAsia="Times New Roman"/>
          <w:sz w:val="28"/>
          <w:lang w:val="ru-RU"/>
        </w:rPr>
        <w:t xml:space="preserve">Доцент кафедры ПО  </w:t>
      </w:r>
    </w:p>
    <w:p w14:paraId="2BF53D81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</w:p>
    <w:p w14:paraId="23707B53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</w:p>
    <w:p w14:paraId="23FEEB6C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</w:p>
    <w:p w14:paraId="0E05DC05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</w:p>
    <w:p w14:paraId="487A744D">
      <w:pPr>
        <w:spacing w:line="222" w:lineRule="auto"/>
        <w:ind w:left="260"/>
        <w:rPr>
          <w:rFonts w:hint="default" w:ascii="Times New Roman" w:hAnsi="Times New Roman" w:eastAsia="Times New Roman"/>
          <w:sz w:val="28"/>
          <w:lang w:val="ru-RU"/>
        </w:rPr>
      </w:pPr>
    </w:p>
    <w:p w14:paraId="2936DB24">
      <w:pPr>
        <w:spacing w:line="222" w:lineRule="auto"/>
        <w:jc w:val="center"/>
        <w:rPr>
          <w:rFonts w:ascii="Times New Roman" w:hAnsi="Times New Roman" w:eastAsia="Times New Roman"/>
          <w:sz w:val="28"/>
          <w:lang w:val="en-US"/>
        </w:rPr>
      </w:pPr>
      <w:r>
        <w:rPr>
          <w:rFonts w:ascii="Times New Roman" w:hAnsi="Times New Roman" w:eastAsia="Times New Roman"/>
          <w:sz w:val="28"/>
        </w:rPr>
        <w:t>Ижевск</w:t>
      </w:r>
      <w:r>
        <w:rPr>
          <w:rFonts w:hint="default" w:ascii="Times New Roman" w:hAnsi="Times New Roman" w:eastAsia="Times New Roman"/>
          <w:sz w:val="28"/>
          <w:lang w:val="ru-RU"/>
        </w:rPr>
        <w:t xml:space="preserve"> </w:t>
      </w:r>
      <w:r>
        <w:rPr>
          <w:rFonts w:ascii="Times New Roman" w:hAnsi="Times New Roman" w:eastAsia="Times New Roman"/>
          <w:sz w:val="28"/>
          <w:lang w:val="en-US"/>
        </w:rPr>
        <w:t>2024</w:t>
      </w:r>
    </w:p>
    <w:p w14:paraId="4D8EB3A0">
      <w:pPr>
        <w:spacing w:line="222" w:lineRule="auto"/>
        <w:jc w:val="center"/>
        <w:rPr>
          <w:rFonts w:ascii="Times New Roman" w:hAnsi="Times New Roman" w:eastAsia="Times New Roman"/>
          <w:sz w:val="28"/>
          <w:lang w:val="en-US"/>
        </w:rPr>
        <w:sectPr>
          <w:headerReference r:id="rId5" w:type="default"/>
          <w:pgSz w:w="11906" w:h="16838"/>
          <w:pgMar w:top="1134" w:right="567" w:bottom="567" w:left="1701" w:header="720" w:footer="720" w:gutter="0"/>
          <w:pgNumType w:fmt="decimal" w:start="1"/>
          <w:cols w:space="720" w:num="1"/>
          <w:docGrid w:linePitch="360" w:charSpace="0"/>
        </w:sectPr>
      </w:pPr>
    </w:p>
    <w:p w14:paraId="413BE0D6">
      <w:pPr>
        <w:pStyle w:val="10"/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3EB8538A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sz w:val="28"/>
          <w:lang w:val="ru-RU"/>
        </w:rPr>
        <w:fldChar w:fldCharType="begin"/>
      </w:r>
      <w:r>
        <w:rPr>
          <w:rFonts w:hint="default" w:ascii="Times New Roman" w:hAnsi="Times New Roman" w:eastAsia="Times New Roman"/>
          <w:sz w:val="28"/>
          <w:lang w:val="ru-RU"/>
        </w:rPr>
        <w:instrText xml:space="preserve">TOC \o "1-3" \h \u </w:instrText>
      </w:r>
      <w:r>
        <w:rPr>
          <w:rFonts w:hint="default" w:ascii="Times New Roman" w:hAnsi="Times New Roman" w:eastAsia="Times New Roman"/>
          <w:sz w:val="28"/>
          <w:lang w:val="ru-RU"/>
        </w:rPr>
        <w:fldChar w:fldCharType="separate"/>
      </w: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_Toc10884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ПРОТОТИПЫ ЭКРАННЫХ ФОРМ</w:t>
      </w:r>
      <w:r>
        <w:tab/>
      </w:r>
      <w:r>
        <w:fldChar w:fldCharType="begin"/>
      </w:r>
      <w:r>
        <w:instrText xml:space="preserve"> PAGEREF _Toc10884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4A7CF1F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_Toc28238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1. </w:t>
      </w:r>
      <w:r>
        <w:rPr>
          <w:rFonts w:hint="default"/>
          <w:lang w:val="ru-RU"/>
        </w:rPr>
        <w:t>Экран регистрации и авторизации</w:t>
      </w:r>
      <w:r>
        <w:tab/>
      </w:r>
      <w:r>
        <w:fldChar w:fldCharType="begin"/>
      </w:r>
      <w:r>
        <w:instrText xml:space="preserve"> PAGEREF _Toc28238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59126D4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_Toc20544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2. </w:t>
      </w:r>
      <w:r>
        <w:rPr>
          <w:rFonts w:hint="default"/>
          <w:lang w:val="ru-RU"/>
        </w:rPr>
        <w:t>Главная страница</w:t>
      </w:r>
      <w:r>
        <w:tab/>
      </w:r>
      <w:r>
        <w:fldChar w:fldCharType="begin"/>
      </w:r>
      <w:r>
        <w:instrText xml:space="preserve"> PAGEREF _Toc20544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1B550815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_Toc13807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3. </w:t>
      </w:r>
      <w:r>
        <w:rPr>
          <w:rFonts w:hint="default"/>
          <w:lang w:val="ru-RU"/>
        </w:rPr>
        <w:t>Карта</w:t>
      </w:r>
      <w:r>
        <w:tab/>
      </w:r>
      <w:r>
        <w:fldChar w:fldCharType="begin"/>
      </w:r>
      <w:r>
        <w:instrText xml:space="preserve"> PAGEREF _Toc13807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7512391C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_Toc26623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4. </w:t>
      </w:r>
      <w:r>
        <w:rPr>
          <w:rFonts w:hint="default"/>
          <w:lang w:val="ru-RU"/>
        </w:rPr>
        <w:t>Чат</w:t>
      </w:r>
      <w:r>
        <w:tab/>
      </w:r>
      <w:r>
        <w:fldChar w:fldCharType="begin"/>
      </w:r>
      <w:r>
        <w:instrText xml:space="preserve"> PAGEREF _Toc26623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52BA33CB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_Toc22372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5. </w:t>
      </w:r>
      <w:r>
        <w:rPr>
          <w:rFonts w:hint="default"/>
          <w:lang w:val="ru-RU"/>
        </w:rPr>
        <w:t>Список чатов</w:t>
      </w:r>
      <w:r>
        <w:tab/>
      </w:r>
      <w:r>
        <w:fldChar w:fldCharType="begin"/>
      </w:r>
      <w:r>
        <w:instrText xml:space="preserve"> PAGEREF _Toc22372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2BEC732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_Toc11179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6. </w:t>
      </w:r>
      <w:r>
        <w:rPr>
          <w:rFonts w:hint="default"/>
          <w:lang w:val="ru-RU"/>
        </w:rPr>
        <w:t>Форма для написания новостей</w:t>
      </w:r>
      <w:r>
        <w:tab/>
      </w:r>
      <w:r>
        <w:fldChar w:fldCharType="begin"/>
      </w:r>
      <w:r>
        <w:instrText xml:space="preserve"> PAGEREF _Toc11179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6B487325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_Toc28128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7. </w:t>
      </w:r>
      <w:r>
        <w:rPr>
          <w:rFonts w:hint="default"/>
          <w:lang w:val="ru-RU"/>
        </w:rPr>
        <w:t>Новости</w:t>
      </w:r>
      <w:r>
        <w:tab/>
      </w:r>
      <w:r>
        <w:fldChar w:fldCharType="begin"/>
      </w:r>
      <w:r>
        <w:instrText xml:space="preserve"> PAGEREF _Toc28128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1406624A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_Toc14032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8. </w:t>
      </w:r>
      <w:r>
        <w:rPr>
          <w:rFonts w:hint="default"/>
          <w:lang w:val="ru-RU"/>
        </w:rPr>
        <w:t>Личный кабинет</w:t>
      </w:r>
      <w:r>
        <w:tab/>
      </w:r>
      <w:r>
        <w:fldChar w:fldCharType="begin"/>
      </w:r>
      <w:r>
        <w:instrText xml:space="preserve"> PAGEREF _Toc14032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931D48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_Toc1864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9. </w:t>
      </w:r>
      <w:r>
        <w:rPr>
          <w:rFonts w:hint="default"/>
          <w:lang w:val="ru-RU"/>
        </w:rPr>
        <w:t>Новость</w:t>
      </w:r>
      <w:r>
        <w:tab/>
      </w:r>
      <w:r>
        <w:fldChar w:fldCharType="begin"/>
      </w:r>
      <w:r>
        <w:instrText xml:space="preserve"> PAGEREF _Toc1864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B03E52A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_Toc17980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ДИАГРАММА СУЩНОСТЕЙ(</w:t>
      </w:r>
      <w:r>
        <w:rPr>
          <w:rFonts w:hint="default"/>
          <w:lang w:val="en-US"/>
        </w:rPr>
        <w:t>ER)</w:t>
      </w:r>
      <w:r>
        <w:tab/>
      </w:r>
      <w:r>
        <w:fldChar w:fldCharType="begin"/>
      </w:r>
      <w:r>
        <w:instrText xml:space="preserve"> PAGEREF _Toc17980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C0383F8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_Toc8636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РАЗРАБОТКА</w:t>
      </w:r>
      <w:r>
        <w:rPr>
          <w:rFonts w:hint="default"/>
          <w:lang w:val="en-US"/>
        </w:rPr>
        <w:t xml:space="preserve"> API </w:t>
      </w:r>
      <w:r>
        <w:rPr>
          <w:rFonts w:hint="default"/>
          <w:lang w:val="ru-RU"/>
        </w:rPr>
        <w:t>СИСТЕМЫ</w:t>
      </w:r>
      <w:r>
        <w:tab/>
      </w:r>
      <w:r>
        <w:fldChar w:fldCharType="begin"/>
      </w:r>
      <w:r>
        <w:instrText xml:space="preserve"> PAGEREF _Toc8636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946E265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_Toc2515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1. </w:t>
      </w:r>
      <w:r>
        <w:rPr>
          <w:rFonts w:hint="default"/>
          <w:lang w:val="ru-RU"/>
        </w:rPr>
        <w:t>Авторизация</w:t>
      </w:r>
      <w:r>
        <w:tab/>
      </w:r>
      <w:r>
        <w:fldChar w:fldCharType="begin"/>
      </w:r>
      <w:r>
        <w:instrText xml:space="preserve"> PAGEREF _Toc2515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7DB8F04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_Toc22197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2. Навигация по сайту</w:t>
      </w:r>
      <w:r>
        <w:tab/>
      </w:r>
      <w:r>
        <w:fldChar w:fldCharType="begin"/>
      </w:r>
      <w:r>
        <w:instrText xml:space="preserve"> PAGEREF _Toc22197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A5A3FBB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_Toc16845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3. Поиск секции</w:t>
      </w:r>
      <w:r>
        <w:tab/>
      </w:r>
      <w:r>
        <w:fldChar w:fldCharType="begin"/>
      </w:r>
      <w:r>
        <w:instrText xml:space="preserve"> PAGEREF _Toc16845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9661A85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_Toc10174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4. Отправка сообщения</w:t>
      </w:r>
      <w:r>
        <w:tab/>
      </w:r>
      <w:r>
        <w:fldChar w:fldCharType="begin"/>
      </w:r>
      <w:r>
        <w:instrText xml:space="preserve"> PAGEREF _Toc10174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6C09927C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_Toc27372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5. Поиск нужного чата</w:t>
      </w:r>
      <w:r>
        <w:tab/>
      </w:r>
      <w:r>
        <w:fldChar w:fldCharType="begin"/>
      </w:r>
      <w:r>
        <w:instrText xml:space="preserve"> PAGEREF _Toc27372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18727644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_Toc16980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ИЕРАРХИЧЕСКАЯ СТРУКТУРА РАБОТ</w:t>
      </w:r>
      <w:r>
        <w:tab/>
      </w:r>
      <w:r>
        <w:fldChar w:fldCharType="begin"/>
      </w:r>
      <w:r>
        <w:instrText xml:space="preserve"> PAGEREF _Toc16980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4277584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_Toc6517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1. Инициация и планирование:</w:t>
      </w:r>
      <w:r>
        <w:tab/>
      </w:r>
      <w:r>
        <w:fldChar w:fldCharType="begin"/>
      </w:r>
      <w:r>
        <w:instrText xml:space="preserve"> PAGEREF _Toc6517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C06D8B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_Toc31606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2. Проектирование</w:t>
      </w:r>
      <w:r>
        <w:tab/>
      </w:r>
      <w:r>
        <w:fldChar w:fldCharType="begin"/>
      </w:r>
      <w:r>
        <w:instrText xml:space="preserve"> PAGEREF _Toc31606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33C306D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_Toc24822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3. </w:t>
      </w:r>
      <w:r>
        <w:rPr>
          <w:rFonts w:hint="default"/>
          <w:lang w:val="ru-RU"/>
        </w:rPr>
        <w:t>Разработка:</w:t>
      </w:r>
      <w:r>
        <w:tab/>
      </w:r>
      <w:r>
        <w:fldChar w:fldCharType="begin"/>
      </w:r>
      <w:r>
        <w:instrText xml:space="preserve"> PAGEREF _Toc24822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142DC5E4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_Toc2272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4. </w:t>
      </w:r>
      <w:r>
        <w:rPr>
          <w:rFonts w:hint="default"/>
          <w:lang w:val="ru-RU"/>
        </w:rPr>
        <w:t>Тестирование:</w:t>
      </w:r>
      <w:r>
        <w:tab/>
      </w:r>
      <w:r>
        <w:fldChar w:fldCharType="begin"/>
      </w:r>
      <w:r>
        <w:instrText xml:space="preserve"> PAGEREF _Toc2272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324CA5E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_Toc22292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5. </w:t>
      </w:r>
      <w:r>
        <w:rPr>
          <w:rFonts w:hint="default"/>
          <w:lang w:val="ru-RU"/>
        </w:rPr>
        <w:t>Запуск:</w:t>
      </w:r>
      <w:r>
        <w:tab/>
      </w:r>
      <w:r>
        <w:fldChar w:fldCharType="begin"/>
      </w:r>
      <w:r>
        <w:instrText xml:space="preserve"> PAGEREF _Toc22292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4037EA6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_Toc27921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6. </w:t>
      </w:r>
      <w:r>
        <w:rPr>
          <w:rFonts w:hint="default"/>
          <w:lang w:val="ru-RU"/>
        </w:rPr>
        <w:t>Поддержка:</w:t>
      </w:r>
      <w:r>
        <w:tab/>
      </w:r>
      <w:r>
        <w:fldChar w:fldCharType="begin"/>
      </w:r>
      <w:r>
        <w:instrText xml:space="preserve"> PAGEREF _Toc27921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5C16593D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_Toc29180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ОЦЕНКА ВРЕМЕНИ ВЫПОЛНЕНИЯ ПРОЕКТА</w:t>
      </w:r>
      <w:r>
        <w:tab/>
      </w:r>
      <w:r>
        <w:fldChar w:fldCharType="begin"/>
      </w:r>
      <w:r>
        <w:instrText xml:space="preserve"> PAGEREF _Toc29180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456994B0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_Toc29832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1. </w:t>
      </w:r>
      <w:r>
        <w:rPr>
          <w:rFonts w:hint="default"/>
          <w:lang w:val="ru-RU"/>
        </w:rPr>
        <w:t>Разбивка задач</w:t>
      </w:r>
      <w:r>
        <w:tab/>
      </w:r>
      <w:r>
        <w:fldChar w:fldCharType="begin"/>
      </w:r>
      <w:r>
        <w:instrText xml:space="preserve"> PAGEREF _Toc29832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554C5EB6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_Toc18220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2.Оценки O, M, P</w:t>
      </w:r>
      <w:r>
        <w:tab/>
      </w:r>
      <w:r>
        <w:fldChar w:fldCharType="begin"/>
      </w:r>
      <w:r>
        <w:instrText xml:space="preserve"> PAGEREF _Toc18220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0D4E0A4D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_Toc21978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3. </w:t>
      </w:r>
      <w:r>
        <w:rPr>
          <w:rFonts w:hint="default"/>
          <w:lang w:val="ru-RU"/>
        </w:rPr>
        <w:t>Сумма ожидаемого времени</w:t>
      </w:r>
      <w:r>
        <w:tab/>
      </w:r>
      <w:r>
        <w:fldChar w:fldCharType="begin"/>
      </w:r>
      <w:r>
        <w:instrText xml:space="preserve"> PAGEREF _Toc21978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32823FF5">
      <w:pPr>
        <w:pStyle w:val="11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_Toc5548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 xml:space="preserve">4. </w:t>
      </w:r>
      <w:r>
        <w:rPr>
          <w:rFonts w:hint="default"/>
          <w:lang w:val="ru-RU"/>
        </w:rPr>
        <w:t>Итог:</w:t>
      </w:r>
      <w:r>
        <w:tab/>
      </w:r>
      <w:r>
        <w:fldChar w:fldCharType="begin"/>
      </w:r>
      <w:r>
        <w:instrText xml:space="preserve"> PAGEREF _Toc5548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257E8150">
      <w:pPr>
        <w:pStyle w:val="10"/>
        <w:tabs>
          <w:tab w:val="right" w:leader="dot" w:pos="9638"/>
        </w:tabs>
      </w:pPr>
      <w:r>
        <w:rPr>
          <w:rFonts w:hint="default" w:ascii="Times New Roman" w:hAnsi="Times New Roman" w:eastAsia="Times New Roman"/>
          <w:lang w:val="ru-RU"/>
        </w:rPr>
        <w:fldChar w:fldCharType="begin"/>
      </w:r>
      <w:r>
        <w:rPr>
          <w:rFonts w:hint="default" w:ascii="Times New Roman" w:hAnsi="Times New Roman" w:eastAsia="Times New Roman"/>
          <w:lang w:val="ru-RU"/>
        </w:rPr>
        <w:instrText xml:space="preserve"> HYPERLINK \l _Toc21396 </w:instrText>
      </w:r>
      <w:r>
        <w:rPr>
          <w:rFonts w:hint="default" w:ascii="Times New Roman" w:hAnsi="Times New Roman" w:eastAsia="Times New Roman"/>
          <w:lang w:val="ru-RU"/>
        </w:rPr>
        <w:fldChar w:fldCharType="separate"/>
      </w:r>
      <w:r>
        <w:rPr>
          <w:rFonts w:hint="default"/>
          <w:lang w:val="ru-RU"/>
        </w:rPr>
        <w:t>БАЗОВОЕ РАСПИСАНИЕ В ВИДЕ ДИАГРАММЫ ГАНТА</w:t>
      </w:r>
      <w:r>
        <w:tab/>
      </w:r>
      <w:r>
        <w:fldChar w:fldCharType="begin"/>
      </w:r>
      <w:r>
        <w:instrText xml:space="preserve"> PAGEREF _Toc21396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7101F035">
      <w:pPr>
        <w:spacing w:line="222" w:lineRule="auto"/>
        <w:jc w:val="both"/>
        <w:rPr>
          <w:rFonts w:hint="default" w:ascii="Times New Roman" w:hAnsi="Times New Roman" w:eastAsia="Times New Roman"/>
          <w:sz w:val="28"/>
          <w:lang w:val="ru-RU"/>
        </w:rPr>
        <w:sectPr>
          <w:headerReference r:id="rId6" w:type="default"/>
          <w:pgSz w:w="11906" w:h="16838"/>
          <w:pgMar w:top="1134" w:right="567" w:bottom="567" w:left="1701" w:header="720" w:footer="720" w:gutter="0"/>
          <w:pgNumType w:fmt="decimal" w:start="1"/>
          <w:cols w:space="720" w:num="1"/>
          <w:docGrid w:linePitch="360" w:charSpace="0"/>
        </w:sectPr>
      </w:pPr>
      <w:r>
        <w:rPr>
          <w:rFonts w:hint="default" w:ascii="Times New Roman" w:hAnsi="Times New Roman" w:eastAsia="Times New Roman"/>
          <w:lang w:val="ru-RU"/>
        </w:rPr>
        <w:fldChar w:fldCharType="end"/>
      </w:r>
    </w:p>
    <w:p w14:paraId="59BFC0D9">
      <w:pPr>
        <w:pStyle w:val="2"/>
        <w:bidi w:val="0"/>
        <w:rPr>
          <w:rFonts w:hint="default"/>
          <w:lang w:val="ru-RU"/>
        </w:rPr>
      </w:pPr>
      <w:bookmarkStart w:id="1" w:name="_Toc10884"/>
      <w:r>
        <w:rPr>
          <w:rFonts w:hint="default"/>
          <w:lang w:val="ru-RU"/>
        </w:rPr>
        <w:t>ПРОТОТИПЫ ЭКРАННЫХ ФОРМ</w:t>
      </w:r>
      <w:bookmarkEnd w:id="1"/>
    </w:p>
    <w:p w14:paraId="515D0B3F">
      <w:pPr>
        <w:pStyle w:val="3"/>
        <w:bidi w:val="0"/>
        <w:rPr>
          <w:rFonts w:hint="default"/>
          <w:lang w:val="ru-RU"/>
        </w:rPr>
      </w:pPr>
      <w:bookmarkStart w:id="2" w:name="_Toc28238"/>
      <w:r>
        <w:rPr>
          <w:rFonts w:hint="default"/>
          <w:lang w:val="ru-RU"/>
        </w:rPr>
        <w:t>Экран регистрации и авторизации</w:t>
      </w:r>
      <w:bookmarkEnd w:id="2"/>
    </w:p>
    <w:p w14:paraId="6A580E28">
      <w:pPr>
        <w:bidi w:val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Необходима для входа в уже существующий Личный кабинет (далее ЛК) либо для создания нового. Состоит из строки ввода Логина, пароля и кнопки Вход в случае авторизации и Емейла, Логина, Пароля и кнопки Регистрация в случае регистрации.</w:t>
      </w:r>
    </w:p>
    <w:p w14:paraId="62FF3D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center"/>
        <w:textAlignment w:val="auto"/>
      </w:pPr>
      <w:r>
        <w:drawing>
          <wp:inline distT="0" distB="0" distL="114300" distR="114300">
            <wp:extent cx="4871085" cy="2723515"/>
            <wp:effectExtent l="0" t="0" r="5715" b="444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D100">
      <w:pPr>
        <w:pStyle w:val="8"/>
        <w:bidi w:val="0"/>
        <w:rPr>
          <w:rFonts w:hint="default"/>
          <w:lang w:val="ru-RU"/>
        </w:rPr>
      </w:pPr>
      <w:r>
        <w:rPr>
          <w:rFonts w:hint="default"/>
        </w:rPr>
        <w:t xml:space="preserve">Рис.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SEQ Рис. \* ARABIC </w:instrText>
      </w:r>
      <w:r>
        <w:rPr>
          <w:rFonts w:hint="default"/>
        </w:rP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rPr>
          <w:rFonts w:hint="default"/>
          <w:lang w:val="ru-RU"/>
        </w:rPr>
        <w:t>.1  Окно Регистрации/Авторизации</w:t>
      </w:r>
    </w:p>
    <w:p w14:paraId="296FFE3C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125BA44">
      <w:pPr>
        <w:pStyle w:val="3"/>
        <w:bidi w:val="0"/>
        <w:rPr>
          <w:rFonts w:hint="default"/>
          <w:lang w:val="ru-RU"/>
        </w:rPr>
      </w:pPr>
      <w:bookmarkStart w:id="3" w:name="_Toc20544"/>
      <w:r>
        <w:rPr>
          <w:rFonts w:hint="default"/>
          <w:lang w:val="ru-RU"/>
        </w:rPr>
        <w:t>Главная страница</w:t>
      </w:r>
      <w:bookmarkEnd w:id="3"/>
    </w:p>
    <w:p w14:paraId="6EE8CE3B">
      <w:pPr>
        <w:rPr>
          <w:rFonts w:hint="default"/>
          <w:lang w:val="ru-RU"/>
        </w:rPr>
      </w:pPr>
      <w:r>
        <w:rPr>
          <w:rFonts w:hint="default"/>
          <w:lang w:val="ru-RU"/>
        </w:rPr>
        <w:t>Главная страница ознакомления с общей информацией о сайте навигации по сайту. Состоит из Меню, Кнопки для переходя на Экран авторизации, Описания сайта, Описание чата, Кнопка перехода к чатам, Привью новостей, Кнопка перехода к новостям.</w:t>
      </w:r>
    </w:p>
    <w:p w14:paraId="53F2E5AD">
      <w:pPr>
        <w:jc w:val="center"/>
      </w:pPr>
      <w:r>
        <w:drawing>
          <wp:inline distT="0" distB="0" distL="114300" distR="114300">
            <wp:extent cx="3665220" cy="5745480"/>
            <wp:effectExtent l="0" t="0" r="762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9FA7">
      <w:pPr>
        <w:pStyle w:val="8"/>
        <w:jc w:val="center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1.2 Главная страница</w:t>
      </w:r>
    </w:p>
    <w:p w14:paraId="57D1BF55">
      <w:pPr>
        <w:pStyle w:val="8"/>
        <w:jc w:val="center"/>
        <w:rPr>
          <w:rFonts w:hint="default"/>
          <w:lang w:val="ru-RU"/>
        </w:rPr>
      </w:pPr>
    </w:p>
    <w:p w14:paraId="1BF91007">
      <w:pPr>
        <w:rPr>
          <w:rFonts w:hint="default"/>
          <w:lang w:val="ru-RU"/>
        </w:rPr>
      </w:pPr>
    </w:p>
    <w:p w14:paraId="4AAC8DC5">
      <w:pPr>
        <w:rPr>
          <w:rFonts w:hint="default"/>
          <w:lang w:val="ru-RU"/>
        </w:rPr>
      </w:pPr>
    </w:p>
    <w:p w14:paraId="7761D953">
      <w:pPr>
        <w:rPr>
          <w:rFonts w:hint="default"/>
          <w:lang w:val="ru-RU"/>
        </w:rPr>
      </w:pPr>
    </w:p>
    <w:p w14:paraId="715496CD">
      <w:pPr>
        <w:rPr>
          <w:rFonts w:hint="default"/>
          <w:lang w:val="ru-RU"/>
        </w:rPr>
      </w:pPr>
    </w:p>
    <w:p w14:paraId="157A2BED">
      <w:pPr>
        <w:rPr>
          <w:rFonts w:hint="default"/>
          <w:lang w:val="ru-RU"/>
        </w:rPr>
      </w:pPr>
    </w:p>
    <w:p w14:paraId="002FED86">
      <w:pPr>
        <w:rPr>
          <w:rFonts w:hint="default"/>
          <w:lang w:val="ru-RU"/>
        </w:rPr>
      </w:pPr>
    </w:p>
    <w:p w14:paraId="008AD596">
      <w:pPr>
        <w:rPr>
          <w:rFonts w:hint="default"/>
          <w:lang w:val="ru-RU"/>
        </w:rPr>
      </w:pPr>
    </w:p>
    <w:p w14:paraId="7D0D0E0B">
      <w:pPr>
        <w:rPr>
          <w:rFonts w:hint="default"/>
          <w:lang w:val="ru-RU"/>
        </w:rPr>
      </w:pPr>
    </w:p>
    <w:p w14:paraId="2350C4E4">
      <w:pPr>
        <w:rPr>
          <w:rFonts w:hint="default"/>
          <w:lang w:val="ru-RU"/>
        </w:rPr>
      </w:pPr>
    </w:p>
    <w:p w14:paraId="32E6D074">
      <w:pPr>
        <w:pStyle w:val="3"/>
        <w:bidi w:val="0"/>
        <w:rPr>
          <w:rFonts w:hint="default"/>
          <w:lang w:val="ru-RU"/>
        </w:rPr>
      </w:pPr>
      <w:bookmarkStart w:id="4" w:name="_Toc13807"/>
      <w:r>
        <w:rPr>
          <w:rFonts w:hint="default"/>
          <w:lang w:val="ru-RU"/>
        </w:rPr>
        <w:t>Карта</w:t>
      </w:r>
      <w:bookmarkEnd w:id="4"/>
    </w:p>
    <w:p w14:paraId="2FD625B5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Карта необходима для поиска подходящих спортклубов, состоит из:</w:t>
      </w:r>
    </w:p>
    <w:p w14:paraId="1B04C57B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Карта города с функциональными метками;</w:t>
      </w:r>
    </w:p>
    <w:p w14:paraId="603549FD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Окно с фильтрами;</w:t>
      </w:r>
    </w:p>
    <w:p w14:paraId="1CC5C542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Страницы спорт клубов;</w:t>
      </w:r>
    </w:p>
    <w:p w14:paraId="57C592F0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сайту.</w:t>
      </w:r>
    </w:p>
    <w:p w14:paraId="40085517">
      <w:pPr>
        <w:pStyle w:val="8"/>
        <w:bidi w:val="0"/>
        <w:jc w:val="both"/>
      </w:pPr>
      <w:r>
        <w:drawing>
          <wp:inline distT="0" distB="0" distL="114300" distR="114300">
            <wp:extent cx="5273675" cy="2922905"/>
            <wp:effectExtent l="0" t="0" r="3175" b="1079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22FF">
      <w:pPr>
        <w:pStyle w:val="8"/>
        <w:jc w:val="center"/>
        <w:rPr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\s 2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>.3 Карта</w:t>
      </w:r>
    </w:p>
    <w:p w14:paraId="7A69C02E">
      <w:pPr>
        <w:rPr>
          <w:lang w:val="ru-RU"/>
        </w:rPr>
      </w:pPr>
    </w:p>
    <w:p w14:paraId="1521AF4A">
      <w:pPr>
        <w:rPr>
          <w:lang w:val="ru-RU"/>
        </w:rPr>
      </w:pPr>
    </w:p>
    <w:p w14:paraId="748C8D20">
      <w:pPr>
        <w:rPr>
          <w:lang w:val="ru-RU"/>
        </w:rPr>
      </w:pPr>
    </w:p>
    <w:p w14:paraId="7B2C79F3">
      <w:pPr>
        <w:rPr>
          <w:lang w:val="ru-RU"/>
        </w:rPr>
      </w:pPr>
    </w:p>
    <w:p w14:paraId="46435A36">
      <w:pPr>
        <w:rPr>
          <w:lang w:val="ru-RU"/>
        </w:rPr>
      </w:pPr>
    </w:p>
    <w:p w14:paraId="601A6DF8">
      <w:pPr>
        <w:rPr>
          <w:lang w:val="ru-RU"/>
        </w:rPr>
      </w:pPr>
    </w:p>
    <w:p w14:paraId="6411465E">
      <w:pPr>
        <w:rPr>
          <w:lang w:val="ru-RU"/>
        </w:rPr>
      </w:pPr>
    </w:p>
    <w:p w14:paraId="770B30EA">
      <w:pPr>
        <w:rPr>
          <w:lang w:val="ru-RU"/>
        </w:rPr>
      </w:pPr>
    </w:p>
    <w:p w14:paraId="119F696C">
      <w:pPr>
        <w:rPr>
          <w:lang w:val="ru-RU"/>
        </w:rPr>
      </w:pPr>
    </w:p>
    <w:p w14:paraId="77D417C9">
      <w:pPr>
        <w:rPr>
          <w:lang w:val="ru-RU"/>
        </w:rPr>
      </w:pPr>
    </w:p>
    <w:p w14:paraId="55FA4F09">
      <w:pPr>
        <w:rPr>
          <w:lang w:val="ru-RU"/>
        </w:rPr>
      </w:pPr>
    </w:p>
    <w:p w14:paraId="19A6402A">
      <w:pPr>
        <w:rPr>
          <w:lang w:val="ru-RU"/>
        </w:rPr>
      </w:pPr>
    </w:p>
    <w:p w14:paraId="7F2601C1">
      <w:pPr>
        <w:pStyle w:val="3"/>
        <w:bidi w:val="0"/>
        <w:rPr>
          <w:rFonts w:hint="default"/>
          <w:lang w:val="ru-RU"/>
        </w:rPr>
      </w:pPr>
      <w:bookmarkStart w:id="5" w:name="_Toc26623"/>
      <w:r>
        <w:rPr>
          <w:rFonts w:hint="default"/>
          <w:lang w:val="ru-RU"/>
        </w:rPr>
        <w:t>Чат</w:t>
      </w:r>
      <w:bookmarkEnd w:id="5"/>
    </w:p>
    <w:p w14:paraId="1E58FD59">
      <w:pPr>
        <w:rPr>
          <w:rFonts w:hint="default"/>
          <w:lang w:val="ru-RU"/>
        </w:rPr>
      </w:pPr>
      <w:r>
        <w:rPr>
          <w:rFonts w:hint="default"/>
          <w:lang w:val="ru-RU"/>
        </w:rPr>
        <w:t>Страница с чатом, позволяет переписываться с тренерами и администраторами спорт клубов. Состоит из:</w:t>
      </w:r>
    </w:p>
    <w:p w14:paraId="6FDAD504">
      <w:pPr>
        <w:numPr>
          <w:ilvl w:val="0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сайту;</w:t>
      </w:r>
    </w:p>
    <w:p w14:paraId="765EB317">
      <w:pPr>
        <w:numPr>
          <w:ilvl w:val="0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Окно с сообщениями;</w:t>
      </w:r>
    </w:p>
    <w:p w14:paraId="74723A22">
      <w:pPr>
        <w:numPr>
          <w:ilvl w:val="0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Строка для ввода и отправки сообщений.</w:t>
      </w:r>
    </w:p>
    <w:p w14:paraId="3E30325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</w:pPr>
      <w:r>
        <w:drawing>
          <wp:inline distT="0" distB="0" distL="114300" distR="114300">
            <wp:extent cx="5273040" cy="3060065"/>
            <wp:effectExtent l="0" t="0" r="0" b="317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8CD1">
      <w:pPr>
        <w:pStyle w:val="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1.4 Чат</w:t>
      </w:r>
    </w:p>
    <w:p w14:paraId="1E1C5606">
      <w:pPr>
        <w:rPr>
          <w:rFonts w:hint="default"/>
          <w:lang w:val="ru-RU"/>
        </w:rPr>
      </w:pPr>
    </w:p>
    <w:p w14:paraId="2B025148">
      <w:pPr>
        <w:rPr>
          <w:rFonts w:hint="default"/>
          <w:lang w:val="ru-RU"/>
        </w:rPr>
      </w:pPr>
    </w:p>
    <w:p w14:paraId="135F06F8">
      <w:pPr>
        <w:rPr>
          <w:rFonts w:hint="default"/>
          <w:lang w:val="ru-RU"/>
        </w:rPr>
      </w:pPr>
    </w:p>
    <w:p w14:paraId="72F5C4AE">
      <w:pPr>
        <w:rPr>
          <w:rFonts w:hint="default"/>
          <w:lang w:val="ru-RU"/>
        </w:rPr>
      </w:pPr>
    </w:p>
    <w:p w14:paraId="7FF3E867">
      <w:pPr>
        <w:rPr>
          <w:rFonts w:hint="default"/>
          <w:lang w:val="ru-RU"/>
        </w:rPr>
      </w:pPr>
    </w:p>
    <w:p w14:paraId="0A8671F8">
      <w:pPr>
        <w:rPr>
          <w:rFonts w:hint="default"/>
          <w:lang w:val="ru-RU"/>
        </w:rPr>
      </w:pPr>
    </w:p>
    <w:p w14:paraId="291C8197">
      <w:pPr>
        <w:rPr>
          <w:rFonts w:hint="default"/>
          <w:lang w:val="ru-RU"/>
        </w:rPr>
      </w:pPr>
    </w:p>
    <w:p w14:paraId="2D73D273">
      <w:pPr>
        <w:rPr>
          <w:rFonts w:hint="default"/>
          <w:lang w:val="ru-RU"/>
        </w:rPr>
      </w:pPr>
    </w:p>
    <w:p w14:paraId="185E948A">
      <w:pPr>
        <w:rPr>
          <w:rFonts w:hint="default"/>
          <w:lang w:val="ru-RU"/>
        </w:rPr>
      </w:pPr>
    </w:p>
    <w:p w14:paraId="6FE08329">
      <w:pPr>
        <w:rPr>
          <w:rFonts w:hint="default"/>
          <w:lang w:val="ru-RU"/>
        </w:rPr>
      </w:pPr>
    </w:p>
    <w:p w14:paraId="2F667783">
      <w:pPr>
        <w:rPr>
          <w:rFonts w:hint="default"/>
          <w:lang w:val="ru-RU"/>
        </w:rPr>
      </w:pPr>
    </w:p>
    <w:p w14:paraId="0F5BB6B5">
      <w:pPr>
        <w:rPr>
          <w:rFonts w:hint="default"/>
          <w:lang w:val="ru-RU"/>
        </w:rPr>
      </w:pPr>
    </w:p>
    <w:p w14:paraId="42E90ACF">
      <w:pPr>
        <w:rPr>
          <w:rFonts w:hint="default"/>
          <w:lang w:val="ru-RU"/>
        </w:rPr>
      </w:pPr>
    </w:p>
    <w:p w14:paraId="528A74E5">
      <w:pPr>
        <w:pStyle w:val="3"/>
        <w:bidi w:val="0"/>
        <w:rPr>
          <w:rFonts w:hint="default"/>
          <w:lang w:val="ru-RU"/>
        </w:rPr>
      </w:pPr>
      <w:bookmarkStart w:id="6" w:name="_Toc22372"/>
      <w:r>
        <w:rPr>
          <w:rFonts w:hint="default"/>
          <w:lang w:val="ru-RU"/>
        </w:rPr>
        <w:t>Список чатов</w:t>
      </w:r>
      <w:bookmarkEnd w:id="6"/>
    </w:p>
    <w:p w14:paraId="6D7A72E3"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сайту;</w:t>
      </w:r>
    </w:p>
    <w:p w14:paraId="748FFF52"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Окно с чатами;</w:t>
      </w:r>
    </w:p>
    <w:p w14:paraId="5DA88AFC"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Поисковая строка для поиска нужного сайта.</w:t>
      </w:r>
    </w:p>
    <w:p w14:paraId="3A8A3D1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</w:pPr>
      <w:r>
        <w:drawing>
          <wp:inline distT="0" distB="0" distL="114300" distR="114300">
            <wp:extent cx="5271770" cy="2948940"/>
            <wp:effectExtent l="0" t="0" r="1270" b="762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DFD9">
      <w:pPr>
        <w:pStyle w:val="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</w:t>
      </w:r>
      <w:r>
        <w:rPr>
          <w:rFonts w:hint="default"/>
          <w:lang w:val="ru-RU"/>
        </w:rPr>
        <w:t>.5 Список чатов</w:t>
      </w:r>
    </w:p>
    <w:p w14:paraId="1405056D">
      <w:pPr>
        <w:rPr>
          <w:rFonts w:hint="default"/>
          <w:lang w:val="ru-RU"/>
        </w:rPr>
      </w:pPr>
    </w:p>
    <w:p w14:paraId="272BFD18">
      <w:pPr>
        <w:rPr>
          <w:rFonts w:hint="default"/>
          <w:lang w:val="ru-RU"/>
        </w:rPr>
      </w:pPr>
    </w:p>
    <w:p w14:paraId="209A58B4">
      <w:pPr>
        <w:rPr>
          <w:rFonts w:hint="default"/>
          <w:lang w:val="ru-RU"/>
        </w:rPr>
      </w:pPr>
    </w:p>
    <w:p w14:paraId="161530BE">
      <w:pPr>
        <w:rPr>
          <w:rFonts w:hint="default"/>
          <w:lang w:val="ru-RU"/>
        </w:rPr>
      </w:pPr>
    </w:p>
    <w:p w14:paraId="6BCEC63D">
      <w:pPr>
        <w:rPr>
          <w:rFonts w:hint="default"/>
          <w:lang w:val="ru-RU"/>
        </w:rPr>
      </w:pPr>
    </w:p>
    <w:p w14:paraId="03ABAA2B">
      <w:pPr>
        <w:rPr>
          <w:rFonts w:hint="default"/>
          <w:lang w:val="ru-RU"/>
        </w:rPr>
      </w:pPr>
    </w:p>
    <w:p w14:paraId="1493CEA2">
      <w:pPr>
        <w:rPr>
          <w:rFonts w:hint="default"/>
          <w:lang w:val="ru-RU"/>
        </w:rPr>
      </w:pPr>
    </w:p>
    <w:p w14:paraId="66796842">
      <w:pPr>
        <w:rPr>
          <w:rFonts w:hint="default"/>
          <w:lang w:val="ru-RU"/>
        </w:rPr>
      </w:pPr>
    </w:p>
    <w:p w14:paraId="044E25C8">
      <w:pPr>
        <w:rPr>
          <w:rFonts w:hint="default"/>
          <w:lang w:val="ru-RU"/>
        </w:rPr>
      </w:pPr>
    </w:p>
    <w:p w14:paraId="2E582CD4">
      <w:pPr>
        <w:rPr>
          <w:rFonts w:hint="default"/>
          <w:lang w:val="ru-RU"/>
        </w:rPr>
      </w:pPr>
    </w:p>
    <w:p w14:paraId="754A1E47">
      <w:pPr>
        <w:rPr>
          <w:rFonts w:hint="default"/>
          <w:lang w:val="ru-RU"/>
        </w:rPr>
      </w:pPr>
    </w:p>
    <w:p w14:paraId="33099998">
      <w:pPr>
        <w:rPr>
          <w:rFonts w:hint="default"/>
          <w:lang w:val="ru-RU"/>
        </w:rPr>
      </w:pPr>
    </w:p>
    <w:p w14:paraId="05CA86E9">
      <w:pPr>
        <w:rPr>
          <w:rFonts w:hint="default"/>
          <w:lang w:val="ru-RU"/>
        </w:rPr>
      </w:pPr>
    </w:p>
    <w:p w14:paraId="76DA80EE">
      <w:pPr>
        <w:rPr>
          <w:rFonts w:hint="default"/>
          <w:lang w:val="ru-RU"/>
        </w:rPr>
      </w:pPr>
    </w:p>
    <w:p w14:paraId="65D69218">
      <w:pPr>
        <w:rPr>
          <w:rFonts w:hint="default"/>
          <w:lang w:val="ru-RU"/>
        </w:rPr>
      </w:pPr>
    </w:p>
    <w:p w14:paraId="592E5A6E">
      <w:pPr>
        <w:pStyle w:val="3"/>
        <w:bidi w:val="0"/>
        <w:rPr>
          <w:rFonts w:hint="default"/>
          <w:lang w:val="ru-RU"/>
        </w:rPr>
      </w:pPr>
      <w:bookmarkStart w:id="7" w:name="_Toc11179"/>
      <w:r>
        <w:rPr>
          <w:rFonts w:hint="default"/>
          <w:lang w:val="ru-RU"/>
        </w:rPr>
        <w:t>Форма для написания новостей</w:t>
      </w:r>
      <w:bookmarkEnd w:id="7"/>
    </w:p>
    <w:p w14:paraId="10D958EB">
      <w:pPr>
        <w:rPr>
          <w:rFonts w:hint="default"/>
          <w:lang w:val="ru-RU"/>
        </w:rPr>
      </w:pPr>
      <w:r>
        <w:rPr>
          <w:rFonts w:hint="default"/>
          <w:lang w:val="ru-RU"/>
        </w:rPr>
        <w:t>Форма для написания новостей, позволяет пользователю писать новости. Состоит из:</w:t>
      </w:r>
    </w:p>
    <w:p w14:paraId="79994B6B">
      <w:pPr>
        <w:numPr>
          <w:ilvl w:val="0"/>
          <w:numId w:val="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сайту;</w:t>
      </w:r>
    </w:p>
    <w:p w14:paraId="37E79CFB">
      <w:pPr>
        <w:numPr>
          <w:ilvl w:val="0"/>
          <w:numId w:val="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Окно для заполения новости;</w:t>
      </w:r>
    </w:p>
    <w:p w14:paraId="0BA4719D">
      <w:pPr>
        <w:numPr>
          <w:ilvl w:val="0"/>
          <w:numId w:val="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Кнопки для отправления;</w:t>
      </w:r>
    </w:p>
    <w:p w14:paraId="359B806A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960" cy="2947670"/>
            <wp:effectExtent l="0" t="0" r="5080" b="889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C3C7">
      <w:pPr>
        <w:pStyle w:val="8"/>
        <w:numPr>
          <w:numId w:val="0"/>
        </w:numPr>
        <w:ind w:leftChars="0"/>
        <w:jc w:val="center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</w:t>
      </w:r>
      <w:r>
        <w:rPr>
          <w:rFonts w:hint="default"/>
          <w:lang w:val="ru-RU"/>
        </w:rPr>
        <w:t>.6 - Форма для написания новостей</w:t>
      </w:r>
    </w:p>
    <w:p w14:paraId="0D444D50">
      <w:pPr>
        <w:rPr>
          <w:rFonts w:hint="default"/>
          <w:lang w:val="ru-RU"/>
        </w:rPr>
      </w:pPr>
    </w:p>
    <w:p w14:paraId="11A1E3B6">
      <w:pPr>
        <w:rPr>
          <w:rFonts w:hint="default"/>
          <w:lang w:val="ru-RU"/>
        </w:rPr>
      </w:pPr>
    </w:p>
    <w:p w14:paraId="3979B468">
      <w:pPr>
        <w:rPr>
          <w:rFonts w:hint="default"/>
          <w:lang w:val="ru-RU"/>
        </w:rPr>
      </w:pPr>
    </w:p>
    <w:p w14:paraId="30A094FC">
      <w:pPr>
        <w:rPr>
          <w:rFonts w:hint="default"/>
          <w:lang w:val="ru-RU"/>
        </w:rPr>
      </w:pPr>
    </w:p>
    <w:p w14:paraId="1E47755A">
      <w:pPr>
        <w:rPr>
          <w:rFonts w:hint="default"/>
          <w:lang w:val="ru-RU"/>
        </w:rPr>
      </w:pPr>
    </w:p>
    <w:p w14:paraId="5086396B">
      <w:pPr>
        <w:rPr>
          <w:rFonts w:hint="default"/>
          <w:lang w:val="ru-RU"/>
        </w:rPr>
      </w:pPr>
    </w:p>
    <w:p w14:paraId="4ECCF061">
      <w:pPr>
        <w:rPr>
          <w:rFonts w:hint="default"/>
          <w:lang w:val="ru-RU"/>
        </w:rPr>
      </w:pPr>
    </w:p>
    <w:p w14:paraId="336BD742">
      <w:pPr>
        <w:rPr>
          <w:rFonts w:hint="default"/>
          <w:lang w:val="ru-RU"/>
        </w:rPr>
      </w:pPr>
    </w:p>
    <w:p w14:paraId="34ABF635">
      <w:pPr>
        <w:rPr>
          <w:rFonts w:hint="default"/>
          <w:lang w:val="ru-RU"/>
        </w:rPr>
      </w:pPr>
    </w:p>
    <w:p w14:paraId="3E541F31">
      <w:pPr>
        <w:rPr>
          <w:rFonts w:hint="default"/>
          <w:lang w:val="ru-RU"/>
        </w:rPr>
      </w:pPr>
    </w:p>
    <w:p w14:paraId="0A89A222">
      <w:pPr>
        <w:rPr>
          <w:rFonts w:hint="default"/>
          <w:lang w:val="ru-RU"/>
        </w:rPr>
      </w:pPr>
    </w:p>
    <w:p w14:paraId="23262A1E">
      <w:pPr>
        <w:rPr>
          <w:rFonts w:hint="default"/>
          <w:lang w:val="ru-RU"/>
        </w:rPr>
      </w:pPr>
    </w:p>
    <w:p w14:paraId="2FDA380A">
      <w:pPr>
        <w:ind w:left="0" w:leftChars="0" w:firstLine="0" w:firstLineChars="0"/>
        <w:rPr>
          <w:rFonts w:hint="default"/>
          <w:lang w:val="ru-RU"/>
        </w:rPr>
      </w:pPr>
    </w:p>
    <w:p w14:paraId="53DB149E">
      <w:pPr>
        <w:pStyle w:val="3"/>
        <w:bidi w:val="0"/>
        <w:rPr>
          <w:rFonts w:hint="default"/>
          <w:lang w:val="ru-RU"/>
        </w:rPr>
      </w:pPr>
      <w:bookmarkStart w:id="8" w:name="_Toc28128"/>
      <w:r>
        <w:rPr>
          <w:rFonts w:hint="default"/>
          <w:lang w:val="ru-RU"/>
        </w:rPr>
        <w:t>Новости</w:t>
      </w:r>
      <w:bookmarkEnd w:id="8"/>
    </w:p>
    <w:p w14:paraId="165C14F5">
      <w:pPr>
        <w:rPr>
          <w:rFonts w:hint="default"/>
          <w:lang w:val="ru-RU"/>
        </w:rPr>
      </w:pPr>
      <w:r>
        <w:rPr>
          <w:rFonts w:hint="default"/>
          <w:lang w:val="ru-RU"/>
        </w:rPr>
        <w:t>Страница с каталогом новостей, позволяет пользователю предварительно ознакомится с темой новости. Состоит из:</w:t>
      </w:r>
    </w:p>
    <w:p w14:paraId="0E9947E6">
      <w:pPr>
        <w:numPr>
          <w:ilvl w:val="0"/>
          <w:numId w:val="6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сайту;</w:t>
      </w:r>
    </w:p>
    <w:p w14:paraId="6E4C9E1B">
      <w:pPr>
        <w:numPr>
          <w:ilvl w:val="0"/>
          <w:numId w:val="6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Список новостей состоящих из новостных блоков;</w:t>
      </w:r>
    </w:p>
    <w:p w14:paraId="4442445F">
      <w:pPr>
        <w:numPr>
          <w:ilvl w:val="0"/>
          <w:numId w:val="6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Новостной блок содержащий заголовок новости и фотографию связанную с новостью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06B8B9F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771900" cy="4526280"/>
            <wp:effectExtent l="0" t="0" r="762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C481">
      <w:pPr>
        <w:pStyle w:val="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</w:t>
      </w:r>
      <w:r>
        <w:rPr>
          <w:rFonts w:hint="default"/>
          <w:lang w:val="ru-RU"/>
        </w:rPr>
        <w:t>.7 - Новости</w:t>
      </w:r>
    </w:p>
    <w:p w14:paraId="4932F5D1">
      <w:pPr>
        <w:rPr>
          <w:rFonts w:hint="default"/>
          <w:lang w:val="ru-RU"/>
        </w:rPr>
      </w:pPr>
    </w:p>
    <w:p w14:paraId="12EEF11F">
      <w:pPr>
        <w:rPr>
          <w:rFonts w:hint="default"/>
          <w:lang w:val="ru-RU"/>
        </w:rPr>
      </w:pPr>
    </w:p>
    <w:p w14:paraId="05A3C08E">
      <w:pPr>
        <w:rPr>
          <w:rFonts w:hint="default"/>
          <w:lang w:val="ru-RU"/>
        </w:rPr>
      </w:pPr>
    </w:p>
    <w:p w14:paraId="6802C50F">
      <w:pPr>
        <w:rPr>
          <w:rFonts w:hint="default"/>
          <w:lang w:val="ru-RU"/>
        </w:rPr>
      </w:pPr>
    </w:p>
    <w:p w14:paraId="6F5E071F">
      <w:pPr>
        <w:rPr>
          <w:rFonts w:hint="default"/>
          <w:lang w:val="ru-RU"/>
        </w:rPr>
      </w:pPr>
    </w:p>
    <w:p w14:paraId="3DF09594">
      <w:pPr>
        <w:rPr>
          <w:rFonts w:hint="default"/>
          <w:lang w:val="ru-RU"/>
        </w:rPr>
      </w:pPr>
    </w:p>
    <w:p w14:paraId="2F86C610">
      <w:pPr>
        <w:rPr>
          <w:rFonts w:hint="default"/>
          <w:lang w:val="ru-RU"/>
        </w:rPr>
      </w:pPr>
    </w:p>
    <w:p w14:paraId="12330DCC">
      <w:pPr>
        <w:rPr>
          <w:rFonts w:hint="default"/>
          <w:lang w:val="ru-RU"/>
        </w:rPr>
      </w:pPr>
    </w:p>
    <w:p w14:paraId="478455EE">
      <w:pPr>
        <w:pStyle w:val="3"/>
        <w:bidi w:val="0"/>
        <w:rPr>
          <w:rFonts w:hint="default"/>
          <w:lang w:val="ru-RU"/>
        </w:rPr>
      </w:pPr>
      <w:bookmarkStart w:id="9" w:name="_Toc14032"/>
      <w:r>
        <w:rPr>
          <w:rFonts w:hint="default"/>
          <w:lang w:val="ru-RU"/>
        </w:rPr>
        <w:t>Личный кабинет</w:t>
      </w:r>
      <w:bookmarkEnd w:id="9"/>
    </w:p>
    <w:p w14:paraId="0B2B750D">
      <w:pPr>
        <w:rPr>
          <w:rFonts w:hint="default"/>
          <w:lang w:val="ru-RU"/>
        </w:rPr>
      </w:pPr>
      <w:r>
        <w:rPr>
          <w:rFonts w:hint="default"/>
          <w:lang w:val="ru-RU"/>
        </w:rPr>
        <w:t>Личный кабинет позволяет пользователю заполнить свой профиль более подробно. Состоит из:</w:t>
      </w:r>
    </w:p>
    <w:p w14:paraId="70CA4D15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навигации по сайту;</w:t>
      </w:r>
    </w:p>
    <w:p w14:paraId="0D6B1F53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Аватар пользователя;</w:t>
      </w:r>
    </w:p>
    <w:p w14:paraId="5BBE9D30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Кнопка для смены аватара пользователя;</w:t>
      </w:r>
    </w:p>
    <w:p w14:paraId="1D23F8A2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Поля для ввода персональных данных;</w:t>
      </w:r>
    </w:p>
    <w:p w14:paraId="66F2F383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Кнопка для выхода из аккаунта;</w:t>
      </w:r>
    </w:p>
    <w:p w14:paraId="0E325960">
      <w:pPr>
        <w:numPr>
          <w:ilvl w:val="0"/>
          <w:numId w:val="7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Кнопка для сохранения изменений в персональных данных;</w:t>
      </w:r>
    </w:p>
    <w:p w14:paraId="2BEDA179">
      <w:pPr>
        <w:numPr>
          <w:numId w:val="0"/>
        </w:numPr>
        <w:ind w:leftChars="0"/>
      </w:pPr>
      <w:r>
        <w:drawing>
          <wp:inline distT="0" distB="0" distL="114300" distR="114300">
            <wp:extent cx="5273675" cy="2959100"/>
            <wp:effectExtent l="0" t="0" r="14605" b="1270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45AF">
      <w:pPr>
        <w:pStyle w:val="8"/>
        <w:numPr>
          <w:numId w:val="0"/>
        </w:numPr>
        <w:ind w:leftChars="0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</w:t>
      </w:r>
      <w:r>
        <w:rPr>
          <w:rFonts w:hint="default"/>
          <w:lang w:val="ru-RU"/>
        </w:rPr>
        <w:t>.8 Личный кабинет</w:t>
      </w:r>
    </w:p>
    <w:p w14:paraId="73D08153">
      <w:pPr>
        <w:rPr>
          <w:rFonts w:hint="default"/>
          <w:lang w:val="ru-RU"/>
        </w:rPr>
      </w:pPr>
    </w:p>
    <w:p w14:paraId="07B34A18">
      <w:pPr>
        <w:rPr>
          <w:rFonts w:hint="default"/>
          <w:lang w:val="ru-RU"/>
        </w:rPr>
      </w:pPr>
    </w:p>
    <w:p w14:paraId="46F89B36">
      <w:pPr>
        <w:rPr>
          <w:rFonts w:hint="default"/>
          <w:lang w:val="ru-RU"/>
        </w:rPr>
      </w:pPr>
    </w:p>
    <w:p w14:paraId="49770C31">
      <w:pPr>
        <w:rPr>
          <w:rFonts w:hint="default"/>
          <w:lang w:val="ru-RU"/>
        </w:rPr>
      </w:pPr>
    </w:p>
    <w:p w14:paraId="6A8CDF93">
      <w:pPr>
        <w:rPr>
          <w:rFonts w:hint="default"/>
          <w:lang w:val="ru-RU"/>
        </w:rPr>
      </w:pPr>
    </w:p>
    <w:p w14:paraId="46DA3C4E">
      <w:pPr>
        <w:rPr>
          <w:rFonts w:hint="default"/>
          <w:lang w:val="ru-RU"/>
        </w:rPr>
      </w:pPr>
    </w:p>
    <w:p w14:paraId="3F5FE73A">
      <w:pPr>
        <w:rPr>
          <w:rFonts w:hint="default"/>
          <w:lang w:val="ru-RU"/>
        </w:rPr>
      </w:pPr>
    </w:p>
    <w:p w14:paraId="2F147E07">
      <w:pPr>
        <w:rPr>
          <w:rFonts w:hint="default"/>
          <w:lang w:val="ru-RU"/>
        </w:rPr>
      </w:pPr>
    </w:p>
    <w:p w14:paraId="4F9B9244">
      <w:pPr>
        <w:rPr>
          <w:rFonts w:hint="default"/>
          <w:lang w:val="ru-RU"/>
        </w:rPr>
      </w:pPr>
    </w:p>
    <w:p w14:paraId="00407FA6">
      <w:pPr>
        <w:rPr>
          <w:rFonts w:hint="default"/>
          <w:lang w:val="ru-RU"/>
        </w:rPr>
      </w:pPr>
    </w:p>
    <w:p w14:paraId="44BBAB70">
      <w:pPr>
        <w:rPr>
          <w:rFonts w:hint="default"/>
          <w:lang w:val="ru-RU"/>
        </w:rPr>
      </w:pPr>
    </w:p>
    <w:p w14:paraId="07DC14A7">
      <w:pPr>
        <w:pStyle w:val="3"/>
        <w:bidi w:val="0"/>
        <w:rPr>
          <w:rFonts w:hint="default"/>
          <w:lang w:val="ru-RU"/>
        </w:rPr>
      </w:pPr>
      <w:bookmarkStart w:id="10" w:name="_Toc1864"/>
      <w:r>
        <w:rPr>
          <w:rFonts w:hint="default"/>
          <w:lang w:val="ru-RU"/>
        </w:rPr>
        <w:t>Новость</w:t>
      </w:r>
      <w:bookmarkEnd w:id="10"/>
    </w:p>
    <w:p w14:paraId="5AF48D28">
      <w:pPr>
        <w:rPr>
          <w:rFonts w:hint="default"/>
          <w:lang w:val="ru-RU"/>
        </w:rPr>
      </w:pPr>
      <w:r>
        <w:rPr>
          <w:rFonts w:hint="default"/>
          <w:lang w:val="ru-RU"/>
        </w:rPr>
        <w:t>Окно для просмотра конкретной новости, позволяет пользователю подробно ознакомится с конкретной новостью. Состоит из:</w:t>
      </w:r>
    </w:p>
    <w:p w14:paraId="7D1A82B5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Меню навигаций по сайту;</w:t>
      </w:r>
    </w:p>
    <w:p w14:paraId="571B308D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Блок с новостью;</w:t>
      </w:r>
    </w:p>
    <w:p w14:paraId="5AF56C3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</w:pPr>
      <w:r>
        <w:drawing>
          <wp:inline distT="0" distB="0" distL="114300" distR="114300">
            <wp:extent cx="5273040" cy="2917190"/>
            <wp:effectExtent l="0" t="0" r="0" b="889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0219">
      <w:pPr>
        <w:pStyle w:val="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  <w:r>
        <w:t xml:space="preserve">Рис.  </w:t>
      </w:r>
      <w:r>
        <w:rPr>
          <w:rFonts w:hint="default"/>
          <w:lang w:val="ru-RU"/>
        </w:rPr>
        <w:t>1.9 - Новость</w:t>
      </w:r>
    </w:p>
    <w:p w14:paraId="28D7C07A">
      <w:pPr>
        <w:rPr>
          <w:rFonts w:hint="default"/>
          <w:lang w:val="ru-RU"/>
        </w:rPr>
      </w:pPr>
    </w:p>
    <w:p w14:paraId="7CEA0CF0">
      <w:pPr>
        <w:rPr>
          <w:rFonts w:hint="default"/>
          <w:lang w:val="ru-RU"/>
        </w:rPr>
      </w:pPr>
    </w:p>
    <w:p w14:paraId="6CA90037">
      <w:pPr>
        <w:rPr>
          <w:rFonts w:hint="default"/>
          <w:lang w:val="ru-RU"/>
        </w:rPr>
      </w:pPr>
    </w:p>
    <w:p w14:paraId="369F0EA1">
      <w:pPr>
        <w:rPr>
          <w:rFonts w:hint="default"/>
          <w:lang w:val="ru-RU"/>
        </w:rPr>
      </w:pPr>
    </w:p>
    <w:p w14:paraId="6BE6BF79">
      <w:pPr>
        <w:rPr>
          <w:rFonts w:hint="default"/>
          <w:lang w:val="ru-RU"/>
        </w:rPr>
      </w:pPr>
    </w:p>
    <w:p w14:paraId="4B1C1EC1">
      <w:pPr>
        <w:rPr>
          <w:rFonts w:hint="default"/>
          <w:lang w:val="ru-RU"/>
        </w:rPr>
      </w:pPr>
    </w:p>
    <w:p w14:paraId="745D9D3D">
      <w:pPr>
        <w:rPr>
          <w:rFonts w:hint="default"/>
          <w:lang w:val="ru-RU"/>
        </w:rPr>
      </w:pPr>
    </w:p>
    <w:p w14:paraId="25B528D9">
      <w:pPr>
        <w:rPr>
          <w:rFonts w:hint="default"/>
          <w:lang w:val="ru-RU"/>
        </w:rPr>
      </w:pPr>
    </w:p>
    <w:p w14:paraId="1A2078A3">
      <w:pPr>
        <w:rPr>
          <w:rFonts w:hint="default"/>
          <w:lang w:val="ru-RU"/>
        </w:rPr>
      </w:pPr>
    </w:p>
    <w:p w14:paraId="37455C33">
      <w:pPr>
        <w:rPr>
          <w:rFonts w:hint="default"/>
          <w:lang w:val="ru-RU"/>
        </w:rPr>
      </w:pPr>
    </w:p>
    <w:p w14:paraId="3803CE35">
      <w:pPr>
        <w:rPr>
          <w:rFonts w:hint="default"/>
          <w:lang w:val="ru-RU"/>
        </w:rPr>
      </w:pPr>
    </w:p>
    <w:p w14:paraId="363F1505">
      <w:pPr>
        <w:rPr>
          <w:rFonts w:hint="default"/>
          <w:lang w:val="ru-RU"/>
        </w:rPr>
        <w:sectPr>
          <w:pgSz w:w="11906" w:h="16838"/>
          <w:pgMar w:top="1134" w:right="567" w:bottom="567" w:left="1701" w:header="720" w:footer="720" w:gutter="0"/>
          <w:pgNumType w:fmt="decimal"/>
          <w:cols w:space="720" w:num="1"/>
          <w:docGrid w:linePitch="360" w:charSpace="0"/>
        </w:sectPr>
      </w:pPr>
    </w:p>
    <w:p w14:paraId="0DF9C3CC">
      <w:pPr>
        <w:pStyle w:val="2"/>
        <w:bidi w:val="0"/>
        <w:rPr>
          <w:rFonts w:hint="default"/>
          <w:lang w:val="ru-RU"/>
        </w:rPr>
      </w:pPr>
      <w:bookmarkStart w:id="11" w:name="_Toc17980"/>
      <w:r>
        <w:rPr>
          <w:rFonts w:hint="default"/>
          <w:lang w:val="ru-RU"/>
        </w:rPr>
        <w:t>ДИАГРАММА СУЩНОСТЕЙ(</w:t>
      </w:r>
      <w:r>
        <w:rPr>
          <w:rFonts w:hint="default"/>
          <w:lang w:val="en-US"/>
        </w:rPr>
        <w:t>ER)</w:t>
      </w:r>
      <w:bookmarkEnd w:id="11"/>
    </w:p>
    <w:p w14:paraId="77DE2054">
      <w:pPr>
        <w:rPr>
          <w:rFonts w:hint="default"/>
          <w:lang w:val="ru-RU"/>
        </w:rPr>
      </w:pPr>
    </w:p>
    <w:p w14:paraId="2FF3A1EC">
      <w:pPr>
        <w:jc w:val="center"/>
      </w:pPr>
      <w:r>
        <w:drawing>
          <wp:inline distT="0" distB="0" distL="114300" distR="114300">
            <wp:extent cx="4076700" cy="4838700"/>
            <wp:effectExtent l="0" t="0" r="762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8265">
      <w:pPr>
        <w:pStyle w:val="8"/>
        <w:jc w:val="center"/>
        <w:rPr>
          <w:rFonts w:hint="default"/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</w:t>
      </w:r>
      <w:r>
        <w:rPr>
          <w:rFonts w:hint="default"/>
          <w:lang w:val="en-US"/>
        </w:rPr>
        <w:t xml:space="preserve">ER </w:t>
      </w:r>
      <w:r>
        <w:rPr>
          <w:rFonts w:hint="default"/>
          <w:lang w:val="ru-RU"/>
        </w:rPr>
        <w:t>диаграмма</w:t>
      </w:r>
    </w:p>
    <w:p w14:paraId="34A6DDFB">
      <w:pPr>
        <w:rPr>
          <w:rFonts w:hint="default"/>
          <w:lang w:val="ru-RU"/>
        </w:rPr>
      </w:pPr>
    </w:p>
    <w:p w14:paraId="7608B780">
      <w:pPr>
        <w:rPr>
          <w:rFonts w:hint="default"/>
          <w:lang w:val="ru-RU"/>
        </w:rPr>
      </w:pPr>
    </w:p>
    <w:p w14:paraId="62C461F1">
      <w:pPr>
        <w:rPr>
          <w:rFonts w:hint="default"/>
          <w:lang w:val="ru-RU"/>
        </w:rPr>
      </w:pPr>
    </w:p>
    <w:p w14:paraId="6DE03B92">
      <w:pPr>
        <w:rPr>
          <w:rFonts w:hint="default"/>
          <w:lang w:val="ru-RU"/>
        </w:rPr>
      </w:pPr>
    </w:p>
    <w:p w14:paraId="571F64B5">
      <w:pPr>
        <w:rPr>
          <w:rFonts w:hint="default"/>
          <w:lang w:val="ru-RU"/>
        </w:rPr>
      </w:pPr>
    </w:p>
    <w:p w14:paraId="50C2F9BC">
      <w:pPr>
        <w:rPr>
          <w:rFonts w:hint="default"/>
          <w:lang w:val="ru-RU"/>
        </w:rPr>
      </w:pPr>
    </w:p>
    <w:p w14:paraId="668551CB">
      <w:pPr>
        <w:rPr>
          <w:rFonts w:hint="default"/>
          <w:lang w:val="ru-RU"/>
        </w:rPr>
      </w:pPr>
    </w:p>
    <w:p w14:paraId="3FB2A1D2">
      <w:pPr>
        <w:rPr>
          <w:rFonts w:hint="default"/>
          <w:lang w:val="ru-RU"/>
        </w:rPr>
      </w:pPr>
    </w:p>
    <w:p w14:paraId="5677A2DF">
      <w:pPr>
        <w:rPr>
          <w:rFonts w:hint="default"/>
          <w:lang w:val="ru-RU"/>
        </w:rPr>
      </w:pPr>
    </w:p>
    <w:p w14:paraId="64FEF4F4">
      <w:pPr>
        <w:pStyle w:val="2"/>
        <w:bidi w:val="0"/>
        <w:ind w:left="0" w:leftChars="0" w:firstLine="0" w:firstLineChars="0"/>
        <w:jc w:val="both"/>
        <w:rPr>
          <w:rFonts w:hint="default"/>
          <w:lang w:val="ru-RU"/>
        </w:rPr>
      </w:pPr>
    </w:p>
    <w:p w14:paraId="637B3898">
      <w:pPr>
        <w:rPr>
          <w:rFonts w:hint="default"/>
          <w:lang w:val="ru-RU"/>
        </w:rPr>
      </w:pPr>
    </w:p>
    <w:p w14:paraId="72B56E05">
      <w:pPr>
        <w:pStyle w:val="2"/>
        <w:bidi w:val="0"/>
        <w:rPr>
          <w:rFonts w:hint="default"/>
          <w:lang w:val="ru-RU"/>
        </w:rPr>
      </w:pPr>
      <w:bookmarkStart w:id="12" w:name="_Toc8636"/>
      <w:r>
        <w:rPr>
          <w:rFonts w:hint="default"/>
          <w:lang w:val="ru-RU"/>
        </w:rPr>
        <w:t>РАЗРАБОТКА</w:t>
      </w:r>
      <w:r>
        <w:rPr>
          <w:rFonts w:hint="default"/>
          <w:lang w:val="en-US"/>
        </w:rPr>
        <w:t xml:space="preserve"> API </w:t>
      </w:r>
      <w:r>
        <w:rPr>
          <w:rFonts w:hint="default"/>
          <w:lang w:val="ru-RU"/>
        </w:rPr>
        <w:t>СИСТЕМЫ</w:t>
      </w:r>
      <w:bookmarkEnd w:id="12"/>
    </w:p>
    <w:p w14:paraId="38665348">
      <w:pPr>
        <w:rPr>
          <w:rFonts w:hint="default"/>
          <w:lang w:val="ru-RU"/>
        </w:rPr>
      </w:pPr>
    </w:p>
    <w:p w14:paraId="48F59BBA">
      <w:pPr>
        <w:pStyle w:val="3"/>
        <w:numPr>
          <w:numId w:val="9"/>
        </w:numPr>
        <w:bidi w:val="0"/>
        <w:rPr>
          <w:rFonts w:hint="default"/>
          <w:lang w:val="ru-RU"/>
        </w:rPr>
      </w:pPr>
      <w:bookmarkStart w:id="13" w:name="_Toc2515"/>
      <w:r>
        <w:rPr>
          <w:rFonts w:hint="default"/>
          <w:lang w:val="ru-RU"/>
        </w:rPr>
        <w:t>Авторизация</w:t>
      </w:r>
      <w:bookmarkEnd w:id="13"/>
    </w:p>
    <w:p w14:paraId="0A4E6265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Авторизация Должна давать пользователю возможность создавать аккаунт и входить в него.</w:t>
      </w:r>
    </w:p>
    <w:p w14:paraId="675512F9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для регистрации:</w:t>
      </w:r>
    </w:p>
    <w:p w14:paraId="386F4FEA">
      <w:pPr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Емейл;</w:t>
      </w:r>
    </w:p>
    <w:p w14:paraId="5B414E0A">
      <w:pPr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Логин;</w:t>
      </w:r>
    </w:p>
    <w:p w14:paraId="4C5196F2">
      <w:pPr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Пароль;</w:t>
      </w:r>
    </w:p>
    <w:p w14:paraId="0FB4BB5A">
      <w:pPr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для входа;</w:t>
      </w:r>
    </w:p>
    <w:p w14:paraId="6F20A1C1">
      <w:pPr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Пароль.</w:t>
      </w:r>
    </w:p>
    <w:p w14:paraId="796E482E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для входа:</w:t>
      </w:r>
    </w:p>
    <w:p w14:paraId="77618666"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Логин;</w:t>
      </w:r>
    </w:p>
    <w:p w14:paraId="2804D827"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Пароль.</w:t>
      </w:r>
    </w:p>
    <w:p w14:paraId="672FFBC0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для регистрации:</w:t>
      </w:r>
    </w:p>
    <w:p w14:paraId="6B0B5604">
      <w:pPr>
        <w:numPr>
          <w:ilvl w:val="0"/>
          <w:numId w:val="1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Аккаунт успешно создан.</w:t>
      </w:r>
    </w:p>
    <w:p w14:paraId="483E146C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для входа:</w:t>
      </w:r>
    </w:p>
    <w:p w14:paraId="14E7D053">
      <w:pPr>
        <w:numPr>
          <w:ilvl w:val="0"/>
          <w:numId w:val="12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Вход успешно выполнен.</w:t>
      </w:r>
    </w:p>
    <w:p w14:paraId="1E7C3B9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2BC3C877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bookmarkStart w:id="14" w:name="_Toc22197"/>
      <w:r>
        <w:rPr>
          <w:rFonts w:hint="default"/>
          <w:lang w:val="ru-RU"/>
        </w:rPr>
        <w:t>Навигация по сайту</w:t>
      </w:r>
      <w:bookmarkEnd w:id="14"/>
    </w:p>
    <w:p w14:paraId="16DFA61E">
      <w:pPr>
        <w:rPr>
          <w:rFonts w:hint="default"/>
          <w:lang w:val="ru-RU"/>
        </w:rPr>
      </w:pPr>
      <w:r>
        <w:rPr>
          <w:rFonts w:hint="default"/>
          <w:lang w:val="ru-RU"/>
        </w:rPr>
        <w:t>Навигация по сайту должна позволять пользователю открывать нужные ему страницы.</w:t>
      </w:r>
    </w:p>
    <w:p w14:paraId="271CAA53">
      <w:pPr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- Нажатие на кнопку имеющую название раздела, который хочет открыть пользователь.</w:t>
      </w:r>
    </w:p>
    <w:p w14:paraId="6CB6B7C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- Открытие нужной страницы.</w:t>
      </w:r>
    </w:p>
    <w:p w14:paraId="0E94C33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77C52E6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7D998F7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2ED7A74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445809C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4F75D61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/>
          <w:lang w:val="ru-RU"/>
        </w:rPr>
      </w:pPr>
    </w:p>
    <w:p w14:paraId="59ADFDCA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bookmarkStart w:id="15" w:name="_Toc16845"/>
      <w:r>
        <w:rPr>
          <w:rFonts w:hint="default"/>
          <w:lang w:val="ru-RU"/>
        </w:rPr>
        <w:t>Поиск секции</w:t>
      </w:r>
      <w:bookmarkEnd w:id="15"/>
    </w:p>
    <w:p w14:paraId="7F5CB2F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Секции должны позволять пользователю искать нужную ему секцию по Названию,адресу, либо фильтрам.</w:t>
      </w:r>
    </w:p>
    <w:p w14:paraId="4388244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данные: Название, адрес либо нажате кнопок фильтров.</w:t>
      </w:r>
    </w:p>
    <w:p w14:paraId="23BC3B37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данные: Информация о нужной секции.</w:t>
      </w:r>
    </w:p>
    <w:p w14:paraId="5441A9E9">
      <w:pPr>
        <w:bidi w:val="0"/>
        <w:rPr>
          <w:rFonts w:hint="default"/>
          <w:lang w:val="ru-RU"/>
        </w:rPr>
      </w:pPr>
    </w:p>
    <w:p w14:paraId="7C024868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bookmarkStart w:id="16" w:name="_Toc10174"/>
      <w:r>
        <w:rPr>
          <w:rFonts w:hint="default"/>
          <w:lang w:val="ru-RU"/>
        </w:rPr>
        <w:t>Отправка сообщения</w:t>
      </w:r>
      <w:bookmarkEnd w:id="16"/>
    </w:p>
    <w:p w14:paraId="60A28A88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Функция позволяет пользователям отправлять сообщения другим пользователям.</w:t>
      </w:r>
    </w:p>
    <w:p w14:paraId="3A771F3B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ходные данные - сообщение</w:t>
      </w:r>
    </w:p>
    <w:p w14:paraId="7AA5FCA9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- сообщение отправляется пользователю.</w:t>
      </w:r>
    </w:p>
    <w:p w14:paraId="72A14075">
      <w:pPr>
        <w:bidi w:val="0"/>
        <w:rPr>
          <w:rFonts w:hint="default"/>
          <w:lang w:val="ru-RU"/>
        </w:rPr>
      </w:pPr>
    </w:p>
    <w:p w14:paraId="63ED146A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bookmarkStart w:id="17" w:name="_Toc27372"/>
      <w:r>
        <w:rPr>
          <w:rFonts w:hint="default"/>
          <w:lang w:val="ru-RU"/>
        </w:rPr>
        <w:t>Поиск нужного чата</w:t>
      </w:r>
      <w:bookmarkEnd w:id="17"/>
    </w:p>
    <w:p w14:paraId="1E2BF40B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Поиск нужного чата позволяет пользователю находить нужный ему чат.</w:t>
      </w:r>
    </w:p>
    <w:p w14:paraId="25F467EC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- Название чата, либо имя собеседника.</w:t>
      </w:r>
    </w:p>
    <w:p w14:paraId="626F5A90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- Искомый чат.</w:t>
      </w:r>
    </w:p>
    <w:p w14:paraId="5B7F4F82">
      <w:pPr>
        <w:bidi w:val="0"/>
        <w:rPr>
          <w:rFonts w:hint="default"/>
          <w:lang w:val="ru-RU"/>
        </w:rPr>
      </w:pPr>
    </w:p>
    <w:p w14:paraId="2FF5F722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Публикация новостей</w:t>
      </w:r>
    </w:p>
    <w:p w14:paraId="47E724DF">
      <w:pPr>
        <w:rPr>
          <w:rFonts w:hint="default"/>
          <w:lang w:val="ru-RU"/>
        </w:rPr>
      </w:pPr>
      <w:r>
        <w:rPr>
          <w:rFonts w:hint="default"/>
          <w:lang w:val="ru-RU"/>
        </w:rPr>
        <w:t>Публикация новостей позволяет пользователям публиковать новости.</w:t>
      </w:r>
    </w:p>
    <w:p w14:paraId="488D1552">
      <w:pPr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- Текст новости.</w:t>
      </w:r>
    </w:p>
    <w:p w14:paraId="060F2BA0">
      <w:pPr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- Новость успешно опублоикованна.</w:t>
      </w:r>
    </w:p>
    <w:p w14:paraId="7A1971B8">
      <w:pPr>
        <w:rPr>
          <w:rFonts w:hint="default"/>
          <w:lang w:val="ru-RU"/>
        </w:rPr>
      </w:pPr>
    </w:p>
    <w:p w14:paraId="497CA623">
      <w:pPr>
        <w:pStyle w:val="3"/>
        <w:numPr>
          <w:ilvl w:val="1"/>
          <w:numId w:val="12"/>
        </w:numPr>
        <w:bidi w:val="0"/>
        <w:ind w:left="819" w:leftChars="0" w:hanging="33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Получение списка новостей</w:t>
      </w:r>
    </w:p>
    <w:p w14:paraId="26C8220E">
      <w:pPr>
        <w:rPr>
          <w:rFonts w:hint="default"/>
          <w:lang w:val="ru-RU"/>
        </w:rPr>
      </w:pPr>
      <w:r>
        <w:rPr>
          <w:rFonts w:hint="default"/>
          <w:lang w:val="ru-RU"/>
        </w:rPr>
        <w:t>Получение списка новостей должно позволять пользователю нахолить  новости по определённой теме.</w:t>
      </w:r>
    </w:p>
    <w:p w14:paraId="7D8FA470">
      <w:pPr>
        <w:rPr>
          <w:rFonts w:hint="default"/>
          <w:lang w:val="ru-RU"/>
        </w:rPr>
      </w:pPr>
      <w:r>
        <w:rPr>
          <w:rFonts w:hint="default"/>
          <w:lang w:val="ru-RU"/>
        </w:rPr>
        <w:t>Входные данные - Тема новости.</w:t>
      </w:r>
    </w:p>
    <w:p w14:paraId="34EDE2C0">
      <w:pPr>
        <w:rPr>
          <w:rFonts w:hint="default"/>
          <w:lang w:val="ru-RU"/>
        </w:rPr>
      </w:pPr>
      <w:r>
        <w:rPr>
          <w:rFonts w:hint="default"/>
          <w:lang w:val="ru-RU"/>
        </w:rPr>
        <w:t>Выходные данные - Список новостей связанных с темой.</w:t>
      </w:r>
      <w:bookmarkStart w:id="31" w:name="_GoBack"/>
      <w:bookmarkEnd w:id="31"/>
    </w:p>
    <w:p w14:paraId="5067C10F">
      <w:pPr>
        <w:bidi w:val="0"/>
        <w:rPr>
          <w:rFonts w:hint="default"/>
          <w:lang w:val="ru-RU"/>
        </w:rPr>
        <w:sectPr>
          <w:pgSz w:w="11906" w:h="16838"/>
          <w:pgMar w:top="1134" w:right="567" w:bottom="567" w:left="1701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/>
          <w:lang w:val="ru-RU"/>
        </w:rPr>
        <w:br w:type="textWrapping"/>
      </w:r>
    </w:p>
    <w:p w14:paraId="5CBAA6BB">
      <w:pPr>
        <w:pStyle w:val="2"/>
        <w:bidi w:val="0"/>
        <w:rPr>
          <w:rFonts w:hint="default"/>
          <w:lang w:val="ru-RU"/>
        </w:rPr>
      </w:pPr>
      <w:bookmarkStart w:id="18" w:name="_Toc16980"/>
      <w:r>
        <w:rPr>
          <w:rFonts w:hint="default"/>
          <w:lang w:val="ru-RU"/>
        </w:rPr>
        <w:t>ИЕРАРХИЧЕСКАЯ СТРУКТУРА РАБОТ</w:t>
      </w:r>
      <w:bookmarkEnd w:id="18"/>
    </w:p>
    <w:p w14:paraId="5D32ED03">
      <w:pPr>
        <w:pStyle w:val="3"/>
        <w:numPr>
          <w:ilvl w:val="0"/>
          <w:numId w:val="13"/>
        </w:numPr>
        <w:bidi w:val="0"/>
        <w:rPr>
          <w:rFonts w:hint="default"/>
          <w:lang w:val="ru-RU"/>
        </w:rPr>
      </w:pPr>
      <w:bookmarkStart w:id="19" w:name="_Toc6517"/>
      <w:r>
        <w:rPr>
          <w:rFonts w:hint="default"/>
          <w:lang w:val="ru-RU"/>
        </w:rPr>
        <w:t>Инициация и планирование:</w:t>
      </w:r>
      <w:bookmarkEnd w:id="19"/>
    </w:p>
    <w:p w14:paraId="0E21DA0B">
      <w:pPr>
        <w:rPr>
          <w:rFonts w:hint="default"/>
          <w:lang w:val="ru-RU"/>
        </w:rPr>
      </w:pPr>
      <w:r>
        <w:rPr>
          <w:rFonts w:hint="default"/>
          <w:lang w:val="ru-RU"/>
        </w:rPr>
        <w:t>Анализ требований.</w:t>
      </w:r>
    </w:p>
    <w:p w14:paraId="536AD7A9">
      <w:pPr>
        <w:rPr>
          <w:rFonts w:hint="default"/>
          <w:lang w:val="ru-RU"/>
        </w:rPr>
      </w:pPr>
      <w:r>
        <w:rPr>
          <w:rFonts w:hint="default"/>
          <w:lang w:val="ru-RU"/>
        </w:rPr>
        <w:t>Составление технического задания (ТЗ).</w:t>
      </w:r>
    </w:p>
    <w:p w14:paraId="64C1D603">
      <w:pPr>
        <w:rPr>
          <w:rFonts w:hint="default"/>
          <w:lang w:val="ru-RU"/>
        </w:rPr>
      </w:pPr>
      <w:r>
        <w:rPr>
          <w:rFonts w:hint="default"/>
          <w:lang w:val="ru-RU"/>
        </w:rPr>
        <w:t>Планирование сроков и ресурсов.</w:t>
      </w:r>
    </w:p>
    <w:p w14:paraId="570E2942">
      <w:pPr>
        <w:rPr>
          <w:rFonts w:hint="default"/>
          <w:lang w:val="ru-RU"/>
        </w:rPr>
      </w:pPr>
    </w:p>
    <w:p w14:paraId="7A5EB762">
      <w:pPr>
        <w:pStyle w:val="3"/>
        <w:numPr>
          <w:ilvl w:val="0"/>
          <w:numId w:val="13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0" w:name="_Toc31606"/>
      <w:r>
        <w:rPr>
          <w:rFonts w:hint="default"/>
          <w:lang w:val="ru-RU"/>
        </w:rPr>
        <w:t>Проектирование</w:t>
      </w:r>
      <w:bookmarkEnd w:id="20"/>
    </w:p>
    <w:p w14:paraId="4245F338">
      <w:pPr>
        <w:rPr>
          <w:rFonts w:hint="default"/>
          <w:lang w:val="ru-RU"/>
        </w:rPr>
      </w:pPr>
      <w:r>
        <w:rPr>
          <w:rFonts w:hint="default"/>
          <w:lang w:val="ru-RU"/>
        </w:rPr>
        <w:t>Разработка прототипов UI/UX;</w:t>
      </w:r>
    </w:p>
    <w:p w14:paraId="289C1B5B">
      <w:pPr>
        <w:rPr>
          <w:rFonts w:hint="default"/>
          <w:lang w:val="ru-RU"/>
        </w:rPr>
      </w:pPr>
      <w:r>
        <w:rPr>
          <w:rFonts w:hint="default"/>
          <w:lang w:val="ru-RU"/>
        </w:rPr>
        <w:t>Создание архитектуры приложения.</w:t>
      </w:r>
    </w:p>
    <w:p w14:paraId="6427E39F">
      <w:pPr>
        <w:rPr>
          <w:rFonts w:hint="default"/>
          <w:lang w:val="ru-RU"/>
        </w:rPr>
      </w:pPr>
    </w:p>
    <w:p w14:paraId="19150FEF">
      <w:pPr>
        <w:pStyle w:val="3"/>
        <w:numPr>
          <w:ilvl w:val="0"/>
          <w:numId w:val="13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1" w:name="_Toc24822"/>
      <w:r>
        <w:rPr>
          <w:rFonts w:hint="default"/>
          <w:lang w:val="ru-RU"/>
        </w:rPr>
        <w:t>Разработка:</w:t>
      </w:r>
      <w:bookmarkEnd w:id="21"/>
    </w:p>
    <w:p w14:paraId="099E61BA">
      <w:pPr>
        <w:rPr>
          <w:rFonts w:hint="default"/>
          <w:lang w:val="ru-RU"/>
        </w:rPr>
      </w:pPr>
      <w:r>
        <w:rPr>
          <w:rFonts w:hint="default"/>
          <w:lang w:val="ru-RU"/>
        </w:rPr>
        <w:t>Реализация frontend и backend частей;</w:t>
      </w:r>
    </w:p>
    <w:p w14:paraId="2B9C661A">
      <w:pPr>
        <w:rPr>
          <w:rFonts w:hint="default"/>
          <w:lang w:val="ru-RU"/>
        </w:rPr>
      </w:pPr>
      <w:r>
        <w:rPr>
          <w:rFonts w:hint="default"/>
          <w:lang w:val="ru-RU"/>
        </w:rPr>
        <w:t>Настройка инфраструктуры.</w:t>
      </w:r>
    </w:p>
    <w:p w14:paraId="30F82213">
      <w:pPr>
        <w:rPr>
          <w:rFonts w:hint="default"/>
          <w:lang w:val="ru-RU"/>
        </w:rPr>
      </w:pPr>
    </w:p>
    <w:p w14:paraId="0CED6548">
      <w:pPr>
        <w:pStyle w:val="3"/>
        <w:numPr>
          <w:ilvl w:val="0"/>
          <w:numId w:val="13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2" w:name="_Toc2272"/>
      <w:r>
        <w:rPr>
          <w:rFonts w:hint="default"/>
          <w:lang w:val="ru-RU"/>
        </w:rPr>
        <w:t>Тестирование:</w:t>
      </w:r>
      <w:bookmarkEnd w:id="22"/>
    </w:p>
    <w:p w14:paraId="573BE306">
      <w:pPr>
        <w:rPr>
          <w:rFonts w:hint="default"/>
          <w:lang w:val="ru-RU"/>
        </w:rPr>
      </w:pPr>
      <w:r>
        <w:rPr>
          <w:rFonts w:hint="default"/>
          <w:lang w:val="ru-RU"/>
        </w:rPr>
        <w:t>Функциональное, нагрузочное и интеграционное тестирование.</w:t>
      </w:r>
    </w:p>
    <w:p w14:paraId="7574E37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Исправление ошибок. </w:t>
      </w:r>
    </w:p>
    <w:p w14:paraId="482BF584">
      <w:pPr>
        <w:rPr>
          <w:rFonts w:hint="default"/>
          <w:lang w:val="ru-RU"/>
        </w:rPr>
      </w:pPr>
    </w:p>
    <w:p w14:paraId="06BFB0C4">
      <w:pPr>
        <w:pStyle w:val="3"/>
        <w:numPr>
          <w:ilvl w:val="0"/>
          <w:numId w:val="13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3" w:name="_Toc22292"/>
      <w:r>
        <w:rPr>
          <w:rFonts w:hint="default"/>
          <w:lang w:val="ru-RU"/>
        </w:rPr>
        <w:t>Запуск:</w:t>
      </w:r>
      <w:bookmarkEnd w:id="23"/>
    </w:p>
    <w:p w14:paraId="77857F28">
      <w:pPr>
        <w:rPr>
          <w:rFonts w:hint="default"/>
          <w:lang w:val="ru-RU"/>
        </w:rPr>
      </w:pPr>
      <w:r>
        <w:rPr>
          <w:rFonts w:hint="default"/>
          <w:lang w:val="ru-RU"/>
        </w:rPr>
        <w:t>Развитие приложения на сервере.</w:t>
      </w:r>
    </w:p>
    <w:p w14:paraId="3275F100">
      <w:pPr>
        <w:rPr>
          <w:rFonts w:hint="default"/>
          <w:lang w:val="ru-RU"/>
        </w:rPr>
      </w:pPr>
      <w:r>
        <w:rPr>
          <w:rFonts w:hint="default"/>
          <w:lang w:val="ru-RU"/>
        </w:rPr>
        <w:t>Настройка домена и сертификатов безопасности.</w:t>
      </w:r>
    </w:p>
    <w:p w14:paraId="62FC26A8">
      <w:pPr>
        <w:rPr>
          <w:rFonts w:hint="default"/>
          <w:lang w:val="ru-RU"/>
        </w:rPr>
      </w:pPr>
    </w:p>
    <w:p w14:paraId="5FA5CAF9">
      <w:pPr>
        <w:pStyle w:val="3"/>
        <w:numPr>
          <w:ilvl w:val="0"/>
          <w:numId w:val="13"/>
        </w:numPr>
        <w:bidi w:val="0"/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bookmarkStart w:id="24" w:name="_Toc27921"/>
      <w:r>
        <w:rPr>
          <w:rFonts w:hint="default"/>
          <w:lang w:val="ru-RU"/>
        </w:rPr>
        <w:t>Поддержка:</w:t>
      </w:r>
      <w:bookmarkEnd w:id="24"/>
    </w:p>
    <w:p w14:paraId="71EE956F">
      <w:pPr>
        <w:rPr>
          <w:rFonts w:hint="default"/>
          <w:lang w:val="ru-RU"/>
        </w:rPr>
      </w:pPr>
      <w:r>
        <w:rPr>
          <w:rFonts w:hint="default"/>
          <w:lang w:val="ru-RU"/>
        </w:rPr>
        <w:t>Мониторинг способности;</w:t>
      </w:r>
    </w:p>
    <w:p w14:paraId="453CA6DA">
      <w:pPr>
        <w:rPr>
          <w:rFonts w:hint="default"/>
          <w:lang w:val="ru-RU"/>
        </w:rPr>
      </w:pPr>
      <w:r>
        <w:rPr>
          <w:rFonts w:hint="default"/>
          <w:lang w:val="ru-RU"/>
        </w:rPr>
        <w:t>Сбор пользовательской обратной связи;</w:t>
      </w:r>
    </w:p>
    <w:p w14:paraId="24E008A6">
      <w:pPr>
        <w:rPr>
          <w:rFonts w:hint="default"/>
          <w:lang w:val="ru-RU"/>
        </w:rPr>
      </w:pPr>
      <w:r>
        <w:rPr>
          <w:rFonts w:hint="default"/>
          <w:lang w:val="ru-RU"/>
        </w:rPr>
        <w:t>Обновление функционала.</w:t>
      </w:r>
    </w:p>
    <w:p w14:paraId="77E9FB4F">
      <w:pPr>
        <w:rPr>
          <w:rFonts w:hint="default"/>
          <w:lang w:val="ru-RU"/>
        </w:rPr>
      </w:pPr>
    </w:p>
    <w:p w14:paraId="2812B7F3">
      <w:pPr>
        <w:rPr>
          <w:rFonts w:hint="default"/>
          <w:lang w:val="ru-RU"/>
        </w:rPr>
      </w:pPr>
    </w:p>
    <w:p w14:paraId="22F84C75">
      <w:pPr>
        <w:rPr>
          <w:rFonts w:hint="default"/>
          <w:lang w:val="ru-RU"/>
        </w:rPr>
      </w:pPr>
    </w:p>
    <w:p w14:paraId="2CABD1D3">
      <w:pPr>
        <w:rPr>
          <w:rFonts w:hint="default"/>
          <w:lang w:val="ru-RU"/>
        </w:rPr>
      </w:pPr>
    </w:p>
    <w:p w14:paraId="057D854D">
      <w:pPr>
        <w:pStyle w:val="2"/>
        <w:bidi w:val="0"/>
        <w:rPr>
          <w:rFonts w:hint="default"/>
          <w:lang w:val="ru-RU"/>
        </w:rPr>
      </w:pPr>
      <w:bookmarkStart w:id="25" w:name="_Toc29180"/>
      <w:r>
        <w:rPr>
          <w:rFonts w:hint="default"/>
          <w:lang w:val="ru-RU"/>
        </w:rPr>
        <w:t>ОЦЕНКА ВРЕМЕНИ ВЫПОЛНЕНИЯ ПРОЕКТА</w:t>
      </w:r>
      <w:bookmarkEnd w:id="25"/>
    </w:p>
    <w:p w14:paraId="23858C5E">
      <w:pPr>
        <w:pStyle w:val="3"/>
        <w:numPr>
          <w:ilvl w:val="0"/>
          <w:numId w:val="14"/>
        </w:numPr>
        <w:bidi w:val="0"/>
        <w:rPr>
          <w:rFonts w:hint="default"/>
          <w:lang w:val="ru-RU"/>
        </w:rPr>
      </w:pPr>
      <w:bookmarkStart w:id="26" w:name="_Toc29832"/>
      <w:r>
        <w:rPr>
          <w:rFonts w:hint="default"/>
          <w:lang w:val="ru-RU"/>
        </w:rPr>
        <w:t>Разбивка задач</w:t>
      </w:r>
      <w:bookmarkEnd w:id="26"/>
    </w:p>
    <w:p w14:paraId="6D2C5B63">
      <w:pPr>
        <w:rPr>
          <w:rFonts w:hint="default"/>
          <w:lang w:val="ru-RU"/>
        </w:rPr>
      </w:pPr>
      <w:r>
        <w:rPr>
          <w:rFonts w:hint="default"/>
          <w:lang w:val="ru-RU"/>
        </w:rPr>
        <w:t>Вот исходные данные с примерным средним временем (M) для каждой задачи:</w:t>
      </w:r>
    </w:p>
    <w:p w14:paraId="1BA73BA9">
      <w:pPr>
        <w:rPr>
          <w:rFonts w:hint="default"/>
          <w:lang w:val="ru-RU"/>
        </w:rPr>
      </w:pPr>
      <w:r>
        <w:rPr>
          <w:rFonts w:hint="default"/>
          <w:lang w:val="ru-RU"/>
        </w:rPr>
        <w:t>Инициация и планирование (1 неделя = 7 дней)</w:t>
      </w:r>
    </w:p>
    <w:p w14:paraId="6CADABA5">
      <w:pPr>
        <w:numPr>
          <w:ilvl w:val="0"/>
          <w:numId w:val="15"/>
        </w:numPr>
        <w:rPr>
          <w:rFonts w:hint="default"/>
          <w:lang w:val="ru-RU"/>
        </w:rPr>
      </w:pPr>
      <w:r>
        <w:rPr>
          <w:rFonts w:hint="default"/>
          <w:lang w:val="ru-RU"/>
        </w:rPr>
        <w:t>Анализ требований: 2–3 дня</w:t>
      </w:r>
    </w:p>
    <w:p w14:paraId="4876B5F2">
      <w:pPr>
        <w:numPr>
          <w:ilvl w:val="0"/>
          <w:numId w:val="15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Составление ТЗ: 2 дня</w:t>
      </w:r>
    </w:p>
    <w:p w14:paraId="3B544647">
      <w:pPr>
        <w:numPr>
          <w:ilvl w:val="0"/>
          <w:numId w:val="15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Планирование сроков и ресурсов: 2 дня</w:t>
      </w:r>
    </w:p>
    <w:p w14:paraId="7351334E">
      <w:pPr>
        <w:rPr>
          <w:rFonts w:hint="default"/>
          <w:lang w:val="ru-RU"/>
        </w:rPr>
      </w:pPr>
      <w:r>
        <w:rPr>
          <w:rFonts w:hint="default"/>
          <w:lang w:val="ru-RU"/>
        </w:rPr>
        <w:t>Проектирование (2–3 недели = 14–21 дней)</w:t>
      </w:r>
    </w:p>
    <w:p w14:paraId="7E2B7103">
      <w:pPr>
        <w:numPr>
          <w:ilvl w:val="0"/>
          <w:numId w:val="16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Разработка прототипов UI/UX: 1 неделя = 7 дней</w:t>
      </w:r>
    </w:p>
    <w:p w14:paraId="4DB11DDD">
      <w:pPr>
        <w:numPr>
          <w:ilvl w:val="0"/>
          <w:numId w:val="16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Создание архитектуры приложения: 1 неделя = 7 дней</w:t>
      </w:r>
    </w:p>
    <w:p w14:paraId="5B12A2AF">
      <w:pPr>
        <w:numPr>
          <w:numId w:val="0"/>
        </w:numPr>
        <w:ind w:leftChars="125"/>
        <w:rPr>
          <w:rFonts w:hint="default"/>
          <w:lang w:val="ru-RU"/>
        </w:rPr>
      </w:pPr>
      <w:r>
        <w:rPr>
          <w:rFonts w:hint="default"/>
          <w:lang w:val="ru-RU"/>
        </w:rPr>
        <w:t>Разработка (4–6 недель = 28–42 дней)</w:t>
      </w:r>
    </w:p>
    <w:p w14:paraId="3FE43B11">
      <w:pPr>
        <w:numPr>
          <w:ilvl w:val="0"/>
          <w:numId w:val="17"/>
        </w:numPr>
        <w:rPr>
          <w:rFonts w:hint="default"/>
          <w:lang w:val="ru-RU"/>
        </w:rPr>
      </w:pPr>
      <w:r>
        <w:rPr>
          <w:rFonts w:hint="default"/>
          <w:lang w:val="ru-RU"/>
        </w:rPr>
        <w:t>Реализация frontend и backend частей: 2–3 недели = 14–21 дней</w:t>
      </w:r>
    </w:p>
    <w:p w14:paraId="742763AC">
      <w:pPr>
        <w:numPr>
          <w:ilvl w:val="0"/>
          <w:numId w:val="17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Настройка инфраструктуры: 1 неделя = 7 дней</w:t>
      </w:r>
    </w:p>
    <w:p w14:paraId="1D0A671A">
      <w:pPr>
        <w:rPr>
          <w:rFonts w:hint="default"/>
          <w:lang w:val="ru-RU"/>
        </w:rPr>
      </w:pPr>
      <w:r>
        <w:rPr>
          <w:rFonts w:hint="default"/>
          <w:lang w:val="ru-RU"/>
        </w:rPr>
        <w:t>Тестирование (2–3 недели = 14–21 дней)</w:t>
      </w:r>
    </w:p>
    <w:p w14:paraId="49D82A9D">
      <w:pPr>
        <w:numPr>
          <w:ilvl w:val="0"/>
          <w:numId w:val="18"/>
        </w:numPr>
        <w:rPr>
          <w:rFonts w:hint="default"/>
          <w:lang w:val="ru-RU"/>
        </w:rPr>
      </w:pPr>
      <w:r>
        <w:rPr>
          <w:rFonts w:hint="default"/>
          <w:lang w:val="ru-RU"/>
        </w:rPr>
        <w:t>Функциональное и нагрузочное тестирование: 1 неделя = 7 дней</w:t>
      </w:r>
    </w:p>
    <w:p w14:paraId="65EC0CE0">
      <w:pPr>
        <w:numPr>
          <w:ilvl w:val="0"/>
          <w:numId w:val="18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Исправление ошибок: 1 неделя = 7 дней</w:t>
      </w:r>
    </w:p>
    <w:p w14:paraId="6CE01C5D">
      <w:pPr>
        <w:rPr>
          <w:rFonts w:hint="default"/>
          <w:lang w:val="ru-RU"/>
        </w:rPr>
      </w:pPr>
      <w:r>
        <w:rPr>
          <w:rFonts w:hint="default"/>
          <w:lang w:val="ru-RU"/>
        </w:rPr>
        <w:t>Запуск (1–2 недели = 7–14 дней)</w:t>
      </w:r>
    </w:p>
    <w:p w14:paraId="76286C33">
      <w:pPr>
        <w:numPr>
          <w:ilvl w:val="0"/>
          <w:numId w:val="19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Развертывание приложения на сервере: 1 неделя = 7 дней</w:t>
      </w:r>
    </w:p>
    <w:p w14:paraId="76542B0F">
      <w:pPr>
        <w:numPr>
          <w:ilvl w:val="0"/>
          <w:numId w:val="19"/>
        </w:numPr>
        <w:ind w:left="0" w:leftChars="0" w:firstLine="350" w:firstLineChars="125"/>
        <w:rPr>
          <w:rFonts w:hint="default"/>
          <w:lang w:val="ru-RU"/>
        </w:rPr>
      </w:pPr>
      <w:r>
        <w:rPr>
          <w:rFonts w:hint="default"/>
          <w:lang w:val="ru-RU"/>
        </w:rPr>
        <w:t>Настройка домена и сертификатов безопасности: 2–3 дня</w:t>
      </w:r>
    </w:p>
    <w:p w14:paraId="63EA69A2">
      <w:pPr>
        <w:rPr>
          <w:rFonts w:hint="default"/>
          <w:lang w:val="ru-RU"/>
        </w:rPr>
      </w:pPr>
      <w:r>
        <w:rPr>
          <w:rFonts w:hint="default"/>
          <w:lang w:val="ru-RU"/>
        </w:rPr>
        <w:t>Поддержка (непрерывно, учитывать не будем).</w:t>
      </w:r>
    </w:p>
    <w:p w14:paraId="1B0BBEAA">
      <w:pPr>
        <w:rPr>
          <w:rFonts w:hint="default"/>
          <w:lang w:val="ru-RU"/>
        </w:rPr>
      </w:pPr>
    </w:p>
    <w:p w14:paraId="0D6D2CF9">
      <w:pPr>
        <w:rPr>
          <w:rFonts w:hint="default"/>
          <w:lang w:val="ru-RU"/>
        </w:rPr>
      </w:pPr>
    </w:p>
    <w:p w14:paraId="56906773">
      <w:pPr>
        <w:rPr>
          <w:rFonts w:hint="default"/>
          <w:lang w:val="ru-RU"/>
        </w:rPr>
      </w:pPr>
    </w:p>
    <w:p w14:paraId="42DF18E7">
      <w:pPr>
        <w:rPr>
          <w:rFonts w:hint="default"/>
          <w:lang w:val="ru-RU"/>
        </w:rPr>
      </w:pPr>
    </w:p>
    <w:p w14:paraId="1A90C41D">
      <w:pPr>
        <w:rPr>
          <w:rFonts w:hint="default"/>
          <w:lang w:val="ru-RU"/>
        </w:rPr>
      </w:pPr>
    </w:p>
    <w:p w14:paraId="3783CB7A">
      <w:pPr>
        <w:rPr>
          <w:rFonts w:hint="default"/>
          <w:lang w:val="ru-RU"/>
        </w:rPr>
      </w:pPr>
    </w:p>
    <w:p w14:paraId="79671B01">
      <w:pPr>
        <w:rPr>
          <w:rFonts w:hint="default"/>
          <w:lang w:val="ru-RU"/>
        </w:rPr>
      </w:pPr>
    </w:p>
    <w:p w14:paraId="2C31D2DD">
      <w:pPr>
        <w:rPr>
          <w:rFonts w:hint="default"/>
          <w:lang w:val="ru-RU"/>
        </w:rPr>
      </w:pPr>
    </w:p>
    <w:p w14:paraId="20B7E513">
      <w:pPr>
        <w:rPr>
          <w:rFonts w:hint="default"/>
          <w:lang w:val="ru-RU"/>
        </w:rPr>
      </w:pPr>
    </w:p>
    <w:p w14:paraId="1DB38DA6">
      <w:pPr>
        <w:rPr>
          <w:rFonts w:hint="default"/>
          <w:lang w:val="ru-RU"/>
        </w:rPr>
      </w:pPr>
    </w:p>
    <w:p w14:paraId="10409028">
      <w:pPr>
        <w:pStyle w:val="3"/>
        <w:numPr>
          <w:numId w:val="0"/>
        </w:numPr>
        <w:bidi w:val="0"/>
        <w:ind w:leftChars="125"/>
        <w:rPr>
          <w:rFonts w:hint="default"/>
          <w:lang w:val="ru-RU"/>
        </w:rPr>
      </w:pPr>
      <w:bookmarkStart w:id="27" w:name="_Toc18220"/>
      <w:r>
        <w:rPr>
          <w:rFonts w:hint="default"/>
          <w:lang w:val="ru-RU"/>
        </w:rPr>
        <w:t>2.Оценки O, M, P</w:t>
      </w:r>
      <w:bookmarkEnd w:id="27"/>
    </w:p>
    <w:p w14:paraId="56D11AD3">
      <w:pPr>
        <w:rPr>
          <w:rFonts w:hint="default"/>
          <w:lang w:val="ru-RU"/>
        </w:rPr>
      </w:pPr>
      <w:r>
        <w:rPr>
          <w:rFonts w:hint="default"/>
          <w:lang w:val="ru-RU"/>
        </w:rPr>
        <w:t>Для каждой задачи определяем:</w:t>
      </w:r>
    </w:p>
    <w:p w14:paraId="4B6753B2">
      <w:pPr>
        <w:rPr>
          <w:rFonts w:hint="default"/>
          <w:lang w:val="ru-RU"/>
        </w:rPr>
      </w:pPr>
      <w:r>
        <w:rPr>
          <w:rFonts w:hint="default"/>
          <w:lang w:val="ru-RU"/>
        </w:rPr>
        <w:t>O: оптимистичное время = M - 20%,</w:t>
      </w:r>
    </w:p>
    <w:p w14:paraId="475A178C">
      <w:pPr>
        <w:rPr>
          <w:rFonts w:hint="default"/>
          <w:lang w:val="ru-RU"/>
        </w:rPr>
      </w:pPr>
      <w:r>
        <w:rPr>
          <w:rFonts w:hint="default"/>
          <w:lang w:val="ru-RU"/>
        </w:rPr>
        <w:t>P: пессимистичное время = M+20%.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40"/>
        <w:gridCol w:w="1303"/>
        <w:gridCol w:w="1338"/>
        <w:gridCol w:w="1268"/>
        <w:gridCol w:w="1779"/>
      </w:tblGrid>
      <w:tr w14:paraId="781A8D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64AC7A0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Задача</w:t>
            </w:r>
          </w:p>
        </w:tc>
        <w:tc>
          <w:tcPr>
            <w:tcW w:w="0" w:type="auto"/>
            <w:shd w:val="clear"/>
            <w:vAlign w:val="center"/>
          </w:tcPr>
          <w:p w14:paraId="11AD9FEB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O (дней)</w:t>
            </w:r>
          </w:p>
        </w:tc>
        <w:tc>
          <w:tcPr>
            <w:tcW w:w="0" w:type="auto"/>
            <w:shd w:val="clear"/>
            <w:vAlign w:val="center"/>
          </w:tcPr>
          <w:p w14:paraId="75D47F1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M (дней)</w:t>
            </w:r>
          </w:p>
        </w:tc>
        <w:tc>
          <w:tcPr>
            <w:tcW w:w="0" w:type="auto"/>
            <w:shd w:val="clear"/>
            <w:vAlign w:val="center"/>
          </w:tcPr>
          <w:p w14:paraId="59BC7D35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P (дней)</w:t>
            </w:r>
          </w:p>
        </w:tc>
        <w:tc>
          <w:tcPr>
            <w:tcW w:w="0" w:type="auto"/>
            <w:shd w:val="clear"/>
            <w:vAlign w:val="center"/>
          </w:tcPr>
          <w:p w14:paraId="5A18F56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T(expected)</w:t>
            </w:r>
          </w:p>
        </w:tc>
      </w:tr>
      <w:tr w14:paraId="768A1C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B3BE25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Анализ требований</w:t>
            </w:r>
          </w:p>
        </w:tc>
        <w:tc>
          <w:tcPr>
            <w:tcW w:w="0" w:type="auto"/>
            <w:shd w:val="clear"/>
            <w:vAlign w:val="center"/>
          </w:tcPr>
          <w:p w14:paraId="6BDE2ED5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1.6</w:t>
            </w:r>
          </w:p>
        </w:tc>
        <w:tc>
          <w:tcPr>
            <w:tcW w:w="0" w:type="auto"/>
            <w:shd w:val="clear"/>
            <w:vAlign w:val="center"/>
          </w:tcPr>
          <w:p w14:paraId="21EAE6B3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2.5</w:t>
            </w:r>
          </w:p>
        </w:tc>
        <w:tc>
          <w:tcPr>
            <w:tcW w:w="0" w:type="auto"/>
            <w:shd w:val="clear"/>
            <w:vAlign w:val="center"/>
          </w:tcPr>
          <w:p w14:paraId="5B2EBCB3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3.0</w:t>
            </w:r>
          </w:p>
        </w:tc>
        <w:tc>
          <w:tcPr>
            <w:tcW w:w="0" w:type="auto"/>
            <w:shd w:val="clear"/>
            <w:vAlign w:val="center"/>
          </w:tcPr>
          <w:p w14:paraId="091BCE45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2.42</w:t>
            </w:r>
          </w:p>
        </w:tc>
      </w:tr>
      <w:tr w14:paraId="01071B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76C34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Составление ТЗ</w:t>
            </w:r>
          </w:p>
        </w:tc>
        <w:tc>
          <w:tcPr>
            <w:tcW w:w="0" w:type="auto"/>
            <w:shd w:val="clear"/>
            <w:vAlign w:val="center"/>
          </w:tcPr>
          <w:p w14:paraId="21969DAA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1.6</w:t>
            </w:r>
          </w:p>
        </w:tc>
        <w:tc>
          <w:tcPr>
            <w:tcW w:w="0" w:type="auto"/>
            <w:shd w:val="clear"/>
            <w:vAlign w:val="center"/>
          </w:tcPr>
          <w:p w14:paraId="05DA600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2.0</w:t>
            </w:r>
          </w:p>
        </w:tc>
        <w:tc>
          <w:tcPr>
            <w:tcW w:w="0" w:type="auto"/>
            <w:shd w:val="clear"/>
            <w:vAlign w:val="center"/>
          </w:tcPr>
          <w:p w14:paraId="3CB208E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2.4</w:t>
            </w:r>
          </w:p>
        </w:tc>
        <w:tc>
          <w:tcPr>
            <w:tcW w:w="0" w:type="auto"/>
            <w:shd w:val="clear"/>
            <w:vAlign w:val="center"/>
          </w:tcPr>
          <w:p w14:paraId="2205E0C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2.00</w:t>
            </w:r>
          </w:p>
        </w:tc>
      </w:tr>
      <w:tr w14:paraId="3E2627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1C23B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Планирование сроков и ресурсов</w:t>
            </w:r>
          </w:p>
        </w:tc>
        <w:tc>
          <w:tcPr>
            <w:tcW w:w="0" w:type="auto"/>
            <w:shd w:val="clear"/>
            <w:vAlign w:val="center"/>
          </w:tcPr>
          <w:p w14:paraId="7351C290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1.6</w:t>
            </w:r>
          </w:p>
        </w:tc>
        <w:tc>
          <w:tcPr>
            <w:tcW w:w="0" w:type="auto"/>
            <w:shd w:val="clear"/>
            <w:vAlign w:val="center"/>
          </w:tcPr>
          <w:p w14:paraId="0BD7107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2.0</w:t>
            </w:r>
          </w:p>
        </w:tc>
        <w:tc>
          <w:tcPr>
            <w:tcW w:w="0" w:type="auto"/>
            <w:shd w:val="clear"/>
            <w:vAlign w:val="center"/>
          </w:tcPr>
          <w:p w14:paraId="278842F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2.4</w:t>
            </w:r>
          </w:p>
        </w:tc>
        <w:tc>
          <w:tcPr>
            <w:tcW w:w="0" w:type="auto"/>
            <w:shd w:val="clear"/>
            <w:vAlign w:val="center"/>
          </w:tcPr>
          <w:p w14:paraId="54773C02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2.00</w:t>
            </w:r>
          </w:p>
        </w:tc>
      </w:tr>
      <w:tr w14:paraId="12525B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14CDBA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Разработка прототипов UI/UX</w:t>
            </w:r>
          </w:p>
        </w:tc>
        <w:tc>
          <w:tcPr>
            <w:tcW w:w="0" w:type="auto"/>
            <w:shd w:val="clear"/>
            <w:vAlign w:val="center"/>
          </w:tcPr>
          <w:p w14:paraId="1CCB0EB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48619E1E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2FCA6FB8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23057998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113ED4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4D0E6D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Создание архитектуры приложения</w:t>
            </w:r>
          </w:p>
        </w:tc>
        <w:tc>
          <w:tcPr>
            <w:tcW w:w="0" w:type="auto"/>
            <w:shd w:val="clear"/>
            <w:vAlign w:val="center"/>
          </w:tcPr>
          <w:p w14:paraId="1D2272EA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06852E62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5EC6778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0AEA4A1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28EB3A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C79C73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Реализация frontend и backend</w:t>
            </w:r>
          </w:p>
        </w:tc>
        <w:tc>
          <w:tcPr>
            <w:tcW w:w="0" w:type="auto"/>
            <w:shd w:val="clear"/>
            <w:vAlign w:val="center"/>
          </w:tcPr>
          <w:p w14:paraId="6863EA50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11.2</w:t>
            </w:r>
          </w:p>
        </w:tc>
        <w:tc>
          <w:tcPr>
            <w:tcW w:w="0" w:type="auto"/>
            <w:shd w:val="clear"/>
            <w:vAlign w:val="center"/>
          </w:tcPr>
          <w:p w14:paraId="01B5A9C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17.5</w:t>
            </w:r>
          </w:p>
        </w:tc>
        <w:tc>
          <w:tcPr>
            <w:tcW w:w="0" w:type="auto"/>
            <w:shd w:val="clear"/>
            <w:vAlign w:val="center"/>
          </w:tcPr>
          <w:p w14:paraId="120E38C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21.0</w:t>
            </w:r>
          </w:p>
        </w:tc>
        <w:tc>
          <w:tcPr>
            <w:tcW w:w="0" w:type="auto"/>
            <w:shd w:val="clear"/>
            <w:vAlign w:val="center"/>
          </w:tcPr>
          <w:p w14:paraId="41876B1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17.58</w:t>
            </w:r>
          </w:p>
        </w:tc>
      </w:tr>
      <w:tr w14:paraId="4122A9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2E574C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Настройка инфраструктуры</w:t>
            </w:r>
          </w:p>
        </w:tc>
        <w:tc>
          <w:tcPr>
            <w:tcW w:w="0" w:type="auto"/>
            <w:shd w:val="clear"/>
            <w:vAlign w:val="center"/>
          </w:tcPr>
          <w:p w14:paraId="4260E90E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72EE232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27B22573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26E5413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118474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B6E0B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Функциональное тестирование</w:t>
            </w:r>
          </w:p>
        </w:tc>
        <w:tc>
          <w:tcPr>
            <w:tcW w:w="0" w:type="auto"/>
            <w:shd w:val="clear"/>
            <w:vAlign w:val="center"/>
          </w:tcPr>
          <w:p w14:paraId="060737D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175378C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18E6B195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7209424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22C572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D27C70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Исправление ошибок</w:t>
            </w:r>
          </w:p>
        </w:tc>
        <w:tc>
          <w:tcPr>
            <w:tcW w:w="0" w:type="auto"/>
            <w:shd w:val="clear"/>
            <w:vAlign w:val="center"/>
          </w:tcPr>
          <w:p w14:paraId="122B1C1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0EA4910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30EE33F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5DE1C2E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3D31B2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753F6E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Развертывание на сервере</w:t>
            </w:r>
          </w:p>
        </w:tc>
        <w:tc>
          <w:tcPr>
            <w:tcW w:w="0" w:type="auto"/>
            <w:shd w:val="clear"/>
            <w:vAlign w:val="center"/>
          </w:tcPr>
          <w:p w14:paraId="120AD40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5.6</w:t>
            </w:r>
          </w:p>
        </w:tc>
        <w:tc>
          <w:tcPr>
            <w:tcW w:w="0" w:type="auto"/>
            <w:shd w:val="clear"/>
            <w:vAlign w:val="center"/>
          </w:tcPr>
          <w:p w14:paraId="3CDDAEC8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</w:t>
            </w:r>
          </w:p>
        </w:tc>
        <w:tc>
          <w:tcPr>
            <w:tcW w:w="0" w:type="auto"/>
            <w:shd w:val="clear"/>
            <w:vAlign w:val="center"/>
          </w:tcPr>
          <w:p w14:paraId="41EA189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8.4</w:t>
            </w:r>
          </w:p>
        </w:tc>
        <w:tc>
          <w:tcPr>
            <w:tcW w:w="0" w:type="auto"/>
            <w:shd w:val="clear"/>
            <w:vAlign w:val="center"/>
          </w:tcPr>
          <w:p w14:paraId="38175CE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7.00</w:t>
            </w:r>
          </w:p>
        </w:tc>
      </w:tr>
      <w:tr w14:paraId="347C2E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0FB22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Настройка домена</w:t>
            </w:r>
          </w:p>
        </w:tc>
        <w:tc>
          <w:tcPr>
            <w:tcW w:w="0" w:type="auto"/>
            <w:shd w:val="clear"/>
            <w:vAlign w:val="center"/>
          </w:tcPr>
          <w:p w14:paraId="647C3C7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1.6</w:t>
            </w:r>
          </w:p>
        </w:tc>
        <w:tc>
          <w:tcPr>
            <w:tcW w:w="0" w:type="auto"/>
            <w:shd w:val="clear"/>
            <w:vAlign w:val="center"/>
          </w:tcPr>
          <w:p w14:paraId="269A388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2.5</w:t>
            </w:r>
          </w:p>
        </w:tc>
        <w:tc>
          <w:tcPr>
            <w:tcW w:w="0" w:type="auto"/>
            <w:shd w:val="clear"/>
            <w:vAlign w:val="center"/>
          </w:tcPr>
          <w:p w14:paraId="123AC76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3.0</w:t>
            </w:r>
          </w:p>
        </w:tc>
        <w:tc>
          <w:tcPr>
            <w:tcW w:w="0" w:type="auto"/>
            <w:shd w:val="clear"/>
            <w:vAlign w:val="center"/>
          </w:tcPr>
          <w:p w14:paraId="7F2C8B2B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>2.42</w:t>
            </w:r>
          </w:p>
        </w:tc>
      </w:tr>
    </w:tbl>
    <w:p w14:paraId="66AC04E6">
      <w:pPr>
        <w:rPr>
          <w:rFonts w:hint="default"/>
          <w:lang w:val="ru-RU"/>
        </w:rPr>
      </w:pPr>
    </w:p>
    <w:p w14:paraId="730634ED">
      <w:pPr>
        <w:pStyle w:val="3"/>
        <w:numPr>
          <w:ilvl w:val="0"/>
          <w:numId w:val="19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8" w:name="_Toc21978"/>
      <w:r>
        <w:rPr>
          <w:rFonts w:hint="default"/>
          <w:lang w:val="ru-RU"/>
        </w:rPr>
        <w:t>Сумма ожидаемого времени</w:t>
      </w:r>
      <w:bookmarkEnd w:id="28"/>
    </w:p>
    <w:p w14:paraId="2707FA5A">
      <w:pPr>
        <w:rPr>
          <w:rFonts w:hint="default"/>
          <w:lang w:val="ru-RU"/>
        </w:rPr>
      </w:pPr>
      <w:r>
        <w:rPr>
          <w:rFonts w:hint="default"/>
          <w:lang w:val="ru-RU"/>
        </w:rPr>
        <w:t>Суммируем все TexpectedT_{expected}Texpected​:</w:t>
      </w:r>
    </w:p>
    <w:p w14:paraId="309920C3">
      <w:pPr>
        <w:rPr>
          <w:rFonts w:hint="default"/>
          <w:lang w:val="ru-RU"/>
        </w:rPr>
      </w:pPr>
      <w:r>
        <w:rPr>
          <w:rFonts w:hint="default"/>
          <w:lang w:val="ru-RU"/>
        </w:rPr>
        <w:t>Ttotal=2.42+2.00+2.00+7.00+7.00+17.58+7.00+7.00+7.00+7.00+2.42=68.42 дней..</w:t>
      </w:r>
    </w:p>
    <w:p w14:paraId="3EF12B6D">
      <w:pPr>
        <w:rPr>
          <w:rFonts w:hint="default"/>
          <w:lang w:val="ru-RU"/>
        </w:rPr>
      </w:pPr>
    </w:p>
    <w:p w14:paraId="6912C51E">
      <w:pPr>
        <w:rPr>
          <w:rFonts w:hint="default"/>
          <w:lang w:val="ru-RU"/>
        </w:rPr>
      </w:pPr>
    </w:p>
    <w:p w14:paraId="3BE19DCB">
      <w:pPr>
        <w:rPr>
          <w:rFonts w:hint="default"/>
          <w:lang w:val="ru-RU"/>
        </w:rPr>
      </w:pPr>
    </w:p>
    <w:p w14:paraId="53EE9324">
      <w:pPr>
        <w:pStyle w:val="3"/>
        <w:numPr>
          <w:ilvl w:val="0"/>
          <w:numId w:val="19"/>
        </w:numPr>
        <w:bidi w:val="0"/>
        <w:ind w:left="0" w:leftChars="0" w:firstLine="350" w:firstLineChars="125"/>
        <w:rPr>
          <w:rFonts w:hint="default"/>
          <w:lang w:val="ru-RU"/>
        </w:rPr>
      </w:pPr>
      <w:bookmarkStart w:id="29" w:name="_Toc5548"/>
      <w:r>
        <w:rPr>
          <w:rFonts w:hint="default"/>
          <w:lang w:val="ru-RU"/>
        </w:rPr>
        <w:t>Итог:</w:t>
      </w:r>
      <w:bookmarkEnd w:id="29"/>
    </w:p>
    <w:p w14:paraId="50A5AFF4">
      <w:pPr>
        <w:rPr>
          <w:rFonts w:hint="default"/>
          <w:lang w:val="ru-RU"/>
        </w:rPr>
      </w:pPr>
      <w:r>
        <w:rPr>
          <w:rFonts w:hint="default"/>
          <w:lang w:val="ru-RU"/>
        </w:rPr>
        <w:t>По методу PERT, общий ожидаемый срок выполнения проекта составляет 68.42 дней (около 9.8 недель). Это соответствует начальной оценке 10–14 недель.</w:t>
      </w:r>
    </w:p>
    <w:p w14:paraId="7F387620">
      <w:pPr>
        <w:rPr>
          <w:rFonts w:hint="default"/>
          <w:lang w:val="ru-RU"/>
        </w:rPr>
      </w:pPr>
    </w:p>
    <w:p w14:paraId="062FBBB4">
      <w:pPr>
        <w:rPr>
          <w:rFonts w:hint="default"/>
          <w:lang w:val="ru-RU"/>
        </w:rPr>
      </w:pPr>
    </w:p>
    <w:p w14:paraId="2D3C2CCA">
      <w:pPr>
        <w:rPr>
          <w:rFonts w:hint="default"/>
          <w:lang w:val="ru-RU"/>
        </w:rPr>
      </w:pPr>
    </w:p>
    <w:p w14:paraId="5E4DADB6">
      <w:pPr>
        <w:rPr>
          <w:rFonts w:hint="default"/>
          <w:lang w:val="ru-RU"/>
        </w:rPr>
      </w:pPr>
    </w:p>
    <w:p w14:paraId="3DA93D4B">
      <w:pPr>
        <w:rPr>
          <w:rFonts w:hint="default"/>
          <w:lang w:val="ru-RU"/>
        </w:rPr>
      </w:pPr>
    </w:p>
    <w:p w14:paraId="14C136EB">
      <w:pPr>
        <w:rPr>
          <w:rFonts w:hint="default"/>
          <w:lang w:val="ru-RU"/>
        </w:rPr>
      </w:pPr>
    </w:p>
    <w:p w14:paraId="00907787">
      <w:pPr>
        <w:rPr>
          <w:rFonts w:hint="default"/>
          <w:lang w:val="ru-RU"/>
        </w:rPr>
      </w:pPr>
    </w:p>
    <w:p w14:paraId="199C915C">
      <w:pPr>
        <w:rPr>
          <w:rFonts w:hint="default"/>
          <w:lang w:val="ru-RU"/>
        </w:rPr>
      </w:pPr>
    </w:p>
    <w:p w14:paraId="21667645">
      <w:pPr>
        <w:rPr>
          <w:rFonts w:hint="default"/>
          <w:lang w:val="ru-RU"/>
        </w:rPr>
      </w:pPr>
    </w:p>
    <w:p w14:paraId="710E33B9">
      <w:pPr>
        <w:rPr>
          <w:rFonts w:hint="default"/>
          <w:lang w:val="ru-RU"/>
        </w:rPr>
      </w:pPr>
    </w:p>
    <w:p w14:paraId="450981B0">
      <w:pPr>
        <w:rPr>
          <w:rFonts w:hint="default"/>
          <w:lang w:val="ru-RU"/>
        </w:rPr>
      </w:pPr>
    </w:p>
    <w:p w14:paraId="522AC007">
      <w:pPr>
        <w:rPr>
          <w:rFonts w:hint="default"/>
          <w:lang w:val="ru-RU"/>
        </w:rPr>
      </w:pPr>
    </w:p>
    <w:p w14:paraId="3DB3F941">
      <w:pPr>
        <w:rPr>
          <w:rFonts w:hint="default"/>
          <w:lang w:val="ru-RU"/>
        </w:rPr>
      </w:pPr>
    </w:p>
    <w:p w14:paraId="7D384DFD">
      <w:pPr>
        <w:rPr>
          <w:rFonts w:hint="default"/>
          <w:lang w:val="ru-RU"/>
        </w:rPr>
      </w:pPr>
    </w:p>
    <w:p w14:paraId="3F3BA2F9">
      <w:pPr>
        <w:rPr>
          <w:rFonts w:hint="default"/>
          <w:lang w:val="ru-RU"/>
        </w:rPr>
      </w:pPr>
    </w:p>
    <w:p w14:paraId="6B58A061">
      <w:pPr>
        <w:rPr>
          <w:rFonts w:hint="default"/>
          <w:lang w:val="ru-RU"/>
        </w:rPr>
      </w:pPr>
    </w:p>
    <w:p w14:paraId="66BC3EA2">
      <w:pPr>
        <w:rPr>
          <w:rFonts w:hint="default"/>
          <w:lang w:val="ru-RU"/>
        </w:rPr>
      </w:pPr>
    </w:p>
    <w:p w14:paraId="6264F51D">
      <w:pPr>
        <w:rPr>
          <w:rFonts w:hint="default"/>
          <w:lang w:val="ru-RU"/>
        </w:rPr>
      </w:pPr>
    </w:p>
    <w:p w14:paraId="7B2D6B43">
      <w:pPr>
        <w:rPr>
          <w:rFonts w:hint="default"/>
          <w:lang w:val="ru-RU"/>
        </w:rPr>
      </w:pPr>
    </w:p>
    <w:p w14:paraId="4A2995D2">
      <w:pPr>
        <w:rPr>
          <w:rFonts w:hint="default"/>
          <w:lang w:val="ru-RU"/>
        </w:rPr>
      </w:pPr>
    </w:p>
    <w:p w14:paraId="52E1D97F">
      <w:pPr>
        <w:rPr>
          <w:rFonts w:hint="default"/>
          <w:lang w:val="ru-RU"/>
        </w:rPr>
      </w:pPr>
    </w:p>
    <w:p w14:paraId="17A769EA">
      <w:pPr>
        <w:rPr>
          <w:rFonts w:hint="default"/>
          <w:lang w:val="ru-RU"/>
        </w:rPr>
      </w:pPr>
    </w:p>
    <w:p w14:paraId="19788303">
      <w:pPr>
        <w:rPr>
          <w:rFonts w:hint="default"/>
          <w:lang w:val="ru-RU"/>
        </w:rPr>
      </w:pPr>
    </w:p>
    <w:p w14:paraId="2ED7CA45">
      <w:pPr>
        <w:rPr>
          <w:rFonts w:hint="default"/>
          <w:lang w:val="ru-RU"/>
        </w:rPr>
      </w:pPr>
    </w:p>
    <w:p w14:paraId="18BCA399">
      <w:pPr>
        <w:rPr>
          <w:rFonts w:hint="default"/>
          <w:lang w:val="ru-RU"/>
        </w:rPr>
      </w:pPr>
    </w:p>
    <w:p w14:paraId="60AA2958">
      <w:pPr>
        <w:rPr>
          <w:rFonts w:hint="default"/>
          <w:lang w:val="ru-RU"/>
        </w:rPr>
      </w:pPr>
    </w:p>
    <w:p w14:paraId="5CBC75C9">
      <w:pPr>
        <w:rPr>
          <w:rFonts w:hint="default"/>
          <w:lang w:val="ru-RU"/>
        </w:rPr>
      </w:pPr>
    </w:p>
    <w:p w14:paraId="4D6A50A8">
      <w:pPr>
        <w:pStyle w:val="2"/>
        <w:bidi w:val="0"/>
        <w:rPr>
          <w:rFonts w:hint="default"/>
          <w:lang w:val="ru-RU"/>
        </w:rPr>
      </w:pPr>
      <w:bookmarkStart w:id="30" w:name="_Toc21396"/>
      <w:r>
        <w:rPr>
          <w:rFonts w:hint="default"/>
          <w:lang w:val="ru-RU"/>
        </w:rPr>
        <w:t>БАЗОВОЕ РАСПИСАНИЕ В ВИДЕ ДИАГРАММЫ ГАНТА</w:t>
      </w:r>
      <w:bookmarkEnd w:id="30"/>
    </w:p>
    <w:p w14:paraId="35E53DE5">
      <w:pPr>
        <w:rPr>
          <w:rFonts w:hint="default"/>
          <w:lang w:val="ru-RU"/>
        </w:rPr>
      </w:pPr>
      <w:r>
        <w:drawing>
          <wp:inline distT="0" distB="0" distL="114300" distR="114300">
            <wp:extent cx="5267960" cy="3147695"/>
            <wp:effectExtent l="0" t="0" r="5080" b="698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8C14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br w:type="textWrapping"/>
      </w:r>
    </w:p>
    <w:sectPr>
      <w:pgSz w:w="11906" w:h="16838"/>
      <w:pgMar w:top="1134" w:right="567" w:bottom="567" w:left="1701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350"/>
      </w:pPr>
      <w:r>
        <w:separator/>
      </w:r>
    </w:p>
  </w:endnote>
  <w:endnote w:type="continuationSeparator" w:id="1">
    <w:p>
      <w:pPr>
        <w:spacing w:line="240" w:lineRule="auto"/>
        <w:ind w:firstLine="35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firstLine="350"/>
      </w:pPr>
      <w:r>
        <w:separator/>
      </w:r>
    </w:p>
  </w:footnote>
  <w:footnote w:type="continuationSeparator" w:id="1">
    <w:p>
      <w:pPr>
        <w:spacing w:before="0" w:after="0" w:line="360" w:lineRule="auto"/>
        <w:ind w:firstLine="35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8F4715">
    <w:pPr>
      <w:pStyle w:val="9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B13421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DcuIka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5B13421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E98913">
    <w:pPr>
      <w:pStyle w:val="9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073B3F">
                          <w:pPr>
                            <w:pStyle w:val="9"/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5073B3F">
                    <w:pPr>
                      <w:pStyle w:val="9"/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5D0192"/>
    <w:multiLevelType w:val="multilevel"/>
    <w:tmpl w:val="B05D0192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4365B9F"/>
    <w:multiLevelType w:val="multilevel"/>
    <w:tmpl w:val="B4365B9F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49E69B2"/>
    <w:multiLevelType w:val="multilevel"/>
    <w:tmpl w:val="B49E69B2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B063E39"/>
    <w:multiLevelType w:val="singleLevel"/>
    <w:tmpl w:val="BB063E39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</w:abstractNum>
  <w:abstractNum w:abstractNumId="4">
    <w:nsid w:val="C9ABFFBD"/>
    <w:multiLevelType w:val="multilevel"/>
    <w:tmpl w:val="C9ABFFBD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9C2E518"/>
    <w:multiLevelType w:val="multilevel"/>
    <w:tmpl w:val="D9C2E518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39124ED"/>
    <w:multiLevelType w:val="singleLevel"/>
    <w:tmpl w:val="F39124E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EBCE8DB"/>
    <w:multiLevelType w:val="multilevel"/>
    <w:tmpl w:val="FEBCE8DB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A5B3776"/>
    <w:multiLevelType w:val="multilevel"/>
    <w:tmpl w:val="0A5B3776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135E3F65"/>
    <w:multiLevelType w:val="multilevel"/>
    <w:tmpl w:val="135E3F65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16BF8CF2"/>
    <w:multiLevelType w:val="singleLevel"/>
    <w:tmpl w:val="16BF8CF2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76244EF"/>
    <w:multiLevelType w:val="multilevel"/>
    <w:tmpl w:val="176244EF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2"/>
      <w:numFmt w:val="decimal"/>
      <w:suff w:val="space"/>
      <w:lvlText w:val="%2."/>
      <w:lvlJc w:val="left"/>
      <w:pPr>
        <w:ind w:left="819" w:leftChars="0" w:hanging="338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23E43D94"/>
    <w:multiLevelType w:val="singleLevel"/>
    <w:tmpl w:val="23E43D94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9138CC8"/>
    <w:multiLevelType w:val="multilevel"/>
    <w:tmpl w:val="29138CC8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2ECE3734"/>
    <w:multiLevelType w:val="multilevel"/>
    <w:tmpl w:val="2ECE3734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 w:val="0"/>
        <w:bCs w:val="0"/>
        <w:i w:val="0"/>
        <w:iCs w:val="0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3E88AB38"/>
    <w:multiLevelType w:val="singleLevel"/>
    <w:tmpl w:val="3E88AB38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3F74879D"/>
    <w:multiLevelType w:val="singleLevel"/>
    <w:tmpl w:val="3F74879D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424E93E8"/>
    <w:multiLevelType w:val="singleLevel"/>
    <w:tmpl w:val="424E93E8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F2DBFD2"/>
    <w:multiLevelType w:val="singleLevel"/>
    <w:tmpl w:val="6F2DBFD2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7"/>
  </w:num>
  <w:num w:numId="5">
    <w:abstractNumId w:val="14"/>
  </w:num>
  <w:num w:numId="6">
    <w:abstractNumId w:val="8"/>
  </w:num>
  <w:num w:numId="7">
    <w:abstractNumId w:val="0"/>
  </w:num>
  <w:num w:numId="8">
    <w:abstractNumId w:val="2"/>
  </w:num>
  <w:num w:numId="9">
    <w:abstractNumId w:val="4"/>
  </w:num>
  <w:num w:numId="10">
    <w:abstractNumId w:val="13"/>
  </w:num>
  <w:num w:numId="11">
    <w:abstractNumId w:val="1"/>
  </w:num>
  <w:num w:numId="12">
    <w:abstractNumId w:val="11"/>
  </w:num>
  <w:num w:numId="13">
    <w:abstractNumId w:val="15"/>
  </w:num>
  <w:num w:numId="14">
    <w:abstractNumId w:val="17"/>
  </w:num>
  <w:num w:numId="15">
    <w:abstractNumId w:val="18"/>
  </w:num>
  <w:num w:numId="16">
    <w:abstractNumId w:val="10"/>
  </w:num>
  <w:num w:numId="17">
    <w:abstractNumId w:val="12"/>
  </w:num>
  <w:num w:numId="18">
    <w:abstractNumId w:val="1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5C2E62"/>
    <w:rsid w:val="1DA41B2E"/>
    <w:rsid w:val="1E691FFD"/>
    <w:rsid w:val="283C5890"/>
    <w:rsid w:val="31602E99"/>
    <w:rsid w:val="3C5C2E62"/>
    <w:rsid w:val="50802B4C"/>
    <w:rsid w:val="644D312E"/>
    <w:rsid w:val="6E24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/>
      <w:kinsoku/>
      <w:wordWrap/>
      <w:overflowPunct/>
      <w:topLinePunct w:val="0"/>
      <w:autoSpaceDE/>
      <w:autoSpaceDN/>
      <w:bidi w:val="0"/>
      <w:adjustRightInd/>
      <w:snapToGrid/>
      <w:spacing w:after="0" w:line="360" w:lineRule="auto"/>
      <w:ind w:firstLine="350" w:firstLineChars="125"/>
      <w:textAlignment w:val="auto"/>
    </w:pPr>
    <w:rPr>
      <w:rFonts w:ascii="Times New Roman" w:hAnsi="Times New Roman" w:cs="Times New Roman" w:eastAsiaTheme="minorHAnsi"/>
      <w:sz w:val="28"/>
      <w:szCs w:val="2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jc w:val="center"/>
      <w:outlineLvl w:val="0"/>
    </w:pPr>
    <w:rPr>
      <w:rFonts w:ascii="Times New Roman" w:hAnsi="Times New Roman" w:cs="Times New Roman"/>
      <w:b/>
      <w:bCs/>
      <w:kern w:val="32"/>
      <w:sz w:val="28"/>
      <w:szCs w:val="28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numPr>
        <w:ilvl w:val="0"/>
        <w:numId w:val="1"/>
      </w:numPr>
      <w:spacing w:after="0" w:line="360" w:lineRule="auto"/>
      <w:ind w:firstLine="350" w:firstLineChars="125"/>
      <w:outlineLvl w:val="1"/>
    </w:pPr>
    <w:rPr>
      <w:rFonts w:ascii="Times New Roman" w:hAnsi="Times New Roman" w:cs="Times New Roman"/>
      <w:sz w:val="28"/>
      <w:szCs w:val="28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  <w:style w:type="paragraph" w:styleId="8">
    <w:name w:val="caption"/>
    <w:basedOn w:val="1"/>
    <w:next w:val="1"/>
    <w:unhideWhenUsed/>
    <w:qFormat/>
    <w:uiPriority w:val="0"/>
    <w:pPr>
      <w:ind w:firstLine="275"/>
      <w:jc w:val="center"/>
    </w:pPr>
    <w:rPr>
      <w:rFonts w:eastAsia="黑体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customStyle="1" w:styleId="14">
    <w:name w:val="Заголовок 2 Char"/>
    <w:link w:val="3"/>
    <w:uiPriority w:val="0"/>
    <w:rPr>
      <w:rFonts w:ascii="Times New Roman" w:hAnsi="Times New Roman" w:cs="Times New Roman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2024-12-04T04:56:00Z</dcterms:created>
  <dc:creator>Самвел Назарян</dc:creator>
  <cp:lastModifiedBy>Самвел Назарян</cp:lastModifiedBy>
  <dcterms:modified xsi:type="dcterms:W3CDTF">2024-12-04T07:18:14Z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B46337F094E74BAEA78E61F17B45BE04_11</vt:lpwstr>
  </property>
</Properties>
</file>