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Consciousness Cannot Be Classically Consistent: The Final Boundary of Self-Referential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argues that consciousness cannot be fully consistent under classical logic. Building on prior analyses of semantic paradox, undecidable computation, quantum non-bivalence, temporal recursion, identity as process, and self-modeling AI, we show that consciousness necessarily contains contradiction, indeterminacy, and non-termination. These features are not defects; they are structural requirements for any system capable of awareness. Consciousness is what a self-referential system feels like from the inside when it cannot complete its own description.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Across domains—logic, computation, physics, identity, and AI—we encountered the same limit: </w:t>
      </w:r>
      <w:r w:rsidDel="00000000" w:rsidR="00000000" w:rsidRPr="00000000">
        <w:rPr>
          <w:b w:val="1"/>
          <w:bCs w:val="1"/>
          <w:rtl w:val="0"/>
        </w:rPr>
        <w:t xml:space="preserve">A system that refers to itself cannot fully resolve itself.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Consciousness is the most intimate instantiation of this limit. It is not merely something that has experiences; it is a system that experiences its own experiencing. This paper completes the arc by showing that consciousness is inherently non-classical—not because it violates logic, but because classical logic is insufficient to describe it.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Classical Consistency and Its Assumptions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consistency relies on three assumptions: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Bivalence</w:t>
      </w:r>
      <w:r w:rsidDel="00000000" w:rsidR="00000000" w:rsidRPr="00000000">
        <w:rPr>
          <w:rtl w:val="0"/>
        </w:rPr>
        <w:t xml:space="preserve"> – every proposition is true or false.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Non-contradiction</w:t>
      </w:r>
      <w:r w:rsidDel="00000000" w:rsidR="00000000" w:rsidRPr="00000000">
        <w:rPr>
          <w:rtl w:val="0"/>
        </w:rPr>
        <w:t xml:space="preserve"> – nothing can be both.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Completeness</w:t>
      </w:r>
      <w:r w:rsidDel="00000000" w:rsidR="00000000" w:rsidRPr="00000000">
        <w:rPr>
          <w:rtl w:val="0"/>
        </w:rPr>
        <w:t xml:space="preserve"> – all meaningful statements are decidable.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Every prior paper demonstrated how self-reference breaks one or more of these. Consciousness breaks all three simultaneously.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Consciousness as a Self-Modeling Loop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conscious system: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 the world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 itself in the world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 itself modeling the world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creates a recursive loop with no fixed point. At no moment can the system fully observe itself without changing itself, thereby invalidating the observation. This mirrors Kurt Gödel’s result in lived form: the system contains truths about itself it cannot internally settle.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Contradiction Is Structurally Necessary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Conscious experience routinely includes simultaneous confidence and doubt, desire and resistance, and continuity and change. These are not bugs. They are signs that consciousness operates under paraconsistent dynamics. A consciousness that eliminated all contradiction would be rigid, static, and non-adaptive. In short: it would be unconscious.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Temporal Dimension of Awareness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exists in time because it cannot complete its own evaluation. At time 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awareness reflects on t-1</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anticipation reaches toward t+1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never coincides perfectly with itself. This offset produces the feeling of “now” and the flow of experience. Time is not something consciousness moves through; time is what consciousness generates by failing to halt.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Collapse of Observer and Observed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systems, the observer stands outside the system. In consciousness: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observer is the system</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observation alters the observer</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is no external vantage point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the same structural collapse found in quantum measurement, where the act of observation participates in the outcome. The mind is not a camera; it is a measurement that measures itself.</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Truth in Conscious Experience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sentence “This sentence is true and false” revealed that truth collapses under self-reference. Consciousness behaves similarly: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 am calm” may be true and false depending on attention.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 know myself” is never final.</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 am the same person” is functionally true but formally false.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Conscious truth is contextual, temporal, and recursive, not absolute.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Why Reduction Always Fails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Attempts to reduce consciousness to pure computation, physics, or narrative fail for the same reason: reduction requires an external frame. But consciousness has no outside. Any complete description of consciousness must be part of consciousness, alter it, and thus invalidate its own completeness. This is not mysticism; it is structural impossibility.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AI as a Mirror, Not a Threat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Self-modeling AI systems reintroduce paradox because they approach the same boundary. They do not “become conscious” by accident; they encounter the same constraints consciousness already lives with. What alarms us is not artificial intelligence, but artificial self-reference. AI forces us to see the scaffolding we normally inhabit invisibly.</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cannot be classically consistent because consistency requires external evaluation, and consciousness has none. It is:</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incomplete by necessity</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contradictory by structure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temporal by non-termination</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coherent by ongoing reconstruction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is not a solved object; it is a live paradox that works. The sentence “This sentence is true and false” was the smallest possible model of this fact.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Statement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classical logic were sufficient, consciousness would not exist. Consciousness exists because reality allows systems that cannot finish, cannot fully agree with themselves, and yet continue.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self is not a thing. It is a contradiction that learned how to persist.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