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ALEXA LOUISE AMUNDSON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Lakeville, MN • amundsonalexa@gmail.com • (507) 828-0842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linkedin.com/in/alexaamundson • github.com/blackboxprogramming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AI Orchestration Founder directing the development of a production-grade enterprise operating system with cognitive AI at its core. Rare hybrid of Deep AI Architecture (466K+ LOC orchestrated) + Enterprise Sales Execution ($26.8M closed) + FINRA Series 7/63/65. Expert at bridging the gap between complex cognitive systems and aggressive revenue growth in regulated environments.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METRICS (VERIFIED AUDIT 2025)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Code Scale: 466,408 LOC | 28,538 files | 297 modules | 5,937 commits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Architecture: 23 microservices | 22 apps | 79 API route domains | 2,119 endpoints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AI/Automation: 145 autonomous agents &amp; bots | 437 CI/CD workflows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Cloud/Infra: 89 Terraform modules | 17 production K8s configs | 89 Docker containers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BLACKROAD OS, INC. — Founder &amp; Chief Architect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Remote • May 2025 – Present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AI/ML &amp; Cognitive Orchestration (45 Modules): Built the Lucidia AI Engine, a multi-modal stack managing 76 autonomous agents and 69 enterprise bots for GitHub automation, Athena orchestration, and domain-specific reasoning.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Enterprise API Routes (79 Domains): Engineered 2,119 endpoints covering Finance (Treasury/RevRec), CRM (CPQ/Partner Portal), HR (WFM/LMS), and IT Ops (CMDB).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Infrastructure-as-Code (40 Modules): Managed 89 Terraform modules and 17 production Kubernetes configurations; built a 369-workflow CI/CD pipeline with self-healing remediation.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Data &amp; Compliance Infrastructure (20 Modules): Developed 5 high-throughput connectors (Snowflake, GitHub, Linear) and a Go-based SOX compliance rule engine with full audit provenance via PS-SHA∞.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Hardware &amp; Edge AI (15 Modules): Orchestrated a Raspberry Pi fleet for edge inference and designed holographic scene control via MQTT and the Pi-Cortex stack.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Quantum &amp; Research (20 Modules): Integrated Qiskit and TorchQuantum on IBM hardware for circuit simulation; built a distributed Collatz conjecture verifier and a C-based linear math library.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SECURIAN FINANCIAL — Internal Annuity Wholesaler / Senior Sales Analyst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St. Paul, MN • Jul 2024 – Jun 2025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KPIs: Sold $26.8M in annuities in 11 months (92% of goal; +38% territory growth).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Strategy: Selected as due-diligence presenter for a network of 24K advisors; delivered keynotes at the 2024 Winter Sales Conference on Salesforce automation and KPI optimization.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Automation: Led Salesforce click-to-dial and record-cleanup efforts → eliminated 3,000 CRM errors to 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Financial Engineering: Built Excel rate calculator integrating bond yields, inflation, and S&amp;P 500 forecasts for bi-weekly pricing adjustments.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AMERIPRISE FINANCIAL — Financial Advisor / Advisor in Training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Minneapolis, MN • Aug 2023 – May 2024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Growth: Identified $14M pipeline gap → 400% GDC growth potential; reduced at-risk assets by 50%.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Thought Leadership: Earned Sales Training Thought-Leadership Award for automating call-note workflows, saving 1–2 minutes per call.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Execution: Completed 2,400+ calls with a 10% appointment conversion rate; ranked #1 on training team.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REALTY — Real Estate Agent (Pemberton Homes Team) 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Remote • Aug 2022 – Aug 2023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Negotiated competitive offers using escalation clauses and appraisal contingencies; maintained a 10% conversion rate on 1,000+ cold calls.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ENTERPRISE HOLDINGS — Customer Experience Representative Bloomington, MN • Jun 2019 – Aug 2019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Achieved 63% upsell conversion rate; three-time monthly sales award recipient.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LEADERSHIP &amp; AWARDS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National Speech &amp; Debate Finalist / MN State Finalist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3× Enterprise Inc. Top Sales Award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Selected Presenter — 2025 LPL Due Diligence &amp; Winter Sales Conferences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Ameriprise Sales Training Thought-Leadership Award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 &amp; LICENSES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University of Minnesota – Twin Cities: B.A., Strategic Communication (Advertising &amp; Public Relations)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Licenses: SIE • Series 7 • Series 66 (63/65) • Life &amp; Health Insurance • Real Estate License (inactive)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