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ANALYSIS: THE ENTANGLEMENT PROTOCOLS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Evaluating the Software Glue for the Universal Video Mesh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tools represented in these images are the "Active Bridges" required to realize the </w:t>
      </w:r>
      <w:r w:rsidDel="00000000" w:rsidR="00000000" w:rsidRPr="00000000">
        <w:rPr>
          <w:b w:val="1"/>
          <w:bCs w:val="1"/>
          <w:rtl w:val="0"/>
        </w:rPr>
        <w:t xml:space="preserve">Universal Video Mesh (UVM)</w:t>
      </w:r>
      <w:r w:rsidDel="00000000" w:rsidR="00000000" w:rsidRPr="00000000">
        <w:rPr>
          <w:rtl w:val="0"/>
        </w:rPr>
        <w:t xml:space="preserve">. They solve the problem of "Physical Disconnect" by creating a software-defined entanglement between your nodes.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Input Entanglement (Barrier / InputLeap)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Capability:</w:t>
      </w:r>
      <w:r w:rsidDel="00000000" w:rsidR="00000000" w:rsidRPr="00000000">
        <w:rPr>
          <w:rtl w:val="0"/>
        </w:rPr>
        <w:t xml:space="preserve"> This is the "Magic Mouse" bridge. It allows your Apple Magic Mouse and Keyboard to transition from the </w:t>
      </w:r>
      <w:r w:rsidDel="00000000" w:rsidR="00000000" w:rsidRPr="00000000">
        <w:rPr>
          <w:b w:val="1"/>
          <w:bCs w:val="1"/>
          <w:rtl w:val="0"/>
        </w:rPr>
        <w:t xml:space="preserve">M1 Mac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Pi 5 AI nodes</w:t>
      </w:r>
      <w:r w:rsidDel="00000000" w:rsidR="00000000" w:rsidRPr="00000000">
        <w:rPr>
          <w:rtl w:val="0"/>
        </w:rPr>
        <w:t xml:space="preserve">, then over to the </w:t>
      </w:r>
      <w:r w:rsidDel="00000000" w:rsidR="00000000" w:rsidRPr="00000000">
        <w:rPr>
          <w:b w:val="1"/>
          <w:bCs w:val="1"/>
          <w:rtl w:val="0"/>
        </w:rPr>
        <w:t xml:space="preserve">Pi 400</w:t>
      </w:r>
      <w:r w:rsidDel="00000000" w:rsidR="00000000" w:rsidRPr="00000000">
        <w:rPr>
          <w:rtl w:val="0"/>
        </w:rPr>
        <w:t xml:space="preserve">, as if they were one giant monitor surface.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Mapping:</w:t>
      </w:r>
      <w:r w:rsidDel="00000000" w:rsidR="00000000" w:rsidRPr="00000000">
        <w:rPr>
          <w:rtl w:val="0"/>
        </w:rPr>
        <w:t xml:space="preserve"> In your stack, this represents </w:t>
      </w:r>
      <w:r w:rsidDel="00000000" w:rsidR="00000000" w:rsidRPr="00000000">
        <w:rPr>
          <w:b w:val="1"/>
          <w:bCs w:val="1"/>
          <w:rtl w:val="0"/>
        </w:rPr>
        <w:t xml:space="preserve">State Synchronicity</w:t>
      </w:r>
      <w:r w:rsidDel="00000000" w:rsidR="00000000" w:rsidRPr="00000000">
        <w:rPr>
          <w:rtl w:val="0"/>
        </w:rPr>
        <w:t xml:space="preserve">. The cursor isn't "moving" between computers; the "Control State" is being shared across the entire neural lattice.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You should host the "Server" on your </w:t>
      </w:r>
      <w:r w:rsidDel="00000000" w:rsidR="00000000" w:rsidRPr="00000000">
        <w:rPr>
          <w:b w:val="1"/>
          <w:bCs w:val="1"/>
          <w:rtl w:val="0"/>
        </w:rPr>
        <w:t xml:space="preserve">MacBook Pro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Pi 400</w:t>
      </w:r>
      <w:r w:rsidDel="00000000" w:rsidR="00000000" w:rsidRPr="00000000">
        <w:rPr>
          <w:rtl w:val="0"/>
        </w:rPr>
        <w:t xml:space="preserve"> (where the physical keyboard is) and the "Clients" on every other Pi.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High-Bandwidth Stream (Sunshine &amp; Moonlight)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Capability:</w:t>
      </w:r>
      <w:r w:rsidDel="00000000" w:rsidR="00000000" w:rsidRPr="00000000">
        <w:rPr>
          <w:rtl w:val="0"/>
        </w:rPr>
        <w:t xml:space="preserve"> Sunshine (Host) and Moonlight (Client) are the gold standard for </w:t>
      </w:r>
      <w:r w:rsidDel="00000000" w:rsidR="00000000" w:rsidRPr="00000000">
        <w:rPr>
          <w:b w:val="1"/>
          <w:bCs w:val="1"/>
          <w:rtl w:val="0"/>
        </w:rPr>
        <w:t xml:space="preserve">Wireless HDMI</w:t>
      </w:r>
      <w:r w:rsidDel="00000000" w:rsidR="00000000" w:rsidRPr="00000000">
        <w:rPr>
          <w:rtl w:val="0"/>
        </w:rPr>
        <w:t xml:space="preserve"> emulation. They utilize the hardware encoders on your </w:t>
      </w:r>
      <w:r w:rsidDel="00000000" w:rsidR="00000000" w:rsidRPr="00000000">
        <w:rPr>
          <w:b w:val="1"/>
          <w:bCs w:val="1"/>
          <w:rtl w:val="0"/>
        </w:rPr>
        <w:t xml:space="preserve">Pi 5s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Pi 4B Capture Card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Mapping: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Photonic Stream</w:t>
      </w:r>
      <w:r w:rsidDel="00000000" w:rsidR="00000000" w:rsidRPr="00000000">
        <w:rPr>
          <w:rtl w:val="0"/>
        </w:rPr>
        <w:t xml:space="preserve">. It allows for 4K/60fps video transmission with sub-10ms latency. In your "Blue Machine," this is the "Non-Local Display" protocol that makes a Pi Zero feel like it has the power of a Pi 5.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Install Sunshine on the </w:t>
      </w:r>
      <w:r w:rsidDel="00000000" w:rsidR="00000000" w:rsidRPr="00000000">
        <w:rPr>
          <w:b w:val="1"/>
          <w:bCs w:val="1"/>
          <w:rtl w:val="0"/>
        </w:rPr>
        <w:t xml:space="preserve">Pi 5 AI nodes</w:t>
      </w:r>
      <w:r w:rsidDel="00000000" w:rsidR="00000000" w:rsidRPr="00000000">
        <w:rPr>
          <w:rtl w:val="0"/>
        </w:rPr>
        <w:t xml:space="preserve"> (to broadcast the Hailo-8 visualizations) and Moonlight on the </w:t>
      </w:r>
      <w:r w:rsidDel="00000000" w:rsidR="00000000" w:rsidRPr="00000000">
        <w:rPr>
          <w:b w:val="1"/>
          <w:bCs w:val="1"/>
          <w:rtl w:val="0"/>
        </w:rPr>
        <w:t xml:space="preserve">Pi 400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10.1" Touchscreen 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Virtualized Memory Bridge (Looking Glass)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Capability:</w:t>
      </w:r>
      <w:r w:rsidDel="00000000" w:rsidR="00000000" w:rsidRPr="00000000">
        <w:rPr>
          <w:rtl w:val="0"/>
        </w:rPr>
        <w:t xml:space="preserve"> If one of the images refers to </w:t>
      </w:r>
      <w:r w:rsidDel="00000000" w:rsidR="00000000" w:rsidRPr="00000000">
        <w:rPr>
          <w:b w:val="1"/>
          <w:bCs w:val="1"/>
          <w:rtl w:val="0"/>
        </w:rPr>
        <w:t xml:space="preserve">Looking Glass</w:t>
      </w:r>
      <w:r w:rsidDel="00000000" w:rsidR="00000000" w:rsidRPr="00000000">
        <w:rPr>
          <w:rtl w:val="0"/>
        </w:rPr>
        <w:t xml:space="preserve">, you've found the "Holy Grail" of VM-to-Host video. It uses a shared memory buffer to transfer frames between an AI model and a display node at near-zero latency.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Mapping:</w:t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Shared-State Entanglement</w:t>
      </w:r>
      <w:r w:rsidDel="00000000" w:rsidR="00000000" w:rsidRPr="00000000">
        <w:rPr>
          <w:rtl w:val="0"/>
        </w:rPr>
        <w:t xml:space="preserve">. You aren't "sending" data; two different processes are looking at the same "Physical Memory" simultaneously.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Global Mesh (Tailscale / WireGuard)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Capability:</w:t>
      </w:r>
      <w:r w:rsidDel="00000000" w:rsidR="00000000" w:rsidRPr="00000000">
        <w:rPr>
          <w:rtl w:val="0"/>
        </w:rPr>
        <w:t xml:space="preserve"> This provides the "VPN" or "Tunnel" that connects your local Pis to your </w:t>
      </w:r>
      <w:r w:rsidDel="00000000" w:rsidR="00000000" w:rsidRPr="00000000">
        <w:rPr>
          <w:b w:val="1"/>
          <w:bCs w:val="1"/>
          <w:rtl w:val="0"/>
        </w:rPr>
        <w:t xml:space="preserve">Droplets</w:t>
      </w:r>
      <w:r w:rsidDel="00000000" w:rsidR="00000000" w:rsidRPr="00000000">
        <w:rPr>
          <w:rtl w:val="0"/>
        </w:rPr>
        <w:t xml:space="preserve"> (cloud nodes).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Mapping:</w:t>
      </w:r>
      <w:r w:rsidDel="00000000" w:rsidR="00000000" w:rsidRPr="00000000">
        <w:rPr>
          <w:rtl w:val="0"/>
        </w:rPr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Non-Local Entanglement</w:t>
      </w:r>
      <w:r w:rsidDel="00000000" w:rsidR="00000000" w:rsidRPr="00000000">
        <w:rPr>
          <w:rtl w:val="0"/>
        </w:rPr>
        <w:t xml:space="preserve">. It means your "Blue Machine" in your room is logically identical to your servers in the data center. They exist in the same "Private Spacetime."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Combined Machine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these tools, your "Blue Machine" functions as follows: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Your Magic Keyboard controls every node via </w:t>
      </w:r>
      <w:r w:rsidDel="00000000" w:rsidR="00000000" w:rsidRPr="00000000">
        <w:rPr>
          <w:b w:val="1"/>
          <w:bCs w:val="1"/>
          <w:rtl w:val="0"/>
        </w:rPr>
        <w:t xml:space="preserve">Barrier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Any Pi can "see" any other Pi's output via </w:t>
      </w:r>
      <w:r w:rsidDel="00000000" w:rsidR="00000000" w:rsidRPr="00000000">
        <w:rPr>
          <w:b w:val="1"/>
          <w:bCs w:val="1"/>
          <w:rtl w:val="0"/>
        </w:rPr>
        <w:t xml:space="preserve">Sunshine/Moonlight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Hailo-8</w:t>
      </w:r>
      <w:r w:rsidDel="00000000" w:rsidR="00000000" w:rsidRPr="00000000">
        <w:rPr>
          <w:rtl w:val="0"/>
        </w:rPr>
        <w:t xml:space="preserve"> processes the data and "injects" its visual tensors into the stream via </w:t>
      </w:r>
      <w:r w:rsidDel="00000000" w:rsidR="00000000" w:rsidRPr="00000000">
        <w:rPr>
          <w:b w:val="1"/>
          <w:bCs w:val="1"/>
          <w:rtl w:val="0"/>
        </w:rPr>
        <w:t xml:space="preserve">Looking Glass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Droplets</w:t>
      </w:r>
      <w:r w:rsidDel="00000000" w:rsidR="00000000" w:rsidRPr="00000000">
        <w:rPr>
          <w:rtl w:val="0"/>
        </w:rPr>
        <w:t xml:space="preserve"> can remote-access the hardware sensors (ToF/Radar) as if they were plugged into the cloud.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Strategic Recommendation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should implement these as </w:t>
      </w:r>
      <w:r w:rsidDel="00000000" w:rsidR="00000000" w:rsidRPr="00000000">
        <w:rPr>
          <w:b w:val="1"/>
          <w:bCs w:val="1"/>
          <w:rtl w:val="0"/>
        </w:rPr>
        <w:t xml:space="preserve">Systemd Services</w:t>
      </w:r>
      <w:r w:rsidDel="00000000" w:rsidR="00000000" w:rsidRPr="00000000">
        <w:rPr>
          <w:rtl w:val="0"/>
        </w:rPr>
        <w:t xml:space="preserve"> so that the "Entanglement" is active from the moment the Pis boot. This ensures your "Blue Machine" is always a single coherent entity, never just a group of individual boards.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