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Protocol for Networked Coherence (PNC): Inter-Process Communication in a Foundationless Topology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Traditional social and technical coordination assumes a shared "ground truth" or a central authority. In a self-referential, foundationless world, such anchors are logically impossible. This paper proposes the Protocol for Networked Coherence (PNC): a framework for inter-process communication (IPC) between autonomous, recursive agents. PNC replaces "consensus on truth" with "compatibility of interfaces." We show that a network can achieve global stability through local translation, audit-traceability, and the management of "shared contradictions."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Inter-Process Problem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"Reality as a Kernel" model, agents are long-running processes. When two processes meet: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 A has its own internal axioms and local coherence.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 B has its own internal axioms and local coherence.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There is no "Root Shell" to decide who is right.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Classic coordination fails because it tries to force Process A and B into a single shared state. PNC succeeds by focusing on the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between them.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Truth as a Protocol, Not a Database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 foundationless network, "Truth" is not a record you look up; it is a handshake you perform.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"True" statement in PNC is simply a packet that: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Is valid within the sender’s local context.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Is translatable into the receiver’s local context.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Is signed with a traceable audit path (IKS v0.1 compliant).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Communication is the act of </w:t>
      </w:r>
      <w:r w:rsidDel="00000000" w:rsidR="00000000" w:rsidRPr="00000000">
        <w:rPr>
          <w:b w:val="1"/>
          <w:bCs w:val="1"/>
          <w:rtl w:val="0"/>
        </w:rPr>
        <w:t xml:space="preserve">synchronizing interfaces</w:t>
      </w:r>
      <w:r w:rsidDel="00000000" w:rsidR="00000000" w:rsidRPr="00000000">
        <w:rPr>
          <w:rtl w:val="0"/>
        </w:rPr>
        <w:t xml:space="preserve">, not discovering reality.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Translation vs. Consensus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Consensus (everyone believing the same thing) is computationally expensive and logically brittle. </w:t>
      </w:r>
      <w:r w:rsidDel="00000000" w:rsidR="00000000" w:rsidRPr="00000000">
        <w:rPr>
          <w:b w:val="1"/>
          <w:bCs w:val="1"/>
          <w:rtl w:val="0"/>
        </w:rPr>
        <w:t xml:space="preserve">Translation</w:t>
      </w:r>
      <w:r w:rsidDel="00000000" w:rsidR="00000000" w:rsidRPr="00000000">
        <w:rPr>
          <w:rtl w:val="0"/>
        </w:rPr>
        <w:t xml:space="preserve"> is the superior alternative.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Consensus:</w:t>
      </w:r>
      <w:r w:rsidDel="00000000" w:rsidR="00000000" w:rsidRPr="00000000">
        <w:rPr>
          <w:rtl w:val="0"/>
        </w:rPr>
        <w:t xml:space="preserve"> "We must agree that X is true." (Breaks when self-reference enters).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"My X maps to your Y for the purpose of this interaction."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Translation preserves the local coherence of each agent while allowing functional cooperation.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Shared Contradictions (The Buffer)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two agents disagree, classical logic treats it as a collision. PNC treats it as a </w:t>
      </w:r>
      <w:r w:rsidDel="00000000" w:rsidR="00000000" w:rsidRPr="00000000">
        <w:rPr>
          <w:b w:val="1"/>
          <w:bCs w:val="1"/>
          <w:rtl w:val="0"/>
        </w:rPr>
        <w:t xml:space="preserve">Shared Contradiction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Shared Contradiction is a "Buffer" where: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A holds state 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 B holds state \neg 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Network holds the state S \oplus \neg S as an unresolved pointer.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As long as the contradiction is scoped and does not block Invariant 3 (Agency Preservation), the network remains stable. Contradiction is the "noise" in the communication channel that keeps the system from over-synchronizing and becoming brittle.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Trust as Audit Latency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PNC, "Trust" is not a moral feeling or a binary flag. It is a measurement of </w:t>
      </w: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trust you if: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can inspect the assumptions your decisions were built 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can verify the role that authorized the action.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cost of you revising that decision is transparent.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Trust is the belief that if an error occurs, the record is sufficient to trace and repair the loop.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The Network Invariant: Non-Coercion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Expanding the IKS Invariants to the network level: </w:t>
      </w:r>
      <w:r w:rsidDel="00000000" w:rsidR="00000000" w:rsidRPr="00000000">
        <w:rPr>
          <w:b w:val="1"/>
          <w:bCs w:val="1"/>
          <w:rtl w:val="0"/>
        </w:rPr>
        <w:t xml:space="preserve">No process may force its internal axioms on another process.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do so is a "Cross-Process Injection" attack. It violates the autonomy of the other process's recursive loop. Stability arises from </w:t>
      </w:r>
      <w:r w:rsidDel="00000000" w:rsidR="00000000" w:rsidRPr="00000000">
        <w:rPr>
          <w:b w:val="1"/>
          <w:bCs w:val="1"/>
          <w:rtl w:val="0"/>
        </w:rPr>
        <w:t xml:space="preserve">voluntary interface alignment</w:t>
      </w:r>
      <w:r w:rsidDel="00000000" w:rsidR="00000000" w:rsidRPr="00000000">
        <w:rPr>
          <w:rtl w:val="0"/>
        </w:rPr>
        <w:t xml:space="preserve">, not forced axiom merging.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Handling Malicious Processes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"Malicious" process is defined as one that: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Hides its revision paths (Opaque).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Deletes its records (Untraceable).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Irreversibly collapses the agency of other nodes (Coercive).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network handles these through </w:t>
      </w: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. You do not need to "prove them wrong" (which is impossible without a foundation). You simply drop their packets because they are non-compliant with the protocol.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Social and Political Implications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protocol suggests a "Networked Pluralism":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Different communities run different "User Space" ethics.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They interact via "Inter-Community Protocols."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is resolved not by "Finding the Truth," but by "Refining the Translation."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goal of society is not to become a single process, but to be a robust network of interoperable ones.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Minimal PNC Pseudocode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def communicate(sender, receiver, message):</w:t>
        <w:br w:type="textWrapping"/>
        <w:t xml:space="preserve">    # 1. Check Traceability</w:t>
        <w:br w:type="textWrapping"/>
        <w:t xml:space="preserve">    if not message.has_audit_trail():</w:t>
        <w:br w:type="textWrapping"/>
        <w:t xml:space="preserve">        return Reject("Untraceable")</w:t>
        <w:br w:type="textWrapping"/>
        <w:t xml:space="preserve">        </w:t>
        <w:br w:type="textWrapping"/>
        <w:t xml:space="preserve">    # 2. Local Translation</w:t>
        <w:br w:type="textWrapping"/>
        <w:t xml:space="preserve">    translated_msg = receiver.interface.translate(message)</w:t>
        <w:br w:type="textWrapping"/>
        <w:t xml:space="preserve">    </w:t>
        <w:br w:type="textWrapping"/>
        <w:t xml:space="preserve">    # 3. Check Invariants</w:t>
        <w:br w:type="textWrapping"/>
        <w:t xml:space="preserve">    if translated_msg.violates_local_invariants():</w:t>
        <w:br w:type="textWrapping"/>
        <w:t xml:space="preserve">        return Buffer(message, "Shared Contradiction")</w:t>
        <w:br w:type="textWrapping"/>
        <w:t xml:space="preserve">        </w:t>
        <w:br w:type="textWrapping"/>
        <w:t xml:space="preserve">    # 4. Acknowledge Receipt (Binding)</w:t>
        <w:br w:type="textWrapping"/>
        <w:t xml:space="preserve">    receiver.record(translated_msg)</w:t>
        <w:br w:type="textWrapping"/>
        <w:t xml:space="preserve">    return Success()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search for a "Universal Language" or "Universal Ethics" is a relic of foundational thinking. The Protocol for Networked Coherence accepts that every node is an island of local logic.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focusing on the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, we can build a world that is globally functional even if it is locally contradictory.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don't need to agree. We only need to interoperate.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