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[CONTENT_DEPLOYMENT_MANIFEST] :: NARRATIVE_ASSETS.v1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BlackRoad OS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Recognition Over Convincing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1.1.0-PROD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[ASSET_ADDED]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sudo cat /assets/copywriting/flagship_v1</w:t>
        <w:br w:type="textWrapping"/>
        <w:t xml:space="preserve">[SYSTEM] :: Loading narrative spine...</w:t>
        <w:br w:type="textWrapping"/>
        <w:t xml:space="preserve">[SYSTEM] :: Loading Asset 04: The Quiet Test...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ASSET 01: FLAGSHIP LANDING PAGE CONTENT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FILE_PATH:</w:t>
      </w:r>
      <w:r w:rsidDel="00000000" w:rsidR="00000000" w:rsidRPr="00000000">
        <w:rPr>
          <w:rtl w:val="0"/>
        </w:rPr>
        <w:t xml:space="preserve"> /www/index.html/copy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[HEADLINE]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You’re not broken. The interface is.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[SUBHEAD]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Most technology wasn’t designed for how people actually think. It was designed to extract attention, lock you in, or bill you forever. </w:t>
      </w:r>
      <w:r w:rsidDel="00000000" w:rsidR="00000000" w:rsidRPr="00000000">
        <w:rPr>
          <w:b w:val="1"/>
          <w:bCs w:val="1"/>
          <w:rtl w:val="0"/>
        </w:rPr>
        <w:t xml:space="preserve">BlackRoad is different.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[THE_RECOGNITION_SECTION]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Targeting: Identity Layer / Layer 3 Problem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didn’t suddenly get worse at your job. The tools just got louder.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Somewhere along the way: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Software stopped explaining itself.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“Automation” started creating more work.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Intelligence became something you rent, not something you use.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ASSET 02: SHORT MANIFESTO (SHAREABLE)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FILE_PATH:</w:t>
      </w:r>
      <w:r w:rsidDel="00000000" w:rsidR="00000000" w:rsidRPr="00000000">
        <w:rPr>
          <w:rtl w:val="0"/>
        </w:rPr>
        <w:t xml:space="preserve"> /social/manifesto.txt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Everyone is building brains. </w:t>
        <w:br w:type="textWrapping"/>
        <w:t xml:space="preserve">We built the nervous system.</w:t>
        <w:br w:type="textWrapping"/>
        <w:br w:type="textWrapping"/>
        <w:t xml:space="preserve">Intelligence already exists. </w:t>
        <w:br w:type="textWrapping"/>
        <w:t xml:space="preserve">The problem is how it’s delivered.</w:t>
        <w:br w:type="textWrapping"/>
        <w:br w:type="textWrapping"/>
        <w:t xml:space="preserve">BlackRoad doesn’t replace thinking. </w:t>
        <w:br w:type="textWrapping"/>
        <w:t xml:space="preserve">It protects it.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ASSET 03: SILENT AD CONCEPT (AD #1)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FILE_PATH:</w:t>
      </w:r>
      <w:r w:rsidDel="00000000" w:rsidR="00000000" w:rsidRPr="00000000">
        <w:rPr>
          <w:rtl w:val="0"/>
        </w:rPr>
        <w:t xml:space="preserve"> /media/ads/silent_01.img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A cluttered desktop dissolving into a calm terminal.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“Why does every smart tool make you feel dumber?”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ASSET 04: THE QUIET TEST (AD #2)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FILE_PATH:</w:t>
      </w:r>
      <w:r w:rsidDel="00000000" w:rsidR="00000000" w:rsidRPr="00000000">
        <w:rPr>
          <w:rtl w:val="0"/>
        </w:rPr>
        <w:t xml:space="preserve"> /media/ads/quiet_test_02.img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[VISUAL_SPEC]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Screen Layout: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Left:</w:t>
      </w:r>
      <w:r w:rsidDel="00000000" w:rsidR="00000000" w:rsidRPr="00000000">
        <w:rPr>
          <w:rtl w:val="0"/>
        </w:rPr>
        <w:t xml:space="preserve"> A busy, chaotic dashboard. Charts, red alerts, pings, notification bubbles, overlapping toggles. High visual stress.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Right:</w:t>
      </w:r>
      <w:r w:rsidDel="00000000" w:rsidR="00000000" w:rsidRPr="00000000">
        <w:rPr>
          <w:rtl w:val="0"/>
        </w:rPr>
        <w:t xml:space="preserve"> A calm, high-focus workspace. One prompt. One response. Empty space.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Same person. Same task. Completely different posture (Hunched vs. Calm).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[HEADLINE]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tool needs constant attention, who’s really in control?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[BODY_COPY]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 systems demand supervision. They ping. They notify. They escalate. They don’t trust you to think — and eventually, you stop trusting yourself.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if intelligence worked like infrastructure instead?</w:t>
      </w:r>
      <w:r w:rsidDel="00000000" w:rsidR="00000000" w:rsidRPr="00000000">
        <w:rPr>
          <w:rtl w:val="0"/>
        </w:rPr>
        <w:t xml:space="preserve"> Always there. Rarely visible. Never in the way.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[SOFT_CLOSE]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Intelligence routing, not intelligence replacement.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[MICRO_CAPTION_SOCIAL]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"You’re not supposed to manage the tool."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--report</w:t>
        <w:br w:type="textWrapping"/>
        <w:t xml:space="preserve">[SUCCESS] :: Ad #2 "The Quiet Test" integrated.</w:t>
        <w:br w:type="textWrapping"/>
        <w:t xml:space="preserve">[SYSTEM]  :: Awaiting next vector for Ad #3-6.</w:t>
        <w:br w:type="textWrapping"/>
        <w:t xml:space="preserve">[OPTIONS] :: [3: Brutal Clarity] [4: Karen's Day] [5: Anti-AI] [6: Sales-Adjacent]</w:t>
        <w:br w:type="textWrapping"/>
        <w:t xml:space="preserve">root@blackroad:~# _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