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● 3 learnings: points that reflect your own thinking about what you feel are the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most important lessons to be learned from each reading.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-Unique selling propositions are summary statements that are impactful and set their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brand apart from the others.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-Experiments include altering one variable and include dependent and independent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-Some advertisements include emotional appeal and some focus more on informational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appeal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2 questions: identify issues that you would like to see further discussed in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-I would like to see some brain images of how the advertisements affect the brain when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see alpha vs omega type advertising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-I want to see an example of someone thinking, feeling, and doing. We talk about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applications but we do not visualize it enough I feel.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1 application: how could the advertising industry benefit from this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knowledge? What would you do with the knowledge of the reading if you were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working in the advertising industry?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-If someone were in the advertising industry they could be able to look at a target audience and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with the knowledge of the different functions of advertising, and particularily discussing the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emotional and informational aspects, they would be able to gage which strategy is best to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captivate the target audience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