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29.6895790100098" w:lineRule="auto"/>
        <w:ind w:left="1301.6194152832031" w:right="8094.90234375" w:hanging="11.9992065429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7.2 Persuasion and attitude change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Midterm evaluation recap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8432617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Overall, you seem pretty happy with this class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Very helpful / insightful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457.6188659667969" w:right="2224.622802734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helped me realize that not all opportunities are 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will try to implement as much as possible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will explain why I cannot /will not implement all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 of my control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Learning purpose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Divided opinions in class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891.858825683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More group work - less group work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891.8588256835938" w:right="954.4238281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Continue reading responses - reading responses are busy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Being strict on phones - be stricter on phones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013427734375" w:line="240" w:lineRule="auto"/>
        <w:ind w:left="2891.858825683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0" w:top="148.46435546875" w:left="0" w:right="160.2770996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Call on people yes or no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Midterm evaluation recap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811645507812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Recaps at the beginning of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Menti quizzes + practice quiz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Videos / examples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4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1319.3855285644531" w:right="1590.04638671875" w:header="0" w:footer="720"/>
          <w:cols w:equalWidth="0" w:num="2">
            <w:col w:space="0" w:w="5760"/>
            <w:col w:space="0" w:w="5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3.4820556640625" w:line="274.8900032043457" w:lineRule="auto"/>
        <w:ind w:left="1457.6188659667969" w:right="1290.179443359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Slides (design, number of words, availability on Canvas, speaker notes)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Give us reminders in class about deadlines + announcements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Providing grading rubric in advance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Review sessions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457.6188659667969" w:right="1821.90185546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Care and reach out to students / your personality, attitude (accent)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Structure, routine / due dates on same time / being organized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Application of what we have learned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Tokens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Good feedback (some want more)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Manageable amount of readings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457.6188659667969" w:right="3503.460693359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0" w:right="160.277099609375" w:header="0" w:footer="720"/>
          <w:cols w:equalWidth="0" w:num="1">
            <w:col w:space="0" w:w="14239.7229003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Match midterm and what we discussed in class (felt fair)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Being an awesome prof / doing what you are doing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Midterm evaluation recap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3553466796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  <w:rtl w:val="0"/>
        </w:rPr>
        <w:t xml:space="preserve">Detailed study guide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  <w:rtl w:val="0"/>
        </w:rPr>
        <w:t xml:space="preserve">Required attendance + tokens for absence instead of 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  <w:rtl w:val="0"/>
        </w:rPr>
        <w:t xml:space="preserve">Tell us when ICAs will be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  <w:rtl w:val="0"/>
        </w:rPr>
        <w:t xml:space="preserve">Quicker recaps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1319.3855285644531" w:right="1653.828125" w:header="0" w:footer="720"/>
          <w:cols w:equalWidth="0" w:num="2"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1.5911865234375" w:line="240" w:lineRule="auto"/>
        <w:ind w:left="20.2362060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b45f0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f06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b45f06"/>
          <w:sz w:val="36"/>
          <w:szCs w:val="36"/>
          <w:u w:val="none"/>
          <w:shd w:fill="auto" w:val="clear"/>
          <w:vertAlign w:val="baseline"/>
          <w:rtl w:val="0"/>
        </w:rPr>
        <w:t xml:space="preserve">Laptop use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0.2362060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b45f0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f06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b45f06"/>
          <w:sz w:val="36"/>
          <w:szCs w:val="36"/>
          <w:u w:val="none"/>
          <w:shd w:fill="auto" w:val="clear"/>
          <w:vertAlign w:val="baseline"/>
          <w:rtl w:val="0"/>
        </w:rPr>
        <w:t xml:space="preserve">Slow down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454.4117259979248" w:lineRule="auto"/>
        <w:ind w:left="0" w:right="843.4820556640625" w:firstLine="20.23620605468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5f06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b45f06"/>
          <w:sz w:val="36"/>
          <w:szCs w:val="36"/>
          <w:u w:val="none"/>
          <w:shd w:fill="auto" w:val="clear"/>
          <w:vertAlign w:val="baseline"/>
          <w:rtl w:val="0"/>
        </w:rPr>
        <w:t xml:space="preserve">Bigger font on slides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Guest speaker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68896484375" w:line="240" w:lineRule="auto"/>
        <w:ind w:left="0" w:right="1186.47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single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74609375" w:line="235.62000274658203" w:lineRule="auto"/>
        <w:ind w:left="1202.6129150390625" w:right="3.282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1434.5478820800781" w:right="3688.73413085937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 slides in advance You can print + make notes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6814575195312" w:line="240" w:lineRule="auto"/>
        <w:ind w:left="1434.547882080078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Menti quizzes (more) or use Kahoot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34.547882080078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More videos / examples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34.547882080078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More interactive (experiments)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34.547882080078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Subtitles in every video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34.547882080078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More practice questions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98962402344" w:line="240" w:lineRule="auto"/>
        <w:ind w:left="1434.547882080078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38761d"/>
          <w:sz w:val="36"/>
          <w:szCs w:val="36"/>
          <w:u w:val="none"/>
          <w:shd w:fill="auto" w:val="clear"/>
          <w:vertAlign w:val="baseline"/>
          <w:rtl w:val="0"/>
        </w:rPr>
        <w:t xml:space="preserve">“What’s next?” before menti question (vs. at the end)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35.77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Stop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07385253906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Midterm evaluation recap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438720703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E-book through vital source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Memory test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so many transition slides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Such weighted exams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Filling in charts on exams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030.0202941894531" w:right="2053.983154296875" w:hanging="572.40142822265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Putting pressure on the class to answer review questions. People  participate when it is interesting.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5.2325439453125" w:line="235.62000274658203" w:lineRule="auto"/>
        <w:ind w:left="1450.6462097167969" w:right="710.9069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Please contact your TA if you can’t access any resources (e.g., readings) or when you want more  feedback on your assignments!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067138671875" w:line="240" w:lineRule="auto"/>
        <w:ind w:left="0" w:right="5570.17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here to help!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Recap Tuesday (study guide 2.1)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190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 multitasking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Why is it difficult to multitask?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Capacity interference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Structural interference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can we help multitaskers?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457.6188659667969" w:right="5130.18310546875" w:firstLine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Related versus unrelated multiscreening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Three forms of relatedness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Task relevance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Congruency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0" w:right="160.277099609375" w:header="0" w:footer="720"/>
          <w:cols w:equalWidth="0" w:num="1">
            <w:col w:space="0" w:w="14239.7229003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Repetition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83.9602088928223" w:lineRule="auto"/>
        <w:ind w:left="0" w:right="2446.90673828125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Persuasion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 question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203125" w:line="240" w:lineRule="auto"/>
        <w:ind w:left="0" w:right="7.348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1322.2203063964844" w:right="2605.12817382812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Focus on attitude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6.4276123046875" w:line="274.8900032043457" w:lineRule="auto"/>
        <w:ind w:left="2166.273956298828" w:right="969.488525390625" w:hanging="702.7223205566406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A. Generating or changing an evaluative response, such as that something  is more favorable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40" w:lineRule="auto"/>
        <w:ind w:left="1504.95178222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B. Creating or influencing non-evaluative responses, such as beliefs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Models that explain persuasion effects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285.18020629882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Yale reinforcement approach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McGuire’s Model of Persuasion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Cognitive Response Model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Dual Process Theories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2.5402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Unimodel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2.7160644531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Yale Reinforcement Approach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1886724" cy="18867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724" cy="188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45922851562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Hovland - and colleagues at Yale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rehearse arguments in the message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Compare them with what you already know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457.618865966796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change your attitude, if…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027.5003051757812" w:right="1555.379638671875" w:hanging="569.8814392089844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...the incentives are greater than those associated with the original  position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Lasswell’s model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286.2602233886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WHO says WHAT to WHOM with WHAT EFFECT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8797607421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Hovland adapted and tested this.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0" w:right="160.277099609375" w:header="0" w:footer="720"/>
          <w:cols w:equalWidth="0" w:num="1">
            <w:col w:space="0" w:w="14239.7229003906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Looked at source effects, fear messages, etc.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354574203491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959574" cy="668234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9574" cy="6682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8.34472656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McGuire’s Model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1520075" cy="15647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075" cy="156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8779296875" w:line="449.82001304626465" w:lineRule="auto"/>
        <w:ind w:left="1315.0602722167969" w:right="4366.263427734375" w:hanging="29.52011108398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Assumed messages had to be systematically processed Need to be read and understood and contemplated.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1285.18020629882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can have different outcomes at different stages in the model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8797607421875" w:line="274.89017486572266" w:lineRule="auto"/>
        <w:ind w:left="1302.8202819824219" w:right="2181.060791015625" w:firstLine="8.999938964843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of influencing attitudes= to the probability of reception  (attention/comprehension) + acceptance.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8.1854248046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Thus...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954833984375" w:line="240" w:lineRule="auto"/>
        <w:ind w:left="1279.8254394531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Yale Reinforcement approach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283.4254455566406" w:right="1031.458740234375" w:hanging="1.0800170898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change your attitude, if the incentives are greater than those associated  with the original position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307.185516357421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McGuire’s Model of Persuasion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0032043457" w:lineRule="auto"/>
        <w:ind w:left="1305.0254821777344" w:right="1409.17724609375" w:firstLine="10.8000183105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0" w:right="160.277099609375" w:header="0" w:footer="720"/>
          <w:cols w:equalWidth="0" w:num="1">
            <w:col w:space="0" w:w="14239.72290039062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of influencing attitudes is equal to the probability of reception  (attention/comprehension) and acceptance.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1.4044189453125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Cognitive Response Model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449.8200130462646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Individual is ACTIVELY processing information Engaging in a discussion with the message - counterarguing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1299.8602294921875" w:right="445.11962890625" w:header="0" w:footer="720"/>
          <w:cols w:equalWidth="0" w:num="2">
            <w:col w:space="0" w:w="6340"/>
            <w:col w:space="0" w:w="634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41474" cy="114832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1474" cy="114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8.6895751953125" w:line="274.8900032043457" w:lineRule="auto"/>
        <w:ind w:left="1315.0602722167969" w:right="1438.98193359375" w:hanging="26.2800598144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Thoughts in favor of the argument; Thoughts not in favor of the argument. Not passive.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to measure? Thought-listing and then categorization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0" w:right="160.277099609375" w:header="0" w:footer="720"/>
          <w:cols w:equalWidth="0" w:num="1">
            <w:col w:space="0" w:w="14239.72290039062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Cognitive Response Model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208862304687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STRONG  arguments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5.51483154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WEAK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arguments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Predominantly  favorable thoughts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.51483154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Predominantly  unfavorable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thoughts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5.40496826171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1364.4488525390625" w:right="2352.0068359375" w:header="0" w:footer="720"/>
          <w:cols w:equalWidth="0" w:num="3">
            <w:col w:space="0" w:w="3580"/>
            <w:col w:space="0" w:w="3580"/>
            <w:col w:space="0" w:w="3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change or  negative change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Arguments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438232421875" w:line="240" w:lineRule="auto"/>
        <w:ind w:left="1466.676788330078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Strong arguments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634.07546997070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Full of taste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634.0754699707031" w:right="8798.165893554688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Strict quality 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Well sealable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462.356872558593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Weak arguments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634.07546997070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New Formula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74.8900032043457" w:lineRule="auto"/>
        <w:ind w:left="1634.0754699707031" w:right="8931.366577148438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0" w:right="160.277099609375" w:header="0" w:footer="720"/>
          <w:cols w:equalWidth="0" w:num="1">
            <w:col w:space="0" w:w="14239.7229003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Also in 800g format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Since 1907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603124618530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8.46435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921150" cy="5190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1150" cy="5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Cognitive Response Model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8331298828125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Persuasion is dependent on: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457.6188659667969" w:right="1259.342041015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Extent to which participants engage in thought related to the 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favorability of those thoughts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5445556640625" w:line="274.8900032043457" w:lineRule="auto"/>
        <w:ind w:left="1296.7002868652344" w:right="1071.18408203125" w:firstLine="18.35998535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Distraction can reduce counterarguing and therefore improve effectiveness  of the message (e.g., multitasking!)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4171447753906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In sum: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2.156982421875" w:line="240" w:lineRule="auto"/>
        <w:ind w:left="1282.660217285156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Yale Reinforcement approach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286.2602233886719" w:right="1028.624267578125" w:hanging="1.0800170898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change your attitude, if the incentives are greater than those associated  with the original position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McGuire’s Model of Persuasion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0032043457" w:lineRule="auto"/>
        <w:ind w:left="1307.8602600097656" w:right="1406.3427734375" w:firstLine="10.8000183105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of influencing attitudes is equal to the probability of reception  (attention/comprehension) and acceptance.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294.900207519531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Cognitive Response Model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Persuasion is dependent on: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0032043457" w:lineRule="auto"/>
        <w:ind w:left="1457.6188659667969" w:right="1259.342041015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Extent to which participants engage in thought related to the 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favorability of those thoughts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3.4680175781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250000" cy="2957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0000" cy="29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0614013671875" w:line="240" w:lineRule="auto"/>
        <w:ind w:left="1328.327484130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Reading response Chapter 5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048.327484130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Thursday, March 19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048.327484130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After spring break, but let’s first enjoy the break!</w:t>
      </w:r>
    </w:p>
    <w:sectPr>
      <w:type w:val="continuous"/>
      <w:pgSz w:h="10800" w:w="14400" w:orient="landscape"/>
      <w:pgMar w:bottom="0" w:top="148.46435546875" w:left="0" w:right="160.277099609375" w:header="0" w:footer="720"/>
      <w:cols w:equalWidth="0" w:num="1">
        <w:col w:space="0" w:w="14239.7229003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