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6pdqoy0wd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BlackRoad OS — Infra &amp; Cece Configs v1 (Epics 1–3)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contains: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Cloudflare DNS CSV for v1 records needed to support Epics 1–3.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 services matrix for the minimum services required to ship Epics 1–3.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service_registry.yaml</w:t>
      </w:r>
      <w:r w:rsidDel="00000000" w:rsidR="00000000" w:rsidRPr="00000000">
        <w:rPr>
          <w:rtl w:val="0"/>
        </w:rPr>
        <w:t xml:space="preserve"> for core hosts.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policies.education.yaml</w:t>
      </w:r>
      <w:r w:rsidDel="00000000" w:rsidR="00000000" w:rsidRPr="00000000">
        <w:rPr>
          <w:rtl w:val="0"/>
        </w:rPr>
        <w:t xml:space="preserve"> for RoadWork v0.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oudow5d29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Cloudflare DNS CSV (Epics 1–3 v1)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Type,Name,Content,TTL,Proxied,Notes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CNAME,app.blackroad.io,web-app.railway.example.com,300,true,"Main multi-tenant app (app.blackroad.io, also hosts edu/homework verticals)"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CNAME,api.blackroad.io,api-gateway.railway.example.com,300,true,"Public HTTP API gateway"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CNAME,gov.api.blackroad.io,gov-api.railway.example.com,300,true,"Governance API service"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CNAME,ledger.blackroad.systems,gov-api.railway.example.com,300,false,"Ledger API alias (same service as gov.api for v0)"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CNAME,db.blackroad.systems,postgres-db.railway.internal,300,false,"Primary Postgres instance endpoint / connection alias"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CNAME,edu.blackroad.io,app.blackroad.io,300,true,"Education vertical door (teacher UI)"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CNAME,homework.blackroad.io,app.blackroad.io,300,true,"Homework vertical door (student UI)"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CNAME,ws.blackroad.io,operator-ws.railway.example.com,300,true,"Reserved WebSocket hub (Cece/Operator; may be stubbed in Epics 1–3)"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CNAME,mesh.blackroad.network,mesh-operator.railway.example.com,300,true,"Reserved mesh entry for later agent work (not required to be functional in Epics 1–3)"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CNAME,pi.mesh.blackroad.network,pi-mesh.railway.example.com,300,true,"Reserved Pi mesh entry for later agent work"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CNAME,status.blackroad.io,statuspage.vendor.example.com,300,true,"Public status page (optional but recommended)"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*.railway.example.com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statuspage.vendor.example.com</w:t>
      </w:r>
      <w:r w:rsidDel="00000000" w:rsidR="00000000" w:rsidRPr="00000000">
        <w:rPr>
          <w:rtl w:val="0"/>
        </w:rPr>
        <w:t xml:space="preserve"> hostnames with actual Railway + status provider hostnames.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n8m0gbs92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Railway Services Matrix (Epics 1–3 Only)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Service name | Repo                     | Domain/host              | Port | Build command                         | Start command                                          | Required env vars                                                                     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|--------------|--------------------------|--------------------------|------|----------------------------------------|--------------------------------------------------------|------------------------------------------------------------------------------------------------------|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web-app      | blackroad-os-web         | app.blackroad.io (also edu.blackroad.io, homework.blackroad.io) | 3000 | npm install &amp;&amp; npm run build           | npm run start                                           | PORT, NODE_ENV, DATABASE_URL, GOV_API_URL, LOG_LEVEL, NEXT_PUBLIC_BASE_URL             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api-gateway  | blackroad-os-api-gateway | api.blackroad.io         | 8080 | npm install &amp;&amp; npm run build           | npm run start                                           | PORT, CORE_INTERNAL_URL, GOV_API_URL, LOG_LEVEL, ALLOWED_ORIGINS                    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gov-api      | blackroad-os-api         | gov.api.blackroad.io     | 8000 | pip install -r requirements.txt        | uvicorn app.main:app --host 0.0.0.0 --port 8000        | PORT, DATABASE_URL, LEDGER_DB_URL, POLICY_STORE_PATH, LOG_LEVEL, CORS_ORIGINS          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postgres-db  | (managed Postgres)       | db.blackroad.systems     | 5432 | *(managed by provider)*                | *(managed by provider)*                                 | POSTGRES_DB, POSTGRES_USER, POSTGRES_PASSWORD, POSTGRES_PORT (plus provider-specific connection var)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5hwsxofgxm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service_registry.yaml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app.blackroad.io: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workstream: W1-core-app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policy_scope: "app.*"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edu.blackroad.io: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workstream: W4-verticals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pillar: education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policy_scope: "edu.*"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homework.blackroad.io: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workstream: W4-verticals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pillar: education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policy_scope: "homework.*"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api.blackroad.io: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layer: gateway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repo: blackroad-os-api-gateway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workstream: W3-infra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policy_scope: "api.*"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gov.api.blackroad.io: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workstream: W2-governance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policy_scope: "gov.api.*"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mesh.blackroad.network: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layer: mesh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repo: blackroad-os-operator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workstream: W5-mesh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pillar: mesh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policy_scope: "mesh.*"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db.blackroad.systems: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layer: infra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repo: blackroad-os-infra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workstream: W6-data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pillar: data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policy_scope: "data.db.*"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ledger.blackroad.systems: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workstream: W2-governance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policy_scope: "gov.ledger.*"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l4w3eor3q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policies.education.yaml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(RoadWork v0)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policies: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id: edu.create-assignment.teacher-only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description: "Only users with role=teacher may create assignments."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role: teacher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action: "assignment:create"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resource: "assignment"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id: edu.submit-assignment.student-only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description: "Only the assigned student may submit a homework assignment."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role: student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action: "submission:submit"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resource: "assignment"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condition: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matches_assignment_assignee: true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 id: edu.review-submission.teacher-only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description: "Only teachers may mark a submission as reviewed."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role: teacher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action: "submission:review"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resource: "submission"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id: edu.default-deny-unauthorised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description: "Deny any other actors attempting Education actions not explicitly allowed above."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effect: deny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role: "*"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action: "edu.*"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resource: "*"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