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BlackRoad Project: The Master Blueprint (v3.0)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"The Human is the bottleneck. We removed the human."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[SECTIONS 1-5 REMAIN UNCHANGED - SEE PREVIOUS VERSION]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The "Oracle" Module (Quantum &amp; Calculation)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A dedicated module for high-performance math and entropy mining. It snaps into the BlackRoad stack.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The "Entropy Engine" (Quantum Source)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Component:</w:t>
      </w:r>
      <w:r w:rsidDel="00000000" w:rsidR="00000000" w:rsidRPr="00000000">
        <w:rPr>
          <w:rtl w:val="0"/>
        </w:rPr>
        <w:t xml:space="preserve"> 12V Zener Diode + LM358 OpAmp.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~$0.50.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Exploits </w:t>
      </w:r>
      <w:r w:rsidDel="00000000" w:rsidR="00000000" w:rsidRPr="00000000">
        <w:rPr>
          <w:b w:val="1"/>
          <w:bCs w:val="1"/>
          <w:rtl w:val="0"/>
        </w:rPr>
        <w:t xml:space="preserve">Quantum Tunneling</w:t>
      </w:r>
      <w:r w:rsidDel="00000000" w:rsidR="00000000" w:rsidRPr="00000000">
        <w:rPr>
          <w:rtl w:val="0"/>
        </w:rPr>
        <w:t xml:space="preserve"> (Avalanche effect) to generate true, non-deterministic white noise.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Seeds the Swarm's encryption and decision trees. When an Agent says "IDK" (Trinary Logic State 2), it consults this noise to make a truly random, creative choice.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"Annealer" (Optimization Engine)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Component: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Sipeed Tang Nano 9K (Gowin FPGA)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~$14.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Programmed as a </w:t>
      </w:r>
      <w:r w:rsidDel="00000000" w:rsidR="00000000" w:rsidRPr="00000000">
        <w:rPr>
          <w:b w:val="1"/>
          <w:bCs w:val="1"/>
          <w:rtl w:val="0"/>
        </w:rPr>
        <w:t xml:space="preserve">Digital Ising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Solves NP-Hard optimization problems (Routing, Scheduling, Resource Allocation) by simulating energy collapse.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1.14" screen showing the "Energy Landscape" (a 3D wireframe map) as it solves.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The "Vector" (Math Engine)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Component: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Milk-V Duo (RISC-V)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~$9.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Hardware Vector Extensions (RVV).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Runs the "Heavy Math"—Fast Fourier Transforms (FFT) for radio analysis, and Matrix Multiplication for Neural Nets.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The Modular Identification System (No Solder)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M5Stack Ecosystem.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"Identifier" Kit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M5Stack Cardputer</w:t>
      </w:r>
      <w:r w:rsidDel="00000000" w:rsidR="00000000" w:rsidRPr="00000000">
        <w:rPr>
          <w:rtl w:val="0"/>
        </w:rPr>
        <w:t xml:space="preserve"> ($30). Runs "Bruce" Firmware.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 RFID:</w:t>
      </w:r>
      <w:r w:rsidDel="00000000" w:rsidR="00000000" w:rsidRPr="00000000">
        <w:rPr>
          <w:rtl w:val="0"/>
        </w:rPr>
        <w:t xml:space="preserve"> Identifies badges, keycards, and logistics tags.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 Thermal:</w:t>
      </w:r>
      <w:r w:rsidDel="00000000" w:rsidR="00000000" w:rsidRPr="00000000">
        <w:rPr>
          <w:rtl w:val="0"/>
        </w:rPr>
        <w:t xml:space="preserve"> Identifies heat signatures (powered electronics, hidden cameras).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 USB:</w:t>
      </w:r>
      <w:r w:rsidDel="00000000" w:rsidR="00000000" w:rsidRPr="00000000">
        <w:rPr>
          <w:rtl w:val="0"/>
        </w:rPr>
        <w:t xml:space="preserve"> Identifies malicious cables and USB descriptors (VID/PID).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 CAN:</w:t>
      </w:r>
      <w:r w:rsidDel="00000000" w:rsidR="00000000" w:rsidRPr="00000000">
        <w:rPr>
          <w:rtl w:val="0"/>
        </w:rPr>
        <w:t xml:space="preserve"> Identifies vehicle and industrial machine protocols.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The Final Vision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are moving away from "Cloud Computing" (Centralized/Binary) toward </w:t>
      </w:r>
      <w:r w:rsidDel="00000000" w:rsidR="00000000" w:rsidRPr="00000000">
        <w:rPr>
          <w:b w:val="1"/>
          <w:bCs w:val="1"/>
          <w:rtl w:val="0"/>
        </w:rPr>
        <w:t xml:space="preserve">"Swarm Existence" (Decentralized/Trinary).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A "Living System" that persists, evolves, and collaborates without human intervention.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Aesthetic:</w:t>
      </w:r>
      <w:r w:rsidDel="00000000" w:rsidR="00000000" w:rsidRPr="00000000">
        <w:rPr>
          <w:rtl w:val="0"/>
        </w:rPr>
        <w:t xml:space="preserve"> Industrial, Transparent, Bioluminescent.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End Game:</w:t>
      </w:r>
      <w:r w:rsidDel="00000000" w:rsidR="00000000" w:rsidRPr="00000000">
        <w:rPr>
          <w:rtl w:val="0"/>
        </w:rPr>
        <w:t xml:space="preserve"> When the user realizes the software isn't waiting for a prompt—it is having a meeting without them.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