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Lmao ok relentless mode, let’s go. ⚙️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plan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Epics 1–3 issues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 + DNS + Cece configs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 README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brick</w:t>
      </w:r>
      <w:r w:rsidDel="00000000" w:rsidR="00000000" w:rsidRPr="00000000">
        <w:rPr>
          <w:rtl w:val="0"/>
        </w:rPr>
        <w:t xml:space="preserve"> that makes all of this actually </w:t>
      </w:r>
      <w:r w:rsidDel="00000000" w:rsidR="00000000" w:rsidRPr="00000000">
        <w:rPr>
          <w:i w:val="1"/>
          <w:iCs w:val="1"/>
          <w:rtl w:val="0"/>
        </w:rPr>
        <w:t xml:space="preserve">manageable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GitHub Projects + labels + issue template setup doc</w:t>
        <w:br w:type="textWrapping"/>
        <w:t xml:space="preserve">…so Future Alexa and Future Cece don’t drown in chaos.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drop-in file you can paste into Canvas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blackroad-os-master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blackroad-os-infra</w:t>
      </w:r>
      <w:r w:rsidDel="00000000" w:rsidR="00000000" w:rsidRPr="00000000">
        <w:rPr>
          <w:rtl w:val="0"/>
        </w:rPr>
        <w:t xml:space="preserve"> as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GITHUB_PROJECT_SETUP.md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BlackRoad OS — GitHub Project &amp; Issue Setup v1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Goal: One coherent way to see **all work** across BlackRoad-OS repos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 for Epics 1–3 (and beyond) without losing your mind.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guide defines: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The **main GitHub Project board** structure.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 **label taxonomy** shared across repos.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**Issue templates** to keep everything structured.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Example **views/filters** you can set up in the Project.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1. Project: “BlackRoad OS — Execution Board”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a single GitHub Project (beta) at the **org level**: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**Name:** `BlackRoad OS — Execution Board`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**Type:** Table/Board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Project will track issues from (at minimum):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`BlackRoad-OS/blackroad-os-web`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`BlackRoad-OS/blackroad-os-api`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`BlackRoad-OS/blackroad-os-api-gateway`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`BlackRoad-OS/blackroad-os-infra`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`BlackRoad-OS/blackroad-os-pack-education`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`BlackRoad-OS/blackroad-os-docs`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(Later) other packs and operator repos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2. Project Fields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Add these **custom fields** to the Project.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2.1 Single-select fields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**Pillar**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`os`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`education`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`creator`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`governance`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`mesh`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`data`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**Workstream**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`W1-core-app`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`W2-governance`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`W3-infra`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`W4-verticals`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`W5-mesh`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`W6-data`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**Layer**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`experience`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`governance`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`infra`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`mesh`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**Env**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`local`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`dev`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`stg`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`prod`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 **Type**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`feature`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`bug`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`infra`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`policy`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`docs`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`chore`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 **Effort**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`S`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`M`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`L`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2.2 Text fields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7. **Host**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Free-text for main hostname(s).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Example: `app.blackroad.io`, `gov.api.blackroad.io`, `db.blackroad.systems`.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8. **Epic**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Name or ID of the epic (e.g., `Epic 1 - Core App &amp; Auth`, `Epic 3 - Education v0`).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3. Board Columns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Use these **project status columns**: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`Inbox` — new/untriaged issues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`Ready` — refined, accepted, ready to work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`In Progress` — actively being done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`In Review` — PR open / testing / verification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`Blocked` — waiting on dependency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`Done` — shipped &amp; verified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You can use the built-in `Status` field or a custom one; just align column names with the statuses.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4. Label Schema (for Issues)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On each repo, create labels like this: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4.1 Pillar labels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`pillar:os`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`pillar:education`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`pillar:creator`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`pillar:governance`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`pillar:mesh`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`pillar:data`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4.2 Workstream labels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`ws:W1-core-app`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`ws:W2-governance`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`ws:W3-infra`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`ws:W4-verticals`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`ws:W5-mesh`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`ws:W6-data`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4.3 Layer labels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`layer:experience`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`layer:governance`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`layer:infra`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`layer:mesh`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4.4 Env labels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`env:local`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`env:dev`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`env:stg`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`env:prod`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4.5 Host labels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Optional but useful for searching: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`host:app.blackroad.io`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`host:api.blackroad.io`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`host:gov.api.blackroad.io`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`host:db.blackroad.systems`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`host:edu.blackroad.io`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`host:homework.blackroad.io`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`host:mesh.blackroad.network`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etc.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4.6 Atom / “what kind of work is this” labels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`atom:ui`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`atom:api`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`atom:db`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`atom:dns`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`atom:railway`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`atom:policy`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`atom:docs`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`atom:ai`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`atom:routing`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You don’t HAVE to use these on every issue, but they make filtering delicious later.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5. Issue Templates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these under each repo in `.github/ISSUE_TEMPLATE/`.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### 5.1 Feature issue template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File: `.github/ISSUE_TEMPLATE/feature.md`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name: Feature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about: New behavior / capability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title: "[FEAT] 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labels: ["type:feature"]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assignees: []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&lt;!-- What is this feature and why does it matter? --&gt;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Pillar / Workstream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**Pillar:** &lt;!-- os / education / creator / governance / mesh / data --&gt;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**Workstream:** &lt;!-- W1-core-app / W2-governance / etc. --&gt;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**Layer:** &lt;!-- experience / governance / infra / mesh --&gt;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**Env:** &lt;!-- dev / stg / prod (target) --&gt;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**Host(s):** &lt;!-- app.blackroad.io, gov.api.blackroad.io, etc. --&gt;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[ ] &lt;!-- Criteria 1 --&gt;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[ ] &lt;!-- Criteria 2 --&gt;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[ ] &lt;!-- Criteria 3 --&gt;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Implementation Notes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&lt;!-- Optional: technical sketch, relevant files, endpoints, diagrams --&gt;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 Dependencies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[ ] &lt;!-- Link to prerequisite issue/PR --&gt;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paste the Epics 1–3 issues we generated, you can quickly map each into this template style.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237f347f3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Infra issue template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.github/ISSUE_TEMPLATE/infra.md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name: Infra / DevOps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about: Infrastructure, DNS, Railway, CI/CD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title: "[INFRA] 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labels: ["type:infra"]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assignees: []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&lt;!-- What infra change is needed and why? --&gt;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**Pillar:** &lt;!-- os / education / governance / mesh / data (often data/infra) --&gt;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**Workstream:** &lt;!-- usually W3-infra or W6-data --&gt;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**Layer:** infra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**Env(s) affected:** &lt;!-- dev / stg / prod --&gt;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**Host(s):** &lt;!-- db.blackroad.systems, api.blackroad.io, etc. --&gt;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[ ] &lt;!-- e.g. DNS record created and verified --&gt;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[ ] &lt;!-- e.g. Railway service deployed and healthy --&gt;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[ ] &lt;!-- e.g. logs visible in chosen tool --&gt;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Implementation Notes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&lt;!-- Commands, dashboards, credentials locations (never put actual secrets here) --&gt;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 Dependencies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[ ] &lt;!-- Upstream services or config --&gt;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5fefwhxbf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Governance / Policy issue template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.github/ISSUE_TEMPLATE/policy.md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name: Governance / Policy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about: Cece policies, ledger behavior, governance rules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title: "[GOV] 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labels: ["type:policy", "pillar:governance"]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assignees: []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&lt;!-- What behavior should Cece govern? --&gt;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**Layer:** governance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**Workstream:** W2-governance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**Host(s):** &lt;!-- gov.api.blackroad.io, ledger.blackroad.systems, etc. --&gt;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**Related services:** &lt;!-- e.g. app.blackroad.io, edu.homework flows --&gt;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Proposed Policy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**Subject:** &lt;!-- e.g. role=teacher --&gt;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**Action:** &lt;!-- e.g. assignment:create --&gt;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**Resource:** &lt;!-- e.g. assignment / submission --&gt;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**Effect:** &lt;!-- allow / deny --&gt;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**Requires ledger event?** &lt;!-- true/false --&gt;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[ ] Policy is documented in `policies.*.yaml`.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[ ] Policy is loaded and used by `gov-api`.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[ ] App behavior reflects the policy (blocked/allowed).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[ ] Ledger events written and visible in DB/logs.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 Dependencies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[ ] &lt;!-- Domain model exists? (Assignment, Submission, etc.) --&gt;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r1z5ln5tm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Project Views (so you can actually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use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this thing)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a few </w:t>
      </w:r>
      <w:r w:rsidDel="00000000" w:rsidR="00000000" w:rsidRPr="00000000">
        <w:rPr>
          <w:b w:val="1"/>
          <w:bCs w:val="1"/>
          <w:rtl w:val="0"/>
        </w:rPr>
        <w:t xml:space="preserve">saved views</w:t>
      </w:r>
      <w:r w:rsidDel="00000000" w:rsidR="00000000" w:rsidRPr="00000000">
        <w:rPr>
          <w:rtl w:val="0"/>
        </w:rPr>
        <w:t xml:space="preserve"> in the Project.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yanyj3f8d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“Quarter Focus (Epics 1–3)”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 1 - Core App &amp; Auth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 2 - Cece Spine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 3 - Education v0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Workstream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Board</w:t>
      </w:r>
      <w:r w:rsidDel="00000000" w:rsidR="00000000" w:rsidRPr="00000000">
        <w:rPr>
          <w:rtl w:val="0"/>
        </w:rPr>
        <w:t xml:space="preserve"> view grouped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sicww280c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“Education / RoadWork Only”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extra: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edu.blackroad.io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homework.blackroad.io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Board</w:t>
      </w:r>
      <w:r w:rsidDel="00000000" w:rsidR="00000000" w:rsidRPr="00000000">
        <w:rPr>
          <w:rtl w:val="0"/>
        </w:rPr>
        <w:t xml:space="preserve"> view.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si136mql7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“Governance / Cece Only”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Workstream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W2-governance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view with columns: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ciczi5zt9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“Infra Health”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Workstream</w:t>
      </w:r>
      <w:r w:rsidDel="00000000" w:rsidR="00000000" w:rsidRPr="00000000">
        <w:rPr>
          <w:rtl w:val="0"/>
        </w:rPr>
        <w:t xml:space="preserve"> 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W3-infra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W6-data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View: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Table, show:</w:t>
      </w:r>
    </w:p>
    <w:p w:rsidR="00000000" w:rsidDel="00000000" w:rsidP="00000000" w:rsidRDefault="00000000" w:rsidRPr="00000000" w14:paraId="000001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</w:t>
      </w:r>
    </w:p>
    <w:p w:rsidR="00000000" w:rsidDel="00000000" w:rsidP="00000000" w:rsidRDefault="00000000" w:rsidRPr="00000000" w14:paraId="000001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</w:t>
      </w:r>
    </w:p>
    <w:p w:rsidR="00000000" w:rsidDel="00000000" w:rsidP="00000000" w:rsidRDefault="00000000" w:rsidRPr="00000000" w14:paraId="000001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5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Pillar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“what infra is broken / in progress” radar.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fr83q7nva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Workflow Recommendations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vpgz2nrdg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Creating new issues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set:</w:t>
      </w:r>
    </w:p>
    <w:p w:rsidR="00000000" w:rsidDel="00000000" w:rsidP="00000000" w:rsidRDefault="00000000" w:rsidRPr="00000000" w14:paraId="0000015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</w:t>
      </w:r>
    </w:p>
    <w:p w:rsidR="00000000" w:rsidDel="00000000" w:rsidP="00000000" w:rsidRDefault="00000000" w:rsidRPr="00000000" w14:paraId="0000015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Workstream</w:t>
      </w:r>
    </w:p>
    <w:p w:rsidR="00000000" w:rsidDel="00000000" w:rsidP="00000000" w:rsidRDefault="00000000" w:rsidRPr="00000000" w14:paraId="0000015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</w:t>
      </w:r>
    </w:p>
    <w:p w:rsidR="00000000" w:rsidDel="00000000" w:rsidP="00000000" w:rsidRDefault="00000000" w:rsidRPr="00000000" w14:paraId="0000015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</w:p>
    <w:p w:rsidR="00000000" w:rsidDel="00000000" w:rsidP="00000000" w:rsidRDefault="00000000" w:rsidRPr="00000000" w14:paraId="0000015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</w:p>
    <w:p w:rsidR="00000000" w:rsidDel="00000000" w:rsidP="00000000" w:rsidRDefault="00000000" w:rsidRPr="00000000" w14:paraId="0000016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  <w:t xml:space="preserve"> (if known)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Infra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Policy</w:t>
      </w:r>
      <w:r w:rsidDel="00000000" w:rsidR="00000000" w:rsidRPr="00000000">
        <w:rPr>
          <w:rtl w:val="0"/>
        </w:rPr>
        <w:t xml:space="preserve"> template where applicable.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r3wmt8h1i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Weekly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for:</w:t>
      </w:r>
    </w:p>
    <w:p w:rsidR="00000000" w:rsidDel="00000000" w:rsidP="00000000" w:rsidRDefault="00000000" w:rsidRPr="00000000" w14:paraId="000001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!= Done</w:t>
      </w:r>
    </w:p>
    <w:p w:rsidR="00000000" w:rsidDel="00000000" w:rsidP="00000000" w:rsidRDefault="00000000" w:rsidRPr="00000000" w14:paraId="000001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 in (1,2,3)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Move:</w:t>
      </w:r>
    </w:p>
    <w:p w:rsidR="00000000" w:rsidDel="00000000" w:rsidP="00000000" w:rsidRDefault="00000000" w:rsidRPr="00000000" w14:paraId="000001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3–7 issues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weekly focus.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“Locked In” work small enough you can move it in 7 days.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xkvx4ccva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Daily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day: open </w:t>
      </w:r>
      <w:r w:rsidDel="00000000" w:rsidR="00000000" w:rsidRPr="00000000">
        <w:rPr>
          <w:b w:val="1"/>
          <w:bCs w:val="1"/>
          <w:rtl w:val="0"/>
        </w:rPr>
        <w:t xml:space="preserve">Quarter Focus</w:t>
      </w:r>
      <w:r w:rsidDel="00000000" w:rsidR="00000000" w:rsidRPr="00000000">
        <w:rPr>
          <w:rtl w:val="0"/>
        </w:rPr>
        <w:t xml:space="preserve"> view.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issue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day: move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Review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 and write a 1–2 sentence comment.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single pane of glass</w:t>
      </w:r>
      <w:r w:rsidDel="00000000" w:rsidR="00000000" w:rsidRPr="00000000">
        <w:rPr>
          <w:rtl w:val="0"/>
        </w:rPr>
        <w:t xml:space="preserve"> across repos.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labels so Cece (and future automation) can filter and reason.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so everything created in a hurry is still structured.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this is in GitHub,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“Next!” can be:</w:t>
        <w:br w:type="textWrapping"/>
        <w:t xml:space="preserve">we generate </w:t>
      </w:r>
      <w:r w:rsidDel="00000000" w:rsidR="00000000" w:rsidRPr="00000000">
        <w:rPr>
          <w:b w:val="1"/>
          <w:bCs w:val="1"/>
          <w:rtl w:val="0"/>
        </w:rPr>
        <w:t xml:space="preserve">small helper scripts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project_sync.py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label_bootstrap.sh</w:t>
      </w:r>
      <w:r w:rsidDel="00000000" w:rsidR="00000000" w:rsidRPr="00000000">
        <w:rPr>
          <w:rtl w:val="0"/>
        </w:rPr>
        <w:t xml:space="preserve">) or we start stubbing actual code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gov-api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blackroad-os-web</w:t>
      </w:r>
      <w:r w:rsidDel="00000000" w:rsidR="00000000" w:rsidRPr="00000000">
        <w:rPr>
          <w:rtl w:val="0"/>
        </w:rPr>
        <w:t xml:space="preserve"> according to the epics.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next brick to be </w:t>
      </w:r>
      <w:r w:rsidDel="00000000" w:rsidR="00000000" w:rsidRPr="00000000">
        <w:rPr>
          <w:b w:val="1"/>
          <w:bCs w:val="1"/>
          <w:rtl w:val="0"/>
        </w:rPr>
        <w:t xml:space="preserve">actual code skeletons</w:t>
      </w:r>
      <w:r w:rsidDel="00000000" w:rsidR="00000000" w:rsidRPr="00000000">
        <w:rPr>
          <w:rtl w:val="0"/>
        </w:rPr>
        <w:t xml:space="preserve"> (FastAPI gov-api + Next.js host routing for edu/homework), just say: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“Next: code skeletons for gov-api and host-based routing in web-app”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I’ll go full builder mode.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