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ПНИПУ</w:t>
      </w: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Пермский Национальный Исследовательский Политехнический Университет</w:t>
      </w: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Лабораторная работа №7 – функции</w:t>
      </w:r>
    </w:p>
    <w:p w:rsidR="00C36DA1" w:rsidRDefault="00C36DA1" w:rsidP="00C36DA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Выполнил:</w:t>
      </w:r>
    </w:p>
    <w:p w:rsidR="00C36DA1" w:rsidRDefault="00C36DA1" w:rsidP="00C36DA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Герасимов Максим Николаевич РИС-23- 3б</w:t>
      </w:r>
    </w:p>
    <w:p w:rsidR="00C36DA1" w:rsidRDefault="00C36DA1" w:rsidP="00C36DA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Проверила:</w:t>
      </w:r>
    </w:p>
    <w:p w:rsidR="00C36DA1" w:rsidRDefault="00C36DA1" w:rsidP="00C36DA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доцент кафедры ИТАС О.А. Полякова</w:t>
      </w: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2024</w:t>
      </w: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 xml:space="preserve">7.1 </w:t>
      </w:r>
      <w:r w:rsidR="007F09AF">
        <w:rPr>
          <w:rFonts w:ascii="Times New Roman" w:hAnsi="Times New Roman"/>
          <w:b/>
          <w:sz w:val="32"/>
          <w:szCs w:val="32"/>
          <w:lang w:eastAsia="en-US"/>
        </w:rPr>
        <w:t>–</w:t>
      </w:r>
      <w:r>
        <w:rPr>
          <w:rFonts w:ascii="Times New Roman" w:hAnsi="Times New Roman"/>
          <w:b/>
          <w:sz w:val="32"/>
          <w:szCs w:val="32"/>
          <w:lang w:eastAsia="en-US"/>
        </w:rPr>
        <w:t xml:space="preserve"> </w:t>
      </w:r>
      <w:r w:rsidR="00725237">
        <w:rPr>
          <w:rFonts w:ascii="Times New Roman" w:hAnsi="Times New Roman"/>
          <w:b/>
          <w:sz w:val="32"/>
          <w:szCs w:val="32"/>
          <w:lang w:eastAsia="en-US"/>
        </w:rPr>
        <w:t>СОЗДА</w:t>
      </w:r>
      <w:r w:rsidR="007F09AF">
        <w:rPr>
          <w:rFonts w:ascii="Times New Roman" w:hAnsi="Times New Roman"/>
          <w:b/>
          <w:sz w:val="32"/>
          <w:szCs w:val="32"/>
          <w:lang w:eastAsia="en-US"/>
        </w:rPr>
        <w:t>ТЬ ПЕРЕГРУЖЕННУЮ ФУНКЦИЮ ДЛЯ ПОДСЧЕТА КОЛ-ВА ЧЕТНЫХ ЭЛЕМЕНТОМ В МАССИВЕ И КОЛ-ВА СЛОВ В СТРОКЕ, НАЧИНАЮЩИХСЯ НА ОДНУ И ТУЖЕ БУКВУ</w:t>
      </w: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АНАЛИЗ ЗАДАЧИ</w:t>
      </w:r>
    </w:p>
    <w:p w:rsidR="008955D4" w:rsidRDefault="00725237" w:rsidP="00725237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Для подсчета кол-ва слов в строке, начинающихся с одной и той же буквы, следует записать все слова в массив, пройти по нему с проверкой на условие, в случае выполнения которого увеличится счетчик;</w:t>
      </w:r>
    </w:p>
    <w:p w:rsidR="00725237" w:rsidRDefault="002471F7" w:rsidP="002471F7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Для подсчета кол-ва четных элементов в массиве следует пройти по массиву с проверкой на условие, </w:t>
      </w:r>
      <w:r>
        <w:rPr>
          <w:rFonts w:ascii="Times New Roman" w:hAnsi="Times New Roman"/>
          <w:sz w:val="32"/>
          <w:szCs w:val="32"/>
        </w:rPr>
        <w:t>в случае выполне</w:t>
      </w:r>
      <w:r>
        <w:rPr>
          <w:rFonts w:ascii="Times New Roman" w:hAnsi="Times New Roman"/>
          <w:sz w:val="32"/>
          <w:szCs w:val="32"/>
        </w:rPr>
        <w:t>ния которого увеличится счетчик.</w:t>
      </w:r>
    </w:p>
    <w:p w:rsidR="00263020" w:rsidRDefault="00263020" w:rsidP="00263020">
      <w:pPr>
        <w:pStyle w:val="a3"/>
        <w:ind w:left="1080"/>
        <w:rPr>
          <w:rFonts w:ascii="Times New Roman" w:hAnsi="Times New Roman"/>
          <w:sz w:val="32"/>
          <w:szCs w:val="32"/>
        </w:rPr>
      </w:pPr>
    </w:p>
    <w:p w:rsidR="00263020" w:rsidRDefault="00263020" w:rsidP="00263020">
      <w:pPr>
        <w:pStyle w:val="a3"/>
        <w:ind w:left="108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7.2 – СОЗДАТЬ ФУНКЦИЮ С ПЕРЕМЕННЫМ КОЛЛИЧЕСТВОМ ПАРАМЕТРОВ, КОТОРАЯ БУДЕТ СЧИТАТЬ, СКОЛЬКО ТРОЕК ЧИСЕЛ МОГУТ БЫТЬ СТОРОНАМИ ТРЕУГОЛЬНИГА. ЗАПУСТИТЬ ФУНКЦИЮ С ЧИСЛОМ ПАРАМЕТРОВ: 3, 9, 11</w:t>
      </w:r>
    </w:p>
    <w:p w:rsidR="00263020" w:rsidRDefault="00263020" w:rsidP="00263020">
      <w:pPr>
        <w:pStyle w:val="a3"/>
        <w:ind w:left="1080"/>
        <w:rPr>
          <w:rFonts w:ascii="Times New Roman" w:hAnsi="Times New Roman"/>
          <w:sz w:val="32"/>
          <w:szCs w:val="32"/>
        </w:rPr>
      </w:pPr>
    </w:p>
    <w:p w:rsidR="00263020" w:rsidRDefault="00263020" w:rsidP="00263020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АНАЛИЗ ЗАДАЧИ</w:t>
      </w:r>
    </w:p>
    <w:p w:rsidR="00263020" w:rsidRDefault="00263020" w:rsidP="0091107C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Для перемещения по параметрам функции </w:t>
      </w:r>
      <w:r w:rsidR="00D56BAF">
        <w:rPr>
          <w:rFonts w:ascii="Times New Roman" w:hAnsi="Times New Roman"/>
          <w:sz w:val="32"/>
          <w:szCs w:val="32"/>
        </w:rPr>
        <w:t>необходимо записать адрес перво</w:t>
      </w:r>
      <w:r w:rsidR="009C185B">
        <w:rPr>
          <w:rFonts w:ascii="Times New Roman" w:hAnsi="Times New Roman"/>
          <w:sz w:val="32"/>
          <w:szCs w:val="32"/>
        </w:rPr>
        <w:t>го аргумента и</w:t>
      </w:r>
      <w:r w:rsidR="00D56BAF">
        <w:rPr>
          <w:rFonts w:ascii="Times New Roman" w:hAnsi="Times New Roman"/>
          <w:sz w:val="32"/>
          <w:szCs w:val="32"/>
        </w:rPr>
        <w:t>,</w:t>
      </w:r>
      <w:r w:rsidR="009C185B">
        <w:rPr>
          <w:rFonts w:ascii="Times New Roman" w:hAnsi="Times New Roman"/>
          <w:sz w:val="32"/>
          <w:szCs w:val="32"/>
        </w:rPr>
        <w:t xml:space="preserve"> </w:t>
      </w:r>
      <w:r w:rsidR="00D56BAF">
        <w:rPr>
          <w:rFonts w:ascii="Times New Roman" w:hAnsi="Times New Roman"/>
          <w:sz w:val="32"/>
          <w:szCs w:val="32"/>
        </w:rPr>
        <w:t xml:space="preserve">при необходимости перехода на </w:t>
      </w:r>
      <w:proofErr w:type="gramStart"/>
      <w:r w:rsidR="00D56BAF">
        <w:rPr>
          <w:rFonts w:ascii="Times New Roman" w:hAnsi="Times New Roman"/>
          <w:sz w:val="32"/>
          <w:szCs w:val="32"/>
        </w:rPr>
        <w:t xml:space="preserve">следующий,  </w:t>
      </w:r>
      <w:r w:rsidR="009C185B">
        <w:rPr>
          <w:rFonts w:ascii="Times New Roman" w:hAnsi="Times New Roman"/>
          <w:sz w:val="32"/>
          <w:szCs w:val="32"/>
        </w:rPr>
        <w:t>через</w:t>
      </w:r>
      <w:proofErr w:type="gramEnd"/>
      <w:r w:rsidR="009C185B">
        <w:rPr>
          <w:rFonts w:ascii="Times New Roman" w:hAnsi="Times New Roman"/>
          <w:sz w:val="32"/>
          <w:szCs w:val="32"/>
        </w:rPr>
        <w:t xml:space="preserve"> указательную арифметику прибавить к адресу 2;</w:t>
      </w:r>
    </w:p>
    <w:p w:rsidR="005D602C" w:rsidRDefault="005D602C" w:rsidP="005D602C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9C185B" w:rsidRDefault="009C185B" w:rsidP="0091107C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Функция должна принимать в себя 2 системных аргумента. 0 –достигнут конец тройки, 1 – достигнут конец аргументов;</w:t>
      </w:r>
    </w:p>
    <w:p w:rsidR="005D602C" w:rsidRDefault="005D602C" w:rsidP="005D602C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9C185B" w:rsidRDefault="009C185B" w:rsidP="0091107C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 случае, если до 0 встретилось ровно 3 числа, мы проверяем их на то, могут ли они быть </w:t>
      </w:r>
      <w:r w:rsidR="005D602C">
        <w:rPr>
          <w:rFonts w:ascii="Times New Roman" w:hAnsi="Times New Roman"/>
          <w:sz w:val="32"/>
          <w:szCs w:val="32"/>
        </w:rPr>
        <w:t>сторонами треугольника. Если да, то увеличиваем счетчик.</w:t>
      </w:r>
    </w:p>
    <w:p w:rsidR="005D602C" w:rsidRPr="005D602C" w:rsidRDefault="005D602C" w:rsidP="005D602C">
      <w:pPr>
        <w:pStyle w:val="a3"/>
        <w:rPr>
          <w:rFonts w:ascii="Times New Roman" w:hAnsi="Times New Roman"/>
          <w:sz w:val="32"/>
          <w:szCs w:val="32"/>
        </w:rPr>
      </w:pPr>
    </w:p>
    <w:p w:rsidR="005D602C" w:rsidRDefault="005D602C" w:rsidP="005D602C">
      <w:pPr>
        <w:pStyle w:val="a3"/>
        <w:ind w:left="144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БЛОК СХЕМЫ</w:t>
      </w:r>
    </w:p>
    <w:p w:rsidR="005D602C" w:rsidRDefault="005D602C" w:rsidP="005D602C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7.1:</w:t>
      </w:r>
    </w:p>
    <w:p w:rsidR="005D602C" w:rsidRDefault="005D602C" w:rsidP="005D602C">
      <w:pPr>
        <w:pStyle w:val="a3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5pt;height:334.9pt">
            <v:imagedata r:id="rId5" o:title="Блок схема 7.1"/>
          </v:shape>
        </w:pict>
      </w:r>
    </w:p>
    <w:p w:rsidR="005D602C" w:rsidRDefault="005D602C" w:rsidP="005D602C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7.2:</w:t>
      </w:r>
    </w:p>
    <w:p w:rsidR="005D602C" w:rsidRDefault="005D602C" w:rsidP="005D602C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pict>
          <v:shape id="_x0000_i1027" type="#_x0000_t75" style="width:254.75pt;height:314.75pt">
            <v:imagedata r:id="rId6" o:title="Блок схема 7.2"/>
          </v:shape>
        </w:pict>
      </w:r>
    </w:p>
    <w:p w:rsidR="005D602C" w:rsidRDefault="005D602C" w:rsidP="005D602C">
      <w:pPr>
        <w:pStyle w:val="a3"/>
        <w:ind w:left="144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КОД С КОММЕНТАРИЯМИ</w:t>
      </w:r>
    </w:p>
    <w:p w:rsidR="00FF1976" w:rsidRDefault="00FF1976" w:rsidP="00FF1976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7.1:</w:t>
      </w:r>
    </w:p>
    <w:p w:rsidR="00386A64" w:rsidRDefault="00FF1976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FF1976">
        <w:rPr>
          <w:rFonts w:ascii="Times New Roman" w:hAnsi="Times New Roman"/>
          <w:sz w:val="32"/>
          <w:szCs w:val="32"/>
        </w:rPr>
        <w:drawing>
          <wp:inline distT="0" distB="0" distL="0" distR="0" wp14:anchorId="1DEB57E7" wp14:editId="0FDD37E1">
            <wp:extent cx="5316384" cy="23342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689" cy="23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76" w:rsidRDefault="00FF1976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FF1976" w:rsidRDefault="00FF1976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FF1976">
        <w:rPr>
          <w:rFonts w:ascii="Times New Roman" w:hAnsi="Times New Roman"/>
          <w:sz w:val="32"/>
          <w:szCs w:val="32"/>
        </w:rPr>
        <w:drawing>
          <wp:inline distT="0" distB="0" distL="0" distR="0" wp14:anchorId="744FEC5A" wp14:editId="71600BE6">
            <wp:extent cx="5393171" cy="2956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375" cy="296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76" w:rsidRDefault="00FF1976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FF1976" w:rsidRDefault="00FF1976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FF1976">
        <w:rPr>
          <w:rFonts w:ascii="Times New Roman" w:hAnsi="Times New Roman"/>
          <w:sz w:val="32"/>
          <w:szCs w:val="32"/>
        </w:rPr>
        <w:drawing>
          <wp:inline distT="0" distB="0" distL="0" distR="0" wp14:anchorId="35D62284" wp14:editId="33B97043">
            <wp:extent cx="5316971" cy="2573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092" cy="25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76" w:rsidRDefault="00FF1976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FF1976" w:rsidRDefault="001F499B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1F499B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5459D159" wp14:editId="4DA2A1A9">
            <wp:extent cx="5365462" cy="13023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445" cy="13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9B" w:rsidRDefault="001F499B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1F499B" w:rsidRDefault="001F499B" w:rsidP="00FF1976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7.2:</w:t>
      </w:r>
    </w:p>
    <w:p w:rsidR="001F499B" w:rsidRDefault="007404D8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7404D8">
        <w:rPr>
          <w:rFonts w:ascii="Times New Roman" w:hAnsi="Times New Roman"/>
          <w:sz w:val="32"/>
          <w:szCs w:val="32"/>
        </w:rPr>
        <w:drawing>
          <wp:inline distT="0" distB="0" distL="0" distR="0" wp14:anchorId="2C80F956" wp14:editId="3A875FDB">
            <wp:extent cx="5455516" cy="35166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714" cy="35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D8" w:rsidRDefault="007404D8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7404D8" w:rsidRDefault="007404D8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7404D8">
        <w:rPr>
          <w:rFonts w:ascii="Times New Roman" w:hAnsi="Times New Roman"/>
          <w:sz w:val="32"/>
          <w:szCs w:val="32"/>
        </w:rPr>
        <w:drawing>
          <wp:inline distT="0" distB="0" distL="0" distR="0" wp14:anchorId="53059DEF" wp14:editId="6FDE297E">
            <wp:extent cx="5330825" cy="1219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40" cy="12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D8" w:rsidRDefault="007404D8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7404D8" w:rsidRDefault="00EA22BA" w:rsidP="00EA22BA">
      <w:pPr>
        <w:pStyle w:val="a3"/>
        <w:ind w:left="144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РЕЗУЛЬТАТЫ РАБОТЫ</w:t>
      </w:r>
    </w:p>
    <w:p w:rsidR="00EA22BA" w:rsidRDefault="00EA22BA" w:rsidP="00EA22BA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7.1:</w:t>
      </w:r>
    </w:p>
    <w:p w:rsidR="00EA22BA" w:rsidRDefault="00EA22BA" w:rsidP="00EA22BA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 w:rsidRPr="00EA22BA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6BD69F55" wp14:editId="7F1756BF">
            <wp:extent cx="5268480" cy="158369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2681" cy="158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BA" w:rsidRPr="00EA22BA" w:rsidRDefault="00EA22BA" w:rsidP="00EA22BA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 w:rsidRPr="00EA22BA">
        <w:rPr>
          <w:rFonts w:ascii="Times New Roman" w:hAnsi="Times New Roman"/>
          <w:b/>
          <w:sz w:val="32"/>
          <w:szCs w:val="32"/>
        </w:rPr>
        <w:lastRenderedPageBreak/>
        <w:drawing>
          <wp:inline distT="0" distB="0" distL="0" distR="0" wp14:anchorId="383FC757" wp14:editId="1108BEA5">
            <wp:extent cx="5940425" cy="1550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BA" w:rsidRDefault="00EA22BA" w:rsidP="00EA22BA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</w:p>
    <w:p w:rsidR="00EA22BA" w:rsidRDefault="00EA22BA" w:rsidP="00EA22BA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7.2:</w:t>
      </w:r>
    </w:p>
    <w:p w:rsidR="00EA22BA" w:rsidRDefault="00EA22BA" w:rsidP="00EA22BA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EA22BA">
        <w:rPr>
          <w:rFonts w:ascii="Times New Roman" w:hAnsi="Times New Roman"/>
          <w:sz w:val="32"/>
          <w:szCs w:val="32"/>
        </w:rPr>
        <w:drawing>
          <wp:inline distT="0" distB="0" distL="0" distR="0" wp14:anchorId="7905F405" wp14:editId="64B1F1E6">
            <wp:extent cx="3534268" cy="96215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89" w:rsidRDefault="00875C89" w:rsidP="00EA22BA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875C89" w:rsidRDefault="00875C89" w:rsidP="00EA22BA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875C89" w:rsidRDefault="00875C89" w:rsidP="00875C89">
      <w:pPr>
        <w:pStyle w:val="a3"/>
        <w:ind w:left="144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ГИТХАБ</w:t>
      </w:r>
    </w:p>
    <w:p w:rsidR="00BC2832" w:rsidRDefault="00BC2832" w:rsidP="00875C89">
      <w:pPr>
        <w:pStyle w:val="a3"/>
        <w:ind w:left="1440"/>
        <w:jc w:val="center"/>
        <w:rPr>
          <w:rFonts w:ascii="Times New Roman" w:hAnsi="Times New Roman"/>
          <w:b/>
          <w:sz w:val="32"/>
          <w:szCs w:val="32"/>
        </w:rPr>
      </w:pPr>
    </w:p>
    <w:p w:rsidR="00BC2832" w:rsidRDefault="00BC2832" w:rsidP="00BC2832">
      <w:pPr>
        <w:pStyle w:val="a3"/>
        <w:ind w:left="1440"/>
        <w:rPr>
          <w:rFonts w:ascii="Times New Roman" w:hAnsi="Times New Roman"/>
          <w:sz w:val="32"/>
          <w:szCs w:val="32"/>
        </w:rPr>
      </w:pPr>
      <w:hyperlink r:id="rId16" w:history="1">
        <w:r w:rsidRPr="00BC2832">
          <w:rPr>
            <w:rStyle w:val="a4"/>
            <w:rFonts w:ascii="Times New Roman" w:hAnsi="Times New Roman"/>
            <w:sz w:val="32"/>
            <w:szCs w:val="32"/>
          </w:rPr>
          <w:t xml:space="preserve">Ссылка на </w:t>
        </w:r>
        <w:proofErr w:type="spellStart"/>
        <w:r w:rsidRPr="00BC2832">
          <w:rPr>
            <w:rStyle w:val="a4"/>
            <w:rFonts w:ascii="Times New Roman" w:hAnsi="Times New Roman"/>
            <w:sz w:val="32"/>
            <w:szCs w:val="32"/>
          </w:rPr>
          <w:t>реп</w:t>
        </w:r>
        <w:r w:rsidRPr="00BC2832">
          <w:rPr>
            <w:rStyle w:val="a4"/>
            <w:rFonts w:ascii="Times New Roman" w:hAnsi="Times New Roman"/>
            <w:sz w:val="32"/>
            <w:szCs w:val="32"/>
          </w:rPr>
          <w:t>о</w:t>
        </w:r>
        <w:r w:rsidRPr="00BC2832">
          <w:rPr>
            <w:rStyle w:val="a4"/>
            <w:rFonts w:ascii="Times New Roman" w:hAnsi="Times New Roman"/>
            <w:sz w:val="32"/>
            <w:szCs w:val="32"/>
          </w:rPr>
          <w:t>зиторий</w:t>
        </w:r>
        <w:proofErr w:type="spellEnd"/>
      </w:hyperlink>
    </w:p>
    <w:p w:rsidR="00414874" w:rsidRDefault="00414874" w:rsidP="00BC2832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414874" w:rsidRPr="00BC2832" w:rsidRDefault="00414874" w:rsidP="00BC2832">
      <w:pPr>
        <w:pStyle w:val="a3"/>
        <w:ind w:left="1440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FF1976" w:rsidRPr="00FF1976" w:rsidRDefault="00FF1976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</w:p>
    <w:sectPr w:rsidR="00FF1976" w:rsidRPr="00FF1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158E"/>
    <w:multiLevelType w:val="hybridMultilevel"/>
    <w:tmpl w:val="2B98D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6D36"/>
    <w:multiLevelType w:val="hybridMultilevel"/>
    <w:tmpl w:val="D8248FBC"/>
    <w:lvl w:ilvl="0" w:tplc="19F8A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304276"/>
    <w:multiLevelType w:val="hybridMultilevel"/>
    <w:tmpl w:val="A822CFAE"/>
    <w:lvl w:ilvl="0" w:tplc="A7284C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6"/>
    <w:rsid w:val="001F499B"/>
    <w:rsid w:val="002471F7"/>
    <w:rsid w:val="00263020"/>
    <w:rsid w:val="00386A64"/>
    <w:rsid w:val="00414874"/>
    <w:rsid w:val="005D602C"/>
    <w:rsid w:val="00725237"/>
    <w:rsid w:val="007404D8"/>
    <w:rsid w:val="007F09AF"/>
    <w:rsid w:val="00875C89"/>
    <w:rsid w:val="008955D4"/>
    <w:rsid w:val="008B20A6"/>
    <w:rsid w:val="009C185B"/>
    <w:rsid w:val="00BC2832"/>
    <w:rsid w:val="00C36DA1"/>
    <w:rsid w:val="00D56BAF"/>
    <w:rsid w:val="00EA22BA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43F6"/>
  <w15:chartTrackingRefBased/>
  <w15:docId w15:val="{9EA7F669-B215-4573-97B3-DB7F723F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DA1"/>
    <w:pPr>
      <w:spacing w:line="254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2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283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C2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BlackSerperior6/LabWork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17</cp:revision>
  <dcterms:created xsi:type="dcterms:W3CDTF">2024-03-04T07:34:00Z</dcterms:created>
  <dcterms:modified xsi:type="dcterms:W3CDTF">2024-03-04T07:55:00Z</dcterms:modified>
</cp:coreProperties>
</file>