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lang w:eastAsia="en-US"/>
          <w14:ligatures w14:val="standardContextual"/>
        </w:rPr>
        <w:id w:val="-1621835645"/>
        <w:docPartObj>
          <w:docPartGallery w:val="Table of Contents"/>
          <w:docPartUnique/>
        </w:docPartObj>
      </w:sdtPr>
      <w:sdtEndPr>
        <w:rPr>
          <w:b/>
          <w:bCs/>
        </w:rPr>
      </w:sdtEndPr>
      <w:sdtContent>
        <w:p w14:paraId="14BB8672" w14:textId="5785CBDF" w:rsidR="009F20E0" w:rsidRPr="002A46F7" w:rsidRDefault="002A46F7" w:rsidP="009F20E0">
          <w:pPr>
            <w:pStyle w:val="af8"/>
            <w:jc w:val="center"/>
            <w:rPr>
              <w:rFonts w:ascii="Times New Roman" w:hAnsi="Times New Roman" w:cs="Times New Roman"/>
              <w:b/>
              <w:bCs/>
            </w:rPr>
          </w:pPr>
          <w:r w:rsidRPr="002A46F7">
            <w:rPr>
              <w:rFonts w:ascii="Times New Roman" w:hAnsi="Times New Roman" w:cs="Times New Roman"/>
              <w:b/>
              <w:bCs/>
              <w:color w:val="auto"/>
            </w:rPr>
            <w:t>Содержание</w:t>
          </w:r>
        </w:p>
        <w:p w14:paraId="3F49CDFE" w14:textId="7F980DFD" w:rsidR="00551CB8" w:rsidRPr="00551CB8" w:rsidRDefault="009F20E0">
          <w:pPr>
            <w:pStyle w:val="13"/>
            <w:tabs>
              <w:tab w:val="right" w:leader="dot" w:pos="9345"/>
            </w:tabs>
            <w:rPr>
              <w:rFonts w:ascii="Times New Roman" w:eastAsiaTheme="minorEastAsia" w:hAnsi="Times New Roman" w:cs="Times New Roman"/>
              <w:noProof/>
              <w:sz w:val="28"/>
              <w:szCs w:val="28"/>
              <w:lang w:eastAsia="ru-RU"/>
            </w:rPr>
          </w:pPr>
          <w:r>
            <w:fldChar w:fldCharType="begin"/>
          </w:r>
          <w:r>
            <w:instrText xml:space="preserve"> TOC \o "1-3" \h \z \u </w:instrText>
          </w:r>
          <w:r>
            <w:fldChar w:fldCharType="separate"/>
          </w:r>
          <w:hyperlink w:anchor="_Toc199339858" w:history="1">
            <w:r w:rsidR="00551CB8" w:rsidRPr="00551CB8">
              <w:rPr>
                <w:rStyle w:val="af3"/>
                <w:rFonts w:ascii="Times New Roman" w:hAnsi="Times New Roman" w:cs="Times New Roman"/>
                <w:noProof/>
                <w:sz w:val="28"/>
                <w:szCs w:val="28"/>
              </w:rPr>
              <w:t>Введение</w:t>
            </w:r>
            <w:r w:rsidR="00551CB8" w:rsidRPr="00551CB8">
              <w:rPr>
                <w:rFonts w:ascii="Times New Roman" w:hAnsi="Times New Roman" w:cs="Times New Roman"/>
                <w:noProof/>
                <w:webHidden/>
                <w:sz w:val="28"/>
                <w:szCs w:val="28"/>
              </w:rPr>
              <w:tab/>
            </w:r>
            <w:r w:rsidR="00551CB8" w:rsidRPr="00551CB8">
              <w:rPr>
                <w:rFonts w:ascii="Times New Roman" w:hAnsi="Times New Roman" w:cs="Times New Roman"/>
                <w:noProof/>
                <w:webHidden/>
                <w:sz w:val="28"/>
                <w:szCs w:val="28"/>
              </w:rPr>
              <w:fldChar w:fldCharType="begin"/>
            </w:r>
            <w:r w:rsidR="00551CB8" w:rsidRPr="00551CB8">
              <w:rPr>
                <w:rFonts w:ascii="Times New Roman" w:hAnsi="Times New Roman" w:cs="Times New Roman"/>
                <w:noProof/>
                <w:webHidden/>
                <w:sz w:val="28"/>
                <w:szCs w:val="28"/>
              </w:rPr>
              <w:instrText xml:space="preserve"> PAGEREF _Toc199339858 \h </w:instrText>
            </w:r>
            <w:r w:rsidR="00551CB8" w:rsidRPr="00551CB8">
              <w:rPr>
                <w:rFonts w:ascii="Times New Roman" w:hAnsi="Times New Roman" w:cs="Times New Roman"/>
                <w:noProof/>
                <w:webHidden/>
                <w:sz w:val="28"/>
                <w:szCs w:val="28"/>
              </w:rPr>
            </w:r>
            <w:r w:rsidR="00551CB8" w:rsidRPr="00551CB8">
              <w:rPr>
                <w:rFonts w:ascii="Times New Roman" w:hAnsi="Times New Roman" w:cs="Times New Roman"/>
                <w:noProof/>
                <w:webHidden/>
                <w:sz w:val="28"/>
                <w:szCs w:val="28"/>
              </w:rPr>
              <w:fldChar w:fldCharType="separate"/>
            </w:r>
            <w:r w:rsidR="00551CB8">
              <w:rPr>
                <w:rFonts w:ascii="Times New Roman" w:hAnsi="Times New Roman" w:cs="Times New Roman"/>
                <w:noProof/>
                <w:webHidden/>
                <w:sz w:val="28"/>
                <w:szCs w:val="28"/>
              </w:rPr>
              <w:t>7</w:t>
            </w:r>
            <w:r w:rsidR="00551CB8" w:rsidRPr="00551CB8">
              <w:rPr>
                <w:rFonts w:ascii="Times New Roman" w:hAnsi="Times New Roman" w:cs="Times New Roman"/>
                <w:noProof/>
                <w:webHidden/>
                <w:sz w:val="28"/>
                <w:szCs w:val="28"/>
              </w:rPr>
              <w:fldChar w:fldCharType="end"/>
            </w:r>
          </w:hyperlink>
        </w:p>
        <w:p w14:paraId="0D704F69" w14:textId="2DEE4538" w:rsidR="00551CB8" w:rsidRPr="00551CB8" w:rsidRDefault="00551CB8">
          <w:pPr>
            <w:pStyle w:val="13"/>
            <w:tabs>
              <w:tab w:val="right" w:leader="dot" w:pos="9345"/>
            </w:tabs>
            <w:rPr>
              <w:rFonts w:ascii="Times New Roman" w:eastAsiaTheme="minorEastAsia" w:hAnsi="Times New Roman" w:cs="Times New Roman"/>
              <w:noProof/>
              <w:sz w:val="28"/>
              <w:szCs w:val="28"/>
              <w:lang w:eastAsia="ru-RU"/>
            </w:rPr>
          </w:pPr>
          <w:hyperlink w:anchor="_Toc199339859" w:history="1">
            <w:r w:rsidRPr="00551CB8">
              <w:rPr>
                <w:rStyle w:val="af3"/>
                <w:rFonts w:ascii="Times New Roman" w:hAnsi="Times New Roman" w:cs="Times New Roman"/>
                <w:noProof/>
                <w:sz w:val="28"/>
                <w:szCs w:val="28"/>
              </w:rPr>
              <w:t>1. Теоретическая часть</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_Toc199339859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sidRPr="00551CB8">
              <w:rPr>
                <w:rFonts w:ascii="Times New Roman" w:hAnsi="Times New Roman" w:cs="Times New Roman"/>
                <w:noProof/>
                <w:webHidden/>
                <w:sz w:val="28"/>
                <w:szCs w:val="28"/>
              </w:rPr>
              <w:fldChar w:fldCharType="end"/>
            </w:r>
          </w:hyperlink>
        </w:p>
        <w:p w14:paraId="28A32339" w14:textId="09195CE2" w:rsidR="00551CB8" w:rsidRPr="00551CB8" w:rsidRDefault="00551CB8">
          <w:pPr>
            <w:pStyle w:val="26"/>
            <w:tabs>
              <w:tab w:val="right" w:leader="dot" w:pos="9345"/>
            </w:tabs>
            <w:rPr>
              <w:rFonts w:ascii="Times New Roman" w:eastAsiaTheme="minorEastAsia" w:hAnsi="Times New Roman" w:cs="Times New Roman"/>
              <w:noProof/>
              <w:sz w:val="28"/>
              <w:szCs w:val="28"/>
              <w:lang w:eastAsia="ru-RU"/>
            </w:rPr>
          </w:pPr>
          <w:hyperlink w:anchor="_Toc199339860" w:history="1">
            <w:r w:rsidRPr="00551CB8">
              <w:rPr>
                <w:rStyle w:val="af3"/>
                <w:rFonts w:ascii="Times New Roman" w:hAnsi="Times New Roman" w:cs="Times New Roman"/>
                <w:noProof/>
                <w:sz w:val="28"/>
                <w:szCs w:val="28"/>
              </w:rPr>
              <w:t>1.1 Системы поддержки принятия решений (СППР) при природных катастрофах</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_Toc199339860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sidRPr="00551CB8">
              <w:rPr>
                <w:rFonts w:ascii="Times New Roman" w:hAnsi="Times New Roman" w:cs="Times New Roman"/>
                <w:noProof/>
                <w:webHidden/>
                <w:sz w:val="28"/>
                <w:szCs w:val="28"/>
              </w:rPr>
              <w:fldChar w:fldCharType="end"/>
            </w:r>
          </w:hyperlink>
        </w:p>
        <w:p w14:paraId="158AFE67" w14:textId="692928C0" w:rsidR="00551CB8" w:rsidRPr="00551CB8" w:rsidRDefault="00551CB8">
          <w:pPr>
            <w:pStyle w:val="32"/>
            <w:tabs>
              <w:tab w:val="right" w:leader="dot" w:pos="9345"/>
            </w:tabs>
            <w:rPr>
              <w:rFonts w:ascii="Times New Roman" w:eastAsiaTheme="minorEastAsia" w:hAnsi="Times New Roman" w:cs="Times New Roman"/>
              <w:noProof/>
              <w:sz w:val="28"/>
              <w:szCs w:val="28"/>
              <w:lang w:eastAsia="ru-RU"/>
            </w:rPr>
          </w:pPr>
          <w:hyperlink w:anchor="_Toc199339861" w:history="1">
            <w:r w:rsidRPr="00551CB8">
              <w:rPr>
                <w:rStyle w:val="af3"/>
                <w:rFonts w:ascii="Times New Roman" w:hAnsi="Times New Roman" w:cs="Times New Roman"/>
                <w:noProof/>
                <w:sz w:val="28"/>
                <w:szCs w:val="28"/>
              </w:rPr>
              <w:t>1.1.1 Архитектурная модель СППР</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_Toc199339861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sidRPr="00551CB8">
              <w:rPr>
                <w:rFonts w:ascii="Times New Roman" w:hAnsi="Times New Roman" w:cs="Times New Roman"/>
                <w:noProof/>
                <w:webHidden/>
                <w:sz w:val="28"/>
                <w:szCs w:val="28"/>
              </w:rPr>
              <w:fldChar w:fldCharType="end"/>
            </w:r>
          </w:hyperlink>
        </w:p>
        <w:p w14:paraId="104E6DD8" w14:textId="768E912A" w:rsidR="00551CB8" w:rsidRPr="00551CB8" w:rsidRDefault="00551CB8">
          <w:pPr>
            <w:pStyle w:val="32"/>
            <w:tabs>
              <w:tab w:val="right" w:leader="dot" w:pos="9345"/>
            </w:tabs>
            <w:rPr>
              <w:rFonts w:ascii="Times New Roman" w:eastAsiaTheme="minorEastAsia" w:hAnsi="Times New Roman" w:cs="Times New Roman"/>
              <w:noProof/>
              <w:sz w:val="28"/>
              <w:szCs w:val="28"/>
              <w:lang w:eastAsia="ru-RU"/>
            </w:rPr>
          </w:pPr>
          <w:hyperlink w:anchor="_Toc199339862" w:history="1">
            <w:r w:rsidRPr="00551CB8">
              <w:rPr>
                <w:rStyle w:val="af3"/>
                <w:rFonts w:ascii="Times New Roman" w:hAnsi="Times New Roman" w:cs="Times New Roman"/>
                <w:noProof/>
                <w:sz w:val="28"/>
                <w:szCs w:val="28"/>
              </w:rPr>
              <w:t>1.1.2 Типология СППР</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_Toc199339862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11</w:t>
            </w:r>
            <w:r w:rsidRPr="00551CB8">
              <w:rPr>
                <w:rFonts w:ascii="Times New Roman" w:hAnsi="Times New Roman" w:cs="Times New Roman"/>
                <w:noProof/>
                <w:webHidden/>
                <w:sz w:val="28"/>
                <w:szCs w:val="28"/>
              </w:rPr>
              <w:fldChar w:fldCharType="end"/>
            </w:r>
          </w:hyperlink>
        </w:p>
        <w:p w14:paraId="2BD8A254" w14:textId="55144F0B" w:rsidR="00551CB8" w:rsidRPr="00551CB8" w:rsidRDefault="00551CB8">
          <w:pPr>
            <w:pStyle w:val="32"/>
            <w:tabs>
              <w:tab w:val="right" w:leader="dot" w:pos="9345"/>
            </w:tabs>
            <w:rPr>
              <w:rFonts w:ascii="Times New Roman" w:eastAsiaTheme="minorEastAsia" w:hAnsi="Times New Roman" w:cs="Times New Roman"/>
              <w:noProof/>
              <w:sz w:val="28"/>
              <w:szCs w:val="28"/>
              <w:lang w:eastAsia="ru-RU"/>
            </w:rPr>
          </w:pPr>
          <w:hyperlink w:anchor="_Toc199339863" w:history="1">
            <w:r w:rsidRPr="00551CB8">
              <w:rPr>
                <w:rStyle w:val="af3"/>
                <w:rFonts w:ascii="Times New Roman" w:hAnsi="Times New Roman" w:cs="Times New Roman"/>
                <w:noProof/>
                <w:sz w:val="28"/>
                <w:szCs w:val="28"/>
              </w:rPr>
              <w:t>1.1.3 Детальный жизненный цикл</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_Toc199339863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11</w:t>
            </w:r>
            <w:r w:rsidRPr="00551CB8">
              <w:rPr>
                <w:rFonts w:ascii="Times New Roman" w:hAnsi="Times New Roman" w:cs="Times New Roman"/>
                <w:noProof/>
                <w:webHidden/>
                <w:sz w:val="28"/>
                <w:szCs w:val="28"/>
              </w:rPr>
              <w:fldChar w:fldCharType="end"/>
            </w:r>
          </w:hyperlink>
        </w:p>
        <w:p w14:paraId="30D84676" w14:textId="53D4DECD" w:rsidR="00551CB8" w:rsidRPr="00551CB8" w:rsidRDefault="00551CB8">
          <w:pPr>
            <w:pStyle w:val="32"/>
            <w:tabs>
              <w:tab w:val="right" w:leader="dot" w:pos="9345"/>
            </w:tabs>
            <w:rPr>
              <w:rFonts w:ascii="Times New Roman" w:eastAsiaTheme="minorEastAsia" w:hAnsi="Times New Roman" w:cs="Times New Roman"/>
              <w:noProof/>
              <w:sz w:val="28"/>
              <w:szCs w:val="28"/>
              <w:lang w:eastAsia="ru-RU"/>
            </w:rPr>
          </w:pPr>
          <w:hyperlink w:anchor="_Toc199339864" w:history="1">
            <w:r w:rsidRPr="00551CB8">
              <w:rPr>
                <w:rStyle w:val="af3"/>
                <w:rFonts w:ascii="Times New Roman" w:hAnsi="Times New Roman" w:cs="Times New Roman"/>
                <w:noProof/>
                <w:sz w:val="28"/>
                <w:szCs w:val="28"/>
              </w:rPr>
              <w:t>1.1.4 Кейс-стади внедрённых СППР</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_Toc199339864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13</w:t>
            </w:r>
            <w:r w:rsidRPr="00551CB8">
              <w:rPr>
                <w:rFonts w:ascii="Times New Roman" w:hAnsi="Times New Roman" w:cs="Times New Roman"/>
                <w:noProof/>
                <w:webHidden/>
                <w:sz w:val="28"/>
                <w:szCs w:val="28"/>
              </w:rPr>
              <w:fldChar w:fldCharType="end"/>
            </w:r>
          </w:hyperlink>
        </w:p>
        <w:p w14:paraId="7413DD74" w14:textId="0CC3D0B2" w:rsidR="00551CB8" w:rsidRPr="00551CB8" w:rsidRDefault="00551CB8">
          <w:pPr>
            <w:pStyle w:val="32"/>
            <w:tabs>
              <w:tab w:val="right" w:leader="dot" w:pos="9345"/>
            </w:tabs>
            <w:rPr>
              <w:rFonts w:ascii="Times New Roman" w:eastAsiaTheme="minorEastAsia" w:hAnsi="Times New Roman" w:cs="Times New Roman"/>
              <w:noProof/>
              <w:sz w:val="28"/>
              <w:szCs w:val="28"/>
              <w:lang w:eastAsia="ru-RU"/>
            </w:rPr>
          </w:pPr>
          <w:hyperlink w:anchor="_Toc199339865" w:history="1">
            <w:r w:rsidRPr="00551CB8">
              <w:rPr>
                <w:rStyle w:val="af3"/>
                <w:rFonts w:ascii="Times New Roman" w:hAnsi="Times New Roman" w:cs="Times New Roman"/>
                <w:noProof/>
                <w:sz w:val="28"/>
                <w:szCs w:val="28"/>
              </w:rPr>
              <w:t>1.1.5 Расширенные требования к СППР при сейсмической угрозе</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_Toc199339865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15</w:t>
            </w:r>
            <w:r w:rsidRPr="00551CB8">
              <w:rPr>
                <w:rFonts w:ascii="Times New Roman" w:hAnsi="Times New Roman" w:cs="Times New Roman"/>
                <w:noProof/>
                <w:webHidden/>
                <w:sz w:val="28"/>
                <w:szCs w:val="28"/>
              </w:rPr>
              <w:fldChar w:fldCharType="end"/>
            </w:r>
          </w:hyperlink>
        </w:p>
        <w:p w14:paraId="39239B02" w14:textId="186CB58D" w:rsidR="00551CB8" w:rsidRPr="00551CB8" w:rsidRDefault="00551CB8">
          <w:pPr>
            <w:pStyle w:val="32"/>
            <w:tabs>
              <w:tab w:val="right" w:leader="dot" w:pos="9345"/>
            </w:tabs>
            <w:rPr>
              <w:rFonts w:ascii="Times New Roman" w:eastAsiaTheme="minorEastAsia" w:hAnsi="Times New Roman" w:cs="Times New Roman"/>
              <w:noProof/>
              <w:sz w:val="28"/>
              <w:szCs w:val="28"/>
              <w:lang w:eastAsia="ru-RU"/>
            </w:rPr>
          </w:pPr>
          <w:hyperlink w:anchor="_Toc199339866" w:history="1">
            <w:r w:rsidRPr="00551CB8">
              <w:rPr>
                <w:rStyle w:val="af3"/>
                <w:rFonts w:ascii="Times New Roman" w:hAnsi="Times New Roman" w:cs="Times New Roman"/>
                <w:noProof/>
                <w:sz w:val="28"/>
                <w:szCs w:val="28"/>
              </w:rPr>
              <w:t>1.1.6 Значение интеграции СППР в RECASP</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_Toc199339866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15</w:t>
            </w:r>
            <w:r w:rsidRPr="00551CB8">
              <w:rPr>
                <w:rFonts w:ascii="Times New Roman" w:hAnsi="Times New Roman" w:cs="Times New Roman"/>
                <w:noProof/>
                <w:webHidden/>
                <w:sz w:val="28"/>
                <w:szCs w:val="28"/>
              </w:rPr>
              <w:fldChar w:fldCharType="end"/>
            </w:r>
          </w:hyperlink>
        </w:p>
        <w:p w14:paraId="25FE7CE9" w14:textId="79ECB745" w:rsidR="00551CB8" w:rsidRPr="00551CB8" w:rsidRDefault="00551CB8">
          <w:pPr>
            <w:pStyle w:val="26"/>
            <w:tabs>
              <w:tab w:val="right" w:leader="dot" w:pos="9345"/>
            </w:tabs>
            <w:rPr>
              <w:rFonts w:ascii="Times New Roman" w:eastAsiaTheme="minorEastAsia" w:hAnsi="Times New Roman" w:cs="Times New Roman"/>
              <w:noProof/>
              <w:sz w:val="28"/>
              <w:szCs w:val="28"/>
              <w:lang w:eastAsia="ru-RU"/>
            </w:rPr>
          </w:pPr>
          <w:hyperlink w:anchor="_Toc199339867" w:history="1">
            <w:r w:rsidRPr="00551CB8">
              <w:rPr>
                <w:rStyle w:val="af3"/>
                <w:rFonts w:ascii="Times New Roman" w:hAnsi="Times New Roman" w:cs="Times New Roman"/>
                <w:noProof/>
                <w:sz w:val="28"/>
                <w:szCs w:val="28"/>
              </w:rPr>
              <w:t>1.2 Современные подходы к прогнозированию землетрясений</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_Toc199339867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16</w:t>
            </w:r>
            <w:r w:rsidRPr="00551CB8">
              <w:rPr>
                <w:rFonts w:ascii="Times New Roman" w:hAnsi="Times New Roman" w:cs="Times New Roman"/>
                <w:noProof/>
                <w:webHidden/>
                <w:sz w:val="28"/>
                <w:szCs w:val="28"/>
              </w:rPr>
              <w:fldChar w:fldCharType="end"/>
            </w:r>
          </w:hyperlink>
        </w:p>
        <w:p w14:paraId="2F0AC0AD" w14:textId="6D2278E3" w:rsidR="00551CB8" w:rsidRPr="00551CB8" w:rsidRDefault="00551CB8">
          <w:pPr>
            <w:pStyle w:val="26"/>
            <w:tabs>
              <w:tab w:val="right" w:leader="dot" w:pos="9345"/>
            </w:tabs>
            <w:rPr>
              <w:rFonts w:ascii="Times New Roman" w:eastAsiaTheme="minorEastAsia" w:hAnsi="Times New Roman" w:cs="Times New Roman"/>
              <w:noProof/>
              <w:sz w:val="28"/>
              <w:szCs w:val="28"/>
              <w:lang w:eastAsia="ru-RU"/>
            </w:rPr>
          </w:pPr>
          <w:hyperlink w:anchor="_Toc199339868" w:history="1">
            <w:r w:rsidRPr="00551CB8">
              <w:rPr>
                <w:rStyle w:val="af3"/>
                <w:rFonts w:ascii="Times New Roman" w:hAnsi="Times New Roman" w:cs="Times New Roman"/>
                <w:noProof/>
                <w:sz w:val="28"/>
                <w:szCs w:val="28"/>
              </w:rPr>
              <w:t>1.3 Ограничения существующих моделей прогнозирования</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_Toc199339868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17</w:t>
            </w:r>
            <w:r w:rsidRPr="00551CB8">
              <w:rPr>
                <w:rFonts w:ascii="Times New Roman" w:hAnsi="Times New Roman" w:cs="Times New Roman"/>
                <w:noProof/>
                <w:webHidden/>
                <w:sz w:val="28"/>
                <w:szCs w:val="28"/>
              </w:rPr>
              <w:fldChar w:fldCharType="end"/>
            </w:r>
          </w:hyperlink>
        </w:p>
        <w:p w14:paraId="4A8E7202" w14:textId="1EA0D349" w:rsidR="00551CB8" w:rsidRPr="00551CB8" w:rsidRDefault="00551CB8">
          <w:pPr>
            <w:pStyle w:val="32"/>
            <w:tabs>
              <w:tab w:val="right" w:leader="dot" w:pos="9345"/>
            </w:tabs>
            <w:rPr>
              <w:rFonts w:ascii="Times New Roman" w:eastAsiaTheme="minorEastAsia" w:hAnsi="Times New Roman" w:cs="Times New Roman"/>
              <w:noProof/>
              <w:sz w:val="28"/>
              <w:szCs w:val="28"/>
              <w:lang w:eastAsia="ru-RU"/>
            </w:rPr>
          </w:pPr>
          <w:hyperlink w:anchor="_Toc199339869" w:history="1">
            <w:r w:rsidRPr="00551CB8">
              <w:rPr>
                <w:rStyle w:val="af3"/>
                <w:rFonts w:ascii="Times New Roman" w:hAnsi="Times New Roman" w:cs="Times New Roman"/>
                <w:noProof/>
                <w:sz w:val="28"/>
                <w:szCs w:val="28"/>
              </w:rPr>
              <w:t>1.3.1 Физико-геологическая сложность процесса</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_Toc199339869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17</w:t>
            </w:r>
            <w:r w:rsidRPr="00551CB8">
              <w:rPr>
                <w:rFonts w:ascii="Times New Roman" w:hAnsi="Times New Roman" w:cs="Times New Roman"/>
                <w:noProof/>
                <w:webHidden/>
                <w:sz w:val="28"/>
                <w:szCs w:val="28"/>
              </w:rPr>
              <w:fldChar w:fldCharType="end"/>
            </w:r>
          </w:hyperlink>
        </w:p>
        <w:p w14:paraId="55B8834D" w14:textId="2A780544" w:rsidR="00551CB8" w:rsidRPr="00551CB8" w:rsidRDefault="00551CB8">
          <w:pPr>
            <w:pStyle w:val="32"/>
            <w:tabs>
              <w:tab w:val="right" w:leader="dot" w:pos="9345"/>
            </w:tabs>
            <w:rPr>
              <w:rFonts w:ascii="Times New Roman" w:eastAsiaTheme="minorEastAsia" w:hAnsi="Times New Roman" w:cs="Times New Roman"/>
              <w:noProof/>
              <w:sz w:val="28"/>
              <w:szCs w:val="28"/>
              <w:lang w:eastAsia="ru-RU"/>
            </w:rPr>
          </w:pPr>
          <w:hyperlink w:anchor="_Toc199339870" w:history="1">
            <w:r w:rsidRPr="00551CB8">
              <w:rPr>
                <w:rStyle w:val="af3"/>
                <w:rFonts w:ascii="Times New Roman" w:hAnsi="Times New Roman" w:cs="Times New Roman"/>
                <w:noProof/>
                <w:sz w:val="28"/>
                <w:szCs w:val="28"/>
              </w:rPr>
              <w:t>1.3.2 Дефицит высококачественных данных</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_Toc199339870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17</w:t>
            </w:r>
            <w:r w:rsidRPr="00551CB8">
              <w:rPr>
                <w:rFonts w:ascii="Times New Roman" w:hAnsi="Times New Roman" w:cs="Times New Roman"/>
                <w:noProof/>
                <w:webHidden/>
                <w:sz w:val="28"/>
                <w:szCs w:val="28"/>
              </w:rPr>
              <w:fldChar w:fldCharType="end"/>
            </w:r>
          </w:hyperlink>
        </w:p>
        <w:p w14:paraId="2292133E" w14:textId="0BC1227E" w:rsidR="00551CB8" w:rsidRPr="00551CB8" w:rsidRDefault="00551CB8">
          <w:pPr>
            <w:pStyle w:val="32"/>
            <w:tabs>
              <w:tab w:val="right" w:leader="dot" w:pos="9345"/>
            </w:tabs>
            <w:rPr>
              <w:rFonts w:ascii="Times New Roman" w:eastAsiaTheme="minorEastAsia" w:hAnsi="Times New Roman" w:cs="Times New Roman"/>
              <w:noProof/>
              <w:sz w:val="28"/>
              <w:szCs w:val="28"/>
              <w:lang w:eastAsia="ru-RU"/>
            </w:rPr>
          </w:pPr>
          <w:hyperlink w:anchor="_Toc199339871" w:history="1">
            <w:r w:rsidRPr="00551CB8">
              <w:rPr>
                <w:rStyle w:val="af3"/>
                <w:rFonts w:ascii="Times New Roman" w:hAnsi="Times New Roman" w:cs="Times New Roman"/>
                <w:noProof/>
                <w:sz w:val="28"/>
                <w:szCs w:val="28"/>
              </w:rPr>
              <w:t>1.3.3 Ограниченность верификационных критериев</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_Toc199339871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18</w:t>
            </w:r>
            <w:r w:rsidRPr="00551CB8">
              <w:rPr>
                <w:rFonts w:ascii="Times New Roman" w:hAnsi="Times New Roman" w:cs="Times New Roman"/>
                <w:noProof/>
                <w:webHidden/>
                <w:sz w:val="28"/>
                <w:szCs w:val="28"/>
              </w:rPr>
              <w:fldChar w:fldCharType="end"/>
            </w:r>
          </w:hyperlink>
        </w:p>
        <w:p w14:paraId="58F8E513" w14:textId="54B8D86E" w:rsidR="00551CB8" w:rsidRPr="00551CB8" w:rsidRDefault="00551CB8">
          <w:pPr>
            <w:pStyle w:val="32"/>
            <w:tabs>
              <w:tab w:val="right" w:leader="dot" w:pos="9345"/>
            </w:tabs>
            <w:rPr>
              <w:rFonts w:ascii="Times New Roman" w:eastAsiaTheme="minorEastAsia" w:hAnsi="Times New Roman" w:cs="Times New Roman"/>
              <w:noProof/>
              <w:sz w:val="28"/>
              <w:szCs w:val="28"/>
              <w:lang w:eastAsia="ru-RU"/>
            </w:rPr>
          </w:pPr>
          <w:hyperlink w:anchor="_Toc199339872" w:history="1">
            <w:r w:rsidRPr="00551CB8">
              <w:rPr>
                <w:rStyle w:val="af3"/>
                <w:rFonts w:ascii="Times New Roman" w:hAnsi="Times New Roman" w:cs="Times New Roman"/>
                <w:noProof/>
                <w:sz w:val="28"/>
                <w:szCs w:val="28"/>
              </w:rPr>
              <w:t>1.3.4 Специфические ограничения ИИ-подходов</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_Toc199339872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18</w:t>
            </w:r>
            <w:r w:rsidRPr="00551CB8">
              <w:rPr>
                <w:rFonts w:ascii="Times New Roman" w:hAnsi="Times New Roman" w:cs="Times New Roman"/>
                <w:noProof/>
                <w:webHidden/>
                <w:sz w:val="28"/>
                <w:szCs w:val="28"/>
              </w:rPr>
              <w:fldChar w:fldCharType="end"/>
            </w:r>
          </w:hyperlink>
        </w:p>
        <w:p w14:paraId="5F78E28A" w14:textId="748C5D52" w:rsidR="00551CB8" w:rsidRPr="00551CB8" w:rsidRDefault="00551CB8">
          <w:pPr>
            <w:pStyle w:val="26"/>
            <w:tabs>
              <w:tab w:val="right" w:leader="dot" w:pos="9345"/>
            </w:tabs>
            <w:rPr>
              <w:rFonts w:ascii="Times New Roman" w:eastAsiaTheme="minorEastAsia" w:hAnsi="Times New Roman" w:cs="Times New Roman"/>
              <w:noProof/>
              <w:sz w:val="28"/>
              <w:szCs w:val="28"/>
              <w:lang w:eastAsia="ru-RU"/>
            </w:rPr>
          </w:pPr>
          <w:hyperlink w:anchor="_Toc199339873" w:history="1">
            <w:r w:rsidRPr="00551CB8">
              <w:rPr>
                <w:rStyle w:val="af3"/>
                <w:rFonts w:ascii="Times New Roman" w:hAnsi="Times New Roman" w:cs="Times New Roman"/>
                <w:noProof/>
                <w:sz w:val="28"/>
                <w:szCs w:val="28"/>
              </w:rPr>
              <w:t>1.4 Применение нейросетей и методов машинного обучения в геофизике</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_Toc199339873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18</w:t>
            </w:r>
            <w:r w:rsidRPr="00551CB8">
              <w:rPr>
                <w:rFonts w:ascii="Times New Roman" w:hAnsi="Times New Roman" w:cs="Times New Roman"/>
                <w:noProof/>
                <w:webHidden/>
                <w:sz w:val="28"/>
                <w:szCs w:val="28"/>
              </w:rPr>
              <w:fldChar w:fldCharType="end"/>
            </w:r>
          </w:hyperlink>
        </w:p>
        <w:p w14:paraId="3B97C3C4" w14:textId="3AF981E1" w:rsidR="00551CB8" w:rsidRPr="00551CB8" w:rsidRDefault="00551CB8">
          <w:pPr>
            <w:pStyle w:val="32"/>
            <w:tabs>
              <w:tab w:val="right" w:leader="dot" w:pos="9345"/>
            </w:tabs>
            <w:rPr>
              <w:rFonts w:ascii="Times New Roman" w:eastAsiaTheme="minorEastAsia" w:hAnsi="Times New Roman" w:cs="Times New Roman"/>
              <w:noProof/>
              <w:sz w:val="28"/>
              <w:szCs w:val="28"/>
              <w:lang w:eastAsia="ru-RU"/>
            </w:rPr>
          </w:pPr>
          <w:hyperlink w:anchor="_Toc199339874" w:history="1">
            <w:r w:rsidRPr="00551CB8">
              <w:rPr>
                <w:rStyle w:val="af3"/>
                <w:rFonts w:ascii="Times New Roman" w:hAnsi="Times New Roman" w:cs="Times New Roman"/>
                <w:noProof/>
                <w:sz w:val="28"/>
                <w:szCs w:val="28"/>
              </w:rPr>
              <w:t>1.4.1 Гибридные и physics-informed сети</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_Toc199339874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19</w:t>
            </w:r>
            <w:r w:rsidRPr="00551CB8">
              <w:rPr>
                <w:rFonts w:ascii="Times New Roman" w:hAnsi="Times New Roman" w:cs="Times New Roman"/>
                <w:noProof/>
                <w:webHidden/>
                <w:sz w:val="28"/>
                <w:szCs w:val="28"/>
              </w:rPr>
              <w:fldChar w:fldCharType="end"/>
            </w:r>
          </w:hyperlink>
        </w:p>
        <w:p w14:paraId="483E04CD" w14:textId="24F09E5D" w:rsidR="00551CB8" w:rsidRPr="00551CB8" w:rsidRDefault="00551CB8">
          <w:pPr>
            <w:pStyle w:val="32"/>
            <w:tabs>
              <w:tab w:val="right" w:leader="dot" w:pos="9345"/>
            </w:tabs>
            <w:rPr>
              <w:rFonts w:ascii="Times New Roman" w:eastAsiaTheme="minorEastAsia" w:hAnsi="Times New Roman" w:cs="Times New Roman"/>
              <w:noProof/>
              <w:sz w:val="28"/>
              <w:szCs w:val="28"/>
              <w:lang w:eastAsia="ru-RU"/>
            </w:rPr>
          </w:pPr>
          <w:hyperlink w:anchor="_Toc199339875" w:history="1">
            <w:r w:rsidRPr="00551CB8">
              <w:rPr>
                <w:rStyle w:val="af3"/>
                <w:rFonts w:ascii="Times New Roman" w:hAnsi="Times New Roman" w:cs="Times New Roman"/>
                <w:noProof/>
                <w:sz w:val="28"/>
                <w:szCs w:val="28"/>
              </w:rPr>
              <w:t>1.4.2 Трансферное и федеративное обучение</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_Toc199339875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19</w:t>
            </w:r>
            <w:r w:rsidRPr="00551CB8">
              <w:rPr>
                <w:rFonts w:ascii="Times New Roman" w:hAnsi="Times New Roman" w:cs="Times New Roman"/>
                <w:noProof/>
                <w:webHidden/>
                <w:sz w:val="28"/>
                <w:szCs w:val="28"/>
              </w:rPr>
              <w:fldChar w:fldCharType="end"/>
            </w:r>
          </w:hyperlink>
        </w:p>
        <w:p w14:paraId="0E4B1B12" w14:textId="71D5667F" w:rsidR="00551CB8" w:rsidRPr="00551CB8" w:rsidRDefault="00551CB8">
          <w:pPr>
            <w:pStyle w:val="32"/>
            <w:tabs>
              <w:tab w:val="right" w:leader="dot" w:pos="9345"/>
            </w:tabs>
            <w:rPr>
              <w:rFonts w:ascii="Times New Roman" w:eastAsiaTheme="minorEastAsia" w:hAnsi="Times New Roman" w:cs="Times New Roman"/>
              <w:noProof/>
              <w:sz w:val="28"/>
              <w:szCs w:val="28"/>
              <w:lang w:eastAsia="ru-RU"/>
            </w:rPr>
          </w:pPr>
          <w:hyperlink w:anchor="_Toc199339876" w:history="1">
            <w:r w:rsidRPr="00551CB8">
              <w:rPr>
                <w:rStyle w:val="af3"/>
                <w:rFonts w:ascii="Times New Roman" w:hAnsi="Times New Roman" w:cs="Times New Roman"/>
                <w:noProof/>
                <w:sz w:val="28"/>
                <w:szCs w:val="28"/>
              </w:rPr>
              <w:t>1.4.3 Ограничения и перспективы</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_Toc199339876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19</w:t>
            </w:r>
            <w:r w:rsidRPr="00551CB8">
              <w:rPr>
                <w:rFonts w:ascii="Times New Roman" w:hAnsi="Times New Roman" w:cs="Times New Roman"/>
                <w:noProof/>
                <w:webHidden/>
                <w:sz w:val="28"/>
                <w:szCs w:val="28"/>
              </w:rPr>
              <w:fldChar w:fldCharType="end"/>
            </w:r>
          </w:hyperlink>
        </w:p>
        <w:p w14:paraId="725A38E9" w14:textId="3D96FBA0" w:rsidR="00551CB8" w:rsidRPr="00551CB8" w:rsidRDefault="00551CB8">
          <w:pPr>
            <w:pStyle w:val="26"/>
            <w:tabs>
              <w:tab w:val="right" w:leader="dot" w:pos="9345"/>
            </w:tabs>
            <w:rPr>
              <w:rFonts w:ascii="Times New Roman" w:eastAsiaTheme="minorEastAsia" w:hAnsi="Times New Roman" w:cs="Times New Roman"/>
              <w:noProof/>
              <w:sz w:val="28"/>
              <w:szCs w:val="28"/>
              <w:lang w:eastAsia="ru-RU"/>
            </w:rPr>
          </w:pPr>
          <w:hyperlink w:anchor="_Toc199339877" w:history="1">
            <w:r w:rsidRPr="00551CB8">
              <w:rPr>
                <w:rStyle w:val="af3"/>
                <w:rFonts w:ascii="Times New Roman" w:hAnsi="Times New Roman" w:cs="Times New Roman"/>
                <w:noProof/>
                <w:sz w:val="28"/>
                <w:szCs w:val="28"/>
              </w:rPr>
              <w:t>1.5 Архитектура и назначение системы RECASP</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_Toc199339877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20</w:t>
            </w:r>
            <w:r w:rsidRPr="00551CB8">
              <w:rPr>
                <w:rFonts w:ascii="Times New Roman" w:hAnsi="Times New Roman" w:cs="Times New Roman"/>
                <w:noProof/>
                <w:webHidden/>
                <w:sz w:val="28"/>
                <w:szCs w:val="28"/>
              </w:rPr>
              <w:fldChar w:fldCharType="end"/>
            </w:r>
          </w:hyperlink>
        </w:p>
        <w:p w14:paraId="0A462567" w14:textId="07C423A3" w:rsidR="00551CB8" w:rsidRPr="00551CB8" w:rsidRDefault="00551CB8">
          <w:pPr>
            <w:pStyle w:val="32"/>
            <w:tabs>
              <w:tab w:val="right" w:leader="dot" w:pos="9345"/>
            </w:tabs>
            <w:rPr>
              <w:rFonts w:ascii="Times New Roman" w:eastAsiaTheme="minorEastAsia" w:hAnsi="Times New Roman" w:cs="Times New Roman"/>
              <w:noProof/>
              <w:sz w:val="28"/>
              <w:szCs w:val="28"/>
              <w:lang w:eastAsia="ru-RU"/>
            </w:rPr>
          </w:pPr>
          <w:hyperlink w:anchor="_Toc199339878" w:history="1">
            <w:r w:rsidRPr="00551CB8">
              <w:rPr>
                <w:rStyle w:val="af3"/>
                <w:rFonts w:ascii="Times New Roman" w:hAnsi="Times New Roman" w:cs="Times New Roman"/>
                <w:noProof/>
                <w:sz w:val="28"/>
                <w:szCs w:val="28"/>
              </w:rPr>
              <w:t>1.5.1 Концептуальная трёхуровневая архитектура</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_Toc199339878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20</w:t>
            </w:r>
            <w:r w:rsidRPr="00551CB8">
              <w:rPr>
                <w:rFonts w:ascii="Times New Roman" w:hAnsi="Times New Roman" w:cs="Times New Roman"/>
                <w:noProof/>
                <w:webHidden/>
                <w:sz w:val="28"/>
                <w:szCs w:val="28"/>
              </w:rPr>
              <w:fldChar w:fldCharType="end"/>
            </w:r>
          </w:hyperlink>
        </w:p>
        <w:p w14:paraId="4015A37B" w14:textId="7F73C4DF" w:rsidR="00551CB8" w:rsidRPr="00551CB8" w:rsidRDefault="00551CB8">
          <w:pPr>
            <w:pStyle w:val="32"/>
            <w:tabs>
              <w:tab w:val="right" w:leader="dot" w:pos="9345"/>
            </w:tabs>
            <w:rPr>
              <w:rFonts w:ascii="Times New Roman" w:eastAsiaTheme="minorEastAsia" w:hAnsi="Times New Roman" w:cs="Times New Roman"/>
              <w:noProof/>
              <w:sz w:val="28"/>
              <w:szCs w:val="28"/>
              <w:lang w:eastAsia="ru-RU"/>
            </w:rPr>
          </w:pPr>
          <w:hyperlink w:anchor="_Toc199339879" w:history="1">
            <w:r w:rsidRPr="00551CB8">
              <w:rPr>
                <w:rStyle w:val="af3"/>
                <w:rFonts w:ascii="Times New Roman" w:hAnsi="Times New Roman" w:cs="Times New Roman"/>
                <w:noProof/>
                <w:sz w:val="28"/>
                <w:szCs w:val="28"/>
              </w:rPr>
              <w:t>1.5.2 Ключевые функциональные модули</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_Toc199339879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20</w:t>
            </w:r>
            <w:r w:rsidRPr="00551CB8">
              <w:rPr>
                <w:rFonts w:ascii="Times New Roman" w:hAnsi="Times New Roman" w:cs="Times New Roman"/>
                <w:noProof/>
                <w:webHidden/>
                <w:sz w:val="28"/>
                <w:szCs w:val="28"/>
              </w:rPr>
              <w:fldChar w:fldCharType="end"/>
            </w:r>
          </w:hyperlink>
        </w:p>
        <w:p w14:paraId="192D6EF7" w14:textId="2607E04F" w:rsidR="00551CB8" w:rsidRPr="00551CB8" w:rsidRDefault="00551CB8">
          <w:pPr>
            <w:pStyle w:val="26"/>
            <w:tabs>
              <w:tab w:val="right" w:leader="dot" w:pos="9345"/>
            </w:tabs>
            <w:rPr>
              <w:rFonts w:ascii="Times New Roman" w:eastAsiaTheme="minorEastAsia" w:hAnsi="Times New Roman" w:cs="Times New Roman"/>
              <w:noProof/>
              <w:sz w:val="28"/>
              <w:szCs w:val="28"/>
              <w:lang w:eastAsia="ru-RU"/>
            </w:rPr>
          </w:pPr>
          <w:hyperlink w:anchor="_Toc199339880" w:history="1">
            <w:r w:rsidRPr="00551CB8">
              <w:rPr>
                <w:rStyle w:val="af3"/>
                <w:rFonts w:ascii="Times New Roman" w:hAnsi="Times New Roman" w:cs="Times New Roman"/>
                <w:noProof/>
                <w:sz w:val="28"/>
                <w:szCs w:val="28"/>
              </w:rPr>
              <w:t>1.6 Примеры существующих решений и моделей для прогнозирования</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_Toc199339880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21</w:t>
            </w:r>
            <w:r w:rsidRPr="00551CB8">
              <w:rPr>
                <w:rFonts w:ascii="Times New Roman" w:hAnsi="Times New Roman" w:cs="Times New Roman"/>
                <w:noProof/>
                <w:webHidden/>
                <w:sz w:val="28"/>
                <w:szCs w:val="28"/>
              </w:rPr>
              <w:fldChar w:fldCharType="end"/>
            </w:r>
          </w:hyperlink>
        </w:p>
        <w:p w14:paraId="7F06C5EE" w14:textId="69B9F073" w:rsidR="00551CB8" w:rsidRPr="00551CB8" w:rsidRDefault="00551CB8">
          <w:pPr>
            <w:pStyle w:val="32"/>
            <w:tabs>
              <w:tab w:val="right" w:leader="dot" w:pos="9345"/>
            </w:tabs>
            <w:rPr>
              <w:rFonts w:ascii="Times New Roman" w:eastAsiaTheme="minorEastAsia" w:hAnsi="Times New Roman" w:cs="Times New Roman"/>
              <w:noProof/>
              <w:sz w:val="28"/>
              <w:szCs w:val="28"/>
              <w:lang w:eastAsia="ru-RU"/>
            </w:rPr>
          </w:pPr>
          <w:hyperlink w:anchor="_Toc199339881" w:history="1">
            <w:r w:rsidRPr="00551CB8">
              <w:rPr>
                <w:rStyle w:val="af3"/>
                <w:rFonts w:ascii="Times New Roman" w:hAnsi="Times New Roman" w:cs="Times New Roman"/>
                <w:noProof/>
                <w:sz w:val="28"/>
                <w:szCs w:val="28"/>
              </w:rPr>
              <w:t>1.6.1 Глобальные каталоги и веб-порталы</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_Toc199339881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21</w:t>
            </w:r>
            <w:r w:rsidRPr="00551CB8">
              <w:rPr>
                <w:rFonts w:ascii="Times New Roman" w:hAnsi="Times New Roman" w:cs="Times New Roman"/>
                <w:noProof/>
                <w:webHidden/>
                <w:sz w:val="28"/>
                <w:szCs w:val="28"/>
              </w:rPr>
              <w:fldChar w:fldCharType="end"/>
            </w:r>
          </w:hyperlink>
        </w:p>
        <w:p w14:paraId="41E43140" w14:textId="4862CD48" w:rsidR="00551CB8" w:rsidRPr="00551CB8" w:rsidRDefault="00551CB8">
          <w:pPr>
            <w:pStyle w:val="32"/>
            <w:tabs>
              <w:tab w:val="right" w:leader="dot" w:pos="9345"/>
            </w:tabs>
            <w:rPr>
              <w:rFonts w:ascii="Times New Roman" w:eastAsiaTheme="minorEastAsia" w:hAnsi="Times New Roman" w:cs="Times New Roman"/>
              <w:noProof/>
              <w:sz w:val="28"/>
              <w:szCs w:val="28"/>
              <w:lang w:eastAsia="ru-RU"/>
            </w:rPr>
          </w:pPr>
          <w:hyperlink w:anchor="_Toc199339882" w:history="1">
            <w:r w:rsidRPr="00551CB8">
              <w:rPr>
                <w:rStyle w:val="af3"/>
                <w:rFonts w:ascii="Times New Roman" w:hAnsi="Times New Roman" w:cs="Times New Roman"/>
                <w:noProof/>
                <w:sz w:val="28"/>
                <w:szCs w:val="28"/>
              </w:rPr>
              <w:t>1.6.2 Национальные и региональные базы</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_Toc199339882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22</w:t>
            </w:r>
            <w:r w:rsidRPr="00551CB8">
              <w:rPr>
                <w:rFonts w:ascii="Times New Roman" w:hAnsi="Times New Roman" w:cs="Times New Roman"/>
                <w:noProof/>
                <w:webHidden/>
                <w:sz w:val="28"/>
                <w:szCs w:val="28"/>
              </w:rPr>
              <w:fldChar w:fldCharType="end"/>
            </w:r>
          </w:hyperlink>
        </w:p>
        <w:p w14:paraId="6A422C67" w14:textId="2F6E4E3B" w:rsidR="00551CB8" w:rsidRPr="00551CB8" w:rsidRDefault="00551CB8">
          <w:pPr>
            <w:pStyle w:val="32"/>
            <w:tabs>
              <w:tab w:val="right" w:leader="dot" w:pos="9345"/>
            </w:tabs>
            <w:rPr>
              <w:rFonts w:ascii="Times New Roman" w:eastAsiaTheme="minorEastAsia" w:hAnsi="Times New Roman" w:cs="Times New Roman"/>
              <w:noProof/>
              <w:sz w:val="28"/>
              <w:szCs w:val="28"/>
              <w:lang w:eastAsia="ru-RU"/>
            </w:rPr>
          </w:pPr>
          <w:hyperlink w:anchor="_Toc199339883" w:history="1">
            <w:r w:rsidRPr="00551CB8">
              <w:rPr>
                <w:rStyle w:val="af3"/>
                <w:rFonts w:ascii="Times New Roman" w:hAnsi="Times New Roman" w:cs="Times New Roman"/>
                <w:noProof/>
                <w:sz w:val="28"/>
                <w:szCs w:val="28"/>
              </w:rPr>
              <w:t>1.6.3 Научно-прикладные программные пакеты</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_Toc199339883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22</w:t>
            </w:r>
            <w:r w:rsidRPr="00551CB8">
              <w:rPr>
                <w:rFonts w:ascii="Times New Roman" w:hAnsi="Times New Roman" w:cs="Times New Roman"/>
                <w:noProof/>
                <w:webHidden/>
                <w:sz w:val="28"/>
                <w:szCs w:val="28"/>
              </w:rPr>
              <w:fldChar w:fldCharType="end"/>
            </w:r>
          </w:hyperlink>
        </w:p>
        <w:p w14:paraId="07AE688D" w14:textId="0916BE1D" w:rsidR="00551CB8" w:rsidRPr="00551CB8" w:rsidRDefault="00551CB8">
          <w:pPr>
            <w:pStyle w:val="32"/>
            <w:tabs>
              <w:tab w:val="right" w:leader="dot" w:pos="9345"/>
            </w:tabs>
            <w:rPr>
              <w:rFonts w:ascii="Times New Roman" w:eastAsiaTheme="minorEastAsia" w:hAnsi="Times New Roman" w:cs="Times New Roman"/>
              <w:noProof/>
              <w:sz w:val="28"/>
              <w:szCs w:val="28"/>
              <w:lang w:eastAsia="ru-RU"/>
            </w:rPr>
          </w:pPr>
          <w:hyperlink w:anchor="_Toc199339884" w:history="1">
            <w:r w:rsidRPr="00551CB8">
              <w:rPr>
                <w:rStyle w:val="af3"/>
                <w:rFonts w:ascii="Times New Roman" w:hAnsi="Times New Roman" w:cs="Times New Roman"/>
                <w:noProof/>
                <w:sz w:val="28"/>
                <w:szCs w:val="28"/>
              </w:rPr>
              <w:t>1.6.4 Выводы для RECASP</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_Toc199339884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22</w:t>
            </w:r>
            <w:r w:rsidRPr="00551CB8">
              <w:rPr>
                <w:rFonts w:ascii="Times New Roman" w:hAnsi="Times New Roman" w:cs="Times New Roman"/>
                <w:noProof/>
                <w:webHidden/>
                <w:sz w:val="28"/>
                <w:szCs w:val="28"/>
              </w:rPr>
              <w:fldChar w:fldCharType="end"/>
            </w:r>
          </w:hyperlink>
        </w:p>
        <w:p w14:paraId="48EDA9BC" w14:textId="28FC59AF" w:rsidR="00551CB8" w:rsidRPr="00551CB8" w:rsidRDefault="00551CB8">
          <w:pPr>
            <w:pStyle w:val="26"/>
            <w:tabs>
              <w:tab w:val="right" w:leader="dot" w:pos="9345"/>
            </w:tabs>
            <w:rPr>
              <w:rFonts w:ascii="Times New Roman" w:eastAsiaTheme="minorEastAsia" w:hAnsi="Times New Roman" w:cs="Times New Roman"/>
              <w:noProof/>
              <w:sz w:val="28"/>
              <w:szCs w:val="28"/>
              <w:lang w:eastAsia="ru-RU"/>
            </w:rPr>
          </w:pPr>
          <w:hyperlink w:anchor="_Toc199339885" w:history="1">
            <w:r w:rsidRPr="00551CB8">
              <w:rPr>
                <w:rStyle w:val="af3"/>
                <w:rFonts w:ascii="Times New Roman" w:hAnsi="Times New Roman" w:cs="Times New Roman"/>
                <w:noProof/>
                <w:sz w:val="28"/>
                <w:szCs w:val="28"/>
              </w:rPr>
              <w:t>1.7 Выводы по главе</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_Toc199339885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22</w:t>
            </w:r>
            <w:r w:rsidRPr="00551CB8">
              <w:rPr>
                <w:rFonts w:ascii="Times New Roman" w:hAnsi="Times New Roman" w:cs="Times New Roman"/>
                <w:noProof/>
                <w:webHidden/>
                <w:sz w:val="28"/>
                <w:szCs w:val="28"/>
              </w:rPr>
              <w:fldChar w:fldCharType="end"/>
            </w:r>
          </w:hyperlink>
        </w:p>
        <w:p w14:paraId="60957A32" w14:textId="24F7FEB6" w:rsidR="00551CB8" w:rsidRPr="00551CB8" w:rsidRDefault="00551CB8">
          <w:pPr>
            <w:pStyle w:val="13"/>
            <w:tabs>
              <w:tab w:val="right" w:leader="dot" w:pos="9345"/>
            </w:tabs>
            <w:rPr>
              <w:rFonts w:ascii="Times New Roman" w:eastAsiaTheme="minorEastAsia" w:hAnsi="Times New Roman" w:cs="Times New Roman"/>
              <w:noProof/>
              <w:sz w:val="28"/>
              <w:szCs w:val="28"/>
              <w:lang w:eastAsia="ru-RU"/>
            </w:rPr>
          </w:pPr>
          <w:hyperlink w:anchor="_Toc199339886" w:history="1">
            <w:r w:rsidRPr="00551CB8">
              <w:rPr>
                <w:rStyle w:val="af3"/>
                <w:rFonts w:ascii="Times New Roman" w:hAnsi="Times New Roman" w:cs="Times New Roman"/>
                <w:noProof/>
                <w:sz w:val="28"/>
                <w:szCs w:val="28"/>
              </w:rPr>
              <w:t>2. Методология исследования</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_Toc199339886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24</w:t>
            </w:r>
            <w:r w:rsidRPr="00551CB8">
              <w:rPr>
                <w:rFonts w:ascii="Times New Roman" w:hAnsi="Times New Roman" w:cs="Times New Roman"/>
                <w:noProof/>
                <w:webHidden/>
                <w:sz w:val="28"/>
                <w:szCs w:val="28"/>
              </w:rPr>
              <w:fldChar w:fldCharType="end"/>
            </w:r>
          </w:hyperlink>
        </w:p>
        <w:p w14:paraId="617DB564" w14:textId="0AB84F68" w:rsidR="00551CB8" w:rsidRPr="00551CB8" w:rsidRDefault="00551CB8">
          <w:pPr>
            <w:pStyle w:val="26"/>
            <w:tabs>
              <w:tab w:val="right" w:leader="dot" w:pos="9345"/>
            </w:tabs>
            <w:rPr>
              <w:rFonts w:ascii="Times New Roman" w:eastAsiaTheme="minorEastAsia" w:hAnsi="Times New Roman" w:cs="Times New Roman"/>
              <w:noProof/>
              <w:sz w:val="28"/>
              <w:szCs w:val="28"/>
              <w:lang w:eastAsia="ru-RU"/>
            </w:rPr>
          </w:pPr>
          <w:hyperlink w:anchor="_Toc199339887" w:history="1">
            <w:r w:rsidRPr="00551CB8">
              <w:rPr>
                <w:rStyle w:val="af3"/>
                <w:rFonts w:ascii="Times New Roman" w:hAnsi="Times New Roman" w:cs="Times New Roman"/>
                <w:noProof/>
                <w:sz w:val="28"/>
                <w:szCs w:val="28"/>
              </w:rPr>
              <w:t>2.1. Принципы и подходы сейсмического прогнозирования.</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_Toc199339887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24</w:t>
            </w:r>
            <w:r w:rsidRPr="00551CB8">
              <w:rPr>
                <w:rFonts w:ascii="Times New Roman" w:hAnsi="Times New Roman" w:cs="Times New Roman"/>
                <w:noProof/>
                <w:webHidden/>
                <w:sz w:val="28"/>
                <w:szCs w:val="28"/>
              </w:rPr>
              <w:fldChar w:fldCharType="end"/>
            </w:r>
          </w:hyperlink>
        </w:p>
        <w:p w14:paraId="2EA4A661" w14:textId="156FFF53" w:rsidR="00551CB8" w:rsidRPr="00551CB8" w:rsidRDefault="00551CB8">
          <w:pPr>
            <w:pStyle w:val="26"/>
            <w:tabs>
              <w:tab w:val="right" w:leader="dot" w:pos="9345"/>
            </w:tabs>
            <w:rPr>
              <w:rFonts w:ascii="Times New Roman" w:eastAsiaTheme="minorEastAsia" w:hAnsi="Times New Roman" w:cs="Times New Roman"/>
              <w:noProof/>
              <w:sz w:val="28"/>
              <w:szCs w:val="28"/>
              <w:lang w:eastAsia="ru-RU"/>
            </w:rPr>
          </w:pPr>
          <w:hyperlink w:anchor="_Toc199339888" w:history="1">
            <w:r w:rsidRPr="00551CB8">
              <w:rPr>
                <w:rStyle w:val="af3"/>
                <w:rFonts w:ascii="Times New Roman" w:hAnsi="Times New Roman" w:cs="Times New Roman"/>
                <w:noProof/>
                <w:sz w:val="28"/>
                <w:szCs w:val="28"/>
              </w:rPr>
              <w:t>2.2. Ретроспективный анализ как метод проверки моделей.</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_Toc199339888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25</w:t>
            </w:r>
            <w:r w:rsidRPr="00551CB8">
              <w:rPr>
                <w:rFonts w:ascii="Times New Roman" w:hAnsi="Times New Roman" w:cs="Times New Roman"/>
                <w:noProof/>
                <w:webHidden/>
                <w:sz w:val="28"/>
                <w:szCs w:val="28"/>
              </w:rPr>
              <w:fldChar w:fldCharType="end"/>
            </w:r>
          </w:hyperlink>
        </w:p>
        <w:p w14:paraId="7D8FA409" w14:textId="73FB5C89" w:rsidR="00551CB8" w:rsidRPr="00551CB8" w:rsidRDefault="00551CB8">
          <w:pPr>
            <w:pStyle w:val="26"/>
            <w:tabs>
              <w:tab w:val="right" w:leader="dot" w:pos="9345"/>
            </w:tabs>
            <w:rPr>
              <w:rFonts w:ascii="Times New Roman" w:eastAsiaTheme="minorEastAsia" w:hAnsi="Times New Roman" w:cs="Times New Roman"/>
              <w:noProof/>
              <w:sz w:val="28"/>
              <w:szCs w:val="28"/>
              <w:lang w:eastAsia="ru-RU"/>
            </w:rPr>
          </w:pPr>
          <w:hyperlink w:anchor="_Toc199339889" w:history="1">
            <w:r w:rsidRPr="00551CB8">
              <w:rPr>
                <w:rStyle w:val="af3"/>
                <w:rFonts w:ascii="Times New Roman" w:hAnsi="Times New Roman" w:cs="Times New Roman"/>
                <w:noProof/>
                <w:sz w:val="28"/>
                <w:szCs w:val="28"/>
              </w:rPr>
              <w:t>2.3. Структура и формат каталога землетрясений.</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_Toc199339889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26</w:t>
            </w:r>
            <w:r w:rsidRPr="00551CB8">
              <w:rPr>
                <w:rFonts w:ascii="Times New Roman" w:hAnsi="Times New Roman" w:cs="Times New Roman"/>
                <w:noProof/>
                <w:webHidden/>
                <w:sz w:val="28"/>
                <w:szCs w:val="28"/>
              </w:rPr>
              <w:fldChar w:fldCharType="end"/>
            </w:r>
          </w:hyperlink>
        </w:p>
        <w:p w14:paraId="0A94F472" w14:textId="3794AA7F" w:rsidR="00551CB8" w:rsidRPr="00551CB8" w:rsidRDefault="00551CB8">
          <w:pPr>
            <w:pStyle w:val="32"/>
            <w:tabs>
              <w:tab w:val="right" w:leader="dot" w:pos="9345"/>
            </w:tabs>
            <w:rPr>
              <w:rFonts w:ascii="Times New Roman" w:eastAsiaTheme="minorEastAsia" w:hAnsi="Times New Roman" w:cs="Times New Roman"/>
              <w:noProof/>
              <w:sz w:val="28"/>
              <w:szCs w:val="28"/>
              <w:lang w:eastAsia="ru-RU"/>
            </w:rPr>
          </w:pPr>
          <w:hyperlink w:anchor="_Toc199339890" w:history="1">
            <w:r w:rsidRPr="00551CB8">
              <w:rPr>
                <w:rStyle w:val="af3"/>
                <w:rFonts w:ascii="Times New Roman" w:hAnsi="Times New Roman" w:cs="Times New Roman"/>
                <w:noProof/>
                <w:sz w:val="28"/>
                <w:szCs w:val="28"/>
              </w:rPr>
              <w:t>2.3.1 Базовая схема записи</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_Toc199339890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26</w:t>
            </w:r>
            <w:r w:rsidRPr="00551CB8">
              <w:rPr>
                <w:rFonts w:ascii="Times New Roman" w:hAnsi="Times New Roman" w:cs="Times New Roman"/>
                <w:noProof/>
                <w:webHidden/>
                <w:sz w:val="28"/>
                <w:szCs w:val="28"/>
              </w:rPr>
              <w:fldChar w:fldCharType="end"/>
            </w:r>
          </w:hyperlink>
        </w:p>
        <w:p w14:paraId="0F72609B" w14:textId="6DCFCF53" w:rsidR="00551CB8" w:rsidRPr="00551CB8" w:rsidRDefault="00551CB8">
          <w:pPr>
            <w:pStyle w:val="32"/>
            <w:tabs>
              <w:tab w:val="right" w:leader="dot" w:pos="9345"/>
            </w:tabs>
            <w:rPr>
              <w:rFonts w:ascii="Times New Roman" w:eastAsiaTheme="minorEastAsia" w:hAnsi="Times New Roman" w:cs="Times New Roman"/>
              <w:noProof/>
              <w:sz w:val="28"/>
              <w:szCs w:val="28"/>
              <w:lang w:eastAsia="ru-RU"/>
            </w:rPr>
          </w:pPr>
          <w:hyperlink w:anchor="_Toc199339891" w:history="1">
            <w:r w:rsidRPr="00551CB8">
              <w:rPr>
                <w:rStyle w:val="af3"/>
                <w:rFonts w:ascii="Times New Roman" w:hAnsi="Times New Roman" w:cs="Times New Roman"/>
                <w:noProof/>
                <w:sz w:val="28"/>
                <w:szCs w:val="28"/>
              </w:rPr>
              <w:t>2.3.2 Контроль качества и оценка полноты</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_Toc199339891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26</w:t>
            </w:r>
            <w:r w:rsidRPr="00551CB8">
              <w:rPr>
                <w:rFonts w:ascii="Times New Roman" w:hAnsi="Times New Roman" w:cs="Times New Roman"/>
                <w:noProof/>
                <w:webHidden/>
                <w:sz w:val="28"/>
                <w:szCs w:val="28"/>
              </w:rPr>
              <w:fldChar w:fldCharType="end"/>
            </w:r>
          </w:hyperlink>
        </w:p>
        <w:p w14:paraId="31F0CDB6" w14:textId="4C6DE8FA" w:rsidR="00551CB8" w:rsidRPr="00551CB8" w:rsidRDefault="00551CB8">
          <w:pPr>
            <w:pStyle w:val="32"/>
            <w:tabs>
              <w:tab w:val="right" w:leader="dot" w:pos="9345"/>
            </w:tabs>
            <w:rPr>
              <w:rFonts w:ascii="Times New Roman" w:eastAsiaTheme="minorEastAsia" w:hAnsi="Times New Roman" w:cs="Times New Roman"/>
              <w:noProof/>
              <w:sz w:val="28"/>
              <w:szCs w:val="28"/>
              <w:lang w:eastAsia="ru-RU"/>
            </w:rPr>
          </w:pPr>
          <w:hyperlink w:anchor="_Toc199339892" w:history="1">
            <w:r w:rsidRPr="00551CB8">
              <w:rPr>
                <w:rStyle w:val="af3"/>
                <w:rFonts w:ascii="Times New Roman" w:hAnsi="Times New Roman" w:cs="Times New Roman"/>
                <w:noProof/>
                <w:sz w:val="28"/>
                <w:szCs w:val="28"/>
              </w:rPr>
              <w:t>2.3.3 Интероперабельность и экспорт</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_Toc199339892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26</w:t>
            </w:r>
            <w:r w:rsidRPr="00551CB8">
              <w:rPr>
                <w:rFonts w:ascii="Times New Roman" w:hAnsi="Times New Roman" w:cs="Times New Roman"/>
                <w:noProof/>
                <w:webHidden/>
                <w:sz w:val="28"/>
                <w:szCs w:val="28"/>
              </w:rPr>
              <w:fldChar w:fldCharType="end"/>
            </w:r>
          </w:hyperlink>
        </w:p>
        <w:p w14:paraId="7E1089D1" w14:textId="35DFDA8A" w:rsidR="00551CB8" w:rsidRPr="00551CB8" w:rsidRDefault="00551CB8">
          <w:pPr>
            <w:pStyle w:val="26"/>
            <w:tabs>
              <w:tab w:val="right" w:leader="dot" w:pos="9345"/>
            </w:tabs>
            <w:rPr>
              <w:rFonts w:ascii="Times New Roman" w:eastAsiaTheme="minorEastAsia" w:hAnsi="Times New Roman" w:cs="Times New Roman"/>
              <w:noProof/>
              <w:sz w:val="28"/>
              <w:szCs w:val="28"/>
              <w:lang w:eastAsia="ru-RU"/>
            </w:rPr>
          </w:pPr>
          <w:hyperlink w:anchor="_Toc199339893" w:history="1">
            <w:r w:rsidRPr="00551CB8">
              <w:rPr>
                <w:rStyle w:val="af3"/>
                <w:rFonts w:ascii="Times New Roman" w:hAnsi="Times New Roman" w:cs="Times New Roman"/>
                <w:noProof/>
                <w:sz w:val="28"/>
                <w:szCs w:val="28"/>
              </w:rPr>
              <w:t>2.4. Предварительная обработка данных.</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_Toc199339893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27</w:t>
            </w:r>
            <w:r w:rsidRPr="00551CB8">
              <w:rPr>
                <w:rFonts w:ascii="Times New Roman" w:hAnsi="Times New Roman" w:cs="Times New Roman"/>
                <w:noProof/>
                <w:webHidden/>
                <w:sz w:val="28"/>
                <w:szCs w:val="28"/>
              </w:rPr>
              <w:fldChar w:fldCharType="end"/>
            </w:r>
          </w:hyperlink>
        </w:p>
        <w:p w14:paraId="5B841ACC" w14:textId="2321E50B" w:rsidR="00551CB8" w:rsidRPr="00551CB8" w:rsidRDefault="00551CB8">
          <w:pPr>
            <w:pStyle w:val="26"/>
            <w:tabs>
              <w:tab w:val="right" w:leader="dot" w:pos="9345"/>
            </w:tabs>
            <w:rPr>
              <w:rFonts w:ascii="Times New Roman" w:eastAsiaTheme="minorEastAsia" w:hAnsi="Times New Roman" w:cs="Times New Roman"/>
              <w:noProof/>
              <w:sz w:val="28"/>
              <w:szCs w:val="28"/>
              <w:lang w:eastAsia="ru-RU"/>
            </w:rPr>
          </w:pPr>
          <w:hyperlink w:anchor="_Toc199339894" w:history="1">
            <w:r w:rsidRPr="00551CB8">
              <w:rPr>
                <w:rStyle w:val="af3"/>
                <w:rFonts w:ascii="Times New Roman" w:hAnsi="Times New Roman" w:cs="Times New Roman"/>
                <w:noProof/>
                <w:sz w:val="28"/>
                <w:szCs w:val="28"/>
              </w:rPr>
              <w:t>2.5. Статистический анализ сейсмической активности.</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_Toc199339894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28</w:t>
            </w:r>
            <w:r w:rsidRPr="00551CB8">
              <w:rPr>
                <w:rFonts w:ascii="Times New Roman" w:hAnsi="Times New Roman" w:cs="Times New Roman"/>
                <w:noProof/>
                <w:webHidden/>
                <w:sz w:val="28"/>
                <w:szCs w:val="28"/>
              </w:rPr>
              <w:fldChar w:fldCharType="end"/>
            </w:r>
          </w:hyperlink>
        </w:p>
        <w:p w14:paraId="7604F852" w14:textId="07EE2D7C" w:rsidR="00551CB8" w:rsidRPr="00551CB8" w:rsidRDefault="00551CB8">
          <w:pPr>
            <w:pStyle w:val="26"/>
            <w:tabs>
              <w:tab w:val="right" w:leader="dot" w:pos="9345"/>
            </w:tabs>
            <w:rPr>
              <w:rFonts w:ascii="Times New Roman" w:eastAsiaTheme="minorEastAsia" w:hAnsi="Times New Roman" w:cs="Times New Roman"/>
              <w:noProof/>
              <w:sz w:val="28"/>
              <w:szCs w:val="28"/>
              <w:lang w:eastAsia="ru-RU"/>
            </w:rPr>
          </w:pPr>
          <w:hyperlink w:anchor="_Toc199339895" w:history="1">
            <w:r w:rsidRPr="00551CB8">
              <w:rPr>
                <w:rStyle w:val="af3"/>
                <w:rFonts w:ascii="Times New Roman" w:hAnsi="Times New Roman" w:cs="Times New Roman"/>
                <w:noProof/>
                <w:sz w:val="28"/>
                <w:szCs w:val="28"/>
              </w:rPr>
              <w:t>2.6. Алгоритмы прогнозирования, применяемые в исследовании.</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_Toc199339895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29</w:t>
            </w:r>
            <w:r w:rsidRPr="00551CB8">
              <w:rPr>
                <w:rFonts w:ascii="Times New Roman" w:hAnsi="Times New Roman" w:cs="Times New Roman"/>
                <w:noProof/>
                <w:webHidden/>
                <w:sz w:val="28"/>
                <w:szCs w:val="28"/>
              </w:rPr>
              <w:fldChar w:fldCharType="end"/>
            </w:r>
          </w:hyperlink>
        </w:p>
        <w:p w14:paraId="37B7576D" w14:textId="3FAD34BD" w:rsidR="00551CB8" w:rsidRPr="00551CB8" w:rsidRDefault="00551CB8">
          <w:pPr>
            <w:pStyle w:val="26"/>
            <w:tabs>
              <w:tab w:val="right" w:leader="dot" w:pos="9345"/>
            </w:tabs>
            <w:rPr>
              <w:rFonts w:ascii="Times New Roman" w:eastAsiaTheme="minorEastAsia" w:hAnsi="Times New Roman" w:cs="Times New Roman"/>
              <w:noProof/>
              <w:sz w:val="28"/>
              <w:szCs w:val="28"/>
              <w:lang w:eastAsia="ru-RU"/>
            </w:rPr>
          </w:pPr>
          <w:hyperlink w:anchor="_Toc199339896" w:history="1">
            <w:r w:rsidRPr="00551CB8">
              <w:rPr>
                <w:rStyle w:val="af3"/>
                <w:rFonts w:ascii="Times New Roman" w:hAnsi="Times New Roman" w:cs="Times New Roman"/>
                <w:noProof/>
                <w:sz w:val="28"/>
                <w:szCs w:val="28"/>
              </w:rPr>
              <w:t>2.7. Построение карты сейсмического риска.</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_Toc199339896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30</w:t>
            </w:r>
            <w:r w:rsidRPr="00551CB8">
              <w:rPr>
                <w:rFonts w:ascii="Times New Roman" w:hAnsi="Times New Roman" w:cs="Times New Roman"/>
                <w:noProof/>
                <w:webHidden/>
                <w:sz w:val="28"/>
                <w:szCs w:val="28"/>
              </w:rPr>
              <w:fldChar w:fldCharType="end"/>
            </w:r>
          </w:hyperlink>
        </w:p>
        <w:p w14:paraId="0FA1D155" w14:textId="3F217A21" w:rsidR="00551CB8" w:rsidRPr="00551CB8" w:rsidRDefault="00551CB8">
          <w:pPr>
            <w:pStyle w:val="26"/>
            <w:tabs>
              <w:tab w:val="right" w:leader="dot" w:pos="9345"/>
            </w:tabs>
            <w:rPr>
              <w:rFonts w:ascii="Times New Roman" w:eastAsiaTheme="minorEastAsia" w:hAnsi="Times New Roman" w:cs="Times New Roman"/>
              <w:noProof/>
              <w:sz w:val="28"/>
              <w:szCs w:val="28"/>
              <w:lang w:eastAsia="ru-RU"/>
            </w:rPr>
          </w:pPr>
          <w:hyperlink w:anchor="_Toc199339897" w:history="1">
            <w:r w:rsidRPr="00551CB8">
              <w:rPr>
                <w:rStyle w:val="af3"/>
                <w:rFonts w:ascii="Times New Roman" w:hAnsi="Times New Roman" w:cs="Times New Roman"/>
                <w:noProof/>
                <w:sz w:val="28"/>
                <w:szCs w:val="28"/>
              </w:rPr>
              <w:t>2.8. Ретроспективная валидация модели (метрики и процедуры).</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_Toc199339897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31</w:t>
            </w:r>
            <w:r w:rsidRPr="00551CB8">
              <w:rPr>
                <w:rFonts w:ascii="Times New Roman" w:hAnsi="Times New Roman" w:cs="Times New Roman"/>
                <w:noProof/>
                <w:webHidden/>
                <w:sz w:val="28"/>
                <w:szCs w:val="28"/>
              </w:rPr>
              <w:fldChar w:fldCharType="end"/>
            </w:r>
          </w:hyperlink>
        </w:p>
        <w:p w14:paraId="4DE87076" w14:textId="64A14E5B" w:rsidR="00551CB8" w:rsidRPr="00551CB8" w:rsidRDefault="00551CB8">
          <w:pPr>
            <w:pStyle w:val="26"/>
            <w:tabs>
              <w:tab w:val="right" w:leader="dot" w:pos="9345"/>
            </w:tabs>
            <w:rPr>
              <w:rFonts w:ascii="Times New Roman" w:eastAsiaTheme="minorEastAsia" w:hAnsi="Times New Roman" w:cs="Times New Roman"/>
              <w:noProof/>
              <w:sz w:val="28"/>
              <w:szCs w:val="28"/>
              <w:lang w:eastAsia="ru-RU"/>
            </w:rPr>
          </w:pPr>
          <w:hyperlink w:anchor="_Toc199339898" w:history="1">
            <w:r w:rsidRPr="00551CB8">
              <w:rPr>
                <w:rStyle w:val="af3"/>
                <w:rFonts w:ascii="Times New Roman" w:hAnsi="Times New Roman" w:cs="Times New Roman"/>
                <w:noProof/>
                <w:sz w:val="28"/>
                <w:szCs w:val="28"/>
              </w:rPr>
              <w:t>2.9. Инструментальные средства реализации.</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_Toc199339898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32</w:t>
            </w:r>
            <w:r w:rsidRPr="00551CB8">
              <w:rPr>
                <w:rFonts w:ascii="Times New Roman" w:hAnsi="Times New Roman" w:cs="Times New Roman"/>
                <w:noProof/>
                <w:webHidden/>
                <w:sz w:val="28"/>
                <w:szCs w:val="28"/>
              </w:rPr>
              <w:fldChar w:fldCharType="end"/>
            </w:r>
          </w:hyperlink>
        </w:p>
        <w:p w14:paraId="692F3CC0" w14:textId="30DC82EA" w:rsidR="00551CB8" w:rsidRPr="00551CB8" w:rsidRDefault="00551CB8">
          <w:pPr>
            <w:pStyle w:val="26"/>
            <w:tabs>
              <w:tab w:val="right" w:leader="dot" w:pos="9345"/>
            </w:tabs>
            <w:rPr>
              <w:rFonts w:ascii="Times New Roman" w:eastAsiaTheme="minorEastAsia" w:hAnsi="Times New Roman" w:cs="Times New Roman"/>
              <w:noProof/>
              <w:sz w:val="28"/>
              <w:szCs w:val="28"/>
              <w:lang w:eastAsia="ru-RU"/>
            </w:rPr>
          </w:pPr>
          <w:hyperlink w:anchor="_Toc199339899" w:history="1">
            <w:r w:rsidRPr="00551CB8">
              <w:rPr>
                <w:rStyle w:val="af3"/>
                <w:rFonts w:ascii="Times New Roman" w:hAnsi="Times New Roman" w:cs="Times New Roman"/>
                <w:noProof/>
                <w:sz w:val="28"/>
                <w:szCs w:val="28"/>
              </w:rPr>
              <w:t>2.10 Выводы по главе</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_Toc199339899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35</w:t>
            </w:r>
            <w:r w:rsidRPr="00551CB8">
              <w:rPr>
                <w:rFonts w:ascii="Times New Roman" w:hAnsi="Times New Roman" w:cs="Times New Roman"/>
                <w:noProof/>
                <w:webHidden/>
                <w:sz w:val="28"/>
                <w:szCs w:val="28"/>
              </w:rPr>
              <w:fldChar w:fldCharType="end"/>
            </w:r>
          </w:hyperlink>
        </w:p>
        <w:p w14:paraId="543A8271" w14:textId="3FFA442B" w:rsidR="00551CB8" w:rsidRPr="00551CB8" w:rsidRDefault="00551CB8">
          <w:pPr>
            <w:pStyle w:val="13"/>
            <w:tabs>
              <w:tab w:val="right" w:leader="dot" w:pos="9345"/>
            </w:tabs>
            <w:rPr>
              <w:rFonts w:ascii="Times New Roman" w:eastAsiaTheme="minorEastAsia" w:hAnsi="Times New Roman" w:cs="Times New Roman"/>
              <w:noProof/>
              <w:sz w:val="28"/>
              <w:szCs w:val="28"/>
              <w:lang w:eastAsia="ru-RU"/>
            </w:rPr>
          </w:pPr>
          <w:hyperlink w:anchor="_Toc199339900" w:history="1">
            <w:r w:rsidRPr="00551CB8">
              <w:rPr>
                <w:rStyle w:val="af3"/>
                <w:rFonts w:ascii="Times New Roman" w:hAnsi="Times New Roman" w:cs="Times New Roman"/>
                <w:noProof/>
                <w:sz w:val="28"/>
                <w:szCs w:val="28"/>
              </w:rPr>
              <w:t>3 Практическая часть</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_Toc199339900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37</w:t>
            </w:r>
            <w:r w:rsidRPr="00551CB8">
              <w:rPr>
                <w:rFonts w:ascii="Times New Roman" w:hAnsi="Times New Roman" w:cs="Times New Roman"/>
                <w:noProof/>
                <w:webHidden/>
                <w:sz w:val="28"/>
                <w:szCs w:val="28"/>
              </w:rPr>
              <w:fldChar w:fldCharType="end"/>
            </w:r>
          </w:hyperlink>
        </w:p>
        <w:p w14:paraId="63AB0A15" w14:textId="0860D5C7" w:rsidR="00551CB8" w:rsidRPr="00551CB8" w:rsidRDefault="00551CB8">
          <w:pPr>
            <w:pStyle w:val="26"/>
            <w:tabs>
              <w:tab w:val="right" w:leader="dot" w:pos="9345"/>
            </w:tabs>
            <w:rPr>
              <w:rFonts w:ascii="Times New Roman" w:eastAsiaTheme="minorEastAsia" w:hAnsi="Times New Roman" w:cs="Times New Roman"/>
              <w:noProof/>
              <w:sz w:val="28"/>
              <w:szCs w:val="28"/>
              <w:lang w:eastAsia="ru-RU"/>
            </w:rPr>
          </w:pPr>
          <w:hyperlink w:anchor="_Toc199339901" w:history="1">
            <w:r w:rsidRPr="00551CB8">
              <w:rPr>
                <w:rStyle w:val="af3"/>
                <w:rFonts w:ascii="Times New Roman" w:hAnsi="Times New Roman" w:cs="Times New Roman"/>
                <w:noProof/>
                <w:sz w:val="28"/>
                <w:szCs w:val="28"/>
              </w:rPr>
              <w:t>3.1 Цели и задачи прикладной реализации</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_Toc199339901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37</w:t>
            </w:r>
            <w:r w:rsidRPr="00551CB8">
              <w:rPr>
                <w:rFonts w:ascii="Times New Roman" w:hAnsi="Times New Roman" w:cs="Times New Roman"/>
                <w:noProof/>
                <w:webHidden/>
                <w:sz w:val="28"/>
                <w:szCs w:val="28"/>
              </w:rPr>
              <w:fldChar w:fldCharType="end"/>
            </w:r>
          </w:hyperlink>
        </w:p>
        <w:p w14:paraId="33AEAA16" w14:textId="466C1C2F" w:rsidR="00551CB8" w:rsidRPr="00551CB8" w:rsidRDefault="00551CB8">
          <w:pPr>
            <w:pStyle w:val="26"/>
            <w:tabs>
              <w:tab w:val="right" w:leader="dot" w:pos="9345"/>
            </w:tabs>
            <w:rPr>
              <w:rFonts w:ascii="Times New Roman" w:eastAsiaTheme="minorEastAsia" w:hAnsi="Times New Roman" w:cs="Times New Roman"/>
              <w:noProof/>
              <w:sz w:val="28"/>
              <w:szCs w:val="28"/>
              <w:lang w:eastAsia="ru-RU"/>
            </w:rPr>
          </w:pPr>
          <w:hyperlink w:anchor="_Toc199339902" w:history="1">
            <w:r w:rsidRPr="00551CB8">
              <w:rPr>
                <w:rStyle w:val="af3"/>
                <w:rFonts w:ascii="Times New Roman" w:hAnsi="Times New Roman" w:cs="Times New Roman"/>
                <w:noProof/>
                <w:sz w:val="28"/>
                <w:szCs w:val="28"/>
              </w:rPr>
              <w:t>3.2 Архитектура программного комплекса</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_Toc199339902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39</w:t>
            </w:r>
            <w:r w:rsidRPr="00551CB8">
              <w:rPr>
                <w:rFonts w:ascii="Times New Roman" w:hAnsi="Times New Roman" w:cs="Times New Roman"/>
                <w:noProof/>
                <w:webHidden/>
                <w:sz w:val="28"/>
                <w:szCs w:val="28"/>
              </w:rPr>
              <w:fldChar w:fldCharType="end"/>
            </w:r>
          </w:hyperlink>
        </w:p>
        <w:p w14:paraId="4EBFDB64" w14:textId="678193A4" w:rsidR="00551CB8" w:rsidRPr="00551CB8" w:rsidRDefault="00551CB8">
          <w:pPr>
            <w:pStyle w:val="26"/>
            <w:tabs>
              <w:tab w:val="right" w:leader="dot" w:pos="9345"/>
            </w:tabs>
            <w:rPr>
              <w:rFonts w:ascii="Times New Roman" w:eastAsiaTheme="minorEastAsia" w:hAnsi="Times New Roman" w:cs="Times New Roman"/>
              <w:noProof/>
              <w:sz w:val="28"/>
              <w:szCs w:val="28"/>
              <w:lang w:eastAsia="ru-RU"/>
            </w:rPr>
          </w:pPr>
          <w:hyperlink w:anchor="_Toc199339903" w:history="1">
            <w:r w:rsidRPr="00551CB8">
              <w:rPr>
                <w:rStyle w:val="af3"/>
                <w:rFonts w:ascii="Times New Roman" w:hAnsi="Times New Roman" w:cs="Times New Roman"/>
                <w:noProof/>
                <w:sz w:val="28"/>
                <w:szCs w:val="28"/>
              </w:rPr>
              <w:t>3.3 Подготовка исходных данных</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_Toc199339903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41</w:t>
            </w:r>
            <w:r w:rsidRPr="00551CB8">
              <w:rPr>
                <w:rFonts w:ascii="Times New Roman" w:hAnsi="Times New Roman" w:cs="Times New Roman"/>
                <w:noProof/>
                <w:webHidden/>
                <w:sz w:val="28"/>
                <w:szCs w:val="28"/>
              </w:rPr>
              <w:fldChar w:fldCharType="end"/>
            </w:r>
          </w:hyperlink>
        </w:p>
        <w:p w14:paraId="31507D85" w14:textId="225790D6" w:rsidR="00551CB8" w:rsidRPr="00551CB8" w:rsidRDefault="00551CB8">
          <w:pPr>
            <w:pStyle w:val="26"/>
            <w:tabs>
              <w:tab w:val="right" w:leader="dot" w:pos="9345"/>
            </w:tabs>
            <w:rPr>
              <w:rFonts w:ascii="Times New Roman" w:eastAsiaTheme="minorEastAsia" w:hAnsi="Times New Roman" w:cs="Times New Roman"/>
              <w:noProof/>
              <w:sz w:val="28"/>
              <w:szCs w:val="28"/>
              <w:lang w:eastAsia="ru-RU"/>
            </w:rPr>
          </w:pPr>
          <w:hyperlink w:anchor="_Toc199339904" w:history="1">
            <w:r w:rsidRPr="00551CB8">
              <w:rPr>
                <w:rStyle w:val="af3"/>
                <w:rFonts w:ascii="Times New Roman" w:hAnsi="Times New Roman" w:cs="Times New Roman"/>
                <w:noProof/>
                <w:sz w:val="28"/>
                <w:szCs w:val="28"/>
              </w:rPr>
              <w:t>3.4 Долгосрочный KDE-прогноз</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_Toc199339904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44</w:t>
            </w:r>
            <w:r w:rsidRPr="00551CB8">
              <w:rPr>
                <w:rFonts w:ascii="Times New Roman" w:hAnsi="Times New Roman" w:cs="Times New Roman"/>
                <w:noProof/>
                <w:webHidden/>
                <w:sz w:val="28"/>
                <w:szCs w:val="28"/>
              </w:rPr>
              <w:fldChar w:fldCharType="end"/>
            </w:r>
          </w:hyperlink>
        </w:p>
        <w:p w14:paraId="77EC2A42" w14:textId="2F1C2F2F" w:rsidR="00551CB8" w:rsidRPr="00551CB8" w:rsidRDefault="00551CB8">
          <w:pPr>
            <w:pStyle w:val="26"/>
            <w:tabs>
              <w:tab w:val="right" w:leader="dot" w:pos="9345"/>
            </w:tabs>
            <w:rPr>
              <w:rFonts w:ascii="Times New Roman" w:eastAsiaTheme="minorEastAsia" w:hAnsi="Times New Roman" w:cs="Times New Roman"/>
              <w:noProof/>
              <w:sz w:val="28"/>
              <w:szCs w:val="28"/>
              <w:lang w:eastAsia="ru-RU"/>
            </w:rPr>
          </w:pPr>
          <w:hyperlink w:anchor="_Toc199339905" w:history="1">
            <w:r w:rsidRPr="00551CB8">
              <w:rPr>
                <w:rStyle w:val="af3"/>
                <w:rFonts w:ascii="Times New Roman" w:hAnsi="Times New Roman" w:cs="Times New Roman"/>
                <w:noProof/>
                <w:sz w:val="28"/>
                <w:szCs w:val="28"/>
              </w:rPr>
              <w:t>3.5 Краткосрочная корректировка ETAS</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_Toc199339905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46</w:t>
            </w:r>
            <w:r w:rsidRPr="00551CB8">
              <w:rPr>
                <w:rFonts w:ascii="Times New Roman" w:hAnsi="Times New Roman" w:cs="Times New Roman"/>
                <w:noProof/>
                <w:webHidden/>
                <w:sz w:val="28"/>
                <w:szCs w:val="28"/>
              </w:rPr>
              <w:fldChar w:fldCharType="end"/>
            </w:r>
          </w:hyperlink>
        </w:p>
        <w:p w14:paraId="3A1E291A" w14:textId="4185E425" w:rsidR="00551CB8" w:rsidRPr="00551CB8" w:rsidRDefault="00551CB8">
          <w:pPr>
            <w:pStyle w:val="26"/>
            <w:tabs>
              <w:tab w:val="right" w:leader="dot" w:pos="9345"/>
            </w:tabs>
            <w:rPr>
              <w:rFonts w:ascii="Times New Roman" w:eastAsiaTheme="minorEastAsia" w:hAnsi="Times New Roman" w:cs="Times New Roman"/>
              <w:noProof/>
              <w:sz w:val="28"/>
              <w:szCs w:val="28"/>
              <w:lang w:eastAsia="ru-RU"/>
            </w:rPr>
          </w:pPr>
          <w:hyperlink w:anchor="_Toc199339906" w:history="1">
            <w:r w:rsidRPr="00551CB8">
              <w:rPr>
                <w:rStyle w:val="af3"/>
                <w:rFonts w:ascii="Times New Roman" w:hAnsi="Times New Roman" w:cs="Times New Roman"/>
                <w:noProof/>
                <w:sz w:val="28"/>
                <w:szCs w:val="28"/>
              </w:rPr>
              <w:t>3.6 Разбиение на регионы</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_Toc199339906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48</w:t>
            </w:r>
            <w:r w:rsidRPr="00551CB8">
              <w:rPr>
                <w:rFonts w:ascii="Times New Roman" w:hAnsi="Times New Roman" w:cs="Times New Roman"/>
                <w:noProof/>
                <w:webHidden/>
                <w:sz w:val="28"/>
                <w:szCs w:val="28"/>
              </w:rPr>
              <w:fldChar w:fldCharType="end"/>
            </w:r>
          </w:hyperlink>
        </w:p>
        <w:p w14:paraId="321B9F7D" w14:textId="15493909" w:rsidR="00551CB8" w:rsidRPr="00551CB8" w:rsidRDefault="00551CB8">
          <w:pPr>
            <w:pStyle w:val="26"/>
            <w:tabs>
              <w:tab w:val="right" w:leader="dot" w:pos="9345"/>
            </w:tabs>
            <w:rPr>
              <w:rFonts w:ascii="Times New Roman" w:eastAsiaTheme="minorEastAsia" w:hAnsi="Times New Roman" w:cs="Times New Roman"/>
              <w:noProof/>
              <w:sz w:val="28"/>
              <w:szCs w:val="28"/>
              <w:lang w:eastAsia="ru-RU"/>
            </w:rPr>
          </w:pPr>
          <w:hyperlink w:anchor="_Toc199339907" w:history="1">
            <w:r w:rsidRPr="00551CB8">
              <w:rPr>
                <w:rStyle w:val="af3"/>
                <w:rFonts w:ascii="Times New Roman" w:hAnsi="Times New Roman" w:cs="Times New Roman"/>
                <w:noProof/>
                <w:sz w:val="28"/>
                <w:szCs w:val="28"/>
              </w:rPr>
              <w:t>3.7 Экспертные системы Experta</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_Toc199339907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50</w:t>
            </w:r>
            <w:r w:rsidRPr="00551CB8">
              <w:rPr>
                <w:rFonts w:ascii="Times New Roman" w:hAnsi="Times New Roman" w:cs="Times New Roman"/>
                <w:noProof/>
                <w:webHidden/>
                <w:sz w:val="28"/>
                <w:szCs w:val="28"/>
              </w:rPr>
              <w:fldChar w:fldCharType="end"/>
            </w:r>
          </w:hyperlink>
        </w:p>
        <w:p w14:paraId="68C25E77" w14:textId="52E63F51" w:rsidR="00551CB8" w:rsidRPr="00551CB8" w:rsidRDefault="00551CB8">
          <w:pPr>
            <w:pStyle w:val="26"/>
            <w:tabs>
              <w:tab w:val="right" w:leader="dot" w:pos="9345"/>
            </w:tabs>
            <w:rPr>
              <w:rFonts w:ascii="Times New Roman" w:eastAsiaTheme="minorEastAsia" w:hAnsi="Times New Roman" w:cs="Times New Roman"/>
              <w:noProof/>
              <w:sz w:val="28"/>
              <w:szCs w:val="28"/>
              <w:lang w:eastAsia="ru-RU"/>
            </w:rPr>
          </w:pPr>
          <w:hyperlink w:anchor="_Toc199339908" w:history="1">
            <w:r w:rsidRPr="00551CB8">
              <w:rPr>
                <w:rStyle w:val="af3"/>
                <w:rFonts w:ascii="Times New Roman" w:hAnsi="Times New Roman" w:cs="Times New Roman"/>
                <w:noProof/>
                <w:sz w:val="28"/>
                <w:szCs w:val="28"/>
              </w:rPr>
              <w:t>3.8 Подсчёт потерь</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_Toc199339908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52</w:t>
            </w:r>
            <w:r w:rsidRPr="00551CB8">
              <w:rPr>
                <w:rFonts w:ascii="Times New Roman" w:hAnsi="Times New Roman" w:cs="Times New Roman"/>
                <w:noProof/>
                <w:webHidden/>
                <w:sz w:val="28"/>
                <w:szCs w:val="28"/>
              </w:rPr>
              <w:fldChar w:fldCharType="end"/>
            </w:r>
          </w:hyperlink>
        </w:p>
        <w:p w14:paraId="03AEF631" w14:textId="3B87F372" w:rsidR="00551CB8" w:rsidRPr="00551CB8" w:rsidRDefault="00551CB8">
          <w:pPr>
            <w:pStyle w:val="26"/>
            <w:tabs>
              <w:tab w:val="right" w:leader="dot" w:pos="9345"/>
            </w:tabs>
            <w:rPr>
              <w:rFonts w:ascii="Times New Roman" w:eastAsiaTheme="minorEastAsia" w:hAnsi="Times New Roman" w:cs="Times New Roman"/>
              <w:noProof/>
              <w:sz w:val="28"/>
              <w:szCs w:val="28"/>
              <w:lang w:eastAsia="ru-RU"/>
            </w:rPr>
          </w:pPr>
          <w:hyperlink w:anchor="_Toc199339909" w:history="1">
            <w:r w:rsidRPr="00551CB8">
              <w:rPr>
                <w:rStyle w:val="af3"/>
                <w:rFonts w:ascii="Times New Roman" w:hAnsi="Times New Roman" w:cs="Times New Roman"/>
                <w:noProof/>
                <w:sz w:val="28"/>
                <w:szCs w:val="28"/>
              </w:rPr>
              <w:t>3.9 Интерфейс визуализации</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_Toc199339909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53</w:t>
            </w:r>
            <w:r w:rsidRPr="00551CB8">
              <w:rPr>
                <w:rFonts w:ascii="Times New Roman" w:hAnsi="Times New Roman" w:cs="Times New Roman"/>
                <w:noProof/>
                <w:webHidden/>
                <w:sz w:val="28"/>
                <w:szCs w:val="28"/>
              </w:rPr>
              <w:fldChar w:fldCharType="end"/>
            </w:r>
          </w:hyperlink>
        </w:p>
        <w:p w14:paraId="6A276C0C" w14:textId="508C622A" w:rsidR="00551CB8" w:rsidRPr="00551CB8" w:rsidRDefault="00551CB8">
          <w:pPr>
            <w:pStyle w:val="26"/>
            <w:tabs>
              <w:tab w:val="right" w:leader="dot" w:pos="9345"/>
            </w:tabs>
            <w:rPr>
              <w:rFonts w:ascii="Times New Roman" w:eastAsiaTheme="minorEastAsia" w:hAnsi="Times New Roman" w:cs="Times New Roman"/>
              <w:noProof/>
              <w:sz w:val="28"/>
              <w:szCs w:val="28"/>
              <w:lang w:eastAsia="ru-RU"/>
            </w:rPr>
          </w:pPr>
          <w:hyperlink w:anchor="_Toc199339910" w:history="1">
            <w:r w:rsidRPr="00551CB8">
              <w:rPr>
                <w:rStyle w:val="af3"/>
                <w:rFonts w:ascii="Times New Roman" w:hAnsi="Times New Roman" w:cs="Times New Roman"/>
                <w:noProof/>
                <w:sz w:val="28"/>
                <w:szCs w:val="28"/>
              </w:rPr>
              <w:t>3.10 Сценарий запуска</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_Toc199339910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54</w:t>
            </w:r>
            <w:r w:rsidRPr="00551CB8">
              <w:rPr>
                <w:rFonts w:ascii="Times New Roman" w:hAnsi="Times New Roman" w:cs="Times New Roman"/>
                <w:noProof/>
                <w:webHidden/>
                <w:sz w:val="28"/>
                <w:szCs w:val="28"/>
              </w:rPr>
              <w:fldChar w:fldCharType="end"/>
            </w:r>
          </w:hyperlink>
        </w:p>
        <w:p w14:paraId="0568F5AF" w14:textId="47A6044F" w:rsidR="00551CB8" w:rsidRPr="00551CB8" w:rsidRDefault="00551CB8">
          <w:pPr>
            <w:pStyle w:val="26"/>
            <w:tabs>
              <w:tab w:val="right" w:leader="dot" w:pos="9345"/>
            </w:tabs>
            <w:rPr>
              <w:rFonts w:ascii="Times New Roman" w:eastAsiaTheme="minorEastAsia" w:hAnsi="Times New Roman" w:cs="Times New Roman"/>
              <w:noProof/>
              <w:sz w:val="28"/>
              <w:szCs w:val="28"/>
              <w:lang w:eastAsia="ru-RU"/>
            </w:rPr>
          </w:pPr>
          <w:hyperlink w:anchor="_Toc199339911" w:history="1">
            <w:r w:rsidRPr="00551CB8">
              <w:rPr>
                <w:rStyle w:val="af3"/>
                <w:rFonts w:ascii="Times New Roman" w:hAnsi="Times New Roman" w:cs="Times New Roman"/>
                <w:noProof/>
                <w:sz w:val="28"/>
                <w:szCs w:val="28"/>
              </w:rPr>
              <w:t>3.11 Среда исполнения и развёртывание</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_Toc199339911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55</w:t>
            </w:r>
            <w:r w:rsidRPr="00551CB8">
              <w:rPr>
                <w:rFonts w:ascii="Times New Roman" w:hAnsi="Times New Roman" w:cs="Times New Roman"/>
                <w:noProof/>
                <w:webHidden/>
                <w:sz w:val="28"/>
                <w:szCs w:val="28"/>
              </w:rPr>
              <w:fldChar w:fldCharType="end"/>
            </w:r>
          </w:hyperlink>
        </w:p>
        <w:p w14:paraId="26A5EE94" w14:textId="6A056522" w:rsidR="00551CB8" w:rsidRPr="00551CB8" w:rsidRDefault="00551CB8">
          <w:pPr>
            <w:pStyle w:val="26"/>
            <w:tabs>
              <w:tab w:val="right" w:leader="dot" w:pos="9345"/>
            </w:tabs>
            <w:rPr>
              <w:rFonts w:ascii="Times New Roman" w:eastAsiaTheme="minorEastAsia" w:hAnsi="Times New Roman" w:cs="Times New Roman"/>
              <w:noProof/>
              <w:sz w:val="28"/>
              <w:szCs w:val="28"/>
              <w:lang w:eastAsia="ru-RU"/>
            </w:rPr>
          </w:pPr>
          <w:hyperlink w:anchor="_Toc199339912" w:history="1">
            <w:r w:rsidRPr="00551CB8">
              <w:rPr>
                <w:rStyle w:val="af3"/>
                <w:rFonts w:ascii="Times New Roman" w:hAnsi="Times New Roman" w:cs="Times New Roman"/>
                <w:noProof/>
                <w:sz w:val="28"/>
                <w:szCs w:val="28"/>
              </w:rPr>
              <w:t>3.12 Вывод по главе</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_Toc199339912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56</w:t>
            </w:r>
            <w:r w:rsidRPr="00551CB8">
              <w:rPr>
                <w:rFonts w:ascii="Times New Roman" w:hAnsi="Times New Roman" w:cs="Times New Roman"/>
                <w:noProof/>
                <w:webHidden/>
                <w:sz w:val="28"/>
                <w:szCs w:val="28"/>
              </w:rPr>
              <w:fldChar w:fldCharType="end"/>
            </w:r>
          </w:hyperlink>
        </w:p>
        <w:p w14:paraId="46BE597D" w14:textId="3185C720" w:rsidR="00551CB8" w:rsidRPr="00551CB8" w:rsidRDefault="00551CB8">
          <w:pPr>
            <w:pStyle w:val="13"/>
            <w:tabs>
              <w:tab w:val="right" w:leader="dot" w:pos="9345"/>
            </w:tabs>
            <w:rPr>
              <w:rFonts w:ascii="Times New Roman" w:eastAsiaTheme="minorEastAsia" w:hAnsi="Times New Roman" w:cs="Times New Roman"/>
              <w:noProof/>
              <w:sz w:val="28"/>
              <w:szCs w:val="28"/>
              <w:lang w:eastAsia="ru-RU"/>
            </w:rPr>
          </w:pPr>
          <w:hyperlink w:anchor="_Toc199339913" w:history="1">
            <w:r w:rsidRPr="00551CB8">
              <w:rPr>
                <w:rStyle w:val="af3"/>
                <w:rFonts w:ascii="Times New Roman" w:hAnsi="Times New Roman" w:cs="Times New Roman"/>
                <w:noProof/>
                <w:sz w:val="28"/>
                <w:szCs w:val="28"/>
              </w:rPr>
              <w:t>4 Анализ результатов</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_Toc199339913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57</w:t>
            </w:r>
            <w:r w:rsidRPr="00551CB8">
              <w:rPr>
                <w:rFonts w:ascii="Times New Roman" w:hAnsi="Times New Roman" w:cs="Times New Roman"/>
                <w:noProof/>
                <w:webHidden/>
                <w:sz w:val="28"/>
                <w:szCs w:val="28"/>
              </w:rPr>
              <w:fldChar w:fldCharType="end"/>
            </w:r>
          </w:hyperlink>
        </w:p>
        <w:p w14:paraId="0F7BF352" w14:textId="2D9DDB0B" w:rsidR="00551CB8" w:rsidRPr="00551CB8" w:rsidRDefault="00551CB8">
          <w:pPr>
            <w:pStyle w:val="26"/>
            <w:tabs>
              <w:tab w:val="right" w:leader="dot" w:pos="9345"/>
            </w:tabs>
            <w:rPr>
              <w:rFonts w:ascii="Times New Roman" w:eastAsiaTheme="minorEastAsia" w:hAnsi="Times New Roman" w:cs="Times New Roman"/>
              <w:noProof/>
              <w:sz w:val="28"/>
              <w:szCs w:val="28"/>
              <w:lang w:eastAsia="ru-RU"/>
            </w:rPr>
          </w:pPr>
          <w:hyperlink w:anchor="_Toc199339914" w:history="1">
            <w:r w:rsidRPr="00551CB8">
              <w:rPr>
                <w:rStyle w:val="af3"/>
                <w:rFonts w:ascii="Times New Roman" w:hAnsi="Times New Roman" w:cs="Times New Roman"/>
                <w:noProof/>
                <w:sz w:val="28"/>
                <w:szCs w:val="28"/>
              </w:rPr>
              <w:t>4.1 Выбор контрольного периода и тестовой выборки</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_Toc199339914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57</w:t>
            </w:r>
            <w:r w:rsidRPr="00551CB8">
              <w:rPr>
                <w:rFonts w:ascii="Times New Roman" w:hAnsi="Times New Roman" w:cs="Times New Roman"/>
                <w:noProof/>
                <w:webHidden/>
                <w:sz w:val="28"/>
                <w:szCs w:val="28"/>
              </w:rPr>
              <w:fldChar w:fldCharType="end"/>
            </w:r>
          </w:hyperlink>
        </w:p>
        <w:p w14:paraId="21323B47" w14:textId="53A39F2D" w:rsidR="00551CB8" w:rsidRPr="00551CB8" w:rsidRDefault="00551CB8">
          <w:pPr>
            <w:pStyle w:val="26"/>
            <w:tabs>
              <w:tab w:val="right" w:leader="dot" w:pos="9345"/>
            </w:tabs>
            <w:rPr>
              <w:rFonts w:ascii="Times New Roman" w:eastAsiaTheme="minorEastAsia" w:hAnsi="Times New Roman" w:cs="Times New Roman"/>
              <w:noProof/>
              <w:sz w:val="28"/>
              <w:szCs w:val="28"/>
              <w:lang w:eastAsia="ru-RU"/>
            </w:rPr>
          </w:pPr>
          <w:hyperlink w:anchor="_Toc199339915" w:history="1">
            <w:r w:rsidRPr="00551CB8">
              <w:rPr>
                <w:rStyle w:val="af3"/>
                <w:rFonts w:ascii="Times New Roman" w:hAnsi="Times New Roman" w:cs="Times New Roman"/>
                <w:noProof/>
                <w:sz w:val="28"/>
                <w:szCs w:val="28"/>
              </w:rPr>
              <w:t>4.2 Качественная интерпретация карты риска</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_Toc199339915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58</w:t>
            </w:r>
            <w:r w:rsidRPr="00551CB8">
              <w:rPr>
                <w:rFonts w:ascii="Times New Roman" w:hAnsi="Times New Roman" w:cs="Times New Roman"/>
                <w:noProof/>
                <w:webHidden/>
                <w:sz w:val="28"/>
                <w:szCs w:val="28"/>
              </w:rPr>
              <w:fldChar w:fldCharType="end"/>
            </w:r>
          </w:hyperlink>
        </w:p>
        <w:p w14:paraId="1F18C5E5" w14:textId="74A83A92" w:rsidR="00551CB8" w:rsidRPr="00551CB8" w:rsidRDefault="00551CB8">
          <w:pPr>
            <w:pStyle w:val="26"/>
            <w:tabs>
              <w:tab w:val="right" w:leader="dot" w:pos="9345"/>
            </w:tabs>
            <w:rPr>
              <w:rFonts w:ascii="Times New Roman" w:eastAsiaTheme="minorEastAsia" w:hAnsi="Times New Roman" w:cs="Times New Roman"/>
              <w:noProof/>
              <w:sz w:val="28"/>
              <w:szCs w:val="28"/>
              <w:lang w:eastAsia="ru-RU"/>
            </w:rPr>
          </w:pPr>
          <w:hyperlink w:anchor="_Toc199339916" w:history="1">
            <w:r w:rsidRPr="00551CB8">
              <w:rPr>
                <w:rStyle w:val="af3"/>
                <w:rFonts w:ascii="Times New Roman" w:hAnsi="Times New Roman" w:cs="Times New Roman"/>
                <w:noProof/>
                <w:sz w:val="28"/>
                <w:szCs w:val="28"/>
              </w:rPr>
              <w:t>4.3 Количественная оценка прогноза (CSEP-метрики)</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_Toc199339916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60</w:t>
            </w:r>
            <w:r w:rsidRPr="00551CB8">
              <w:rPr>
                <w:rFonts w:ascii="Times New Roman" w:hAnsi="Times New Roman" w:cs="Times New Roman"/>
                <w:noProof/>
                <w:webHidden/>
                <w:sz w:val="28"/>
                <w:szCs w:val="28"/>
              </w:rPr>
              <w:fldChar w:fldCharType="end"/>
            </w:r>
          </w:hyperlink>
        </w:p>
        <w:p w14:paraId="146CB763" w14:textId="31D38884" w:rsidR="00551CB8" w:rsidRPr="00551CB8" w:rsidRDefault="00551CB8">
          <w:pPr>
            <w:pStyle w:val="26"/>
            <w:tabs>
              <w:tab w:val="right" w:leader="dot" w:pos="9345"/>
            </w:tabs>
            <w:rPr>
              <w:rFonts w:ascii="Times New Roman" w:eastAsiaTheme="minorEastAsia" w:hAnsi="Times New Roman" w:cs="Times New Roman"/>
              <w:noProof/>
              <w:sz w:val="28"/>
              <w:szCs w:val="28"/>
              <w:lang w:eastAsia="ru-RU"/>
            </w:rPr>
          </w:pPr>
          <w:hyperlink w:anchor="_Toc199339917" w:history="1">
            <w:r w:rsidRPr="00551CB8">
              <w:rPr>
                <w:rStyle w:val="af3"/>
                <w:rFonts w:ascii="Times New Roman" w:hAnsi="Times New Roman" w:cs="Times New Roman"/>
                <w:noProof/>
                <w:sz w:val="28"/>
                <w:szCs w:val="28"/>
              </w:rPr>
              <w:t>4.4 Результаты работы экспертных систем</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_Toc199339917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62</w:t>
            </w:r>
            <w:r w:rsidRPr="00551CB8">
              <w:rPr>
                <w:rFonts w:ascii="Times New Roman" w:hAnsi="Times New Roman" w:cs="Times New Roman"/>
                <w:noProof/>
                <w:webHidden/>
                <w:sz w:val="28"/>
                <w:szCs w:val="28"/>
              </w:rPr>
              <w:fldChar w:fldCharType="end"/>
            </w:r>
          </w:hyperlink>
        </w:p>
        <w:p w14:paraId="29C41899" w14:textId="110A7B2E" w:rsidR="00551CB8" w:rsidRPr="00551CB8" w:rsidRDefault="00551CB8">
          <w:pPr>
            <w:pStyle w:val="26"/>
            <w:tabs>
              <w:tab w:val="right" w:leader="dot" w:pos="9345"/>
            </w:tabs>
            <w:rPr>
              <w:rFonts w:ascii="Times New Roman" w:eastAsiaTheme="minorEastAsia" w:hAnsi="Times New Roman" w:cs="Times New Roman"/>
              <w:noProof/>
              <w:sz w:val="28"/>
              <w:szCs w:val="28"/>
              <w:lang w:eastAsia="ru-RU"/>
            </w:rPr>
          </w:pPr>
          <w:hyperlink w:anchor="_Toc199339918" w:history="1">
            <w:r w:rsidRPr="00551CB8">
              <w:rPr>
                <w:rStyle w:val="af3"/>
                <w:rFonts w:ascii="Times New Roman" w:hAnsi="Times New Roman" w:cs="Times New Roman"/>
                <w:noProof/>
                <w:sz w:val="28"/>
                <w:szCs w:val="28"/>
              </w:rPr>
              <w:t>4.5 Влияние параметров модели (сенситивити-анализ)</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_Toc199339918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64</w:t>
            </w:r>
            <w:r w:rsidRPr="00551CB8">
              <w:rPr>
                <w:rFonts w:ascii="Times New Roman" w:hAnsi="Times New Roman" w:cs="Times New Roman"/>
                <w:noProof/>
                <w:webHidden/>
                <w:sz w:val="28"/>
                <w:szCs w:val="28"/>
              </w:rPr>
              <w:fldChar w:fldCharType="end"/>
            </w:r>
          </w:hyperlink>
        </w:p>
        <w:p w14:paraId="62F071EF" w14:textId="3CA38FEC" w:rsidR="00551CB8" w:rsidRPr="00551CB8" w:rsidRDefault="00551CB8">
          <w:pPr>
            <w:pStyle w:val="26"/>
            <w:tabs>
              <w:tab w:val="right" w:leader="dot" w:pos="9345"/>
            </w:tabs>
            <w:rPr>
              <w:rFonts w:ascii="Times New Roman" w:eastAsiaTheme="minorEastAsia" w:hAnsi="Times New Roman" w:cs="Times New Roman"/>
              <w:noProof/>
              <w:sz w:val="28"/>
              <w:szCs w:val="28"/>
              <w:lang w:eastAsia="ru-RU"/>
            </w:rPr>
          </w:pPr>
          <w:hyperlink w:anchor="_Toc199339919" w:history="1">
            <w:r w:rsidRPr="00551CB8">
              <w:rPr>
                <w:rStyle w:val="af3"/>
                <w:rFonts w:ascii="Times New Roman" w:hAnsi="Times New Roman" w:cs="Times New Roman"/>
                <w:noProof/>
                <w:sz w:val="28"/>
                <w:szCs w:val="28"/>
              </w:rPr>
              <w:t>4.6 Ограничения и дальнейшие исследования</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_Toc199339919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66</w:t>
            </w:r>
            <w:r w:rsidRPr="00551CB8">
              <w:rPr>
                <w:rFonts w:ascii="Times New Roman" w:hAnsi="Times New Roman" w:cs="Times New Roman"/>
                <w:noProof/>
                <w:webHidden/>
                <w:sz w:val="28"/>
                <w:szCs w:val="28"/>
              </w:rPr>
              <w:fldChar w:fldCharType="end"/>
            </w:r>
          </w:hyperlink>
        </w:p>
        <w:p w14:paraId="3D4FBB2F" w14:textId="2EE3BCB3" w:rsidR="00551CB8" w:rsidRPr="00551CB8" w:rsidRDefault="00551CB8">
          <w:pPr>
            <w:pStyle w:val="26"/>
            <w:tabs>
              <w:tab w:val="right" w:leader="dot" w:pos="9345"/>
            </w:tabs>
            <w:rPr>
              <w:rFonts w:ascii="Times New Roman" w:eastAsiaTheme="minorEastAsia" w:hAnsi="Times New Roman" w:cs="Times New Roman"/>
              <w:noProof/>
              <w:sz w:val="28"/>
              <w:szCs w:val="28"/>
              <w:lang w:eastAsia="ru-RU"/>
            </w:rPr>
          </w:pPr>
          <w:hyperlink w:anchor="_Toc199339920" w:history="1">
            <w:r w:rsidRPr="00551CB8">
              <w:rPr>
                <w:rStyle w:val="af3"/>
                <w:rFonts w:ascii="Times New Roman" w:hAnsi="Times New Roman" w:cs="Times New Roman"/>
                <w:noProof/>
                <w:sz w:val="28"/>
                <w:szCs w:val="28"/>
              </w:rPr>
              <w:t>4.7 Вывод по главе</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_Toc199339920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67</w:t>
            </w:r>
            <w:r w:rsidRPr="00551CB8">
              <w:rPr>
                <w:rFonts w:ascii="Times New Roman" w:hAnsi="Times New Roman" w:cs="Times New Roman"/>
                <w:noProof/>
                <w:webHidden/>
                <w:sz w:val="28"/>
                <w:szCs w:val="28"/>
              </w:rPr>
              <w:fldChar w:fldCharType="end"/>
            </w:r>
          </w:hyperlink>
        </w:p>
        <w:p w14:paraId="36CCE05A" w14:textId="124173C1" w:rsidR="00551CB8" w:rsidRPr="00551CB8" w:rsidRDefault="00551CB8">
          <w:pPr>
            <w:pStyle w:val="13"/>
            <w:tabs>
              <w:tab w:val="right" w:leader="dot" w:pos="9345"/>
            </w:tabs>
            <w:rPr>
              <w:rFonts w:ascii="Times New Roman" w:eastAsiaTheme="minorEastAsia" w:hAnsi="Times New Roman" w:cs="Times New Roman"/>
              <w:noProof/>
              <w:sz w:val="28"/>
              <w:szCs w:val="28"/>
              <w:lang w:eastAsia="ru-RU"/>
            </w:rPr>
          </w:pPr>
          <w:hyperlink w:anchor="_Toc199339921" w:history="1">
            <w:r w:rsidRPr="00551CB8">
              <w:rPr>
                <w:rStyle w:val="af3"/>
                <w:rFonts w:ascii="Times New Roman" w:hAnsi="Times New Roman" w:cs="Times New Roman"/>
                <w:noProof/>
                <w:sz w:val="28"/>
                <w:szCs w:val="28"/>
              </w:rPr>
              <w:t>Заключение</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_Toc199339921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69</w:t>
            </w:r>
            <w:r w:rsidRPr="00551CB8">
              <w:rPr>
                <w:rFonts w:ascii="Times New Roman" w:hAnsi="Times New Roman" w:cs="Times New Roman"/>
                <w:noProof/>
                <w:webHidden/>
                <w:sz w:val="28"/>
                <w:szCs w:val="28"/>
              </w:rPr>
              <w:fldChar w:fldCharType="end"/>
            </w:r>
          </w:hyperlink>
        </w:p>
        <w:p w14:paraId="6CC7B436" w14:textId="1E065F6C" w:rsidR="00551CB8" w:rsidRPr="00551CB8" w:rsidRDefault="00551CB8">
          <w:pPr>
            <w:pStyle w:val="13"/>
            <w:tabs>
              <w:tab w:val="right" w:leader="dot" w:pos="9345"/>
            </w:tabs>
            <w:rPr>
              <w:rFonts w:ascii="Times New Roman" w:eastAsiaTheme="minorEastAsia" w:hAnsi="Times New Roman" w:cs="Times New Roman"/>
              <w:noProof/>
              <w:sz w:val="28"/>
              <w:szCs w:val="28"/>
              <w:lang w:eastAsia="ru-RU"/>
            </w:rPr>
          </w:pPr>
          <w:hyperlink w:anchor="_Toc199339922" w:history="1">
            <w:r w:rsidRPr="00551CB8">
              <w:rPr>
                <w:rStyle w:val="af3"/>
                <w:rFonts w:ascii="Times New Roman" w:hAnsi="Times New Roman" w:cs="Times New Roman"/>
                <w:noProof/>
                <w:sz w:val="28"/>
                <w:szCs w:val="28"/>
              </w:rPr>
              <w:t>Список использованных источников</w:t>
            </w:r>
            <w:r w:rsidRPr="00551CB8">
              <w:rPr>
                <w:rFonts w:ascii="Times New Roman" w:hAnsi="Times New Roman" w:cs="Times New Roman"/>
                <w:noProof/>
                <w:webHidden/>
                <w:sz w:val="28"/>
                <w:szCs w:val="28"/>
              </w:rPr>
              <w:tab/>
            </w:r>
            <w:r w:rsidRPr="00551CB8">
              <w:rPr>
                <w:rFonts w:ascii="Times New Roman" w:hAnsi="Times New Roman" w:cs="Times New Roman"/>
                <w:noProof/>
                <w:webHidden/>
                <w:sz w:val="28"/>
                <w:szCs w:val="28"/>
              </w:rPr>
              <w:fldChar w:fldCharType="begin"/>
            </w:r>
            <w:r w:rsidRPr="00551CB8">
              <w:rPr>
                <w:rFonts w:ascii="Times New Roman" w:hAnsi="Times New Roman" w:cs="Times New Roman"/>
                <w:noProof/>
                <w:webHidden/>
                <w:sz w:val="28"/>
                <w:szCs w:val="28"/>
              </w:rPr>
              <w:instrText xml:space="preserve"> PAGEREF _Toc199339922 \h </w:instrText>
            </w:r>
            <w:r w:rsidRPr="00551CB8">
              <w:rPr>
                <w:rFonts w:ascii="Times New Roman" w:hAnsi="Times New Roman" w:cs="Times New Roman"/>
                <w:noProof/>
                <w:webHidden/>
                <w:sz w:val="28"/>
                <w:szCs w:val="28"/>
              </w:rPr>
            </w:r>
            <w:r w:rsidRPr="00551CB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71</w:t>
            </w:r>
            <w:r w:rsidRPr="00551CB8">
              <w:rPr>
                <w:rFonts w:ascii="Times New Roman" w:hAnsi="Times New Roman" w:cs="Times New Roman"/>
                <w:noProof/>
                <w:webHidden/>
                <w:sz w:val="28"/>
                <w:szCs w:val="28"/>
              </w:rPr>
              <w:fldChar w:fldCharType="end"/>
            </w:r>
          </w:hyperlink>
        </w:p>
        <w:p w14:paraId="79217949" w14:textId="44595B73" w:rsidR="009F20E0" w:rsidRPr="00B71B57" w:rsidRDefault="009F20E0">
          <w:pPr>
            <w:rPr>
              <w:b/>
              <w:bCs/>
            </w:rPr>
          </w:pPr>
          <w:r>
            <w:rPr>
              <w:b/>
              <w:bCs/>
            </w:rPr>
            <w:fldChar w:fldCharType="end"/>
          </w:r>
          <w:r w:rsidR="00B71B57">
            <w:rPr>
              <w:b/>
              <w:bCs/>
            </w:rPr>
            <w:t xml:space="preserve"> </w:t>
          </w:r>
        </w:p>
      </w:sdtContent>
    </w:sdt>
    <w:p w14:paraId="7CEFCDCC" w14:textId="7D7D783E" w:rsidR="00B71B57" w:rsidRDefault="00B71B57">
      <w:pPr>
        <w:rPr>
          <w:rFonts w:ascii="Times New Roman" w:hAnsi="Times New Roman"/>
          <w:color w:val="000000" w:themeColor="text1"/>
          <w:sz w:val="28"/>
          <w:lang w:eastAsia="ru-RU"/>
        </w:rPr>
      </w:pPr>
      <w:r>
        <w:br w:type="page"/>
      </w:r>
    </w:p>
    <w:p w14:paraId="517ACD25" w14:textId="77777777" w:rsidR="00B71B57" w:rsidRDefault="00B71B57" w:rsidP="00B71B57">
      <w:pPr>
        <w:pStyle w:val="a8"/>
      </w:pPr>
    </w:p>
    <w:p w14:paraId="28BF7F6E" w14:textId="2A759C09" w:rsidR="00BB29FF" w:rsidRPr="0073462B" w:rsidRDefault="00BB29FF" w:rsidP="00BB29FF">
      <w:pPr>
        <w:pStyle w:val="12"/>
        <w:ind w:firstLine="0"/>
        <w:jc w:val="center"/>
      </w:pPr>
      <w:bookmarkStart w:id="0" w:name="_Toc199339858"/>
      <w:r w:rsidRPr="0073462B">
        <w:t>Введение</w:t>
      </w:r>
      <w:bookmarkEnd w:id="0"/>
    </w:p>
    <w:p w14:paraId="55885B47" w14:textId="3A6166ED" w:rsidR="00BB29FF" w:rsidRPr="0073462B" w:rsidRDefault="00BB29FF" w:rsidP="00BB29FF">
      <w:pPr>
        <w:pStyle w:val="a8"/>
      </w:pPr>
      <w:r w:rsidRPr="0073462B">
        <w:t>Землетрясения</w:t>
      </w:r>
      <w:r w:rsidR="00957032">
        <w:t xml:space="preserve"> </w:t>
      </w:r>
      <w:r w:rsidRPr="0073462B">
        <w:t>относятся</w:t>
      </w:r>
      <w:r w:rsidR="00957032">
        <w:t xml:space="preserve"> </w:t>
      </w:r>
      <w:r w:rsidRPr="0073462B">
        <w:t>к</w:t>
      </w:r>
      <w:r w:rsidR="00957032">
        <w:t xml:space="preserve"> </w:t>
      </w:r>
      <w:r w:rsidRPr="0073462B">
        <w:t>самым</w:t>
      </w:r>
      <w:r w:rsidR="00957032">
        <w:t xml:space="preserve"> </w:t>
      </w:r>
      <w:r w:rsidRPr="0073462B">
        <w:t>разрушительным</w:t>
      </w:r>
      <w:r w:rsidR="00957032">
        <w:t xml:space="preserve"> </w:t>
      </w:r>
      <w:r w:rsidRPr="0073462B">
        <w:t>природным</w:t>
      </w:r>
      <w:r w:rsidR="00957032">
        <w:t xml:space="preserve"> </w:t>
      </w:r>
      <w:r w:rsidRPr="0073462B">
        <w:t>катаклизмам,</w:t>
      </w:r>
      <w:r w:rsidR="00957032">
        <w:t xml:space="preserve"> </w:t>
      </w:r>
      <w:r w:rsidRPr="0073462B">
        <w:t>способным</w:t>
      </w:r>
      <w:r w:rsidR="00957032">
        <w:t xml:space="preserve"> </w:t>
      </w:r>
      <w:r w:rsidRPr="0073462B">
        <w:t>приводить</w:t>
      </w:r>
      <w:r w:rsidR="00957032">
        <w:t xml:space="preserve"> </w:t>
      </w:r>
      <w:r w:rsidRPr="0073462B">
        <w:t>к</w:t>
      </w:r>
      <w:r w:rsidR="00957032">
        <w:t xml:space="preserve"> </w:t>
      </w:r>
      <w:r w:rsidRPr="0073462B">
        <w:t>огромным</w:t>
      </w:r>
      <w:r w:rsidR="00957032">
        <w:t xml:space="preserve"> </w:t>
      </w:r>
      <w:r w:rsidRPr="0073462B">
        <w:t>человеческим</w:t>
      </w:r>
      <w:r w:rsidR="00957032">
        <w:t xml:space="preserve"> </w:t>
      </w:r>
      <w:r w:rsidRPr="0073462B">
        <w:t>жертвам</w:t>
      </w:r>
      <w:r w:rsidR="00957032">
        <w:t xml:space="preserve"> </w:t>
      </w:r>
      <w:r w:rsidRPr="0073462B">
        <w:t>и</w:t>
      </w:r>
      <w:r w:rsidR="00957032">
        <w:t xml:space="preserve"> </w:t>
      </w:r>
      <w:r w:rsidRPr="0073462B">
        <w:t>материальному</w:t>
      </w:r>
      <w:r w:rsidR="00957032">
        <w:t xml:space="preserve"> </w:t>
      </w:r>
      <w:r w:rsidRPr="0073462B">
        <w:t>ущербу.</w:t>
      </w:r>
      <w:r w:rsidR="00957032">
        <w:t xml:space="preserve"> </w:t>
      </w:r>
      <w:r w:rsidRPr="0073462B">
        <w:t>Во</w:t>
      </w:r>
      <w:r w:rsidR="00957032">
        <w:t xml:space="preserve"> </w:t>
      </w:r>
      <w:r w:rsidRPr="0073462B">
        <w:t>многих</w:t>
      </w:r>
      <w:r w:rsidR="00957032">
        <w:t xml:space="preserve"> </w:t>
      </w:r>
      <w:r w:rsidRPr="0073462B">
        <w:t>сейсмоактивных</w:t>
      </w:r>
      <w:r w:rsidR="00957032">
        <w:t xml:space="preserve"> </w:t>
      </w:r>
      <w:r w:rsidRPr="0073462B">
        <w:t>регионах</w:t>
      </w:r>
      <w:r w:rsidR="00957032">
        <w:t xml:space="preserve"> </w:t>
      </w:r>
      <w:r w:rsidRPr="0073462B">
        <w:t>мира</w:t>
      </w:r>
      <w:r w:rsidR="00957032">
        <w:t xml:space="preserve"> </w:t>
      </w:r>
      <w:r w:rsidRPr="0073462B">
        <w:t>актуальна</w:t>
      </w:r>
      <w:r w:rsidR="00957032">
        <w:t xml:space="preserve"> </w:t>
      </w:r>
      <w:r w:rsidRPr="0073462B">
        <w:t>задача</w:t>
      </w:r>
      <w:r w:rsidR="00957032">
        <w:t xml:space="preserve"> </w:t>
      </w:r>
      <w:r w:rsidRPr="0073462B">
        <w:t>повышения</w:t>
      </w:r>
      <w:r w:rsidR="00957032">
        <w:t xml:space="preserve"> </w:t>
      </w:r>
      <w:proofErr w:type="spellStart"/>
      <w:r w:rsidRPr="0073462B">
        <w:t>сейсмобезопасности</w:t>
      </w:r>
      <w:proofErr w:type="spellEnd"/>
      <w:r w:rsidR="00957032">
        <w:t xml:space="preserve"> </w:t>
      </w:r>
      <w:r w:rsidRPr="0073462B">
        <w:t>территорий</w:t>
      </w:r>
      <w:r w:rsidR="00957032">
        <w:t xml:space="preserve"> </w:t>
      </w:r>
      <w:r w:rsidRPr="0073462B">
        <w:t>за</w:t>
      </w:r>
      <w:r w:rsidR="00957032">
        <w:t xml:space="preserve"> </w:t>
      </w:r>
      <w:r w:rsidRPr="0073462B">
        <w:t>счёт</w:t>
      </w:r>
      <w:r w:rsidR="00957032">
        <w:t xml:space="preserve"> </w:t>
      </w:r>
      <w:r w:rsidRPr="0073462B">
        <w:t>совершенствования</w:t>
      </w:r>
      <w:r w:rsidR="00957032">
        <w:t xml:space="preserve"> </w:t>
      </w:r>
      <w:r w:rsidRPr="0073462B">
        <w:t>методов</w:t>
      </w:r>
      <w:r w:rsidR="00957032">
        <w:t xml:space="preserve"> </w:t>
      </w:r>
      <w:r w:rsidRPr="0073462B">
        <w:t>прогнозирования</w:t>
      </w:r>
      <w:r w:rsidR="00957032">
        <w:t xml:space="preserve"> </w:t>
      </w:r>
      <w:r w:rsidRPr="0073462B">
        <w:t>землетрясений.</w:t>
      </w:r>
      <w:r w:rsidR="00957032">
        <w:t xml:space="preserve"> </w:t>
      </w:r>
      <w:r w:rsidRPr="0073462B">
        <w:t>Краткосрочное</w:t>
      </w:r>
      <w:r w:rsidR="00957032">
        <w:t xml:space="preserve"> </w:t>
      </w:r>
      <w:r w:rsidRPr="0073462B">
        <w:t>предсказание</w:t>
      </w:r>
      <w:r w:rsidR="00957032">
        <w:t xml:space="preserve"> </w:t>
      </w:r>
      <w:r w:rsidRPr="0073462B">
        <w:t>конкретного</w:t>
      </w:r>
      <w:r w:rsidR="00957032">
        <w:t xml:space="preserve"> </w:t>
      </w:r>
      <w:r w:rsidRPr="0073462B">
        <w:t>землетрясения</w:t>
      </w:r>
      <w:r w:rsidR="00957032">
        <w:t xml:space="preserve"> </w:t>
      </w:r>
      <w:r w:rsidRPr="0073462B">
        <w:t>(с</w:t>
      </w:r>
      <w:r w:rsidR="00957032">
        <w:t xml:space="preserve"> </w:t>
      </w:r>
      <w:r w:rsidRPr="0073462B">
        <w:t>указанием</w:t>
      </w:r>
      <w:r w:rsidR="00957032">
        <w:t xml:space="preserve"> </w:t>
      </w:r>
      <w:r w:rsidRPr="0073462B">
        <w:t>времени,</w:t>
      </w:r>
      <w:r w:rsidR="00957032">
        <w:t xml:space="preserve"> </w:t>
      </w:r>
      <w:r w:rsidRPr="0073462B">
        <w:t>места</w:t>
      </w:r>
      <w:r w:rsidR="00957032">
        <w:t xml:space="preserve"> </w:t>
      </w:r>
      <w:r w:rsidRPr="0073462B">
        <w:t>и</w:t>
      </w:r>
      <w:r w:rsidR="00957032">
        <w:t xml:space="preserve"> </w:t>
      </w:r>
      <w:r w:rsidRPr="0073462B">
        <w:t>магнитуды)</w:t>
      </w:r>
      <w:r w:rsidR="00957032">
        <w:t xml:space="preserve"> </w:t>
      </w:r>
      <w:r w:rsidRPr="0073462B">
        <w:t>до</w:t>
      </w:r>
      <w:r w:rsidR="00957032">
        <w:t xml:space="preserve"> </w:t>
      </w:r>
      <w:r w:rsidRPr="0073462B">
        <w:t>сих</w:t>
      </w:r>
      <w:r w:rsidR="00957032">
        <w:t xml:space="preserve"> </w:t>
      </w:r>
      <w:r w:rsidRPr="0073462B">
        <w:t>пор</w:t>
      </w:r>
      <w:r w:rsidR="00957032">
        <w:t xml:space="preserve"> </w:t>
      </w:r>
      <w:r w:rsidRPr="0073462B">
        <w:t>представляет</w:t>
      </w:r>
      <w:r w:rsidR="00957032">
        <w:t xml:space="preserve"> </w:t>
      </w:r>
      <w:r w:rsidRPr="0073462B">
        <w:t>значительную</w:t>
      </w:r>
      <w:r w:rsidR="00957032">
        <w:t xml:space="preserve"> </w:t>
      </w:r>
      <w:r w:rsidRPr="0073462B">
        <w:t>научную</w:t>
      </w:r>
      <w:r w:rsidR="00957032">
        <w:t xml:space="preserve"> </w:t>
      </w:r>
      <w:r w:rsidRPr="0073462B">
        <w:t>проблему:</w:t>
      </w:r>
      <w:r w:rsidR="00957032">
        <w:t xml:space="preserve"> </w:t>
      </w:r>
      <w:r w:rsidRPr="0073462B">
        <w:t>ни</w:t>
      </w:r>
      <w:r w:rsidR="00957032">
        <w:t xml:space="preserve"> </w:t>
      </w:r>
      <w:r w:rsidRPr="0073462B">
        <w:t>один</w:t>
      </w:r>
      <w:r w:rsidR="00957032">
        <w:t xml:space="preserve"> </w:t>
      </w:r>
      <w:r w:rsidRPr="0073462B">
        <w:t>из</w:t>
      </w:r>
      <w:r w:rsidR="00957032">
        <w:t xml:space="preserve"> </w:t>
      </w:r>
      <w:r w:rsidRPr="0073462B">
        <w:t>существующих</w:t>
      </w:r>
      <w:r w:rsidR="00957032">
        <w:t xml:space="preserve"> </w:t>
      </w:r>
      <w:r w:rsidRPr="0073462B">
        <w:t>методов</w:t>
      </w:r>
      <w:r w:rsidR="00957032">
        <w:t xml:space="preserve"> </w:t>
      </w:r>
      <w:r w:rsidRPr="0073462B">
        <w:t>не</w:t>
      </w:r>
      <w:r w:rsidR="00957032">
        <w:t xml:space="preserve"> </w:t>
      </w:r>
      <w:r w:rsidRPr="0073462B">
        <w:t>позволяет</w:t>
      </w:r>
      <w:r w:rsidR="00957032">
        <w:t xml:space="preserve"> </w:t>
      </w:r>
      <w:r w:rsidRPr="0073462B">
        <w:t>с</w:t>
      </w:r>
      <w:r w:rsidR="00957032">
        <w:t xml:space="preserve"> </w:t>
      </w:r>
      <w:r w:rsidRPr="0073462B">
        <w:t>высокой</w:t>
      </w:r>
      <w:r w:rsidR="00957032">
        <w:t xml:space="preserve"> </w:t>
      </w:r>
      <w:r w:rsidRPr="0073462B">
        <w:t>точностью</w:t>
      </w:r>
      <w:r w:rsidR="00957032">
        <w:t xml:space="preserve"> </w:t>
      </w:r>
      <w:r w:rsidRPr="0073462B">
        <w:t>предсказать</w:t>
      </w:r>
      <w:r w:rsidR="00957032">
        <w:t xml:space="preserve"> </w:t>
      </w:r>
      <w:r w:rsidRPr="0073462B">
        <w:t>событие</w:t>
      </w:r>
      <w:r w:rsidR="00957032">
        <w:t xml:space="preserve"> </w:t>
      </w:r>
      <w:r w:rsidRPr="0073462B">
        <w:t>вплоть</w:t>
      </w:r>
      <w:r w:rsidR="00957032">
        <w:t xml:space="preserve"> </w:t>
      </w:r>
      <w:r w:rsidRPr="0073462B">
        <w:t>до</w:t>
      </w:r>
      <w:r w:rsidR="00957032">
        <w:t xml:space="preserve"> </w:t>
      </w:r>
      <w:r w:rsidRPr="0073462B">
        <w:t>дней</w:t>
      </w:r>
      <w:r w:rsidR="00957032">
        <w:t xml:space="preserve"> </w:t>
      </w:r>
      <w:r w:rsidRPr="0073462B">
        <w:t>или</w:t>
      </w:r>
      <w:r w:rsidR="00957032">
        <w:t xml:space="preserve"> </w:t>
      </w:r>
      <w:r w:rsidRPr="0073462B">
        <w:t>месяцев</w:t>
      </w:r>
      <w:r w:rsidR="00957032">
        <w:t xml:space="preserve"> </w:t>
      </w:r>
      <w:r w:rsidRPr="0073462B">
        <w:t>[1].</w:t>
      </w:r>
      <w:r w:rsidR="00957032">
        <w:t xml:space="preserve"> </w:t>
      </w:r>
      <w:r w:rsidRPr="0073462B">
        <w:t>Более</w:t>
      </w:r>
      <w:r w:rsidR="00957032">
        <w:t xml:space="preserve"> </w:t>
      </w:r>
      <w:r w:rsidRPr="0073462B">
        <w:t>того,</w:t>
      </w:r>
      <w:r w:rsidR="00957032">
        <w:t xml:space="preserve"> </w:t>
      </w:r>
      <w:r w:rsidRPr="0073462B">
        <w:t>попытки</w:t>
      </w:r>
      <w:r w:rsidR="00957032">
        <w:t xml:space="preserve"> </w:t>
      </w:r>
      <w:r w:rsidRPr="0073462B">
        <w:t>введения</w:t>
      </w:r>
      <w:r w:rsidR="00957032">
        <w:t xml:space="preserve"> </w:t>
      </w:r>
      <w:r w:rsidRPr="0073462B">
        <w:t>оперативных</w:t>
      </w:r>
      <w:r w:rsidR="00957032">
        <w:t xml:space="preserve"> </w:t>
      </w:r>
      <w:r w:rsidRPr="0073462B">
        <w:t>прогнозов</w:t>
      </w:r>
      <w:r w:rsidR="00957032">
        <w:t xml:space="preserve"> </w:t>
      </w:r>
      <w:r w:rsidRPr="0073462B">
        <w:t>сталкиваются</w:t>
      </w:r>
      <w:r w:rsidR="00957032">
        <w:t xml:space="preserve"> </w:t>
      </w:r>
      <w:r w:rsidRPr="0073462B">
        <w:t>с</w:t>
      </w:r>
      <w:r w:rsidR="00957032">
        <w:t xml:space="preserve"> </w:t>
      </w:r>
      <w:r w:rsidRPr="0073462B">
        <w:t>риском</w:t>
      </w:r>
      <w:r w:rsidR="00957032">
        <w:t xml:space="preserve"> </w:t>
      </w:r>
      <w:r w:rsidRPr="0073462B">
        <w:t>большого</w:t>
      </w:r>
      <w:r w:rsidR="00957032">
        <w:t xml:space="preserve"> </w:t>
      </w:r>
      <w:r w:rsidRPr="0073462B">
        <w:t>числа</w:t>
      </w:r>
      <w:r w:rsidR="00957032">
        <w:t xml:space="preserve"> </w:t>
      </w:r>
      <w:r w:rsidRPr="0073462B">
        <w:t>ложных</w:t>
      </w:r>
      <w:r w:rsidR="00957032">
        <w:t xml:space="preserve"> </w:t>
      </w:r>
      <w:r w:rsidRPr="0073462B">
        <w:t>тревог,</w:t>
      </w:r>
      <w:r w:rsidR="00957032">
        <w:t xml:space="preserve"> </w:t>
      </w:r>
      <w:r w:rsidRPr="0073462B">
        <w:t>что</w:t>
      </w:r>
      <w:r w:rsidR="00957032">
        <w:t xml:space="preserve"> </w:t>
      </w:r>
      <w:r w:rsidRPr="0073462B">
        <w:t>может</w:t>
      </w:r>
      <w:r w:rsidR="00957032">
        <w:t xml:space="preserve"> </w:t>
      </w:r>
      <w:r w:rsidRPr="0073462B">
        <w:t>приводить</w:t>
      </w:r>
      <w:r w:rsidR="00957032">
        <w:t xml:space="preserve"> </w:t>
      </w:r>
      <w:r w:rsidRPr="0073462B">
        <w:t>к</w:t>
      </w:r>
      <w:r w:rsidR="00957032">
        <w:t xml:space="preserve"> </w:t>
      </w:r>
      <w:r w:rsidRPr="0073462B">
        <w:t>неоправданным</w:t>
      </w:r>
      <w:r w:rsidR="00957032">
        <w:t xml:space="preserve"> </w:t>
      </w:r>
      <w:r w:rsidRPr="0073462B">
        <w:t>социально-экономическим</w:t>
      </w:r>
      <w:r w:rsidR="00957032">
        <w:t xml:space="preserve"> </w:t>
      </w:r>
      <w:r w:rsidRPr="0073462B">
        <w:t>потерям</w:t>
      </w:r>
      <w:r w:rsidR="00957032">
        <w:t xml:space="preserve"> </w:t>
      </w:r>
      <w:r w:rsidRPr="0073462B">
        <w:t>и</w:t>
      </w:r>
      <w:r w:rsidR="00957032">
        <w:t xml:space="preserve"> </w:t>
      </w:r>
      <w:r w:rsidRPr="0073462B">
        <w:t>снижению</w:t>
      </w:r>
      <w:r w:rsidR="00957032">
        <w:t xml:space="preserve"> </w:t>
      </w:r>
      <w:r w:rsidRPr="0073462B">
        <w:t>доверия</w:t>
      </w:r>
      <w:r w:rsidR="00957032">
        <w:t xml:space="preserve"> </w:t>
      </w:r>
      <w:r w:rsidRPr="0073462B">
        <w:t>общества</w:t>
      </w:r>
      <w:r w:rsidR="00957032">
        <w:t xml:space="preserve"> </w:t>
      </w:r>
      <w:r w:rsidRPr="0073462B">
        <w:t>к</w:t>
      </w:r>
      <w:r w:rsidR="00957032">
        <w:t xml:space="preserve"> </w:t>
      </w:r>
      <w:r w:rsidRPr="0073462B">
        <w:t>прогнозам</w:t>
      </w:r>
      <w:r w:rsidR="00957032">
        <w:t xml:space="preserve"> </w:t>
      </w:r>
      <w:r w:rsidRPr="0073462B">
        <w:t>[2].</w:t>
      </w:r>
      <w:r w:rsidR="00957032">
        <w:t xml:space="preserve"> </w:t>
      </w:r>
      <w:r w:rsidRPr="0073462B">
        <w:t>В</w:t>
      </w:r>
      <w:r w:rsidR="00957032">
        <w:t xml:space="preserve"> </w:t>
      </w:r>
      <w:r w:rsidRPr="0073462B">
        <w:t>итоге</w:t>
      </w:r>
      <w:r w:rsidR="00957032">
        <w:t xml:space="preserve"> </w:t>
      </w:r>
      <w:r w:rsidRPr="0073462B">
        <w:t>во</w:t>
      </w:r>
      <w:r w:rsidR="00957032">
        <w:t xml:space="preserve"> </w:t>
      </w:r>
      <w:r w:rsidRPr="0073462B">
        <w:t>многих</w:t>
      </w:r>
      <w:r w:rsidR="00957032">
        <w:t xml:space="preserve"> </w:t>
      </w:r>
      <w:r w:rsidRPr="0073462B">
        <w:t>случаях</w:t>
      </w:r>
      <w:r w:rsidR="00957032">
        <w:t xml:space="preserve"> </w:t>
      </w:r>
      <w:r w:rsidRPr="0073462B">
        <w:t>акцент</w:t>
      </w:r>
      <w:r w:rsidR="00957032">
        <w:t xml:space="preserve"> </w:t>
      </w:r>
      <w:r w:rsidRPr="0073462B">
        <w:t>смещается</w:t>
      </w:r>
      <w:r w:rsidR="00957032">
        <w:t xml:space="preserve"> </w:t>
      </w:r>
      <w:r w:rsidRPr="0073462B">
        <w:t>с</w:t>
      </w:r>
      <w:r w:rsidR="00957032">
        <w:t xml:space="preserve"> </w:t>
      </w:r>
      <w:r w:rsidRPr="0073462B">
        <w:t>точного</w:t>
      </w:r>
      <w:r w:rsidR="00957032">
        <w:t xml:space="preserve"> </w:t>
      </w:r>
      <w:r w:rsidRPr="0073462B">
        <w:t>прогноза</w:t>
      </w:r>
      <w:r w:rsidR="00957032">
        <w:t xml:space="preserve"> </w:t>
      </w:r>
      <w:r w:rsidRPr="0073462B">
        <w:t>на</w:t>
      </w:r>
      <w:r w:rsidR="00957032">
        <w:t xml:space="preserve"> </w:t>
      </w:r>
      <w:r w:rsidRPr="0073462B">
        <w:t>меры</w:t>
      </w:r>
      <w:r w:rsidR="00957032">
        <w:t xml:space="preserve"> </w:t>
      </w:r>
      <w:r w:rsidRPr="0073462B">
        <w:t>смягчения</w:t>
      </w:r>
      <w:r w:rsidR="00957032">
        <w:t xml:space="preserve"> </w:t>
      </w:r>
      <w:r w:rsidRPr="0073462B">
        <w:t>последствий</w:t>
      </w:r>
      <w:r w:rsidR="00957032">
        <w:t xml:space="preserve"> </w:t>
      </w:r>
      <w:r w:rsidRPr="0073462B">
        <w:t>землетрясений</w:t>
      </w:r>
      <w:r w:rsidR="00957032">
        <w:t xml:space="preserve"> </w:t>
      </w:r>
      <w:r w:rsidRPr="0073462B">
        <w:t>(усиление</w:t>
      </w:r>
      <w:r w:rsidR="00957032">
        <w:t xml:space="preserve"> </w:t>
      </w:r>
      <w:r w:rsidRPr="0073462B">
        <w:t>сейсмостойкости</w:t>
      </w:r>
      <w:r w:rsidR="00957032">
        <w:t xml:space="preserve"> </w:t>
      </w:r>
      <w:r w:rsidRPr="0073462B">
        <w:t>сооружений,</w:t>
      </w:r>
      <w:r w:rsidR="00957032">
        <w:t xml:space="preserve"> </w:t>
      </w:r>
      <w:r w:rsidRPr="0073462B">
        <w:t>подготовка</w:t>
      </w:r>
      <w:r w:rsidR="00957032">
        <w:t xml:space="preserve"> </w:t>
      </w:r>
      <w:r w:rsidRPr="0073462B">
        <w:t>систем</w:t>
      </w:r>
      <w:r w:rsidR="00957032">
        <w:t xml:space="preserve"> </w:t>
      </w:r>
      <w:r w:rsidRPr="0073462B">
        <w:t>оповещения</w:t>
      </w:r>
      <w:r w:rsidR="00957032">
        <w:t xml:space="preserve"> </w:t>
      </w:r>
      <w:r w:rsidRPr="0073462B">
        <w:t>и</w:t>
      </w:r>
      <w:r w:rsidR="00957032">
        <w:t xml:space="preserve"> </w:t>
      </w:r>
      <w:r w:rsidRPr="0073462B">
        <w:t>т.п.).</w:t>
      </w:r>
      <w:r w:rsidR="00957032">
        <w:t xml:space="preserve"> </w:t>
      </w:r>
      <w:r w:rsidRPr="0073462B">
        <w:t>Тем</w:t>
      </w:r>
      <w:r w:rsidR="00957032">
        <w:t xml:space="preserve"> </w:t>
      </w:r>
      <w:r w:rsidRPr="0073462B">
        <w:t>не</w:t>
      </w:r>
      <w:r w:rsidR="00957032">
        <w:t xml:space="preserve"> </w:t>
      </w:r>
      <w:r w:rsidRPr="0073462B">
        <w:t>менее,</w:t>
      </w:r>
      <w:r w:rsidR="00957032">
        <w:t xml:space="preserve"> </w:t>
      </w:r>
      <w:r w:rsidRPr="0073462B">
        <w:t>научные</w:t>
      </w:r>
      <w:r w:rsidR="00957032">
        <w:t xml:space="preserve"> </w:t>
      </w:r>
      <w:r w:rsidRPr="0073462B">
        <w:t>исследования</w:t>
      </w:r>
      <w:r w:rsidR="00957032">
        <w:t xml:space="preserve"> </w:t>
      </w:r>
      <w:r w:rsidRPr="0073462B">
        <w:t>в</w:t>
      </w:r>
      <w:r w:rsidR="00957032">
        <w:t xml:space="preserve"> </w:t>
      </w:r>
      <w:r w:rsidRPr="0073462B">
        <w:t>области</w:t>
      </w:r>
      <w:r w:rsidR="00957032">
        <w:t xml:space="preserve"> </w:t>
      </w:r>
      <w:r w:rsidRPr="0073462B">
        <w:t>предвестников</w:t>
      </w:r>
      <w:r w:rsidR="00957032">
        <w:t xml:space="preserve"> </w:t>
      </w:r>
      <w:r w:rsidRPr="0073462B">
        <w:t>землетрясений</w:t>
      </w:r>
      <w:r w:rsidR="00957032">
        <w:t xml:space="preserve"> </w:t>
      </w:r>
      <w:r w:rsidRPr="0073462B">
        <w:t>и</w:t>
      </w:r>
      <w:r w:rsidR="00957032">
        <w:t xml:space="preserve"> </w:t>
      </w:r>
      <w:r w:rsidRPr="0073462B">
        <w:t>прогнозных</w:t>
      </w:r>
      <w:r w:rsidR="00957032">
        <w:t xml:space="preserve"> </w:t>
      </w:r>
      <w:r w:rsidRPr="0073462B">
        <w:t>моделей</w:t>
      </w:r>
      <w:r w:rsidR="00957032">
        <w:t xml:space="preserve"> </w:t>
      </w:r>
      <w:r w:rsidRPr="0073462B">
        <w:t>активно</w:t>
      </w:r>
      <w:r w:rsidR="00957032">
        <w:t xml:space="preserve"> </w:t>
      </w:r>
      <w:r w:rsidRPr="0073462B">
        <w:t>продолжаются</w:t>
      </w:r>
      <w:r w:rsidR="00957032">
        <w:t xml:space="preserve"> </w:t>
      </w:r>
      <w:r w:rsidRPr="0073462B">
        <w:t>ввиду</w:t>
      </w:r>
      <w:r w:rsidR="00957032">
        <w:t xml:space="preserve"> </w:t>
      </w:r>
      <w:r w:rsidRPr="0073462B">
        <w:t>их</w:t>
      </w:r>
      <w:r w:rsidR="00957032">
        <w:t xml:space="preserve"> </w:t>
      </w:r>
      <w:r w:rsidRPr="0073462B">
        <w:t>высокой</w:t>
      </w:r>
      <w:r w:rsidR="00957032">
        <w:t xml:space="preserve"> </w:t>
      </w:r>
      <w:r w:rsidRPr="0073462B">
        <w:t>социальной</w:t>
      </w:r>
      <w:r w:rsidR="00957032">
        <w:t xml:space="preserve"> </w:t>
      </w:r>
      <w:r w:rsidRPr="0073462B">
        <w:t>значимости</w:t>
      </w:r>
      <w:r w:rsidR="00957032">
        <w:t xml:space="preserve"> </w:t>
      </w:r>
      <w:r w:rsidRPr="0073462B">
        <w:t>и</w:t>
      </w:r>
      <w:r w:rsidR="00957032">
        <w:t xml:space="preserve"> </w:t>
      </w:r>
      <w:r w:rsidRPr="0073462B">
        <w:t>потенциальной</w:t>
      </w:r>
      <w:r w:rsidR="00957032">
        <w:t xml:space="preserve"> </w:t>
      </w:r>
      <w:r w:rsidRPr="0073462B">
        <w:t>пользы</w:t>
      </w:r>
      <w:r w:rsidR="00957032">
        <w:t xml:space="preserve"> </w:t>
      </w:r>
      <w:r w:rsidRPr="0073462B">
        <w:t>[3].</w:t>
      </w:r>
      <w:r w:rsidR="00957032">
        <w:t xml:space="preserve"> </w:t>
      </w:r>
      <w:r w:rsidRPr="0073462B">
        <w:t>Развитие</w:t>
      </w:r>
      <w:r w:rsidR="00957032">
        <w:t xml:space="preserve"> </w:t>
      </w:r>
      <w:r w:rsidRPr="0073462B">
        <w:t>информационных</w:t>
      </w:r>
      <w:r w:rsidR="00957032">
        <w:t xml:space="preserve"> </w:t>
      </w:r>
      <w:r w:rsidRPr="0073462B">
        <w:t>технологий</w:t>
      </w:r>
      <w:r w:rsidR="00957032">
        <w:t xml:space="preserve"> </w:t>
      </w:r>
      <w:r w:rsidRPr="0073462B">
        <w:t>и</w:t>
      </w:r>
      <w:r w:rsidR="00957032">
        <w:t xml:space="preserve"> </w:t>
      </w:r>
      <w:r w:rsidRPr="0073462B">
        <w:t>появление</w:t>
      </w:r>
      <w:r w:rsidR="00957032">
        <w:t xml:space="preserve"> </w:t>
      </w:r>
      <w:r w:rsidRPr="0073462B">
        <w:t>новых</w:t>
      </w:r>
      <w:r w:rsidR="00957032">
        <w:t xml:space="preserve"> </w:t>
      </w:r>
      <w:r w:rsidRPr="0073462B">
        <w:t>данных</w:t>
      </w:r>
      <w:r w:rsidR="00957032">
        <w:t xml:space="preserve"> </w:t>
      </w:r>
      <w:r w:rsidRPr="0073462B">
        <w:t>мониторинга</w:t>
      </w:r>
      <w:r w:rsidR="00957032">
        <w:t xml:space="preserve"> </w:t>
      </w:r>
      <w:r w:rsidRPr="0073462B">
        <w:t>дают</w:t>
      </w:r>
      <w:r w:rsidR="00957032">
        <w:t xml:space="preserve"> </w:t>
      </w:r>
      <w:r w:rsidRPr="0073462B">
        <w:t>шанс</w:t>
      </w:r>
      <w:r w:rsidR="00957032">
        <w:t xml:space="preserve"> </w:t>
      </w:r>
      <w:r w:rsidRPr="0073462B">
        <w:t>на</w:t>
      </w:r>
      <w:r w:rsidR="00957032">
        <w:t xml:space="preserve"> </w:t>
      </w:r>
      <w:r w:rsidRPr="0073462B">
        <w:t>прогресс</w:t>
      </w:r>
      <w:r w:rsidR="00957032">
        <w:t xml:space="preserve"> </w:t>
      </w:r>
      <w:r w:rsidRPr="0073462B">
        <w:t>в</w:t>
      </w:r>
      <w:r w:rsidR="00957032">
        <w:t xml:space="preserve"> </w:t>
      </w:r>
      <w:r w:rsidRPr="0073462B">
        <w:t>этой</w:t>
      </w:r>
      <w:r w:rsidR="00957032">
        <w:t xml:space="preserve"> </w:t>
      </w:r>
      <w:r w:rsidRPr="0073462B">
        <w:t>сложной</w:t>
      </w:r>
      <w:r w:rsidR="00957032">
        <w:t xml:space="preserve"> </w:t>
      </w:r>
      <w:r w:rsidRPr="0073462B">
        <w:t>области.</w:t>
      </w:r>
    </w:p>
    <w:p w14:paraId="6B229519" w14:textId="3C380845" w:rsidR="00BB29FF" w:rsidRPr="0073462B" w:rsidRDefault="00BB29FF" w:rsidP="00BB29FF">
      <w:pPr>
        <w:pStyle w:val="a8"/>
      </w:pPr>
      <w:r w:rsidRPr="0073462B">
        <w:t>Одним</w:t>
      </w:r>
      <w:r w:rsidR="00957032">
        <w:t xml:space="preserve"> </w:t>
      </w:r>
      <w:r w:rsidRPr="0073462B">
        <w:t>из</w:t>
      </w:r>
      <w:r w:rsidR="00957032">
        <w:t xml:space="preserve"> </w:t>
      </w:r>
      <w:r w:rsidRPr="0073462B">
        <w:t>перспективных</w:t>
      </w:r>
      <w:r w:rsidR="00957032">
        <w:t xml:space="preserve"> </w:t>
      </w:r>
      <w:r w:rsidRPr="0073462B">
        <w:t>направлений</w:t>
      </w:r>
      <w:r w:rsidR="00957032">
        <w:t xml:space="preserve"> </w:t>
      </w:r>
      <w:r w:rsidRPr="0073462B">
        <w:t>современных</w:t>
      </w:r>
      <w:r w:rsidR="00957032">
        <w:t xml:space="preserve"> </w:t>
      </w:r>
      <w:r w:rsidRPr="0073462B">
        <w:t>исследований</w:t>
      </w:r>
      <w:r w:rsidR="00957032">
        <w:t xml:space="preserve"> </w:t>
      </w:r>
      <w:r w:rsidRPr="0073462B">
        <w:t>является</w:t>
      </w:r>
      <w:r w:rsidR="00957032">
        <w:t xml:space="preserve"> </w:t>
      </w:r>
      <w:r w:rsidRPr="0073462B">
        <w:t>применение</w:t>
      </w:r>
      <w:r w:rsidR="00957032">
        <w:t xml:space="preserve"> </w:t>
      </w:r>
      <w:r w:rsidRPr="0073462B">
        <w:t>методов</w:t>
      </w:r>
      <w:r w:rsidR="00957032">
        <w:t xml:space="preserve"> </w:t>
      </w:r>
      <w:r w:rsidRPr="0073462B">
        <w:t>искусственного</w:t>
      </w:r>
      <w:r w:rsidR="00957032">
        <w:t xml:space="preserve"> </w:t>
      </w:r>
      <w:r w:rsidRPr="0073462B">
        <w:t>интеллекта</w:t>
      </w:r>
      <w:r w:rsidR="00957032">
        <w:t xml:space="preserve"> </w:t>
      </w:r>
      <w:r w:rsidRPr="0073462B">
        <w:t>(ИИ)</w:t>
      </w:r>
      <w:r w:rsidR="00957032">
        <w:t xml:space="preserve"> </w:t>
      </w:r>
      <w:r w:rsidRPr="0073462B">
        <w:t>и</w:t>
      </w:r>
      <w:r w:rsidR="00957032">
        <w:t xml:space="preserve"> </w:t>
      </w:r>
      <w:r w:rsidRPr="0073462B">
        <w:t>машинного</w:t>
      </w:r>
      <w:r w:rsidR="00957032">
        <w:t xml:space="preserve"> </w:t>
      </w:r>
      <w:r w:rsidRPr="0073462B">
        <w:t>обучения</w:t>
      </w:r>
      <w:r w:rsidR="00957032">
        <w:t xml:space="preserve"> </w:t>
      </w:r>
      <w:r w:rsidRPr="0073462B">
        <w:t>для</w:t>
      </w:r>
      <w:r w:rsidR="00957032">
        <w:t xml:space="preserve"> </w:t>
      </w:r>
      <w:r w:rsidRPr="0073462B">
        <w:t>анализа</w:t>
      </w:r>
      <w:r w:rsidR="00957032">
        <w:t xml:space="preserve"> </w:t>
      </w:r>
      <w:r w:rsidRPr="0073462B">
        <w:t>предвестников</w:t>
      </w:r>
      <w:r w:rsidR="00957032">
        <w:t xml:space="preserve"> </w:t>
      </w:r>
      <w:r w:rsidRPr="0073462B">
        <w:t>и</w:t>
      </w:r>
      <w:r w:rsidR="00957032">
        <w:t xml:space="preserve"> </w:t>
      </w:r>
      <w:r w:rsidRPr="0073462B">
        <w:t>статистических</w:t>
      </w:r>
      <w:r w:rsidR="00957032">
        <w:t xml:space="preserve"> </w:t>
      </w:r>
      <w:r w:rsidRPr="0073462B">
        <w:t>закономерностей</w:t>
      </w:r>
      <w:r w:rsidR="00957032">
        <w:t xml:space="preserve"> </w:t>
      </w:r>
      <w:r w:rsidRPr="0073462B">
        <w:t>сейсмического</w:t>
      </w:r>
      <w:r w:rsidR="00957032">
        <w:t xml:space="preserve"> </w:t>
      </w:r>
      <w:r w:rsidRPr="0073462B">
        <w:t>процесса.</w:t>
      </w:r>
      <w:r w:rsidR="00957032">
        <w:t xml:space="preserve"> </w:t>
      </w:r>
      <w:r w:rsidRPr="0073462B">
        <w:t>Нейронные</w:t>
      </w:r>
      <w:r w:rsidR="00957032">
        <w:t xml:space="preserve"> </w:t>
      </w:r>
      <w:r w:rsidRPr="0073462B">
        <w:t>сети</w:t>
      </w:r>
      <w:r w:rsidR="00957032">
        <w:t xml:space="preserve"> </w:t>
      </w:r>
      <w:r w:rsidRPr="0073462B">
        <w:t>способны</w:t>
      </w:r>
      <w:r w:rsidR="00957032">
        <w:t xml:space="preserve"> </w:t>
      </w:r>
      <w:r w:rsidRPr="0073462B">
        <w:t>выявлять</w:t>
      </w:r>
      <w:r w:rsidR="00957032">
        <w:t xml:space="preserve"> </w:t>
      </w:r>
      <w:r w:rsidRPr="0073462B">
        <w:t>скрытые</w:t>
      </w:r>
      <w:r w:rsidR="00957032">
        <w:t xml:space="preserve"> </w:t>
      </w:r>
      <w:r w:rsidRPr="0073462B">
        <w:t>нелинейные</w:t>
      </w:r>
      <w:r w:rsidR="00957032">
        <w:t xml:space="preserve"> </w:t>
      </w:r>
      <w:r w:rsidRPr="0073462B">
        <w:t>зависимости</w:t>
      </w:r>
      <w:r w:rsidR="00957032">
        <w:t xml:space="preserve"> </w:t>
      </w:r>
      <w:r w:rsidRPr="0073462B">
        <w:t>в</w:t>
      </w:r>
      <w:r w:rsidR="00957032">
        <w:t xml:space="preserve"> </w:t>
      </w:r>
      <w:r w:rsidRPr="0073462B">
        <w:t>больших</w:t>
      </w:r>
      <w:r w:rsidR="00957032">
        <w:t xml:space="preserve"> </w:t>
      </w:r>
      <w:r w:rsidRPr="0073462B">
        <w:t>массивах</w:t>
      </w:r>
      <w:r w:rsidR="00957032">
        <w:t xml:space="preserve"> </w:t>
      </w:r>
      <w:r w:rsidRPr="0073462B">
        <w:t>данных,</w:t>
      </w:r>
      <w:r w:rsidR="00957032">
        <w:t xml:space="preserve"> </w:t>
      </w:r>
      <w:r w:rsidRPr="0073462B">
        <w:t>что</w:t>
      </w:r>
      <w:r w:rsidR="00957032">
        <w:t xml:space="preserve"> </w:t>
      </w:r>
      <w:r w:rsidRPr="0073462B">
        <w:t>делает</w:t>
      </w:r>
      <w:r w:rsidR="00957032">
        <w:t xml:space="preserve"> </w:t>
      </w:r>
      <w:r w:rsidRPr="0073462B">
        <w:t>их</w:t>
      </w:r>
      <w:r w:rsidR="00957032">
        <w:t xml:space="preserve"> </w:t>
      </w:r>
      <w:r w:rsidRPr="0073462B">
        <w:t>привлекательными</w:t>
      </w:r>
      <w:r w:rsidR="00957032">
        <w:t xml:space="preserve"> </w:t>
      </w:r>
      <w:r w:rsidRPr="0073462B">
        <w:t>для</w:t>
      </w:r>
      <w:r w:rsidR="00957032">
        <w:t xml:space="preserve"> </w:t>
      </w:r>
      <w:r w:rsidRPr="0073462B">
        <w:t>задачи</w:t>
      </w:r>
      <w:r w:rsidR="00957032">
        <w:t xml:space="preserve"> </w:t>
      </w:r>
      <w:r w:rsidRPr="0073462B">
        <w:t>прогнозирования</w:t>
      </w:r>
      <w:r w:rsidR="00957032">
        <w:t xml:space="preserve"> </w:t>
      </w:r>
      <w:r w:rsidRPr="0073462B">
        <w:t>землетрясений.</w:t>
      </w:r>
      <w:r w:rsidR="00957032">
        <w:t xml:space="preserve"> </w:t>
      </w:r>
      <w:r w:rsidRPr="0073462B">
        <w:t>В</w:t>
      </w:r>
      <w:r w:rsidR="00957032">
        <w:t xml:space="preserve"> </w:t>
      </w:r>
      <w:r w:rsidRPr="0073462B">
        <w:t>последние</w:t>
      </w:r>
      <w:r w:rsidR="00957032">
        <w:t xml:space="preserve"> </w:t>
      </w:r>
      <w:r w:rsidRPr="0073462B">
        <w:t>годы</w:t>
      </w:r>
      <w:r w:rsidR="00957032">
        <w:t xml:space="preserve"> </w:t>
      </w:r>
      <w:r w:rsidRPr="0073462B">
        <w:t>появились</w:t>
      </w:r>
      <w:r w:rsidR="00957032">
        <w:t xml:space="preserve"> </w:t>
      </w:r>
      <w:r w:rsidRPr="0073462B">
        <w:t>обнадёживающие</w:t>
      </w:r>
      <w:r w:rsidR="00957032">
        <w:t xml:space="preserve"> </w:t>
      </w:r>
      <w:r w:rsidRPr="0073462B">
        <w:t>результаты:</w:t>
      </w:r>
      <w:r w:rsidR="00957032">
        <w:t xml:space="preserve"> </w:t>
      </w:r>
      <w:r w:rsidRPr="0073462B">
        <w:t>например,</w:t>
      </w:r>
      <w:r w:rsidR="00957032">
        <w:t xml:space="preserve"> </w:t>
      </w:r>
      <w:r w:rsidRPr="0073462B">
        <w:t>нейросетевые</w:t>
      </w:r>
      <w:r w:rsidR="00957032">
        <w:t xml:space="preserve"> </w:t>
      </w:r>
      <w:r w:rsidRPr="0073462B">
        <w:t>модели,</w:t>
      </w:r>
      <w:r w:rsidR="00957032">
        <w:t xml:space="preserve"> </w:t>
      </w:r>
      <w:r w:rsidRPr="0073462B">
        <w:t>анализирующие</w:t>
      </w:r>
      <w:r w:rsidR="00957032">
        <w:t xml:space="preserve"> </w:t>
      </w:r>
      <w:r w:rsidRPr="0073462B">
        <w:t>эволюцию</w:t>
      </w:r>
      <w:r w:rsidR="00957032">
        <w:t xml:space="preserve"> </w:t>
      </w:r>
      <w:r w:rsidRPr="0073462B">
        <w:t>напряжений</w:t>
      </w:r>
      <w:r w:rsidR="00957032">
        <w:t xml:space="preserve"> </w:t>
      </w:r>
      <w:r w:rsidRPr="0073462B">
        <w:t>в</w:t>
      </w:r>
      <w:r w:rsidR="00957032">
        <w:t xml:space="preserve"> </w:t>
      </w:r>
      <w:r w:rsidRPr="0073462B">
        <w:t>литосфере,</w:t>
      </w:r>
      <w:r w:rsidR="00957032">
        <w:t xml:space="preserve"> </w:t>
      </w:r>
      <w:r w:rsidRPr="0073462B">
        <w:t>демонстрируют</w:t>
      </w:r>
      <w:r w:rsidR="00957032">
        <w:t xml:space="preserve"> </w:t>
      </w:r>
      <w:r w:rsidRPr="0073462B">
        <w:t>более</w:t>
      </w:r>
      <w:r w:rsidR="00957032">
        <w:t xml:space="preserve"> </w:t>
      </w:r>
      <w:r w:rsidRPr="0073462B">
        <w:t>высокую</w:t>
      </w:r>
      <w:r w:rsidR="00957032">
        <w:t xml:space="preserve"> </w:t>
      </w:r>
      <w:r w:rsidRPr="0073462B">
        <w:t>точность</w:t>
      </w:r>
      <w:r w:rsidR="00957032">
        <w:t xml:space="preserve"> </w:t>
      </w:r>
      <w:r w:rsidRPr="0073462B">
        <w:t>долгосрочных</w:t>
      </w:r>
      <w:r w:rsidR="00957032">
        <w:t xml:space="preserve"> </w:t>
      </w:r>
      <w:r w:rsidRPr="0073462B">
        <w:t>оценок</w:t>
      </w:r>
      <w:r w:rsidR="00957032">
        <w:t xml:space="preserve"> </w:t>
      </w:r>
      <w:r w:rsidRPr="0073462B">
        <w:t>по</w:t>
      </w:r>
      <w:r w:rsidR="00957032">
        <w:t xml:space="preserve"> </w:t>
      </w:r>
      <w:r w:rsidRPr="0073462B">
        <w:t>сравнению</w:t>
      </w:r>
      <w:r w:rsidR="00957032">
        <w:t xml:space="preserve"> </w:t>
      </w:r>
      <w:r w:rsidRPr="0073462B">
        <w:t>с</w:t>
      </w:r>
      <w:r w:rsidR="00957032">
        <w:t xml:space="preserve"> </w:t>
      </w:r>
      <w:r w:rsidRPr="0073462B">
        <w:t>классическими</w:t>
      </w:r>
      <w:r w:rsidR="00957032">
        <w:t xml:space="preserve"> </w:t>
      </w:r>
      <w:r w:rsidRPr="0073462B">
        <w:t>эмпирическими</w:t>
      </w:r>
      <w:r w:rsidR="00957032">
        <w:t xml:space="preserve"> </w:t>
      </w:r>
      <w:r w:rsidRPr="0073462B">
        <w:t>критериями</w:t>
      </w:r>
      <w:r w:rsidR="00957032">
        <w:t xml:space="preserve"> </w:t>
      </w:r>
      <w:r w:rsidRPr="0073462B">
        <w:t>[4].</w:t>
      </w:r>
      <w:r w:rsidR="00957032">
        <w:t xml:space="preserve"> </w:t>
      </w:r>
      <w:r w:rsidRPr="0073462B">
        <w:t>Кроме</w:t>
      </w:r>
      <w:r w:rsidR="00957032">
        <w:t xml:space="preserve"> </w:t>
      </w:r>
      <w:r w:rsidRPr="0073462B">
        <w:t>того,</w:t>
      </w:r>
      <w:r w:rsidR="00957032">
        <w:t xml:space="preserve"> </w:t>
      </w:r>
      <w:r w:rsidRPr="0073462B">
        <w:t>сочетание</w:t>
      </w:r>
      <w:r w:rsidR="00957032">
        <w:t xml:space="preserve"> </w:t>
      </w:r>
      <w:r w:rsidRPr="0073462B">
        <w:t>данных</w:t>
      </w:r>
      <w:r w:rsidR="00957032">
        <w:t xml:space="preserve"> </w:t>
      </w:r>
      <w:r w:rsidRPr="0073462B">
        <w:t>различных</w:t>
      </w:r>
      <w:r w:rsidR="00957032">
        <w:t xml:space="preserve"> </w:t>
      </w:r>
      <w:r w:rsidRPr="0073462B">
        <w:t>типов</w:t>
      </w:r>
      <w:r w:rsidR="00957032">
        <w:t xml:space="preserve"> </w:t>
      </w:r>
      <w:r w:rsidRPr="0073462B">
        <w:t>(</w:t>
      </w:r>
      <w:proofErr w:type="spellStart"/>
      <w:r w:rsidRPr="0073462B">
        <w:t>сеизмологических</w:t>
      </w:r>
      <w:proofErr w:type="spellEnd"/>
      <w:r w:rsidRPr="0073462B">
        <w:t>,</w:t>
      </w:r>
      <w:r w:rsidR="00957032">
        <w:t xml:space="preserve"> </w:t>
      </w:r>
      <w:r w:rsidRPr="0073462B">
        <w:t>геодезических,</w:t>
      </w:r>
      <w:r w:rsidR="00957032">
        <w:t xml:space="preserve"> </w:t>
      </w:r>
      <w:r w:rsidRPr="0073462B">
        <w:t>геофизических)</w:t>
      </w:r>
      <w:r w:rsidR="00957032">
        <w:t xml:space="preserve"> </w:t>
      </w:r>
      <w:r w:rsidRPr="0073462B">
        <w:t>и</w:t>
      </w:r>
      <w:r w:rsidR="00957032">
        <w:t xml:space="preserve"> </w:t>
      </w:r>
      <w:r w:rsidRPr="0073462B">
        <w:t>их</w:t>
      </w:r>
      <w:r w:rsidR="00957032">
        <w:t xml:space="preserve"> </w:t>
      </w:r>
      <w:r w:rsidRPr="0073462B">
        <w:t>обработка</w:t>
      </w:r>
      <w:r w:rsidR="00957032">
        <w:t xml:space="preserve"> </w:t>
      </w:r>
      <w:r w:rsidRPr="0073462B">
        <w:t>методами</w:t>
      </w:r>
      <w:r w:rsidR="00957032">
        <w:t xml:space="preserve"> </w:t>
      </w:r>
      <w:r w:rsidRPr="0073462B">
        <w:t>ИИ</w:t>
      </w:r>
      <w:r w:rsidR="00957032">
        <w:t xml:space="preserve"> </w:t>
      </w:r>
      <w:r w:rsidRPr="0073462B">
        <w:t>позволяют</w:t>
      </w:r>
      <w:r w:rsidR="00957032">
        <w:t xml:space="preserve"> </w:t>
      </w:r>
      <w:r w:rsidRPr="0073462B">
        <w:t>формировать</w:t>
      </w:r>
      <w:r w:rsidR="00957032">
        <w:t xml:space="preserve"> </w:t>
      </w:r>
      <w:r w:rsidRPr="0073462B">
        <w:t>комплексные</w:t>
      </w:r>
      <w:r w:rsidR="00957032">
        <w:t xml:space="preserve"> </w:t>
      </w:r>
      <w:r w:rsidRPr="0073462B">
        <w:t>прогнозные</w:t>
      </w:r>
      <w:r w:rsidR="00957032">
        <w:t xml:space="preserve"> </w:t>
      </w:r>
      <w:r w:rsidRPr="0073462B">
        <w:t>решения.</w:t>
      </w:r>
      <w:r w:rsidR="00957032">
        <w:t xml:space="preserve"> </w:t>
      </w:r>
      <w:r w:rsidRPr="0073462B">
        <w:t>Таким</w:t>
      </w:r>
      <w:r w:rsidR="00957032">
        <w:t xml:space="preserve"> </w:t>
      </w:r>
      <w:r w:rsidRPr="0073462B">
        <w:t>образом,</w:t>
      </w:r>
      <w:r w:rsidR="00957032">
        <w:t xml:space="preserve"> </w:t>
      </w:r>
      <w:r w:rsidRPr="0073462B">
        <w:t>актуальность</w:t>
      </w:r>
      <w:r w:rsidR="00957032">
        <w:t xml:space="preserve"> </w:t>
      </w:r>
      <w:r w:rsidRPr="0073462B">
        <w:t>применения</w:t>
      </w:r>
      <w:r w:rsidR="00957032">
        <w:t xml:space="preserve"> </w:t>
      </w:r>
      <w:r w:rsidRPr="0073462B">
        <w:t>искусственного</w:t>
      </w:r>
      <w:r w:rsidR="00957032">
        <w:t xml:space="preserve"> </w:t>
      </w:r>
      <w:r w:rsidRPr="0073462B">
        <w:t>интеллекта</w:t>
      </w:r>
      <w:r w:rsidR="00957032">
        <w:t xml:space="preserve"> </w:t>
      </w:r>
      <w:r w:rsidRPr="0073462B">
        <w:t>в</w:t>
      </w:r>
      <w:r w:rsidR="00957032">
        <w:t xml:space="preserve"> </w:t>
      </w:r>
      <w:r w:rsidRPr="0073462B">
        <w:t>задачах</w:t>
      </w:r>
      <w:r w:rsidR="00957032">
        <w:t xml:space="preserve"> </w:t>
      </w:r>
      <w:r w:rsidRPr="0073462B">
        <w:t>сейсмического</w:t>
      </w:r>
      <w:r w:rsidR="00957032">
        <w:t xml:space="preserve"> </w:t>
      </w:r>
      <w:r w:rsidRPr="0073462B">
        <w:t>прогнозирования</w:t>
      </w:r>
      <w:r w:rsidR="00957032">
        <w:t xml:space="preserve"> </w:t>
      </w:r>
      <w:r w:rsidRPr="0073462B">
        <w:t>обусловлена</w:t>
      </w:r>
      <w:r w:rsidR="00957032">
        <w:t xml:space="preserve"> </w:t>
      </w:r>
      <w:r w:rsidRPr="0073462B">
        <w:t>потребностью</w:t>
      </w:r>
      <w:r w:rsidR="00957032">
        <w:t xml:space="preserve"> </w:t>
      </w:r>
      <w:r w:rsidRPr="0073462B">
        <w:t>преодолеть</w:t>
      </w:r>
      <w:r w:rsidR="00957032">
        <w:t xml:space="preserve"> </w:t>
      </w:r>
      <w:r w:rsidRPr="0073462B">
        <w:t>ограничения</w:t>
      </w:r>
      <w:r w:rsidR="00957032">
        <w:t xml:space="preserve"> </w:t>
      </w:r>
      <w:r w:rsidRPr="0073462B">
        <w:t>традиционных</w:t>
      </w:r>
      <w:r w:rsidR="00957032">
        <w:t xml:space="preserve"> </w:t>
      </w:r>
      <w:r w:rsidRPr="0073462B">
        <w:t>моделей</w:t>
      </w:r>
      <w:r w:rsidR="00957032">
        <w:t xml:space="preserve"> </w:t>
      </w:r>
      <w:r w:rsidRPr="0073462B">
        <w:t>и</w:t>
      </w:r>
      <w:r w:rsidR="00957032">
        <w:t xml:space="preserve"> </w:t>
      </w:r>
      <w:r w:rsidRPr="0073462B">
        <w:t>использовать</w:t>
      </w:r>
      <w:r w:rsidR="00957032">
        <w:t xml:space="preserve"> </w:t>
      </w:r>
      <w:r w:rsidRPr="0073462B">
        <w:t>весь</w:t>
      </w:r>
      <w:r w:rsidR="00957032">
        <w:t xml:space="preserve"> </w:t>
      </w:r>
      <w:r w:rsidRPr="0073462B">
        <w:t>объем</w:t>
      </w:r>
      <w:r w:rsidR="00957032">
        <w:t xml:space="preserve"> </w:t>
      </w:r>
      <w:r w:rsidRPr="0073462B">
        <w:t>доступной</w:t>
      </w:r>
      <w:r w:rsidR="00957032">
        <w:t xml:space="preserve"> </w:t>
      </w:r>
      <w:r w:rsidRPr="0073462B">
        <w:t>информации.</w:t>
      </w:r>
    </w:p>
    <w:p w14:paraId="28BEC5E9" w14:textId="2D7DD874" w:rsidR="00BB29FF" w:rsidRPr="0073462B" w:rsidRDefault="00BB29FF" w:rsidP="00BB29FF">
      <w:pPr>
        <w:pStyle w:val="a8"/>
      </w:pPr>
      <w:r w:rsidRPr="0073462B">
        <w:t>Для</w:t>
      </w:r>
      <w:r w:rsidR="00957032">
        <w:t xml:space="preserve"> </w:t>
      </w:r>
      <w:r w:rsidRPr="0073462B">
        <w:t>эффективного</w:t>
      </w:r>
      <w:r w:rsidR="00957032">
        <w:t xml:space="preserve"> </w:t>
      </w:r>
      <w:r w:rsidRPr="0073462B">
        <w:t>использования</w:t>
      </w:r>
      <w:r w:rsidR="00957032">
        <w:t xml:space="preserve"> </w:t>
      </w:r>
      <w:r w:rsidRPr="0073462B">
        <w:t>результатов</w:t>
      </w:r>
      <w:r w:rsidR="00957032">
        <w:t xml:space="preserve"> </w:t>
      </w:r>
      <w:r w:rsidRPr="0073462B">
        <w:t>прогнозных</w:t>
      </w:r>
      <w:r w:rsidR="00957032">
        <w:t xml:space="preserve"> </w:t>
      </w:r>
      <w:r w:rsidRPr="0073462B">
        <w:t>моделей</w:t>
      </w:r>
      <w:r w:rsidR="00957032">
        <w:t xml:space="preserve"> </w:t>
      </w:r>
      <w:r w:rsidRPr="0073462B">
        <w:t>необходимо</w:t>
      </w:r>
      <w:r w:rsidR="00957032">
        <w:t xml:space="preserve"> </w:t>
      </w:r>
      <w:r w:rsidRPr="0073462B">
        <w:t>интегрировать</w:t>
      </w:r>
      <w:r w:rsidR="00957032">
        <w:t xml:space="preserve"> </w:t>
      </w:r>
      <w:r w:rsidRPr="0073462B">
        <w:t>их</w:t>
      </w:r>
      <w:r w:rsidR="00957032">
        <w:t xml:space="preserve"> </w:t>
      </w:r>
      <w:r w:rsidRPr="0073462B">
        <w:t>в</w:t>
      </w:r>
      <w:r w:rsidR="00957032">
        <w:t xml:space="preserve"> </w:t>
      </w:r>
      <w:r w:rsidRPr="0073462B">
        <w:t>систему</w:t>
      </w:r>
      <w:r w:rsidR="00957032">
        <w:t xml:space="preserve"> </w:t>
      </w:r>
      <w:r w:rsidRPr="0073462B">
        <w:t>поддержки</w:t>
      </w:r>
      <w:r w:rsidR="00957032">
        <w:t xml:space="preserve"> </w:t>
      </w:r>
      <w:r w:rsidRPr="0073462B">
        <w:t>принятия</w:t>
      </w:r>
      <w:r w:rsidR="00957032">
        <w:t xml:space="preserve"> </w:t>
      </w:r>
      <w:r w:rsidRPr="0073462B">
        <w:t>решений</w:t>
      </w:r>
      <w:r w:rsidR="00957032">
        <w:t xml:space="preserve"> </w:t>
      </w:r>
      <w:r w:rsidRPr="0073462B">
        <w:t>(СППР).</w:t>
      </w:r>
      <w:r w:rsidR="00957032">
        <w:t xml:space="preserve"> </w:t>
      </w:r>
      <w:r w:rsidRPr="0073462B">
        <w:t>СППР</w:t>
      </w:r>
      <w:r w:rsidR="00957032">
        <w:t xml:space="preserve"> </w:t>
      </w:r>
      <w:r w:rsidRPr="0073462B">
        <w:t>предназначены</w:t>
      </w:r>
      <w:r w:rsidR="00957032">
        <w:t xml:space="preserve"> </w:t>
      </w:r>
      <w:r w:rsidRPr="0073462B">
        <w:t>для</w:t>
      </w:r>
      <w:r w:rsidR="00957032">
        <w:t xml:space="preserve"> </w:t>
      </w:r>
      <w:r w:rsidRPr="0073462B">
        <w:t>помощи</w:t>
      </w:r>
      <w:r w:rsidR="00957032">
        <w:t xml:space="preserve"> </w:t>
      </w:r>
      <w:r w:rsidRPr="0073462B">
        <w:t>экспертам</w:t>
      </w:r>
      <w:r w:rsidR="00957032">
        <w:t xml:space="preserve"> </w:t>
      </w:r>
      <w:r w:rsidRPr="0073462B">
        <w:t>и</w:t>
      </w:r>
      <w:r w:rsidR="00957032">
        <w:t xml:space="preserve"> </w:t>
      </w:r>
      <w:r w:rsidRPr="0073462B">
        <w:t>ответственным</w:t>
      </w:r>
      <w:r w:rsidR="00957032">
        <w:t xml:space="preserve"> </w:t>
      </w:r>
      <w:r w:rsidRPr="0073462B">
        <w:t>органам</w:t>
      </w:r>
      <w:r w:rsidR="00957032">
        <w:t xml:space="preserve"> </w:t>
      </w:r>
      <w:r w:rsidRPr="0073462B">
        <w:t>в</w:t>
      </w:r>
      <w:r w:rsidR="00957032">
        <w:t xml:space="preserve"> </w:t>
      </w:r>
      <w:r w:rsidRPr="0073462B">
        <w:t>выработке</w:t>
      </w:r>
      <w:r w:rsidR="00957032">
        <w:t xml:space="preserve"> </w:t>
      </w:r>
      <w:r w:rsidRPr="0073462B">
        <w:t>оптимальной</w:t>
      </w:r>
      <w:r w:rsidR="00957032">
        <w:t xml:space="preserve"> </w:t>
      </w:r>
      <w:r w:rsidRPr="0073462B">
        <w:t>стратегии</w:t>
      </w:r>
      <w:r w:rsidR="00957032">
        <w:t xml:space="preserve"> </w:t>
      </w:r>
      <w:r w:rsidRPr="0073462B">
        <w:t>действий</w:t>
      </w:r>
      <w:r w:rsidR="00957032">
        <w:t xml:space="preserve"> </w:t>
      </w:r>
      <w:r w:rsidRPr="0073462B">
        <w:t>на</w:t>
      </w:r>
      <w:r w:rsidR="00957032">
        <w:t xml:space="preserve"> </w:t>
      </w:r>
      <w:r w:rsidRPr="0073462B">
        <w:t>основе</w:t>
      </w:r>
      <w:r w:rsidR="00957032">
        <w:t xml:space="preserve"> </w:t>
      </w:r>
      <w:r w:rsidRPr="0073462B">
        <w:t>совокупности</w:t>
      </w:r>
      <w:r w:rsidR="00957032">
        <w:t xml:space="preserve"> </w:t>
      </w:r>
      <w:r w:rsidRPr="0073462B">
        <w:t>разнородных</w:t>
      </w:r>
      <w:r w:rsidR="00957032">
        <w:t xml:space="preserve"> </w:t>
      </w:r>
      <w:r w:rsidRPr="0073462B">
        <w:t>данных</w:t>
      </w:r>
      <w:r w:rsidR="00957032">
        <w:t xml:space="preserve"> </w:t>
      </w:r>
      <w:r w:rsidRPr="0073462B">
        <w:t>и</w:t>
      </w:r>
      <w:r w:rsidR="00957032">
        <w:t xml:space="preserve"> </w:t>
      </w:r>
      <w:r w:rsidRPr="0073462B">
        <w:t>прогнозов.</w:t>
      </w:r>
      <w:r w:rsidR="00957032">
        <w:t xml:space="preserve"> </w:t>
      </w:r>
      <w:r w:rsidRPr="0073462B">
        <w:t>В</w:t>
      </w:r>
      <w:r w:rsidR="00957032">
        <w:t xml:space="preserve"> </w:t>
      </w:r>
      <w:r w:rsidRPr="0073462B">
        <w:t>контексте</w:t>
      </w:r>
      <w:r w:rsidR="00957032">
        <w:t xml:space="preserve"> </w:t>
      </w:r>
      <w:r w:rsidRPr="0073462B">
        <w:t>сейсмической</w:t>
      </w:r>
      <w:r w:rsidR="00957032">
        <w:t xml:space="preserve"> </w:t>
      </w:r>
      <w:r w:rsidRPr="0073462B">
        <w:t>опасности</w:t>
      </w:r>
      <w:r w:rsidR="00957032">
        <w:t xml:space="preserve"> </w:t>
      </w:r>
      <w:r w:rsidRPr="0073462B">
        <w:t>СППР</w:t>
      </w:r>
      <w:r w:rsidR="00957032">
        <w:t xml:space="preserve"> </w:t>
      </w:r>
      <w:r w:rsidRPr="0073462B">
        <w:t>может</w:t>
      </w:r>
      <w:r w:rsidR="00957032">
        <w:t xml:space="preserve"> </w:t>
      </w:r>
      <w:r w:rsidRPr="0073462B">
        <w:t>предоставить</w:t>
      </w:r>
      <w:r w:rsidR="00957032">
        <w:t xml:space="preserve"> </w:t>
      </w:r>
      <w:r w:rsidRPr="0073462B">
        <w:t>инструментарий</w:t>
      </w:r>
      <w:r w:rsidR="00957032">
        <w:t xml:space="preserve"> </w:t>
      </w:r>
      <w:r w:rsidRPr="0073462B">
        <w:t>для</w:t>
      </w:r>
      <w:r w:rsidR="00957032">
        <w:t xml:space="preserve"> </w:t>
      </w:r>
      <w:r w:rsidRPr="0073462B">
        <w:t>оценки</w:t>
      </w:r>
      <w:r w:rsidR="00957032">
        <w:t xml:space="preserve"> </w:t>
      </w:r>
      <w:r w:rsidRPr="0073462B">
        <w:t>рисков,</w:t>
      </w:r>
      <w:r w:rsidR="00957032">
        <w:t xml:space="preserve"> </w:t>
      </w:r>
      <w:r w:rsidRPr="0073462B">
        <w:t>сценариев</w:t>
      </w:r>
      <w:r w:rsidR="00957032">
        <w:t xml:space="preserve"> </w:t>
      </w:r>
      <w:r w:rsidRPr="0073462B">
        <w:lastRenderedPageBreak/>
        <w:t>последствий</w:t>
      </w:r>
      <w:r w:rsidR="00957032">
        <w:t xml:space="preserve"> </w:t>
      </w:r>
      <w:r w:rsidRPr="0073462B">
        <w:t>и</w:t>
      </w:r>
      <w:r w:rsidR="00957032">
        <w:t xml:space="preserve"> </w:t>
      </w:r>
      <w:r w:rsidRPr="0073462B">
        <w:t>рекомендаций</w:t>
      </w:r>
      <w:r w:rsidR="00957032">
        <w:t xml:space="preserve"> </w:t>
      </w:r>
      <w:r w:rsidRPr="0073462B">
        <w:t>по</w:t>
      </w:r>
      <w:r w:rsidR="00957032">
        <w:t xml:space="preserve"> </w:t>
      </w:r>
      <w:r w:rsidRPr="0073462B">
        <w:t>своевременному</w:t>
      </w:r>
      <w:r w:rsidR="00957032">
        <w:t xml:space="preserve"> </w:t>
      </w:r>
      <w:r w:rsidRPr="0073462B">
        <w:t>оповещению</w:t>
      </w:r>
      <w:r w:rsidR="00957032">
        <w:t xml:space="preserve"> </w:t>
      </w:r>
      <w:r w:rsidRPr="0073462B">
        <w:t>и</w:t>
      </w:r>
      <w:r w:rsidR="00957032">
        <w:t xml:space="preserve"> </w:t>
      </w:r>
      <w:r w:rsidRPr="0073462B">
        <w:t>эвакуации</w:t>
      </w:r>
      <w:r w:rsidR="00957032">
        <w:t xml:space="preserve"> </w:t>
      </w:r>
      <w:r w:rsidRPr="0073462B">
        <w:t>населения.</w:t>
      </w:r>
      <w:r w:rsidR="00957032">
        <w:t xml:space="preserve"> </w:t>
      </w:r>
      <w:r w:rsidRPr="0073462B">
        <w:t>Применение</w:t>
      </w:r>
      <w:r w:rsidR="00957032">
        <w:t xml:space="preserve"> </w:t>
      </w:r>
      <w:r w:rsidRPr="0073462B">
        <w:t>СППР</w:t>
      </w:r>
      <w:r w:rsidR="00957032">
        <w:t xml:space="preserve"> </w:t>
      </w:r>
      <w:r w:rsidRPr="0073462B">
        <w:t>обеспечивает</w:t>
      </w:r>
      <w:r w:rsidR="00957032">
        <w:t xml:space="preserve"> </w:t>
      </w:r>
      <w:r w:rsidRPr="0073462B">
        <w:t>системный</w:t>
      </w:r>
      <w:r w:rsidR="00957032">
        <w:t xml:space="preserve"> </w:t>
      </w:r>
      <w:r w:rsidRPr="0073462B">
        <w:t>и</w:t>
      </w:r>
      <w:r w:rsidR="00957032">
        <w:t xml:space="preserve"> </w:t>
      </w:r>
      <w:r w:rsidRPr="0073462B">
        <w:t>прозрачный</w:t>
      </w:r>
      <w:r w:rsidR="00957032">
        <w:t xml:space="preserve"> </w:t>
      </w:r>
      <w:r w:rsidRPr="0073462B">
        <w:t>подход</w:t>
      </w:r>
      <w:r w:rsidR="00957032">
        <w:t xml:space="preserve"> </w:t>
      </w:r>
      <w:r w:rsidRPr="0073462B">
        <w:t>к</w:t>
      </w:r>
      <w:r w:rsidR="00957032">
        <w:t xml:space="preserve"> </w:t>
      </w:r>
      <w:r w:rsidRPr="0073462B">
        <w:t>анализу</w:t>
      </w:r>
      <w:r w:rsidR="00957032">
        <w:t xml:space="preserve"> </w:t>
      </w:r>
      <w:r w:rsidRPr="0073462B">
        <w:t>ситуации,</w:t>
      </w:r>
      <w:r w:rsidR="00957032">
        <w:t xml:space="preserve"> </w:t>
      </w:r>
      <w:r w:rsidRPr="0073462B">
        <w:t>позволяя</w:t>
      </w:r>
      <w:r w:rsidR="00957032">
        <w:t xml:space="preserve"> </w:t>
      </w:r>
      <w:r w:rsidRPr="0073462B">
        <w:t>визуализировать</w:t>
      </w:r>
      <w:r w:rsidR="00957032">
        <w:t xml:space="preserve"> </w:t>
      </w:r>
      <w:r w:rsidRPr="0073462B">
        <w:t>данные</w:t>
      </w:r>
      <w:r w:rsidR="00957032">
        <w:t xml:space="preserve"> </w:t>
      </w:r>
      <w:r w:rsidRPr="0073462B">
        <w:t>мониторинга,</w:t>
      </w:r>
      <w:r w:rsidR="00957032">
        <w:t xml:space="preserve"> </w:t>
      </w:r>
      <w:r w:rsidRPr="0073462B">
        <w:t>сравнивать</w:t>
      </w:r>
      <w:r w:rsidR="00957032">
        <w:t xml:space="preserve"> </w:t>
      </w:r>
      <w:r w:rsidRPr="0073462B">
        <w:t>различные</w:t>
      </w:r>
      <w:r w:rsidR="00957032">
        <w:t xml:space="preserve"> </w:t>
      </w:r>
      <w:r w:rsidRPr="0073462B">
        <w:t>прогнозные</w:t>
      </w:r>
      <w:r w:rsidR="00957032">
        <w:t xml:space="preserve"> </w:t>
      </w:r>
      <w:r w:rsidRPr="0073462B">
        <w:t>модели</w:t>
      </w:r>
      <w:r w:rsidR="00957032">
        <w:t xml:space="preserve"> </w:t>
      </w:r>
      <w:r w:rsidRPr="0073462B">
        <w:t>и</w:t>
      </w:r>
      <w:r w:rsidR="00957032">
        <w:t xml:space="preserve"> </w:t>
      </w:r>
      <w:r w:rsidRPr="0073462B">
        <w:t>ранжировать</w:t>
      </w:r>
      <w:r w:rsidR="00957032">
        <w:t xml:space="preserve"> </w:t>
      </w:r>
      <w:r w:rsidRPr="0073462B">
        <w:t>альтернативные</w:t>
      </w:r>
      <w:r w:rsidR="00957032">
        <w:t xml:space="preserve"> </w:t>
      </w:r>
      <w:r w:rsidRPr="0073462B">
        <w:t>решения</w:t>
      </w:r>
      <w:r w:rsidR="00957032">
        <w:t xml:space="preserve"> </w:t>
      </w:r>
      <w:r w:rsidRPr="0073462B">
        <w:t>по</w:t>
      </w:r>
      <w:r w:rsidR="00957032">
        <w:t xml:space="preserve"> </w:t>
      </w:r>
      <w:r w:rsidRPr="0073462B">
        <w:t>степени</w:t>
      </w:r>
      <w:r w:rsidR="00957032">
        <w:t xml:space="preserve"> </w:t>
      </w:r>
      <w:r w:rsidRPr="0073462B">
        <w:t>эффективности</w:t>
      </w:r>
      <w:r w:rsidR="00957032">
        <w:t xml:space="preserve"> </w:t>
      </w:r>
      <w:r w:rsidRPr="0073462B">
        <w:t>[5].</w:t>
      </w:r>
      <w:r w:rsidR="00957032">
        <w:t xml:space="preserve"> </w:t>
      </w:r>
      <w:r w:rsidRPr="0073462B">
        <w:t>Таким</w:t>
      </w:r>
      <w:r w:rsidR="00957032">
        <w:t xml:space="preserve"> </w:t>
      </w:r>
      <w:r w:rsidRPr="0073462B">
        <w:t>образом,</w:t>
      </w:r>
      <w:r w:rsidR="00957032">
        <w:t xml:space="preserve"> </w:t>
      </w:r>
      <w:r w:rsidRPr="0073462B">
        <w:t>сочетание</w:t>
      </w:r>
      <w:r w:rsidR="00957032">
        <w:t xml:space="preserve"> </w:t>
      </w:r>
      <w:r w:rsidRPr="0073462B">
        <w:t>методов</w:t>
      </w:r>
      <w:r w:rsidR="00957032">
        <w:t xml:space="preserve"> </w:t>
      </w:r>
      <w:r w:rsidRPr="0073462B">
        <w:t>искусственного</w:t>
      </w:r>
      <w:r w:rsidR="00957032">
        <w:t xml:space="preserve"> </w:t>
      </w:r>
      <w:r w:rsidRPr="0073462B">
        <w:t>интеллекта</w:t>
      </w:r>
      <w:r w:rsidR="00957032">
        <w:t xml:space="preserve"> </w:t>
      </w:r>
      <w:r w:rsidRPr="0073462B">
        <w:t>с</w:t>
      </w:r>
      <w:r w:rsidR="00957032">
        <w:t xml:space="preserve"> </w:t>
      </w:r>
      <w:r w:rsidRPr="0073462B">
        <w:t>возможностями</w:t>
      </w:r>
      <w:r w:rsidR="00957032">
        <w:t xml:space="preserve"> </w:t>
      </w:r>
      <w:r w:rsidRPr="0073462B">
        <w:t>СППР</w:t>
      </w:r>
      <w:r w:rsidR="00957032">
        <w:t xml:space="preserve"> </w:t>
      </w:r>
      <w:r w:rsidRPr="0073462B">
        <w:t>представляется</w:t>
      </w:r>
      <w:r w:rsidR="00957032">
        <w:t xml:space="preserve"> </w:t>
      </w:r>
      <w:r w:rsidRPr="0073462B">
        <w:t>особенно</w:t>
      </w:r>
      <w:r w:rsidR="00957032">
        <w:t xml:space="preserve"> </w:t>
      </w:r>
      <w:r w:rsidRPr="0073462B">
        <w:t>актуальным</w:t>
      </w:r>
      <w:r w:rsidR="00957032">
        <w:t xml:space="preserve"> </w:t>
      </w:r>
      <w:r w:rsidRPr="0073462B">
        <w:t>для</w:t>
      </w:r>
      <w:r w:rsidR="00957032">
        <w:t xml:space="preserve"> </w:t>
      </w:r>
      <w:r w:rsidRPr="0073462B">
        <w:t>задач</w:t>
      </w:r>
      <w:r w:rsidR="00957032">
        <w:t xml:space="preserve"> </w:t>
      </w:r>
      <w:r w:rsidRPr="0073462B">
        <w:t>прогнозирования</w:t>
      </w:r>
      <w:r w:rsidR="00957032">
        <w:t xml:space="preserve"> </w:t>
      </w:r>
      <w:r w:rsidRPr="0073462B">
        <w:t>землетрясений</w:t>
      </w:r>
      <w:r w:rsidR="00957032">
        <w:t xml:space="preserve"> </w:t>
      </w:r>
      <w:r w:rsidRPr="0073462B">
        <w:t>и</w:t>
      </w:r>
      <w:r w:rsidR="00957032">
        <w:t xml:space="preserve"> </w:t>
      </w:r>
      <w:r w:rsidRPr="0073462B">
        <w:t>снижения</w:t>
      </w:r>
      <w:r w:rsidR="00957032">
        <w:t xml:space="preserve"> </w:t>
      </w:r>
      <w:r w:rsidRPr="0073462B">
        <w:t>рисков</w:t>
      </w:r>
      <w:r w:rsidR="00957032">
        <w:t xml:space="preserve"> </w:t>
      </w:r>
      <w:r w:rsidRPr="0073462B">
        <w:t>чрезвычайных</w:t>
      </w:r>
      <w:r w:rsidR="00957032">
        <w:t xml:space="preserve"> </w:t>
      </w:r>
      <w:r w:rsidRPr="0073462B">
        <w:t>ситуаций.</w:t>
      </w:r>
    </w:p>
    <w:p w14:paraId="39BB4FCA" w14:textId="7144E7B2" w:rsidR="00BB29FF" w:rsidRPr="0073462B" w:rsidRDefault="00BB29FF" w:rsidP="00BB29FF">
      <w:pPr>
        <w:pStyle w:val="a8"/>
      </w:pPr>
      <w:r w:rsidRPr="0073462B">
        <w:t>В</w:t>
      </w:r>
      <w:r w:rsidR="00957032">
        <w:t xml:space="preserve"> </w:t>
      </w:r>
      <w:r w:rsidRPr="0073462B">
        <w:t>настоящей</w:t>
      </w:r>
      <w:r w:rsidR="00957032">
        <w:t xml:space="preserve"> </w:t>
      </w:r>
      <w:r w:rsidRPr="0073462B">
        <w:t>магистерской</w:t>
      </w:r>
      <w:r w:rsidR="00957032">
        <w:t xml:space="preserve"> </w:t>
      </w:r>
      <w:r w:rsidRPr="0073462B">
        <w:t>диссертации</w:t>
      </w:r>
      <w:r w:rsidR="00957032">
        <w:t xml:space="preserve"> </w:t>
      </w:r>
      <w:r w:rsidRPr="0073462B">
        <w:t>рассматривается</w:t>
      </w:r>
      <w:r w:rsidR="00957032">
        <w:t xml:space="preserve"> </w:t>
      </w:r>
      <w:r w:rsidRPr="0073462B">
        <w:t>разработка</w:t>
      </w:r>
      <w:r w:rsidR="00957032">
        <w:t xml:space="preserve"> </w:t>
      </w:r>
      <w:r w:rsidRPr="0073462B">
        <w:t>модуля</w:t>
      </w:r>
      <w:r w:rsidR="00957032">
        <w:t xml:space="preserve"> </w:t>
      </w:r>
      <w:r w:rsidRPr="0073462B">
        <w:t>СППР</w:t>
      </w:r>
      <w:r w:rsidR="00957032">
        <w:t xml:space="preserve"> </w:t>
      </w:r>
      <w:r w:rsidRPr="0073462B">
        <w:t>в</w:t>
      </w:r>
      <w:r w:rsidR="00957032">
        <w:t xml:space="preserve"> </w:t>
      </w:r>
      <w:r w:rsidRPr="0073462B">
        <w:t>системе</w:t>
      </w:r>
      <w:r w:rsidR="00957032">
        <w:t xml:space="preserve"> </w:t>
      </w:r>
      <w:r w:rsidRPr="0073462B">
        <w:t>RECASP</w:t>
      </w:r>
      <w:r w:rsidR="00957032">
        <w:t xml:space="preserve"> </w:t>
      </w:r>
      <w:r w:rsidRPr="0073462B">
        <w:t>для</w:t>
      </w:r>
      <w:r w:rsidR="00957032">
        <w:t xml:space="preserve"> </w:t>
      </w:r>
      <w:r w:rsidRPr="0073462B">
        <w:t>прогнозирования</w:t>
      </w:r>
      <w:r w:rsidR="00957032">
        <w:t xml:space="preserve"> </w:t>
      </w:r>
      <w:r w:rsidRPr="0073462B">
        <w:t>землетрясений.</w:t>
      </w:r>
      <w:r w:rsidR="00957032">
        <w:t xml:space="preserve"> </w:t>
      </w:r>
      <w:r w:rsidRPr="0073462B">
        <w:t>RECASP</w:t>
      </w:r>
      <w:r w:rsidR="00957032">
        <w:t xml:space="preserve"> </w:t>
      </w:r>
      <w:r w:rsidRPr="0073462B">
        <w:t>(</w:t>
      </w:r>
      <w:proofErr w:type="spellStart"/>
      <w:r w:rsidRPr="0073462B">
        <w:t>Reengineering</w:t>
      </w:r>
      <w:proofErr w:type="spellEnd"/>
      <w:r w:rsidR="00957032">
        <w:t xml:space="preserve"> </w:t>
      </w:r>
      <w:proofErr w:type="spellStart"/>
      <w:r w:rsidRPr="0073462B">
        <w:t>of</w:t>
      </w:r>
      <w:proofErr w:type="spellEnd"/>
      <w:r w:rsidR="00957032">
        <w:t xml:space="preserve"> </w:t>
      </w:r>
      <w:r w:rsidRPr="0073462B">
        <w:t>"Computer</w:t>
      </w:r>
      <w:r w:rsidR="00957032">
        <w:t xml:space="preserve"> </w:t>
      </w:r>
      <w:r w:rsidRPr="0073462B">
        <w:t>Analysis</w:t>
      </w:r>
      <w:r w:rsidR="00957032">
        <w:t xml:space="preserve"> </w:t>
      </w:r>
      <w:proofErr w:type="spellStart"/>
      <w:r w:rsidRPr="0073462B">
        <w:t>of</w:t>
      </w:r>
      <w:proofErr w:type="spellEnd"/>
      <w:r w:rsidR="00957032">
        <w:t xml:space="preserve"> </w:t>
      </w:r>
      <w:proofErr w:type="spellStart"/>
      <w:r w:rsidRPr="0073462B">
        <w:t>the</w:t>
      </w:r>
      <w:proofErr w:type="spellEnd"/>
      <w:r w:rsidR="00957032">
        <w:t xml:space="preserve"> </w:t>
      </w:r>
      <w:proofErr w:type="spellStart"/>
      <w:r w:rsidRPr="0073462B">
        <w:t>Seismic</w:t>
      </w:r>
      <w:proofErr w:type="spellEnd"/>
      <w:r w:rsidR="00957032">
        <w:t xml:space="preserve"> </w:t>
      </w:r>
      <w:r w:rsidRPr="0073462B">
        <w:t>Process")</w:t>
      </w:r>
      <w:r w:rsidR="00957032">
        <w:t xml:space="preserve"> </w:t>
      </w:r>
      <w:r w:rsidRPr="0073462B">
        <w:t>–</w:t>
      </w:r>
      <w:r w:rsidR="00957032">
        <w:t xml:space="preserve"> </w:t>
      </w:r>
      <w:r w:rsidRPr="0073462B">
        <w:t>это</w:t>
      </w:r>
      <w:r w:rsidR="00957032">
        <w:t xml:space="preserve"> </w:t>
      </w:r>
      <w:r w:rsidRPr="0073462B">
        <w:t>информационная</w:t>
      </w:r>
      <w:r w:rsidR="00957032">
        <w:t xml:space="preserve"> </w:t>
      </w:r>
      <w:r w:rsidRPr="0073462B">
        <w:t>система,</w:t>
      </w:r>
      <w:r w:rsidR="00957032">
        <w:t xml:space="preserve"> </w:t>
      </w:r>
      <w:r w:rsidRPr="0073462B">
        <w:t>предназначенная</w:t>
      </w:r>
      <w:r w:rsidR="00957032">
        <w:t xml:space="preserve"> </w:t>
      </w:r>
      <w:r w:rsidRPr="0073462B">
        <w:t>для</w:t>
      </w:r>
      <w:r w:rsidR="00957032">
        <w:t xml:space="preserve"> </w:t>
      </w:r>
      <w:r w:rsidRPr="0073462B">
        <w:t>хранения,</w:t>
      </w:r>
      <w:r w:rsidR="00957032">
        <w:t xml:space="preserve"> </w:t>
      </w:r>
      <w:r w:rsidRPr="0073462B">
        <w:t>обработки</w:t>
      </w:r>
      <w:r w:rsidR="00957032">
        <w:t xml:space="preserve"> </w:t>
      </w:r>
      <w:r w:rsidRPr="0073462B">
        <w:t>и</w:t>
      </w:r>
      <w:r w:rsidR="00957032">
        <w:t xml:space="preserve"> </w:t>
      </w:r>
      <w:r w:rsidRPr="0073462B">
        <w:t>визуализации</w:t>
      </w:r>
      <w:r w:rsidR="00957032">
        <w:t xml:space="preserve"> </w:t>
      </w:r>
      <w:r w:rsidRPr="0073462B">
        <w:t>сейсмических</w:t>
      </w:r>
      <w:r w:rsidR="00957032">
        <w:t xml:space="preserve"> </w:t>
      </w:r>
      <w:r w:rsidRPr="0073462B">
        <w:t>данных.</w:t>
      </w:r>
      <w:r w:rsidR="00957032">
        <w:t xml:space="preserve"> </w:t>
      </w:r>
      <w:r w:rsidRPr="0073462B">
        <w:t>Она</w:t>
      </w:r>
      <w:r w:rsidR="00957032">
        <w:t xml:space="preserve"> </w:t>
      </w:r>
      <w:r w:rsidRPr="0073462B">
        <w:t>создана</w:t>
      </w:r>
      <w:r w:rsidR="00957032">
        <w:t xml:space="preserve"> </w:t>
      </w:r>
      <w:r w:rsidRPr="0073462B">
        <w:t>на</w:t>
      </w:r>
      <w:r w:rsidR="00957032">
        <w:t xml:space="preserve"> </w:t>
      </w:r>
      <w:r w:rsidRPr="0073462B">
        <w:t>основе</w:t>
      </w:r>
      <w:r w:rsidR="00957032">
        <w:t xml:space="preserve"> </w:t>
      </w:r>
      <w:r w:rsidRPr="0073462B">
        <w:t>реинжиниринга</w:t>
      </w:r>
      <w:r w:rsidR="00957032">
        <w:t xml:space="preserve"> </w:t>
      </w:r>
      <w:r w:rsidRPr="0073462B">
        <w:t>программного</w:t>
      </w:r>
      <w:r w:rsidR="00957032">
        <w:t xml:space="preserve"> </w:t>
      </w:r>
      <w:r w:rsidRPr="0073462B">
        <w:t>комплекса</w:t>
      </w:r>
      <w:r w:rsidR="00957032">
        <w:t xml:space="preserve"> </w:t>
      </w:r>
      <w:r w:rsidRPr="0073462B">
        <w:t>"Компьютерный</w:t>
      </w:r>
      <w:r w:rsidR="00957032">
        <w:t xml:space="preserve"> </w:t>
      </w:r>
      <w:r w:rsidRPr="0073462B">
        <w:t>анализ</w:t>
      </w:r>
      <w:r w:rsidR="00957032">
        <w:t xml:space="preserve"> </w:t>
      </w:r>
      <w:r w:rsidRPr="0073462B">
        <w:t>сейсмического</w:t>
      </w:r>
      <w:r w:rsidR="00957032">
        <w:t xml:space="preserve"> </w:t>
      </w:r>
      <w:r w:rsidRPr="0073462B">
        <w:t>процесса"</w:t>
      </w:r>
      <w:r w:rsidR="00957032">
        <w:t xml:space="preserve"> </w:t>
      </w:r>
      <w:r w:rsidRPr="0073462B">
        <w:t>(КАСП),</w:t>
      </w:r>
      <w:r w:rsidR="00957032">
        <w:t xml:space="preserve"> </w:t>
      </w:r>
      <w:r w:rsidRPr="0073462B">
        <w:t>разработанного</w:t>
      </w:r>
      <w:r w:rsidR="00957032">
        <w:t xml:space="preserve"> </w:t>
      </w:r>
      <w:r w:rsidRPr="0073462B">
        <w:t>в</w:t>
      </w:r>
      <w:r w:rsidR="00957032">
        <w:t xml:space="preserve"> </w:t>
      </w:r>
      <w:r w:rsidRPr="0073462B">
        <w:t>Институте</w:t>
      </w:r>
      <w:r w:rsidR="00957032">
        <w:t xml:space="preserve"> </w:t>
      </w:r>
      <w:r w:rsidRPr="0073462B">
        <w:t>земной</w:t>
      </w:r>
      <w:r w:rsidR="00957032">
        <w:t xml:space="preserve"> </w:t>
      </w:r>
      <w:r w:rsidRPr="0073462B">
        <w:t>коры</w:t>
      </w:r>
      <w:r w:rsidR="00957032">
        <w:t xml:space="preserve"> </w:t>
      </w:r>
      <w:r w:rsidRPr="0073462B">
        <w:t>СО</w:t>
      </w:r>
      <w:r w:rsidR="00957032">
        <w:t xml:space="preserve"> </w:t>
      </w:r>
      <w:r w:rsidRPr="0073462B">
        <w:t>РАН.</w:t>
      </w:r>
      <w:r w:rsidR="00957032">
        <w:t xml:space="preserve"> </w:t>
      </w:r>
      <w:r w:rsidRPr="0073462B">
        <w:t>КАСП</w:t>
      </w:r>
      <w:r w:rsidR="00957032">
        <w:t xml:space="preserve"> </w:t>
      </w:r>
      <w:r w:rsidRPr="0073462B">
        <w:t>исторически</w:t>
      </w:r>
      <w:r w:rsidR="00957032">
        <w:t xml:space="preserve"> </w:t>
      </w:r>
      <w:r w:rsidRPr="0073462B">
        <w:t>применялся</w:t>
      </w:r>
      <w:r w:rsidR="00957032">
        <w:t xml:space="preserve"> </w:t>
      </w:r>
      <w:r w:rsidRPr="0073462B">
        <w:t>сейсмологами</w:t>
      </w:r>
      <w:r w:rsidR="00957032">
        <w:t xml:space="preserve"> </w:t>
      </w:r>
      <w:r w:rsidRPr="0073462B">
        <w:t>для</w:t>
      </w:r>
      <w:r w:rsidR="00957032">
        <w:t xml:space="preserve"> </w:t>
      </w:r>
      <w:r w:rsidRPr="0073462B">
        <w:t>анализа</w:t>
      </w:r>
      <w:r w:rsidR="00957032">
        <w:t xml:space="preserve"> </w:t>
      </w:r>
      <w:r w:rsidRPr="0073462B">
        <w:t>каталогов</w:t>
      </w:r>
      <w:r w:rsidR="00957032">
        <w:t xml:space="preserve"> </w:t>
      </w:r>
      <w:r w:rsidRPr="0073462B">
        <w:t>землетрясений,</w:t>
      </w:r>
      <w:r w:rsidR="00957032">
        <w:t xml:space="preserve"> </w:t>
      </w:r>
      <w:r w:rsidRPr="0073462B">
        <w:t>отображения</w:t>
      </w:r>
      <w:r w:rsidR="00957032">
        <w:t xml:space="preserve"> </w:t>
      </w:r>
      <w:r w:rsidRPr="0073462B">
        <w:t>эпицентров</w:t>
      </w:r>
      <w:r w:rsidR="00957032">
        <w:t xml:space="preserve"> </w:t>
      </w:r>
      <w:r w:rsidRPr="0073462B">
        <w:t>на</w:t>
      </w:r>
      <w:r w:rsidR="00957032">
        <w:t xml:space="preserve"> </w:t>
      </w:r>
      <w:r w:rsidRPr="0073462B">
        <w:t>карте</w:t>
      </w:r>
      <w:r w:rsidR="00957032">
        <w:t xml:space="preserve"> </w:t>
      </w:r>
      <w:r w:rsidRPr="0073462B">
        <w:t>и</w:t>
      </w:r>
      <w:r w:rsidR="00957032">
        <w:t xml:space="preserve"> </w:t>
      </w:r>
      <w:r w:rsidRPr="0073462B">
        <w:t>исследования</w:t>
      </w:r>
      <w:r w:rsidR="00957032">
        <w:t xml:space="preserve"> </w:t>
      </w:r>
      <w:r w:rsidRPr="0073462B">
        <w:t>сейсмического</w:t>
      </w:r>
      <w:r w:rsidR="00957032">
        <w:t xml:space="preserve"> </w:t>
      </w:r>
      <w:r w:rsidRPr="0073462B">
        <w:t>режима</w:t>
      </w:r>
      <w:r w:rsidR="00957032">
        <w:t xml:space="preserve"> </w:t>
      </w:r>
      <w:r w:rsidRPr="0073462B">
        <w:t>регионов.</w:t>
      </w:r>
      <w:r w:rsidR="00957032">
        <w:t xml:space="preserve"> </w:t>
      </w:r>
      <w:r w:rsidRPr="0073462B">
        <w:t>Новая</w:t>
      </w:r>
      <w:r w:rsidR="00957032">
        <w:t xml:space="preserve"> </w:t>
      </w:r>
      <w:r w:rsidRPr="0073462B">
        <w:t>система</w:t>
      </w:r>
      <w:r w:rsidR="00957032">
        <w:t xml:space="preserve"> </w:t>
      </w:r>
      <w:r w:rsidRPr="0073462B">
        <w:t>RECASP</w:t>
      </w:r>
      <w:r w:rsidR="00957032">
        <w:t xml:space="preserve"> </w:t>
      </w:r>
      <w:r w:rsidRPr="0073462B">
        <w:t>сохранила</w:t>
      </w:r>
      <w:r w:rsidR="00957032">
        <w:t xml:space="preserve"> </w:t>
      </w:r>
      <w:r w:rsidRPr="0073462B">
        <w:t>функциональные</w:t>
      </w:r>
      <w:r w:rsidR="00957032">
        <w:t xml:space="preserve"> </w:t>
      </w:r>
      <w:r w:rsidRPr="0073462B">
        <w:t>возможности</w:t>
      </w:r>
      <w:r w:rsidR="00957032">
        <w:t xml:space="preserve"> </w:t>
      </w:r>
      <w:r w:rsidRPr="0073462B">
        <w:t>КАСП</w:t>
      </w:r>
      <w:r w:rsidR="00957032">
        <w:t xml:space="preserve"> </w:t>
      </w:r>
      <w:r w:rsidRPr="0073462B">
        <w:t>(работу</w:t>
      </w:r>
      <w:r w:rsidR="00957032">
        <w:t xml:space="preserve"> </w:t>
      </w:r>
      <w:r w:rsidRPr="0073462B">
        <w:t>с</w:t>
      </w:r>
      <w:r w:rsidR="00957032">
        <w:t xml:space="preserve"> </w:t>
      </w:r>
      <w:r w:rsidRPr="0073462B">
        <w:t>каталогами</w:t>
      </w:r>
      <w:r w:rsidR="00957032">
        <w:t xml:space="preserve"> </w:t>
      </w:r>
      <w:r w:rsidRPr="0073462B">
        <w:t>землетрясений</w:t>
      </w:r>
      <w:r w:rsidR="00957032">
        <w:t xml:space="preserve"> </w:t>
      </w:r>
      <w:r w:rsidRPr="0073462B">
        <w:t>и</w:t>
      </w:r>
      <w:r w:rsidR="00957032">
        <w:t xml:space="preserve"> </w:t>
      </w:r>
      <w:r w:rsidRPr="0073462B">
        <w:t>разломов,</w:t>
      </w:r>
      <w:r w:rsidR="00957032">
        <w:t xml:space="preserve"> </w:t>
      </w:r>
      <w:r w:rsidRPr="0073462B">
        <w:t>построение</w:t>
      </w:r>
      <w:r w:rsidR="00957032">
        <w:t xml:space="preserve"> </w:t>
      </w:r>
      <w:r w:rsidRPr="0073462B">
        <w:t>графиков,</w:t>
      </w:r>
      <w:r w:rsidR="00957032">
        <w:t xml:space="preserve"> </w:t>
      </w:r>
      <w:r w:rsidRPr="0073462B">
        <w:t>наложение</w:t>
      </w:r>
      <w:r w:rsidR="00957032">
        <w:t xml:space="preserve"> </w:t>
      </w:r>
      <w:r w:rsidRPr="0073462B">
        <w:t>геологических</w:t>
      </w:r>
      <w:r w:rsidR="00957032">
        <w:t xml:space="preserve"> </w:t>
      </w:r>
      <w:r w:rsidRPr="0073462B">
        <w:t>слоёв</w:t>
      </w:r>
      <w:r w:rsidR="00957032">
        <w:t xml:space="preserve"> </w:t>
      </w:r>
      <w:r w:rsidRPr="0073462B">
        <w:t>на</w:t>
      </w:r>
      <w:r w:rsidR="00957032">
        <w:t xml:space="preserve"> </w:t>
      </w:r>
      <w:r w:rsidRPr="0073462B">
        <w:t>карту</w:t>
      </w:r>
      <w:r w:rsidR="00957032">
        <w:t xml:space="preserve"> </w:t>
      </w:r>
      <w:r w:rsidRPr="0073462B">
        <w:t>и</w:t>
      </w:r>
      <w:r w:rsidR="00957032">
        <w:t xml:space="preserve"> </w:t>
      </w:r>
      <w:r w:rsidRPr="0073462B">
        <w:t>др.),</w:t>
      </w:r>
      <w:r w:rsidR="00957032">
        <w:t xml:space="preserve"> </w:t>
      </w:r>
      <w:r w:rsidRPr="0073462B">
        <w:t>но</w:t>
      </w:r>
      <w:r w:rsidR="00957032">
        <w:t xml:space="preserve"> </w:t>
      </w:r>
      <w:r w:rsidRPr="0073462B">
        <w:t>получила</w:t>
      </w:r>
      <w:r w:rsidR="00957032">
        <w:t xml:space="preserve"> </w:t>
      </w:r>
      <w:r w:rsidRPr="0073462B">
        <w:t>современную</w:t>
      </w:r>
      <w:r w:rsidR="00957032">
        <w:t xml:space="preserve"> </w:t>
      </w:r>
      <w:r w:rsidRPr="0073462B">
        <w:t>архитектуру</w:t>
      </w:r>
      <w:r w:rsidR="00957032">
        <w:t xml:space="preserve"> </w:t>
      </w:r>
      <w:r w:rsidRPr="0073462B">
        <w:t>и</w:t>
      </w:r>
      <w:r w:rsidR="00957032">
        <w:t xml:space="preserve"> </w:t>
      </w:r>
      <w:r w:rsidRPr="0073462B">
        <w:t>интерфейс,</w:t>
      </w:r>
      <w:r w:rsidR="00957032">
        <w:t xml:space="preserve"> </w:t>
      </w:r>
      <w:r w:rsidRPr="0073462B">
        <w:t>а</w:t>
      </w:r>
      <w:r w:rsidR="00957032">
        <w:t xml:space="preserve"> </w:t>
      </w:r>
      <w:r w:rsidRPr="0073462B">
        <w:t>также</w:t>
      </w:r>
      <w:r w:rsidR="00957032">
        <w:t xml:space="preserve"> </w:t>
      </w:r>
      <w:r w:rsidRPr="0073462B">
        <w:t>возможность</w:t>
      </w:r>
      <w:r w:rsidR="00957032">
        <w:t xml:space="preserve"> </w:t>
      </w:r>
      <w:r w:rsidRPr="0073462B">
        <w:t>обработки</w:t>
      </w:r>
      <w:r w:rsidR="00957032">
        <w:t xml:space="preserve"> </w:t>
      </w:r>
      <w:r w:rsidRPr="0073462B">
        <w:t>больших</w:t>
      </w:r>
      <w:r w:rsidR="00957032">
        <w:t xml:space="preserve"> </w:t>
      </w:r>
      <w:r w:rsidRPr="0073462B">
        <w:t>объёмов</w:t>
      </w:r>
      <w:r w:rsidR="00957032">
        <w:t xml:space="preserve"> </w:t>
      </w:r>
      <w:r w:rsidRPr="0073462B">
        <w:t>данных</w:t>
      </w:r>
      <w:r w:rsidR="00957032">
        <w:t xml:space="preserve"> </w:t>
      </w:r>
      <w:r w:rsidRPr="0073462B">
        <w:t>с</w:t>
      </w:r>
      <w:r w:rsidR="00957032">
        <w:t xml:space="preserve"> </w:t>
      </w:r>
      <w:r w:rsidRPr="0073462B">
        <w:t>высокой</w:t>
      </w:r>
      <w:r w:rsidR="00957032">
        <w:t xml:space="preserve"> </w:t>
      </w:r>
      <w:r w:rsidRPr="0073462B">
        <w:t>скоростью.</w:t>
      </w:r>
      <w:r w:rsidR="00957032">
        <w:t xml:space="preserve"> </w:t>
      </w:r>
      <w:r w:rsidRPr="0073462B">
        <w:t>Благодаря</w:t>
      </w:r>
      <w:r w:rsidR="00957032">
        <w:t xml:space="preserve"> </w:t>
      </w:r>
      <w:r w:rsidRPr="0073462B">
        <w:t>этому</w:t>
      </w:r>
      <w:r w:rsidR="00957032">
        <w:t xml:space="preserve"> </w:t>
      </w:r>
      <w:r w:rsidRPr="0073462B">
        <w:t>RECASP</w:t>
      </w:r>
      <w:r w:rsidR="00957032">
        <w:t xml:space="preserve"> </w:t>
      </w:r>
      <w:r w:rsidRPr="0073462B">
        <w:t>создаёт</w:t>
      </w:r>
      <w:r w:rsidR="00957032">
        <w:t xml:space="preserve"> </w:t>
      </w:r>
      <w:r w:rsidRPr="0073462B">
        <w:t>платформу,</w:t>
      </w:r>
      <w:r w:rsidR="00957032">
        <w:t xml:space="preserve"> </w:t>
      </w:r>
      <w:r w:rsidRPr="0073462B">
        <w:t>на</w:t>
      </w:r>
      <w:r w:rsidR="00957032">
        <w:t xml:space="preserve"> </w:t>
      </w:r>
      <w:r w:rsidRPr="0073462B">
        <w:t>базе</w:t>
      </w:r>
      <w:r w:rsidR="00957032">
        <w:t xml:space="preserve"> </w:t>
      </w:r>
      <w:r w:rsidRPr="0073462B">
        <w:t>которой</w:t>
      </w:r>
      <w:r w:rsidR="00957032">
        <w:t xml:space="preserve"> </w:t>
      </w:r>
      <w:r w:rsidRPr="0073462B">
        <w:t>может</w:t>
      </w:r>
      <w:r w:rsidR="00957032">
        <w:t xml:space="preserve"> </w:t>
      </w:r>
      <w:r w:rsidRPr="0073462B">
        <w:t>быть</w:t>
      </w:r>
      <w:r w:rsidR="00957032">
        <w:t xml:space="preserve"> </w:t>
      </w:r>
      <w:r w:rsidRPr="0073462B">
        <w:t>реализован</w:t>
      </w:r>
      <w:r w:rsidR="00957032">
        <w:t xml:space="preserve"> </w:t>
      </w:r>
      <w:r w:rsidRPr="0073462B">
        <w:t>модуль</w:t>
      </w:r>
      <w:r w:rsidR="00957032">
        <w:t xml:space="preserve"> </w:t>
      </w:r>
      <w:r w:rsidRPr="0073462B">
        <w:t>прогнозирования,</w:t>
      </w:r>
      <w:r w:rsidR="00957032">
        <w:t xml:space="preserve"> </w:t>
      </w:r>
      <w:r w:rsidRPr="0073462B">
        <w:t>использующий</w:t>
      </w:r>
      <w:r w:rsidR="00957032">
        <w:t xml:space="preserve"> </w:t>
      </w:r>
      <w:r w:rsidRPr="0073462B">
        <w:t>алгоритмы</w:t>
      </w:r>
      <w:r w:rsidR="00957032">
        <w:t xml:space="preserve"> </w:t>
      </w:r>
      <w:r w:rsidRPr="0073462B">
        <w:t>ИИ</w:t>
      </w:r>
      <w:r w:rsidR="00957032">
        <w:t xml:space="preserve"> </w:t>
      </w:r>
      <w:r w:rsidRPr="0073462B">
        <w:t>и</w:t>
      </w:r>
      <w:r w:rsidR="00957032">
        <w:t xml:space="preserve"> </w:t>
      </w:r>
      <w:r w:rsidRPr="0073462B">
        <w:t>машинного</w:t>
      </w:r>
      <w:r w:rsidR="00957032">
        <w:t xml:space="preserve"> </w:t>
      </w:r>
      <w:r w:rsidRPr="0073462B">
        <w:t>обучения.</w:t>
      </w:r>
      <w:r w:rsidR="00957032">
        <w:t xml:space="preserve"> </w:t>
      </w:r>
      <w:r w:rsidRPr="0073462B">
        <w:t>Разработка</w:t>
      </w:r>
      <w:r w:rsidR="00957032">
        <w:t xml:space="preserve"> </w:t>
      </w:r>
      <w:r w:rsidRPr="0073462B">
        <w:t>данного</w:t>
      </w:r>
      <w:r w:rsidR="00957032">
        <w:t xml:space="preserve"> </w:t>
      </w:r>
      <w:r w:rsidRPr="0073462B">
        <w:t>модуля</w:t>
      </w:r>
      <w:r w:rsidR="00957032">
        <w:t xml:space="preserve"> </w:t>
      </w:r>
      <w:r w:rsidRPr="0073462B">
        <w:t>расширит</w:t>
      </w:r>
      <w:r w:rsidR="00957032">
        <w:t xml:space="preserve"> </w:t>
      </w:r>
      <w:r w:rsidRPr="0073462B">
        <w:t>функциональность</w:t>
      </w:r>
      <w:r w:rsidR="00957032">
        <w:t xml:space="preserve"> </w:t>
      </w:r>
      <w:r w:rsidRPr="0073462B">
        <w:t>системы:</w:t>
      </w:r>
      <w:r w:rsidR="00957032">
        <w:t xml:space="preserve"> </w:t>
      </w:r>
      <w:r w:rsidRPr="0073462B">
        <w:t>от</w:t>
      </w:r>
      <w:r w:rsidR="00957032">
        <w:t xml:space="preserve"> </w:t>
      </w:r>
      <w:proofErr w:type="spellStart"/>
      <w:r w:rsidRPr="0073462B">
        <w:t>постанализа</w:t>
      </w:r>
      <w:proofErr w:type="spellEnd"/>
      <w:r w:rsidR="00957032">
        <w:t xml:space="preserve"> </w:t>
      </w:r>
      <w:r w:rsidRPr="0073462B">
        <w:t>и</w:t>
      </w:r>
      <w:r w:rsidR="00957032">
        <w:t xml:space="preserve"> </w:t>
      </w:r>
      <w:r w:rsidRPr="0073462B">
        <w:t>визуализации</w:t>
      </w:r>
      <w:r w:rsidR="00957032">
        <w:t xml:space="preserve"> </w:t>
      </w:r>
      <w:r w:rsidRPr="0073462B">
        <w:t>данных</w:t>
      </w:r>
      <w:r w:rsidR="00957032">
        <w:t xml:space="preserve"> </w:t>
      </w:r>
      <w:r w:rsidRPr="0073462B">
        <w:t>к</w:t>
      </w:r>
      <w:r w:rsidR="00957032">
        <w:t xml:space="preserve"> </w:t>
      </w:r>
      <w:r w:rsidRPr="0073462B">
        <w:t>поддержке</w:t>
      </w:r>
      <w:r w:rsidR="00957032">
        <w:t xml:space="preserve"> </w:t>
      </w:r>
      <w:r w:rsidRPr="0073462B">
        <w:t>принятия</w:t>
      </w:r>
      <w:r w:rsidR="00957032">
        <w:t xml:space="preserve"> </w:t>
      </w:r>
      <w:r w:rsidRPr="0073462B">
        <w:t>решений</w:t>
      </w:r>
      <w:r w:rsidR="00957032">
        <w:t xml:space="preserve"> </w:t>
      </w:r>
      <w:r w:rsidRPr="0073462B">
        <w:t>на</w:t>
      </w:r>
      <w:r w:rsidR="00957032">
        <w:t xml:space="preserve"> </w:t>
      </w:r>
      <w:r w:rsidRPr="0073462B">
        <w:t>основе</w:t>
      </w:r>
      <w:r w:rsidR="00957032">
        <w:t xml:space="preserve"> </w:t>
      </w:r>
      <w:r w:rsidRPr="0073462B">
        <w:t>прогнозов</w:t>
      </w:r>
      <w:r w:rsidR="00957032">
        <w:t xml:space="preserve"> </w:t>
      </w:r>
      <w:r w:rsidRPr="0073462B">
        <w:t>возможных</w:t>
      </w:r>
      <w:r w:rsidR="00957032">
        <w:t xml:space="preserve"> </w:t>
      </w:r>
      <w:r w:rsidRPr="0073462B">
        <w:t>сильных</w:t>
      </w:r>
      <w:r w:rsidR="00957032">
        <w:t xml:space="preserve"> </w:t>
      </w:r>
      <w:r w:rsidRPr="0073462B">
        <w:t>землетрясений.</w:t>
      </w:r>
    </w:p>
    <w:p w14:paraId="61F0D18C" w14:textId="1EE29EB0" w:rsidR="00BB29FF" w:rsidRPr="0073462B" w:rsidRDefault="00BB29FF" w:rsidP="00BB29FF">
      <w:pPr>
        <w:pStyle w:val="a8"/>
      </w:pPr>
      <w:r w:rsidRPr="0073462B">
        <w:rPr>
          <w:b/>
          <w:bCs/>
        </w:rPr>
        <w:t>Цель</w:t>
      </w:r>
      <w:r w:rsidR="00957032">
        <w:rPr>
          <w:b/>
          <w:bCs/>
        </w:rPr>
        <w:t xml:space="preserve"> </w:t>
      </w:r>
      <w:r w:rsidRPr="0073462B">
        <w:rPr>
          <w:b/>
          <w:bCs/>
        </w:rPr>
        <w:t>магистерской</w:t>
      </w:r>
      <w:r w:rsidR="00957032">
        <w:rPr>
          <w:b/>
          <w:bCs/>
        </w:rPr>
        <w:t xml:space="preserve"> </w:t>
      </w:r>
      <w:r w:rsidRPr="0073462B">
        <w:rPr>
          <w:b/>
          <w:bCs/>
        </w:rPr>
        <w:t>работы</w:t>
      </w:r>
      <w:r w:rsidR="00957032">
        <w:t xml:space="preserve"> </w:t>
      </w:r>
      <w:r w:rsidRPr="0073462B">
        <w:t>состоит</w:t>
      </w:r>
      <w:r w:rsidR="00957032">
        <w:t xml:space="preserve"> </w:t>
      </w:r>
      <w:r w:rsidRPr="0073462B">
        <w:t>в</w:t>
      </w:r>
      <w:r w:rsidR="00957032">
        <w:t xml:space="preserve"> </w:t>
      </w:r>
      <w:r w:rsidRPr="0073462B">
        <w:t>проектировании</w:t>
      </w:r>
      <w:r w:rsidR="00957032">
        <w:t xml:space="preserve"> </w:t>
      </w:r>
      <w:r w:rsidRPr="0073462B">
        <w:t>модуля</w:t>
      </w:r>
      <w:r w:rsidR="00957032">
        <w:t xml:space="preserve"> </w:t>
      </w:r>
      <w:r w:rsidRPr="0073462B">
        <w:t>системы</w:t>
      </w:r>
      <w:r w:rsidR="00957032">
        <w:t xml:space="preserve"> </w:t>
      </w:r>
      <w:r w:rsidRPr="0073462B">
        <w:t>поддержки</w:t>
      </w:r>
      <w:r w:rsidR="00957032">
        <w:t xml:space="preserve"> </w:t>
      </w:r>
      <w:r w:rsidRPr="0073462B">
        <w:t>принятия</w:t>
      </w:r>
      <w:r w:rsidR="00957032">
        <w:t xml:space="preserve"> </w:t>
      </w:r>
      <w:r w:rsidRPr="0073462B">
        <w:t>решений</w:t>
      </w:r>
      <w:r w:rsidR="00957032">
        <w:t xml:space="preserve"> </w:t>
      </w:r>
      <w:r w:rsidRPr="0073462B">
        <w:t>в</w:t>
      </w:r>
      <w:r w:rsidR="00957032">
        <w:t xml:space="preserve"> </w:t>
      </w:r>
      <w:r w:rsidRPr="0073462B">
        <w:t>составе</w:t>
      </w:r>
      <w:r w:rsidR="00957032">
        <w:t xml:space="preserve"> </w:t>
      </w:r>
      <w:r w:rsidRPr="0073462B">
        <w:t>RECASP,</w:t>
      </w:r>
      <w:r w:rsidR="00957032">
        <w:t xml:space="preserve"> </w:t>
      </w:r>
      <w:r w:rsidRPr="0073462B">
        <w:t>предназначенного</w:t>
      </w:r>
      <w:r w:rsidR="00957032">
        <w:t xml:space="preserve"> </w:t>
      </w:r>
      <w:r w:rsidRPr="0073462B">
        <w:t>для</w:t>
      </w:r>
      <w:r w:rsidR="00957032">
        <w:t xml:space="preserve"> </w:t>
      </w:r>
      <w:r w:rsidRPr="0073462B">
        <w:t>прогнозирования</w:t>
      </w:r>
      <w:r w:rsidR="00957032">
        <w:t xml:space="preserve"> </w:t>
      </w:r>
      <w:r w:rsidRPr="0073462B">
        <w:t>землетрясений.</w:t>
      </w:r>
      <w:r w:rsidR="00957032">
        <w:t xml:space="preserve"> </w:t>
      </w:r>
      <w:r w:rsidRPr="0073462B">
        <w:t>Для</w:t>
      </w:r>
      <w:r w:rsidR="00957032">
        <w:t xml:space="preserve"> </w:t>
      </w:r>
      <w:r w:rsidRPr="0073462B">
        <w:t>достижения</w:t>
      </w:r>
      <w:r w:rsidR="00957032">
        <w:t xml:space="preserve"> </w:t>
      </w:r>
      <w:r w:rsidRPr="0073462B">
        <w:t>поставленной</w:t>
      </w:r>
      <w:r w:rsidR="00957032">
        <w:t xml:space="preserve"> </w:t>
      </w:r>
      <w:r w:rsidRPr="0073462B">
        <w:t>цели</w:t>
      </w:r>
      <w:r w:rsidR="00957032">
        <w:t xml:space="preserve"> </w:t>
      </w:r>
      <w:r w:rsidRPr="0073462B">
        <w:t>необходимо</w:t>
      </w:r>
      <w:r w:rsidR="00957032">
        <w:t xml:space="preserve"> </w:t>
      </w:r>
      <w:r w:rsidRPr="0073462B">
        <w:t>решить</w:t>
      </w:r>
      <w:r w:rsidR="00957032">
        <w:t xml:space="preserve"> </w:t>
      </w:r>
      <w:r w:rsidRPr="0073462B">
        <w:t>следующие</w:t>
      </w:r>
      <w:r w:rsidR="00957032">
        <w:t xml:space="preserve"> </w:t>
      </w:r>
      <w:r w:rsidRPr="0073462B">
        <w:t>задачи:</w:t>
      </w:r>
    </w:p>
    <w:p w14:paraId="6EA3C78A" w14:textId="3F724BBF" w:rsidR="00BB29FF" w:rsidRPr="0073462B" w:rsidRDefault="00BB29FF" w:rsidP="008902F5">
      <w:pPr>
        <w:pStyle w:val="a8"/>
        <w:numPr>
          <w:ilvl w:val="0"/>
          <w:numId w:val="8"/>
        </w:numPr>
        <w:ind w:left="0" w:firstLine="993"/>
      </w:pPr>
      <w:r w:rsidRPr="0073462B">
        <w:t>Провести</w:t>
      </w:r>
      <w:r w:rsidR="00957032">
        <w:t xml:space="preserve"> </w:t>
      </w:r>
      <w:r w:rsidRPr="0073462B">
        <w:t>анализ</w:t>
      </w:r>
      <w:r w:rsidR="00957032">
        <w:t xml:space="preserve"> </w:t>
      </w:r>
      <w:r w:rsidRPr="0073462B">
        <w:t>предметной</w:t>
      </w:r>
      <w:r w:rsidR="00957032">
        <w:t xml:space="preserve"> </w:t>
      </w:r>
      <w:r w:rsidRPr="0073462B">
        <w:t>области:</w:t>
      </w:r>
      <w:r w:rsidR="00957032">
        <w:t xml:space="preserve"> </w:t>
      </w:r>
      <w:r w:rsidRPr="0073462B">
        <w:t>изучить</w:t>
      </w:r>
      <w:r w:rsidR="00957032">
        <w:t xml:space="preserve"> </w:t>
      </w:r>
      <w:r w:rsidRPr="0073462B">
        <w:t>существующие</w:t>
      </w:r>
      <w:r w:rsidR="00957032">
        <w:t xml:space="preserve"> </w:t>
      </w:r>
      <w:r w:rsidRPr="0073462B">
        <w:t>системы</w:t>
      </w:r>
      <w:r w:rsidR="00957032">
        <w:t xml:space="preserve"> </w:t>
      </w:r>
      <w:r w:rsidRPr="0073462B">
        <w:t>поддержки</w:t>
      </w:r>
      <w:r w:rsidR="00957032">
        <w:t xml:space="preserve"> </w:t>
      </w:r>
      <w:r w:rsidRPr="0073462B">
        <w:t>принятия</w:t>
      </w:r>
      <w:r w:rsidR="00957032">
        <w:t xml:space="preserve"> </w:t>
      </w:r>
      <w:r w:rsidRPr="0073462B">
        <w:t>решений,</w:t>
      </w:r>
      <w:r w:rsidR="00957032">
        <w:t xml:space="preserve"> </w:t>
      </w:r>
      <w:r w:rsidRPr="0073462B">
        <w:t>применяемые</w:t>
      </w:r>
      <w:r w:rsidR="00957032">
        <w:t xml:space="preserve"> </w:t>
      </w:r>
      <w:r w:rsidRPr="0073462B">
        <w:t>при</w:t>
      </w:r>
      <w:r w:rsidR="00957032">
        <w:t xml:space="preserve"> </w:t>
      </w:r>
      <w:r w:rsidRPr="0073462B">
        <w:t>природных</w:t>
      </w:r>
      <w:r w:rsidR="00957032">
        <w:t xml:space="preserve"> </w:t>
      </w:r>
      <w:r w:rsidRPr="0073462B">
        <w:t>катастрофах,</w:t>
      </w:r>
      <w:r w:rsidR="00957032">
        <w:t xml:space="preserve"> </w:t>
      </w:r>
      <w:r w:rsidRPr="0073462B">
        <w:t>и</w:t>
      </w:r>
      <w:r w:rsidR="00957032">
        <w:t xml:space="preserve"> </w:t>
      </w:r>
      <w:r w:rsidRPr="0073462B">
        <w:t>современные</w:t>
      </w:r>
      <w:r w:rsidR="00957032">
        <w:t xml:space="preserve"> </w:t>
      </w:r>
      <w:r w:rsidRPr="0073462B">
        <w:t>подходы</w:t>
      </w:r>
      <w:r w:rsidR="00957032">
        <w:t xml:space="preserve"> </w:t>
      </w:r>
      <w:r w:rsidRPr="0073462B">
        <w:t>к</w:t>
      </w:r>
      <w:r w:rsidR="00957032">
        <w:t xml:space="preserve"> </w:t>
      </w:r>
      <w:r w:rsidRPr="0073462B">
        <w:t>прогнозированию</w:t>
      </w:r>
      <w:r w:rsidR="00957032">
        <w:t xml:space="preserve"> </w:t>
      </w:r>
      <w:r w:rsidRPr="0073462B">
        <w:t>землетрясений,</w:t>
      </w:r>
      <w:r w:rsidR="00957032">
        <w:t xml:space="preserve"> </w:t>
      </w:r>
      <w:r w:rsidRPr="0073462B">
        <w:t>включая</w:t>
      </w:r>
      <w:r w:rsidR="00957032">
        <w:t xml:space="preserve"> </w:t>
      </w:r>
      <w:r w:rsidRPr="0073462B">
        <w:t>выявление</w:t>
      </w:r>
      <w:r w:rsidR="00957032">
        <w:t xml:space="preserve"> </w:t>
      </w:r>
      <w:r w:rsidRPr="0073462B">
        <w:t>ограничений</w:t>
      </w:r>
      <w:r w:rsidR="00957032">
        <w:t xml:space="preserve"> </w:t>
      </w:r>
      <w:r w:rsidRPr="0073462B">
        <w:t>существующих</w:t>
      </w:r>
      <w:r w:rsidR="00957032">
        <w:t xml:space="preserve"> </w:t>
      </w:r>
      <w:r w:rsidRPr="0073462B">
        <w:t>моделей.</w:t>
      </w:r>
    </w:p>
    <w:p w14:paraId="1C2AF79D" w14:textId="34F4EB40" w:rsidR="00BB29FF" w:rsidRPr="0073462B" w:rsidRDefault="00BB29FF" w:rsidP="008902F5">
      <w:pPr>
        <w:pStyle w:val="a8"/>
        <w:numPr>
          <w:ilvl w:val="0"/>
          <w:numId w:val="8"/>
        </w:numPr>
        <w:ind w:left="0" w:firstLine="993"/>
      </w:pPr>
      <w:r w:rsidRPr="0073462B">
        <w:t>Исследовать</w:t>
      </w:r>
      <w:r w:rsidR="00957032">
        <w:t xml:space="preserve"> </w:t>
      </w:r>
      <w:r w:rsidRPr="0073462B">
        <w:t>возможности</w:t>
      </w:r>
      <w:r w:rsidR="00957032">
        <w:t xml:space="preserve"> </w:t>
      </w:r>
      <w:r w:rsidRPr="0073462B">
        <w:t>применения</w:t>
      </w:r>
      <w:r w:rsidR="00957032">
        <w:t xml:space="preserve"> </w:t>
      </w:r>
      <w:r w:rsidRPr="0073462B">
        <w:t>нейросетей</w:t>
      </w:r>
      <w:r w:rsidR="00957032">
        <w:t xml:space="preserve"> </w:t>
      </w:r>
      <w:r w:rsidRPr="0073462B">
        <w:t>и</w:t>
      </w:r>
      <w:r w:rsidR="00957032">
        <w:t xml:space="preserve"> </w:t>
      </w:r>
      <w:r w:rsidRPr="0073462B">
        <w:t>методов</w:t>
      </w:r>
      <w:r w:rsidR="00957032">
        <w:t xml:space="preserve"> </w:t>
      </w:r>
      <w:r w:rsidRPr="0073462B">
        <w:t>машинного</w:t>
      </w:r>
      <w:r w:rsidR="00957032">
        <w:t xml:space="preserve"> </w:t>
      </w:r>
      <w:r w:rsidRPr="0073462B">
        <w:t>обучения</w:t>
      </w:r>
      <w:r w:rsidR="00957032">
        <w:t xml:space="preserve"> </w:t>
      </w:r>
      <w:r w:rsidRPr="0073462B">
        <w:t>в</w:t>
      </w:r>
      <w:r w:rsidR="00957032">
        <w:t xml:space="preserve"> </w:t>
      </w:r>
      <w:r w:rsidRPr="0073462B">
        <w:t>сейсмологии</w:t>
      </w:r>
      <w:r w:rsidR="00957032">
        <w:t xml:space="preserve"> </w:t>
      </w:r>
      <w:r w:rsidRPr="0073462B">
        <w:t>и</w:t>
      </w:r>
      <w:r w:rsidR="00957032">
        <w:t xml:space="preserve"> </w:t>
      </w:r>
      <w:r w:rsidRPr="0073462B">
        <w:t>геофизике,</w:t>
      </w:r>
      <w:r w:rsidR="00957032">
        <w:t xml:space="preserve"> </w:t>
      </w:r>
      <w:r w:rsidRPr="0073462B">
        <w:t>обобщить</w:t>
      </w:r>
      <w:r w:rsidR="00957032">
        <w:t xml:space="preserve"> </w:t>
      </w:r>
      <w:r w:rsidRPr="0073462B">
        <w:t>успешные</w:t>
      </w:r>
      <w:r w:rsidR="00957032">
        <w:t xml:space="preserve"> </w:t>
      </w:r>
      <w:r w:rsidRPr="0073462B">
        <w:t>примеры</w:t>
      </w:r>
      <w:r w:rsidR="00957032">
        <w:t xml:space="preserve"> </w:t>
      </w:r>
      <w:r w:rsidRPr="0073462B">
        <w:t>их</w:t>
      </w:r>
      <w:r w:rsidR="00957032">
        <w:t xml:space="preserve"> </w:t>
      </w:r>
      <w:r w:rsidRPr="0073462B">
        <w:t>использования</w:t>
      </w:r>
      <w:r w:rsidR="00957032">
        <w:t xml:space="preserve"> </w:t>
      </w:r>
      <w:r w:rsidRPr="0073462B">
        <w:t>для</w:t>
      </w:r>
      <w:r w:rsidR="00957032">
        <w:t xml:space="preserve"> </w:t>
      </w:r>
      <w:r w:rsidRPr="0073462B">
        <w:t>прогнозных</w:t>
      </w:r>
      <w:r w:rsidR="00957032">
        <w:t xml:space="preserve"> </w:t>
      </w:r>
      <w:r w:rsidRPr="0073462B">
        <w:t>задач.</w:t>
      </w:r>
    </w:p>
    <w:p w14:paraId="376A0CE4" w14:textId="3FE919B9" w:rsidR="00BB29FF" w:rsidRPr="0073462B" w:rsidRDefault="00BB29FF" w:rsidP="008902F5">
      <w:pPr>
        <w:pStyle w:val="a8"/>
        <w:numPr>
          <w:ilvl w:val="0"/>
          <w:numId w:val="8"/>
        </w:numPr>
        <w:ind w:left="0" w:firstLine="993"/>
      </w:pPr>
      <w:r w:rsidRPr="0073462B">
        <w:t>Проанализировать</w:t>
      </w:r>
      <w:r w:rsidR="00957032">
        <w:t xml:space="preserve"> </w:t>
      </w:r>
      <w:r w:rsidRPr="0073462B">
        <w:t>архитектуру</w:t>
      </w:r>
      <w:r w:rsidR="00957032">
        <w:t xml:space="preserve"> </w:t>
      </w:r>
      <w:r w:rsidRPr="0073462B">
        <w:t>и</w:t>
      </w:r>
      <w:r w:rsidR="00957032">
        <w:t xml:space="preserve"> </w:t>
      </w:r>
      <w:r w:rsidRPr="0073462B">
        <w:t>функциональные</w:t>
      </w:r>
      <w:r w:rsidR="00957032">
        <w:t xml:space="preserve"> </w:t>
      </w:r>
      <w:r w:rsidRPr="0073462B">
        <w:t>возможности</w:t>
      </w:r>
      <w:r w:rsidR="00957032">
        <w:t xml:space="preserve"> </w:t>
      </w:r>
      <w:r w:rsidRPr="0073462B">
        <w:t>системы</w:t>
      </w:r>
      <w:r w:rsidR="00957032">
        <w:t xml:space="preserve"> </w:t>
      </w:r>
      <w:r w:rsidRPr="0073462B">
        <w:t>RECASP,</w:t>
      </w:r>
      <w:r w:rsidR="00957032">
        <w:t xml:space="preserve"> </w:t>
      </w:r>
      <w:r w:rsidRPr="0073462B">
        <w:t>определить</w:t>
      </w:r>
      <w:r w:rsidR="00957032">
        <w:t xml:space="preserve"> </w:t>
      </w:r>
      <w:r w:rsidRPr="0073462B">
        <w:t>места</w:t>
      </w:r>
      <w:r w:rsidR="00957032">
        <w:t xml:space="preserve"> </w:t>
      </w:r>
      <w:r w:rsidRPr="0073462B">
        <w:t>интеграции</w:t>
      </w:r>
      <w:r w:rsidR="00957032">
        <w:t xml:space="preserve"> </w:t>
      </w:r>
      <w:r w:rsidRPr="0073462B">
        <w:t>модуля</w:t>
      </w:r>
      <w:r w:rsidR="00957032">
        <w:t xml:space="preserve"> </w:t>
      </w:r>
      <w:r w:rsidRPr="0073462B">
        <w:t>прогнозирования</w:t>
      </w:r>
      <w:r w:rsidR="00957032">
        <w:t xml:space="preserve"> </w:t>
      </w:r>
      <w:r w:rsidRPr="0073462B">
        <w:t>в</w:t>
      </w:r>
      <w:r w:rsidR="00957032">
        <w:t xml:space="preserve"> </w:t>
      </w:r>
      <w:r w:rsidRPr="0073462B">
        <w:t>общую</w:t>
      </w:r>
      <w:r w:rsidR="00957032">
        <w:t xml:space="preserve"> </w:t>
      </w:r>
      <w:r w:rsidRPr="0073462B">
        <w:t>систему.</w:t>
      </w:r>
    </w:p>
    <w:p w14:paraId="7A7D4BE9" w14:textId="01BF1A5A" w:rsidR="00BB29FF" w:rsidRPr="0073462B" w:rsidRDefault="00BB29FF" w:rsidP="008902F5">
      <w:pPr>
        <w:pStyle w:val="a8"/>
        <w:numPr>
          <w:ilvl w:val="0"/>
          <w:numId w:val="8"/>
        </w:numPr>
        <w:ind w:left="0" w:firstLine="993"/>
      </w:pPr>
      <w:r w:rsidRPr="0073462B">
        <w:t>Сформировать</w:t>
      </w:r>
      <w:r w:rsidR="00957032">
        <w:t xml:space="preserve"> </w:t>
      </w:r>
      <w:r w:rsidRPr="0073462B">
        <w:t>требования</w:t>
      </w:r>
      <w:r w:rsidR="00957032">
        <w:t xml:space="preserve"> </w:t>
      </w:r>
      <w:r w:rsidRPr="0073462B">
        <w:t>к</w:t>
      </w:r>
      <w:r w:rsidR="00957032">
        <w:t xml:space="preserve"> </w:t>
      </w:r>
      <w:r w:rsidRPr="0073462B">
        <w:t>модулю</w:t>
      </w:r>
      <w:r w:rsidR="00957032">
        <w:t xml:space="preserve"> </w:t>
      </w:r>
      <w:r w:rsidRPr="0073462B">
        <w:t>СППР</w:t>
      </w:r>
      <w:r w:rsidR="00957032">
        <w:t xml:space="preserve"> </w:t>
      </w:r>
      <w:r w:rsidRPr="0073462B">
        <w:t>для</w:t>
      </w:r>
      <w:r w:rsidR="00957032">
        <w:t xml:space="preserve"> </w:t>
      </w:r>
      <w:r w:rsidRPr="0073462B">
        <w:t>прогнозирования</w:t>
      </w:r>
      <w:r w:rsidR="00957032">
        <w:t xml:space="preserve"> </w:t>
      </w:r>
      <w:r w:rsidRPr="0073462B">
        <w:t>землетрясений</w:t>
      </w:r>
      <w:r w:rsidR="00957032">
        <w:t xml:space="preserve"> </w:t>
      </w:r>
      <w:r w:rsidRPr="0073462B">
        <w:t>и</w:t>
      </w:r>
      <w:r w:rsidR="00957032">
        <w:t xml:space="preserve"> </w:t>
      </w:r>
      <w:r w:rsidRPr="0073462B">
        <w:t>разработать</w:t>
      </w:r>
      <w:r w:rsidR="00957032">
        <w:t xml:space="preserve"> </w:t>
      </w:r>
      <w:r w:rsidRPr="0073462B">
        <w:t>концептуальную</w:t>
      </w:r>
      <w:r w:rsidR="00957032">
        <w:t xml:space="preserve"> </w:t>
      </w:r>
      <w:r w:rsidRPr="0073462B">
        <w:t>архитектуру</w:t>
      </w:r>
      <w:r w:rsidR="00957032">
        <w:t xml:space="preserve"> </w:t>
      </w:r>
      <w:r w:rsidRPr="0073462B">
        <w:t>данного</w:t>
      </w:r>
      <w:r w:rsidR="00957032">
        <w:t xml:space="preserve"> </w:t>
      </w:r>
      <w:r w:rsidRPr="0073462B">
        <w:t>модуля</w:t>
      </w:r>
      <w:r w:rsidR="00957032">
        <w:t xml:space="preserve"> </w:t>
      </w:r>
      <w:r w:rsidRPr="0073462B">
        <w:t>на</w:t>
      </w:r>
      <w:r w:rsidR="00957032">
        <w:t xml:space="preserve"> </w:t>
      </w:r>
      <w:r w:rsidRPr="0073462B">
        <w:t>базе</w:t>
      </w:r>
      <w:r w:rsidR="00957032">
        <w:t xml:space="preserve"> </w:t>
      </w:r>
      <w:r w:rsidRPr="0073462B">
        <w:t>исследований.</w:t>
      </w:r>
    </w:p>
    <w:p w14:paraId="33D6159E" w14:textId="088D892A" w:rsidR="00BB29FF" w:rsidRPr="0073462B" w:rsidRDefault="00BB29FF" w:rsidP="008902F5">
      <w:pPr>
        <w:pStyle w:val="a8"/>
        <w:numPr>
          <w:ilvl w:val="0"/>
          <w:numId w:val="8"/>
        </w:numPr>
        <w:ind w:left="0" w:firstLine="993"/>
      </w:pPr>
      <w:r w:rsidRPr="0073462B">
        <w:lastRenderedPageBreak/>
        <w:t>Предложить</w:t>
      </w:r>
      <w:r w:rsidR="00957032">
        <w:t xml:space="preserve"> </w:t>
      </w:r>
      <w:r w:rsidRPr="0073462B">
        <w:t>методику</w:t>
      </w:r>
      <w:r w:rsidR="00957032">
        <w:t xml:space="preserve"> </w:t>
      </w:r>
      <w:r w:rsidRPr="0073462B">
        <w:t>прогнозирования</w:t>
      </w:r>
      <w:r w:rsidR="00957032">
        <w:t xml:space="preserve"> </w:t>
      </w:r>
      <w:r w:rsidRPr="0073462B">
        <w:t>(алгоритмы</w:t>
      </w:r>
      <w:r w:rsidR="00957032">
        <w:t xml:space="preserve"> </w:t>
      </w:r>
      <w:r w:rsidRPr="0073462B">
        <w:t>или</w:t>
      </w:r>
      <w:r w:rsidR="00957032">
        <w:t xml:space="preserve"> </w:t>
      </w:r>
      <w:r w:rsidRPr="0073462B">
        <w:t>модель)</w:t>
      </w:r>
      <w:r w:rsidR="00957032">
        <w:t xml:space="preserve"> </w:t>
      </w:r>
      <w:r w:rsidRPr="0073462B">
        <w:t>для</w:t>
      </w:r>
      <w:r w:rsidR="00957032">
        <w:t xml:space="preserve"> </w:t>
      </w:r>
      <w:r w:rsidRPr="0073462B">
        <w:t>внедрения</w:t>
      </w:r>
      <w:r w:rsidR="00957032">
        <w:t xml:space="preserve"> </w:t>
      </w:r>
      <w:r w:rsidRPr="0073462B">
        <w:t>в</w:t>
      </w:r>
      <w:r w:rsidR="00957032">
        <w:t xml:space="preserve"> </w:t>
      </w:r>
      <w:r w:rsidRPr="0073462B">
        <w:t>модуле</w:t>
      </w:r>
      <w:r w:rsidR="006D74BA">
        <w:t xml:space="preserve"> </w:t>
      </w:r>
      <w:proofErr w:type="spellStart"/>
      <w:r w:rsidR="006D74BA">
        <w:rPr>
          <w:lang w:val="en-US"/>
        </w:rPr>
        <w:t>ReCASP</w:t>
      </w:r>
      <w:proofErr w:type="spellEnd"/>
      <w:r w:rsidRPr="0073462B">
        <w:t>.</w:t>
      </w:r>
    </w:p>
    <w:p w14:paraId="37081E7F" w14:textId="4E458507" w:rsidR="002757A5" w:rsidRPr="0073462B" w:rsidRDefault="00BB29FF" w:rsidP="002757A5">
      <w:pPr>
        <w:pStyle w:val="a8"/>
      </w:pPr>
      <w:r w:rsidRPr="0073462B">
        <w:t>В</w:t>
      </w:r>
      <w:r w:rsidR="00957032">
        <w:t xml:space="preserve"> </w:t>
      </w:r>
      <w:r w:rsidRPr="0073462B">
        <w:t>рамках</w:t>
      </w:r>
      <w:r w:rsidR="00957032">
        <w:t xml:space="preserve"> </w:t>
      </w:r>
      <w:r w:rsidRPr="0073462B">
        <w:t>введения</w:t>
      </w:r>
      <w:r w:rsidR="00957032">
        <w:t xml:space="preserve"> </w:t>
      </w:r>
      <w:r w:rsidRPr="0073462B">
        <w:t>обоснована</w:t>
      </w:r>
      <w:r w:rsidR="00957032">
        <w:t xml:space="preserve"> </w:t>
      </w:r>
      <w:r w:rsidRPr="0073462B">
        <w:t>актуальность</w:t>
      </w:r>
      <w:r w:rsidR="00957032">
        <w:t xml:space="preserve"> </w:t>
      </w:r>
      <w:r w:rsidRPr="0073462B">
        <w:t>применения</w:t>
      </w:r>
      <w:r w:rsidR="00957032">
        <w:t xml:space="preserve"> </w:t>
      </w:r>
      <w:r w:rsidRPr="0073462B">
        <w:t>ИИ</w:t>
      </w:r>
      <w:r w:rsidR="00957032">
        <w:t xml:space="preserve"> </w:t>
      </w:r>
      <w:r w:rsidRPr="0073462B">
        <w:t>и</w:t>
      </w:r>
      <w:r w:rsidR="00957032">
        <w:t xml:space="preserve"> </w:t>
      </w:r>
      <w:r w:rsidRPr="0073462B">
        <w:t>СППР</w:t>
      </w:r>
      <w:r w:rsidR="00957032">
        <w:t xml:space="preserve"> </w:t>
      </w:r>
      <w:r w:rsidRPr="0073462B">
        <w:t>для</w:t>
      </w:r>
      <w:r w:rsidR="00957032">
        <w:t xml:space="preserve"> </w:t>
      </w:r>
      <w:r w:rsidRPr="0073462B">
        <w:t>задач</w:t>
      </w:r>
      <w:r w:rsidR="00957032">
        <w:t xml:space="preserve"> </w:t>
      </w:r>
      <w:proofErr w:type="spellStart"/>
      <w:r w:rsidRPr="0073462B">
        <w:t>сейсмопрогнозирования</w:t>
      </w:r>
      <w:proofErr w:type="spellEnd"/>
      <w:r w:rsidR="00957032">
        <w:t xml:space="preserve"> </w:t>
      </w:r>
      <w:r w:rsidRPr="0073462B">
        <w:t>и</w:t>
      </w:r>
      <w:r w:rsidR="00957032">
        <w:t xml:space="preserve"> </w:t>
      </w:r>
      <w:r w:rsidRPr="0073462B">
        <w:t>определена</w:t>
      </w:r>
      <w:r w:rsidR="00957032">
        <w:t xml:space="preserve"> </w:t>
      </w:r>
      <w:r w:rsidRPr="0073462B">
        <w:t>цель</w:t>
      </w:r>
      <w:r w:rsidR="00957032">
        <w:t xml:space="preserve"> </w:t>
      </w:r>
      <w:r w:rsidRPr="0073462B">
        <w:t>работы,</w:t>
      </w:r>
      <w:r w:rsidR="00957032">
        <w:t xml:space="preserve"> </w:t>
      </w:r>
      <w:r w:rsidRPr="0073462B">
        <w:t>сформулированы</w:t>
      </w:r>
      <w:r w:rsidR="00957032">
        <w:t xml:space="preserve"> </w:t>
      </w:r>
      <w:r w:rsidRPr="0073462B">
        <w:t>задачи</w:t>
      </w:r>
      <w:r w:rsidR="00957032">
        <w:t xml:space="preserve"> </w:t>
      </w:r>
      <w:r w:rsidRPr="0073462B">
        <w:t>разработки</w:t>
      </w:r>
      <w:r w:rsidR="00957032">
        <w:t xml:space="preserve"> </w:t>
      </w:r>
      <w:r w:rsidRPr="0073462B">
        <w:t>модуля.</w:t>
      </w:r>
      <w:r w:rsidR="00957032">
        <w:t xml:space="preserve"> </w:t>
      </w:r>
      <w:r w:rsidRPr="0073462B">
        <w:t>Далее</w:t>
      </w:r>
      <w:r w:rsidR="00957032">
        <w:t xml:space="preserve"> </w:t>
      </w:r>
      <w:r w:rsidRPr="0073462B">
        <w:t>в</w:t>
      </w:r>
      <w:r w:rsidR="00957032">
        <w:t xml:space="preserve"> </w:t>
      </w:r>
      <w:r w:rsidRPr="0073462B">
        <w:t>разделе</w:t>
      </w:r>
      <w:r w:rsidR="00957032">
        <w:t xml:space="preserve"> </w:t>
      </w:r>
      <w:r w:rsidRPr="0073462B">
        <w:t>анализа</w:t>
      </w:r>
      <w:r w:rsidR="00957032">
        <w:t xml:space="preserve"> </w:t>
      </w:r>
      <w:r w:rsidRPr="0073462B">
        <w:t>предметной</w:t>
      </w:r>
      <w:r w:rsidR="00957032">
        <w:t xml:space="preserve"> </w:t>
      </w:r>
      <w:r w:rsidRPr="0073462B">
        <w:t>области</w:t>
      </w:r>
      <w:r w:rsidR="00957032">
        <w:t xml:space="preserve"> </w:t>
      </w:r>
      <w:r w:rsidRPr="0073462B">
        <w:t>приводится</w:t>
      </w:r>
      <w:r w:rsidR="00957032">
        <w:t xml:space="preserve"> </w:t>
      </w:r>
      <w:r w:rsidRPr="0073462B">
        <w:t>обзор</w:t>
      </w:r>
      <w:r w:rsidR="00957032">
        <w:t xml:space="preserve"> </w:t>
      </w:r>
      <w:r w:rsidRPr="0073462B">
        <w:t>существующих</w:t>
      </w:r>
      <w:r w:rsidR="00957032">
        <w:t xml:space="preserve"> </w:t>
      </w:r>
      <w:r w:rsidRPr="0073462B">
        <w:t>решений</w:t>
      </w:r>
      <w:r w:rsidR="00957032">
        <w:t xml:space="preserve"> </w:t>
      </w:r>
      <w:r w:rsidRPr="0073462B">
        <w:t>и</w:t>
      </w:r>
      <w:r w:rsidR="00957032">
        <w:t xml:space="preserve"> </w:t>
      </w:r>
      <w:r w:rsidRPr="0073462B">
        <w:t>методов,</w:t>
      </w:r>
      <w:r w:rsidR="00957032">
        <w:t xml:space="preserve"> </w:t>
      </w:r>
      <w:r w:rsidRPr="0073462B">
        <w:t>что</w:t>
      </w:r>
      <w:r w:rsidR="00957032">
        <w:t xml:space="preserve"> </w:t>
      </w:r>
      <w:r w:rsidRPr="0073462B">
        <w:t>послужит</w:t>
      </w:r>
      <w:r w:rsidR="00957032">
        <w:t xml:space="preserve"> </w:t>
      </w:r>
      <w:r w:rsidRPr="0073462B">
        <w:t>теоретической</w:t>
      </w:r>
      <w:r w:rsidR="00957032">
        <w:t xml:space="preserve"> </w:t>
      </w:r>
      <w:r w:rsidRPr="0073462B">
        <w:t>основой</w:t>
      </w:r>
      <w:r w:rsidR="00957032">
        <w:t xml:space="preserve"> </w:t>
      </w:r>
      <w:r w:rsidRPr="0073462B">
        <w:t>для</w:t>
      </w:r>
      <w:r w:rsidR="00957032">
        <w:t xml:space="preserve"> </w:t>
      </w:r>
      <w:r w:rsidRPr="0073462B">
        <w:t>проектирования</w:t>
      </w:r>
      <w:r w:rsidR="00957032">
        <w:t xml:space="preserve"> </w:t>
      </w:r>
      <w:r w:rsidRPr="0073462B">
        <w:t>нового</w:t>
      </w:r>
      <w:r w:rsidR="00957032">
        <w:t xml:space="preserve"> </w:t>
      </w:r>
      <w:r w:rsidRPr="0073462B">
        <w:t>модуля.</w:t>
      </w:r>
    </w:p>
    <w:p w14:paraId="58E169EA" w14:textId="77777777" w:rsidR="002757A5" w:rsidRPr="0073462B" w:rsidRDefault="002757A5">
      <w:pPr>
        <w:rPr>
          <w:rFonts w:ascii="Times New Roman" w:hAnsi="Times New Roman"/>
          <w:color w:val="000000" w:themeColor="text1"/>
          <w:sz w:val="28"/>
          <w:lang w:eastAsia="ru-RU"/>
        </w:rPr>
      </w:pPr>
      <w:r w:rsidRPr="0073462B">
        <w:br w:type="page"/>
      </w:r>
    </w:p>
    <w:p w14:paraId="35C33C35" w14:textId="6065D389" w:rsidR="00742608" w:rsidRDefault="00742608" w:rsidP="00742608">
      <w:pPr>
        <w:pStyle w:val="12"/>
      </w:pPr>
      <w:bookmarkStart w:id="1" w:name="_Toc199339859"/>
      <w:r w:rsidRPr="00742608">
        <w:lastRenderedPageBreak/>
        <w:t>1.</w:t>
      </w:r>
      <w:r w:rsidR="00957032">
        <w:t xml:space="preserve"> </w:t>
      </w:r>
      <w:r w:rsidR="00EA4082" w:rsidRPr="00EA4082">
        <w:t>Теоретическая</w:t>
      </w:r>
      <w:r w:rsidR="00957032">
        <w:t xml:space="preserve"> </w:t>
      </w:r>
      <w:r w:rsidR="00EA4082" w:rsidRPr="00EA4082">
        <w:t>часть</w:t>
      </w:r>
      <w:bookmarkEnd w:id="1"/>
    </w:p>
    <w:p w14:paraId="24EA4581" w14:textId="0597E6F4" w:rsidR="006107FE" w:rsidRPr="006107FE" w:rsidRDefault="006107FE" w:rsidP="00742608">
      <w:pPr>
        <w:pStyle w:val="23"/>
      </w:pPr>
      <w:bookmarkStart w:id="2" w:name="_Toc199339860"/>
      <w:r w:rsidRPr="006107FE">
        <w:t>1.1</w:t>
      </w:r>
      <w:r w:rsidR="00957032">
        <w:t xml:space="preserve"> </w:t>
      </w:r>
      <w:r w:rsidRPr="006107FE">
        <w:t>Системы</w:t>
      </w:r>
      <w:r w:rsidR="00957032">
        <w:t xml:space="preserve"> </w:t>
      </w:r>
      <w:r w:rsidRPr="006107FE">
        <w:t>поддержки</w:t>
      </w:r>
      <w:r w:rsidR="00957032">
        <w:t xml:space="preserve"> </w:t>
      </w:r>
      <w:r w:rsidRPr="006107FE">
        <w:t>принятия</w:t>
      </w:r>
      <w:r w:rsidR="00957032">
        <w:t xml:space="preserve"> </w:t>
      </w:r>
      <w:r w:rsidRPr="006107FE">
        <w:t>решений</w:t>
      </w:r>
      <w:r w:rsidR="00957032">
        <w:t xml:space="preserve"> </w:t>
      </w:r>
      <w:r w:rsidRPr="006107FE">
        <w:t>(СППР)</w:t>
      </w:r>
      <w:r w:rsidR="00957032">
        <w:t xml:space="preserve"> </w:t>
      </w:r>
      <w:r w:rsidRPr="006107FE">
        <w:t>при</w:t>
      </w:r>
      <w:r w:rsidR="00957032">
        <w:t xml:space="preserve"> </w:t>
      </w:r>
      <w:r w:rsidRPr="006107FE">
        <w:t>природных</w:t>
      </w:r>
      <w:r w:rsidR="00957032">
        <w:t xml:space="preserve"> </w:t>
      </w:r>
      <w:r w:rsidRPr="006107FE">
        <w:t>катастрофах</w:t>
      </w:r>
      <w:bookmarkEnd w:id="2"/>
      <w:r w:rsidR="00957032">
        <w:t xml:space="preserve"> </w:t>
      </w:r>
    </w:p>
    <w:p w14:paraId="4A79276D" w14:textId="4F18CC86" w:rsidR="006107FE" w:rsidRDefault="006107FE" w:rsidP="006107FE">
      <w:pPr>
        <w:pStyle w:val="a8"/>
        <w:rPr>
          <w:rFonts w:eastAsiaTheme="majorEastAsia" w:cstheme="majorBidi"/>
          <w:szCs w:val="28"/>
        </w:rPr>
      </w:pPr>
      <w:r w:rsidRPr="006107FE">
        <w:rPr>
          <w:rFonts w:eastAsiaTheme="majorEastAsia" w:cstheme="majorBidi"/>
          <w:szCs w:val="28"/>
        </w:rPr>
        <w:t>Стихийные</w:t>
      </w:r>
      <w:r w:rsidR="00957032">
        <w:rPr>
          <w:rFonts w:eastAsiaTheme="majorEastAsia" w:cstheme="majorBidi"/>
          <w:szCs w:val="28"/>
        </w:rPr>
        <w:t xml:space="preserve"> </w:t>
      </w:r>
      <w:r w:rsidRPr="006107FE">
        <w:rPr>
          <w:rFonts w:eastAsiaTheme="majorEastAsia" w:cstheme="majorBidi"/>
          <w:szCs w:val="28"/>
        </w:rPr>
        <w:t>бедствия</w:t>
      </w:r>
      <w:r w:rsidR="00957032">
        <w:rPr>
          <w:rFonts w:eastAsiaTheme="majorEastAsia" w:cstheme="majorBidi"/>
          <w:szCs w:val="28"/>
        </w:rPr>
        <w:t xml:space="preserve"> </w:t>
      </w:r>
      <w:r w:rsidRPr="006107FE">
        <w:rPr>
          <w:rFonts w:eastAsiaTheme="majorEastAsia" w:cstheme="majorBidi"/>
          <w:szCs w:val="28"/>
        </w:rPr>
        <w:t>характеризуются</w:t>
      </w:r>
      <w:r w:rsidR="00957032">
        <w:rPr>
          <w:rFonts w:eastAsiaTheme="majorEastAsia" w:cstheme="majorBidi"/>
          <w:szCs w:val="28"/>
        </w:rPr>
        <w:t xml:space="preserve"> </w:t>
      </w:r>
      <w:r w:rsidRPr="006107FE">
        <w:rPr>
          <w:rFonts w:eastAsiaTheme="majorEastAsia" w:cstheme="majorBidi"/>
          <w:szCs w:val="28"/>
        </w:rPr>
        <w:t>высокой</w:t>
      </w:r>
      <w:r w:rsidR="00957032">
        <w:rPr>
          <w:rFonts w:eastAsiaTheme="majorEastAsia" w:cstheme="majorBidi"/>
          <w:szCs w:val="28"/>
        </w:rPr>
        <w:t xml:space="preserve"> </w:t>
      </w:r>
      <w:r w:rsidRPr="006107FE">
        <w:rPr>
          <w:rFonts w:eastAsiaTheme="majorEastAsia" w:cstheme="majorBidi"/>
          <w:szCs w:val="28"/>
        </w:rPr>
        <w:t>степенью</w:t>
      </w:r>
      <w:r w:rsidR="00957032">
        <w:rPr>
          <w:rFonts w:eastAsiaTheme="majorEastAsia" w:cstheme="majorBidi"/>
          <w:szCs w:val="28"/>
        </w:rPr>
        <w:t xml:space="preserve"> </w:t>
      </w:r>
      <w:r w:rsidRPr="006107FE">
        <w:rPr>
          <w:rFonts w:eastAsiaTheme="majorEastAsia" w:cstheme="majorBidi"/>
          <w:szCs w:val="28"/>
        </w:rPr>
        <w:t>неопределённости,</w:t>
      </w:r>
      <w:r w:rsidR="00957032">
        <w:rPr>
          <w:rFonts w:eastAsiaTheme="majorEastAsia" w:cstheme="majorBidi"/>
          <w:szCs w:val="28"/>
        </w:rPr>
        <w:t xml:space="preserve"> </w:t>
      </w:r>
      <w:r w:rsidRPr="006107FE">
        <w:rPr>
          <w:rFonts w:eastAsiaTheme="majorEastAsia" w:cstheme="majorBidi"/>
          <w:szCs w:val="28"/>
        </w:rPr>
        <w:t>быстрым</w:t>
      </w:r>
      <w:r w:rsidR="00957032">
        <w:rPr>
          <w:rFonts w:eastAsiaTheme="majorEastAsia" w:cstheme="majorBidi"/>
          <w:szCs w:val="28"/>
        </w:rPr>
        <w:t xml:space="preserve"> </w:t>
      </w:r>
      <w:r w:rsidRPr="006107FE">
        <w:rPr>
          <w:rFonts w:eastAsiaTheme="majorEastAsia" w:cstheme="majorBidi"/>
          <w:szCs w:val="28"/>
        </w:rPr>
        <w:t>развитием</w:t>
      </w:r>
      <w:r w:rsidR="00957032">
        <w:rPr>
          <w:rFonts w:eastAsiaTheme="majorEastAsia" w:cstheme="majorBidi"/>
          <w:szCs w:val="28"/>
        </w:rPr>
        <w:t xml:space="preserve"> </w:t>
      </w:r>
      <w:r w:rsidRPr="006107FE">
        <w:rPr>
          <w:rFonts w:eastAsiaTheme="majorEastAsia" w:cstheme="majorBidi"/>
          <w:szCs w:val="28"/>
        </w:rPr>
        <w:t>событий</w:t>
      </w:r>
      <w:r w:rsidR="00957032">
        <w:rPr>
          <w:rFonts w:eastAsiaTheme="majorEastAsia" w:cstheme="majorBidi"/>
          <w:szCs w:val="28"/>
        </w:rPr>
        <w:t xml:space="preserve"> </w:t>
      </w:r>
      <w:r w:rsidRPr="006107FE">
        <w:rPr>
          <w:rFonts w:eastAsiaTheme="majorEastAsia" w:cstheme="majorBidi"/>
          <w:szCs w:val="28"/>
        </w:rPr>
        <w:t>и</w:t>
      </w:r>
      <w:r w:rsidR="00957032">
        <w:rPr>
          <w:rFonts w:eastAsiaTheme="majorEastAsia" w:cstheme="majorBidi"/>
          <w:szCs w:val="28"/>
        </w:rPr>
        <w:t xml:space="preserve"> </w:t>
      </w:r>
      <w:r w:rsidRPr="006107FE">
        <w:rPr>
          <w:rFonts w:eastAsiaTheme="majorEastAsia" w:cstheme="majorBidi"/>
          <w:szCs w:val="28"/>
        </w:rPr>
        <w:t>серьёзными</w:t>
      </w:r>
      <w:r w:rsidR="00957032">
        <w:rPr>
          <w:rFonts w:eastAsiaTheme="majorEastAsia" w:cstheme="majorBidi"/>
          <w:szCs w:val="28"/>
        </w:rPr>
        <w:t xml:space="preserve"> </w:t>
      </w:r>
      <w:r w:rsidRPr="006107FE">
        <w:rPr>
          <w:rFonts w:eastAsiaTheme="majorEastAsia" w:cstheme="majorBidi"/>
          <w:szCs w:val="28"/>
        </w:rPr>
        <w:t>социально-экономическими</w:t>
      </w:r>
      <w:r w:rsidR="00957032">
        <w:rPr>
          <w:rFonts w:eastAsiaTheme="majorEastAsia" w:cstheme="majorBidi"/>
          <w:szCs w:val="28"/>
        </w:rPr>
        <w:t xml:space="preserve"> </w:t>
      </w:r>
      <w:r w:rsidRPr="006107FE">
        <w:rPr>
          <w:rFonts w:eastAsiaTheme="majorEastAsia" w:cstheme="majorBidi"/>
          <w:szCs w:val="28"/>
        </w:rPr>
        <w:t>последствиями.</w:t>
      </w:r>
      <w:r w:rsidR="00957032">
        <w:rPr>
          <w:rFonts w:eastAsiaTheme="majorEastAsia" w:cstheme="majorBidi"/>
          <w:szCs w:val="28"/>
        </w:rPr>
        <w:t xml:space="preserve"> </w:t>
      </w:r>
      <w:r w:rsidRPr="006107FE">
        <w:rPr>
          <w:rFonts w:eastAsiaTheme="majorEastAsia" w:cstheme="majorBidi"/>
          <w:szCs w:val="28"/>
        </w:rPr>
        <w:t>В</w:t>
      </w:r>
      <w:r w:rsidR="00957032">
        <w:rPr>
          <w:rFonts w:eastAsiaTheme="majorEastAsia" w:cstheme="majorBidi"/>
          <w:szCs w:val="28"/>
        </w:rPr>
        <w:t xml:space="preserve"> </w:t>
      </w:r>
      <w:r w:rsidRPr="006107FE">
        <w:rPr>
          <w:rFonts w:eastAsiaTheme="majorEastAsia" w:cstheme="majorBidi"/>
          <w:szCs w:val="28"/>
        </w:rPr>
        <w:t>таких</w:t>
      </w:r>
      <w:r w:rsidR="00957032">
        <w:rPr>
          <w:rFonts w:eastAsiaTheme="majorEastAsia" w:cstheme="majorBidi"/>
          <w:szCs w:val="28"/>
        </w:rPr>
        <w:t xml:space="preserve"> </w:t>
      </w:r>
      <w:r w:rsidRPr="006107FE">
        <w:rPr>
          <w:rFonts w:eastAsiaTheme="majorEastAsia" w:cstheme="majorBidi"/>
          <w:szCs w:val="28"/>
        </w:rPr>
        <w:t>условиях</w:t>
      </w:r>
      <w:r w:rsidR="00957032">
        <w:rPr>
          <w:rFonts w:eastAsiaTheme="majorEastAsia" w:cstheme="majorBidi"/>
          <w:szCs w:val="28"/>
        </w:rPr>
        <w:t xml:space="preserve"> </w:t>
      </w:r>
      <w:r w:rsidRPr="006107FE">
        <w:rPr>
          <w:rFonts w:eastAsiaTheme="majorEastAsia" w:cstheme="majorBidi"/>
          <w:szCs w:val="28"/>
        </w:rPr>
        <w:t>традиционные,</w:t>
      </w:r>
      <w:r w:rsidR="00957032">
        <w:rPr>
          <w:rFonts w:eastAsiaTheme="majorEastAsia" w:cstheme="majorBidi"/>
          <w:szCs w:val="28"/>
        </w:rPr>
        <w:t xml:space="preserve"> </w:t>
      </w:r>
      <w:r w:rsidRPr="006107FE">
        <w:rPr>
          <w:rFonts w:eastAsiaTheme="majorEastAsia" w:cstheme="majorBidi"/>
          <w:szCs w:val="28"/>
        </w:rPr>
        <w:t>исключительно</w:t>
      </w:r>
      <w:r w:rsidR="00957032">
        <w:rPr>
          <w:rFonts w:eastAsiaTheme="majorEastAsia" w:cstheme="majorBidi"/>
          <w:szCs w:val="28"/>
        </w:rPr>
        <w:t xml:space="preserve"> </w:t>
      </w:r>
      <w:r w:rsidRPr="006107FE">
        <w:rPr>
          <w:rFonts w:eastAsiaTheme="majorEastAsia" w:cstheme="majorBidi"/>
          <w:szCs w:val="28"/>
        </w:rPr>
        <w:t>экспертные</w:t>
      </w:r>
      <w:r w:rsidR="00957032">
        <w:rPr>
          <w:rFonts w:eastAsiaTheme="majorEastAsia" w:cstheme="majorBidi"/>
          <w:szCs w:val="28"/>
        </w:rPr>
        <w:t xml:space="preserve"> </w:t>
      </w:r>
      <w:r w:rsidRPr="006107FE">
        <w:rPr>
          <w:rFonts w:eastAsiaTheme="majorEastAsia" w:cstheme="majorBidi"/>
          <w:szCs w:val="28"/>
        </w:rPr>
        <w:t>методы</w:t>
      </w:r>
      <w:r w:rsidR="00957032">
        <w:rPr>
          <w:rFonts w:eastAsiaTheme="majorEastAsia" w:cstheme="majorBidi"/>
          <w:szCs w:val="28"/>
        </w:rPr>
        <w:t xml:space="preserve"> </w:t>
      </w:r>
      <w:r w:rsidRPr="006107FE">
        <w:rPr>
          <w:rFonts w:eastAsiaTheme="majorEastAsia" w:cstheme="majorBidi"/>
          <w:szCs w:val="28"/>
        </w:rPr>
        <w:t>управления</w:t>
      </w:r>
      <w:r w:rsidR="00957032">
        <w:rPr>
          <w:rFonts w:eastAsiaTheme="majorEastAsia" w:cstheme="majorBidi"/>
          <w:szCs w:val="28"/>
        </w:rPr>
        <w:t xml:space="preserve"> </w:t>
      </w:r>
      <w:r w:rsidRPr="006107FE">
        <w:rPr>
          <w:rFonts w:eastAsiaTheme="majorEastAsia" w:cstheme="majorBidi"/>
          <w:szCs w:val="28"/>
        </w:rPr>
        <w:t>рисками</w:t>
      </w:r>
      <w:r w:rsidR="00957032">
        <w:rPr>
          <w:rFonts w:eastAsiaTheme="majorEastAsia" w:cstheme="majorBidi"/>
          <w:szCs w:val="28"/>
        </w:rPr>
        <w:t xml:space="preserve"> </w:t>
      </w:r>
      <w:r w:rsidRPr="006107FE">
        <w:rPr>
          <w:rFonts w:eastAsiaTheme="majorEastAsia" w:cstheme="majorBidi"/>
          <w:szCs w:val="28"/>
        </w:rPr>
        <w:t>нередко</w:t>
      </w:r>
      <w:r w:rsidR="00957032">
        <w:rPr>
          <w:rFonts w:eastAsiaTheme="majorEastAsia" w:cstheme="majorBidi"/>
          <w:szCs w:val="28"/>
        </w:rPr>
        <w:t xml:space="preserve"> </w:t>
      </w:r>
      <w:r w:rsidRPr="006107FE">
        <w:rPr>
          <w:rFonts w:eastAsiaTheme="majorEastAsia" w:cstheme="majorBidi"/>
          <w:szCs w:val="28"/>
        </w:rPr>
        <w:t>оказываются</w:t>
      </w:r>
      <w:r w:rsidR="00957032">
        <w:rPr>
          <w:rFonts w:eastAsiaTheme="majorEastAsia" w:cstheme="majorBidi"/>
          <w:szCs w:val="28"/>
        </w:rPr>
        <w:t xml:space="preserve"> </w:t>
      </w:r>
      <w:r w:rsidRPr="006107FE">
        <w:rPr>
          <w:rFonts w:eastAsiaTheme="majorEastAsia" w:cstheme="majorBidi"/>
          <w:szCs w:val="28"/>
        </w:rPr>
        <w:t>недостаточно</w:t>
      </w:r>
      <w:r w:rsidR="00957032">
        <w:rPr>
          <w:rFonts w:eastAsiaTheme="majorEastAsia" w:cstheme="majorBidi"/>
          <w:szCs w:val="28"/>
        </w:rPr>
        <w:t xml:space="preserve"> </w:t>
      </w:r>
      <w:r w:rsidRPr="006107FE">
        <w:rPr>
          <w:rFonts w:eastAsiaTheme="majorEastAsia" w:cstheme="majorBidi"/>
          <w:szCs w:val="28"/>
        </w:rPr>
        <w:t>оперативными</w:t>
      </w:r>
      <w:r w:rsidR="00957032">
        <w:rPr>
          <w:rFonts w:eastAsiaTheme="majorEastAsia" w:cstheme="majorBidi"/>
          <w:szCs w:val="28"/>
        </w:rPr>
        <w:t xml:space="preserve"> </w:t>
      </w:r>
      <w:r w:rsidRPr="006107FE">
        <w:rPr>
          <w:rFonts w:eastAsiaTheme="majorEastAsia" w:cstheme="majorBidi"/>
          <w:szCs w:val="28"/>
        </w:rPr>
        <w:t>и</w:t>
      </w:r>
      <w:r w:rsidR="00957032">
        <w:rPr>
          <w:rFonts w:eastAsiaTheme="majorEastAsia" w:cstheme="majorBidi"/>
          <w:szCs w:val="28"/>
        </w:rPr>
        <w:t xml:space="preserve"> </w:t>
      </w:r>
      <w:r w:rsidRPr="006107FE">
        <w:rPr>
          <w:rFonts w:eastAsiaTheme="majorEastAsia" w:cstheme="majorBidi"/>
          <w:szCs w:val="28"/>
        </w:rPr>
        <w:t>прозрачными.</w:t>
      </w:r>
      <w:r w:rsidR="00957032">
        <w:rPr>
          <w:rFonts w:eastAsiaTheme="majorEastAsia" w:cstheme="majorBidi"/>
          <w:szCs w:val="28"/>
        </w:rPr>
        <w:t xml:space="preserve"> </w:t>
      </w:r>
      <w:r w:rsidRPr="006107FE">
        <w:rPr>
          <w:rFonts w:eastAsiaTheme="majorEastAsia" w:cstheme="majorBidi"/>
          <w:szCs w:val="28"/>
        </w:rPr>
        <w:t>СППР</w:t>
      </w:r>
      <w:r w:rsidR="00957032">
        <w:rPr>
          <w:rFonts w:eastAsiaTheme="majorEastAsia" w:cstheme="majorBidi"/>
          <w:szCs w:val="28"/>
        </w:rPr>
        <w:t xml:space="preserve"> </w:t>
      </w:r>
      <w:r w:rsidRPr="006107FE">
        <w:rPr>
          <w:rFonts w:eastAsiaTheme="majorEastAsia" w:cstheme="majorBidi"/>
          <w:szCs w:val="28"/>
        </w:rPr>
        <w:t>заполняют</w:t>
      </w:r>
      <w:r w:rsidR="00957032">
        <w:rPr>
          <w:rFonts w:eastAsiaTheme="majorEastAsia" w:cstheme="majorBidi"/>
          <w:szCs w:val="28"/>
        </w:rPr>
        <w:t xml:space="preserve"> </w:t>
      </w:r>
      <w:r w:rsidRPr="006107FE">
        <w:rPr>
          <w:rFonts w:eastAsiaTheme="majorEastAsia" w:cstheme="majorBidi"/>
          <w:szCs w:val="28"/>
        </w:rPr>
        <w:t>этот</w:t>
      </w:r>
      <w:r w:rsidR="00957032">
        <w:rPr>
          <w:rFonts w:eastAsiaTheme="majorEastAsia" w:cstheme="majorBidi"/>
          <w:szCs w:val="28"/>
        </w:rPr>
        <w:t xml:space="preserve"> </w:t>
      </w:r>
      <w:r w:rsidRPr="006107FE">
        <w:rPr>
          <w:rFonts w:eastAsiaTheme="majorEastAsia" w:cstheme="majorBidi"/>
          <w:szCs w:val="28"/>
        </w:rPr>
        <w:t>пробел,</w:t>
      </w:r>
      <w:r w:rsidR="00957032">
        <w:rPr>
          <w:rFonts w:eastAsiaTheme="majorEastAsia" w:cstheme="majorBidi"/>
          <w:szCs w:val="28"/>
        </w:rPr>
        <w:t xml:space="preserve"> </w:t>
      </w:r>
      <w:r w:rsidRPr="006107FE">
        <w:rPr>
          <w:rFonts w:eastAsiaTheme="majorEastAsia" w:cstheme="majorBidi"/>
          <w:szCs w:val="28"/>
        </w:rPr>
        <w:t>предоставляя</w:t>
      </w:r>
      <w:r w:rsidR="00957032">
        <w:rPr>
          <w:rFonts w:eastAsiaTheme="majorEastAsia" w:cstheme="majorBidi"/>
          <w:szCs w:val="28"/>
        </w:rPr>
        <w:t xml:space="preserve"> </w:t>
      </w:r>
      <w:r w:rsidRPr="006107FE">
        <w:rPr>
          <w:rFonts w:eastAsiaTheme="majorEastAsia" w:cstheme="majorBidi"/>
          <w:szCs w:val="28"/>
        </w:rPr>
        <w:t>интегрированную</w:t>
      </w:r>
      <w:r w:rsidR="00957032">
        <w:rPr>
          <w:rFonts w:eastAsiaTheme="majorEastAsia" w:cstheme="majorBidi"/>
          <w:szCs w:val="28"/>
        </w:rPr>
        <w:t xml:space="preserve"> </w:t>
      </w:r>
      <w:r w:rsidRPr="006107FE">
        <w:rPr>
          <w:rFonts w:eastAsiaTheme="majorEastAsia" w:cstheme="majorBidi"/>
          <w:szCs w:val="28"/>
        </w:rPr>
        <w:t>среду,</w:t>
      </w:r>
      <w:r w:rsidR="00957032">
        <w:rPr>
          <w:rFonts w:eastAsiaTheme="majorEastAsia" w:cstheme="majorBidi"/>
          <w:szCs w:val="28"/>
        </w:rPr>
        <w:t xml:space="preserve"> </w:t>
      </w:r>
      <w:r w:rsidRPr="006107FE">
        <w:rPr>
          <w:rFonts w:eastAsiaTheme="majorEastAsia" w:cstheme="majorBidi"/>
          <w:szCs w:val="28"/>
        </w:rPr>
        <w:t>где</w:t>
      </w:r>
      <w:r w:rsidR="00957032">
        <w:rPr>
          <w:rFonts w:eastAsiaTheme="majorEastAsia" w:cstheme="majorBidi"/>
          <w:szCs w:val="28"/>
        </w:rPr>
        <w:t xml:space="preserve"> </w:t>
      </w:r>
      <w:r w:rsidRPr="006107FE">
        <w:rPr>
          <w:rFonts w:eastAsiaTheme="majorEastAsia" w:cstheme="majorBidi"/>
          <w:szCs w:val="28"/>
        </w:rPr>
        <w:t>данные,</w:t>
      </w:r>
      <w:r w:rsidR="00957032">
        <w:rPr>
          <w:rFonts w:eastAsiaTheme="majorEastAsia" w:cstheme="majorBidi"/>
          <w:szCs w:val="28"/>
        </w:rPr>
        <w:t xml:space="preserve"> </w:t>
      </w:r>
      <w:r w:rsidRPr="006107FE">
        <w:rPr>
          <w:rFonts w:eastAsiaTheme="majorEastAsia" w:cstheme="majorBidi"/>
          <w:szCs w:val="28"/>
        </w:rPr>
        <w:t>модели</w:t>
      </w:r>
      <w:r w:rsidR="00957032">
        <w:rPr>
          <w:rFonts w:eastAsiaTheme="majorEastAsia" w:cstheme="majorBidi"/>
          <w:szCs w:val="28"/>
        </w:rPr>
        <w:t xml:space="preserve"> </w:t>
      </w:r>
      <w:r w:rsidRPr="006107FE">
        <w:rPr>
          <w:rFonts w:eastAsiaTheme="majorEastAsia" w:cstheme="majorBidi"/>
          <w:szCs w:val="28"/>
        </w:rPr>
        <w:t>и</w:t>
      </w:r>
      <w:r w:rsidR="00957032">
        <w:rPr>
          <w:rFonts w:eastAsiaTheme="majorEastAsia" w:cstheme="majorBidi"/>
          <w:szCs w:val="28"/>
        </w:rPr>
        <w:t xml:space="preserve"> </w:t>
      </w:r>
      <w:r w:rsidRPr="006107FE">
        <w:rPr>
          <w:rFonts w:eastAsiaTheme="majorEastAsia" w:cstheme="majorBidi"/>
          <w:szCs w:val="28"/>
        </w:rPr>
        <w:t>экспертные</w:t>
      </w:r>
      <w:r w:rsidR="00957032">
        <w:rPr>
          <w:rFonts w:eastAsiaTheme="majorEastAsia" w:cstheme="majorBidi"/>
          <w:szCs w:val="28"/>
        </w:rPr>
        <w:t xml:space="preserve"> </w:t>
      </w:r>
      <w:r w:rsidRPr="006107FE">
        <w:rPr>
          <w:rFonts w:eastAsiaTheme="majorEastAsia" w:cstheme="majorBidi"/>
          <w:szCs w:val="28"/>
        </w:rPr>
        <w:t>правила</w:t>
      </w:r>
      <w:r w:rsidR="00957032">
        <w:rPr>
          <w:rFonts w:eastAsiaTheme="majorEastAsia" w:cstheme="majorBidi"/>
          <w:szCs w:val="28"/>
        </w:rPr>
        <w:t xml:space="preserve"> </w:t>
      </w:r>
      <w:r w:rsidRPr="006107FE">
        <w:rPr>
          <w:rFonts w:eastAsiaTheme="majorEastAsia" w:cstheme="majorBidi"/>
          <w:szCs w:val="28"/>
        </w:rPr>
        <w:t>превращаются</w:t>
      </w:r>
      <w:r w:rsidR="00957032">
        <w:rPr>
          <w:rFonts w:eastAsiaTheme="majorEastAsia" w:cstheme="majorBidi"/>
          <w:szCs w:val="28"/>
        </w:rPr>
        <w:t xml:space="preserve"> </w:t>
      </w:r>
      <w:r w:rsidRPr="006107FE">
        <w:rPr>
          <w:rFonts w:eastAsiaTheme="majorEastAsia" w:cstheme="majorBidi"/>
          <w:szCs w:val="28"/>
        </w:rPr>
        <w:t>в</w:t>
      </w:r>
      <w:r w:rsidR="00957032">
        <w:rPr>
          <w:rFonts w:eastAsiaTheme="majorEastAsia" w:cstheme="majorBidi"/>
          <w:szCs w:val="28"/>
        </w:rPr>
        <w:t xml:space="preserve"> </w:t>
      </w:r>
      <w:r w:rsidRPr="006107FE">
        <w:rPr>
          <w:rFonts w:eastAsiaTheme="majorEastAsia" w:cstheme="majorBidi"/>
          <w:szCs w:val="28"/>
        </w:rPr>
        <w:t>чёткие</w:t>
      </w:r>
      <w:r w:rsidR="00957032">
        <w:rPr>
          <w:rFonts w:eastAsiaTheme="majorEastAsia" w:cstheme="majorBidi"/>
          <w:szCs w:val="28"/>
        </w:rPr>
        <w:t xml:space="preserve"> </w:t>
      </w:r>
      <w:r w:rsidRPr="006107FE">
        <w:rPr>
          <w:rFonts w:eastAsiaTheme="majorEastAsia" w:cstheme="majorBidi"/>
          <w:szCs w:val="28"/>
        </w:rPr>
        <w:t>рекомендации</w:t>
      </w:r>
      <w:r w:rsidR="00957032">
        <w:rPr>
          <w:rFonts w:eastAsiaTheme="majorEastAsia" w:cstheme="majorBidi"/>
          <w:szCs w:val="28"/>
        </w:rPr>
        <w:t xml:space="preserve"> </w:t>
      </w:r>
      <w:r w:rsidRPr="006107FE">
        <w:rPr>
          <w:rFonts w:eastAsiaTheme="majorEastAsia" w:cstheme="majorBidi"/>
          <w:szCs w:val="28"/>
        </w:rPr>
        <w:t>по</w:t>
      </w:r>
      <w:r w:rsidR="00957032">
        <w:rPr>
          <w:rFonts w:eastAsiaTheme="majorEastAsia" w:cstheme="majorBidi"/>
          <w:szCs w:val="28"/>
        </w:rPr>
        <w:t xml:space="preserve"> </w:t>
      </w:r>
      <w:r w:rsidRPr="006107FE">
        <w:rPr>
          <w:rFonts w:eastAsiaTheme="majorEastAsia" w:cstheme="majorBidi"/>
          <w:szCs w:val="28"/>
        </w:rPr>
        <w:t>действиям</w:t>
      </w:r>
      <w:r w:rsidR="00957032">
        <w:rPr>
          <w:rFonts w:eastAsiaTheme="majorEastAsia" w:cstheme="majorBidi"/>
          <w:szCs w:val="28"/>
        </w:rPr>
        <w:t xml:space="preserve"> </w:t>
      </w:r>
      <w:r w:rsidRPr="006107FE">
        <w:rPr>
          <w:rFonts w:eastAsiaTheme="majorEastAsia" w:cstheme="majorBidi"/>
          <w:szCs w:val="28"/>
        </w:rPr>
        <w:t>для</w:t>
      </w:r>
      <w:r w:rsidR="00957032">
        <w:rPr>
          <w:rFonts w:eastAsiaTheme="majorEastAsia" w:cstheme="majorBidi"/>
          <w:szCs w:val="28"/>
        </w:rPr>
        <w:t xml:space="preserve"> </w:t>
      </w:r>
      <w:r w:rsidRPr="006107FE">
        <w:rPr>
          <w:rFonts w:eastAsiaTheme="majorEastAsia" w:cstheme="majorBidi"/>
          <w:szCs w:val="28"/>
        </w:rPr>
        <w:t>различных</w:t>
      </w:r>
      <w:r w:rsidR="00957032">
        <w:rPr>
          <w:rFonts w:eastAsiaTheme="majorEastAsia" w:cstheme="majorBidi"/>
          <w:szCs w:val="28"/>
        </w:rPr>
        <w:t xml:space="preserve"> </w:t>
      </w:r>
      <w:r w:rsidRPr="006107FE">
        <w:rPr>
          <w:rFonts w:eastAsiaTheme="majorEastAsia" w:cstheme="majorBidi"/>
          <w:szCs w:val="28"/>
        </w:rPr>
        <w:t>уровней</w:t>
      </w:r>
      <w:r w:rsidR="00957032">
        <w:rPr>
          <w:rFonts w:eastAsiaTheme="majorEastAsia" w:cstheme="majorBidi"/>
          <w:szCs w:val="28"/>
        </w:rPr>
        <w:t xml:space="preserve"> </w:t>
      </w:r>
      <w:r w:rsidRPr="006107FE">
        <w:rPr>
          <w:rFonts w:eastAsiaTheme="majorEastAsia" w:cstheme="majorBidi"/>
          <w:szCs w:val="28"/>
        </w:rPr>
        <w:t>принятия</w:t>
      </w:r>
      <w:r w:rsidR="00957032">
        <w:rPr>
          <w:rFonts w:eastAsiaTheme="majorEastAsia" w:cstheme="majorBidi"/>
          <w:szCs w:val="28"/>
        </w:rPr>
        <w:t xml:space="preserve"> </w:t>
      </w:r>
      <w:r w:rsidRPr="006107FE">
        <w:rPr>
          <w:rFonts w:eastAsiaTheme="majorEastAsia" w:cstheme="majorBidi"/>
          <w:szCs w:val="28"/>
        </w:rPr>
        <w:t>решений</w:t>
      </w:r>
      <w:r w:rsidR="00957032">
        <w:rPr>
          <w:rFonts w:eastAsiaTheme="majorEastAsia" w:cstheme="majorBidi"/>
          <w:szCs w:val="28"/>
        </w:rPr>
        <w:t xml:space="preserve"> </w:t>
      </w:r>
      <w:r w:rsidRPr="006107FE">
        <w:rPr>
          <w:rFonts w:eastAsiaTheme="majorEastAsia" w:cstheme="majorBidi"/>
          <w:szCs w:val="28"/>
        </w:rPr>
        <w:t>—</w:t>
      </w:r>
      <w:r w:rsidR="00957032">
        <w:rPr>
          <w:rFonts w:eastAsiaTheme="majorEastAsia" w:cstheme="majorBidi"/>
          <w:szCs w:val="28"/>
        </w:rPr>
        <w:t xml:space="preserve"> </w:t>
      </w:r>
      <w:r w:rsidRPr="006107FE">
        <w:rPr>
          <w:rFonts w:eastAsiaTheme="majorEastAsia" w:cstheme="majorBidi"/>
          <w:szCs w:val="28"/>
        </w:rPr>
        <w:t>от</w:t>
      </w:r>
      <w:r w:rsidR="00957032">
        <w:rPr>
          <w:rFonts w:eastAsiaTheme="majorEastAsia" w:cstheme="majorBidi"/>
          <w:szCs w:val="28"/>
        </w:rPr>
        <w:t xml:space="preserve"> </w:t>
      </w:r>
      <w:r w:rsidRPr="006107FE">
        <w:rPr>
          <w:rFonts w:eastAsiaTheme="majorEastAsia" w:cstheme="majorBidi"/>
          <w:szCs w:val="28"/>
        </w:rPr>
        <w:t>диспетчеров</w:t>
      </w:r>
      <w:r w:rsidR="00957032">
        <w:rPr>
          <w:rFonts w:eastAsiaTheme="majorEastAsia" w:cstheme="majorBidi"/>
          <w:szCs w:val="28"/>
        </w:rPr>
        <w:t xml:space="preserve"> </w:t>
      </w:r>
      <w:r w:rsidRPr="006107FE">
        <w:rPr>
          <w:rFonts w:eastAsiaTheme="majorEastAsia" w:cstheme="majorBidi"/>
          <w:szCs w:val="28"/>
        </w:rPr>
        <w:t>оперативных</w:t>
      </w:r>
      <w:r w:rsidR="00957032">
        <w:rPr>
          <w:rFonts w:eastAsiaTheme="majorEastAsia" w:cstheme="majorBidi"/>
          <w:szCs w:val="28"/>
        </w:rPr>
        <w:t xml:space="preserve"> </w:t>
      </w:r>
      <w:r w:rsidRPr="006107FE">
        <w:rPr>
          <w:rFonts w:eastAsiaTheme="majorEastAsia" w:cstheme="majorBidi"/>
          <w:szCs w:val="28"/>
        </w:rPr>
        <w:t>служб</w:t>
      </w:r>
      <w:r w:rsidR="00957032">
        <w:rPr>
          <w:rFonts w:eastAsiaTheme="majorEastAsia" w:cstheme="majorBidi"/>
          <w:szCs w:val="28"/>
        </w:rPr>
        <w:t xml:space="preserve"> </w:t>
      </w:r>
      <w:r w:rsidRPr="006107FE">
        <w:rPr>
          <w:rFonts w:eastAsiaTheme="majorEastAsia" w:cstheme="majorBidi"/>
          <w:szCs w:val="28"/>
        </w:rPr>
        <w:t>до</w:t>
      </w:r>
      <w:r w:rsidR="00957032">
        <w:rPr>
          <w:rFonts w:eastAsiaTheme="majorEastAsia" w:cstheme="majorBidi"/>
          <w:szCs w:val="28"/>
        </w:rPr>
        <w:t xml:space="preserve"> </w:t>
      </w:r>
      <w:r w:rsidRPr="006107FE">
        <w:rPr>
          <w:rFonts w:eastAsiaTheme="majorEastAsia" w:cstheme="majorBidi"/>
          <w:szCs w:val="28"/>
        </w:rPr>
        <w:t>региональных</w:t>
      </w:r>
      <w:r w:rsidR="00957032">
        <w:rPr>
          <w:rFonts w:eastAsiaTheme="majorEastAsia" w:cstheme="majorBidi"/>
          <w:szCs w:val="28"/>
        </w:rPr>
        <w:t xml:space="preserve"> </w:t>
      </w:r>
      <w:r w:rsidRPr="006107FE">
        <w:rPr>
          <w:rFonts w:eastAsiaTheme="majorEastAsia" w:cstheme="majorBidi"/>
          <w:szCs w:val="28"/>
        </w:rPr>
        <w:t>органов</w:t>
      </w:r>
      <w:r w:rsidR="00957032">
        <w:rPr>
          <w:rFonts w:eastAsiaTheme="majorEastAsia" w:cstheme="majorBidi"/>
          <w:szCs w:val="28"/>
        </w:rPr>
        <w:t xml:space="preserve"> </w:t>
      </w:r>
      <w:r w:rsidRPr="006107FE">
        <w:rPr>
          <w:rFonts w:eastAsiaTheme="majorEastAsia" w:cstheme="majorBidi"/>
          <w:szCs w:val="28"/>
        </w:rPr>
        <w:t>власти</w:t>
      </w:r>
      <w:r w:rsidR="00957032">
        <w:rPr>
          <w:rFonts w:eastAsiaTheme="majorEastAsia" w:cstheme="majorBidi"/>
          <w:szCs w:val="28"/>
        </w:rPr>
        <w:t xml:space="preserve"> </w:t>
      </w:r>
      <w:r w:rsidRPr="006107FE">
        <w:rPr>
          <w:rFonts w:eastAsiaTheme="majorEastAsia" w:cstheme="majorBidi"/>
          <w:szCs w:val="28"/>
        </w:rPr>
        <w:t>[</w:t>
      </w:r>
      <w:r w:rsidR="00753AA7" w:rsidRPr="009B0503">
        <w:rPr>
          <w:rFonts w:eastAsiaTheme="majorEastAsia" w:cstheme="majorBidi"/>
          <w:szCs w:val="28"/>
        </w:rPr>
        <w:t>6</w:t>
      </w:r>
      <w:r w:rsidRPr="006107FE">
        <w:rPr>
          <w:rFonts w:eastAsiaTheme="majorEastAsia" w:cstheme="majorBidi"/>
          <w:szCs w:val="28"/>
        </w:rPr>
        <w:t>].</w:t>
      </w:r>
    </w:p>
    <w:p w14:paraId="24EA57F7" w14:textId="29E632DF" w:rsidR="006107FE" w:rsidRPr="006107FE" w:rsidRDefault="006107FE" w:rsidP="006607EC">
      <w:pPr>
        <w:pStyle w:val="31"/>
      </w:pPr>
      <w:bookmarkStart w:id="3" w:name="_Toc199339861"/>
      <w:r w:rsidRPr="006107FE">
        <w:t>1.1.1</w:t>
      </w:r>
      <w:r w:rsidR="00957032">
        <w:t xml:space="preserve"> </w:t>
      </w:r>
      <w:r w:rsidRPr="006107FE">
        <w:t>Архитектурная</w:t>
      </w:r>
      <w:r w:rsidR="00957032">
        <w:t xml:space="preserve"> </w:t>
      </w:r>
      <w:r w:rsidRPr="006107FE">
        <w:t>модель</w:t>
      </w:r>
      <w:r w:rsidR="00957032">
        <w:t xml:space="preserve"> </w:t>
      </w:r>
      <w:r w:rsidRPr="006107FE">
        <w:t>СППР</w:t>
      </w:r>
      <w:bookmarkEnd w:id="3"/>
    </w:p>
    <w:p w14:paraId="4D3D70A0" w14:textId="26417FCB" w:rsidR="006107FE" w:rsidRPr="006107FE" w:rsidRDefault="006107FE" w:rsidP="006107FE">
      <w:pPr>
        <w:pStyle w:val="a8"/>
        <w:rPr>
          <w:rFonts w:eastAsiaTheme="majorEastAsia" w:cstheme="majorBidi"/>
          <w:szCs w:val="28"/>
        </w:rPr>
      </w:pPr>
      <w:r w:rsidRPr="006107FE">
        <w:rPr>
          <w:rFonts w:eastAsiaTheme="majorEastAsia" w:cstheme="majorBidi"/>
          <w:szCs w:val="28"/>
        </w:rPr>
        <w:t>Классическая</w:t>
      </w:r>
      <w:r w:rsidR="00957032">
        <w:rPr>
          <w:rFonts w:eastAsiaTheme="majorEastAsia" w:cstheme="majorBidi"/>
          <w:szCs w:val="28"/>
        </w:rPr>
        <w:t xml:space="preserve"> </w:t>
      </w:r>
      <w:r w:rsidRPr="006107FE">
        <w:rPr>
          <w:rFonts w:eastAsiaTheme="majorEastAsia" w:cstheme="majorBidi"/>
          <w:szCs w:val="28"/>
        </w:rPr>
        <w:t>архитектура</w:t>
      </w:r>
      <w:r w:rsidR="00957032">
        <w:rPr>
          <w:rFonts w:eastAsiaTheme="majorEastAsia" w:cstheme="majorBidi"/>
          <w:szCs w:val="28"/>
        </w:rPr>
        <w:t xml:space="preserve"> </w:t>
      </w:r>
      <w:r w:rsidRPr="006107FE">
        <w:rPr>
          <w:rFonts w:eastAsiaTheme="majorEastAsia" w:cstheme="majorBidi"/>
          <w:szCs w:val="28"/>
        </w:rPr>
        <w:t>СППР</w:t>
      </w:r>
      <w:r w:rsidR="00957032">
        <w:rPr>
          <w:rFonts w:eastAsiaTheme="majorEastAsia" w:cstheme="majorBidi"/>
          <w:szCs w:val="28"/>
        </w:rPr>
        <w:t xml:space="preserve"> </w:t>
      </w:r>
      <w:r w:rsidRPr="006107FE">
        <w:rPr>
          <w:rFonts w:eastAsiaTheme="majorEastAsia" w:cstheme="majorBidi"/>
          <w:szCs w:val="28"/>
        </w:rPr>
        <w:t>включает</w:t>
      </w:r>
      <w:r w:rsidR="00957032">
        <w:rPr>
          <w:rFonts w:eastAsiaTheme="majorEastAsia" w:cstheme="majorBidi"/>
          <w:szCs w:val="28"/>
        </w:rPr>
        <w:t xml:space="preserve"> </w:t>
      </w:r>
      <w:r w:rsidRPr="006107FE">
        <w:rPr>
          <w:rFonts w:eastAsiaTheme="majorEastAsia" w:cstheme="majorBidi"/>
          <w:szCs w:val="28"/>
        </w:rPr>
        <w:t>четыре</w:t>
      </w:r>
      <w:r w:rsidR="00957032">
        <w:rPr>
          <w:rFonts w:eastAsiaTheme="majorEastAsia" w:cstheme="majorBidi"/>
          <w:szCs w:val="28"/>
        </w:rPr>
        <w:t xml:space="preserve"> </w:t>
      </w:r>
      <w:r w:rsidRPr="006107FE">
        <w:rPr>
          <w:rFonts w:eastAsiaTheme="majorEastAsia" w:cstheme="majorBidi"/>
          <w:szCs w:val="28"/>
        </w:rPr>
        <w:t>взаимосвязанных</w:t>
      </w:r>
      <w:r w:rsidR="00957032">
        <w:rPr>
          <w:rFonts w:eastAsiaTheme="majorEastAsia" w:cstheme="majorBidi"/>
          <w:szCs w:val="28"/>
        </w:rPr>
        <w:t xml:space="preserve"> </w:t>
      </w:r>
      <w:r w:rsidRPr="006107FE">
        <w:rPr>
          <w:rFonts w:eastAsiaTheme="majorEastAsia" w:cstheme="majorBidi"/>
          <w:szCs w:val="28"/>
        </w:rPr>
        <w:t>подсистемы</w:t>
      </w:r>
      <w:r w:rsidR="00957032">
        <w:rPr>
          <w:rFonts w:eastAsiaTheme="majorEastAsia" w:cstheme="majorBidi"/>
          <w:szCs w:val="28"/>
        </w:rPr>
        <w:t xml:space="preserve"> </w:t>
      </w:r>
      <w:r w:rsidRPr="006107FE">
        <w:rPr>
          <w:rFonts w:eastAsiaTheme="majorEastAsia" w:cstheme="majorBidi"/>
          <w:szCs w:val="28"/>
        </w:rPr>
        <w:t>[</w:t>
      </w:r>
      <w:r w:rsidR="00D06213" w:rsidRPr="00D06213">
        <w:rPr>
          <w:rFonts w:eastAsiaTheme="majorEastAsia" w:cstheme="majorBidi"/>
          <w:szCs w:val="28"/>
        </w:rPr>
        <w:t>6</w:t>
      </w:r>
      <w:r w:rsidRPr="006107FE">
        <w:rPr>
          <w:rFonts w:eastAsiaTheme="majorEastAsia" w:cstheme="majorBidi"/>
          <w:szCs w:val="28"/>
        </w:rPr>
        <w:t>].</w:t>
      </w:r>
    </w:p>
    <w:p w14:paraId="4916986B" w14:textId="416EB1E0" w:rsidR="006107FE" w:rsidRPr="006107FE" w:rsidRDefault="006107FE" w:rsidP="008902F5">
      <w:pPr>
        <w:pStyle w:val="a8"/>
        <w:numPr>
          <w:ilvl w:val="0"/>
          <w:numId w:val="9"/>
        </w:numPr>
        <w:ind w:left="0" w:firstLine="709"/>
        <w:rPr>
          <w:rFonts w:eastAsiaTheme="majorEastAsia" w:cstheme="majorBidi"/>
          <w:szCs w:val="28"/>
        </w:rPr>
      </w:pPr>
      <w:r w:rsidRPr="006107FE">
        <w:rPr>
          <w:rFonts w:eastAsiaTheme="majorEastAsia" w:cstheme="majorBidi"/>
          <w:szCs w:val="28"/>
        </w:rPr>
        <w:t>Подсистема</w:t>
      </w:r>
      <w:r w:rsidR="00957032">
        <w:rPr>
          <w:rFonts w:eastAsiaTheme="majorEastAsia" w:cstheme="majorBidi"/>
          <w:szCs w:val="28"/>
        </w:rPr>
        <w:t xml:space="preserve"> </w:t>
      </w:r>
      <w:r w:rsidRPr="006107FE">
        <w:rPr>
          <w:rFonts w:eastAsiaTheme="majorEastAsia" w:cstheme="majorBidi"/>
          <w:szCs w:val="28"/>
        </w:rPr>
        <w:t>управления</w:t>
      </w:r>
      <w:r w:rsidR="00957032">
        <w:rPr>
          <w:rFonts w:eastAsiaTheme="majorEastAsia" w:cstheme="majorBidi"/>
          <w:szCs w:val="28"/>
        </w:rPr>
        <w:t xml:space="preserve"> </w:t>
      </w:r>
      <w:r w:rsidRPr="006107FE">
        <w:rPr>
          <w:rFonts w:eastAsiaTheme="majorEastAsia" w:cstheme="majorBidi"/>
          <w:szCs w:val="28"/>
        </w:rPr>
        <w:t>данными.</w:t>
      </w:r>
      <w:r w:rsidR="00957032">
        <w:rPr>
          <w:rFonts w:eastAsiaTheme="majorEastAsia" w:cstheme="majorBidi"/>
          <w:szCs w:val="28"/>
        </w:rPr>
        <w:t xml:space="preserve"> </w:t>
      </w:r>
      <w:r w:rsidRPr="006107FE">
        <w:rPr>
          <w:rFonts w:eastAsiaTheme="majorEastAsia" w:cstheme="majorBidi"/>
          <w:szCs w:val="28"/>
        </w:rPr>
        <w:t>Она</w:t>
      </w:r>
      <w:r w:rsidR="00957032">
        <w:rPr>
          <w:rFonts w:eastAsiaTheme="majorEastAsia" w:cstheme="majorBidi"/>
          <w:szCs w:val="28"/>
        </w:rPr>
        <w:t xml:space="preserve"> </w:t>
      </w:r>
      <w:r w:rsidRPr="006107FE">
        <w:rPr>
          <w:rFonts w:eastAsiaTheme="majorEastAsia" w:cstheme="majorBidi"/>
          <w:szCs w:val="28"/>
        </w:rPr>
        <w:t>обеспечивает</w:t>
      </w:r>
      <w:r w:rsidR="00957032">
        <w:rPr>
          <w:rFonts w:eastAsiaTheme="majorEastAsia" w:cstheme="majorBidi"/>
          <w:szCs w:val="28"/>
        </w:rPr>
        <w:t xml:space="preserve"> </w:t>
      </w:r>
      <w:r w:rsidRPr="006107FE">
        <w:rPr>
          <w:rFonts w:eastAsiaTheme="majorEastAsia" w:cstheme="majorBidi"/>
          <w:szCs w:val="28"/>
        </w:rPr>
        <w:t>многоуровневое</w:t>
      </w:r>
      <w:r w:rsidR="00957032">
        <w:rPr>
          <w:rFonts w:eastAsiaTheme="majorEastAsia" w:cstheme="majorBidi"/>
          <w:szCs w:val="28"/>
        </w:rPr>
        <w:t xml:space="preserve"> </w:t>
      </w:r>
      <w:r w:rsidRPr="006107FE">
        <w:rPr>
          <w:rFonts w:eastAsiaTheme="majorEastAsia" w:cstheme="majorBidi"/>
          <w:szCs w:val="28"/>
        </w:rPr>
        <w:t>хранилище,</w:t>
      </w:r>
      <w:r w:rsidR="00957032">
        <w:rPr>
          <w:rFonts w:eastAsiaTheme="majorEastAsia" w:cstheme="majorBidi"/>
          <w:szCs w:val="28"/>
        </w:rPr>
        <w:t xml:space="preserve"> </w:t>
      </w:r>
      <w:r w:rsidRPr="006107FE">
        <w:rPr>
          <w:rFonts w:eastAsiaTheme="majorEastAsia" w:cstheme="majorBidi"/>
          <w:szCs w:val="28"/>
        </w:rPr>
        <w:t>в</w:t>
      </w:r>
      <w:r w:rsidR="00957032">
        <w:rPr>
          <w:rFonts w:eastAsiaTheme="majorEastAsia" w:cstheme="majorBidi"/>
          <w:szCs w:val="28"/>
        </w:rPr>
        <w:t xml:space="preserve"> </w:t>
      </w:r>
      <w:r w:rsidRPr="006107FE">
        <w:rPr>
          <w:rFonts w:eastAsiaTheme="majorEastAsia" w:cstheme="majorBidi"/>
          <w:szCs w:val="28"/>
        </w:rPr>
        <w:t>котором</w:t>
      </w:r>
      <w:r w:rsidR="00957032">
        <w:rPr>
          <w:rFonts w:eastAsiaTheme="majorEastAsia" w:cstheme="majorBidi"/>
          <w:szCs w:val="28"/>
        </w:rPr>
        <w:t xml:space="preserve"> </w:t>
      </w:r>
      <w:r w:rsidRPr="006107FE">
        <w:rPr>
          <w:rFonts w:eastAsiaTheme="majorEastAsia" w:cstheme="majorBidi"/>
          <w:szCs w:val="28"/>
        </w:rPr>
        <w:t>совмещаются</w:t>
      </w:r>
      <w:r w:rsidR="00957032">
        <w:rPr>
          <w:rFonts w:eastAsiaTheme="majorEastAsia" w:cstheme="majorBidi"/>
          <w:szCs w:val="28"/>
        </w:rPr>
        <w:t xml:space="preserve"> </w:t>
      </w:r>
      <w:r w:rsidRPr="006107FE">
        <w:rPr>
          <w:rFonts w:eastAsiaTheme="majorEastAsia" w:cstheme="majorBidi"/>
          <w:szCs w:val="28"/>
        </w:rPr>
        <w:t>потоковые</w:t>
      </w:r>
      <w:r w:rsidR="00957032">
        <w:rPr>
          <w:rFonts w:eastAsiaTheme="majorEastAsia" w:cstheme="majorBidi"/>
          <w:szCs w:val="28"/>
        </w:rPr>
        <w:t xml:space="preserve"> </w:t>
      </w:r>
      <w:r w:rsidRPr="006107FE">
        <w:rPr>
          <w:rFonts w:eastAsiaTheme="majorEastAsia" w:cstheme="majorBidi"/>
          <w:szCs w:val="28"/>
        </w:rPr>
        <w:t>данные</w:t>
      </w:r>
      <w:r w:rsidR="00957032">
        <w:rPr>
          <w:rFonts w:eastAsiaTheme="majorEastAsia" w:cstheme="majorBidi"/>
          <w:szCs w:val="28"/>
        </w:rPr>
        <w:t xml:space="preserve"> </w:t>
      </w:r>
      <w:r w:rsidRPr="006107FE">
        <w:rPr>
          <w:rFonts w:eastAsiaTheme="majorEastAsia" w:cstheme="majorBidi"/>
          <w:szCs w:val="28"/>
        </w:rPr>
        <w:t>реального</w:t>
      </w:r>
      <w:r w:rsidR="00957032">
        <w:rPr>
          <w:rFonts w:eastAsiaTheme="majorEastAsia" w:cstheme="majorBidi"/>
          <w:szCs w:val="28"/>
        </w:rPr>
        <w:t xml:space="preserve"> </w:t>
      </w:r>
      <w:r w:rsidRPr="006107FE">
        <w:rPr>
          <w:rFonts w:eastAsiaTheme="majorEastAsia" w:cstheme="majorBidi"/>
          <w:szCs w:val="28"/>
        </w:rPr>
        <w:t>времени</w:t>
      </w:r>
      <w:r w:rsidR="00957032">
        <w:rPr>
          <w:rFonts w:eastAsiaTheme="majorEastAsia" w:cstheme="majorBidi"/>
          <w:szCs w:val="28"/>
        </w:rPr>
        <w:t xml:space="preserve"> </w:t>
      </w:r>
      <w:r w:rsidRPr="006107FE">
        <w:rPr>
          <w:rFonts w:eastAsiaTheme="majorEastAsia" w:cstheme="majorBidi"/>
          <w:szCs w:val="28"/>
        </w:rPr>
        <w:t>(телеметрия</w:t>
      </w:r>
      <w:r w:rsidR="00957032">
        <w:rPr>
          <w:rFonts w:eastAsiaTheme="majorEastAsia" w:cstheme="majorBidi"/>
          <w:szCs w:val="28"/>
        </w:rPr>
        <w:t xml:space="preserve"> </w:t>
      </w:r>
      <w:r w:rsidRPr="006107FE">
        <w:rPr>
          <w:rFonts w:eastAsiaTheme="majorEastAsia" w:cstheme="majorBidi"/>
          <w:szCs w:val="28"/>
        </w:rPr>
        <w:t>сейсмостанций,</w:t>
      </w:r>
      <w:r w:rsidR="00957032">
        <w:rPr>
          <w:rFonts w:eastAsiaTheme="majorEastAsia" w:cstheme="majorBidi"/>
          <w:szCs w:val="28"/>
        </w:rPr>
        <w:t xml:space="preserve"> </w:t>
      </w:r>
      <w:r w:rsidRPr="006107FE">
        <w:rPr>
          <w:rFonts w:eastAsiaTheme="majorEastAsia" w:cstheme="majorBidi"/>
          <w:szCs w:val="28"/>
        </w:rPr>
        <w:t>GNSS-измерения</w:t>
      </w:r>
      <w:r w:rsidR="00957032">
        <w:rPr>
          <w:rFonts w:eastAsiaTheme="majorEastAsia" w:cstheme="majorBidi"/>
          <w:szCs w:val="28"/>
        </w:rPr>
        <w:t xml:space="preserve"> </w:t>
      </w:r>
      <w:r w:rsidRPr="006107FE">
        <w:rPr>
          <w:rFonts w:eastAsiaTheme="majorEastAsia" w:cstheme="majorBidi"/>
          <w:szCs w:val="28"/>
        </w:rPr>
        <w:t>деформаций,</w:t>
      </w:r>
      <w:r w:rsidR="00957032">
        <w:rPr>
          <w:rFonts w:eastAsiaTheme="majorEastAsia" w:cstheme="majorBidi"/>
          <w:szCs w:val="28"/>
        </w:rPr>
        <w:t xml:space="preserve"> </w:t>
      </w:r>
      <w:r w:rsidRPr="006107FE">
        <w:rPr>
          <w:rFonts w:eastAsiaTheme="majorEastAsia" w:cstheme="majorBidi"/>
          <w:szCs w:val="28"/>
        </w:rPr>
        <w:t>сигналы</w:t>
      </w:r>
      <w:r w:rsidR="00957032">
        <w:rPr>
          <w:rFonts w:eastAsiaTheme="majorEastAsia" w:cstheme="majorBidi"/>
          <w:szCs w:val="28"/>
        </w:rPr>
        <w:t xml:space="preserve"> </w:t>
      </w:r>
      <w:r w:rsidRPr="006107FE">
        <w:rPr>
          <w:rFonts w:eastAsiaTheme="majorEastAsia" w:cstheme="majorBidi"/>
          <w:szCs w:val="28"/>
        </w:rPr>
        <w:t>от</w:t>
      </w:r>
      <w:r w:rsidR="00957032">
        <w:rPr>
          <w:rFonts w:eastAsiaTheme="majorEastAsia" w:cstheme="majorBidi"/>
          <w:szCs w:val="28"/>
        </w:rPr>
        <w:t xml:space="preserve"> </w:t>
      </w:r>
      <w:r w:rsidRPr="006107FE">
        <w:rPr>
          <w:rFonts w:eastAsiaTheme="majorEastAsia" w:cstheme="majorBidi"/>
          <w:szCs w:val="28"/>
        </w:rPr>
        <w:t>датчиков</w:t>
      </w:r>
      <w:r w:rsidR="00957032">
        <w:rPr>
          <w:rFonts w:eastAsiaTheme="majorEastAsia" w:cstheme="majorBidi"/>
          <w:szCs w:val="28"/>
        </w:rPr>
        <w:t xml:space="preserve"> </w:t>
      </w:r>
      <w:r w:rsidRPr="006107FE">
        <w:rPr>
          <w:rFonts w:eastAsiaTheme="majorEastAsia" w:cstheme="majorBidi"/>
          <w:szCs w:val="28"/>
        </w:rPr>
        <w:t>электромагнитного</w:t>
      </w:r>
      <w:r w:rsidR="00957032">
        <w:rPr>
          <w:rFonts w:eastAsiaTheme="majorEastAsia" w:cstheme="majorBidi"/>
          <w:szCs w:val="28"/>
        </w:rPr>
        <w:t xml:space="preserve"> </w:t>
      </w:r>
      <w:r w:rsidRPr="006107FE">
        <w:rPr>
          <w:rFonts w:eastAsiaTheme="majorEastAsia" w:cstheme="majorBidi"/>
          <w:szCs w:val="28"/>
        </w:rPr>
        <w:t>поля)</w:t>
      </w:r>
      <w:r w:rsidR="00957032">
        <w:rPr>
          <w:rFonts w:eastAsiaTheme="majorEastAsia" w:cstheme="majorBidi"/>
          <w:szCs w:val="28"/>
        </w:rPr>
        <w:t xml:space="preserve"> </w:t>
      </w:r>
      <w:r w:rsidRPr="006107FE">
        <w:rPr>
          <w:rFonts w:eastAsiaTheme="majorEastAsia" w:cstheme="majorBidi"/>
          <w:szCs w:val="28"/>
        </w:rPr>
        <w:t>и</w:t>
      </w:r>
      <w:r w:rsidR="00957032">
        <w:rPr>
          <w:rFonts w:eastAsiaTheme="majorEastAsia" w:cstheme="majorBidi"/>
          <w:szCs w:val="28"/>
        </w:rPr>
        <w:t xml:space="preserve"> </w:t>
      </w:r>
      <w:r w:rsidRPr="006107FE">
        <w:rPr>
          <w:rFonts w:eastAsiaTheme="majorEastAsia" w:cstheme="majorBidi"/>
          <w:szCs w:val="28"/>
        </w:rPr>
        <w:t>исторические</w:t>
      </w:r>
      <w:r w:rsidR="00957032">
        <w:rPr>
          <w:rFonts w:eastAsiaTheme="majorEastAsia" w:cstheme="majorBidi"/>
          <w:szCs w:val="28"/>
        </w:rPr>
        <w:t xml:space="preserve"> </w:t>
      </w:r>
      <w:r w:rsidRPr="006107FE">
        <w:rPr>
          <w:rFonts w:eastAsiaTheme="majorEastAsia" w:cstheme="majorBidi"/>
          <w:szCs w:val="28"/>
        </w:rPr>
        <w:t>архивы.</w:t>
      </w:r>
      <w:r w:rsidR="00957032">
        <w:rPr>
          <w:rFonts w:eastAsiaTheme="majorEastAsia" w:cstheme="majorBidi"/>
          <w:szCs w:val="28"/>
        </w:rPr>
        <w:t xml:space="preserve"> </w:t>
      </w:r>
      <w:r w:rsidRPr="006107FE">
        <w:rPr>
          <w:rFonts w:eastAsiaTheme="majorEastAsia" w:cstheme="majorBidi"/>
          <w:szCs w:val="28"/>
        </w:rPr>
        <w:t>На</w:t>
      </w:r>
      <w:r w:rsidR="00957032">
        <w:rPr>
          <w:rFonts w:eastAsiaTheme="majorEastAsia" w:cstheme="majorBidi"/>
          <w:szCs w:val="28"/>
        </w:rPr>
        <w:t xml:space="preserve"> </w:t>
      </w:r>
      <w:r w:rsidRPr="006107FE">
        <w:rPr>
          <w:rFonts w:eastAsiaTheme="majorEastAsia" w:cstheme="majorBidi"/>
          <w:szCs w:val="28"/>
        </w:rPr>
        <w:t>этапе</w:t>
      </w:r>
      <w:r w:rsidR="00957032">
        <w:rPr>
          <w:rFonts w:eastAsiaTheme="majorEastAsia" w:cstheme="majorBidi"/>
          <w:szCs w:val="28"/>
        </w:rPr>
        <w:t xml:space="preserve"> </w:t>
      </w:r>
      <w:r w:rsidRPr="006107FE">
        <w:rPr>
          <w:rFonts w:eastAsiaTheme="majorEastAsia" w:cstheme="majorBidi"/>
          <w:szCs w:val="28"/>
        </w:rPr>
        <w:t>ETL-процедур</w:t>
      </w:r>
      <w:r w:rsidR="00957032">
        <w:rPr>
          <w:rFonts w:eastAsiaTheme="majorEastAsia" w:cstheme="majorBidi"/>
          <w:szCs w:val="28"/>
        </w:rPr>
        <w:t xml:space="preserve"> </w:t>
      </w:r>
      <w:r w:rsidRPr="006107FE">
        <w:rPr>
          <w:rFonts w:eastAsiaTheme="majorEastAsia" w:cstheme="majorBidi"/>
          <w:szCs w:val="28"/>
        </w:rPr>
        <w:t>данные</w:t>
      </w:r>
      <w:r w:rsidR="00957032">
        <w:rPr>
          <w:rFonts w:eastAsiaTheme="majorEastAsia" w:cstheme="majorBidi"/>
          <w:szCs w:val="28"/>
        </w:rPr>
        <w:t xml:space="preserve"> </w:t>
      </w:r>
      <w:r w:rsidRPr="006107FE">
        <w:rPr>
          <w:rFonts w:eastAsiaTheme="majorEastAsia" w:cstheme="majorBidi"/>
          <w:szCs w:val="28"/>
        </w:rPr>
        <w:t>проходят</w:t>
      </w:r>
      <w:r w:rsidR="00957032">
        <w:rPr>
          <w:rFonts w:eastAsiaTheme="majorEastAsia" w:cstheme="majorBidi"/>
          <w:szCs w:val="28"/>
        </w:rPr>
        <w:t xml:space="preserve"> </w:t>
      </w:r>
      <w:r w:rsidRPr="006107FE">
        <w:rPr>
          <w:rFonts w:eastAsiaTheme="majorEastAsia" w:cstheme="majorBidi"/>
          <w:szCs w:val="28"/>
        </w:rPr>
        <w:t>автоматическое</w:t>
      </w:r>
      <w:r w:rsidR="00957032">
        <w:rPr>
          <w:rFonts w:eastAsiaTheme="majorEastAsia" w:cstheme="majorBidi"/>
          <w:szCs w:val="28"/>
        </w:rPr>
        <w:t xml:space="preserve"> </w:t>
      </w:r>
      <w:r w:rsidRPr="006107FE">
        <w:rPr>
          <w:rFonts w:eastAsiaTheme="majorEastAsia" w:cstheme="majorBidi"/>
          <w:szCs w:val="28"/>
        </w:rPr>
        <w:t>исправление</w:t>
      </w:r>
      <w:r w:rsidR="00957032">
        <w:rPr>
          <w:rFonts w:eastAsiaTheme="majorEastAsia" w:cstheme="majorBidi"/>
          <w:szCs w:val="28"/>
        </w:rPr>
        <w:t xml:space="preserve"> </w:t>
      </w:r>
      <w:r w:rsidRPr="006107FE">
        <w:rPr>
          <w:rFonts w:eastAsiaTheme="majorEastAsia" w:cstheme="majorBidi"/>
          <w:szCs w:val="28"/>
        </w:rPr>
        <w:t>выбросов,</w:t>
      </w:r>
      <w:r w:rsidR="00957032">
        <w:rPr>
          <w:rFonts w:eastAsiaTheme="majorEastAsia" w:cstheme="majorBidi"/>
          <w:szCs w:val="28"/>
        </w:rPr>
        <w:t xml:space="preserve"> </w:t>
      </w:r>
      <w:r w:rsidRPr="006107FE">
        <w:rPr>
          <w:rFonts w:eastAsiaTheme="majorEastAsia" w:cstheme="majorBidi"/>
          <w:szCs w:val="28"/>
        </w:rPr>
        <w:t>временную</w:t>
      </w:r>
      <w:r w:rsidR="00957032">
        <w:rPr>
          <w:rFonts w:eastAsiaTheme="majorEastAsia" w:cstheme="majorBidi"/>
          <w:szCs w:val="28"/>
        </w:rPr>
        <w:t xml:space="preserve"> </w:t>
      </w:r>
      <w:r w:rsidRPr="006107FE">
        <w:rPr>
          <w:rFonts w:eastAsiaTheme="majorEastAsia" w:cstheme="majorBidi"/>
          <w:szCs w:val="28"/>
        </w:rPr>
        <w:t>синхронизацию</w:t>
      </w:r>
      <w:r w:rsidR="00957032">
        <w:rPr>
          <w:rFonts w:eastAsiaTheme="majorEastAsia" w:cstheme="majorBidi"/>
          <w:szCs w:val="28"/>
        </w:rPr>
        <w:t xml:space="preserve"> </w:t>
      </w:r>
      <w:r w:rsidRPr="006107FE">
        <w:rPr>
          <w:rFonts w:eastAsiaTheme="majorEastAsia" w:cstheme="majorBidi"/>
          <w:szCs w:val="28"/>
        </w:rPr>
        <w:t>и</w:t>
      </w:r>
      <w:r w:rsidR="00957032">
        <w:rPr>
          <w:rFonts w:eastAsiaTheme="majorEastAsia" w:cstheme="majorBidi"/>
          <w:szCs w:val="28"/>
        </w:rPr>
        <w:t xml:space="preserve"> </w:t>
      </w:r>
      <w:r w:rsidRPr="006107FE">
        <w:rPr>
          <w:rFonts w:eastAsiaTheme="majorEastAsia" w:cstheme="majorBidi"/>
          <w:szCs w:val="28"/>
        </w:rPr>
        <w:t>географическую</w:t>
      </w:r>
      <w:r w:rsidR="00957032">
        <w:rPr>
          <w:rFonts w:eastAsiaTheme="majorEastAsia" w:cstheme="majorBidi"/>
          <w:szCs w:val="28"/>
        </w:rPr>
        <w:t xml:space="preserve"> </w:t>
      </w:r>
      <w:r w:rsidRPr="006107FE">
        <w:rPr>
          <w:rFonts w:eastAsiaTheme="majorEastAsia" w:cstheme="majorBidi"/>
          <w:szCs w:val="28"/>
        </w:rPr>
        <w:t>привязку.</w:t>
      </w:r>
      <w:r w:rsidR="00957032">
        <w:rPr>
          <w:rFonts w:eastAsiaTheme="majorEastAsia" w:cstheme="majorBidi"/>
          <w:szCs w:val="28"/>
        </w:rPr>
        <w:t xml:space="preserve"> </w:t>
      </w:r>
      <w:r w:rsidRPr="006107FE">
        <w:rPr>
          <w:rFonts w:eastAsiaTheme="majorEastAsia" w:cstheme="majorBidi"/>
          <w:szCs w:val="28"/>
        </w:rPr>
        <w:t>Благодаря</w:t>
      </w:r>
      <w:r w:rsidR="00957032">
        <w:rPr>
          <w:rFonts w:eastAsiaTheme="majorEastAsia" w:cstheme="majorBidi"/>
          <w:szCs w:val="28"/>
        </w:rPr>
        <w:t xml:space="preserve"> </w:t>
      </w:r>
      <w:r w:rsidRPr="006107FE">
        <w:rPr>
          <w:rFonts w:eastAsiaTheme="majorEastAsia" w:cstheme="majorBidi"/>
          <w:szCs w:val="28"/>
        </w:rPr>
        <w:t>этому</w:t>
      </w:r>
      <w:r w:rsidR="00957032">
        <w:rPr>
          <w:rFonts w:eastAsiaTheme="majorEastAsia" w:cstheme="majorBidi"/>
          <w:szCs w:val="28"/>
        </w:rPr>
        <w:t xml:space="preserve"> </w:t>
      </w:r>
      <w:r w:rsidRPr="006107FE">
        <w:rPr>
          <w:rFonts w:eastAsiaTheme="majorEastAsia" w:cstheme="majorBidi"/>
          <w:szCs w:val="28"/>
        </w:rPr>
        <w:t>аналитические</w:t>
      </w:r>
      <w:r w:rsidR="00957032">
        <w:rPr>
          <w:rFonts w:eastAsiaTheme="majorEastAsia" w:cstheme="majorBidi"/>
          <w:szCs w:val="28"/>
        </w:rPr>
        <w:t xml:space="preserve"> </w:t>
      </w:r>
      <w:r w:rsidRPr="006107FE">
        <w:rPr>
          <w:rFonts w:eastAsiaTheme="majorEastAsia" w:cstheme="majorBidi"/>
          <w:szCs w:val="28"/>
        </w:rPr>
        <w:t>модули</w:t>
      </w:r>
      <w:r w:rsidR="00957032">
        <w:rPr>
          <w:rFonts w:eastAsiaTheme="majorEastAsia" w:cstheme="majorBidi"/>
          <w:szCs w:val="28"/>
        </w:rPr>
        <w:t xml:space="preserve"> </w:t>
      </w:r>
      <w:r w:rsidRPr="006107FE">
        <w:rPr>
          <w:rFonts w:eastAsiaTheme="majorEastAsia" w:cstheme="majorBidi"/>
          <w:szCs w:val="28"/>
        </w:rPr>
        <w:t>получают</w:t>
      </w:r>
      <w:r w:rsidR="00957032">
        <w:rPr>
          <w:rFonts w:eastAsiaTheme="majorEastAsia" w:cstheme="majorBidi"/>
          <w:szCs w:val="28"/>
        </w:rPr>
        <w:t xml:space="preserve"> </w:t>
      </w:r>
      <w:r w:rsidRPr="006107FE">
        <w:rPr>
          <w:rFonts w:eastAsiaTheme="majorEastAsia" w:cstheme="majorBidi"/>
          <w:szCs w:val="28"/>
        </w:rPr>
        <w:t>«чистый»</w:t>
      </w:r>
      <w:r w:rsidR="00957032">
        <w:rPr>
          <w:rFonts w:eastAsiaTheme="majorEastAsia" w:cstheme="majorBidi"/>
          <w:szCs w:val="28"/>
        </w:rPr>
        <w:t xml:space="preserve"> </w:t>
      </w:r>
      <w:r w:rsidRPr="006107FE">
        <w:rPr>
          <w:rFonts w:eastAsiaTheme="majorEastAsia" w:cstheme="majorBidi"/>
          <w:szCs w:val="28"/>
        </w:rPr>
        <w:t>и</w:t>
      </w:r>
      <w:r w:rsidR="00957032">
        <w:rPr>
          <w:rFonts w:eastAsiaTheme="majorEastAsia" w:cstheme="majorBidi"/>
          <w:szCs w:val="28"/>
        </w:rPr>
        <w:t xml:space="preserve"> </w:t>
      </w:r>
      <w:r w:rsidRPr="006107FE">
        <w:rPr>
          <w:rFonts w:eastAsiaTheme="majorEastAsia" w:cstheme="majorBidi"/>
          <w:szCs w:val="28"/>
        </w:rPr>
        <w:t>согласованный</w:t>
      </w:r>
      <w:r w:rsidR="00957032">
        <w:rPr>
          <w:rFonts w:eastAsiaTheme="majorEastAsia" w:cstheme="majorBidi"/>
          <w:szCs w:val="28"/>
        </w:rPr>
        <w:t xml:space="preserve"> </w:t>
      </w:r>
      <w:r w:rsidRPr="006107FE">
        <w:rPr>
          <w:rFonts w:eastAsiaTheme="majorEastAsia" w:cstheme="majorBidi"/>
          <w:szCs w:val="28"/>
        </w:rPr>
        <w:t>набор</w:t>
      </w:r>
      <w:r w:rsidR="00957032">
        <w:rPr>
          <w:rFonts w:eastAsiaTheme="majorEastAsia" w:cstheme="majorBidi"/>
          <w:szCs w:val="28"/>
        </w:rPr>
        <w:t xml:space="preserve"> </w:t>
      </w:r>
      <w:r w:rsidRPr="006107FE">
        <w:rPr>
          <w:rFonts w:eastAsiaTheme="majorEastAsia" w:cstheme="majorBidi"/>
          <w:szCs w:val="28"/>
        </w:rPr>
        <w:t>сведений,</w:t>
      </w:r>
      <w:r w:rsidR="00957032">
        <w:rPr>
          <w:rFonts w:eastAsiaTheme="majorEastAsia" w:cstheme="majorBidi"/>
          <w:szCs w:val="28"/>
        </w:rPr>
        <w:t xml:space="preserve"> </w:t>
      </w:r>
      <w:r w:rsidRPr="006107FE">
        <w:rPr>
          <w:rFonts w:eastAsiaTheme="majorEastAsia" w:cstheme="majorBidi"/>
          <w:szCs w:val="28"/>
        </w:rPr>
        <w:t>что</w:t>
      </w:r>
      <w:r w:rsidR="00957032">
        <w:rPr>
          <w:rFonts w:eastAsiaTheme="majorEastAsia" w:cstheme="majorBidi"/>
          <w:szCs w:val="28"/>
        </w:rPr>
        <w:t xml:space="preserve"> </w:t>
      </w:r>
      <w:r w:rsidRPr="006107FE">
        <w:rPr>
          <w:rFonts w:eastAsiaTheme="majorEastAsia" w:cstheme="majorBidi"/>
          <w:szCs w:val="28"/>
        </w:rPr>
        <w:t>особенно</w:t>
      </w:r>
      <w:r w:rsidR="00957032">
        <w:rPr>
          <w:rFonts w:eastAsiaTheme="majorEastAsia" w:cstheme="majorBidi"/>
          <w:szCs w:val="28"/>
        </w:rPr>
        <w:t xml:space="preserve"> </w:t>
      </w:r>
      <w:r w:rsidRPr="006107FE">
        <w:rPr>
          <w:rFonts w:eastAsiaTheme="majorEastAsia" w:cstheme="majorBidi"/>
          <w:szCs w:val="28"/>
        </w:rPr>
        <w:t>важно</w:t>
      </w:r>
      <w:r w:rsidR="00957032">
        <w:rPr>
          <w:rFonts w:eastAsiaTheme="majorEastAsia" w:cstheme="majorBidi"/>
          <w:szCs w:val="28"/>
        </w:rPr>
        <w:t xml:space="preserve"> </w:t>
      </w:r>
      <w:r w:rsidRPr="006107FE">
        <w:rPr>
          <w:rFonts w:eastAsiaTheme="majorEastAsia" w:cstheme="majorBidi"/>
          <w:szCs w:val="28"/>
        </w:rPr>
        <w:t>при</w:t>
      </w:r>
      <w:r w:rsidR="00957032">
        <w:rPr>
          <w:rFonts w:eastAsiaTheme="majorEastAsia" w:cstheme="majorBidi"/>
          <w:szCs w:val="28"/>
        </w:rPr>
        <w:t xml:space="preserve"> </w:t>
      </w:r>
      <w:r w:rsidRPr="006107FE">
        <w:rPr>
          <w:rFonts w:eastAsiaTheme="majorEastAsia" w:cstheme="majorBidi"/>
          <w:szCs w:val="28"/>
        </w:rPr>
        <w:t>агрегации</w:t>
      </w:r>
      <w:r w:rsidR="00957032">
        <w:rPr>
          <w:rFonts w:eastAsiaTheme="majorEastAsia" w:cstheme="majorBidi"/>
          <w:szCs w:val="28"/>
        </w:rPr>
        <w:t xml:space="preserve"> </w:t>
      </w:r>
      <w:r w:rsidRPr="006107FE">
        <w:rPr>
          <w:rFonts w:eastAsiaTheme="majorEastAsia" w:cstheme="majorBidi"/>
          <w:szCs w:val="28"/>
        </w:rPr>
        <w:t>разнородных</w:t>
      </w:r>
      <w:r w:rsidR="00957032">
        <w:rPr>
          <w:rFonts w:eastAsiaTheme="majorEastAsia" w:cstheme="majorBidi"/>
          <w:szCs w:val="28"/>
        </w:rPr>
        <w:t xml:space="preserve"> </w:t>
      </w:r>
      <w:r w:rsidRPr="006107FE">
        <w:rPr>
          <w:rFonts w:eastAsiaTheme="majorEastAsia" w:cstheme="majorBidi"/>
          <w:szCs w:val="28"/>
        </w:rPr>
        <w:t>источников.</w:t>
      </w:r>
    </w:p>
    <w:p w14:paraId="02E2291A" w14:textId="521CF169" w:rsidR="006107FE" w:rsidRPr="006107FE" w:rsidRDefault="006107FE" w:rsidP="008902F5">
      <w:pPr>
        <w:pStyle w:val="a8"/>
        <w:numPr>
          <w:ilvl w:val="0"/>
          <w:numId w:val="9"/>
        </w:numPr>
        <w:ind w:left="0" w:firstLine="709"/>
        <w:rPr>
          <w:rFonts w:eastAsiaTheme="majorEastAsia" w:cstheme="majorBidi"/>
          <w:szCs w:val="28"/>
        </w:rPr>
      </w:pPr>
      <w:r w:rsidRPr="006107FE">
        <w:rPr>
          <w:rFonts w:eastAsiaTheme="majorEastAsia" w:cstheme="majorBidi"/>
          <w:szCs w:val="28"/>
        </w:rPr>
        <w:t>Модельная</w:t>
      </w:r>
      <w:r w:rsidR="00957032">
        <w:rPr>
          <w:rFonts w:eastAsiaTheme="majorEastAsia" w:cstheme="majorBidi"/>
          <w:szCs w:val="28"/>
        </w:rPr>
        <w:t xml:space="preserve"> </w:t>
      </w:r>
      <w:r w:rsidRPr="006107FE">
        <w:rPr>
          <w:rFonts w:eastAsiaTheme="majorEastAsia" w:cstheme="majorBidi"/>
          <w:szCs w:val="28"/>
        </w:rPr>
        <w:t>подсистема.</w:t>
      </w:r>
      <w:r w:rsidR="00957032">
        <w:rPr>
          <w:rFonts w:eastAsiaTheme="majorEastAsia" w:cstheme="majorBidi"/>
          <w:szCs w:val="28"/>
        </w:rPr>
        <w:t xml:space="preserve"> </w:t>
      </w:r>
      <w:r w:rsidRPr="006107FE">
        <w:rPr>
          <w:rFonts w:eastAsiaTheme="majorEastAsia" w:cstheme="majorBidi"/>
          <w:szCs w:val="28"/>
        </w:rPr>
        <w:t>Здесь</w:t>
      </w:r>
      <w:r w:rsidR="00957032">
        <w:rPr>
          <w:rFonts w:eastAsiaTheme="majorEastAsia" w:cstheme="majorBidi"/>
          <w:szCs w:val="28"/>
        </w:rPr>
        <w:t xml:space="preserve"> </w:t>
      </w:r>
      <w:r w:rsidRPr="006107FE">
        <w:rPr>
          <w:rFonts w:eastAsiaTheme="majorEastAsia" w:cstheme="majorBidi"/>
          <w:szCs w:val="28"/>
        </w:rPr>
        <w:t>развёрнуты</w:t>
      </w:r>
      <w:r w:rsidR="00957032">
        <w:rPr>
          <w:rFonts w:eastAsiaTheme="majorEastAsia" w:cstheme="majorBidi"/>
          <w:szCs w:val="28"/>
        </w:rPr>
        <w:t xml:space="preserve"> </w:t>
      </w:r>
      <w:r w:rsidRPr="006107FE">
        <w:rPr>
          <w:rFonts w:eastAsiaTheme="majorEastAsia" w:cstheme="majorBidi"/>
          <w:szCs w:val="28"/>
        </w:rPr>
        <w:t>алгоритмы</w:t>
      </w:r>
      <w:r w:rsidR="00957032">
        <w:rPr>
          <w:rFonts w:eastAsiaTheme="majorEastAsia" w:cstheme="majorBidi"/>
          <w:szCs w:val="28"/>
        </w:rPr>
        <w:t xml:space="preserve"> </w:t>
      </w:r>
      <w:r w:rsidRPr="006107FE">
        <w:rPr>
          <w:rFonts w:eastAsiaTheme="majorEastAsia" w:cstheme="majorBidi"/>
          <w:szCs w:val="28"/>
        </w:rPr>
        <w:t>разной</w:t>
      </w:r>
      <w:r w:rsidR="00957032">
        <w:rPr>
          <w:rFonts w:eastAsiaTheme="majorEastAsia" w:cstheme="majorBidi"/>
          <w:szCs w:val="28"/>
        </w:rPr>
        <w:t xml:space="preserve"> </w:t>
      </w:r>
      <w:r w:rsidRPr="006107FE">
        <w:rPr>
          <w:rFonts w:eastAsiaTheme="majorEastAsia" w:cstheme="majorBidi"/>
          <w:szCs w:val="28"/>
        </w:rPr>
        <w:t>природы</w:t>
      </w:r>
      <w:r w:rsidR="00957032">
        <w:rPr>
          <w:rFonts w:eastAsiaTheme="majorEastAsia" w:cstheme="majorBidi"/>
          <w:szCs w:val="28"/>
        </w:rPr>
        <w:t xml:space="preserve"> </w:t>
      </w:r>
      <w:r w:rsidRPr="006107FE">
        <w:rPr>
          <w:rFonts w:eastAsiaTheme="majorEastAsia" w:cstheme="majorBidi"/>
          <w:szCs w:val="28"/>
        </w:rPr>
        <w:t>—</w:t>
      </w:r>
      <w:r w:rsidR="00957032">
        <w:rPr>
          <w:rFonts w:eastAsiaTheme="majorEastAsia" w:cstheme="majorBidi"/>
          <w:szCs w:val="28"/>
        </w:rPr>
        <w:t xml:space="preserve"> </w:t>
      </w:r>
      <w:r w:rsidRPr="006107FE">
        <w:rPr>
          <w:rFonts w:eastAsiaTheme="majorEastAsia" w:cstheme="majorBidi"/>
          <w:szCs w:val="28"/>
        </w:rPr>
        <w:t>от</w:t>
      </w:r>
      <w:r w:rsidR="00957032">
        <w:rPr>
          <w:rFonts w:eastAsiaTheme="majorEastAsia" w:cstheme="majorBidi"/>
          <w:szCs w:val="28"/>
        </w:rPr>
        <w:t xml:space="preserve"> </w:t>
      </w:r>
      <w:r w:rsidRPr="006107FE">
        <w:rPr>
          <w:rFonts w:eastAsiaTheme="majorEastAsia" w:cstheme="majorBidi"/>
          <w:szCs w:val="28"/>
        </w:rPr>
        <w:t>эмпирических</w:t>
      </w:r>
      <w:r w:rsidR="00957032">
        <w:rPr>
          <w:rFonts w:eastAsiaTheme="majorEastAsia" w:cstheme="majorBidi"/>
          <w:szCs w:val="28"/>
        </w:rPr>
        <w:t xml:space="preserve"> </w:t>
      </w:r>
      <w:r w:rsidRPr="006107FE">
        <w:rPr>
          <w:rFonts w:eastAsiaTheme="majorEastAsia" w:cstheme="majorBidi"/>
          <w:szCs w:val="28"/>
        </w:rPr>
        <w:t>статистических</w:t>
      </w:r>
      <w:r w:rsidR="00957032">
        <w:rPr>
          <w:rFonts w:eastAsiaTheme="majorEastAsia" w:cstheme="majorBidi"/>
          <w:szCs w:val="28"/>
        </w:rPr>
        <w:t xml:space="preserve"> </w:t>
      </w:r>
      <w:r w:rsidRPr="006107FE">
        <w:rPr>
          <w:rFonts w:eastAsiaTheme="majorEastAsia" w:cstheme="majorBidi"/>
          <w:szCs w:val="28"/>
        </w:rPr>
        <w:t>критериев</w:t>
      </w:r>
      <w:r w:rsidR="00957032">
        <w:rPr>
          <w:rFonts w:eastAsiaTheme="majorEastAsia" w:cstheme="majorBidi"/>
          <w:szCs w:val="28"/>
        </w:rPr>
        <w:t xml:space="preserve"> </w:t>
      </w:r>
      <w:r w:rsidRPr="006107FE">
        <w:rPr>
          <w:rFonts w:eastAsiaTheme="majorEastAsia" w:cstheme="majorBidi"/>
          <w:szCs w:val="28"/>
        </w:rPr>
        <w:t>(например,</w:t>
      </w:r>
      <w:r w:rsidR="00957032">
        <w:rPr>
          <w:rFonts w:eastAsiaTheme="majorEastAsia" w:cstheme="majorBidi"/>
          <w:szCs w:val="28"/>
        </w:rPr>
        <w:t xml:space="preserve"> </w:t>
      </w:r>
      <w:r w:rsidRPr="006107FE">
        <w:rPr>
          <w:rFonts w:eastAsiaTheme="majorEastAsia" w:cstheme="majorBidi"/>
          <w:szCs w:val="28"/>
        </w:rPr>
        <w:t>индекс</w:t>
      </w:r>
      <w:r w:rsidR="00957032">
        <w:rPr>
          <w:rFonts w:eastAsiaTheme="majorEastAsia" w:cstheme="majorBidi"/>
          <w:szCs w:val="28"/>
        </w:rPr>
        <w:t xml:space="preserve"> </w:t>
      </w:r>
      <w:r w:rsidRPr="006107FE">
        <w:rPr>
          <w:rFonts w:eastAsiaTheme="majorEastAsia" w:cstheme="majorBidi"/>
          <w:szCs w:val="28"/>
        </w:rPr>
        <w:t>сейсмичности</w:t>
      </w:r>
      <w:r w:rsidR="00957032">
        <w:rPr>
          <w:rFonts w:eastAsiaTheme="majorEastAsia" w:cstheme="majorBidi"/>
          <w:szCs w:val="28"/>
        </w:rPr>
        <w:t xml:space="preserve"> </w:t>
      </w:r>
      <w:r w:rsidRPr="006107FE">
        <w:rPr>
          <w:rFonts w:eastAsiaTheme="majorEastAsia" w:cstheme="majorBidi"/>
          <w:szCs w:val="28"/>
        </w:rPr>
        <w:t>b-</w:t>
      </w:r>
      <w:proofErr w:type="spellStart"/>
      <w:r w:rsidRPr="006107FE">
        <w:rPr>
          <w:rFonts w:eastAsiaTheme="majorEastAsia" w:cstheme="majorBidi"/>
          <w:szCs w:val="28"/>
        </w:rPr>
        <w:t>value</w:t>
      </w:r>
      <w:proofErr w:type="spellEnd"/>
      <w:r w:rsidRPr="006107FE">
        <w:rPr>
          <w:rFonts w:eastAsiaTheme="majorEastAsia" w:cstheme="majorBidi"/>
          <w:szCs w:val="28"/>
        </w:rPr>
        <w:t>)</w:t>
      </w:r>
      <w:r w:rsidR="00957032">
        <w:rPr>
          <w:rFonts w:eastAsiaTheme="majorEastAsia" w:cstheme="majorBidi"/>
          <w:szCs w:val="28"/>
        </w:rPr>
        <w:t xml:space="preserve"> </w:t>
      </w:r>
      <w:r w:rsidRPr="006107FE">
        <w:rPr>
          <w:rFonts w:eastAsiaTheme="majorEastAsia" w:cstheme="majorBidi"/>
          <w:szCs w:val="28"/>
        </w:rPr>
        <w:t>до</w:t>
      </w:r>
      <w:r w:rsidR="00957032">
        <w:rPr>
          <w:rFonts w:eastAsiaTheme="majorEastAsia" w:cstheme="majorBidi"/>
          <w:szCs w:val="28"/>
        </w:rPr>
        <w:t xml:space="preserve"> </w:t>
      </w:r>
      <w:r w:rsidRPr="006107FE">
        <w:rPr>
          <w:rFonts w:eastAsiaTheme="majorEastAsia" w:cstheme="majorBidi"/>
          <w:szCs w:val="28"/>
        </w:rPr>
        <w:t>физико-математических</w:t>
      </w:r>
      <w:r w:rsidR="00957032">
        <w:rPr>
          <w:rFonts w:eastAsiaTheme="majorEastAsia" w:cstheme="majorBidi"/>
          <w:szCs w:val="28"/>
        </w:rPr>
        <w:t xml:space="preserve"> </w:t>
      </w:r>
      <w:r w:rsidRPr="006107FE">
        <w:rPr>
          <w:rFonts w:eastAsiaTheme="majorEastAsia" w:cstheme="majorBidi"/>
          <w:szCs w:val="28"/>
        </w:rPr>
        <w:t>симуляторов</w:t>
      </w:r>
      <w:r w:rsidR="00957032">
        <w:rPr>
          <w:rFonts w:eastAsiaTheme="majorEastAsia" w:cstheme="majorBidi"/>
          <w:szCs w:val="28"/>
        </w:rPr>
        <w:t xml:space="preserve"> </w:t>
      </w:r>
      <w:r w:rsidRPr="006107FE">
        <w:rPr>
          <w:rFonts w:eastAsiaTheme="majorEastAsia" w:cstheme="majorBidi"/>
          <w:szCs w:val="28"/>
        </w:rPr>
        <w:t>распространения</w:t>
      </w:r>
      <w:r w:rsidR="00957032">
        <w:rPr>
          <w:rFonts w:eastAsiaTheme="majorEastAsia" w:cstheme="majorBidi"/>
          <w:szCs w:val="28"/>
        </w:rPr>
        <w:t xml:space="preserve"> </w:t>
      </w:r>
      <w:r w:rsidRPr="006107FE">
        <w:rPr>
          <w:rFonts w:eastAsiaTheme="majorEastAsia" w:cstheme="majorBidi"/>
          <w:szCs w:val="28"/>
        </w:rPr>
        <w:t>волн</w:t>
      </w:r>
      <w:r w:rsidR="00957032">
        <w:rPr>
          <w:rFonts w:eastAsiaTheme="majorEastAsia" w:cstheme="majorBidi"/>
          <w:szCs w:val="28"/>
        </w:rPr>
        <w:t xml:space="preserve"> </w:t>
      </w:r>
      <w:r w:rsidRPr="006107FE">
        <w:rPr>
          <w:rFonts w:eastAsiaTheme="majorEastAsia" w:cstheme="majorBidi"/>
          <w:szCs w:val="28"/>
        </w:rPr>
        <w:t>и</w:t>
      </w:r>
      <w:r w:rsidR="00957032">
        <w:rPr>
          <w:rFonts w:eastAsiaTheme="majorEastAsia" w:cstheme="majorBidi"/>
          <w:szCs w:val="28"/>
        </w:rPr>
        <w:t xml:space="preserve"> </w:t>
      </w:r>
      <w:r w:rsidRPr="006107FE">
        <w:rPr>
          <w:rFonts w:eastAsiaTheme="majorEastAsia" w:cstheme="majorBidi"/>
          <w:szCs w:val="28"/>
        </w:rPr>
        <w:t>гибридных</w:t>
      </w:r>
      <w:r w:rsidR="00957032">
        <w:rPr>
          <w:rFonts w:eastAsiaTheme="majorEastAsia" w:cstheme="majorBidi"/>
          <w:szCs w:val="28"/>
        </w:rPr>
        <w:t xml:space="preserve"> </w:t>
      </w:r>
      <w:r w:rsidRPr="006107FE">
        <w:rPr>
          <w:rFonts w:eastAsiaTheme="majorEastAsia" w:cstheme="majorBidi"/>
          <w:szCs w:val="28"/>
        </w:rPr>
        <w:t>нейросетевых</w:t>
      </w:r>
      <w:r w:rsidR="00957032">
        <w:rPr>
          <w:rFonts w:eastAsiaTheme="majorEastAsia" w:cstheme="majorBidi"/>
          <w:szCs w:val="28"/>
        </w:rPr>
        <w:t xml:space="preserve"> </w:t>
      </w:r>
      <w:r w:rsidRPr="006107FE">
        <w:rPr>
          <w:rFonts w:eastAsiaTheme="majorEastAsia" w:cstheme="majorBidi"/>
          <w:szCs w:val="28"/>
        </w:rPr>
        <w:t>моделей.</w:t>
      </w:r>
      <w:r w:rsidR="00957032">
        <w:rPr>
          <w:rFonts w:eastAsiaTheme="majorEastAsia" w:cstheme="majorBidi"/>
          <w:szCs w:val="28"/>
        </w:rPr>
        <w:t xml:space="preserve"> </w:t>
      </w:r>
      <w:r w:rsidRPr="006107FE">
        <w:rPr>
          <w:rFonts w:eastAsiaTheme="majorEastAsia" w:cstheme="majorBidi"/>
          <w:szCs w:val="28"/>
        </w:rPr>
        <w:t>Пользователь</w:t>
      </w:r>
      <w:r w:rsidR="00957032">
        <w:rPr>
          <w:rFonts w:eastAsiaTheme="majorEastAsia" w:cstheme="majorBidi"/>
          <w:szCs w:val="28"/>
        </w:rPr>
        <w:t xml:space="preserve"> </w:t>
      </w:r>
      <w:r w:rsidRPr="006107FE">
        <w:rPr>
          <w:rFonts w:eastAsiaTheme="majorEastAsia" w:cstheme="majorBidi"/>
          <w:szCs w:val="28"/>
        </w:rPr>
        <w:t>может</w:t>
      </w:r>
      <w:r w:rsidR="00957032">
        <w:rPr>
          <w:rFonts w:eastAsiaTheme="majorEastAsia" w:cstheme="majorBidi"/>
          <w:szCs w:val="28"/>
        </w:rPr>
        <w:t xml:space="preserve"> </w:t>
      </w:r>
      <w:r w:rsidRPr="006107FE">
        <w:rPr>
          <w:rFonts w:eastAsiaTheme="majorEastAsia" w:cstheme="majorBidi"/>
          <w:szCs w:val="28"/>
        </w:rPr>
        <w:t>запускать</w:t>
      </w:r>
      <w:r w:rsidR="00957032">
        <w:rPr>
          <w:rFonts w:eastAsiaTheme="majorEastAsia" w:cstheme="majorBidi"/>
          <w:szCs w:val="28"/>
        </w:rPr>
        <w:t xml:space="preserve"> </w:t>
      </w:r>
      <w:r w:rsidRPr="006107FE">
        <w:rPr>
          <w:rFonts w:eastAsiaTheme="majorEastAsia" w:cstheme="majorBidi"/>
          <w:szCs w:val="28"/>
        </w:rPr>
        <w:t>параллельные</w:t>
      </w:r>
      <w:r w:rsidR="00957032">
        <w:rPr>
          <w:rFonts w:eastAsiaTheme="majorEastAsia" w:cstheme="majorBidi"/>
          <w:szCs w:val="28"/>
        </w:rPr>
        <w:t xml:space="preserve"> </w:t>
      </w:r>
      <w:r w:rsidRPr="006107FE">
        <w:rPr>
          <w:rFonts w:eastAsiaTheme="majorEastAsia" w:cstheme="majorBidi"/>
          <w:szCs w:val="28"/>
        </w:rPr>
        <w:t>сценарии,</w:t>
      </w:r>
      <w:r w:rsidR="00957032">
        <w:rPr>
          <w:rFonts w:eastAsiaTheme="majorEastAsia" w:cstheme="majorBidi"/>
          <w:szCs w:val="28"/>
        </w:rPr>
        <w:t xml:space="preserve"> </w:t>
      </w:r>
      <w:r w:rsidRPr="006107FE">
        <w:rPr>
          <w:rFonts w:eastAsiaTheme="majorEastAsia" w:cstheme="majorBidi"/>
          <w:szCs w:val="28"/>
        </w:rPr>
        <w:t>сравнивая,</w:t>
      </w:r>
      <w:r w:rsidR="00957032">
        <w:rPr>
          <w:rFonts w:eastAsiaTheme="majorEastAsia" w:cstheme="majorBidi"/>
          <w:szCs w:val="28"/>
        </w:rPr>
        <w:t xml:space="preserve"> </w:t>
      </w:r>
      <w:r w:rsidRPr="006107FE">
        <w:rPr>
          <w:rFonts w:eastAsiaTheme="majorEastAsia" w:cstheme="majorBidi"/>
          <w:szCs w:val="28"/>
        </w:rPr>
        <w:t>например,</w:t>
      </w:r>
      <w:r w:rsidR="00957032">
        <w:rPr>
          <w:rFonts w:eastAsiaTheme="majorEastAsia" w:cstheme="majorBidi"/>
          <w:szCs w:val="28"/>
        </w:rPr>
        <w:t xml:space="preserve"> </w:t>
      </w:r>
      <w:r w:rsidRPr="006107FE">
        <w:rPr>
          <w:rFonts w:eastAsiaTheme="majorEastAsia" w:cstheme="majorBidi"/>
          <w:szCs w:val="28"/>
        </w:rPr>
        <w:t>классический</w:t>
      </w:r>
      <w:r w:rsidR="00957032">
        <w:rPr>
          <w:rFonts w:eastAsiaTheme="majorEastAsia" w:cstheme="majorBidi"/>
          <w:szCs w:val="28"/>
        </w:rPr>
        <w:t xml:space="preserve"> </w:t>
      </w:r>
      <w:r w:rsidRPr="006107FE">
        <w:rPr>
          <w:rFonts w:eastAsiaTheme="majorEastAsia" w:cstheme="majorBidi"/>
          <w:szCs w:val="28"/>
        </w:rPr>
        <w:t>расчёт</w:t>
      </w:r>
      <w:r w:rsidR="00957032">
        <w:rPr>
          <w:rFonts w:eastAsiaTheme="majorEastAsia" w:cstheme="majorBidi"/>
          <w:szCs w:val="28"/>
        </w:rPr>
        <w:t xml:space="preserve"> </w:t>
      </w:r>
      <w:r w:rsidRPr="006107FE">
        <w:rPr>
          <w:rFonts w:eastAsiaTheme="majorEastAsia" w:cstheme="majorBidi"/>
          <w:szCs w:val="28"/>
        </w:rPr>
        <w:t>ожидаемого</w:t>
      </w:r>
      <w:r w:rsidR="00957032">
        <w:rPr>
          <w:rFonts w:eastAsiaTheme="majorEastAsia" w:cstheme="majorBidi"/>
          <w:szCs w:val="28"/>
        </w:rPr>
        <w:t xml:space="preserve"> </w:t>
      </w:r>
      <w:proofErr w:type="spellStart"/>
      <w:r w:rsidRPr="006107FE">
        <w:rPr>
          <w:rFonts w:eastAsiaTheme="majorEastAsia" w:cstheme="majorBidi"/>
          <w:szCs w:val="28"/>
        </w:rPr>
        <w:t>интенсивитета</w:t>
      </w:r>
      <w:proofErr w:type="spellEnd"/>
      <w:r w:rsidR="00957032">
        <w:rPr>
          <w:rFonts w:eastAsiaTheme="majorEastAsia" w:cstheme="majorBidi"/>
          <w:szCs w:val="28"/>
        </w:rPr>
        <w:t xml:space="preserve"> </w:t>
      </w:r>
      <w:r w:rsidRPr="006107FE">
        <w:rPr>
          <w:rFonts w:eastAsiaTheme="majorEastAsia" w:cstheme="majorBidi"/>
          <w:szCs w:val="28"/>
        </w:rPr>
        <w:t>с</w:t>
      </w:r>
      <w:r w:rsidR="00957032">
        <w:rPr>
          <w:rFonts w:eastAsiaTheme="majorEastAsia" w:cstheme="majorBidi"/>
          <w:szCs w:val="28"/>
        </w:rPr>
        <w:t xml:space="preserve"> </w:t>
      </w:r>
      <w:r w:rsidRPr="006107FE">
        <w:rPr>
          <w:rFonts w:eastAsiaTheme="majorEastAsia" w:cstheme="majorBidi"/>
          <w:szCs w:val="28"/>
        </w:rPr>
        <w:t>прогнозами,</w:t>
      </w:r>
      <w:r w:rsidR="00957032">
        <w:rPr>
          <w:rFonts w:eastAsiaTheme="majorEastAsia" w:cstheme="majorBidi"/>
          <w:szCs w:val="28"/>
        </w:rPr>
        <w:t xml:space="preserve"> </w:t>
      </w:r>
      <w:r w:rsidRPr="006107FE">
        <w:rPr>
          <w:rFonts w:eastAsiaTheme="majorEastAsia" w:cstheme="majorBidi"/>
          <w:szCs w:val="28"/>
        </w:rPr>
        <w:t>основанными</w:t>
      </w:r>
      <w:r w:rsidR="00957032">
        <w:rPr>
          <w:rFonts w:eastAsiaTheme="majorEastAsia" w:cstheme="majorBidi"/>
          <w:szCs w:val="28"/>
        </w:rPr>
        <w:t xml:space="preserve"> </w:t>
      </w:r>
      <w:r w:rsidRPr="006107FE">
        <w:rPr>
          <w:rFonts w:eastAsiaTheme="majorEastAsia" w:cstheme="majorBidi"/>
          <w:szCs w:val="28"/>
        </w:rPr>
        <w:t>на</w:t>
      </w:r>
      <w:r w:rsidR="00957032">
        <w:rPr>
          <w:rFonts w:eastAsiaTheme="majorEastAsia" w:cstheme="majorBidi"/>
          <w:szCs w:val="28"/>
        </w:rPr>
        <w:t xml:space="preserve"> </w:t>
      </w:r>
      <w:r w:rsidRPr="006107FE">
        <w:rPr>
          <w:rFonts w:eastAsiaTheme="majorEastAsia" w:cstheme="majorBidi"/>
          <w:szCs w:val="28"/>
        </w:rPr>
        <w:t>глубинных</w:t>
      </w:r>
      <w:r w:rsidR="00957032">
        <w:rPr>
          <w:rFonts w:eastAsiaTheme="majorEastAsia" w:cstheme="majorBidi"/>
          <w:szCs w:val="28"/>
        </w:rPr>
        <w:t xml:space="preserve"> </w:t>
      </w:r>
      <w:r w:rsidRPr="006107FE">
        <w:rPr>
          <w:rFonts w:eastAsiaTheme="majorEastAsia" w:cstheme="majorBidi"/>
          <w:szCs w:val="28"/>
        </w:rPr>
        <w:t>сетях.</w:t>
      </w:r>
      <w:r w:rsidR="00957032">
        <w:rPr>
          <w:rFonts w:eastAsiaTheme="majorEastAsia" w:cstheme="majorBidi"/>
          <w:szCs w:val="28"/>
        </w:rPr>
        <w:t xml:space="preserve"> </w:t>
      </w:r>
      <w:r w:rsidRPr="006107FE">
        <w:rPr>
          <w:rFonts w:eastAsiaTheme="majorEastAsia" w:cstheme="majorBidi"/>
          <w:szCs w:val="28"/>
        </w:rPr>
        <w:t>Важная</w:t>
      </w:r>
      <w:r w:rsidR="00957032">
        <w:rPr>
          <w:rFonts w:eastAsiaTheme="majorEastAsia" w:cstheme="majorBidi"/>
          <w:szCs w:val="28"/>
        </w:rPr>
        <w:t xml:space="preserve"> </w:t>
      </w:r>
      <w:r w:rsidRPr="006107FE">
        <w:rPr>
          <w:rFonts w:eastAsiaTheme="majorEastAsia" w:cstheme="majorBidi"/>
          <w:szCs w:val="28"/>
        </w:rPr>
        <w:t>особенность</w:t>
      </w:r>
      <w:r w:rsidR="00957032">
        <w:rPr>
          <w:rFonts w:eastAsiaTheme="majorEastAsia" w:cstheme="majorBidi"/>
          <w:szCs w:val="28"/>
        </w:rPr>
        <w:t xml:space="preserve"> </w:t>
      </w:r>
      <w:r w:rsidRPr="006107FE">
        <w:rPr>
          <w:rFonts w:eastAsiaTheme="majorEastAsia" w:cstheme="majorBidi"/>
          <w:szCs w:val="28"/>
        </w:rPr>
        <w:t>—</w:t>
      </w:r>
      <w:r w:rsidR="00957032">
        <w:rPr>
          <w:rFonts w:eastAsiaTheme="majorEastAsia" w:cstheme="majorBidi"/>
          <w:szCs w:val="28"/>
        </w:rPr>
        <w:t xml:space="preserve"> </w:t>
      </w:r>
      <w:r w:rsidRPr="006107FE">
        <w:rPr>
          <w:rFonts w:eastAsiaTheme="majorEastAsia" w:cstheme="majorBidi"/>
          <w:szCs w:val="28"/>
        </w:rPr>
        <w:t>модуль</w:t>
      </w:r>
      <w:r w:rsidR="00957032">
        <w:rPr>
          <w:rFonts w:eastAsiaTheme="majorEastAsia" w:cstheme="majorBidi"/>
          <w:szCs w:val="28"/>
        </w:rPr>
        <w:t xml:space="preserve"> </w:t>
      </w:r>
      <w:r w:rsidRPr="006107FE">
        <w:rPr>
          <w:rFonts w:eastAsiaTheme="majorEastAsia" w:cstheme="majorBidi"/>
          <w:szCs w:val="28"/>
        </w:rPr>
        <w:t>калибровки,</w:t>
      </w:r>
      <w:r w:rsidR="00957032">
        <w:rPr>
          <w:rFonts w:eastAsiaTheme="majorEastAsia" w:cstheme="majorBidi"/>
          <w:szCs w:val="28"/>
        </w:rPr>
        <w:t xml:space="preserve"> </w:t>
      </w:r>
      <w:r w:rsidRPr="006107FE">
        <w:rPr>
          <w:rFonts w:eastAsiaTheme="majorEastAsia" w:cstheme="majorBidi"/>
          <w:szCs w:val="28"/>
        </w:rPr>
        <w:t>позволяющий</w:t>
      </w:r>
      <w:r w:rsidR="00957032">
        <w:rPr>
          <w:rFonts w:eastAsiaTheme="majorEastAsia" w:cstheme="majorBidi"/>
          <w:szCs w:val="28"/>
        </w:rPr>
        <w:t xml:space="preserve"> </w:t>
      </w:r>
      <w:r w:rsidRPr="006107FE">
        <w:rPr>
          <w:rFonts w:eastAsiaTheme="majorEastAsia" w:cstheme="majorBidi"/>
          <w:szCs w:val="28"/>
        </w:rPr>
        <w:t>адаптировать</w:t>
      </w:r>
      <w:r w:rsidR="00957032">
        <w:rPr>
          <w:rFonts w:eastAsiaTheme="majorEastAsia" w:cstheme="majorBidi"/>
          <w:szCs w:val="28"/>
        </w:rPr>
        <w:t xml:space="preserve"> </w:t>
      </w:r>
      <w:r w:rsidRPr="006107FE">
        <w:rPr>
          <w:rFonts w:eastAsiaTheme="majorEastAsia" w:cstheme="majorBidi"/>
          <w:szCs w:val="28"/>
        </w:rPr>
        <w:t>параметры</w:t>
      </w:r>
      <w:r w:rsidR="00957032">
        <w:rPr>
          <w:rFonts w:eastAsiaTheme="majorEastAsia" w:cstheme="majorBidi"/>
          <w:szCs w:val="28"/>
        </w:rPr>
        <w:t xml:space="preserve"> </w:t>
      </w:r>
      <w:r w:rsidRPr="006107FE">
        <w:rPr>
          <w:rFonts w:eastAsiaTheme="majorEastAsia" w:cstheme="majorBidi"/>
          <w:szCs w:val="28"/>
        </w:rPr>
        <w:t>модели</w:t>
      </w:r>
      <w:r w:rsidR="00957032">
        <w:rPr>
          <w:rFonts w:eastAsiaTheme="majorEastAsia" w:cstheme="majorBidi"/>
          <w:szCs w:val="28"/>
        </w:rPr>
        <w:t xml:space="preserve"> </w:t>
      </w:r>
      <w:r w:rsidRPr="006107FE">
        <w:rPr>
          <w:rFonts w:eastAsiaTheme="majorEastAsia" w:cstheme="majorBidi"/>
          <w:szCs w:val="28"/>
        </w:rPr>
        <w:t>к</w:t>
      </w:r>
      <w:r w:rsidR="00957032">
        <w:rPr>
          <w:rFonts w:eastAsiaTheme="majorEastAsia" w:cstheme="majorBidi"/>
          <w:szCs w:val="28"/>
        </w:rPr>
        <w:t xml:space="preserve"> </w:t>
      </w:r>
      <w:r w:rsidRPr="006107FE">
        <w:rPr>
          <w:rFonts w:eastAsiaTheme="majorEastAsia" w:cstheme="majorBidi"/>
          <w:szCs w:val="28"/>
        </w:rPr>
        <w:t>локальным</w:t>
      </w:r>
      <w:r w:rsidR="00957032">
        <w:rPr>
          <w:rFonts w:eastAsiaTheme="majorEastAsia" w:cstheme="majorBidi"/>
          <w:szCs w:val="28"/>
        </w:rPr>
        <w:t xml:space="preserve"> </w:t>
      </w:r>
      <w:r w:rsidRPr="006107FE">
        <w:rPr>
          <w:rFonts w:eastAsiaTheme="majorEastAsia" w:cstheme="majorBidi"/>
          <w:szCs w:val="28"/>
        </w:rPr>
        <w:t>геологическим</w:t>
      </w:r>
      <w:r w:rsidR="00957032">
        <w:rPr>
          <w:rFonts w:eastAsiaTheme="majorEastAsia" w:cstheme="majorBidi"/>
          <w:szCs w:val="28"/>
        </w:rPr>
        <w:t xml:space="preserve"> </w:t>
      </w:r>
      <w:r w:rsidRPr="006107FE">
        <w:rPr>
          <w:rFonts w:eastAsiaTheme="majorEastAsia" w:cstheme="majorBidi"/>
          <w:szCs w:val="28"/>
        </w:rPr>
        <w:t>условиям</w:t>
      </w:r>
      <w:r w:rsidR="00957032">
        <w:rPr>
          <w:rFonts w:eastAsiaTheme="majorEastAsia" w:cstheme="majorBidi"/>
          <w:szCs w:val="28"/>
        </w:rPr>
        <w:t xml:space="preserve"> </w:t>
      </w:r>
      <w:r w:rsidRPr="006107FE">
        <w:rPr>
          <w:rFonts w:eastAsiaTheme="majorEastAsia" w:cstheme="majorBidi"/>
          <w:szCs w:val="28"/>
        </w:rPr>
        <w:t>региона.</w:t>
      </w:r>
    </w:p>
    <w:p w14:paraId="394F70F6" w14:textId="18F92C10" w:rsidR="006107FE" w:rsidRPr="006107FE" w:rsidRDefault="006107FE" w:rsidP="008902F5">
      <w:pPr>
        <w:pStyle w:val="a8"/>
        <w:numPr>
          <w:ilvl w:val="0"/>
          <w:numId w:val="9"/>
        </w:numPr>
        <w:ind w:left="0" w:firstLine="709"/>
        <w:rPr>
          <w:rFonts w:eastAsiaTheme="majorEastAsia" w:cstheme="majorBidi"/>
          <w:szCs w:val="28"/>
        </w:rPr>
      </w:pPr>
      <w:r w:rsidRPr="006107FE">
        <w:rPr>
          <w:rFonts w:eastAsiaTheme="majorEastAsia" w:cstheme="majorBidi"/>
          <w:szCs w:val="28"/>
        </w:rPr>
        <w:t>Подсистема</w:t>
      </w:r>
      <w:r w:rsidR="00957032">
        <w:rPr>
          <w:rFonts w:eastAsiaTheme="majorEastAsia" w:cstheme="majorBidi"/>
          <w:szCs w:val="28"/>
        </w:rPr>
        <w:t xml:space="preserve"> </w:t>
      </w:r>
      <w:r w:rsidRPr="006107FE">
        <w:rPr>
          <w:rFonts w:eastAsiaTheme="majorEastAsia" w:cstheme="majorBidi"/>
          <w:szCs w:val="28"/>
        </w:rPr>
        <w:t>знаний.</w:t>
      </w:r>
      <w:r w:rsidR="00957032">
        <w:rPr>
          <w:rFonts w:eastAsiaTheme="majorEastAsia" w:cstheme="majorBidi"/>
          <w:szCs w:val="28"/>
        </w:rPr>
        <w:t xml:space="preserve"> </w:t>
      </w:r>
      <w:r w:rsidRPr="006107FE">
        <w:rPr>
          <w:rFonts w:eastAsiaTheme="majorEastAsia" w:cstheme="majorBidi"/>
          <w:szCs w:val="28"/>
        </w:rPr>
        <w:t>В</w:t>
      </w:r>
      <w:r w:rsidR="00957032">
        <w:rPr>
          <w:rFonts w:eastAsiaTheme="majorEastAsia" w:cstheme="majorBidi"/>
          <w:szCs w:val="28"/>
        </w:rPr>
        <w:t xml:space="preserve"> </w:t>
      </w:r>
      <w:r w:rsidRPr="006107FE">
        <w:rPr>
          <w:rFonts w:eastAsiaTheme="majorEastAsia" w:cstheme="majorBidi"/>
          <w:szCs w:val="28"/>
        </w:rPr>
        <w:t>отличие</w:t>
      </w:r>
      <w:r w:rsidR="00957032">
        <w:rPr>
          <w:rFonts w:eastAsiaTheme="majorEastAsia" w:cstheme="majorBidi"/>
          <w:szCs w:val="28"/>
        </w:rPr>
        <w:t xml:space="preserve"> </w:t>
      </w:r>
      <w:r w:rsidRPr="006107FE">
        <w:rPr>
          <w:rFonts w:eastAsiaTheme="majorEastAsia" w:cstheme="majorBidi"/>
          <w:szCs w:val="28"/>
        </w:rPr>
        <w:t>от</w:t>
      </w:r>
      <w:r w:rsidR="00957032">
        <w:rPr>
          <w:rFonts w:eastAsiaTheme="majorEastAsia" w:cstheme="majorBidi"/>
          <w:szCs w:val="28"/>
        </w:rPr>
        <w:t xml:space="preserve"> </w:t>
      </w:r>
      <w:r w:rsidRPr="006107FE">
        <w:rPr>
          <w:rFonts w:eastAsiaTheme="majorEastAsia" w:cstheme="majorBidi"/>
          <w:szCs w:val="28"/>
        </w:rPr>
        <w:t>обычных</w:t>
      </w:r>
      <w:r w:rsidR="00957032">
        <w:rPr>
          <w:rFonts w:eastAsiaTheme="majorEastAsia" w:cstheme="majorBidi"/>
          <w:szCs w:val="28"/>
        </w:rPr>
        <w:t xml:space="preserve"> </w:t>
      </w:r>
      <w:r w:rsidRPr="006107FE">
        <w:rPr>
          <w:rFonts w:eastAsiaTheme="majorEastAsia" w:cstheme="majorBidi"/>
          <w:szCs w:val="28"/>
        </w:rPr>
        <w:t>БД,</w:t>
      </w:r>
      <w:r w:rsidR="00957032">
        <w:rPr>
          <w:rFonts w:eastAsiaTheme="majorEastAsia" w:cstheme="majorBidi"/>
          <w:szCs w:val="28"/>
        </w:rPr>
        <w:t xml:space="preserve"> </w:t>
      </w:r>
      <w:r w:rsidRPr="006107FE">
        <w:rPr>
          <w:rFonts w:eastAsiaTheme="majorEastAsia" w:cstheme="majorBidi"/>
          <w:szCs w:val="28"/>
        </w:rPr>
        <w:t>этот</w:t>
      </w:r>
      <w:r w:rsidR="00957032">
        <w:rPr>
          <w:rFonts w:eastAsiaTheme="majorEastAsia" w:cstheme="majorBidi"/>
          <w:szCs w:val="28"/>
        </w:rPr>
        <w:t xml:space="preserve"> </w:t>
      </w:r>
      <w:r w:rsidRPr="006107FE">
        <w:rPr>
          <w:rFonts w:eastAsiaTheme="majorEastAsia" w:cstheme="majorBidi"/>
          <w:szCs w:val="28"/>
        </w:rPr>
        <w:t>компонент</w:t>
      </w:r>
      <w:r w:rsidR="00957032">
        <w:rPr>
          <w:rFonts w:eastAsiaTheme="majorEastAsia" w:cstheme="majorBidi"/>
          <w:szCs w:val="28"/>
        </w:rPr>
        <w:t xml:space="preserve"> </w:t>
      </w:r>
      <w:r w:rsidRPr="006107FE">
        <w:rPr>
          <w:rFonts w:eastAsiaTheme="majorEastAsia" w:cstheme="majorBidi"/>
          <w:szCs w:val="28"/>
        </w:rPr>
        <w:t>хранит</w:t>
      </w:r>
      <w:r w:rsidR="00957032">
        <w:rPr>
          <w:rFonts w:eastAsiaTheme="majorEastAsia" w:cstheme="majorBidi"/>
          <w:szCs w:val="28"/>
        </w:rPr>
        <w:t xml:space="preserve"> </w:t>
      </w:r>
      <w:r w:rsidRPr="006107FE">
        <w:rPr>
          <w:rFonts w:eastAsiaTheme="majorEastAsia" w:cstheme="majorBidi"/>
          <w:szCs w:val="28"/>
        </w:rPr>
        <w:t>формализованные</w:t>
      </w:r>
      <w:r w:rsidR="00957032">
        <w:rPr>
          <w:rFonts w:eastAsiaTheme="majorEastAsia" w:cstheme="majorBidi"/>
          <w:szCs w:val="28"/>
        </w:rPr>
        <w:t xml:space="preserve"> </w:t>
      </w:r>
      <w:r w:rsidRPr="006107FE">
        <w:rPr>
          <w:rFonts w:eastAsiaTheme="majorEastAsia" w:cstheme="majorBidi"/>
          <w:szCs w:val="28"/>
        </w:rPr>
        <w:t>правила</w:t>
      </w:r>
      <w:r w:rsidR="00957032">
        <w:rPr>
          <w:rFonts w:eastAsiaTheme="majorEastAsia" w:cstheme="majorBidi"/>
          <w:szCs w:val="28"/>
        </w:rPr>
        <w:t xml:space="preserve"> </w:t>
      </w:r>
      <w:r w:rsidRPr="006107FE">
        <w:rPr>
          <w:rFonts w:eastAsiaTheme="majorEastAsia" w:cstheme="majorBidi"/>
          <w:szCs w:val="28"/>
        </w:rPr>
        <w:t>реагирования,</w:t>
      </w:r>
      <w:r w:rsidR="00957032">
        <w:rPr>
          <w:rFonts w:eastAsiaTheme="majorEastAsia" w:cstheme="majorBidi"/>
          <w:szCs w:val="28"/>
        </w:rPr>
        <w:t xml:space="preserve"> </w:t>
      </w:r>
      <w:r w:rsidRPr="006107FE">
        <w:rPr>
          <w:rFonts w:eastAsiaTheme="majorEastAsia" w:cstheme="majorBidi"/>
          <w:szCs w:val="28"/>
        </w:rPr>
        <w:t>одобренные</w:t>
      </w:r>
      <w:r w:rsidR="00957032">
        <w:rPr>
          <w:rFonts w:eastAsiaTheme="majorEastAsia" w:cstheme="majorBidi"/>
          <w:szCs w:val="28"/>
        </w:rPr>
        <w:t xml:space="preserve"> </w:t>
      </w:r>
      <w:r w:rsidRPr="006107FE">
        <w:rPr>
          <w:rFonts w:eastAsiaTheme="majorEastAsia" w:cstheme="majorBidi"/>
          <w:szCs w:val="28"/>
        </w:rPr>
        <w:t>органами</w:t>
      </w:r>
      <w:r w:rsidR="00957032">
        <w:rPr>
          <w:rFonts w:eastAsiaTheme="majorEastAsia" w:cstheme="majorBidi"/>
          <w:szCs w:val="28"/>
        </w:rPr>
        <w:t xml:space="preserve"> </w:t>
      </w:r>
      <w:r w:rsidRPr="006107FE">
        <w:rPr>
          <w:rFonts w:eastAsiaTheme="majorEastAsia" w:cstheme="majorBidi"/>
          <w:szCs w:val="28"/>
        </w:rPr>
        <w:t>гражданской</w:t>
      </w:r>
      <w:r w:rsidR="00957032">
        <w:rPr>
          <w:rFonts w:eastAsiaTheme="majorEastAsia" w:cstheme="majorBidi"/>
          <w:szCs w:val="28"/>
        </w:rPr>
        <w:t xml:space="preserve"> </w:t>
      </w:r>
      <w:r w:rsidRPr="006107FE">
        <w:rPr>
          <w:rFonts w:eastAsiaTheme="majorEastAsia" w:cstheme="majorBidi"/>
          <w:szCs w:val="28"/>
        </w:rPr>
        <w:t>защиты,</w:t>
      </w:r>
      <w:r w:rsidR="00957032">
        <w:rPr>
          <w:rFonts w:eastAsiaTheme="majorEastAsia" w:cstheme="majorBidi"/>
          <w:szCs w:val="28"/>
        </w:rPr>
        <w:t xml:space="preserve"> </w:t>
      </w:r>
      <w:r w:rsidRPr="006107FE">
        <w:rPr>
          <w:rFonts w:eastAsiaTheme="majorEastAsia" w:cstheme="majorBidi"/>
          <w:szCs w:val="28"/>
        </w:rPr>
        <w:t>и</w:t>
      </w:r>
      <w:r w:rsidR="00957032">
        <w:rPr>
          <w:rFonts w:eastAsiaTheme="majorEastAsia" w:cstheme="majorBidi"/>
          <w:szCs w:val="28"/>
        </w:rPr>
        <w:t xml:space="preserve"> </w:t>
      </w:r>
      <w:r w:rsidRPr="006107FE">
        <w:rPr>
          <w:rFonts w:eastAsiaTheme="majorEastAsia" w:cstheme="majorBidi"/>
          <w:szCs w:val="28"/>
        </w:rPr>
        <w:t>прецедентные</w:t>
      </w:r>
      <w:r w:rsidR="00957032">
        <w:rPr>
          <w:rFonts w:eastAsiaTheme="majorEastAsia" w:cstheme="majorBidi"/>
          <w:szCs w:val="28"/>
        </w:rPr>
        <w:t xml:space="preserve"> </w:t>
      </w:r>
      <w:r w:rsidRPr="006107FE">
        <w:rPr>
          <w:rFonts w:eastAsiaTheme="majorEastAsia" w:cstheme="majorBidi"/>
          <w:szCs w:val="28"/>
        </w:rPr>
        <w:t>кейсы</w:t>
      </w:r>
      <w:r w:rsidR="00957032">
        <w:rPr>
          <w:rFonts w:eastAsiaTheme="majorEastAsia" w:cstheme="majorBidi"/>
          <w:szCs w:val="28"/>
        </w:rPr>
        <w:t xml:space="preserve"> </w:t>
      </w:r>
      <w:r w:rsidRPr="006107FE">
        <w:rPr>
          <w:rFonts w:eastAsiaTheme="majorEastAsia" w:cstheme="majorBidi"/>
          <w:szCs w:val="28"/>
        </w:rPr>
        <w:t>прошлых</w:t>
      </w:r>
      <w:r w:rsidR="00957032">
        <w:rPr>
          <w:rFonts w:eastAsiaTheme="majorEastAsia" w:cstheme="majorBidi"/>
          <w:szCs w:val="28"/>
        </w:rPr>
        <w:t xml:space="preserve"> </w:t>
      </w:r>
      <w:r w:rsidRPr="006107FE">
        <w:rPr>
          <w:rFonts w:eastAsiaTheme="majorEastAsia" w:cstheme="majorBidi"/>
          <w:szCs w:val="28"/>
        </w:rPr>
        <w:t>катастроф.</w:t>
      </w:r>
      <w:r w:rsidR="00957032">
        <w:rPr>
          <w:rFonts w:eastAsiaTheme="majorEastAsia" w:cstheme="majorBidi"/>
          <w:szCs w:val="28"/>
        </w:rPr>
        <w:t xml:space="preserve"> </w:t>
      </w:r>
      <w:r w:rsidRPr="006107FE">
        <w:rPr>
          <w:rFonts w:eastAsiaTheme="majorEastAsia" w:cstheme="majorBidi"/>
          <w:szCs w:val="28"/>
        </w:rPr>
        <w:t>При</w:t>
      </w:r>
      <w:r w:rsidR="00957032">
        <w:rPr>
          <w:rFonts w:eastAsiaTheme="majorEastAsia" w:cstheme="majorBidi"/>
          <w:szCs w:val="28"/>
        </w:rPr>
        <w:t xml:space="preserve"> </w:t>
      </w:r>
      <w:r w:rsidRPr="006107FE">
        <w:rPr>
          <w:rFonts w:eastAsiaTheme="majorEastAsia" w:cstheme="majorBidi"/>
          <w:szCs w:val="28"/>
        </w:rPr>
        <w:t>наступлении</w:t>
      </w:r>
      <w:r w:rsidR="00957032">
        <w:rPr>
          <w:rFonts w:eastAsiaTheme="majorEastAsia" w:cstheme="majorBidi"/>
          <w:szCs w:val="28"/>
        </w:rPr>
        <w:t xml:space="preserve"> </w:t>
      </w:r>
      <w:r w:rsidRPr="006107FE">
        <w:rPr>
          <w:rFonts w:eastAsiaTheme="majorEastAsia" w:cstheme="majorBidi"/>
          <w:szCs w:val="28"/>
        </w:rPr>
        <w:t>событий,</w:t>
      </w:r>
      <w:r w:rsidR="00957032">
        <w:rPr>
          <w:rFonts w:eastAsiaTheme="majorEastAsia" w:cstheme="majorBidi"/>
          <w:szCs w:val="28"/>
        </w:rPr>
        <w:t xml:space="preserve"> </w:t>
      </w:r>
      <w:r w:rsidRPr="006107FE">
        <w:rPr>
          <w:rFonts w:eastAsiaTheme="majorEastAsia" w:cstheme="majorBidi"/>
          <w:szCs w:val="28"/>
        </w:rPr>
        <w:t>удовлетворяющих</w:t>
      </w:r>
      <w:r w:rsidR="00957032">
        <w:rPr>
          <w:rFonts w:eastAsiaTheme="majorEastAsia" w:cstheme="majorBidi"/>
          <w:szCs w:val="28"/>
        </w:rPr>
        <w:t xml:space="preserve"> </w:t>
      </w:r>
      <w:r w:rsidRPr="006107FE">
        <w:rPr>
          <w:rFonts w:eastAsiaTheme="majorEastAsia" w:cstheme="majorBidi"/>
          <w:szCs w:val="28"/>
        </w:rPr>
        <w:t>определённому</w:t>
      </w:r>
      <w:r w:rsidR="00957032">
        <w:rPr>
          <w:rFonts w:eastAsiaTheme="majorEastAsia" w:cstheme="majorBidi"/>
          <w:szCs w:val="28"/>
        </w:rPr>
        <w:t xml:space="preserve"> </w:t>
      </w:r>
      <w:r w:rsidRPr="006107FE">
        <w:rPr>
          <w:rFonts w:eastAsiaTheme="majorEastAsia" w:cstheme="majorBidi"/>
          <w:szCs w:val="28"/>
        </w:rPr>
        <w:t>правилу</w:t>
      </w:r>
      <w:r w:rsidR="00957032">
        <w:rPr>
          <w:rFonts w:eastAsiaTheme="majorEastAsia" w:cstheme="majorBidi"/>
          <w:szCs w:val="28"/>
        </w:rPr>
        <w:t xml:space="preserve"> </w:t>
      </w:r>
      <w:r w:rsidRPr="006107FE">
        <w:rPr>
          <w:rFonts w:eastAsiaTheme="majorEastAsia" w:cstheme="majorBidi"/>
          <w:szCs w:val="28"/>
        </w:rPr>
        <w:t>(скажем,</w:t>
      </w:r>
      <w:r w:rsidR="00957032">
        <w:rPr>
          <w:rFonts w:eastAsiaTheme="majorEastAsia" w:cstheme="majorBidi"/>
          <w:szCs w:val="28"/>
        </w:rPr>
        <w:t xml:space="preserve"> </w:t>
      </w:r>
      <w:r w:rsidRPr="006107FE">
        <w:rPr>
          <w:rFonts w:eastAsiaTheme="majorEastAsia" w:cstheme="majorBidi"/>
          <w:szCs w:val="28"/>
        </w:rPr>
        <w:t>превышение</w:t>
      </w:r>
      <w:r w:rsidR="00957032">
        <w:rPr>
          <w:rFonts w:eastAsiaTheme="majorEastAsia" w:cstheme="majorBidi"/>
          <w:szCs w:val="28"/>
        </w:rPr>
        <w:t xml:space="preserve"> </w:t>
      </w:r>
      <w:r w:rsidRPr="006107FE">
        <w:rPr>
          <w:rFonts w:eastAsiaTheme="majorEastAsia" w:cstheme="majorBidi"/>
          <w:szCs w:val="28"/>
        </w:rPr>
        <w:t>ускорения</w:t>
      </w:r>
      <w:r w:rsidR="00957032">
        <w:rPr>
          <w:rFonts w:eastAsiaTheme="majorEastAsia" w:cstheme="majorBidi"/>
          <w:szCs w:val="28"/>
        </w:rPr>
        <w:t xml:space="preserve"> </w:t>
      </w:r>
      <w:r w:rsidRPr="006107FE">
        <w:rPr>
          <w:rFonts w:eastAsiaTheme="majorEastAsia" w:cstheme="majorBidi"/>
          <w:szCs w:val="28"/>
        </w:rPr>
        <w:t>грунта</w:t>
      </w:r>
      <w:r w:rsidR="00957032">
        <w:rPr>
          <w:rFonts w:eastAsiaTheme="majorEastAsia" w:cstheme="majorBidi"/>
          <w:szCs w:val="28"/>
        </w:rPr>
        <w:t xml:space="preserve"> </w:t>
      </w:r>
      <w:r w:rsidRPr="006107FE">
        <w:rPr>
          <w:rFonts w:eastAsiaTheme="majorEastAsia" w:cstheme="majorBidi"/>
          <w:szCs w:val="28"/>
        </w:rPr>
        <w:t>&gt;</w:t>
      </w:r>
      <w:r w:rsidR="00957032">
        <w:rPr>
          <w:rFonts w:eastAsiaTheme="majorEastAsia" w:cstheme="majorBidi"/>
          <w:szCs w:val="28"/>
        </w:rPr>
        <w:t xml:space="preserve"> </w:t>
      </w:r>
      <w:r w:rsidRPr="006107FE">
        <w:rPr>
          <w:rFonts w:eastAsiaTheme="majorEastAsia" w:cstheme="majorBidi"/>
          <w:szCs w:val="28"/>
        </w:rPr>
        <w:t>0,1</w:t>
      </w:r>
      <w:r w:rsidR="00957032">
        <w:rPr>
          <w:rFonts w:eastAsiaTheme="majorEastAsia" w:cstheme="majorBidi"/>
          <w:szCs w:val="28"/>
        </w:rPr>
        <w:t xml:space="preserve"> </w:t>
      </w:r>
      <w:r w:rsidRPr="006107FE">
        <w:rPr>
          <w:rFonts w:eastAsiaTheme="majorEastAsia" w:cstheme="majorBidi"/>
          <w:szCs w:val="28"/>
        </w:rPr>
        <w:t>g</w:t>
      </w:r>
      <w:r w:rsidR="00957032">
        <w:rPr>
          <w:rFonts w:eastAsiaTheme="majorEastAsia" w:cstheme="majorBidi"/>
          <w:szCs w:val="28"/>
        </w:rPr>
        <w:t xml:space="preserve"> </w:t>
      </w:r>
      <w:r w:rsidRPr="006107FE">
        <w:rPr>
          <w:rFonts w:eastAsiaTheme="majorEastAsia" w:cstheme="majorBidi"/>
          <w:szCs w:val="28"/>
        </w:rPr>
        <w:t>в</w:t>
      </w:r>
      <w:r w:rsidR="00957032">
        <w:rPr>
          <w:rFonts w:eastAsiaTheme="majorEastAsia" w:cstheme="majorBidi"/>
          <w:szCs w:val="28"/>
        </w:rPr>
        <w:t xml:space="preserve"> </w:t>
      </w:r>
      <w:r w:rsidRPr="006107FE">
        <w:rPr>
          <w:rFonts w:eastAsiaTheme="majorEastAsia" w:cstheme="majorBidi"/>
          <w:szCs w:val="28"/>
        </w:rPr>
        <w:t>городской</w:t>
      </w:r>
      <w:r w:rsidR="00957032">
        <w:rPr>
          <w:rFonts w:eastAsiaTheme="majorEastAsia" w:cstheme="majorBidi"/>
          <w:szCs w:val="28"/>
        </w:rPr>
        <w:t xml:space="preserve"> </w:t>
      </w:r>
      <w:r w:rsidRPr="006107FE">
        <w:rPr>
          <w:rFonts w:eastAsiaTheme="majorEastAsia" w:cstheme="majorBidi"/>
          <w:szCs w:val="28"/>
        </w:rPr>
        <w:t>черте),</w:t>
      </w:r>
      <w:r w:rsidR="00957032">
        <w:rPr>
          <w:rFonts w:eastAsiaTheme="majorEastAsia" w:cstheme="majorBidi"/>
          <w:szCs w:val="28"/>
        </w:rPr>
        <w:t xml:space="preserve"> </w:t>
      </w:r>
      <w:r w:rsidRPr="006107FE">
        <w:rPr>
          <w:rFonts w:eastAsiaTheme="majorEastAsia" w:cstheme="majorBidi"/>
          <w:szCs w:val="28"/>
        </w:rPr>
        <w:t>система</w:t>
      </w:r>
      <w:r w:rsidR="00957032">
        <w:rPr>
          <w:rFonts w:eastAsiaTheme="majorEastAsia" w:cstheme="majorBidi"/>
          <w:szCs w:val="28"/>
        </w:rPr>
        <w:t xml:space="preserve"> </w:t>
      </w:r>
      <w:r w:rsidRPr="006107FE">
        <w:rPr>
          <w:rFonts w:eastAsiaTheme="majorEastAsia" w:cstheme="majorBidi"/>
          <w:szCs w:val="28"/>
        </w:rPr>
        <w:t>автоматически</w:t>
      </w:r>
      <w:r w:rsidR="00957032">
        <w:rPr>
          <w:rFonts w:eastAsiaTheme="majorEastAsia" w:cstheme="majorBidi"/>
          <w:szCs w:val="28"/>
        </w:rPr>
        <w:t xml:space="preserve"> </w:t>
      </w:r>
      <w:r w:rsidRPr="006107FE">
        <w:rPr>
          <w:rFonts w:eastAsiaTheme="majorEastAsia" w:cstheme="majorBidi"/>
          <w:szCs w:val="28"/>
        </w:rPr>
        <w:t>формирует</w:t>
      </w:r>
      <w:r w:rsidR="00957032">
        <w:rPr>
          <w:rFonts w:eastAsiaTheme="majorEastAsia" w:cstheme="majorBidi"/>
          <w:szCs w:val="28"/>
        </w:rPr>
        <w:t xml:space="preserve"> </w:t>
      </w:r>
      <w:r w:rsidRPr="006107FE">
        <w:rPr>
          <w:rFonts w:eastAsiaTheme="majorEastAsia" w:cstheme="majorBidi"/>
          <w:szCs w:val="28"/>
        </w:rPr>
        <w:t>предписание:</w:t>
      </w:r>
      <w:r w:rsidR="00957032">
        <w:rPr>
          <w:rFonts w:eastAsiaTheme="majorEastAsia" w:cstheme="majorBidi"/>
          <w:szCs w:val="28"/>
        </w:rPr>
        <w:t xml:space="preserve"> </w:t>
      </w:r>
      <w:r w:rsidRPr="006107FE">
        <w:rPr>
          <w:rFonts w:eastAsiaTheme="majorEastAsia" w:cstheme="majorBidi"/>
          <w:szCs w:val="28"/>
        </w:rPr>
        <w:t>«остановить</w:t>
      </w:r>
      <w:r w:rsidR="00957032">
        <w:rPr>
          <w:rFonts w:eastAsiaTheme="majorEastAsia" w:cstheme="majorBidi"/>
          <w:szCs w:val="28"/>
        </w:rPr>
        <w:t xml:space="preserve"> </w:t>
      </w:r>
      <w:r w:rsidRPr="006107FE">
        <w:rPr>
          <w:rFonts w:eastAsiaTheme="majorEastAsia" w:cstheme="majorBidi"/>
          <w:szCs w:val="28"/>
        </w:rPr>
        <w:t>движение</w:t>
      </w:r>
      <w:r w:rsidR="00957032">
        <w:rPr>
          <w:rFonts w:eastAsiaTheme="majorEastAsia" w:cstheme="majorBidi"/>
          <w:szCs w:val="28"/>
        </w:rPr>
        <w:t xml:space="preserve"> </w:t>
      </w:r>
      <w:r w:rsidRPr="006107FE">
        <w:rPr>
          <w:rFonts w:eastAsiaTheme="majorEastAsia" w:cstheme="majorBidi"/>
          <w:szCs w:val="28"/>
        </w:rPr>
        <w:t>скоростного</w:t>
      </w:r>
      <w:r w:rsidR="00957032">
        <w:rPr>
          <w:rFonts w:eastAsiaTheme="majorEastAsia" w:cstheme="majorBidi"/>
          <w:szCs w:val="28"/>
        </w:rPr>
        <w:t xml:space="preserve"> </w:t>
      </w:r>
      <w:r w:rsidRPr="006107FE">
        <w:rPr>
          <w:rFonts w:eastAsiaTheme="majorEastAsia" w:cstheme="majorBidi"/>
          <w:szCs w:val="28"/>
        </w:rPr>
        <w:t>транспорта»,</w:t>
      </w:r>
      <w:r w:rsidR="00957032">
        <w:rPr>
          <w:rFonts w:eastAsiaTheme="majorEastAsia" w:cstheme="majorBidi"/>
          <w:szCs w:val="28"/>
        </w:rPr>
        <w:t xml:space="preserve"> </w:t>
      </w:r>
      <w:r w:rsidRPr="006107FE">
        <w:rPr>
          <w:rFonts w:eastAsiaTheme="majorEastAsia" w:cstheme="majorBidi"/>
          <w:szCs w:val="28"/>
        </w:rPr>
        <w:t>«закрыть</w:t>
      </w:r>
      <w:r w:rsidR="00957032">
        <w:rPr>
          <w:rFonts w:eastAsiaTheme="majorEastAsia" w:cstheme="majorBidi"/>
          <w:szCs w:val="28"/>
        </w:rPr>
        <w:t xml:space="preserve"> </w:t>
      </w:r>
      <w:r w:rsidRPr="006107FE">
        <w:rPr>
          <w:rFonts w:eastAsiaTheme="majorEastAsia" w:cstheme="majorBidi"/>
          <w:szCs w:val="28"/>
        </w:rPr>
        <w:t>газораспределительные</w:t>
      </w:r>
      <w:r w:rsidR="00957032">
        <w:rPr>
          <w:rFonts w:eastAsiaTheme="majorEastAsia" w:cstheme="majorBidi"/>
          <w:szCs w:val="28"/>
        </w:rPr>
        <w:t xml:space="preserve"> </w:t>
      </w:r>
      <w:r w:rsidRPr="006107FE">
        <w:rPr>
          <w:rFonts w:eastAsiaTheme="majorEastAsia" w:cstheme="majorBidi"/>
          <w:szCs w:val="28"/>
        </w:rPr>
        <w:t>станции»</w:t>
      </w:r>
      <w:r w:rsidR="00957032">
        <w:rPr>
          <w:rFonts w:eastAsiaTheme="majorEastAsia" w:cstheme="majorBidi"/>
          <w:szCs w:val="28"/>
        </w:rPr>
        <w:t xml:space="preserve"> </w:t>
      </w:r>
      <w:r w:rsidRPr="006107FE">
        <w:rPr>
          <w:rFonts w:eastAsiaTheme="majorEastAsia" w:cstheme="majorBidi"/>
          <w:szCs w:val="28"/>
        </w:rPr>
        <w:t>и</w:t>
      </w:r>
      <w:r w:rsidR="00957032">
        <w:rPr>
          <w:rFonts w:eastAsiaTheme="majorEastAsia" w:cstheme="majorBidi"/>
          <w:szCs w:val="28"/>
        </w:rPr>
        <w:t xml:space="preserve"> </w:t>
      </w:r>
      <w:r w:rsidRPr="006107FE">
        <w:rPr>
          <w:rFonts w:eastAsiaTheme="majorEastAsia" w:cstheme="majorBidi"/>
          <w:szCs w:val="28"/>
        </w:rPr>
        <w:t>т.</w:t>
      </w:r>
      <w:r w:rsidR="00957032">
        <w:rPr>
          <w:rFonts w:eastAsiaTheme="majorEastAsia" w:cstheme="majorBidi"/>
          <w:szCs w:val="28"/>
        </w:rPr>
        <w:t xml:space="preserve"> </w:t>
      </w:r>
      <w:r w:rsidRPr="006107FE">
        <w:rPr>
          <w:rFonts w:eastAsiaTheme="majorEastAsia" w:cstheme="majorBidi"/>
          <w:szCs w:val="28"/>
        </w:rPr>
        <w:t>д.</w:t>
      </w:r>
      <w:r w:rsidR="00957032">
        <w:rPr>
          <w:rFonts w:eastAsiaTheme="majorEastAsia" w:cstheme="majorBidi"/>
          <w:szCs w:val="28"/>
        </w:rPr>
        <w:t xml:space="preserve"> </w:t>
      </w:r>
      <w:r w:rsidRPr="006107FE">
        <w:rPr>
          <w:rFonts w:eastAsiaTheme="majorEastAsia" w:cstheme="majorBidi"/>
          <w:szCs w:val="28"/>
        </w:rPr>
        <w:t>[</w:t>
      </w:r>
      <w:r w:rsidR="00D06213" w:rsidRPr="00D06213">
        <w:rPr>
          <w:rFonts w:eastAsiaTheme="majorEastAsia" w:cstheme="majorBidi"/>
          <w:szCs w:val="28"/>
        </w:rPr>
        <w:t>7</w:t>
      </w:r>
      <w:r w:rsidRPr="006107FE">
        <w:rPr>
          <w:rFonts w:eastAsiaTheme="majorEastAsia" w:cstheme="majorBidi"/>
          <w:szCs w:val="28"/>
        </w:rPr>
        <w:t>].</w:t>
      </w:r>
    </w:p>
    <w:p w14:paraId="37AD4EC8" w14:textId="1A6E7477" w:rsidR="006107FE" w:rsidRPr="006107FE" w:rsidRDefault="006107FE" w:rsidP="008902F5">
      <w:pPr>
        <w:pStyle w:val="a8"/>
        <w:numPr>
          <w:ilvl w:val="0"/>
          <w:numId w:val="9"/>
        </w:numPr>
        <w:ind w:left="0" w:firstLine="709"/>
        <w:rPr>
          <w:rFonts w:eastAsiaTheme="majorEastAsia" w:cstheme="majorBidi"/>
          <w:szCs w:val="28"/>
        </w:rPr>
      </w:pPr>
      <w:r w:rsidRPr="006107FE">
        <w:rPr>
          <w:rFonts w:eastAsiaTheme="majorEastAsia" w:cstheme="majorBidi"/>
          <w:szCs w:val="28"/>
        </w:rPr>
        <w:t>Интерфейс</w:t>
      </w:r>
      <w:r w:rsidR="00957032">
        <w:rPr>
          <w:rFonts w:eastAsiaTheme="majorEastAsia" w:cstheme="majorBidi"/>
          <w:szCs w:val="28"/>
        </w:rPr>
        <w:t xml:space="preserve"> </w:t>
      </w:r>
      <w:r w:rsidRPr="006107FE">
        <w:rPr>
          <w:rFonts w:eastAsiaTheme="majorEastAsia" w:cstheme="majorBidi"/>
          <w:szCs w:val="28"/>
        </w:rPr>
        <w:t>пользователя.</w:t>
      </w:r>
      <w:r w:rsidR="00957032">
        <w:rPr>
          <w:rFonts w:eastAsiaTheme="majorEastAsia" w:cstheme="majorBidi"/>
          <w:szCs w:val="28"/>
        </w:rPr>
        <w:t xml:space="preserve"> </w:t>
      </w:r>
      <w:r w:rsidRPr="006107FE">
        <w:rPr>
          <w:rFonts w:eastAsiaTheme="majorEastAsia" w:cstheme="majorBidi"/>
          <w:szCs w:val="28"/>
        </w:rPr>
        <w:t>Современные</w:t>
      </w:r>
      <w:r w:rsidR="00957032">
        <w:rPr>
          <w:rFonts w:eastAsiaTheme="majorEastAsia" w:cstheme="majorBidi"/>
          <w:szCs w:val="28"/>
        </w:rPr>
        <w:t xml:space="preserve"> </w:t>
      </w:r>
      <w:r w:rsidRPr="006107FE">
        <w:rPr>
          <w:rFonts w:eastAsiaTheme="majorEastAsia" w:cstheme="majorBidi"/>
          <w:szCs w:val="28"/>
        </w:rPr>
        <w:t>СППР</w:t>
      </w:r>
      <w:r w:rsidR="00957032">
        <w:rPr>
          <w:rFonts w:eastAsiaTheme="majorEastAsia" w:cstheme="majorBidi"/>
          <w:szCs w:val="28"/>
        </w:rPr>
        <w:t xml:space="preserve"> </w:t>
      </w:r>
      <w:r w:rsidRPr="006107FE">
        <w:rPr>
          <w:rFonts w:eastAsiaTheme="majorEastAsia" w:cstheme="majorBidi"/>
          <w:szCs w:val="28"/>
        </w:rPr>
        <w:t>предоставляют</w:t>
      </w:r>
      <w:r w:rsidR="00957032">
        <w:rPr>
          <w:rFonts w:eastAsiaTheme="majorEastAsia" w:cstheme="majorBidi"/>
          <w:szCs w:val="28"/>
        </w:rPr>
        <w:t xml:space="preserve"> </w:t>
      </w:r>
      <w:r w:rsidRPr="006107FE">
        <w:rPr>
          <w:rFonts w:eastAsiaTheme="majorEastAsia" w:cstheme="majorBidi"/>
          <w:szCs w:val="28"/>
        </w:rPr>
        <w:t>веб-панели</w:t>
      </w:r>
      <w:r w:rsidR="00957032">
        <w:rPr>
          <w:rFonts w:eastAsiaTheme="majorEastAsia" w:cstheme="majorBidi"/>
          <w:szCs w:val="28"/>
        </w:rPr>
        <w:t xml:space="preserve"> </w:t>
      </w:r>
      <w:r w:rsidRPr="006107FE">
        <w:rPr>
          <w:rFonts w:eastAsiaTheme="majorEastAsia" w:cstheme="majorBidi"/>
          <w:szCs w:val="28"/>
        </w:rPr>
        <w:t>и</w:t>
      </w:r>
      <w:r w:rsidR="00957032">
        <w:rPr>
          <w:rFonts w:eastAsiaTheme="majorEastAsia" w:cstheme="majorBidi"/>
          <w:szCs w:val="28"/>
        </w:rPr>
        <w:t xml:space="preserve"> </w:t>
      </w:r>
      <w:r w:rsidRPr="006107FE">
        <w:rPr>
          <w:rFonts w:eastAsiaTheme="majorEastAsia" w:cstheme="majorBidi"/>
          <w:szCs w:val="28"/>
        </w:rPr>
        <w:t>мобильные</w:t>
      </w:r>
      <w:r w:rsidR="00957032">
        <w:rPr>
          <w:rFonts w:eastAsiaTheme="majorEastAsia" w:cstheme="majorBidi"/>
          <w:szCs w:val="28"/>
        </w:rPr>
        <w:t xml:space="preserve"> </w:t>
      </w:r>
      <w:r w:rsidRPr="006107FE">
        <w:rPr>
          <w:rFonts w:eastAsiaTheme="majorEastAsia" w:cstheme="majorBidi"/>
          <w:szCs w:val="28"/>
        </w:rPr>
        <w:t>приложения</w:t>
      </w:r>
      <w:r w:rsidR="00957032">
        <w:rPr>
          <w:rFonts w:eastAsiaTheme="majorEastAsia" w:cstheme="majorBidi"/>
          <w:szCs w:val="28"/>
        </w:rPr>
        <w:t xml:space="preserve"> </w:t>
      </w:r>
      <w:r w:rsidRPr="006107FE">
        <w:rPr>
          <w:rFonts w:eastAsiaTheme="majorEastAsia" w:cstheme="majorBidi"/>
          <w:szCs w:val="28"/>
        </w:rPr>
        <w:t>с</w:t>
      </w:r>
      <w:r w:rsidR="00957032">
        <w:rPr>
          <w:rFonts w:eastAsiaTheme="majorEastAsia" w:cstheme="majorBidi"/>
          <w:szCs w:val="28"/>
        </w:rPr>
        <w:t xml:space="preserve"> </w:t>
      </w:r>
      <w:r w:rsidRPr="006107FE">
        <w:rPr>
          <w:rFonts w:eastAsiaTheme="majorEastAsia" w:cstheme="majorBidi"/>
          <w:szCs w:val="28"/>
        </w:rPr>
        <w:t>адаптивным</w:t>
      </w:r>
      <w:r w:rsidR="00957032">
        <w:rPr>
          <w:rFonts w:eastAsiaTheme="majorEastAsia" w:cstheme="majorBidi"/>
          <w:szCs w:val="28"/>
        </w:rPr>
        <w:t xml:space="preserve"> </w:t>
      </w:r>
      <w:r w:rsidRPr="006107FE">
        <w:rPr>
          <w:rFonts w:eastAsiaTheme="majorEastAsia" w:cstheme="majorBidi"/>
          <w:szCs w:val="28"/>
        </w:rPr>
        <w:t>дизайном.</w:t>
      </w:r>
      <w:r w:rsidR="00957032">
        <w:rPr>
          <w:rFonts w:eastAsiaTheme="majorEastAsia" w:cstheme="majorBidi"/>
          <w:szCs w:val="28"/>
        </w:rPr>
        <w:t xml:space="preserve"> </w:t>
      </w:r>
      <w:r w:rsidRPr="006107FE">
        <w:rPr>
          <w:rFonts w:eastAsiaTheme="majorEastAsia" w:cstheme="majorBidi"/>
          <w:szCs w:val="28"/>
        </w:rPr>
        <w:t>Карта</w:t>
      </w:r>
      <w:r w:rsidR="00957032">
        <w:rPr>
          <w:rFonts w:eastAsiaTheme="majorEastAsia" w:cstheme="majorBidi"/>
          <w:szCs w:val="28"/>
        </w:rPr>
        <w:t xml:space="preserve"> </w:t>
      </w:r>
      <w:r w:rsidRPr="006107FE">
        <w:rPr>
          <w:rFonts w:eastAsiaTheme="majorEastAsia" w:cstheme="majorBidi"/>
          <w:szCs w:val="28"/>
        </w:rPr>
        <w:t>опасности</w:t>
      </w:r>
      <w:r w:rsidR="00957032">
        <w:rPr>
          <w:rFonts w:eastAsiaTheme="majorEastAsia" w:cstheme="majorBidi"/>
          <w:szCs w:val="28"/>
        </w:rPr>
        <w:t xml:space="preserve"> </w:t>
      </w:r>
      <w:r w:rsidRPr="006107FE">
        <w:rPr>
          <w:rFonts w:eastAsiaTheme="majorEastAsia" w:cstheme="majorBidi"/>
          <w:szCs w:val="28"/>
        </w:rPr>
        <w:t>обновляется</w:t>
      </w:r>
      <w:r w:rsidR="00957032">
        <w:rPr>
          <w:rFonts w:eastAsiaTheme="majorEastAsia" w:cstheme="majorBidi"/>
          <w:szCs w:val="28"/>
        </w:rPr>
        <w:t xml:space="preserve"> </w:t>
      </w:r>
      <w:r w:rsidRPr="006107FE">
        <w:rPr>
          <w:rFonts w:eastAsiaTheme="majorEastAsia" w:cstheme="majorBidi"/>
          <w:szCs w:val="28"/>
        </w:rPr>
        <w:t>в</w:t>
      </w:r>
      <w:r w:rsidR="00957032">
        <w:rPr>
          <w:rFonts w:eastAsiaTheme="majorEastAsia" w:cstheme="majorBidi"/>
          <w:szCs w:val="28"/>
        </w:rPr>
        <w:t xml:space="preserve"> </w:t>
      </w:r>
      <w:r w:rsidRPr="006107FE">
        <w:rPr>
          <w:rFonts w:eastAsiaTheme="majorEastAsia" w:cstheme="majorBidi"/>
          <w:szCs w:val="28"/>
        </w:rPr>
        <w:t>режиме</w:t>
      </w:r>
      <w:r w:rsidR="00957032">
        <w:rPr>
          <w:rFonts w:eastAsiaTheme="majorEastAsia" w:cstheme="majorBidi"/>
          <w:szCs w:val="28"/>
        </w:rPr>
        <w:t xml:space="preserve"> </w:t>
      </w:r>
      <w:proofErr w:type="spellStart"/>
      <w:r w:rsidRPr="006107FE">
        <w:rPr>
          <w:rFonts w:eastAsiaTheme="majorEastAsia" w:cstheme="majorBidi"/>
          <w:szCs w:val="28"/>
        </w:rPr>
        <w:t>near-real-time</w:t>
      </w:r>
      <w:proofErr w:type="spellEnd"/>
      <w:r w:rsidRPr="006107FE">
        <w:rPr>
          <w:rFonts w:eastAsiaTheme="majorEastAsia" w:cstheme="majorBidi"/>
          <w:szCs w:val="28"/>
        </w:rPr>
        <w:t>:</w:t>
      </w:r>
      <w:r w:rsidR="00957032">
        <w:rPr>
          <w:rFonts w:eastAsiaTheme="majorEastAsia" w:cstheme="majorBidi"/>
          <w:szCs w:val="28"/>
        </w:rPr>
        <w:t xml:space="preserve"> </w:t>
      </w:r>
      <w:r w:rsidRPr="006107FE">
        <w:rPr>
          <w:rFonts w:eastAsiaTheme="majorEastAsia" w:cstheme="majorBidi"/>
          <w:szCs w:val="28"/>
        </w:rPr>
        <w:t>точки</w:t>
      </w:r>
      <w:r w:rsidR="00957032">
        <w:rPr>
          <w:rFonts w:eastAsiaTheme="majorEastAsia" w:cstheme="majorBidi"/>
          <w:szCs w:val="28"/>
        </w:rPr>
        <w:t xml:space="preserve"> </w:t>
      </w:r>
      <w:r w:rsidRPr="006107FE">
        <w:rPr>
          <w:rFonts w:eastAsiaTheme="majorEastAsia" w:cstheme="majorBidi"/>
          <w:szCs w:val="28"/>
        </w:rPr>
        <w:t>сейсмостанций</w:t>
      </w:r>
      <w:r w:rsidR="00957032">
        <w:rPr>
          <w:rFonts w:eastAsiaTheme="majorEastAsia" w:cstheme="majorBidi"/>
          <w:szCs w:val="28"/>
        </w:rPr>
        <w:t xml:space="preserve"> </w:t>
      </w:r>
      <w:r w:rsidRPr="006107FE">
        <w:rPr>
          <w:rFonts w:eastAsiaTheme="majorEastAsia" w:cstheme="majorBidi"/>
          <w:szCs w:val="28"/>
        </w:rPr>
        <w:t>меняют</w:t>
      </w:r>
      <w:r w:rsidR="00957032">
        <w:rPr>
          <w:rFonts w:eastAsiaTheme="majorEastAsia" w:cstheme="majorBidi"/>
          <w:szCs w:val="28"/>
        </w:rPr>
        <w:t xml:space="preserve"> </w:t>
      </w:r>
      <w:r w:rsidRPr="006107FE">
        <w:rPr>
          <w:rFonts w:eastAsiaTheme="majorEastAsia" w:cstheme="majorBidi"/>
          <w:szCs w:val="28"/>
        </w:rPr>
        <w:t>цвет</w:t>
      </w:r>
      <w:r w:rsidR="00957032">
        <w:rPr>
          <w:rFonts w:eastAsiaTheme="majorEastAsia" w:cstheme="majorBidi"/>
          <w:szCs w:val="28"/>
        </w:rPr>
        <w:t xml:space="preserve"> </w:t>
      </w:r>
      <w:r w:rsidRPr="006107FE">
        <w:rPr>
          <w:rFonts w:eastAsiaTheme="majorEastAsia" w:cstheme="majorBidi"/>
          <w:szCs w:val="28"/>
        </w:rPr>
        <w:t>по</w:t>
      </w:r>
      <w:r w:rsidR="00957032">
        <w:rPr>
          <w:rFonts w:eastAsiaTheme="majorEastAsia" w:cstheme="majorBidi"/>
          <w:szCs w:val="28"/>
        </w:rPr>
        <w:t xml:space="preserve"> </w:t>
      </w:r>
      <w:r w:rsidRPr="006107FE">
        <w:rPr>
          <w:rFonts w:eastAsiaTheme="majorEastAsia" w:cstheme="majorBidi"/>
          <w:szCs w:val="28"/>
        </w:rPr>
        <w:t>уровню</w:t>
      </w:r>
      <w:r w:rsidR="00957032">
        <w:rPr>
          <w:rFonts w:eastAsiaTheme="majorEastAsia" w:cstheme="majorBidi"/>
          <w:szCs w:val="28"/>
        </w:rPr>
        <w:t xml:space="preserve"> </w:t>
      </w:r>
      <w:r w:rsidRPr="006107FE">
        <w:rPr>
          <w:rFonts w:eastAsiaTheme="majorEastAsia" w:cstheme="majorBidi"/>
          <w:szCs w:val="28"/>
        </w:rPr>
        <w:t>пикового</w:t>
      </w:r>
      <w:r w:rsidR="00957032">
        <w:rPr>
          <w:rFonts w:eastAsiaTheme="majorEastAsia" w:cstheme="majorBidi"/>
          <w:szCs w:val="28"/>
        </w:rPr>
        <w:t xml:space="preserve"> </w:t>
      </w:r>
      <w:r w:rsidRPr="006107FE">
        <w:rPr>
          <w:rFonts w:eastAsiaTheme="majorEastAsia" w:cstheme="majorBidi"/>
          <w:szCs w:val="28"/>
        </w:rPr>
        <w:t>ускорения,</w:t>
      </w:r>
      <w:r w:rsidR="00957032">
        <w:rPr>
          <w:rFonts w:eastAsiaTheme="majorEastAsia" w:cstheme="majorBidi"/>
          <w:szCs w:val="28"/>
        </w:rPr>
        <w:t xml:space="preserve"> </w:t>
      </w:r>
      <w:r w:rsidRPr="006107FE">
        <w:rPr>
          <w:rFonts w:eastAsiaTheme="majorEastAsia" w:cstheme="majorBidi"/>
          <w:szCs w:val="28"/>
        </w:rPr>
        <w:t>а</w:t>
      </w:r>
      <w:r w:rsidR="00957032">
        <w:rPr>
          <w:rFonts w:eastAsiaTheme="majorEastAsia" w:cstheme="majorBidi"/>
          <w:szCs w:val="28"/>
        </w:rPr>
        <w:t xml:space="preserve"> </w:t>
      </w:r>
      <w:r w:rsidRPr="006107FE">
        <w:rPr>
          <w:rFonts w:eastAsiaTheme="majorEastAsia" w:cstheme="majorBidi"/>
          <w:szCs w:val="28"/>
        </w:rPr>
        <w:t>прогнозное</w:t>
      </w:r>
      <w:r w:rsidR="00957032">
        <w:rPr>
          <w:rFonts w:eastAsiaTheme="majorEastAsia" w:cstheme="majorBidi"/>
          <w:szCs w:val="28"/>
        </w:rPr>
        <w:t xml:space="preserve"> </w:t>
      </w:r>
      <w:r w:rsidRPr="006107FE">
        <w:rPr>
          <w:rFonts w:eastAsiaTheme="majorEastAsia" w:cstheme="majorBidi"/>
          <w:szCs w:val="28"/>
        </w:rPr>
        <w:t>«окно»</w:t>
      </w:r>
      <w:r w:rsidR="00957032">
        <w:rPr>
          <w:rFonts w:eastAsiaTheme="majorEastAsia" w:cstheme="majorBidi"/>
          <w:szCs w:val="28"/>
        </w:rPr>
        <w:t xml:space="preserve"> </w:t>
      </w:r>
      <w:r w:rsidRPr="006107FE">
        <w:rPr>
          <w:rFonts w:eastAsiaTheme="majorEastAsia" w:cstheme="majorBidi"/>
          <w:szCs w:val="28"/>
        </w:rPr>
        <w:t>вероятности</w:t>
      </w:r>
      <w:r w:rsidR="00957032">
        <w:rPr>
          <w:rFonts w:eastAsiaTheme="majorEastAsia" w:cstheme="majorBidi"/>
          <w:szCs w:val="28"/>
        </w:rPr>
        <w:t xml:space="preserve"> </w:t>
      </w:r>
      <w:r w:rsidRPr="006107FE">
        <w:rPr>
          <w:rFonts w:eastAsiaTheme="majorEastAsia" w:cstheme="majorBidi"/>
          <w:szCs w:val="28"/>
        </w:rPr>
        <w:t>афтершоков</w:t>
      </w:r>
      <w:r w:rsidR="00957032">
        <w:rPr>
          <w:rFonts w:eastAsiaTheme="majorEastAsia" w:cstheme="majorBidi"/>
          <w:szCs w:val="28"/>
        </w:rPr>
        <w:t xml:space="preserve"> </w:t>
      </w:r>
      <w:r w:rsidRPr="006107FE">
        <w:rPr>
          <w:rFonts w:eastAsiaTheme="majorEastAsia" w:cstheme="majorBidi"/>
          <w:szCs w:val="28"/>
        </w:rPr>
        <w:t>отображается</w:t>
      </w:r>
      <w:r w:rsidR="00957032">
        <w:rPr>
          <w:rFonts w:eastAsiaTheme="majorEastAsia" w:cstheme="majorBidi"/>
          <w:szCs w:val="28"/>
        </w:rPr>
        <w:t xml:space="preserve"> </w:t>
      </w:r>
      <w:r w:rsidRPr="006107FE">
        <w:rPr>
          <w:rFonts w:eastAsiaTheme="majorEastAsia" w:cstheme="majorBidi"/>
          <w:szCs w:val="28"/>
        </w:rPr>
        <w:t>прозрачным</w:t>
      </w:r>
      <w:r w:rsidR="00957032">
        <w:rPr>
          <w:rFonts w:eastAsiaTheme="majorEastAsia" w:cstheme="majorBidi"/>
          <w:szCs w:val="28"/>
        </w:rPr>
        <w:t xml:space="preserve"> </w:t>
      </w:r>
      <w:r w:rsidRPr="006107FE">
        <w:rPr>
          <w:rFonts w:eastAsiaTheme="majorEastAsia" w:cstheme="majorBidi"/>
          <w:szCs w:val="28"/>
        </w:rPr>
        <w:t>контуром.</w:t>
      </w:r>
      <w:r w:rsidR="00957032">
        <w:rPr>
          <w:rFonts w:eastAsiaTheme="majorEastAsia" w:cstheme="majorBidi"/>
          <w:szCs w:val="28"/>
        </w:rPr>
        <w:t xml:space="preserve"> </w:t>
      </w:r>
      <w:r w:rsidRPr="006107FE">
        <w:rPr>
          <w:rFonts w:eastAsiaTheme="majorEastAsia" w:cstheme="majorBidi"/>
          <w:szCs w:val="28"/>
        </w:rPr>
        <w:t>Интерфейс</w:t>
      </w:r>
      <w:r w:rsidR="00957032">
        <w:rPr>
          <w:rFonts w:eastAsiaTheme="majorEastAsia" w:cstheme="majorBidi"/>
          <w:szCs w:val="28"/>
        </w:rPr>
        <w:t xml:space="preserve"> </w:t>
      </w:r>
      <w:r w:rsidRPr="006107FE">
        <w:rPr>
          <w:rFonts w:eastAsiaTheme="majorEastAsia" w:cstheme="majorBidi"/>
          <w:szCs w:val="28"/>
        </w:rPr>
        <w:t>поддерживает</w:t>
      </w:r>
      <w:r w:rsidR="00957032">
        <w:rPr>
          <w:rFonts w:eastAsiaTheme="majorEastAsia" w:cstheme="majorBidi"/>
          <w:szCs w:val="28"/>
        </w:rPr>
        <w:t xml:space="preserve"> </w:t>
      </w:r>
      <w:r w:rsidRPr="006107FE">
        <w:rPr>
          <w:rFonts w:eastAsiaTheme="majorEastAsia" w:cstheme="majorBidi"/>
          <w:szCs w:val="28"/>
        </w:rPr>
        <w:t>уровни</w:t>
      </w:r>
      <w:r w:rsidR="00957032">
        <w:rPr>
          <w:rFonts w:eastAsiaTheme="majorEastAsia" w:cstheme="majorBidi"/>
          <w:szCs w:val="28"/>
        </w:rPr>
        <w:t xml:space="preserve"> </w:t>
      </w:r>
      <w:r w:rsidRPr="006107FE">
        <w:rPr>
          <w:rFonts w:eastAsiaTheme="majorEastAsia" w:cstheme="majorBidi"/>
          <w:szCs w:val="28"/>
        </w:rPr>
        <w:lastRenderedPageBreak/>
        <w:t>доступа:</w:t>
      </w:r>
      <w:r w:rsidR="00957032">
        <w:rPr>
          <w:rFonts w:eastAsiaTheme="majorEastAsia" w:cstheme="majorBidi"/>
          <w:szCs w:val="28"/>
        </w:rPr>
        <w:t xml:space="preserve"> </w:t>
      </w:r>
      <w:r w:rsidRPr="006107FE">
        <w:rPr>
          <w:rFonts w:eastAsiaTheme="majorEastAsia" w:cstheme="majorBidi"/>
          <w:szCs w:val="28"/>
        </w:rPr>
        <w:t>исследователь</w:t>
      </w:r>
      <w:r w:rsidR="00957032">
        <w:rPr>
          <w:rFonts w:eastAsiaTheme="majorEastAsia" w:cstheme="majorBidi"/>
          <w:szCs w:val="28"/>
        </w:rPr>
        <w:t xml:space="preserve"> </w:t>
      </w:r>
      <w:r w:rsidRPr="006107FE">
        <w:rPr>
          <w:rFonts w:eastAsiaTheme="majorEastAsia" w:cstheme="majorBidi"/>
          <w:szCs w:val="28"/>
        </w:rPr>
        <w:t>видит</w:t>
      </w:r>
      <w:r w:rsidR="00957032">
        <w:rPr>
          <w:rFonts w:eastAsiaTheme="majorEastAsia" w:cstheme="majorBidi"/>
          <w:szCs w:val="28"/>
        </w:rPr>
        <w:t xml:space="preserve"> </w:t>
      </w:r>
      <w:r w:rsidRPr="006107FE">
        <w:rPr>
          <w:rFonts w:eastAsiaTheme="majorEastAsia" w:cstheme="majorBidi"/>
          <w:szCs w:val="28"/>
        </w:rPr>
        <w:t>сырые</w:t>
      </w:r>
      <w:r w:rsidR="00957032">
        <w:rPr>
          <w:rFonts w:eastAsiaTheme="majorEastAsia" w:cstheme="majorBidi"/>
          <w:szCs w:val="28"/>
        </w:rPr>
        <w:t xml:space="preserve"> </w:t>
      </w:r>
      <w:r w:rsidRPr="006107FE">
        <w:rPr>
          <w:rFonts w:eastAsiaTheme="majorEastAsia" w:cstheme="majorBidi"/>
          <w:szCs w:val="28"/>
        </w:rPr>
        <w:t>данные</w:t>
      </w:r>
      <w:r w:rsidR="00957032">
        <w:rPr>
          <w:rFonts w:eastAsiaTheme="majorEastAsia" w:cstheme="majorBidi"/>
          <w:szCs w:val="28"/>
        </w:rPr>
        <w:t xml:space="preserve"> </w:t>
      </w:r>
      <w:r w:rsidRPr="006107FE">
        <w:rPr>
          <w:rFonts w:eastAsiaTheme="majorEastAsia" w:cstheme="majorBidi"/>
          <w:szCs w:val="28"/>
        </w:rPr>
        <w:t>и</w:t>
      </w:r>
      <w:r w:rsidR="00957032">
        <w:rPr>
          <w:rFonts w:eastAsiaTheme="majorEastAsia" w:cstheme="majorBidi"/>
          <w:szCs w:val="28"/>
        </w:rPr>
        <w:t xml:space="preserve"> </w:t>
      </w:r>
      <w:r w:rsidRPr="006107FE">
        <w:rPr>
          <w:rFonts w:eastAsiaTheme="majorEastAsia" w:cstheme="majorBidi"/>
          <w:szCs w:val="28"/>
        </w:rPr>
        <w:t>графики,</w:t>
      </w:r>
      <w:r w:rsidR="00957032">
        <w:rPr>
          <w:rFonts w:eastAsiaTheme="majorEastAsia" w:cstheme="majorBidi"/>
          <w:szCs w:val="28"/>
        </w:rPr>
        <w:t xml:space="preserve"> </w:t>
      </w:r>
      <w:r w:rsidRPr="006107FE">
        <w:rPr>
          <w:rFonts w:eastAsiaTheme="majorEastAsia" w:cstheme="majorBidi"/>
          <w:szCs w:val="28"/>
        </w:rPr>
        <w:t>оператор</w:t>
      </w:r>
      <w:r w:rsidR="00957032">
        <w:rPr>
          <w:rFonts w:eastAsiaTheme="majorEastAsia" w:cstheme="majorBidi"/>
          <w:szCs w:val="28"/>
        </w:rPr>
        <w:t xml:space="preserve"> </w:t>
      </w:r>
      <w:r w:rsidRPr="006107FE">
        <w:rPr>
          <w:rFonts w:eastAsiaTheme="majorEastAsia" w:cstheme="majorBidi"/>
          <w:szCs w:val="28"/>
        </w:rPr>
        <w:t>—</w:t>
      </w:r>
      <w:r w:rsidR="00957032">
        <w:rPr>
          <w:rFonts w:eastAsiaTheme="majorEastAsia" w:cstheme="majorBidi"/>
          <w:szCs w:val="28"/>
        </w:rPr>
        <w:t xml:space="preserve"> </w:t>
      </w:r>
      <w:r w:rsidRPr="006107FE">
        <w:rPr>
          <w:rFonts w:eastAsiaTheme="majorEastAsia" w:cstheme="majorBidi"/>
          <w:szCs w:val="28"/>
        </w:rPr>
        <w:t>лишь</w:t>
      </w:r>
      <w:r w:rsidR="00957032">
        <w:rPr>
          <w:rFonts w:eastAsiaTheme="majorEastAsia" w:cstheme="majorBidi"/>
          <w:szCs w:val="28"/>
        </w:rPr>
        <w:t xml:space="preserve"> </w:t>
      </w:r>
      <w:r w:rsidRPr="006107FE">
        <w:rPr>
          <w:rFonts w:eastAsiaTheme="majorEastAsia" w:cstheme="majorBidi"/>
          <w:szCs w:val="28"/>
        </w:rPr>
        <w:t>агрегированные</w:t>
      </w:r>
      <w:r w:rsidR="00957032">
        <w:rPr>
          <w:rFonts w:eastAsiaTheme="majorEastAsia" w:cstheme="majorBidi"/>
          <w:szCs w:val="28"/>
        </w:rPr>
        <w:t xml:space="preserve"> </w:t>
      </w:r>
      <w:r w:rsidRPr="006107FE">
        <w:rPr>
          <w:rFonts w:eastAsiaTheme="majorEastAsia" w:cstheme="majorBidi"/>
          <w:szCs w:val="28"/>
        </w:rPr>
        <w:t>индексы</w:t>
      </w:r>
      <w:r w:rsidR="00957032">
        <w:rPr>
          <w:rFonts w:eastAsiaTheme="majorEastAsia" w:cstheme="majorBidi"/>
          <w:szCs w:val="28"/>
        </w:rPr>
        <w:t xml:space="preserve"> </w:t>
      </w:r>
      <w:r w:rsidRPr="006107FE">
        <w:rPr>
          <w:rFonts w:eastAsiaTheme="majorEastAsia" w:cstheme="majorBidi"/>
          <w:szCs w:val="28"/>
        </w:rPr>
        <w:t>и</w:t>
      </w:r>
      <w:r w:rsidR="00957032">
        <w:rPr>
          <w:rFonts w:eastAsiaTheme="majorEastAsia" w:cstheme="majorBidi"/>
          <w:szCs w:val="28"/>
        </w:rPr>
        <w:t xml:space="preserve"> </w:t>
      </w:r>
      <w:r w:rsidRPr="006107FE">
        <w:rPr>
          <w:rFonts w:eastAsiaTheme="majorEastAsia" w:cstheme="majorBidi"/>
          <w:szCs w:val="28"/>
        </w:rPr>
        <w:t>чек-лист</w:t>
      </w:r>
      <w:r w:rsidR="00957032">
        <w:rPr>
          <w:rFonts w:eastAsiaTheme="majorEastAsia" w:cstheme="majorBidi"/>
          <w:szCs w:val="28"/>
        </w:rPr>
        <w:t xml:space="preserve"> </w:t>
      </w:r>
      <w:r w:rsidRPr="006107FE">
        <w:rPr>
          <w:rFonts w:eastAsiaTheme="majorEastAsia" w:cstheme="majorBidi"/>
          <w:szCs w:val="28"/>
        </w:rPr>
        <w:t>действий,</w:t>
      </w:r>
      <w:r w:rsidR="00957032">
        <w:rPr>
          <w:rFonts w:eastAsiaTheme="majorEastAsia" w:cstheme="majorBidi"/>
          <w:szCs w:val="28"/>
        </w:rPr>
        <w:t xml:space="preserve"> </w:t>
      </w:r>
      <w:r w:rsidRPr="006107FE">
        <w:rPr>
          <w:rFonts w:eastAsiaTheme="majorEastAsia" w:cstheme="majorBidi"/>
          <w:szCs w:val="28"/>
        </w:rPr>
        <w:t>что</w:t>
      </w:r>
      <w:r w:rsidR="00957032">
        <w:rPr>
          <w:rFonts w:eastAsiaTheme="majorEastAsia" w:cstheme="majorBidi"/>
          <w:szCs w:val="28"/>
        </w:rPr>
        <w:t xml:space="preserve"> </w:t>
      </w:r>
      <w:r w:rsidRPr="006107FE">
        <w:rPr>
          <w:rFonts w:eastAsiaTheme="majorEastAsia" w:cstheme="majorBidi"/>
          <w:szCs w:val="28"/>
        </w:rPr>
        <w:t>предотвращает</w:t>
      </w:r>
      <w:r w:rsidR="00957032">
        <w:rPr>
          <w:rFonts w:eastAsiaTheme="majorEastAsia" w:cstheme="majorBidi"/>
          <w:szCs w:val="28"/>
        </w:rPr>
        <w:t xml:space="preserve"> </w:t>
      </w:r>
      <w:r w:rsidRPr="006107FE">
        <w:rPr>
          <w:rFonts w:eastAsiaTheme="majorEastAsia" w:cstheme="majorBidi"/>
          <w:szCs w:val="28"/>
        </w:rPr>
        <w:t>перегрузку</w:t>
      </w:r>
      <w:r w:rsidR="00957032">
        <w:rPr>
          <w:rFonts w:eastAsiaTheme="majorEastAsia" w:cstheme="majorBidi"/>
          <w:szCs w:val="28"/>
        </w:rPr>
        <w:t xml:space="preserve"> </w:t>
      </w:r>
      <w:r w:rsidRPr="006107FE">
        <w:rPr>
          <w:rFonts w:eastAsiaTheme="majorEastAsia" w:cstheme="majorBidi"/>
          <w:szCs w:val="28"/>
        </w:rPr>
        <w:t>информацией</w:t>
      </w:r>
      <w:r w:rsidR="00957032">
        <w:rPr>
          <w:rFonts w:eastAsiaTheme="majorEastAsia" w:cstheme="majorBidi"/>
          <w:szCs w:val="28"/>
        </w:rPr>
        <w:t xml:space="preserve"> </w:t>
      </w:r>
      <w:r w:rsidRPr="006107FE">
        <w:rPr>
          <w:rFonts w:eastAsiaTheme="majorEastAsia" w:cstheme="majorBidi"/>
          <w:szCs w:val="28"/>
        </w:rPr>
        <w:t>в</w:t>
      </w:r>
      <w:r w:rsidR="00957032">
        <w:rPr>
          <w:rFonts w:eastAsiaTheme="majorEastAsia" w:cstheme="majorBidi"/>
          <w:szCs w:val="28"/>
        </w:rPr>
        <w:t xml:space="preserve"> </w:t>
      </w:r>
      <w:r w:rsidRPr="006107FE">
        <w:rPr>
          <w:rFonts w:eastAsiaTheme="majorEastAsia" w:cstheme="majorBidi"/>
          <w:szCs w:val="28"/>
        </w:rPr>
        <w:t>стрессовой</w:t>
      </w:r>
      <w:r w:rsidR="00957032">
        <w:rPr>
          <w:rFonts w:eastAsiaTheme="majorEastAsia" w:cstheme="majorBidi"/>
          <w:szCs w:val="28"/>
        </w:rPr>
        <w:t xml:space="preserve"> </w:t>
      </w:r>
      <w:r w:rsidRPr="006107FE">
        <w:rPr>
          <w:rFonts w:eastAsiaTheme="majorEastAsia" w:cstheme="majorBidi"/>
          <w:szCs w:val="28"/>
        </w:rPr>
        <w:t>обстановке.</w:t>
      </w:r>
    </w:p>
    <w:p w14:paraId="0EB42F18" w14:textId="3C4166E9" w:rsidR="006107FE" w:rsidRPr="006107FE" w:rsidRDefault="006107FE" w:rsidP="006107FE">
      <w:pPr>
        <w:pStyle w:val="a8"/>
        <w:rPr>
          <w:rFonts w:eastAsiaTheme="majorEastAsia" w:cstheme="majorBidi"/>
          <w:szCs w:val="28"/>
        </w:rPr>
      </w:pPr>
      <w:r w:rsidRPr="006107FE">
        <w:rPr>
          <w:rFonts w:eastAsiaTheme="majorEastAsia" w:cstheme="majorBidi"/>
          <w:szCs w:val="28"/>
        </w:rPr>
        <w:t>Пример</w:t>
      </w:r>
      <w:r w:rsidR="00957032">
        <w:rPr>
          <w:rFonts w:eastAsiaTheme="majorEastAsia" w:cstheme="majorBidi"/>
          <w:szCs w:val="28"/>
        </w:rPr>
        <w:t xml:space="preserve"> </w:t>
      </w:r>
      <w:r w:rsidRPr="006107FE">
        <w:rPr>
          <w:rFonts w:eastAsiaTheme="majorEastAsia" w:cstheme="majorBidi"/>
          <w:szCs w:val="28"/>
        </w:rPr>
        <w:t>взаимодействия</w:t>
      </w:r>
      <w:r w:rsidR="00957032">
        <w:rPr>
          <w:rFonts w:eastAsiaTheme="majorEastAsia" w:cstheme="majorBidi"/>
          <w:szCs w:val="28"/>
        </w:rPr>
        <w:t xml:space="preserve"> </w:t>
      </w:r>
      <w:r w:rsidRPr="006107FE">
        <w:rPr>
          <w:rFonts w:eastAsiaTheme="majorEastAsia" w:cstheme="majorBidi"/>
          <w:szCs w:val="28"/>
        </w:rPr>
        <w:t>компонентов.</w:t>
      </w:r>
      <w:r w:rsidR="00957032">
        <w:rPr>
          <w:rFonts w:eastAsiaTheme="majorEastAsia" w:cstheme="majorBidi"/>
          <w:szCs w:val="28"/>
        </w:rPr>
        <w:t xml:space="preserve"> </w:t>
      </w:r>
      <w:r w:rsidRPr="006107FE">
        <w:rPr>
          <w:rFonts w:eastAsiaTheme="majorEastAsia" w:cstheme="majorBidi"/>
          <w:szCs w:val="28"/>
        </w:rPr>
        <w:t>После</w:t>
      </w:r>
      <w:r w:rsidR="00957032">
        <w:rPr>
          <w:rFonts w:eastAsiaTheme="majorEastAsia" w:cstheme="majorBidi"/>
          <w:szCs w:val="28"/>
        </w:rPr>
        <w:t xml:space="preserve"> </w:t>
      </w:r>
      <w:r w:rsidRPr="006107FE">
        <w:rPr>
          <w:rFonts w:eastAsiaTheme="majorEastAsia" w:cstheme="majorBidi"/>
          <w:szCs w:val="28"/>
        </w:rPr>
        <w:t>регистрации</w:t>
      </w:r>
      <w:r w:rsidR="00957032">
        <w:rPr>
          <w:rFonts w:eastAsiaTheme="majorEastAsia" w:cstheme="majorBidi"/>
          <w:szCs w:val="28"/>
        </w:rPr>
        <w:t xml:space="preserve"> </w:t>
      </w:r>
      <w:r w:rsidRPr="006107FE">
        <w:rPr>
          <w:rFonts w:eastAsiaTheme="majorEastAsia" w:cstheme="majorBidi"/>
          <w:szCs w:val="28"/>
        </w:rPr>
        <w:t>толчка</w:t>
      </w:r>
      <w:r w:rsidR="00957032">
        <w:rPr>
          <w:rFonts w:eastAsiaTheme="majorEastAsia" w:cstheme="majorBidi"/>
          <w:szCs w:val="28"/>
        </w:rPr>
        <w:t xml:space="preserve"> </w:t>
      </w:r>
      <w:proofErr w:type="spellStart"/>
      <w:r w:rsidRPr="006107FE">
        <w:rPr>
          <w:rFonts w:eastAsiaTheme="majorEastAsia" w:cstheme="majorBidi"/>
          <w:szCs w:val="28"/>
        </w:rPr>
        <w:t>ShakeAlert</w:t>
      </w:r>
      <w:proofErr w:type="spellEnd"/>
      <w:r w:rsidR="00957032">
        <w:rPr>
          <w:rFonts w:eastAsiaTheme="majorEastAsia" w:cstheme="majorBidi"/>
          <w:szCs w:val="28"/>
        </w:rPr>
        <w:t xml:space="preserve"> </w:t>
      </w:r>
      <w:r w:rsidRPr="006107FE">
        <w:rPr>
          <w:rFonts w:eastAsiaTheme="majorEastAsia" w:cstheme="majorBidi"/>
          <w:szCs w:val="28"/>
        </w:rPr>
        <w:t>автоматически</w:t>
      </w:r>
      <w:r w:rsidR="00957032">
        <w:rPr>
          <w:rFonts w:eastAsiaTheme="majorEastAsia" w:cstheme="majorBidi"/>
          <w:szCs w:val="28"/>
        </w:rPr>
        <w:t xml:space="preserve"> </w:t>
      </w:r>
      <w:r w:rsidRPr="006107FE">
        <w:rPr>
          <w:rFonts w:eastAsiaTheme="majorEastAsia" w:cstheme="majorBidi"/>
          <w:szCs w:val="28"/>
        </w:rPr>
        <w:t>оценивает</w:t>
      </w:r>
      <w:r w:rsidR="00957032">
        <w:rPr>
          <w:rFonts w:eastAsiaTheme="majorEastAsia" w:cstheme="majorBidi"/>
          <w:szCs w:val="28"/>
        </w:rPr>
        <w:t xml:space="preserve"> </w:t>
      </w:r>
      <w:r w:rsidRPr="006107FE">
        <w:rPr>
          <w:rFonts w:eastAsiaTheme="majorEastAsia" w:cstheme="majorBidi"/>
          <w:szCs w:val="28"/>
        </w:rPr>
        <w:t>источник,</w:t>
      </w:r>
      <w:r w:rsidR="00957032">
        <w:rPr>
          <w:rFonts w:eastAsiaTheme="majorEastAsia" w:cstheme="majorBidi"/>
          <w:szCs w:val="28"/>
        </w:rPr>
        <w:t xml:space="preserve"> </w:t>
      </w:r>
      <w:r w:rsidRPr="006107FE">
        <w:rPr>
          <w:rFonts w:eastAsiaTheme="majorEastAsia" w:cstheme="majorBidi"/>
          <w:szCs w:val="28"/>
        </w:rPr>
        <w:t>передаёт</w:t>
      </w:r>
      <w:r w:rsidR="00957032">
        <w:rPr>
          <w:rFonts w:eastAsiaTheme="majorEastAsia" w:cstheme="majorBidi"/>
          <w:szCs w:val="28"/>
        </w:rPr>
        <w:t xml:space="preserve"> </w:t>
      </w:r>
      <w:r w:rsidRPr="006107FE">
        <w:rPr>
          <w:rFonts w:eastAsiaTheme="majorEastAsia" w:cstheme="majorBidi"/>
          <w:szCs w:val="28"/>
        </w:rPr>
        <w:t>параметры</w:t>
      </w:r>
      <w:r w:rsidR="00957032">
        <w:rPr>
          <w:rFonts w:eastAsiaTheme="majorEastAsia" w:cstheme="majorBidi"/>
          <w:szCs w:val="28"/>
        </w:rPr>
        <w:t xml:space="preserve"> </w:t>
      </w:r>
      <w:r w:rsidRPr="006107FE">
        <w:rPr>
          <w:rFonts w:eastAsiaTheme="majorEastAsia" w:cstheme="majorBidi"/>
          <w:szCs w:val="28"/>
        </w:rPr>
        <w:t>в</w:t>
      </w:r>
      <w:r w:rsidR="00957032">
        <w:rPr>
          <w:rFonts w:eastAsiaTheme="majorEastAsia" w:cstheme="majorBidi"/>
          <w:szCs w:val="28"/>
        </w:rPr>
        <w:t xml:space="preserve"> </w:t>
      </w:r>
      <w:r w:rsidRPr="006107FE">
        <w:rPr>
          <w:rFonts w:eastAsiaTheme="majorEastAsia" w:cstheme="majorBidi"/>
          <w:szCs w:val="28"/>
        </w:rPr>
        <w:t>модельную</w:t>
      </w:r>
      <w:r w:rsidR="00957032">
        <w:rPr>
          <w:rFonts w:eastAsiaTheme="majorEastAsia" w:cstheme="majorBidi"/>
          <w:szCs w:val="28"/>
        </w:rPr>
        <w:t xml:space="preserve"> </w:t>
      </w:r>
      <w:r w:rsidRPr="006107FE">
        <w:rPr>
          <w:rFonts w:eastAsiaTheme="majorEastAsia" w:cstheme="majorBidi"/>
          <w:szCs w:val="28"/>
        </w:rPr>
        <w:t>подсистему,</w:t>
      </w:r>
      <w:r w:rsidR="00957032">
        <w:rPr>
          <w:rFonts w:eastAsiaTheme="majorEastAsia" w:cstheme="majorBidi"/>
          <w:szCs w:val="28"/>
        </w:rPr>
        <w:t xml:space="preserve"> </w:t>
      </w:r>
      <w:r w:rsidRPr="006107FE">
        <w:rPr>
          <w:rFonts w:eastAsiaTheme="majorEastAsia" w:cstheme="majorBidi"/>
          <w:szCs w:val="28"/>
        </w:rPr>
        <w:t>моделирующую</w:t>
      </w:r>
      <w:r w:rsidR="00957032">
        <w:rPr>
          <w:rFonts w:eastAsiaTheme="majorEastAsia" w:cstheme="majorBidi"/>
          <w:szCs w:val="28"/>
        </w:rPr>
        <w:t xml:space="preserve"> </w:t>
      </w:r>
      <w:proofErr w:type="spellStart"/>
      <w:r w:rsidRPr="006107FE">
        <w:rPr>
          <w:rFonts w:eastAsiaTheme="majorEastAsia" w:cstheme="majorBidi"/>
          <w:szCs w:val="28"/>
        </w:rPr>
        <w:t>интенсивитет</w:t>
      </w:r>
      <w:proofErr w:type="spellEnd"/>
      <w:r w:rsidR="00957032">
        <w:rPr>
          <w:rFonts w:eastAsiaTheme="majorEastAsia" w:cstheme="majorBidi"/>
          <w:szCs w:val="28"/>
        </w:rPr>
        <w:t xml:space="preserve"> </w:t>
      </w:r>
      <w:r w:rsidRPr="006107FE">
        <w:rPr>
          <w:rFonts w:eastAsiaTheme="majorEastAsia" w:cstheme="majorBidi"/>
          <w:szCs w:val="28"/>
        </w:rPr>
        <w:t>на</w:t>
      </w:r>
      <w:r w:rsidR="00957032">
        <w:rPr>
          <w:rFonts w:eastAsiaTheme="majorEastAsia" w:cstheme="majorBidi"/>
          <w:szCs w:val="28"/>
        </w:rPr>
        <w:t xml:space="preserve"> </w:t>
      </w:r>
      <w:r w:rsidRPr="006107FE">
        <w:rPr>
          <w:rFonts w:eastAsiaTheme="majorEastAsia" w:cstheme="majorBidi"/>
          <w:szCs w:val="28"/>
        </w:rPr>
        <w:t>поверхности.</w:t>
      </w:r>
      <w:r w:rsidR="00957032">
        <w:rPr>
          <w:rFonts w:eastAsiaTheme="majorEastAsia" w:cstheme="majorBidi"/>
          <w:szCs w:val="28"/>
        </w:rPr>
        <w:t xml:space="preserve"> </w:t>
      </w:r>
      <w:r w:rsidRPr="006107FE">
        <w:rPr>
          <w:rFonts w:eastAsiaTheme="majorEastAsia" w:cstheme="majorBidi"/>
          <w:szCs w:val="28"/>
        </w:rPr>
        <w:t>Пороговые</w:t>
      </w:r>
      <w:r w:rsidR="00957032">
        <w:rPr>
          <w:rFonts w:eastAsiaTheme="majorEastAsia" w:cstheme="majorBidi"/>
          <w:szCs w:val="28"/>
        </w:rPr>
        <w:t xml:space="preserve"> </w:t>
      </w:r>
      <w:r w:rsidRPr="006107FE">
        <w:rPr>
          <w:rFonts w:eastAsiaTheme="majorEastAsia" w:cstheme="majorBidi"/>
          <w:szCs w:val="28"/>
        </w:rPr>
        <w:t>значения</w:t>
      </w:r>
      <w:r w:rsidR="00957032">
        <w:rPr>
          <w:rFonts w:eastAsiaTheme="majorEastAsia" w:cstheme="majorBidi"/>
          <w:szCs w:val="28"/>
        </w:rPr>
        <w:t xml:space="preserve"> </w:t>
      </w:r>
      <w:proofErr w:type="spellStart"/>
      <w:r w:rsidRPr="006107FE">
        <w:rPr>
          <w:rFonts w:eastAsiaTheme="majorEastAsia" w:cstheme="majorBidi"/>
          <w:szCs w:val="28"/>
        </w:rPr>
        <w:t>интенсивитета</w:t>
      </w:r>
      <w:proofErr w:type="spellEnd"/>
      <w:r w:rsidRPr="006107FE">
        <w:rPr>
          <w:rFonts w:eastAsiaTheme="majorEastAsia" w:cstheme="majorBidi"/>
          <w:szCs w:val="28"/>
        </w:rPr>
        <w:t>,</w:t>
      </w:r>
      <w:r w:rsidR="00957032">
        <w:rPr>
          <w:rFonts w:eastAsiaTheme="majorEastAsia" w:cstheme="majorBidi"/>
          <w:szCs w:val="28"/>
        </w:rPr>
        <w:t xml:space="preserve"> </w:t>
      </w:r>
      <w:r w:rsidRPr="006107FE">
        <w:rPr>
          <w:rFonts w:eastAsiaTheme="majorEastAsia" w:cstheme="majorBidi"/>
          <w:szCs w:val="28"/>
        </w:rPr>
        <w:t>хранящиеся</w:t>
      </w:r>
      <w:r w:rsidR="00957032">
        <w:rPr>
          <w:rFonts w:eastAsiaTheme="majorEastAsia" w:cstheme="majorBidi"/>
          <w:szCs w:val="28"/>
        </w:rPr>
        <w:t xml:space="preserve"> </w:t>
      </w:r>
      <w:r w:rsidRPr="006107FE">
        <w:rPr>
          <w:rFonts w:eastAsiaTheme="majorEastAsia" w:cstheme="majorBidi"/>
          <w:szCs w:val="28"/>
        </w:rPr>
        <w:t>в</w:t>
      </w:r>
      <w:r w:rsidR="00957032">
        <w:rPr>
          <w:rFonts w:eastAsiaTheme="majorEastAsia" w:cstheme="majorBidi"/>
          <w:szCs w:val="28"/>
        </w:rPr>
        <w:t xml:space="preserve"> </w:t>
      </w:r>
      <w:r w:rsidRPr="006107FE">
        <w:rPr>
          <w:rFonts w:eastAsiaTheme="majorEastAsia" w:cstheme="majorBidi"/>
          <w:szCs w:val="28"/>
        </w:rPr>
        <w:t>подсистеме</w:t>
      </w:r>
      <w:r w:rsidR="00957032">
        <w:rPr>
          <w:rFonts w:eastAsiaTheme="majorEastAsia" w:cstheme="majorBidi"/>
          <w:szCs w:val="28"/>
        </w:rPr>
        <w:t xml:space="preserve"> </w:t>
      </w:r>
      <w:r w:rsidRPr="006107FE">
        <w:rPr>
          <w:rFonts w:eastAsiaTheme="majorEastAsia" w:cstheme="majorBidi"/>
          <w:szCs w:val="28"/>
        </w:rPr>
        <w:t>знаний,</w:t>
      </w:r>
      <w:r w:rsidR="00957032">
        <w:rPr>
          <w:rFonts w:eastAsiaTheme="majorEastAsia" w:cstheme="majorBidi"/>
          <w:szCs w:val="28"/>
        </w:rPr>
        <w:t xml:space="preserve"> </w:t>
      </w:r>
      <w:r w:rsidRPr="006107FE">
        <w:rPr>
          <w:rFonts w:eastAsiaTheme="majorEastAsia" w:cstheme="majorBidi"/>
          <w:szCs w:val="28"/>
        </w:rPr>
        <w:t>активируют</w:t>
      </w:r>
      <w:r w:rsidR="00957032">
        <w:rPr>
          <w:rFonts w:eastAsiaTheme="majorEastAsia" w:cstheme="majorBidi"/>
          <w:szCs w:val="28"/>
        </w:rPr>
        <w:t xml:space="preserve"> </w:t>
      </w:r>
      <w:r w:rsidRPr="006107FE">
        <w:rPr>
          <w:rFonts w:eastAsiaTheme="majorEastAsia" w:cstheme="majorBidi"/>
          <w:szCs w:val="28"/>
        </w:rPr>
        <w:t>готовые</w:t>
      </w:r>
      <w:r w:rsidR="00957032">
        <w:rPr>
          <w:rFonts w:eastAsiaTheme="majorEastAsia" w:cstheme="majorBidi"/>
          <w:szCs w:val="28"/>
        </w:rPr>
        <w:t xml:space="preserve"> </w:t>
      </w:r>
      <w:r w:rsidRPr="006107FE">
        <w:rPr>
          <w:rFonts w:eastAsiaTheme="majorEastAsia" w:cstheme="majorBidi"/>
          <w:szCs w:val="28"/>
        </w:rPr>
        <w:t>сценарии</w:t>
      </w:r>
      <w:r w:rsidR="00957032">
        <w:rPr>
          <w:rFonts w:eastAsiaTheme="majorEastAsia" w:cstheme="majorBidi"/>
          <w:szCs w:val="28"/>
        </w:rPr>
        <w:t xml:space="preserve"> </w:t>
      </w:r>
      <w:r w:rsidRPr="006107FE">
        <w:rPr>
          <w:rFonts w:eastAsiaTheme="majorEastAsia" w:cstheme="majorBidi"/>
          <w:szCs w:val="28"/>
        </w:rPr>
        <w:t>(например,</w:t>
      </w:r>
      <w:r w:rsidR="00957032">
        <w:rPr>
          <w:rFonts w:eastAsiaTheme="majorEastAsia" w:cstheme="majorBidi"/>
          <w:szCs w:val="28"/>
        </w:rPr>
        <w:t xml:space="preserve"> </w:t>
      </w:r>
      <w:r w:rsidRPr="006107FE">
        <w:rPr>
          <w:rFonts w:eastAsiaTheme="majorEastAsia" w:cstheme="majorBidi"/>
          <w:szCs w:val="28"/>
        </w:rPr>
        <w:t>отключение</w:t>
      </w:r>
      <w:r w:rsidR="00957032">
        <w:rPr>
          <w:rFonts w:eastAsiaTheme="majorEastAsia" w:cstheme="majorBidi"/>
          <w:szCs w:val="28"/>
        </w:rPr>
        <w:t xml:space="preserve"> </w:t>
      </w:r>
      <w:r w:rsidRPr="006107FE">
        <w:rPr>
          <w:rFonts w:eastAsiaTheme="majorEastAsia" w:cstheme="majorBidi"/>
          <w:szCs w:val="28"/>
        </w:rPr>
        <w:t>лифтов).</w:t>
      </w:r>
      <w:r w:rsidR="00957032">
        <w:rPr>
          <w:rFonts w:eastAsiaTheme="majorEastAsia" w:cstheme="majorBidi"/>
          <w:szCs w:val="28"/>
        </w:rPr>
        <w:t xml:space="preserve"> </w:t>
      </w:r>
      <w:r w:rsidRPr="006107FE">
        <w:rPr>
          <w:rFonts w:eastAsiaTheme="majorEastAsia" w:cstheme="majorBidi"/>
          <w:szCs w:val="28"/>
        </w:rPr>
        <w:t>Оператор</w:t>
      </w:r>
      <w:r w:rsidR="00957032">
        <w:rPr>
          <w:rFonts w:eastAsiaTheme="majorEastAsia" w:cstheme="majorBidi"/>
          <w:szCs w:val="28"/>
        </w:rPr>
        <w:t xml:space="preserve"> </w:t>
      </w:r>
      <w:r w:rsidRPr="006107FE">
        <w:rPr>
          <w:rFonts w:eastAsiaTheme="majorEastAsia" w:cstheme="majorBidi"/>
          <w:szCs w:val="28"/>
        </w:rPr>
        <w:t>видит</w:t>
      </w:r>
      <w:r w:rsidR="00957032">
        <w:rPr>
          <w:rFonts w:eastAsiaTheme="majorEastAsia" w:cstheme="majorBidi"/>
          <w:szCs w:val="28"/>
        </w:rPr>
        <w:t xml:space="preserve"> </w:t>
      </w:r>
      <w:r w:rsidRPr="006107FE">
        <w:rPr>
          <w:rFonts w:eastAsiaTheme="majorEastAsia" w:cstheme="majorBidi"/>
          <w:szCs w:val="28"/>
        </w:rPr>
        <w:t>на</w:t>
      </w:r>
      <w:r w:rsidR="00957032">
        <w:rPr>
          <w:rFonts w:eastAsiaTheme="majorEastAsia" w:cstheme="majorBidi"/>
          <w:szCs w:val="28"/>
        </w:rPr>
        <w:t xml:space="preserve"> </w:t>
      </w:r>
      <w:r w:rsidRPr="006107FE">
        <w:rPr>
          <w:rFonts w:eastAsiaTheme="majorEastAsia" w:cstheme="majorBidi"/>
          <w:szCs w:val="28"/>
        </w:rPr>
        <w:t>панели</w:t>
      </w:r>
      <w:r w:rsidR="00957032">
        <w:rPr>
          <w:rFonts w:eastAsiaTheme="majorEastAsia" w:cstheme="majorBidi"/>
          <w:szCs w:val="28"/>
        </w:rPr>
        <w:t xml:space="preserve"> </w:t>
      </w:r>
      <w:r w:rsidRPr="006107FE">
        <w:rPr>
          <w:rFonts w:eastAsiaTheme="majorEastAsia" w:cstheme="majorBidi"/>
          <w:szCs w:val="28"/>
        </w:rPr>
        <w:t>таймер</w:t>
      </w:r>
      <w:r w:rsidR="00957032">
        <w:rPr>
          <w:rFonts w:eastAsiaTheme="majorEastAsia" w:cstheme="majorBidi"/>
          <w:szCs w:val="28"/>
        </w:rPr>
        <w:t xml:space="preserve"> </w:t>
      </w:r>
      <w:r w:rsidRPr="006107FE">
        <w:rPr>
          <w:rFonts w:eastAsiaTheme="majorEastAsia" w:cstheme="majorBidi"/>
          <w:szCs w:val="28"/>
        </w:rPr>
        <w:t>обратного</w:t>
      </w:r>
      <w:r w:rsidR="00957032">
        <w:rPr>
          <w:rFonts w:eastAsiaTheme="majorEastAsia" w:cstheme="majorBidi"/>
          <w:szCs w:val="28"/>
        </w:rPr>
        <w:t xml:space="preserve"> </w:t>
      </w:r>
      <w:r w:rsidRPr="006107FE">
        <w:rPr>
          <w:rFonts w:eastAsiaTheme="majorEastAsia" w:cstheme="majorBidi"/>
          <w:szCs w:val="28"/>
        </w:rPr>
        <w:t>отсчёта</w:t>
      </w:r>
      <w:r w:rsidR="00957032">
        <w:rPr>
          <w:rFonts w:eastAsiaTheme="majorEastAsia" w:cstheme="majorBidi"/>
          <w:szCs w:val="28"/>
        </w:rPr>
        <w:t xml:space="preserve"> </w:t>
      </w:r>
      <w:r w:rsidRPr="006107FE">
        <w:rPr>
          <w:rFonts w:eastAsiaTheme="majorEastAsia" w:cstheme="majorBidi"/>
          <w:szCs w:val="28"/>
        </w:rPr>
        <w:t>до</w:t>
      </w:r>
      <w:r w:rsidR="00957032">
        <w:rPr>
          <w:rFonts w:eastAsiaTheme="majorEastAsia" w:cstheme="majorBidi"/>
          <w:szCs w:val="28"/>
        </w:rPr>
        <w:t xml:space="preserve"> </w:t>
      </w:r>
      <w:r w:rsidRPr="006107FE">
        <w:rPr>
          <w:rFonts w:eastAsiaTheme="majorEastAsia" w:cstheme="majorBidi"/>
          <w:szCs w:val="28"/>
        </w:rPr>
        <w:t>прихода</w:t>
      </w:r>
      <w:r w:rsidR="00957032">
        <w:rPr>
          <w:rFonts w:eastAsiaTheme="majorEastAsia" w:cstheme="majorBidi"/>
          <w:szCs w:val="28"/>
        </w:rPr>
        <w:t xml:space="preserve"> </w:t>
      </w:r>
      <w:r w:rsidRPr="006107FE">
        <w:rPr>
          <w:rFonts w:eastAsiaTheme="majorEastAsia" w:cstheme="majorBidi"/>
          <w:szCs w:val="28"/>
        </w:rPr>
        <w:t>S-волн</w:t>
      </w:r>
      <w:r w:rsidR="00957032">
        <w:rPr>
          <w:rFonts w:eastAsiaTheme="majorEastAsia" w:cstheme="majorBidi"/>
          <w:szCs w:val="28"/>
        </w:rPr>
        <w:t xml:space="preserve"> </w:t>
      </w:r>
      <w:r w:rsidRPr="006107FE">
        <w:rPr>
          <w:rFonts w:eastAsiaTheme="majorEastAsia" w:cstheme="majorBidi"/>
          <w:szCs w:val="28"/>
        </w:rPr>
        <w:t>и</w:t>
      </w:r>
      <w:r w:rsidR="00957032">
        <w:rPr>
          <w:rFonts w:eastAsiaTheme="majorEastAsia" w:cstheme="majorBidi"/>
          <w:szCs w:val="28"/>
        </w:rPr>
        <w:t xml:space="preserve"> </w:t>
      </w:r>
      <w:r w:rsidRPr="006107FE">
        <w:rPr>
          <w:rFonts w:eastAsiaTheme="majorEastAsia" w:cstheme="majorBidi"/>
          <w:szCs w:val="28"/>
        </w:rPr>
        <w:t>список</w:t>
      </w:r>
      <w:r w:rsidR="00957032">
        <w:rPr>
          <w:rFonts w:eastAsiaTheme="majorEastAsia" w:cstheme="majorBidi"/>
          <w:szCs w:val="28"/>
        </w:rPr>
        <w:t xml:space="preserve"> </w:t>
      </w:r>
      <w:r w:rsidRPr="006107FE">
        <w:rPr>
          <w:rFonts w:eastAsiaTheme="majorEastAsia" w:cstheme="majorBidi"/>
          <w:szCs w:val="28"/>
        </w:rPr>
        <w:t>предписаний</w:t>
      </w:r>
      <w:r w:rsidR="00957032">
        <w:rPr>
          <w:rFonts w:eastAsiaTheme="majorEastAsia" w:cstheme="majorBidi"/>
          <w:szCs w:val="28"/>
        </w:rPr>
        <w:t xml:space="preserve"> </w:t>
      </w:r>
      <w:r w:rsidRPr="006107FE">
        <w:rPr>
          <w:rFonts w:eastAsiaTheme="majorEastAsia" w:cstheme="majorBidi"/>
          <w:szCs w:val="28"/>
        </w:rPr>
        <w:t>[</w:t>
      </w:r>
      <w:r w:rsidR="00D06213" w:rsidRPr="00D06213">
        <w:rPr>
          <w:rFonts w:eastAsiaTheme="majorEastAsia" w:cstheme="majorBidi"/>
          <w:szCs w:val="28"/>
        </w:rPr>
        <w:t>8</w:t>
      </w:r>
      <w:r w:rsidRPr="006107FE">
        <w:rPr>
          <w:rFonts w:eastAsiaTheme="majorEastAsia" w:cstheme="majorBidi"/>
          <w:szCs w:val="28"/>
        </w:rPr>
        <w:t>].</w:t>
      </w:r>
    </w:p>
    <w:p w14:paraId="4A91070F" w14:textId="3B6EB992" w:rsidR="00110D61" w:rsidRPr="00110D61" w:rsidRDefault="00110D61" w:rsidP="00854CAF">
      <w:pPr>
        <w:pStyle w:val="31"/>
      </w:pPr>
      <w:bookmarkStart w:id="4" w:name="_Toc199339862"/>
      <w:r w:rsidRPr="00110D61">
        <w:t>1.1.2</w:t>
      </w:r>
      <w:r w:rsidR="00957032">
        <w:t xml:space="preserve"> </w:t>
      </w:r>
      <w:r w:rsidRPr="00110D61">
        <w:t>Типология</w:t>
      </w:r>
      <w:r w:rsidR="00957032">
        <w:t xml:space="preserve"> </w:t>
      </w:r>
      <w:r w:rsidRPr="00110D61">
        <w:t>СППР</w:t>
      </w:r>
      <w:bookmarkEnd w:id="4"/>
    </w:p>
    <w:p w14:paraId="38C89754" w14:textId="47765397" w:rsidR="00110D61" w:rsidRPr="00110D61" w:rsidRDefault="00110D61" w:rsidP="00110D61">
      <w:pPr>
        <w:pStyle w:val="a8"/>
      </w:pPr>
      <w:r w:rsidRPr="00110D61">
        <w:t>Хотя</w:t>
      </w:r>
      <w:r w:rsidR="00957032">
        <w:t xml:space="preserve"> </w:t>
      </w:r>
      <w:r w:rsidRPr="00110D61">
        <w:t>базовая</w:t>
      </w:r>
      <w:r w:rsidR="00957032">
        <w:t xml:space="preserve"> </w:t>
      </w:r>
      <w:r w:rsidRPr="00110D61">
        <w:t>архитектура</w:t>
      </w:r>
      <w:r w:rsidR="00957032">
        <w:t xml:space="preserve"> </w:t>
      </w:r>
      <w:r w:rsidRPr="00110D61">
        <w:t>едина,</w:t>
      </w:r>
      <w:r w:rsidR="00957032">
        <w:t xml:space="preserve"> </w:t>
      </w:r>
      <w:r w:rsidRPr="00110D61">
        <w:t>акценты</w:t>
      </w:r>
      <w:r w:rsidR="00957032">
        <w:t xml:space="preserve"> </w:t>
      </w:r>
      <w:r w:rsidRPr="00110D61">
        <w:t>могут</w:t>
      </w:r>
      <w:r w:rsidR="00957032">
        <w:t xml:space="preserve"> </w:t>
      </w:r>
      <w:r w:rsidRPr="00110D61">
        <w:t>смещаться</w:t>
      </w:r>
      <w:r w:rsidR="00957032">
        <w:t xml:space="preserve"> </w:t>
      </w:r>
      <w:r w:rsidRPr="00110D61">
        <w:t>[</w:t>
      </w:r>
      <w:r w:rsidR="00D06213" w:rsidRPr="00D06213">
        <w:t>6</w:t>
      </w:r>
      <w:r w:rsidRPr="00110D61">
        <w:t>].</w:t>
      </w:r>
    </w:p>
    <w:p w14:paraId="026232EF" w14:textId="48E808AF" w:rsidR="00110D61" w:rsidRPr="00110D61" w:rsidRDefault="00110D61" w:rsidP="008902F5">
      <w:pPr>
        <w:pStyle w:val="a8"/>
        <w:numPr>
          <w:ilvl w:val="0"/>
          <w:numId w:val="10"/>
        </w:numPr>
        <w:ind w:left="0" w:firstLine="709"/>
        <w:rPr>
          <w:rFonts w:eastAsiaTheme="majorEastAsia" w:cstheme="majorBidi"/>
          <w:szCs w:val="28"/>
        </w:rPr>
      </w:pPr>
      <w:r w:rsidRPr="00110D61">
        <w:t>Коммуникационные</w:t>
      </w:r>
      <w:r w:rsidR="00957032">
        <w:t xml:space="preserve"> </w:t>
      </w:r>
      <w:r w:rsidRPr="00110D61">
        <w:t>СППР</w:t>
      </w:r>
      <w:r w:rsidR="00957032">
        <w:t xml:space="preserve"> </w:t>
      </w:r>
      <w:r w:rsidRPr="00110D61">
        <w:t>ориентированы</w:t>
      </w:r>
      <w:r w:rsidR="00957032">
        <w:t xml:space="preserve"> </w:t>
      </w:r>
      <w:r w:rsidRPr="00110D61">
        <w:t>на</w:t>
      </w:r>
      <w:r w:rsidR="00957032">
        <w:t xml:space="preserve"> </w:t>
      </w:r>
      <w:r w:rsidRPr="00110D61">
        <w:t>совместную</w:t>
      </w:r>
      <w:r w:rsidR="00957032">
        <w:t xml:space="preserve"> </w:t>
      </w:r>
      <w:r w:rsidRPr="00110D61">
        <w:t>работу</w:t>
      </w:r>
      <w:r w:rsidR="00957032">
        <w:t xml:space="preserve"> </w:t>
      </w:r>
      <w:r w:rsidRPr="00110D61">
        <w:rPr>
          <w:rFonts w:eastAsiaTheme="majorEastAsia" w:cstheme="majorBidi"/>
          <w:szCs w:val="28"/>
        </w:rPr>
        <w:t>распределённых</w:t>
      </w:r>
      <w:r w:rsidR="00957032">
        <w:rPr>
          <w:rFonts w:eastAsiaTheme="majorEastAsia" w:cstheme="majorBidi"/>
          <w:szCs w:val="28"/>
        </w:rPr>
        <w:t xml:space="preserve"> </w:t>
      </w:r>
      <w:r w:rsidRPr="00110D61">
        <w:rPr>
          <w:rFonts w:eastAsiaTheme="majorEastAsia" w:cstheme="majorBidi"/>
          <w:szCs w:val="28"/>
        </w:rPr>
        <w:t>команд</w:t>
      </w:r>
      <w:r w:rsidR="00957032">
        <w:rPr>
          <w:rFonts w:eastAsiaTheme="majorEastAsia" w:cstheme="majorBidi"/>
          <w:szCs w:val="28"/>
        </w:rPr>
        <w:t xml:space="preserve"> </w:t>
      </w:r>
      <w:r w:rsidRPr="00110D61">
        <w:rPr>
          <w:rFonts w:eastAsiaTheme="majorEastAsia" w:cstheme="majorBidi"/>
          <w:szCs w:val="28"/>
        </w:rPr>
        <w:t>(напр.,</w:t>
      </w:r>
      <w:r w:rsidR="00957032">
        <w:rPr>
          <w:rFonts w:eastAsiaTheme="majorEastAsia" w:cstheme="majorBidi"/>
          <w:szCs w:val="28"/>
        </w:rPr>
        <w:t xml:space="preserve"> </w:t>
      </w:r>
      <w:r w:rsidRPr="00110D61">
        <w:rPr>
          <w:rFonts w:eastAsiaTheme="majorEastAsia" w:cstheme="majorBidi"/>
          <w:szCs w:val="28"/>
        </w:rPr>
        <w:t>диспетчерские</w:t>
      </w:r>
      <w:r w:rsidR="00957032">
        <w:rPr>
          <w:rFonts w:eastAsiaTheme="majorEastAsia" w:cstheme="majorBidi"/>
          <w:szCs w:val="28"/>
        </w:rPr>
        <w:t xml:space="preserve"> </w:t>
      </w:r>
      <w:r w:rsidRPr="00110D61">
        <w:rPr>
          <w:rFonts w:eastAsiaTheme="majorEastAsia" w:cstheme="majorBidi"/>
          <w:szCs w:val="28"/>
        </w:rPr>
        <w:t>оперативного</w:t>
      </w:r>
      <w:r w:rsidR="00957032">
        <w:rPr>
          <w:rFonts w:eastAsiaTheme="majorEastAsia" w:cstheme="majorBidi"/>
          <w:szCs w:val="28"/>
        </w:rPr>
        <w:t xml:space="preserve"> </w:t>
      </w:r>
      <w:r w:rsidRPr="00110D61">
        <w:rPr>
          <w:rFonts w:eastAsiaTheme="majorEastAsia" w:cstheme="majorBidi"/>
          <w:szCs w:val="28"/>
        </w:rPr>
        <w:t>штаба</w:t>
      </w:r>
      <w:r w:rsidR="00957032">
        <w:rPr>
          <w:rFonts w:eastAsiaTheme="majorEastAsia" w:cstheme="majorBidi"/>
          <w:szCs w:val="28"/>
        </w:rPr>
        <w:t xml:space="preserve"> </w:t>
      </w:r>
      <w:r w:rsidRPr="00110D61">
        <w:rPr>
          <w:rFonts w:eastAsiaTheme="majorEastAsia" w:cstheme="majorBidi"/>
          <w:szCs w:val="28"/>
        </w:rPr>
        <w:t>и</w:t>
      </w:r>
      <w:r w:rsidR="00957032">
        <w:rPr>
          <w:rFonts w:eastAsiaTheme="majorEastAsia" w:cstheme="majorBidi"/>
          <w:szCs w:val="28"/>
        </w:rPr>
        <w:t xml:space="preserve"> </w:t>
      </w:r>
      <w:r w:rsidRPr="00110D61">
        <w:rPr>
          <w:rFonts w:eastAsiaTheme="majorEastAsia" w:cstheme="majorBidi"/>
          <w:szCs w:val="28"/>
        </w:rPr>
        <w:t>муниципальные</w:t>
      </w:r>
      <w:r w:rsidR="00957032">
        <w:rPr>
          <w:rFonts w:eastAsiaTheme="majorEastAsia" w:cstheme="majorBidi"/>
          <w:szCs w:val="28"/>
        </w:rPr>
        <w:t xml:space="preserve"> </w:t>
      </w:r>
      <w:r w:rsidRPr="00110D61">
        <w:rPr>
          <w:rFonts w:eastAsiaTheme="majorEastAsia" w:cstheme="majorBidi"/>
          <w:szCs w:val="28"/>
        </w:rPr>
        <w:t>службы).</w:t>
      </w:r>
    </w:p>
    <w:p w14:paraId="0C489DE5" w14:textId="43F93059" w:rsidR="00110D61" w:rsidRPr="00110D61" w:rsidRDefault="00110D61" w:rsidP="008902F5">
      <w:pPr>
        <w:pStyle w:val="a8"/>
        <w:numPr>
          <w:ilvl w:val="0"/>
          <w:numId w:val="10"/>
        </w:numPr>
        <w:ind w:left="0" w:firstLine="709"/>
        <w:rPr>
          <w:rFonts w:eastAsiaTheme="majorEastAsia" w:cstheme="majorBidi"/>
          <w:szCs w:val="28"/>
        </w:rPr>
      </w:pPr>
      <w:r w:rsidRPr="00110D61">
        <w:rPr>
          <w:rFonts w:eastAsiaTheme="majorEastAsia" w:cstheme="majorBidi"/>
          <w:szCs w:val="28"/>
        </w:rPr>
        <w:t>Данные-ориентированные</w:t>
      </w:r>
      <w:r w:rsidR="00957032">
        <w:rPr>
          <w:rFonts w:eastAsiaTheme="majorEastAsia" w:cstheme="majorBidi"/>
          <w:szCs w:val="28"/>
        </w:rPr>
        <w:t xml:space="preserve"> </w:t>
      </w:r>
      <w:r w:rsidRPr="00110D61">
        <w:rPr>
          <w:rFonts w:eastAsiaTheme="majorEastAsia" w:cstheme="majorBidi"/>
          <w:szCs w:val="28"/>
        </w:rPr>
        <w:t>СППР</w:t>
      </w:r>
      <w:r w:rsidR="00957032">
        <w:rPr>
          <w:rFonts w:eastAsiaTheme="majorEastAsia" w:cstheme="majorBidi"/>
          <w:szCs w:val="28"/>
        </w:rPr>
        <w:t xml:space="preserve"> </w:t>
      </w:r>
      <w:r w:rsidRPr="00110D61">
        <w:rPr>
          <w:rFonts w:eastAsiaTheme="majorEastAsia" w:cstheme="majorBidi"/>
          <w:szCs w:val="28"/>
        </w:rPr>
        <w:t>применяются</w:t>
      </w:r>
      <w:r w:rsidR="00957032">
        <w:rPr>
          <w:rFonts w:eastAsiaTheme="majorEastAsia" w:cstheme="majorBidi"/>
          <w:szCs w:val="28"/>
        </w:rPr>
        <w:t xml:space="preserve"> </w:t>
      </w:r>
      <w:r w:rsidRPr="00110D61">
        <w:rPr>
          <w:rFonts w:eastAsiaTheme="majorEastAsia" w:cstheme="majorBidi"/>
          <w:szCs w:val="28"/>
        </w:rPr>
        <w:t>в</w:t>
      </w:r>
      <w:r w:rsidR="00957032">
        <w:rPr>
          <w:rFonts w:eastAsiaTheme="majorEastAsia" w:cstheme="majorBidi"/>
          <w:szCs w:val="28"/>
        </w:rPr>
        <w:t xml:space="preserve"> </w:t>
      </w:r>
      <w:r w:rsidRPr="00110D61">
        <w:rPr>
          <w:rFonts w:eastAsiaTheme="majorEastAsia" w:cstheme="majorBidi"/>
          <w:szCs w:val="28"/>
        </w:rPr>
        <w:t>регионах</w:t>
      </w:r>
      <w:r w:rsidR="00957032">
        <w:rPr>
          <w:rFonts w:eastAsiaTheme="majorEastAsia" w:cstheme="majorBidi"/>
          <w:szCs w:val="28"/>
        </w:rPr>
        <w:t xml:space="preserve"> </w:t>
      </w:r>
      <w:r w:rsidRPr="00110D61">
        <w:rPr>
          <w:rFonts w:eastAsiaTheme="majorEastAsia" w:cstheme="majorBidi"/>
          <w:szCs w:val="28"/>
        </w:rPr>
        <w:t>с</w:t>
      </w:r>
      <w:r w:rsidR="00957032">
        <w:rPr>
          <w:rFonts w:eastAsiaTheme="majorEastAsia" w:cstheme="majorBidi"/>
          <w:szCs w:val="28"/>
        </w:rPr>
        <w:t xml:space="preserve"> </w:t>
      </w:r>
      <w:r w:rsidRPr="00110D61">
        <w:rPr>
          <w:rFonts w:eastAsiaTheme="majorEastAsia" w:cstheme="majorBidi"/>
          <w:szCs w:val="28"/>
        </w:rPr>
        <w:t>богатой</w:t>
      </w:r>
      <w:r w:rsidR="00957032">
        <w:rPr>
          <w:rFonts w:eastAsiaTheme="majorEastAsia" w:cstheme="majorBidi"/>
          <w:szCs w:val="28"/>
        </w:rPr>
        <w:t xml:space="preserve"> </w:t>
      </w:r>
      <w:r w:rsidRPr="00110D61">
        <w:rPr>
          <w:rFonts w:eastAsiaTheme="majorEastAsia" w:cstheme="majorBidi"/>
          <w:szCs w:val="28"/>
        </w:rPr>
        <w:t>исторической</w:t>
      </w:r>
      <w:r w:rsidR="00957032">
        <w:rPr>
          <w:rFonts w:eastAsiaTheme="majorEastAsia" w:cstheme="majorBidi"/>
          <w:szCs w:val="28"/>
        </w:rPr>
        <w:t xml:space="preserve"> </w:t>
      </w:r>
      <w:r w:rsidRPr="00110D61">
        <w:rPr>
          <w:rFonts w:eastAsiaTheme="majorEastAsia" w:cstheme="majorBidi"/>
          <w:szCs w:val="28"/>
        </w:rPr>
        <w:t>статистикой:</w:t>
      </w:r>
      <w:r w:rsidR="00957032">
        <w:rPr>
          <w:rFonts w:eastAsiaTheme="majorEastAsia" w:cstheme="majorBidi"/>
          <w:szCs w:val="28"/>
        </w:rPr>
        <w:t xml:space="preserve"> </w:t>
      </w:r>
      <w:r w:rsidRPr="00110D61">
        <w:rPr>
          <w:rFonts w:eastAsiaTheme="majorEastAsia" w:cstheme="majorBidi"/>
          <w:szCs w:val="28"/>
        </w:rPr>
        <w:t>крупные</w:t>
      </w:r>
      <w:r w:rsidR="00957032">
        <w:rPr>
          <w:rFonts w:eastAsiaTheme="majorEastAsia" w:cstheme="majorBidi"/>
          <w:szCs w:val="28"/>
        </w:rPr>
        <w:t xml:space="preserve"> </w:t>
      </w:r>
      <w:r w:rsidRPr="00110D61">
        <w:rPr>
          <w:rFonts w:eastAsiaTheme="majorEastAsia" w:cstheme="majorBidi"/>
          <w:szCs w:val="28"/>
        </w:rPr>
        <w:t>каталоги</w:t>
      </w:r>
      <w:r w:rsidR="00957032">
        <w:rPr>
          <w:rFonts w:eastAsiaTheme="majorEastAsia" w:cstheme="majorBidi"/>
          <w:szCs w:val="28"/>
        </w:rPr>
        <w:t xml:space="preserve"> </w:t>
      </w:r>
      <w:r w:rsidRPr="00110D61">
        <w:rPr>
          <w:rFonts w:eastAsiaTheme="majorEastAsia" w:cstheme="majorBidi"/>
          <w:szCs w:val="28"/>
        </w:rPr>
        <w:t>позволяют</w:t>
      </w:r>
      <w:r w:rsidR="00957032">
        <w:rPr>
          <w:rFonts w:eastAsiaTheme="majorEastAsia" w:cstheme="majorBidi"/>
          <w:szCs w:val="28"/>
        </w:rPr>
        <w:t xml:space="preserve"> </w:t>
      </w:r>
      <w:r w:rsidRPr="00110D61">
        <w:rPr>
          <w:rFonts w:eastAsiaTheme="majorEastAsia" w:cstheme="majorBidi"/>
          <w:szCs w:val="28"/>
        </w:rPr>
        <w:t>строить</w:t>
      </w:r>
      <w:r w:rsidR="00957032">
        <w:rPr>
          <w:rFonts w:eastAsiaTheme="majorEastAsia" w:cstheme="majorBidi"/>
          <w:szCs w:val="28"/>
        </w:rPr>
        <w:t xml:space="preserve"> </w:t>
      </w:r>
      <w:r w:rsidRPr="00110D61">
        <w:rPr>
          <w:rFonts w:eastAsiaTheme="majorEastAsia" w:cstheme="majorBidi"/>
          <w:szCs w:val="28"/>
        </w:rPr>
        <w:t>надежные</w:t>
      </w:r>
      <w:r w:rsidR="00957032">
        <w:rPr>
          <w:rFonts w:eastAsiaTheme="majorEastAsia" w:cstheme="majorBidi"/>
          <w:szCs w:val="28"/>
        </w:rPr>
        <w:t xml:space="preserve"> </w:t>
      </w:r>
      <w:r w:rsidRPr="00110D61">
        <w:rPr>
          <w:rFonts w:eastAsiaTheme="majorEastAsia" w:cstheme="majorBidi"/>
          <w:szCs w:val="28"/>
        </w:rPr>
        <w:t>вероятностные</w:t>
      </w:r>
      <w:r w:rsidR="00957032">
        <w:rPr>
          <w:rFonts w:eastAsiaTheme="majorEastAsia" w:cstheme="majorBidi"/>
          <w:szCs w:val="28"/>
        </w:rPr>
        <w:t xml:space="preserve"> </w:t>
      </w:r>
      <w:r w:rsidRPr="00110D61">
        <w:rPr>
          <w:rFonts w:eastAsiaTheme="majorEastAsia" w:cstheme="majorBidi"/>
          <w:szCs w:val="28"/>
        </w:rPr>
        <w:t>модели</w:t>
      </w:r>
      <w:r w:rsidR="00957032">
        <w:rPr>
          <w:rFonts w:eastAsiaTheme="majorEastAsia" w:cstheme="majorBidi"/>
          <w:szCs w:val="28"/>
        </w:rPr>
        <w:t xml:space="preserve"> </w:t>
      </w:r>
      <w:r w:rsidRPr="00110D61">
        <w:rPr>
          <w:rFonts w:eastAsiaTheme="majorEastAsia" w:cstheme="majorBidi"/>
          <w:szCs w:val="28"/>
        </w:rPr>
        <w:t>афтершоков.</w:t>
      </w:r>
    </w:p>
    <w:p w14:paraId="58DE0DF8" w14:textId="1E749AB6" w:rsidR="00110D61" w:rsidRPr="00110D61" w:rsidRDefault="00110D61" w:rsidP="008902F5">
      <w:pPr>
        <w:pStyle w:val="a8"/>
        <w:numPr>
          <w:ilvl w:val="0"/>
          <w:numId w:val="10"/>
        </w:numPr>
        <w:ind w:left="0" w:firstLine="709"/>
        <w:rPr>
          <w:rFonts w:eastAsiaTheme="majorEastAsia" w:cstheme="majorBidi"/>
          <w:szCs w:val="28"/>
        </w:rPr>
      </w:pPr>
      <w:r w:rsidRPr="00110D61">
        <w:rPr>
          <w:rFonts w:eastAsiaTheme="majorEastAsia" w:cstheme="majorBidi"/>
          <w:szCs w:val="28"/>
        </w:rPr>
        <w:t>Модели-ориентированные</w:t>
      </w:r>
      <w:r w:rsidR="00957032">
        <w:rPr>
          <w:rFonts w:eastAsiaTheme="majorEastAsia" w:cstheme="majorBidi"/>
          <w:szCs w:val="28"/>
        </w:rPr>
        <w:t xml:space="preserve"> </w:t>
      </w:r>
      <w:r w:rsidRPr="00110D61">
        <w:rPr>
          <w:rFonts w:eastAsiaTheme="majorEastAsia" w:cstheme="majorBidi"/>
          <w:szCs w:val="28"/>
        </w:rPr>
        <w:t>СППР</w:t>
      </w:r>
      <w:r w:rsidR="00957032">
        <w:rPr>
          <w:rFonts w:eastAsiaTheme="majorEastAsia" w:cstheme="majorBidi"/>
          <w:szCs w:val="28"/>
        </w:rPr>
        <w:t xml:space="preserve"> </w:t>
      </w:r>
      <w:r w:rsidRPr="00110D61">
        <w:rPr>
          <w:rFonts w:eastAsiaTheme="majorEastAsia" w:cstheme="majorBidi"/>
          <w:szCs w:val="28"/>
        </w:rPr>
        <w:t>востребованы</w:t>
      </w:r>
      <w:r w:rsidR="00957032">
        <w:rPr>
          <w:rFonts w:eastAsiaTheme="majorEastAsia" w:cstheme="majorBidi"/>
          <w:szCs w:val="28"/>
        </w:rPr>
        <w:t xml:space="preserve"> </w:t>
      </w:r>
      <w:r w:rsidRPr="00110D61">
        <w:rPr>
          <w:rFonts w:eastAsiaTheme="majorEastAsia" w:cstheme="majorBidi"/>
          <w:szCs w:val="28"/>
        </w:rPr>
        <w:t>в</w:t>
      </w:r>
      <w:r w:rsidR="00957032">
        <w:rPr>
          <w:rFonts w:eastAsiaTheme="majorEastAsia" w:cstheme="majorBidi"/>
          <w:szCs w:val="28"/>
        </w:rPr>
        <w:t xml:space="preserve"> </w:t>
      </w:r>
      <w:r w:rsidRPr="00110D61">
        <w:rPr>
          <w:rFonts w:eastAsiaTheme="majorEastAsia" w:cstheme="majorBidi"/>
          <w:szCs w:val="28"/>
        </w:rPr>
        <w:t>сейсмоактивных</w:t>
      </w:r>
      <w:r w:rsidR="00957032">
        <w:rPr>
          <w:rFonts w:eastAsiaTheme="majorEastAsia" w:cstheme="majorBidi"/>
          <w:szCs w:val="28"/>
        </w:rPr>
        <w:t xml:space="preserve"> </w:t>
      </w:r>
      <w:r w:rsidRPr="00110D61">
        <w:rPr>
          <w:rFonts w:eastAsiaTheme="majorEastAsia" w:cstheme="majorBidi"/>
          <w:szCs w:val="28"/>
        </w:rPr>
        <w:t>зонах</w:t>
      </w:r>
      <w:r w:rsidR="00957032">
        <w:rPr>
          <w:rFonts w:eastAsiaTheme="majorEastAsia" w:cstheme="majorBidi"/>
          <w:szCs w:val="28"/>
        </w:rPr>
        <w:t xml:space="preserve"> </w:t>
      </w:r>
      <w:r w:rsidRPr="00110D61">
        <w:rPr>
          <w:rFonts w:eastAsiaTheme="majorEastAsia" w:cstheme="majorBidi"/>
          <w:szCs w:val="28"/>
        </w:rPr>
        <w:t>со</w:t>
      </w:r>
      <w:r w:rsidR="00957032">
        <w:rPr>
          <w:rFonts w:eastAsiaTheme="majorEastAsia" w:cstheme="majorBidi"/>
          <w:szCs w:val="28"/>
        </w:rPr>
        <w:t xml:space="preserve"> </w:t>
      </w:r>
      <w:r w:rsidRPr="00110D61">
        <w:rPr>
          <w:rFonts w:eastAsiaTheme="majorEastAsia" w:cstheme="majorBidi"/>
          <w:szCs w:val="28"/>
        </w:rPr>
        <w:t>сложной</w:t>
      </w:r>
      <w:r w:rsidR="00957032">
        <w:rPr>
          <w:rFonts w:eastAsiaTheme="majorEastAsia" w:cstheme="majorBidi"/>
          <w:szCs w:val="28"/>
        </w:rPr>
        <w:t xml:space="preserve"> </w:t>
      </w:r>
      <w:r w:rsidRPr="00110D61">
        <w:rPr>
          <w:rFonts w:eastAsiaTheme="majorEastAsia" w:cstheme="majorBidi"/>
          <w:szCs w:val="28"/>
        </w:rPr>
        <w:t>геологией,</w:t>
      </w:r>
      <w:r w:rsidR="00957032">
        <w:rPr>
          <w:rFonts w:eastAsiaTheme="majorEastAsia" w:cstheme="majorBidi"/>
          <w:szCs w:val="28"/>
        </w:rPr>
        <w:t xml:space="preserve"> </w:t>
      </w:r>
      <w:r w:rsidRPr="00110D61">
        <w:rPr>
          <w:rFonts w:eastAsiaTheme="majorEastAsia" w:cstheme="majorBidi"/>
          <w:szCs w:val="28"/>
        </w:rPr>
        <w:t>где</w:t>
      </w:r>
      <w:r w:rsidR="00957032">
        <w:rPr>
          <w:rFonts w:eastAsiaTheme="majorEastAsia" w:cstheme="majorBidi"/>
          <w:szCs w:val="28"/>
        </w:rPr>
        <w:t xml:space="preserve"> </w:t>
      </w:r>
      <w:r w:rsidRPr="00110D61">
        <w:rPr>
          <w:rFonts w:eastAsiaTheme="majorEastAsia" w:cstheme="majorBidi"/>
          <w:szCs w:val="28"/>
        </w:rPr>
        <w:t>для</w:t>
      </w:r>
      <w:r w:rsidR="00957032">
        <w:rPr>
          <w:rFonts w:eastAsiaTheme="majorEastAsia" w:cstheme="majorBidi"/>
          <w:szCs w:val="28"/>
        </w:rPr>
        <w:t xml:space="preserve"> </w:t>
      </w:r>
      <w:r w:rsidRPr="00110D61">
        <w:rPr>
          <w:rFonts w:eastAsiaTheme="majorEastAsia" w:cstheme="majorBidi"/>
          <w:szCs w:val="28"/>
        </w:rPr>
        <w:t>расчёта</w:t>
      </w:r>
      <w:r w:rsidR="00957032">
        <w:rPr>
          <w:rFonts w:eastAsiaTheme="majorEastAsia" w:cstheme="majorBidi"/>
          <w:szCs w:val="28"/>
        </w:rPr>
        <w:t xml:space="preserve"> </w:t>
      </w:r>
      <w:proofErr w:type="spellStart"/>
      <w:r w:rsidRPr="00110D61">
        <w:rPr>
          <w:rFonts w:eastAsiaTheme="majorEastAsia" w:cstheme="majorBidi"/>
          <w:szCs w:val="28"/>
        </w:rPr>
        <w:t>интенсивитета</w:t>
      </w:r>
      <w:proofErr w:type="spellEnd"/>
      <w:r w:rsidR="00957032">
        <w:rPr>
          <w:rFonts w:eastAsiaTheme="majorEastAsia" w:cstheme="majorBidi"/>
          <w:szCs w:val="28"/>
        </w:rPr>
        <w:t xml:space="preserve"> </w:t>
      </w:r>
      <w:r w:rsidRPr="00110D61">
        <w:rPr>
          <w:rFonts w:eastAsiaTheme="majorEastAsia" w:cstheme="majorBidi"/>
          <w:szCs w:val="28"/>
        </w:rPr>
        <w:t>требуется</w:t>
      </w:r>
      <w:r w:rsidR="00957032">
        <w:rPr>
          <w:rFonts w:eastAsiaTheme="majorEastAsia" w:cstheme="majorBidi"/>
          <w:szCs w:val="28"/>
        </w:rPr>
        <w:t xml:space="preserve"> </w:t>
      </w:r>
      <w:r w:rsidRPr="00110D61">
        <w:rPr>
          <w:rFonts w:eastAsiaTheme="majorEastAsia" w:cstheme="majorBidi"/>
          <w:szCs w:val="28"/>
        </w:rPr>
        <w:t>численное</w:t>
      </w:r>
      <w:r w:rsidR="00957032">
        <w:rPr>
          <w:rFonts w:eastAsiaTheme="majorEastAsia" w:cstheme="majorBidi"/>
          <w:szCs w:val="28"/>
        </w:rPr>
        <w:t xml:space="preserve"> </w:t>
      </w:r>
      <w:r w:rsidRPr="00110D61">
        <w:rPr>
          <w:rFonts w:eastAsiaTheme="majorEastAsia" w:cstheme="majorBidi"/>
          <w:szCs w:val="28"/>
        </w:rPr>
        <w:t>моделирование</w:t>
      </w:r>
      <w:r w:rsidR="00957032">
        <w:rPr>
          <w:rFonts w:eastAsiaTheme="majorEastAsia" w:cstheme="majorBidi"/>
          <w:szCs w:val="28"/>
        </w:rPr>
        <w:t xml:space="preserve"> </w:t>
      </w:r>
      <w:r w:rsidRPr="00110D61">
        <w:rPr>
          <w:rFonts w:eastAsiaTheme="majorEastAsia" w:cstheme="majorBidi"/>
          <w:szCs w:val="28"/>
        </w:rPr>
        <w:t>трёхмерной</w:t>
      </w:r>
      <w:r w:rsidR="00957032">
        <w:rPr>
          <w:rFonts w:eastAsiaTheme="majorEastAsia" w:cstheme="majorBidi"/>
          <w:szCs w:val="28"/>
        </w:rPr>
        <w:t xml:space="preserve"> </w:t>
      </w:r>
      <w:r w:rsidRPr="00110D61">
        <w:rPr>
          <w:rFonts w:eastAsiaTheme="majorEastAsia" w:cstheme="majorBidi"/>
          <w:szCs w:val="28"/>
        </w:rPr>
        <w:t>структуры</w:t>
      </w:r>
      <w:r w:rsidR="00957032">
        <w:rPr>
          <w:rFonts w:eastAsiaTheme="majorEastAsia" w:cstheme="majorBidi"/>
          <w:szCs w:val="28"/>
        </w:rPr>
        <w:t xml:space="preserve"> </w:t>
      </w:r>
      <w:r w:rsidRPr="00110D61">
        <w:rPr>
          <w:rFonts w:eastAsiaTheme="majorEastAsia" w:cstheme="majorBidi"/>
          <w:szCs w:val="28"/>
        </w:rPr>
        <w:t>коры.</w:t>
      </w:r>
    </w:p>
    <w:p w14:paraId="59CAC145" w14:textId="79C27E7A" w:rsidR="00110D61" w:rsidRPr="00110D61" w:rsidRDefault="00110D61" w:rsidP="008902F5">
      <w:pPr>
        <w:pStyle w:val="a8"/>
        <w:numPr>
          <w:ilvl w:val="0"/>
          <w:numId w:val="10"/>
        </w:numPr>
        <w:ind w:left="0" w:firstLine="709"/>
        <w:rPr>
          <w:rFonts w:eastAsiaTheme="majorEastAsia" w:cstheme="majorBidi"/>
          <w:szCs w:val="28"/>
        </w:rPr>
      </w:pPr>
      <w:r w:rsidRPr="00110D61">
        <w:rPr>
          <w:rFonts w:eastAsiaTheme="majorEastAsia" w:cstheme="majorBidi"/>
          <w:szCs w:val="28"/>
        </w:rPr>
        <w:t>Знания-ориентированные</w:t>
      </w:r>
      <w:r w:rsidR="00957032">
        <w:rPr>
          <w:rFonts w:eastAsiaTheme="majorEastAsia" w:cstheme="majorBidi"/>
          <w:szCs w:val="28"/>
        </w:rPr>
        <w:t xml:space="preserve"> </w:t>
      </w:r>
      <w:r w:rsidRPr="00110D61">
        <w:rPr>
          <w:rFonts w:eastAsiaTheme="majorEastAsia" w:cstheme="majorBidi"/>
          <w:szCs w:val="28"/>
        </w:rPr>
        <w:t>СППР</w:t>
      </w:r>
      <w:r w:rsidR="00957032">
        <w:rPr>
          <w:rFonts w:eastAsiaTheme="majorEastAsia" w:cstheme="majorBidi"/>
          <w:szCs w:val="28"/>
        </w:rPr>
        <w:t xml:space="preserve"> </w:t>
      </w:r>
      <w:r w:rsidRPr="00110D61">
        <w:rPr>
          <w:rFonts w:eastAsiaTheme="majorEastAsia" w:cstheme="majorBidi"/>
          <w:szCs w:val="28"/>
        </w:rPr>
        <w:t>незаменимы</w:t>
      </w:r>
      <w:r w:rsidR="00957032">
        <w:rPr>
          <w:rFonts w:eastAsiaTheme="majorEastAsia" w:cstheme="majorBidi"/>
          <w:szCs w:val="28"/>
        </w:rPr>
        <w:t xml:space="preserve"> </w:t>
      </w:r>
      <w:r w:rsidRPr="00110D61">
        <w:rPr>
          <w:rFonts w:eastAsiaTheme="majorEastAsia" w:cstheme="majorBidi"/>
          <w:szCs w:val="28"/>
        </w:rPr>
        <w:t>там,</w:t>
      </w:r>
      <w:r w:rsidR="00957032">
        <w:rPr>
          <w:rFonts w:eastAsiaTheme="majorEastAsia" w:cstheme="majorBidi"/>
          <w:szCs w:val="28"/>
        </w:rPr>
        <w:t xml:space="preserve"> </w:t>
      </w:r>
      <w:r w:rsidRPr="00110D61">
        <w:rPr>
          <w:rFonts w:eastAsiaTheme="majorEastAsia" w:cstheme="majorBidi"/>
          <w:szCs w:val="28"/>
        </w:rPr>
        <w:t>где</w:t>
      </w:r>
      <w:r w:rsidR="00957032">
        <w:rPr>
          <w:rFonts w:eastAsiaTheme="majorEastAsia" w:cstheme="majorBidi"/>
          <w:szCs w:val="28"/>
        </w:rPr>
        <w:t xml:space="preserve"> </w:t>
      </w:r>
      <w:r w:rsidRPr="00110D61">
        <w:rPr>
          <w:rFonts w:eastAsiaTheme="majorEastAsia" w:cstheme="majorBidi"/>
          <w:szCs w:val="28"/>
        </w:rPr>
        <w:t>важны</w:t>
      </w:r>
      <w:r w:rsidR="00957032">
        <w:rPr>
          <w:rFonts w:eastAsiaTheme="majorEastAsia" w:cstheme="majorBidi"/>
          <w:szCs w:val="28"/>
        </w:rPr>
        <w:t xml:space="preserve"> </w:t>
      </w:r>
      <w:r w:rsidRPr="00110D61">
        <w:rPr>
          <w:rFonts w:eastAsiaTheme="majorEastAsia" w:cstheme="majorBidi"/>
          <w:szCs w:val="28"/>
        </w:rPr>
        <w:t>нормативные</w:t>
      </w:r>
      <w:r w:rsidR="00957032">
        <w:rPr>
          <w:rFonts w:eastAsiaTheme="majorEastAsia" w:cstheme="majorBidi"/>
          <w:szCs w:val="28"/>
        </w:rPr>
        <w:t xml:space="preserve"> </w:t>
      </w:r>
      <w:r w:rsidRPr="00110D61">
        <w:rPr>
          <w:rFonts w:eastAsiaTheme="majorEastAsia" w:cstheme="majorBidi"/>
          <w:szCs w:val="28"/>
        </w:rPr>
        <w:t>ограничения:</w:t>
      </w:r>
      <w:r w:rsidR="00957032">
        <w:rPr>
          <w:rFonts w:eastAsiaTheme="majorEastAsia" w:cstheme="majorBidi"/>
          <w:szCs w:val="28"/>
        </w:rPr>
        <w:t xml:space="preserve"> </w:t>
      </w:r>
      <w:r w:rsidRPr="00110D61">
        <w:rPr>
          <w:rFonts w:eastAsiaTheme="majorEastAsia" w:cstheme="majorBidi"/>
          <w:szCs w:val="28"/>
        </w:rPr>
        <w:t>например,</w:t>
      </w:r>
      <w:r w:rsidR="00957032">
        <w:rPr>
          <w:rFonts w:eastAsiaTheme="majorEastAsia" w:cstheme="majorBidi"/>
          <w:szCs w:val="28"/>
        </w:rPr>
        <w:t xml:space="preserve"> </w:t>
      </w:r>
      <w:r w:rsidRPr="00110D61">
        <w:rPr>
          <w:rFonts w:eastAsiaTheme="majorEastAsia" w:cstheme="majorBidi"/>
          <w:szCs w:val="28"/>
        </w:rPr>
        <w:t>автоматическая</w:t>
      </w:r>
      <w:r w:rsidR="00957032">
        <w:rPr>
          <w:rFonts w:eastAsiaTheme="majorEastAsia" w:cstheme="majorBidi"/>
          <w:szCs w:val="28"/>
        </w:rPr>
        <w:t xml:space="preserve"> </w:t>
      </w:r>
      <w:r w:rsidRPr="00110D61">
        <w:rPr>
          <w:rFonts w:eastAsiaTheme="majorEastAsia" w:cstheme="majorBidi"/>
          <w:szCs w:val="28"/>
        </w:rPr>
        <w:t>проверка,</w:t>
      </w:r>
      <w:r w:rsidR="00957032">
        <w:rPr>
          <w:rFonts w:eastAsiaTheme="majorEastAsia" w:cstheme="majorBidi"/>
          <w:szCs w:val="28"/>
        </w:rPr>
        <w:t xml:space="preserve"> </w:t>
      </w:r>
      <w:r w:rsidRPr="00110D61">
        <w:rPr>
          <w:rFonts w:eastAsiaTheme="majorEastAsia" w:cstheme="majorBidi"/>
          <w:szCs w:val="28"/>
        </w:rPr>
        <w:t>что</w:t>
      </w:r>
      <w:r w:rsidR="00957032">
        <w:rPr>
          <w:rFonts w:eastAsiaTheme="majorEastAsia" w:cstheme="majorBidi"/>
          <w:szCs w:val="28"/>
        </w:rPr>
        <w:t xml:space="preserve"> </w:t>
      </w:r>
      <w:r w:rsidRPr="00110D61">
        <w:rPr>
          <w:rFonts w:eastAsiaTheme="majorEastAsia" w:cstheme="majorBidi"/>
          <w:szCs w:val="28"/>
        </w:rPr>
        <w:t>сценарий</w:t>
      </w:r>
      <w:r w:rsidR="00957032">
        <w:rPr>
          <w:rFonts w:eastAsiaTheme="majorEastAsia" w:cstheme="majorBidi"/>
          <w:szCs w:val="28"/>
        </w:rPr>
        <w:t xml:space="preserve"> </w:t>
      </w:r>
      <w:r w:rsidRPr="00110D61">
        <w:rPr>
          <w:rFonts w:eastAsiaTheme="majorEastAsia" w:cstheme="majorBidi"/>
          <w:szCs w:val="28"/>
        </w:rPr>
        <w:t>эвакуации</w:t>
      </w:r>
      <w:r w:rsidR="00957032">
        <w:rPr>
          <w:rFonts w:eastAsiaTheme="majorEastAsia" w:cstheme="majorBidi"/>
          <w:szCs w:val="28"/>
        </w:rPr>
        <w:t xml:space="preserve"> </w:t>
      </w:r>
      <w:r w:rsidRPr="00110D61">
        <w:rPr>
          <w:rFonts w:eastAsiaTheme="majorEastAsia" w:cstheme="majorBidi"/>
          <w:szCs w:val="28"/>
        </w:rPr>
        <w:t>соблюдает</w:t>
      </w:r>
      <w:r w:rsidR="00957032">
        <w:rPr>
          <w:rFonts w:eastAsiaTheme="majorEastAsia" w:cstheme="majorBidi"/>
          <w:szCs w:val="28"/>
        </w:rPr>
        <w:t xml:space="preserve"> </w:t>
      </w:r>
      <w:r w:rsidRPr="00110D61">
        <w:rPr>
          <w:rFonts w:eastAsiaTheme="majorEastAsia" w:cstheme="majorBidi"/>
          <w:szCs w:val="28"/>
        </w:rPr>
        <w:t>пропускную</w:t>
      </w:r>
      <w:r w:rsidR="00957032">
        <w:rPr>
          <w:rFonts w:eastAsiaTheme="majorEastAsia" w:cstheme="majorBidi"/>
          <w:szCs w:val="28"/>
        </w:rPr>
        <w:t xml:space="preserve"> </w:t>
      </w:r>
      <w:r w:rsidRPr="00110D61">
        <w:rPr>
          <w:rFonts w:eastAsiaTheme="majorEastAsia" w:cstheme="majorBidi"/>
          <w:szCs w:val="28"/>
        </w:rPr>
        <w:t>способность</w:t>
      </w:r>
      <w:r w:rsidR="00957032">
        <w:rPr>
          <w:rFonts w:eastAsiaTheme="majorEastAsia" w:cstheme="majorBidi"/>
          <w:szCs w:val="28"/>
        </w:rPr>
        <w:t xml:space="preserve"> </w:t>
      </w:r>
      <w:r w:rsidRPr="00110D61">
        <w:rPr>
          <w:rFonts w:eastAsiaTheme="majorEastAsia" w:cstheme="majorBidi"/>
          <w:szCs w:val="28"/>
        </w:rPr>
        <w:t>дорог.</w:t>
      </w:r>
    </w:p>
    <w:p w14:paraId="52654AFC" w14:textId="1823BEB7" w:rsidR="00110D61" w:rsidRPr="00110D61" w:rsidRDefault="00110D61" w:rsidP="00110D61">
      <w:pPr>
        <w:pStyle w:val="a8"/>
      </w:pPr>
      <w:r w:rsidRPr="00110D61">
        <w:t>В</w:t>
      </w:r>
      <w:r w:rsidR="00957032">
        <w:t xml:space="preserve"> </w:t>
      </w:r>
      <w:r w:rsidRPr="00110D61">
        <w:t>реальных</w:t>
      </w:r>
      <w:r w:rsidR="00957032">
        <w:t xml:space="preserve"> </w:t>
      </w:r>
      <w:r w:rsidRPr="00110D61">
        <w:t>системах,</w:t>
      </w:r>
      <w:r w:rsidR="00957032">
        <w:t xml:space="preserve"> </w:t>
      </w:r>
      <w:r w:rsidRPr="00110D61">
        <w:t>таких</w:t>
      </w:r>
      <w:r w:rsidR="00957032">
        <w:t xml:space="preserve"> </w:t>
      </w:r>
      <w:r w:rsidRPr="00110D61">
        <w:t>как</w:t>
      </w:r>
      <w:r w:rsidR="00957032">
        <w:t xml:space="preserve"> </w:t>
      </w:r>
      <w:r w:rsidRPr="00110D61">
        <w:t>ARISTOTLE-ENHSP,</w:t>
      </w:r>
      <w:r w:rsidR="00957032">
        <w:t xml:space="preserve"> </w:t>
      </w:r>
      <w:r w:rsidRPr="00110D61">
        <w:t>перечисленные</w:t>
      </w:r>
      <w:r w:rsidR="00957032">
        <w:t xml:space="preserve"> </w:t>
      </w:r>
      <w:r w:rsidRPr="00110D61">
        <w:t>типы</w:t>
      </w:r>
      <w:r w:rsidR="00957032">
        <w:t xml:space="preserve"> </w:t>
      </w:r>
      <w:r w:rsidRPr="00110D61">
        <w:t>комбинируются:</w:t>
      </w:r>
      <w:r w:rsidR="00957032">
        <w:t xml:space="preserve"> </w:t>
      </w:r>
      <w:r w:rsidRPr="00110D61">
        <w:t>коммуникационный</w:t>
      </w:r>
      <w:r w:rsidR="00957032">
        <w:t xml:space="preserve"> </w:t>
      </w:r>
      <w:r w:rsidRPr="00110D61">
        <w:t>портал</w:t>
      </w:r>
      <w:r w:rsidR="00957032">
        <w:t xml:space="preserve"> </w:t>
      </w:r>
      <w:r w:rsidRPr="00110D61">
        <w:t>для</w:t>
      </w:r>
      <w:r w:rsidR="00957032">
        <w:t xml:space="preserve"> </w:t>
      </w:r>
      <w:r w:rsidRPr="00110D61">
        <w:t>обмена</w:t>
      </w:r>
      <w:r w:rsidR="00957032">
        <w:t xml:space="preserve"> </w:t>
      </w:r>
      <w:r w:rsidRPr="00110D61">
        <w:t>оценками,</w:t>
      </w:r>
      <w:r w:rsidR="00957032">
        <w:t xml:space="preserve"> </w:t>
      </w:r>
      <w:r w:rsidRPr="00110D61">
        <w:t>массив</w:t>
      </w:r>
      <w:r w:rsidR="00957032">
        <w:t xml:space="preserve"> </w:t>
      </w:r>
      <w:r w:rsidRPr="00110D61">
        <w:t>исторических</w:t>
      </w:r>
      <w:r w:rsidR="00957032">
        <w:t xml:space="preserve"> </w:t>
      </w:r>
      <w:r w:rsidRPr="00110D61">
        <w:t>данных</w:t>
      </w:r>
      <w:r w:rsidR="00957032">
        <w:t xml:space="preserve"> </w:t>
      </w:r>
      <w:r w:rsidRPr="00110D61">
        <w:t>EMSC,</w:t>
      </w:r>
      <w:r w:rsidR="00957032">
        <w:t xml:space="preserve"> </w:t>
      </w:r>
      <w:r w:rsidRPr="00110D61">
        <w:t>физические</w:t>
      </w:r>
      <w:r w:rsidR="00957032">
        <w:t xml:space="preserve"> </w:t>
      </w:r>
      <w:r w:rsidRPr="00110D61">
        <w:t>модели</w:t>
      </w:r>
      <w:r w:rsidR="00957032">
        <w:t xml:space="preserve"> </w:t>
      </w:r>
      <w:r w:rsidRPr="00110D61">
        <w:t>распространения</w:t>
      </w:r>
      <w:r w:rsidR="00957032">
        <w:t xml:space="preserve"> </w:t>
      </w:r>
      <w:r w:rsidRPr="00110D61">
        <w:t>цунами</w:t>
      </w:r>
      <w:r w:rsidR="00957032">
        <w:t xml:space="preserve"> </w:t>
      </w:r>
      <w:r w:rsidRPr="00110D61">
        <w:t>и</w:t>
      </w:r>
      <w:r w:rsidR="00957032">
        <w:t xml:space="preserve"> </w:t>
      </w:r>
      <w:r w:rsidRPr="00110D61">
        <w:t>банк</w:t>
      </w:r>
      <w:r w:rsidR="00957032">
        <w:t xml:space="preserve"> </w:t>
      </w:r>
      <w:r w:rsidRPr="00110D61">
        <w:t>нормативных</w:t>
      </w:r>
      <w:r w:rsidR="00957032">
        <w:t xml:space="preserve"> </w:t>
      </w:r>
      <w:r w:rsidRPr="00110D61">
        <w:t>алгоритмов</w:t>
      </w:r>
      <w:r w:rsidR="00957032">
        <w:t xml:space="preserve"> </w:t>
      </w:r>
      <w:r w:rsidRPr="00110D61">
        <w:t>расчёта</w:t>
      </w:r>
      <w:r w:rsidR="00957032">
        <w:t xml:space="preserve"> </w:t>
      </w:r>
      <w:r w:rsidRPr="00110D61">
        <w:t>ущерба</w:t>
      </w:r>
      <w:r w:rsidR="00957032">
        <w:t xml:space="preserve"> </w:t>
      </w:r>
      <w:r w:rsidRPr="00110D61">
        <w:t>[</w:t>
      </w:r>
      <w:r w:rsidR="00D06213" w:rsidRPr="00D06213">
        <w:t>10</w:t>
      </w:r>
      <w:r w:rsidRPr="00110D61">
        <w:t>].</w:t>
      </w:r>
    </w:p>
    <w:p w14:paraId="06625B1C" w14:textId="1423CD29" w:rsidR="00854CAF" w:rsidRDefault="00854CAF" w:rsidP="00854CAF">
      <w:pPr>
        <w:pStyle w:val="31"/>
      </w:pPr>
      <w:bookmarkStart w:id="5" w:name="_Toc199339863"/>
      <w:r w:rsidRPr="00854CAF">
        <w:t>1.1.3</w:t>
      </w:r>
      <w:r w:rsidR="00957032">
        <w:t xml:space="preserve"> </w:t>
      </w:r>
      <w:r w:rsidRPr="00854CAF">
        <w:t>Детальный</w:t>
      </w:r>
      <w:r w:rsidR="00957032">
        <w:t xml:space="preserve"> </w:t>
      </w:r>
      <w:r w:rsidRPr="00854CAF">
        <w:t>жизненный</w:t>
      </w:r>
      <w:r w:rsidR="00957032">
        <w:t xml:space="preserve"> </w:t>
      </w:r>
      <w:r w:rsidRPr="00854CAF">
        <w:t>цикл</w:t>
      </w:r>
      <w:bookmarkEnd w:id="5"/>
    </w:p>
    <w:p w14:paraId="7620AEDE" w14:textId="7B201A0C" w:rsidR="00273A1B" w:rsidRDefault="00F3251F" w:rsidP="0040651B">
      <w:pPr>
        <w:pStyle w:val="a8"/>
        <w:ind w:firstLine="426"/>
      </w:pPr>
      <w:r w:rsidRPr="00F3251F">
        <w:t>Практика</w:t>
      </w:r>
      <w:r w:rsidR="00957032">
        <w:t xml:space="preserve"> </w:t>
      </w:r>
      <w:r w:rsidRPr="00F3251F">
        <w:t>показывает,</w:t>
      </w:r>
      <w:r w:rsidR="00957032">
        <w:t xml:space="preserve"> </w:t>
      </w:r>
      <w:r w:rsidRPr="00F3251F">
        <w:t>что</w:t>
      </w:r>
      <w:r w:rsidR="00957032">
        <w:t xml:space="preserve"> </w:t>
      </w:r>
      <w:r w:rsidRPr="00F3251F">
        <w:t>эффективность</w:t>
      </w:r>
      <w:r w:rsidR="00957032">
        <w:t xml:space="preserve"> </w:t>
      </w:r>
      <w:r w:rsidRPr="00F3251F">
        <w:t>СППР</w:t>
      </w:r>
      <w:r w:rsidR="00957032">
        <w:t xml:space="preserve"> </w:t>
      </w:r>
      <w:r w:rsidRPr="00F3251F">
        <w:t>определяется</w:t>
      </w:r>
      <w:r w:rsidR="00957032">
        <w:t xml:space="preserve"> </w:t>
      </w:r>
      <w:r w:rsidRPr="00F3251F">
        <w:t>не</w:t>
      </w:r>
      <w:r w:rsidR="00957032">
        <w:t xml:space="preserve"> </w:t>
      </w:r>
      <w:r w:rsidRPr="00F3251F">
        <w:t>только</w:t>
      </w:r>
      <w:r w:rsidR="00957032">
        <w:t xml:space="preserve"> </w:t>
      </w:r>
      <w:r w:rsidRPr="00F3251F">
        <w:t>точностью</w:t>
      </w:r>
      <w:r w:rsidR="00957032">
        <w:t xml:space="preserve"> </w:t>
      </w:r>
      <w:r w:rsidRPr="00F3251F">
        <w:t>отдельных</w:t>
      </w:r>
      <w:r w:rsidR="00957032">
        <w:t xml:space="preserve"> </w:t>
      </w:r>
      <w:r w:rsidRPr="00F3251F">
        <w:t>моделей,</w:t>
      </w:r>
      <w:r w:rsidR="00957032">
        <w:t xml:space="preserve"> </w:t>
      </w:r>
      <w:r w:rsidRPr="00F3251F">
        <w:t>но</w:t>
      </w:r>
      <w:r w:rsidR="00957032">
        <w:t xml:space="preserve"> </w:t>
      </w:r>
      <w:r w:rsidRPr="00F3251F">
        <w:t>и</w:t>
      </w:r>
      <w:r w:rsidR="00957032">
        <w:t xml:space="preserve"> </w:t>
      </w:r>
      <w:r w:rsidRPr="00F3251F">
        <w:t>тем,</w:t>
      </w:r>
      <w:r w:rsidR="00957032">
        <w:t xml:space="preserve"> </w:t>
      </w:r>
      <w:r w:rsidRPr="00F3251F">
        <w:t>насколько</w:t>
      </w:r>
      <w:r w:rsidR="00957032">
        <w:t xml:space="preserve"> </w:t>
      </w:r>
      <w:r w:rsidRPr="00F3251F">
        <w:t>устойчиво</w:t>
      </w:r>
      <w:r w:rsidR="00957032">
        <w:t xml:space="preserve"> </w:t>
      </w:r>
      <w:r w:rsidRPr="00F3251F">
        <w:t>система</w:t>
      </w:r>
      <w:r w:rsidR="00957032">
        <w:t xml:space="preserve"> </w:t>
      </w:r>
      <w:r w:rsidRPr="00F3251F">
        <w:t>«проходит»</w:t>
      </w:r>
      <w:r w:rsidR="00957032">
        <w:t xml:space="preserve"> </w:t>
      </w:r>
      <w:r w:rsidRPr="00F3251F">
        <w:t>полный</w:t>
      </w:r>
      <w:r w:rsidR="00957032">
        <w:t xml:space="preserve"> </w:t>
      </w:r>
      <w:r w:rsidRPr="00F3251F">
        <w:t>цикл</w:t>
      </w:r>
      <w:r w:rsidR="00957032">
        <w:t xml:space="preserve"> </w:t>
      </w:r>
      <w:r w:rsidRPr="00F3251F">
        <w:t>управления</w:t>
      </w:r>
      <w:r w:rsidR="00957032">
        <w:t xml:space="preserve"> </w:t>
      </w:r>
      <w:r w:rsidRPr="00F3251F">
        <w:t>катастрофой</w:t>
      </w:r>
      <w:r w:rsidR="00957032">
        <w:t xml:space="preserve"> </w:t>
      </w:r>
      <w:r w:rsidRPr="00F3251F">
        <w:t>―</w:t>
      </w:r>
      <w:r w:rsidR="00957032">
        <w:t xml:space="preserve"> </w:t>
      </w:r>
      <w:r w:rsidRPr="00F3251F">
        <w:t>от</w:t>
      </w:r>
      <w:r w:rsidR="00957032">
        <w:t xml:space="preserve"> </w:t>
      </w:r>
      <w:r w:rsidRPr="00F3251F">
        <w:t>подготовки</w:t>
      </w:r>
      <w:r w:rsidR="00957032">
        <w:t xml:space="preserve"> </w:t>
      </w:r>
      <w:r w:rsidRPr="00F3251F">
        <w:t>до</w:t>
      </w:r>
      <w:r w:rsidR="00957032">
        <w:t xml:space="preserve"> </w:t>
      </w:r>
      <w:proofErr w:type="spellStart"/>
      <w:r w:rsidRPr="00F3251F">
        <w:t>постанализа</w:t>
      </w:r>
      <w:proofErr w:type="spellEnd"/>
      <w:r w:rsidR="00957032">
        <w:t xml:space="preserve"> </w:t>
      </w:r>
      <w:r w:rsidRPr="00F3251F">
        <w:t>[</w:t>
      </w:r>
      <w:r w:rsidR="00D06213" w:rsidRPr="00D06213">
        <w:t>7</w:t>
      </w:r>
      <w:r w:rsidRPr="00F3251F">
        <w:t>].</w:t>
      </w:r>
      <w:r w:rsidR="00957032">
        <w:t xml:space="preserve"> </w:t>
      </w:r>
      <w:r w:rsidR="00B0324C">
        <w:t>Описание</w:t>
      </w:r>
      <w:r w:rsidR="00957032">
        <w:t xml:space="preserve"> </w:t>
      </w:r>
      <w:r w:rsidR="00B0324C">
        <w:t>жизненного</w:t>
      </w:r>
      <w:r w:rsidR="00957032">
        <w:t xml:space="preserve"> </w:t>
      </w:r>
      <w:r w:rsidR="00B0324C">
        <w:t>цикла</w:t>
      </w:r>
      <w:r w:rsidR="00957032">
        <w:t xml:space="preserve"> </w:t>
      </w:r>
      <w:r w:rsidR="00B0324C">
        <w:t>представлено</w:t>
      </w:r>
      <w:r w:rsidR="00957032">
        <w:t xml:space="preserve"> </w:t>
      </w:r>
      <w:r w:rsidR="00B0324C">
        <w:t>в</w:t>
      </w:r>
      <w:r w:rsidR="00957032">
        <w:t xml:space="preserve"> </w:t>
      </w:r>
      <w:r w:rsidR="00B0324C">
        <w:t>таблице</w:t>
      </w:r>
      <w:r w:rsidR="00957032">
        <w:t xml:space="preserve"> </w:t>
      </w:r>
      <w:r w:rsidR="00B0324C">
        <w:t>.1.1.</w:t>
      </w:r>
    </w:p>
    <w:p w14:paraId="1D36592B" w14:textId="49079A9E" w:rsidR="001F2651" w:rsidRDefault="001F2651">
      <w:pPr>
        <w:rPr>
          <w:rFonts w:ascii="Times New Roman" w:hAnsi="Times New Roman"/>
          <w:color w:val="000000" w:themeColor="text1"/>
          <w:sz w:val="28"/>
          <w:lang w:eastAsia="ru-RU"/>
        </w:rPr>
      </w:pPr>
      <w:r>
        <w:br w:type="page"/>
      </w:r>
    </w:p>
    <w:p w14:paraId="08F31EC2" w14:textId="7791A737" w:rsidR="00273A1B" w:rsidRDefault="00273A1B" w:rsidP="0040651B">
      <w:pPr>
        <w:pStyle w:val="a8"/>
        <w:ind w:firstLine="0"/>
      </w:pPr>
      <w:r>
        <w:lastRenderedPageBreak/>
        <w:t>Таблица</w:t>
      </w:r>
      <w:r w:rsidR="00957032">
        <w:t xml:space="preserve"> </w:t>
      </w:r>
      <w:r>
        <w:t>1.1</w:t>
      </w:r>
      <w:r w:rsidR="00957032">
        <w:t xml:space="preserve"> </w:t>
      </w:r>
      <w:r w:rsidR="00AA34AE">
        <w:t>–</w:t>
      </w:r>
      <w:r w:rsidR="00957032">
        <w:t xml:space="preserve"> </w:t>
      </w:r>
      <w:r w:rsidR="00AA34AE">
        <w:t>Жизненный</w:t>
      </w:r>
      <w:r w:rsidR="00957032">
        <w:t xml:space="preserve"> </w:t>
      </w:r>
      <w:r w:rsidR="00AA34AE">
        <w:t>цикл</w:t>
      </w:r>
      <w:r w:rsidR="00957032">
        <w:t xml:space="preserve"> </w:t>
      </w:r>
      <w:r w:rsidR="00AA34AE">
        <w:t>СППР</w:t>
      </w:r>
    </w:p>
    <w:tbl>
      <w:tblPr>
        <w:tblStyle w:val="af5"/>
        <w:tblW w:w="0" w:type="auto"/>
        <w:tblLook w:val="04A0" w:firstRow="1" w:lastRow="0" w:firstColumn="1" w:lastColumn="0" w:noHBand="0" w:noVBand="1"/>
      </w:tblPr>
      <w:tblGrid>
        <w:gridCol w:w="2260"/>
        <w:gridCol w:w="2789"/>
        <w:gridCol w:w="4296"/>
      </w:tblGrid>
      <w:tr w:rsidR="00D17B14" w14:paraId="057CB5AE" w14:textId="77777777" w:rsidTr="00546100">
        <w:tc>
          <w:tcPr>
            <w:tcW w:w="2260" w:type="dxa"/>
            <w:vAlign w:val="center"/>
          </w:tcPr>
          <w:p w14:paraId="0EEE4D38" w14:textId="6B3A1F9F" w:rsidR="00D17B14" w:rsidRDefault="00D17B14" w:rsidP="00546100">
            <w:pPr>
              <w:pStyle w:val="a8"/>
              <w:ind w:firstLine="0"/>
              <w:jc w:val="center"/>
            </w:pPr>
            <w:r>
              <w:rPr>
                <w:b/>
                <w:bCs/>
              </w:rPr>
              <w:t>Фаза</w:t>
            </w:r>
          </w:p>
        </w:tc>
        <w:tc>
          <w:tcPr>
            <w:tcW w:w="2789" w:type="dxa"/>
            <w:vAlign w:val="center"/>
          </w:tcPr>
          <w:p w14:paraId="671508A6" w14:textId="37E8A922" w:rsidR="00D17B14" w:rsidRDefault="00D17B14" w:rsidP="00546100">
            <w:pPr>
              <w:pStyle w:val="a8"/>
              <w:ind w:firstLine="0"/>
              <w:jc w:val="center"/>
            </w:pPr>
            <w:r>
              <w:rPr>
                <w:b/>
                <w:bCs/>
              </w:rPr>
              <w:t>Цели</w:t>
            </w:r>
            <w:r w:rsidR="00957032">
              <w:rPr>
                <w:b/>
                <w:bCs/>
              </w:rPr>
              <w:t xml:space="preserve"> </w:t>
            </w:r>
            <w:r>
              <w:rPr>
                <w:b/>
                <w:bCs/>
              </w:rPr>
              <w:t>и</w:t>
            </w:r>
            <w:r w:rsidR="00957032">
              <w:rPr>
                <w:b/>
                <w:bCs/>
              </w:rPr>
              <w:t xml:space="preserve"> </w:t>
            </w:r>
            <w:r>
              <w:rPr>
                <w:b/>
                <w:bCs/>
              </w:rPr>
              <w:t>ключевые</w:t>
            </w:r>
            <w:r w:rsidR="00957032">
              <w:rPr>
                <w:b/>
                <w:bCs/>
              </w:rPr>
              <w:t xml:space="preserve"> </w:t>
            </w:r>
            <w:r>
              <w:rPr>
                <w:b/>
                <w:bCs/>
              </w:rPr>
              <w:t>действия</w:t>
            </w:r>
            <w:r w:rsidR="00957032">
              <w:rPr>
                <w:b/>
                <w:bCs/>
              </w:rPr>
              <w:t xml:space="preserve"> </w:t>
            </w:r>
            <w:r>
              <w:rPr>
                <w:b/>
                <w:bCs/>
              </w:rPr>
              <w:t>СППР</w:t>
            </w:r>
          </w:p>
        </w:tc>
        <w:tc>
          <w:tcPr>
            <w:tcW w:w="4296" w:type="dxa"/>
            <w:vAlign w:val="center"/>
          </w:tcPr>
          <w:p w14:paraId="2CF9C80F" w14:textId="59AC5EDB" w:rsidR="00D17B14" w:rsidRDefault="00D17B14" w:rsidP="00546100">
            <w:pPr>
              <w:pStyle w:val="a8"/>
              <w:ind w:firstLine="0"/>
              <w:jc w:val="center"/>
            </w:pPr>
            <w:r>
              <w:rPr>
                <w:b/>
                <w:bCs/>
              </w:rPr>
              <w:t>Пример</w:t>
            </w:r>
            <w:r w:rsidR="00957032">
              <w:rPr>
                <w:b/>
                <w:bCs/>
              </w:rPr>
              <w:t xml:space="preserve"> </w:t>
            </w:r>
            <w:r>
              <w:rPr>
                <w:b/>
                <w:bCs/>
              </w:rPr>
              <w:t>функциональности</w:t>
            </w:r>
          </w:p>
        </w:tc>
      </w:tr>
      <w:tr w:rsidR="00D17B14" w14:paraId="16D666C0" w14:textId="77777777" w:rsidTr="00546100">
        <w:tc>
          <w:tcPr>
            <w:tcW w:w="2260" w:type="dxa"/>
            <w:vAlign w:val="center"/>
          </w:tcPr>
          <w:p w14:paraId="33905D7D" w14:textId="3A308102" w:rsidR="00D17B14" w:rsidRPr="00AC362E" w:rsidRDefault="00D17B14" w:rsidP="00546100">
            <w:pPr>
              <w:pStyle w:val="a8"/>
              <w:ind w:firstLine="0"/>
              <w:jc w:val="center"/>
            </w:pPr>
            <w:r>
              <w:t>1</w:t>
            </w:r>
          </w:p>
        </w:tc>
        <w:tc>
          <w:tcPr>
            <w:tcW w:w="2789" w:type="dxa"/>
            <w:vAlign w:val="center"/>
          </w:tcPr>
          <w:p w14:paraId="445F57A8" w14:textId="71D1F879" w:rsidR="00D17B14" w:rsidRPr="00AC362E" w:rsidRDefault="00D17B14" w:rsidP="00546100">
            <w:pPr>
              <w:pStyle w:val="a8"/>
              <w:ind w:firstLine="0"/>
              <w:jc w:val="center"/>
            </w:pPr>
            <w:r>
              <w:t>2</w:t>
            </w:r>
          </w:p>
        </w:tc>
        <w:tc>
          <w:tcPr>
            <w:tcW w:w="4296" w:type="dxa"/>
            <w:vAlign w:val="center"/>
          </w:tcPr>
          <w:p w14:paraId="18B29A4E" w14:textId="1F36367D" w:rsidR="00D17B14" w:rsidRPr="00AC362E" w:rsidRDefault="00D17B14" w:rsidP="00546100">
            <w:pPr>
              <w:pStyle w:val="a8"/>
              <w:ind w:firstLine="0"/>
              <w:jc w:val="center"/>
            </w:pPr>
            <w:r>
              <w:t>3</w:t>
            </w:r>
          </w:p>
        </w:tc>
      </w:tr>
      <w:tr w:rsidR="00D17B14" w14:paraId="07D07BEC" w14:textId="77777777" w:rsidTr="00546100">
        <w:tc>
          <w:tcPr>
            <w:tcW w:w="2260" w:type="dxa"/>
            <w:vAlign w:val="center"/>
          </w:tcPr>
          <w:p w14:paraId="1C52799A" w14:textId="0D470DF0" w:rsidR="00D17B14" w:rsidRPr="0040651B" w:rsidRDefault="00D17B14" w:rsidP="00546100">
            <w:pPr>
              <w:pStyle w:val="a8"/>
              <w:ind w:firstLine="0"/>
              <w:jc w:val="center"/>
              <w:rPr>
                <w:b/>
                <w:bCs/>
              </w:rPr>
            </w:pPr>
            <w:r w:rsidRPr="00AC362E">
              <w:t>Подготовка</w:t>
            </w:r>
            <w:r w:rsidR="00957032">
              <w:t xml:space="preserve"> </w:t>
            </w:r>
            <w:r w:rsidRPr="00AC362E">
              <w:t>(</w:t>
            </w:r>
            <w:proofErr w:type="spellStart"/>
            <w:r w:rsidRPr="00AC362E">
              <w:t>Preparedness</w:t>
            </w:r>
            <w:proofErr w:type="spellEnd"/>
            <w:r w:rsidRPr="00AC362E">
              <w:t>)</w:t>
            </w:r>
          </w:p>
        </w:tc>
        <w:tc>
          <w:tcPr>
            <w:tcW w:w="2789" w:type="dxa"/>
            <w:vAlign w:val="center"/>
          </w:tcPr>
          <w:p w14:paraId="230FD4ED" w14:textId="6ABC9A84" w:rsidR="00D17B14" w:rsidRDefault="00D17B14" w:rsidP="00546100">
            <w:pPr>
              <w:pStyle w:val="a8"/>
              <w:ind w:firstLine="0"/>
              <w:jc w:val="center"/>
            </w:pPr>
            <w:r w:rsidRPr="00AC362E">
              <w:t>1)</w:t>
            </w:r>
            <w:r w:rsidR="00957032">
              <w:t xml:space="preserve"> </w:t>
            </w:r>
            <w:r w:rsidRPr="00AC362E">
              <w:t>формирование</w:t>
            </w:r>
            <w:r w:rsidR="00957032">
              <w:t xml:space="preserve"> </w:t>
            </w:r>
            <w:r w:rsidRPr="00AC362E">
              <w:t>и</w:t>
            </w:r>
            <w:r w:rsidR="00957032">
              <w:t xml:space="preserve"> </w:t>
            </w:r>
            <w:r w:rsidRPr="00AC362E">
              <w:t>валидация</w:t>
            </w:r>
            <w:r w:rsidR="00957032">
              <w:t xml:space="preserve"> </w:t>
            </w:r>
            <w:r w:rsidRPr="00AC362E">
              <w:t>базы</w:t>
            </w:r>
            <w:r w:rsidR="00957032">
              <w:t xml:space="preserve"> </w:t>
            </w:r>
            <w:r w:rsidRPr="00AC362E">
              <w:t>знаний;</w:t>
            </w:r>
            <w:r w:rsidR="00957032">
              <w:t xml:space="preserve"> </w:t>
            </w:r>
            <w:r w:rsidRPr="00AC362E">
              <w:t>2)</w:t>
            </w:r>
            <w:r w:rsidR="00957032">
              <w:t xml:space="preserve"> </w:t>
            </w:r>
            <w:r w:rsidRPr="00AC362E">
              <w:t>калибровка</w:t>
            </w:r>
            <w:r w:rsidR="00957032">
              <w:t xml:space="preserve"> </w:t>
            </w:r>
            <w:r w:rsidRPr="00AC362E">
              <w:t>моделей</w:t>
            </w:r>
            <w:r w:rsidR="00957032">
              <w:t xml:space="preserve"> </w:t>
            </w:r>
            <w:r w:rsidRPr="00AC362E">
              <w:t>на</w:t>
            </w:r>
            <w:r w:rsidR="00957032">
              <w:t xml:space="preserve"> </w:t>
            </w:r>
            <w:r w:rsidRPr="00AC362E">
              <w:t>исторических</w:t>
            </w:r>
            <w:r w:rsidR="00957032">
              <w:t xml:space="preserve"> </w:t>
            </w:r>
            <w:r w:rsidRPr="00AC362E">
              <w:t>данных;</w:t>
            </w:r>
            <w:r w:rsidR="00957032">
              <w:t xml:space="preserve"> </w:t>
            </w:r>
            <w:r w:rsidRPr="00AC362E">
              <w:t>3)</w:t>
            </w:r>
            <w:r w:rsidR="00957032">
              <w:t xml:space="preserve"> </w:t>
            </w:r>
            <w:r w:rsidRPr="00AC362E">
              <w:t>тренировочные</w:t>
            </w:r>
            <w:r w:rsidR="00957032">
              <w:t xml:space="preserve"> </w:t>
            </w:r>
            <w:r w:rsidRPr="00AC362E">
              <w:t>сценарии</w:t>
            </w:r>
            <w:r w:rsidR="00957032">
              <w:t xml:space="preserve"> </w:t>
            </w:r>
            <w:r w:rsidRPr="00AC362E">
              <w:t>для</w:t>
            </w:r>
            <w:r w:rsidR="00957032">
              <w:t xml:space="preserve"> </w:t>
            </w:r>
            <w:r w:rsidRPr="00AC362E">
              <w:t>операторов</w:t>
            </w:r>
          </w:p>
        </w:tc>
        <w:tc>
          <w:tcPr>
            <w:tcW w:w="4296" w:type="dxa"/>
            <w:vAlign w:val="center"/>
          </w:tcPr>
          <w:p w14:paraId="3168429E" w14:textId="621F68D3" w:rsidR="00D17B14" w:rsidRDefault="00D17B14" w:rsidP="00546100">
            <w:pPr>
              <w:pStyle w:val="a8"/>
              <w:ind w:firstLine="0"/>
              <w:jc w:val="center"/>
            </w:pPr>
            <w:r w:rsidRPr="00AC362E">
              <w:t>«Песочница»</w:t>
            </w:r>
            <w:r w:rsidR="00957032">
              <w:t xml:space="preserve"> </w:t>
            </w:r>
            <w:r w:rsidRPr="00AC362E">
              <w:t>RECASP</w:t>
            </w:r>
            <w:r w:rsidR="00957032">
              <w:t xml:space="preserve"> </w:t>
            </w:r>
            <w:r w:rsidRPr="00AC362E">
              <w:t>загружает</w:t>
            </w:r>
            <w:r w:rsidR="00957032">
              <w:t xml:space="preserve"> </w:t>
            </w:r>
            <w:r w:rsidRPr="00AC362E">
              <w:t>каталоги</w:t>
            </w:r>
            <w:r w:rsidR="00957032">
              <w:t xml:space="preserve"> </w:t>
            </w:r>
            <w:r w:rsidRPr="00AC362E">
              <w:t>прошлых</w:t>
            </w:r>
            <w:r w:rsidR="00957032">
              <w:t xml:space="preserve"> </w:t>
            </w:r>
            <w:r w:rsidRPr="00AC362E">
              <w:t>землетрясений</w:t>
            </w:r>
            <w:r w:rsidR="00957032">
              <w:t xml:space="preserve"> </w:t>
            </w:r>
            <w:r w:rsidRPr="00AC362E">
              <w:t>и</w:t>
            </w:r>
            <w:r w:rsidR="00957032">
              <w:t xml:space="preserve"> </w:t>
            </w:r>
            <w:r w:rsidRPr="00AC362E">
              <w:t>позволяет</w:t>
            </w:r>
            <w:r w:rsidR="00957032">
              <w:t xml:space="preserve"> </w:t>
            </w:r>
            <w:r w:rsidRPr="00AC362E">
              <w:t>отрабатывать</w:t>
            </w:r>
            <w:r w:rsidR="00957032">
              <w:t xml:space="preserve"> </w:t>
            </w:r>
            <w:r w:rsidRPr="00AC362E">
              <w:t>виртуальные</w:t>
            </w:r>
            <w:r w:rsidR="00957032">
              <w:t xml:space="preserve"> </w:t>
            </w:r>
            <w:r w:rsidRPr="00AC362E">
              <w:t>учения:</w:t>
            </w:r>
            <w:r w:rsidR="00957032">
              <w:t xml:space="preserve"> </w:t>
            </w:r>
            <w:r w:rsidRPr="00AC362E">
              <w:t>система</w:t>
            </w:r>
            <w:r w:rsidR="00957032">
              <w:t xml:space="preserve"> </w:t>
            </w:r>
            <w:r w:rsidRPr="00AC362E">
              <w:t>показывает,</w:t>
            </w:r>
            <w:r w:rsidR="00957032">
              <w:t xml:space="preserve"> </w:t>
            </w:r>
            <w:r w:rsidRPr="00AC362E">
              <w:t>как</w:t>
            </w:r>
            <w:r w:rsidR="00957032">
              <w:t xml:space="preserve"> </w:t>
            </w:r>
            <w:r w:rsidRPr="00AC362E">
              <w:t>изменятся</w:t>
            </w:r>
            <w:r w:rsidR="00957032">
              <w:t xml:space="preserve"> </w:t>
            </w:r>
            <w:r w:rsidRPr="00AC362E">
              <w:t>индексы</w:t>
            </w:r>
            <w:r w:rsidR="00957032">
              <w:t xml:space="preserve"> </w:t>
            </w:r>
            <w:r w:rsidRPr="00AC362E">
              <w:t>риска</w:t>
            </w:r>
            <w:r w:rsidR="00957032">
              <w:t xml:space="preserve"> </w:t>
            </w:r>
            <w:r w:rsidRPr="00AC362E">
              <w:t>при</w:t>
            </w:r>
            <w:r w:rsidR="00957032">
              <w:t xml:space="preserve"> </w:t>
            </w:r>
            <w:r w:rsidRPr="00AC362E">
              <w:t>условном</w:t>
            </w:r>
            <w:r w:rsidR="00957032">
              <w:t xml:space="preserve"> </w:t>
            </w:r>
            <w:r w:rsidRPr="00AC362E">
              <w:t>событии</w:t>
            </w:r>
            <w:r w:rsidR="00957032">
              <w:t xml:space="preserve"> </w:t>
            </w:r>
            <w:proofErr w:type="spellStart"/>
            <w:r w:rsidRPr="00AC362E">
              <w:t>Mw</w:t>
            </w:r>
            <w:proofErr w:type="spellEnd"/>
            <w:r w:rsidR="00957032">
              <w:t xml:space="preserve"> </w:t>
            </w:r>
            <w:r w:rsidRPr="00AC362E">
              <w:t>7.0</w:t>
            </w:r>
            <w:r w:rsidR="00957032">
              <w:t xml:space="preserve"> </w:t>
            </w:r>
            <w:r w:rsidRPr="00AC362E">
              <w:t>в</w:t>
            </w:r>
            <w:r w:rsidR="00957032">
              <w:t xml:space="preserve"> </w:t>
            </w:r>
            <w:r w:rsidRPr="00AC362E">
              <w:t>соседнем</w:t>
            </w:r>
            <w:r w:rsidR="00957032">
              <w:t xml:space="preserve"> </w:t>
            </w:r>
            <w:r w:rsidRPr="00AC362E">
              <w:t>разломе</w:t>
            </w:r>
            <w:r w:rsidR="00957032">
              <w:t xml:space="preserve"> </w:t>
            </w:r>
            <w:r w:rsidRPr="00AC362E">
              <w:t>[</w:t>
            </w:r>
            <w:r w:rsidR="00D06213" w:rsidRPr="00D06213">
              <w:t>6</w:t>
            </w:r>
            <w:r w:rsidRPr="00AC362E">
              <w:t>].</w:t>
            </w:r>
          </w:p>
        </w:tc>
      </w:tr>
      <w:tr w:rsidR="00D17B14" w14:paraId="0D11A161" w14:textId="77777777" w:rsidTr="00546100">
        <w:tc>
          <w:tcPr>
            <w:tcW w:w="2260" w:type="dxa"/>
            <w:vAlign w:val="center"/>
          </w:tcPr>
          <w:p w14:paraId="642EBC03" w14:textId="6922D571" w:rsidR="00D17B14" w:rsidRPr="0040651B" w:rsidRDefault="00D17B14" w:rsidP="00546100">
            <w:pPr>
              <w:pStyle w:val="a8"/>
              <w:ind w:firstLine="0"/>
              <w:jc w:val="center"/>
              <w:rPr>
                <w:b/>
                <w:bCs/>
              </w:rPr>
            </w:pPr>
            <w:r w:rsidRPr="00AC362E">
              <w:t>Мониторинг</w:t>
            </w:r>
            <w:r w:rsidR="00957032">
              <w:t xml:space="preserve"> </w:t>
            </w:r>
            <w:r w:rsidRPr="00AC362E">
              <w:t>(</w:t>
            </w:r>
            <w:proofErr w:type="spellStart"/>
            <w:r w:rsidRPr="00AC362E">
              <w:t>Detection</w:t>
            </w:r>
            <w:proofErr w:type="spellEnd"/>
            <w:r w:rsidRPr="00AC362E">
              <w:t>)</w:t>
            </w:r>
          </w:p>
        </w:tc>
        <w:tc>
          <w:tcPr>
            <w:tcW w:w="2789" w:type="dxa"/>
            <w:vAlign w:val="center"/>
          </w:tcPr>
          <w:p w14:paraId="6FEFB087" w14:textId="605214D9" w:rsidR="00D17B14" w:rsidRDefault="00D17B14" w:rsidP="00546100">
            <w:pPr>
              <w:pStyle w:val="a8"/>
              <w:ind w:firstLine="0"/>
              <w:jc w:val="center"/>
            </w:pPr>
            <w:r w:rsidRPr="00AC362E">
              <w:t>1)</w:t>
            </w:r>
            <w:r w:rsidR="00957032">
              <w:t xml:space="preserve"> </w:t>
            </w:r>
            <w:r w:rsidRPr="00AC362E">
              <w:t>непрерывный</w:t>
            </w:r>
            <w:r w:rsidR="00957032">
              <w:t xml:space="preserve"> </w:t>
            </w:r>
            <w:r w:rsidRPr="00AC362E">
              <w:t>приём</w:t>
            </w:r>
            <w:r w:rsidR="00957032">
              <w:t xml:space="preserve"> </w:t>
            </w:r>
            <w:r w:rsidRPr="00AC362E">
              <w:t>потоковых</w:t>
            </w:r>
            <w:r w:rsidR="00957032">
              <w:t xml:space="preserve"> </w:t>
            </w:r>
            <w:r w:rsidRPr="00AC362E">
              <w:t>данных;</w:t>
            </w:r>
            <w:r w:rsidR="00957032">
              <w:t xml:space="preserve"> </w:t>
            </w:r>
            <w:r w:rsidRPr="00AC362E">
              <w:t>2)</w:t>
            </w:r>
            <w:r w:rsidR="00957032">
              <w:t xml:space="preserve"> </w:t>
            </w:r>
            <w:r w:rsidRPr="00AC362E">
              <w:t>автоматический</w:t>
            </w:r>
            <w:r w:rsidR="00957032">
              <w:t xml:space="preserve"> </w:t>
            </w:r>
            <w:proofErr w:type="spellStart"/>
            <w:r w:rsidRPr="00AC362E">
              <w:t>детект</w:t>
            </w:r>
            <w:proofErr w:type="spellEnd"/>
            <w:r w:rsidR="00957032">
              <w:t xml:space="preserve"> </w:t>
            </w:r>
            <w:r w:rsidRPr="00AC362E">
              <w:t>аномальных</w:t>
            </w:r>
            <w:r w:rsidR="00957032">
              <w:t xml:space="preserve"> </w:t>
            </w:r>
            <w:r w:rsidRPr="00AC362E">
              <w:t>параметров</w:t>
            </w:r>
            <w:r w:rsidR="00957032">
              <w:t xml:space="preserve"> </w:t>
            </w:r>
            <w:r w:rsidRPr="00AC362E">
              <w:t>(ML-детекторы);</w:t>
            </w:r>
            <w:r w:rsidR="00957032">
              <w:t xml:space="preserve"> </w:t>
            </w:r>
            <w:r w:rsidRPr="00AC362E">
              <w:t>3)</w:t>
            </w:r>
            <w:r w:rsidR="00957032">
              <w:t xml:space="preserve"> </w:t>
            </w:r>
            <w:r w:rsidRPr="00AC362E">
              <w:t>визуальный</w:t>
            </w:r>
            <w:r w:rsidR="00957032">
              <w:t xml:space="preserve"> </w:t>
            </w:r>
            <w:proofErr w:type="spellStart"/>
            <w:r w:rsidRPr="00AC362E">
              <w:t>дашборд</w:t>
            </w:r>
            <w:proofErr w:type="spellEnd"/>
            <w:r w:rsidR="00957032">
              <w:t xml:space="preserve"> </w:t>
            </w:r>
            <w:r w:rsidRPr="00AC362E">
              <w:t>текущей</w:t>
            </w:r>
            <w:r w:rsidR="00957032">
              <w:t xml:space="preserve"> </w:t>
            </w:r>
            <w:r w:rsidRPr="00AC362E">
              <w:t>сейсмичности</w:t>
            </w:r>
          </w:p>
        </w:tc>
        <w:tc>
          <w:tcPr>
            <w:tcW w:w="4296" w:type="dxa"/>
            <w:vAlign w:val="center"/>
          </w:tcPr>
          <w:p w14:paraId="59542B65" w14:textId="72972EB6" w:rsidR="00D17B14" w:rsidRDefault="00D17B14" w:rsidP="00546100">
            <w:pPr>
              <w:pStyle w:val="a8"/>
              <w:ind w:firstLine="0"/>
              <w:jc w:val="center"/>
            </w:pPr>
            <w:r w:rsidRPr="00AC362E">
              <w:t>Алгоритм</w:t>
            </w:r>
            <w:r w:rsidR="00957032">
              <w:t xml:space="preserve"> </w:t>
            </w:r>
            <w:r w:rsidRPr="00AC362E">
              <w:t>STA/LTA</w:t>
            </w:r>
            <w:r w:rsidR="00957032">
              <w:t xml:space="preserve"> </w:t>
            </w:r>
            <w:r w:rsidRPr="00AC362E">
              <w:t>в</w:t>
            </w:r>
            <w:r w:rsidR="00957032">
              <w:t xml:space="preserve"> </w:t>
            </w:r>
            <w:r w:rsidRPr="00AC362E">
              <w:t>реальном</w:t>
            </w:r>
            <w:r w:rsidR="00957032">
              <w:t xml:space="preserve"> </w:t>
            </w:r>
            <w:r w:rsidRPr="00AC362E">
              <w:t>времени</w:t>
            </w:r>
            <w:r w:rsidR="00957032">
              <w:t xml:space="preserve"> </w:t>
            </w:r>
            <w:r w:rsidRPr="00AC362E">
              <w:t>подкрашивает</w:t>
            </w:r>
            <w:r w:rsidR="00957032">
              <w:t xml:space="preserve"> </w:t>
            </w:r>
            <w:r w:rsidRPr="00AC362E">
              <w:t>станции</w:t>
            </w:r>
            <w:r w:rsidR="00957032">
              <w:t xml:space="preserve"> </w:t>
            </w:r>
            <w:r w:rsidRPr="00AC362E">
              <w:t>на</w:t>
            </w:r>
            <w:r w:rsidR="00957032">
              <w:t xml:space="preserve"> </w:t>
            </w:r>
            <w:r w:rsidRPr="00AC362E">
              <w:t>карте,</w:t>
            </w:r>
            <w:r w:rsidR="00957032">
              <w:t xml:space="preserve"> </w:t>
            </w:r>
            <w:r w:rsidRPr="00AC362E">
              <w:t>когда</w:t>
            </w:r>
            <w:r w:rsidR="00957032">
              <w:t xml:space="preserve"> </w:t>
            </w:r>
            <w:r w:rsidRPr="00AC362E">
              <w:t>отношение</w:t>
            </w:r>
            <w:r w:rsidR="00957032">
              <w:t xml:space="preserve"> </w:t>
            </w:r>
            <w:r w:rsidRPr="00AC362E">
              <w:t>превышает</w:t>
            </w:r>
            <w:r w:rsidR="00957032">
              <w:t xml:space="preserve"> </w:t>
            </w:r>
            <w:r w:rsidRPr="00AC362E">
              <w:t>порог,</w:t>
            </w:r>
            <w:r w:rsidR="00957032">
              <w:t xml:space="preserve"> </w:t>
            </w:r>
            <w:r w:rsidRPr="00AC362E">
              <w:t>а</w:t>
            </w:r>
            <w:r w:rsidR="00957032">
              <w:t xml:space="preserve"> </w:t>
            </w:r>
            <w:r w:rsidRPr="00AC362E">
              <w:t>RNN-модуль</w:t>
            </w:r>
            <w:r w:rsidR="00957032">
              <w:t xml:space="preserve"> </w:t>
            </w:r>
            <w:r w:rsidRPr="00AC362E">
              <w:t>оценивает,</w:t>
            </w:r>
            <w:r w:rsidR="00957032">
              <w:t xml:space="preserve"> </w:t>
            </w:r>
            <w:r w:rsidRPr="00AC362E">
              <w:t>к</w:t>
            </w:r>
            <w:r w:rsidR="00957032">
              <w:t xml:space="preserve"> </w:t>
            </w:r>
            <w:r w:rsidRPr="00AC362E">
              <w:t>какому</w:t>
            </w:r>
            <w:r w:rsidR="00957032">
              <w:t xml:space="preserve"> </w:t>
            </w:r>
            <w:r w:rsidRPr="00AC362E">
              <w:t>типу</w:t>
            </w:r>
            <w:r w:rsidR="00957032">
              <w:t xml:space="preserve"> </w:t>
            </w:r>
            <w:r w:rsidRPr="00AC362E">
              <w:t>события</w:t>
            </w:r>
            <w:r w:rsidR="00957032">
              <w:t xml:space="preserve"> </w:t>
            </w:r>
            <w:r w:rsidRPr="00AC362E">
              <w:t>относится</w:t>
            </w:r>
            <w:r w:rsidR="00957032">
              <w:t xml:space="preserve"> </w:t>
            </w:r>
            <w:r w:rsidRPr="00AC362E">
              <w:t>сигнал</w:t>
            </w:r>
            <w:r w:rsidR="00957032">
              <w:t xml:space="preserve"> </w:t>
            </w:r>
            <w:r w:rsidRPr="00AC362E">
              <w:t>[</w:t>
            </w:r>
            <w:r w:rsidR="00D06213" w:rsidRPr="00D06213">
              <w:t>7</w:t>
            </w:r>
            <w:r w:rsidRPr="00AC362E">
              <w:t>].</w:t>
            </w:r>
          </w:p>
        </w:tc>
      </w:tr>
      <w:tr w:rsidR="00D17B14" w14:paraId="5B4C7F61" w14:textId="77777777" w:rsidTr="00546100">
        <w:tc>
          <w:tcPr>
            <w:tcW w:w="2260" w:type="dxa"/>
            <w:vAlign w:val="center"/>
          </w:tcPr>
          <w:p w14:paraId="7868B7FD" w14:textId="22ADB402" w:rsidR="00D17B14" w:rsidRPr="0040651B" w:rsidRDefault="00D17B14" w:rsidP="00546100">
            <w:pPr>
              <w:pStyle w:val="a8"/>
              <w:ind w:firstLine="0"/>
              <w:jc w:val="center"/>
              <w:rPr>
                <w:b/>
                <w:bCs/>
              </w:rPr>
            </w:pPr>
            <w:r w:rsidRPr="00AC362E">
              <w:t>Прогноз</w:t>
            </w:r>
            <w:r w:rsidR="00957032">
              <w:t xml:space="preserve"> </w:t>
            </w:r>
            <w:r w:rsidRPr="00AC362E">
              <w:t>(Assessment</w:t>
            </w:r>
            <w:r w:rsidR="00957032">
              <w:t xml:space="preserve"> </w:t>
            </w:r>
            <w:r w:rsidRPr="00AC362E">
              <w:t>&amp;</w:t>
            </w:r>
            <w:r w:rsidR="00957032">
              <w:t xml:space="preserve"> </w:t>
            </w:r>
            <w:proofErr w:type="spellStart"/>
            <w:r w:rsidRPr="00AC362E">
              <w:t>Forecast</w:t>
            </w:r>
            <w:proofErr w:type="spellEnd"/>
            <w:r w:rsidRPr="00AC362E">
              <w:t>)</w:t>
            </w:r>
          </w:p>
        </w:tc>
        <w:tc>
          <w:tcPr>
            <w:tcW w:w="2789" w:type="dxa"/>
            <w:vAlign w:val="center"/>
          </w:tcPr>
          <w:p w14:paraId="64675620" w14:textId="3FE65782" w:rsidR="00D17B14" w:rsidRDefault="00D17B14" w:rsidP="00546100">
            <w:pPr>
              <w:pStyle w:val="a8"/>
              <w:ind w:firstLine="0"/>
              <w:jc w:val="center"/>
            </w:pPr>
            <w:r w:rsidRPr="00AC362E">
              <w:t>1)</w:t>
            </w:r>
            <w:r w:rsidR="00957032">
              <w:t xml:space="preserve"> </w:t>
            </w:r>
            <w:r w:rsidRPr="00AC362E">
              <w:t>запуск</w:t>
            </w:r>
            <w:r w:rsidR="00957032">
              <w:t xml:space="preserve"> </w:t>
            </w:r>
            <w:r w:rsidRPr="00AC362E">
              <w:t>ансамбля</w:t>
            </w:r>
            <w:r w:rsidR="00957032">
              <w:t xml:space="preserve"> </w:t>
            </w:r>
            <w:r w:rsidRPr="00AC362E">
              <w:t>моделей</w:t>
            </w:r>
            <w:r w:rsidR="00957032">
              <w:t xml:space="preserve"> </w:t>
            </w:r>
            <w:r w:rsidRPr="00AC362E">
              <w:t>(статистической,</w:t>
            </w:r>
            <w:r w:rsidR="00957032">
              <w:t xml:space="preserve"> </w:t>
            </w:r>
            <w:r w:rsidRPr="00AC362E">
              <w:t>физической,</w:t>
            </w:r>
            <w:r w:rsidR="00957032">
              <w:t xml:space="preserve"> </w:t>
            </w:r>
            <w:r w:rsidRPr="00AC362E">
              <w:t>нейросетевой);</w:t>
            </w:r>
            <w:r w:rsidR="00957032">
              <w:t xml:space="preserve"> </w:t>
            </w:r>
            <w:r w:rsidRPr="00AC362E">
              <w:t>2)</w:t>
            </w:r>
            <w:r w:rsidR="00957032">
              <w:t xml:space="preserve"> </w:t>
            </w:r>
            <w:r w:rsidRPr="00AC362E">
              <w:t>построение</w:t>
            </w:r>
            <w:r w:rsidR="00957032">
              <w:t xml:space="preserve"> </w:t>
            </w:r>
            <w:r w:rsidRPr="00AC362E">
              <w:t>сценариев</w:t>
            </w:r>
            <w:r w:rsidR="00957032">
              <w:t xml:space="preserve"> </w:t>
            </w:r>
            <w:r w:rsidRPr="00AC362E">
              <w:t>вероятности</w:t>
            </w:r>
            <w:r w:rsidR="00957032">
              <w:t xml:space="preserve"> </w:t>
            </w:r>
            <w:r w:rsidRPr="00AC362E">
              <w:t>события</w:t>
            </w:r>
            <w:r w:rsidR="00957032">
              <w:t xml:space="preserve"> </w:t>
            </w:r>
            <w:r w:rsidRPr="00AC362E">
              <w:t>и</w:t>
            </w:r>
            <w:r w:rsidR="00957032">
              <w:t xml:space="preserve"> </w:t>
            </w:r>
            <w:r w:rsidRPr="00AC362E">
              <w:t>карты</w:t>
            </w:r>
            <w:r w:rsidR="00957032">
              <w:t xml:space="preserve"> </w:t>
            </w:r>
            <w:r w:rsidRPr="00AC362E">
              <w:t>ожидаемых</w:t>
            </w:r>
            <w:r w:rsidR="00957032">
              <w:t xml:space="preserve"> </w:t>
            </w:r>
            <w:proofErr w:type="spellStart"/>
            <w:r w:rsidRPr="00AC362E">
              <w:t>интенсивитетов</w:t>
            </w:r>
            <w:proofErr w:type="spellEnd"/>
            <w:r w:rsidRPr="00AC362E">
              <w:t>;</w:t>
            </w:r>
            <w:r w:rsidR="00957032">
              <w:t xml:space="preserve"> </w:t>
            </w:r>
            <w:r w:rsidRPr="00AC362E">
              <w:t>3)</w:t>
            </w:r>
            <w:r w:rsidR="00957032">
              <w:t xml:space="preserve"> </w:t>
            </w:r>
            <w:r w:rsidRPr="00AC362E">
              <w:t>ранжирование</w:t>
            </w:r>
            <w:r w:rsidR="00957032">
              <w:t xml:space="preserve"> </w:t>
            </w:r>
            <w:r w:rsidRPr="00AC362E">
              <w:t>сценариев</w:t>
            </w:r>
            <w:r w:rsidR="00957032">
              <w:t xml:space="preserve"> </w:t>
            </w:r>
            <w:r w:rsidRPr="00AC362E">
              <w:t>по</w:t>
            </w:r>
            <w:r w:rsidR="00957032">
              <w:t xml:space="preserve"> </w:t>
            </w:r>
            <w:r w:rsidRPr="00AC362E">
              <w:t>тяжести</w:t>
            </w:r>
            <w:r w:rsidR="00957032">
              <w:t xml:space="preserve"> </w:t>
            </w:r>
            <w:r w:rsidRPr="00AC362E">
              <w:t>последствий</w:t>
            </w:r>
          </w:p>
        </w:tc>
        <w:tc>
          <w:tcPr>
            <w:tcW w:w="4296" w:type="dxa"/>
            <w:vAlign w:val="center"/>
          </w:tcPr>
          <w:p w14:paraId="6B5FF525" w14:textId="1E87A512" w:rsidR="00D17B14" w:rsidRDefault="00D17B14" w:rsidP="00546100">
            <w:pPr>
              <w:pStyle w:val="a8"/>
              <w:ind w:firstLine="0"/>
              <w:jc w:val="center"/>
            </w:pPr>
            <w:r w:rsidRPr="00AC362E">
              <w:t>После</w:t>
            </w:r>
            <w:r w:rsidR="00957032">
              <w:t xml:space="preserve"> </w:t>
            </w:r>
            <w:r w:rsidRPr="00AC362E">
              <w:t>выявления</w:t>
            </w:r>
            <w:r w:rsidR="00957032">
              <w:t xml:space="preserve"> </w:t>
            </w:r>
            <w:r w:rsidRPr="00AC362E">
              <w:t>кластера</w:t>
            </w:r>
            <w:r w:rsidR="00957032">
              <w:t xml:space="preserve"> </w:t>
            </w:r>
            <w:proofErr w:type="spellStart"/>
            <w:r w:rsidRPr="00AC362E">
              <w:t>форшоков</w:t>
            </w:r>
            <w:proofErr w:type="spellEnd"/>
            <w:r w:rsidR="00957032">
              <w:t xml:space="preserve"> </w:t>
            </w:r>
            <w:r w:rsidRPr="00AC362E">
              <w:t>система</w:t>
            </w:r>
            <w:r w:rsidR="00957032">
              <w:t xml:space="preserve"> </w:t>
            </w:r>
            <w:r w:rsidRPr="00AC362E">
              <w:t>автоматически</w:t>
            </w:r>
            <w:r w:rsidR="00957032">
              <w:t xml:space="preserve"> </w:t>
            </w:r>
            <w:r w:rsidRPr="00AC362E">
              <w:t>считает</w:t>
            </w:r>
            <w:r w:rsidR="00957032">
              <w:t xml:space="preserve"> </w:t>
            </w:r>
            <w:r w:rsidRPr="00AC362E">
              <w:t>вероятность</w:t>
            </w:r>
            <w:r w:rsidR="00957032">
              <w:t xml:space="preserve"> </w:t>
            </w:r>
            <w:r w:rsidRPr="00AC362E">
              <w:t>основного</w:t>
            </w:r>
            <w:r w:rsidR="00957032">
              <w:t xml:space="preserve"> </w:t>
            </w:r>
            <w:r w:rsidRPr="00AC362E">
              <w:t>толчка</w:t>
            </w:r>
            <w:r w:rsidR="00957032">
              <w:t xml:space="preserve"> </w:t>
            </w:r>
            <w:r w:rsidRPr="00AC362E">
              <w:t>в</w:t>
            </w:r>
            <w:r w:rsidR="00957032">
              <w:t xml:space="preserve"> </w:t>
            </w:r>
            <w:r w:rsidRPr="00AC362E">
              <w:t>окне</w:t>
            </w:r>
            <w:r w:rsidR="00957032">
              <w:t xml:space="preserve"> </w:t>
            </w:r>
            <w:r w:rsidRPr="00AC362E">
              <w:t>72</w:t>
            </w:r>
            <w:r w:rsidR="00957032">
              <w:t xml:space="preserve"> </w:t>
            </w:r>
            <w:r w:rsidRPr="00AC362E">
              <w:t>ч</w:t>
            </w:r>
            <w:r w:rsidR="00957032">
              <w:t xml:space="preserve"> </w:t>
            </w:r>
            <w:r w:rsidRPr="00AC362E">
              <w:t>и</w:t>
            </w:r>
            <w:r w:rsidR="00957032">
              <w:t xml:space="preserve"> </w:t>
            </w:r>
            <w:r w:rsidRPr="00AC362E">
              <w:t>накладывает</w:t>
            </w:r>
            <w:r w:rsidR="00957032">
              <w:t xml:space="preserve"> </w:t>
            </w:r>
            <w:r w:rsidRPr="00AC362E">
              <w:t>зоны</w:t>
            </w:r>
            <w:r w:rsidR="00957032">
              <w:t xml:space="preserve"> </w:t>
            </w:r>
            <w:r w:rsidRPr="00AC362E">
              <w:t>PGA</w:t>
            </w:r>
            <w:r w:rsidR="00957032">
              <w:t xml:space="preserve"> </w:t>
            </w:r>
            <w:r w:rsidRPr="00AC362E">
              <w:t>0,1</w:t>
            </w:r>
            <w:r w:rsidR="00957032">
              <w:t xml:space="preserve"> </w:t>
            </w:r>
            <w:r w:rsidRPr="00AC362E">
              <w:t>g,</w:t>
            </w:r>
            <w:r w:rsidR="00957032">
              <w:t xml:space="preserve"> </w:t>
            </w:r>
            <w:r w:rsidRPr="00AC362E">
              <w:t>0,2</w:t>
            </w:r>
            <w:r w:rsidR="00957032">
              <w:t xml:space="preserve"> </w:t>
            </w:r>
            <w:r w:rsidRPr="00AC362E">
              <w:t>g,</w:t>
            </w:r>
            <w:r w:rsidR="00957032">
              <w:t xml:space="preserve"> </w:t>
            </w:r>
            <w:r w:rsidRPr="00AC362E">
              <w:t>0,3</w:t>
            </w:r>
            <w:r w:rsidR="00957032">
              <w:t xml:space="preserve"> </w:t>
            </w:r>
            <w:r w:rsidRPr="00AC362E">
              <w:t>g,</w:t>
            </w:r>
            <w:r w:rsidR="00957032">
              <w:t xml:space="preserve"> </w:t>
            </w:r>
            <w:r w:rsidRPr="00AC362E">
              <w:t>чтобы</w:t>
            </w:r>
            <w:r w:rsidR="00957032">
              <w:t xml:space="preserve"> </w:t>
            </w:r>
            <w:r w:rsidRPr="00AC362E">
              <w:t>оценить</w:t>
            </w:r>
            <w:r w:rsidR="00957032">
              <w:t xml:space="preserve"> </w:t>
            </w:r>
            <w:r w:rsidRPr="00AC362E">
              <w:t>потенциальный</w:t>
            </w:r>
            <w:r w:rsidR="00957032">
              <w:t xml:space="preserve"> </w:t>
            </w:r>
            <w:r w:rsidRPr="00AC362E">
              <w:t>ущерб</w:t>
            </w:r>
            <w:r w:rsidR="00957032">
              <w:t xml:space="preserve"> </w:t>
            </w:r>
            <w:r w:rsidRPr="00AC362E">
              <w:t>[</w:t>
            </w:r>
            <w:r w:rsidR="00D06213" w:rsidRPr="00D06213">
              <w:t>8</w:t>
            </w:r>
            <w:r w:rsidRPr="00AC362E">
              <w:t>].</w:t>
            </w:r>
          </w:p>
        </w:tc>
      </w:tr>
      <w:tr w:rsidR="00D17B14" w14:paraId="46ED3C93" w14:textId="77777777" w:rsidTr="00546100">
        <w:tc>
          <w:tcPr>
            <w:tcW w:w="2260" w:type="dxa"/>
            <w:vAlign w:val="center"/>
          </w:tcPr>
          <w:p w14:paraId="20BF9EA8" w14:textId="2E007402" w:rsidR="00D17B14" w:rsidRPr="0040651B" w:rsidRDefault="00D17B14" w:rsidP="00546100">
            <w:pPr>
              <w:pStyle w:val="a8"/>
              <w:ind w:firstLine="0"/>
              <w:jc w:val="center"/>
              <w:rPr>
                <w:b/>
                <w:bCs/>
              </w:rPr>
            </w:pPr>
            <w:r w:rsidRPr="00AC362E">
              <w:t>Предупреждение</w:t>
            </w:r>
            <w:r w:rsidR="00957032">
              <w:t xml:space="preserve"> </w:t>
            </w:r>
            <w:r w:rsidRPr="00AC362E">
              <w:t>(</w:t>
            </w:r>
            <w:proofErr w:type="spellStart"/>
            <w:r w:rsidRPr="00AC362E">
              <w:t>Early</w:t>
            </w:r>
            <w:proofErr w:type="spellEnd"/>
            <w:r w:rsidR="00957032">
              <w:t xml:space="preserve"> </w:t>
            </w:r>
            <w:proofErr w:type="spellStart"/>
            <w:r w:rsidRPr="00AC362E">
              <w:t>Warning</w:t>
            </w:r>
            <w:proofErr w:type="spellEnd"/>
            <w:r w:rsidRPr="00AC362E">
              <w:t>)</w:t>
            </w:r>
          </w:p>
        </w:tc>
        <w:tc>
          <w:tcPr>
            <w:tcW w:w="2789" w:type="dxa"/>
            <w:vAlign w:val="center"/>
          </w:tcPr>
          <w:p w14:paraId="72365484" w14:textId="044AB9D2" w:rsidR="00D17B14" w:rsidRDefault="00D17B14" w:rsidP="00546100">
            <w:pPr>
              <w:pStyle w:val="a8"/>
              <w:ind w:firstLine="0"/>
              <w:jc w:val="center"/>
            </w:pPr>
            <w:r w:rsidRPr="00AC362E">
              <w:t>1)</w:t>
            </w:r>
            <w:r w:rsidR="00957032">
              <w:t xml:space="preserve"> </w:t>
            </w:r>
            <w:r w:rsidRPr="00AC362E">
              <w:t>интеграция</w:t>
            </w:r>
            <w:r w:rsidR="00957032">
              <w:t xml:space="preserve"> </w:t>
            </w:r>
            <w:r w:rsidRPr="00AC362E">
              <w:t>с</w:t>
            </w:r>
            <w:r w:rsidR="00957032">
              <w:t xml:space="preserve"> </w:t>
            </w:r>
            <w:r w:rsidRPr="00AC362E">
              <w:t>алгоритмами</w:t>
            </w:r>
            <w:r w:rsidR="00957032">
              <w:t xml:space="preserve"> </w:t>
            </w:r>
            <w:r w:rsidRPr="00AC362E">
              <w:t>EEW;</w:t>
            </w:r>
            <w:r w:rsidR="00957032">
              <w:t xml:space="preserve"> </w:t>
            </w:r>
            <w:r w:rsidRPr="00AC362E">
              <w:t>2)</w:t>
            </w:r>
            <w:r w:rsidR="00957032">
              <w:t xml:space="preserve"> </w:t>
            </w:r>
            <w:r w:rsidRPr="00AC362E">
              <w:t>оценка</w:t>
            </w:r>
            <w:r w:rsidR="00957032">
              <w:t xml:space="preserve"> </w:t>
            </w:r>
            <w:r w:rsidRPr="00AC362E">
              <w:t>времени</w:t>
            </w:r>
            <w:r w:rsidR="00957032">
              <w:t xml:space="preserve"> </w:t>
            </w:r>
            <w:r w:rsidRPr="00AC362E">
              <w:t>прихода</w:t>
            </w:r>
            <w:r w:rsidR="00957032">
              <w:t xml:space="preserve"> </w:t>
            </w:r>
            <w:r w:rsidRPr="00AC362E">
              <w:t>S-волн</w:t>
            </w:r>
            <w:r w:rsidR="00957032">
              <w:t xml:space="preserve"> </w:t>
            </w:r>
            <w:r w:rsidRPr="00AC362E">
              <w:t>и</w:t>
            </w:r>
            <w:r w:rsidR="00957032">
              <w:t xml:space="preserve"> </w:t>
            </w:r>
            <w:r w:rsidRPr="00AC362E">
              <w:t>пикового</w:t>
            </w:r>
            <w:r w:rsidR="00957032">
              <w:t xml:space="preserve"> </w:t>
            </w:r>
            <w:r w:rsidRPr="00AC362E">
              <w:t>ускорения;</w:t>
            </w:r>
            <w:r w:rsidR="00957032">
              <w:t xml:space="preserve"> </w:t>
            </w:r>
            <w:r w:rsidRPr="00AC362E">
              <w:t>3)</w:t>
            </w:r>
            <w:r w:rsidR="00957032">
              <w:t xml:space="preserve"> </w:t>
            </w:r>
            <w:r w:rsidRPr="00AC362E">
              <w:t>рассылка</w:t>
            </w:r>
            <w:r w:rsidR="00957032">
              <w:t xml:space="preserve"> </w:t>
            </w:r>
            <w:r w:rsidRPr="00AC362E">
              <w:t>CAP-совместимых</w:t>
            </w:r>
            <w:r w:rsidR="00957032">
              <w:t xml:space="preserve"> </w:t>
            </w:r>
            <w:r w:rsidRPr="00AC362E">
              <w:t>оповещений</w:t>
            </w:r>
          </w:p>
        </w:tc>
        <w:tc>
          <w:tcPr>
            <w:tcW w:w="4296" w:type="dxa"/>
            <w:vAlign w:val="center"/>
          </w:tcPr>
          <w:p w14:paraId="295542B7" w14:textId="031D4A53" w:rsidR="00D17B14" w:rsidRDefault="00D17B14" w:rsidP="00546100">
            <w:pPr>
              <w:pStyle w:val="a8"/>
              <w:ind w:firstLine="0"/>
              <w:jc w:val="center"/>
            </w:pPr>
            <w:proofErr w:type="spellStart"/>
            <w:r w:rsidRPr="00AC362E">
              <w:t>ShakeAlert</w:t>
            </w:r>
            <w:proofErr w:type="spellEnd"/>
            <w:r w:rsidR="00957032">
              <w:t xml:space="preserve"> </w:t>
            </w:r>
            <w:r w:rsidRPr="00AC362E">
              <w:t>передаёт</w:t>
            </w:r>
            <w:r w:rsidR="00957032">
              <w:t xml:space="preserve"> </w:t>
            </w:r>
            <w:r w:rsidRPr="00AC362E">
              <w:t>в</w:t>
            </w:r>
            <w:r w:rsidR="00957032">
              <w:t xml:space="preserve"> </w:t>
            </w:r>
            <w:r w:rsidRPr="00AC362E">
              <w:t>СППР</w:t>
            </w:r>
            <w:r w:rsidR="00957032">
              <w:t xml:space="preserve"> </w:t>
            </w:r>
            <w:r w:rsidRPr="00AC362E">
              <w:t>параметры</w:t>
            </w:r>
            <w:r w:rsidR="00957032">
              <w:t xml:space="preserve"> </w:t>
            </w:r>
            <w:r w:rsidRPr="00AC362E">
              <w:t>источника;</w:t>
            </w:r>
            <w:r w:rsidR="00957032">
              <w:t xml:space="preserve"> </w:t>
            </w:r>
            <w:r w:rsidRPr="00AC362E">
              <w:t>RECASP</w:t>
            </w:r>
            <w:r w:rsidR="00957032">
              <w:t xml:space="preserve"> </w:t>
            </w:r>
            <w:r w:rsidRPr="00AC362E">
              <w:t>отображает</w:t>
            </w:r>
            <w:r w:rsidR="00957032">
              <w:t xml:space="preserve"> </w:t>
            </w:r>
            <w:r w:rsidRPr="00AC362E">
              <w:t>таймер</w:t>
            </w:r>
            <w:r w:rsidR="00957032">
              <w:t xml:space="preserve"> </w:t>
            </w:r>
            <w:r w:rsidRPr="00AC362E">
              <w:t>«S-волны</w:t>
            </w:r>
            <w:r w:rsidR="00957032">
              <w:t xml:space="preserve"> </w:t>
            </w:r>
            <w:r w:rsidRPr="00AC362E">
              <w:t>через</w:t>
            </w:r>
            <w:r w:rsidR="00957032">
              <w:t xml:space="preserve"> </w:t>
            </w:r>
            <w:r w:rsidRPr="00AC362E">
              <w:t>24</w:t>
            </w:r>
            <w:r w:rsidR="00957032">
              <w:t xml:space="preserve"> </w:t>
            </w:r>
            <w:r w:rsidRPr="00AC362E">
              <w:t>с»</w:t>
            </w:r>
            <w:r w:rsidR="00957032">
              <w:t xml:space="preserve"> </w:t>
            </w:r>
            <w:r w:rsidRPr="00AC362E">
              <w:t>и</w:t>
            </w:r>
            <w:r w:rsidR="00957032">
              <w:t xml:space="preserve"> </w:t>
            </w:r>
            <w:proofErr w:type="spellStart"/>
            <w:r w:rsidRPr="00AC362E">
              <w:t>триггерит</w:t>
            </w:r>
            <w:proofErr w:type="spellEnd"/>
            <w:r w:rsidR="00957032">
              <w:t xml:space="preserve"> </w:t>
            </w:r>
            <w:proofErr w:type="spellStart"/>
            <w:r w:rsidRPr="00AC362E">
              <w:t>push</w:t>
            </w:r>
            <w:proofErr w:type="spellEnd"/>
            <w:r w:rsidRPr="00AC362E">
              <w:t>-сообщения</w:t>
            </w:r>
            <w:r w:rsidR="00957032">
              <w:t xml:space="preserve"> </w:t>
            </w:r>
            <w:r w:rsidRPr="00AC362E">
              <w:t>объектам</w:t>
            </w:r>
            <w:r w:rsidR="00957032">
              <w:t xml:space="preserve"> </w:t>
            </w:r>
            <w:r w:rsidRPr="00AC362E">
              <w:t>критической</w:t>
            </w:r>
            <w:r w:rsidR="00957032">
              <w:t xml:space="preserve"> </w:t>
            </w:r>
            <w:r w:rsidRPr="00AC362E">
              <w:t>инфраструктуры</w:t>
            </w:r>
            <w:r w:rsidR="00957032">
              <w:t xml:space="preserve"> </w:t>
            </w:r>
            <w:r w:rsidRPr="00AC362E">
              <w:t>[</w:t>
            </w:r>
            <w:r w:rsidR="00D06213" w:rsidRPr="00D06213">
              <w:t>8</w:t>
            </w:r>
            <w:r w:rsidRPr="00AC362E">
              <w:t>].</w:t>
            </w:r>
          </w:p>
        </w:tc>
      </w:tr>
    </w:tbl>
    <w:p w14:paraId="6668E065" w14:textId="033DAB26" w:rsidR="00D17B14" w:rsidRDefault="00D17B14"/>
    <w:p w14:paraId="738CFFC9" w14:textId="37E60BEF" w:rsidR="00D17B14" w:rsidRPr="00D17B14" w:rsidRDefault="00D17B14" w:rsidP="00D17B14">
      <w:pPr>
        <w:spacing w:after="0"/>
        <w:rPr>
          <w:rFonts w:ascii="Times New Roman" w:hAnsi="Times New Roman" w:cs="Times New Roman"/>
          <w:sz w:val="28"/>
          <w:szCs w:val="28"/>
        </w:rPr>
      </w:pPr>
      <w:r w:rsidRPr="00D17B14">
        <w:rPr>
          <w:rFonts w:ascii="Times New Roman" w:hAnsi="Times New Roman" w:cs="Times New Roman"/>
          <w:sz w:val="28"/>
          <w:szCs w:val="28"/>
        </w:rPr>
        <w:t>Продолжение</w:t>
      </w:r>
      <w:r w:rsidR="00957032">
        <w:rPr>
          <w:rFonts w:ascii="Times New Roman" w:hAnsi="Times New Roman" w:cs="Times New Roman"/>
          <w:sz w:val="28"/>
          <w:szCs w:val="28"/>
        </w:rPr>
        <w:t xml:space="preserve"> </w:t>
      </w:r>
      <w:r w:rsidRPr="00D17B14">
        <w:rPr>
          <w:rFonts w:ascii="Times New Roman" w:hAnsi="Times New Roman" w:cs="Times New Roman"/>
          <w:sz w:val="28"/>
          <w:szCs w:val="28"/>
        </w:rPr>
        <w:t>таблицы</w:t>
      </w:r>
      <w:r w:rsidR="00957032">
        <w:rPr>
          <w:rFonts w:ascii="Times New Roman" w:hAnsi="Times New Roman" w:cs="Times New Roman"/>
          <w:sz w:val="28"/>
          <w:szCs w:val="28"/>
        </w:rPr>
        <w:t xml:space="preserve"> </w:t>
      </w:r>
      <w:r w:rsidRPr="00D17B14">
        <w:rPr>
          <w:rFonts w:ascii="Times New Roman" w:hAnsi="Times New Roman" w:cs="Times New Roman"/>
          <w:sz w:val="28"/>
          <w:szCs w:val="28"/>
        </w:rPr>
        <w:t>1.1</w:t>
      </w:r>
    </w:p>
    <w:tbl>
      <w:tblPr>
        <w:tblStyle w:val="af5"/>
        <w:tblW w:w="0" w:type="auto"/>
        <w:tblLook w:val="04A0" w:firstRow="1" w:lastRow="0" w:firstColumn="1" w:lastColumn="0" w:noHBand="0" w:noVBand="1"/>
      </w:tblPr>
      <w:tblGrid>
        <w:gridCol w:w="2260"/>
        <w:gridCol w:w="2789"/>
        <w:gridCol w:w="4296"/>
      </w:tblGrid>
      <w:tr w:rsidR="00D17B14" w14:paraId="3235A1D5" w14:textId="77777777" w:rsidTr="00D17B14">
        <w:tc>
          <w:tcPr>
            <w:tcW w:w="2260" w:type="dxa"/>
          </w:tcPr>
          <w:p w14:paraId="7C5AC66B" w14:textId="4E8E267E" w:rsidR="00D17B14" w:rsidRPr="00AC362E" w:rsidRDefault="00D17B14" w:rsidP="00D17B14">
            <w:pPr>
              <w:pStyle w:val="a8"/>
              <w:ind w:firstLine="0"/>
              <w:jc w:val="center"/>
            </w:pPr>
            <w:r>
              <w:t>1</w:t>
            </w:r>
          </w:p>
        </w:tc>
        <w:tc>
          <w:tcPr>
            <w:tcW w:w="2789" w:type="dxa"/>
          </w:tcPr>
          <w:p w14:paraId="417AF580" w14:textId="3E679FDE" w:rsidR="00D17B14" w:rsidRPr="00AC362E" w:rsidRDefault="00D17B14" w:rsidP="00D17B14">
            <w:pPr>
              <w:pStyle w:val="a8"/>
              <w:ind w:firstLine="0"/>
              <w:jc w:val="center"/>
            </w:pPr>
            <w:r>
              <w:t>2</w:t>
            </w:r>
          </w:p>
        </w:tc>
        <w:tc>
          <w:tcPr>
            <w:tcW w:w="4296" w:type="dxa"/>
          </w:tcPr>
          <w:p w14:paraId="25290871" w14:textId="286CD74D" w:rsidR="00D17B14" w:rsidRPr="00AC362E" w:rsidRDefault="00D17B14" w:rsidP="00D17B14">
            <w:pPr>
              <w:pStyle w:val="a8"/>
              <w:ind w:firstLine="0"/>
              <w:jc w:val="center"/>
            </w:pPr>
            <w:r>
              <w:t>3</w:t>
            </w:r>
          </w:p>
        </w:tc>
      </w:tr>
      <w:tr w:rsidR="00D17B14" w14:paraId="14BCBF32" w14:textId="77777777" w:rsidTr="00546100">
        <w:tc>
          <w:tcPr>
            <w:tcW w:w="2260" w:type="dxa"/>
            <w:vAlign w:val="center"/>
          </w:tcPr>
          <w:p w14:paraId="1639A1EE" w14:textId="217D8B13" w:rsidR="00D17B14" w:rsidRPr="0040651B" w:rsidRDefault="00D17B14" w:rsidP="00546100">
            <w:pPr>
              <w:pStyle w:val="a8"/>
              <w:ind w:firstLine="0"/>
              <w:jc w:val="center"/>
              <w:rPr>
                <w:b/>
                <w:bCs/>
              </w:rPr>
            </w:pPr>
            <w:r w:rsidRPr="00AC362E">
              <w:t>Реагирование</w:t>
            </w:r>
            <w:r w:rsidR="00957032">
              <w:t xml:space="preserve"> </w:t>
            </w:r>
            <w:r w:rsidRPr="00AC362E">
              <w:t>(Response)</w:t>
            </w:r>
          </w:p>
        </w:tc>
        <w:tc>
          <w:tcPr>
            <w:tcW w:w="2789" w:type="dxa"/>
            <w:vAlign w:val="center"/>
          </w:tcPr>
          <w:p w14:paraId="3C05E8B9" w14:textId="7D127F76" w:rsidR="00D17B14" w:rsidRDefault="00D17B14" w:rsidP="00546100">
            <w:pPr>
              <w:pStyle w:val="a8"/>
              <w:ind w:firstLine="0"/>
              <w:jc w:val="center"/>
            </w:pPr>
            <w:r w:rsidRPr="00AC362E">
              <w:t>1)</w:t>
            </w:r>
            <w:r w:rsidR="00957032">
              <w:t xml:space="preserve"> </w:t>
            </w:r>
            <w:r w:rsidRPr="00AC362E">
              <w:t>генерация</w:t>
            </w:r>
            <w:r w:rsidR="00957032">
              <w:t xml:space="preserve"> </w:t>
            </w:r>
            <w:r w:rsidRPr="00AC362E">
              <w:t>перечня</w:t>
            </w:r>
            <w:r w:rsidR="00957032">
              <w:t xml:space="preserve"> </w:t>
            </w:r>
            <w:r w:rsidRPr="00AC362E">
              <w:t>предписаний</w:t>
            </w:r>
            <w:r w:rsidR="00957032">
              <w:t xml:space="preserve"> </w:t>
            </w:r>
            <w:r w:rsidRPr="00AC362E">
              <w:t>на</w:t>
            </w:r>
            <w:r w:rsidR="00957032">
              <w:t xml:space="preserve"> </w:t>
            </w:r>
            <w:r w:rsidRPr="00AC362E">
              <w:t>основе</w:t>
            </w:r>
            <w:r w:rsidR="00957032">
              <w:t xml:space="preserve"> </w:t>
            </w:r>
            <w:r w:rsidRPr="00AC362E">
              <w:t>пороговых</w:t>
            </w:r>
            <w:r w:rsidR="00957032">
              <w:t xml:space="preserve"> </w:t>
            </w:r>
            <w:r w:rsidRPr="00AC362E">
              <w:t>значений;</w:t>
            </w:r>
            <w:r w:rsidR="00957032">
              <w:t xml:space="preserve"> </w:t>
            </w:r>
            <w:r w:rsidRPr="00AC362E">
              <w:t>2)</w:t>
            </w:r>
            <w:r w:rsidR="00957032">
              <w:t xml:space="preserve"> </w:t>
            </w:r>
            <w:r w:rsidRPr="00AC362E">
              <w:t>подсказки</w:t>
            </w:r>
            <w:r w:rsidR="00957032">
              <w:t xml:space="preserve"> </w:t>
            </w:r>
            <w:r w:rsidRPr="00AC362E">
              <w:t>по</w:t>
            </w:r>
            <w:r w:rsidR="00957032">
              <w:t xml:space="preserve"> </w:t>
            </w:r>
            <w:r w:rsidRPr="00AC362E">
              <w:t>распределению</w:t>
            </w:r>
            <w:r w:rsidR="00957032">
              <w:t xml:space="preserve"> </w:t>
            </w:r>
            <w:r w:rsidRPr="00AC362E">
              <w:t>ресурсов;</w:t>
            </w:r>
            <w:r w:rsidR="00957032">
              <w:t xml:space="preserve"> </w:t>
            </w:r>
            <w:r w:rsidRPr="00AC362E">
              <w:t>3)</w:t>
            </w:r>
            <w:r w:rsidR="00957032">
              <w:t xml:space="preserve"> </w:t>
            </w:r>
            <w:r w:rsidRPr="00AC362E">
              <w:t>отслеживание</w:t>
            </w:r>
            <w:r w:rsidR="00957032">
              <w:t xml:space="preserve"> </w:t>
            </w:r>
            <w:r w:rsidRPr="00AC362E">
              <w:t>выполнения</w:t>
            </w:r>
            <w:r w:rsidR="00957032">
              <w:t xml:space="preserve"> </w:t>
            </w:r>
            <w:r w:rsidRPr="00AC362E">
              <w:t>мер</w:t>
            </w:r>
          </w:p>
        </w:tc>
        <w:tc>
          <w:tcPr>
            <w:tcW w:w="4296" w:type="dxa"/>
            <w:vAlign w:val="center"/>
          </w:tcPr>
          <w:p w14:paraId="49BDE310" w14:textId="1B00B217" w:rsidR="00D17B14" w:rsidRDefault="00D17B14" w:rsidP="00546100">
            <w:pPr>
              <w:pStyle w:val="a8"/>
              <w:ind w:firstLine="0"/>
              <w:jc w:val="center"/>
            </w:pPr>
            <w:r w:rsidRPr="00AC362E">
              <w:t>При</w:t>
            </w:r>
            <w:r w:rsidR="00957032">
              <w:t xml:space="preserve"> </w:t>
            </w:r>
            <w:r w:rsidRPr="00AC362E">
              <w:t>PGA</w:t>
            </w:r>
            <w:r w:rsidR="00957032">
              <w:t xml:space="preserve"> </w:t>
            </w:r>
            <w:r w:rsidRPr="00AC362E">
              <w:t>≥</w:t>
            </w:r>
            <w:r w:rsidR="00957032">
              <w:t xml:space="preserve"> </w:t>
            </w:r>
            <w:r w:rsidRPr="00AC362E">
              <w:t>0,2</w:t>
            </w:r>
            <w:r w:rsidR="00957032">
              <w:t xml:space="preserve"> </w:t>
            </w:r>
            <w:r w:rsidRPr="00AC362E">
              <w:t>g</w:t>
            </w:r>
            <w:r w:rsidR="00957032">
              <w:t xml:space="preserve"> </w:t>
            </w:r>
            <w:r w:rsidRPr="00AC362E">
              <w:t>подсистема</w:t>
            </w:r>
            <w:r w:rsidR="00957032">
              <w:t xml:space="preserve"> </w:t>
            </w:r>
            <w:r w:rsidRPr="00AC362E">
              <w:t>знаний</w:t>
            </w:r>
            <w:r w:rsidR="00957032">
              <w:t xml:space="preserve"> </w:t>
            </w:r>
            <w:r w:rsidRPr="00AC362E">
              <w:t>мгновенно</w:t>
            </w:r>
            <w:r w:rsidR="00957032">
              <w:t xml:space="preserve"> </w:t>
            </w:r>
            <w:r w:rsidRPr="00AC362E">
              <w:t>формирует</w:t>
            </w:r>
            <w:r w:rsidR="00957032">
              <w:t xml:space="preserve"> </w:t>
            </w:r>
            <w:r w:rsidRPr="00AC362E">
              <w:t>задачи:</w:t>
            </w:r>
            <w:r w:rsidR="00957032">
              <w:t xml:space="preserve"> </w:t>
            </w:r>
            <w:r w:rsidRPr="00AC362E">
              <w:t>«остановить</w:t>
            </w:r>
            <w:r w:rsidR="00957032">
              <w:t xml:space="preserve"> </w:t>
            </w:r>
            <w:r w:rsidRPr="00AC362E">
              <w:t>лифты»,</w:t>
            </w:r>
            <w:r w:rsidR="00957032">
              <w:t xml:space="preserve"> </w:t>
            </w:r>
            <w:r w:rsidRPr="00AC362E">
              <w:t>«закрыть</w:t>
            </w:r>
            <w:r w:rsidR="00957032">
              <w:t xml:space="preserve"> </w:t>
            </w:r>
            <w:r w:rsidRPr="00AC362E">
              <w:t>газовые</w:t>
            </w:r>
            <w:r w:rsidR="00957032">
              <w:t xml:space="preserve"> </w:t>
            </w:r>
            <w:r w:rsidRPr="00AC362E">
              <w:t>клапаны»,</w:t>
            </w:r>
            <w:r w:rsidR="00957032">
              <w:t xml:space="preserve"> </w:t>
            </w:r>
            <w:r w:rsidRPr="00AC362E">
              <w:t>«проверить</w:t>
            </w:r>
            <w:r w:rsidR="00957032">
              <w:t xml:space="preserve"> </w:t>
            </w:r>
            <w:r w:rsidRPr="00AC362E">
              <w:t>мосты</w:t>
            </w:r>
            <w:r w:rsidR="00957032">
              <w:t xml:space="preserve"> </w:t>
            </w:r>
            <w:r w:rsidRPr="00AC362E">
              <w:t>категорий</w:t>
            </w:r>
            <w:r w:rsidR="00957032">
              <w:t xml:space="preserve"> </w:t>
            </w:r>
            <w:r w:rsidRPr="00AC362E">
              <w:t>А–B».</w:t>
            </w:r>
            <w:r w:rsidR="00957032">
              <w:t xml:space="preserve"> </w:t>
            </w:r>
            <w:r w:rsidRPr="00AC362E">
              <w:t>Оператор</w:t>
            </w:r>
            <w:r w:rsidR="00957032">
              <w:t xml:space="preserve"> </w:t>
            </w:r>
            <w:r w:rsidRPr="00AC362E">
              <w:t>отмечает</w:t>
            </w:r>
            <w:r w:rsidR="00957032">
              <w:t xml:space="preserve"> </w:t>
            </w:r>
            <w:r w:rsidRPr="00AC362E">
              <w:t>завершение</w:t>
            </w:r>
            <w:r w:rsidR="00957032">
              <w:t xml:space="preserve"> </w:t>
            </w:r>
            <w:r w:rsidRPr="00AC362E">
              <w:t>задач;</w:t>
            </w:r>
            <w:r w:rsidR="00957032">
              <w:t xml:space="preserve"> </w:t>
            </w:r>
            <w:r w:rsidRPr="00AC362E">
              <w:t>информация</w:t>
            </w:r>
            <w:r w:rsidR="00957032">
              <w:t xml:space="preserve"> </w:t>
            </w:r>
            <w:r w:rsidRPr="00AC362E">
              <w:t>фиксируется</w:t>
            </w:r>
            <w:r w:rsidR="00957032">
              <w:t xml:space="preserve"> </w:t>
            </w:r>
            <w:r w:rsidRPr="00AC362E">
              <w:t>в</w:t>
            </w:r>
            <w:r w:rsidR="00957032">
              <w:t xml:space="preserve"> </w:t>
            </w:r>
            <w:r w:rsidRPr="00AC362E">
              <w:t>журнале</w:t>
            </w:r>
            <w:r w:rsidR="00957032">
              <w:t xml:space="preserve"> </w:t>
            </w:r>
            <w:r w:rsidRPr="00AC362E">
              <w:t>[</w:t>
            </w:r>
            <w:r w:rsidR="00D06213">
              <w:rPr>
                <w:lang w:val="en-US"/>
              </w:rPr>
              <w:t>9</w:t>
            </w:r>
            <w:r w:rsidRPr="00AC362E">
              <w:t>].</w:t>
            </w:r>
          </w:p>
        </w:tc>
      </w:tr>
      <w:tr w:rsidR="00D17B14" w14:paraId="545B03C9" w14:textId="77777777" w:rsidTr="00546100">
        <w:tc>
          <w:tcPr>
            <w:tcW w:w="2260" w:type="dxa"/>
            <w:vAlign w:val="center"/>
          </w:tcPr>
          <w:p w14:paraId="4CCE4F04" w14:textId="5F159B28" w:rsidR="00D17B14" w:rsidRPr="0040651B" w:rsidRDefault="00D17B14" w:rsidP="00546100">
            <w:pPr>
              <w:pStyle w:val="a8"/>
              <w:ind w:firstLine="0"/>
              <w:jc w:val="center"/>
              <w:rPr>
                <w:b/>
                <w:bCs/>
              </w:rPr>
            </w:pPr>
            <w:r w:rsidRPr="00AC362E">
              <w:t>Восстановление</w:t>
            </w:r>
            <w:r w:rsidR="00957032">
              <w:t xml:space="preserve"> </w:t>
            </w:r>
            <w:r w:rsidRPr="00AC362E">
              <w:t>(Recovery)</w:t>
            </w:r>
          </w:p>
        </w:tc>
        <w:tc>
          <w:tcPr>
            <w:tcW w:w="2789" w:type="dxa"/>
            <w:vAlign w:val="center"/>
          </w:tcPr>
          <w:p w14:paraId="21BA1942" w14:textId="2B2301C4" w:rsidR="00D17B14" w:rsidRDefault="00D17B14" w:rsidP="00546100">
            <w:pPr>
              <w:pStyle w:val="a8"/>
              <w:ind w:firstLine="0"/>
              <w:jc w:val="center"/>
            </w:pPr>
            <w:r w:rsidRPr="00AC362E">
              <w:t>1)</w:t>
            </w:r>
            <w:r w:rsidR="00957032">
              <w:t xml:space="preserve"> </w:t>
            </w:r>
            <w:r w:rsidRPr="00AC362E">
              <w:t>динамическая</w:t>
            </w:r>
            <w:r w:rsidR="00957032">
              <w:t xml:space="preserve"> </w:t>
            </w:r>
            <w:r w:rsidRPr="00AC362E">
              <w:t>оценка</w:t>
            </w:r>
            <w:r w:rsidR="00957032">
              <w:t xml:space="preserve"> </w:t>
            </w:r>
            <w:r w:rsidRPr="00AC362E">
              <w:t>ущерба</w:t>
            </w:r>
            <w:r w:rsidR="00957032">
              <w:t xml:space="preserve"> </w:t>
            </w:r>
            <w:r w:rsidRPr="00AC362E">
              <w:t>и</w:t>
            </w:r>
            <w:r w:rsidR="00957032">
              <w:t xml:space="preserve"> </w:t>
            </w:r>
            <w:r w:rsidRPr="00AC362E">
              <w:t>потребностей;</w:t>
            </w:r>
            <w:r w:rsidR="00957032">
              <w:t xml:space="preserve"> </w:t>
            </w:r>
            <w:r w:rsidRPr="00AC362E">
              <w:t>2)</w:t>
            </w:r>
            <w:r w:rsidR="00957032">
              <w:t xml:space="preserve"> </w:t>
            </w:r>
            <w:r w:rsidRPr="00AC362E">
              <w:t>план-график</w:t>
            </w:r>
            <w:r w:rsidR="00957032">
              <w:t xml:space="preserve"> </w:t>
            </w:r>
            <w:r w:rsidRPr="00AC362E">
              <w:t>восстановления</w:t>
            </w:r>
            <w:r w:rsidR="00957032">
              <w:t xml:space="preserve"> </w:t>
            </w:r>
            <w:r w:rsidRPr="00AC362E">
              <w:t>сетей;</w:t>
            </w:r>
            <w:r w:rsidR="00957032">
              <w:t xml:space="preserve"> </w:t>
            </w:r>
            <w:r w:rsidRPr="00AC362E">
              <w:t>3)</w:t>
            </w:r>
            <w:r w:rsidR="00957032">
              <w:t xml:space="preserve"> </w:t>
            </w:r>
            <w:r w:rsidRPr="00AC362E">
              <w:t>поддержка</w:t>
            </w:r>
            <w:r w:rsidR="00957032">
              <w:t xml:space="preserve"> </w:t>
            </w:r>
            <w:r w:rsidRPr="00AC362E">
              <w:t>принятия</w:t>
            </w:r>
            <w:r w:rsidR="00957032">
              <w:t xml:space="preserve"> </w:t>
            </w:r>
            <w:r w:rsidRPr="00AC362E">
              <w:t>решений</w:t>
            </w:r>
            <w:r w:rsidR="00957032">
              <w:t xml:space="preserve"> </w:t>
            </w:r>
            <w:r w:rsidRPr="00AC362E">
              <w:t>о</w:t>
            </w:r>
            <w:r w:rsidR="00957032">
              <w:t xml:space="preserve"> </w:t>
            </w:r>
            <w:r w:rsidRPr="00AC362E">
              <w:t>приоритетах</w:t>
            </w:r>
            <w:r w:rsidR="00957032">
              <w:t xml:space="preserve"> </w:t>
            </w:r>
            <w:r w:rsidRPr="00AC362E">
              <w:t>ремонта</w:t>
            </w:r>
          </w:p>
        </w:tc>
        <w:tc>
          <w:tcPr>
            <w:tcW w:w="4296" w:type="dxa"/>
            <w:vAlign w:val="center"/>
          </w:tcPr>
          <w:p w14:paraId="7B67B36B" w14:textId="6BFF01DE" w:rsidR="00D17B14" w:rsidRDefault="00D17B14" w:rsidP="00546100">
            <w:pPr>
              <w:pStyle w:val="a8"/>
              <w:ind w:firstLine="0"/>
              <w:jc w:val="center"/>
            </w:pPr>
            <w:r w:rsidRPr="00AC362E">
              <w:t>Система</w:t>
            </w:r>
            <w:r w:rsidR="00957032">
              <w:t xml:space="preserve"> </w:t>
            </w:r>
            <w:r w:rsidRPr="00AC362E">
              <w:t>моделирует</w:t>
            </w:r>
            <w:r w:rsidR="00957032">
              <w:t xml:space="preserve"> </w:t>
            </w:r>
            <w:r w:rsidRPr="00AC362E">
              <w:t>доступность</w:t>
            </w:r>
            <w:r w:rsidR="00957032">
              <w:t xml:space="preserve"> </w:t>
            </w:r>
            <w:r w:rsidRPr="00AC362E">
              <w:t>дорог</w:t>
            </w:r>
            <w:r w:rsidR="00957032">
              <w:t xml:space="preserve"> </w:t>
            </w:r>
            <w:r w:rsidRPr="00AC362E">
              <w:t>после</w:t>
            </w:r>
            <w:r w:rsidR="00957032">
              <w:t xml:space="preserve"> </w:t>
            </w:r>
            <w:r w:rsidRPr="00AC362E">
              <w:t>сходов</w:t>
            </w:r>
            <w:r w:rsidR="00957032">
              <w:t xml:space="preserve"> </w:t>
            </w:r>
            <w:r w:rsidRPr="00AC362E">
              <w:t>оползней</w:t>
            </w:r>
            <w:r w:rsidR="00957032">
              <w:t xml:space="preserve"> </w:t>
            </w:r>
            <w:r w:rsidRPr="00AC362E">
              <w:t>и</w:t>
            </w:r>
            <w:r w:rsidR="00957032">
              <w:t xml:space="preserve"> </w:t>
            </w:r>
            <w:r w:rsidRPr="00AC362E">
              <w:t>предлагает</w:t>
            </w:r>
            <w:r w:rsidR="00957032">
              <w:t xml:space="preserve"> </w:t>
            </w:r>
            <w:r w:rsidRPr="00AC362E">
              <w:t>маршруты</w:t>
            </w:r>
            <w:r w:rsidR="00957032">
              <w:t xml:space="preserve"> </w:t>
            </w:r>
            <w:r w:rsidRPr="00AC362E">
              <w:t>для</w:t>
            </w:r>
            <w:r w:rsidR="00957032">
              <w:t xml:space="preserve"> </w:t>
            </w:r>
            <w:r w:rsidRPr="00AC362E">
              <w:t>доставки</w:t>
            </w:r>
            <w:r w:rsidR="00957032">
              <w:t xml:space="preserve"> </w:t>
            </w:r>
            <w:r w:rsidRPr="00AC362E">
              <w:t>оборудования</w:t>
            </w:r>
            <w:r w:rsidR="00957032">
              <w:t xml:space="preserve"> </w:t>
            </w:r>
            <w:r w:rsidRPr="00AC362E">
              <w:t>в</w:t>
            </w:r>
            <w:r w:rsidR="00957032">
              <w:t xml:space="preserve"> </w:t>
            </w:r>
            <w:r w:rsidRPr="00AC362E">
              <w:t>больницы</w:t>
            </w:r>
            <w:r w:rsidR="00957032">
              <w:t xml:space="preserve"> </w:t>
            </w:r>
            <w:r w:rsidRPr="00AC362E">
              <w:t>с</w:t>
            </w:r>
            <w:r w:rsidR="00957032">
              <w:t xml:space="preserve"> </w:t>
            </w:r>
            <w:r w:rsidRPr="00AC362E">
              <w:t>учётом</w:t>
            </w:r>
            <w:r w:rsidR="00957032">
              <w:t xml:space="preserve"> </w:t>
            </w:r>
            <w:r w:rsidRPr="00AC362E">
              <w:t>объёма</w:t>
            </w:r>
            <w:r w:rsidR="00957032">
              <w:t xml:space="preserve"> </w:t>
            </w:r>
            <w:r w:rsidRPr="00AC362E">
              <w:t>грузов</w:t>
            </w:r>
            <w:r w:rsidR="00957032">
              <w:t xml:space="preserve"> </w:t>
            </w:r>
            <w:r w:rsidRPr="00AC362E">
              <w:t>и</w:t>
            </w:r>
            <w:r w:rsidR="00957032">
              <w:t xml:space="preserve"> </w:t>
            </w:r>
            <w:r w:rsidRPr="00AC362E">
              <w:t>пропускной</w:t>
            </w:r>
            <w:r w:rsidR="00957032">
              <w:t xml:space="preserve"> </w:t>
            </w:r>
            <w:r w:rsidRPr="00AC362E">
              <w:t>способности</w:t>
            </w:r>
            <w:r w:rsidR="00957032">
              <w:t xml:space="preserve"> </w:t>
            </w:r>
            <w:r w:rsidRPr="00AC362E">
              <w:t>дорог</w:t>
            </w:r>
            <w:r w:rsidR="00957032">
              <w:t xml:space="preserve"> </w:t>
            </w:r>
            <w:r w:rsidRPr="00AC362E">
              <w:t>[1</w:t>
            </w:r>
            <w:r w:rsidR="00D06213" w:rsidRPr="00D06213">
              <w:t>0</w:t>
            </w:r>
            <w:r w:rsidRPr="00AC362E">
              <w:t>].</w:t>
            </w:r>
          </w:p>
        </w:tc>
      </w:tr>
    </w:tbl>
    <w:p w14:paraId="502A1A5A" w14:textId="77777777" w:rsidR="00AA34AE" w:rsidRDefault="00AA34AE" w:rsidP="00273A1B">
      <w:pPr>
        <w:pStyle w:val="a8"/>
      </w:pPr>
    </w:p>
    <w:p w14:paraId="4D3FA097" w14:textId="555C6854" w:rsidR="00A877E0" w:rsidRPr="00A877E0" w:rsidRDefault="00A877E0" w:rsidP="00A877E0">
      <w:pPr>
        <w:pStyle w:val="a8"/>
      </w:pPr>
      <w:r w:rsidRPr="00A877E0">
        <w:t>Дополнительным</w:t>
      </w:r>
      <w:r w:rsidR="00957032">
        <w:t xml:space="preserve"> </w:t>
      </w:r>
      <w:r w:rsidRPr="00A877E0">
        <w:t>горизонтальным</w:t>
      </w:r>
      <w:r w:rsidR="00957032">
        <w:t xml:space="preserve"> </w:t>
      </w:r>
      <w:r w:rsidRPr="00A877E0">
        <w:t>процессом</w:t>
      </w:r>
      <w:r w:rsidR="00957032">
        <w:t xml:space="preserve"> </w:t>
      </w:r>
      <w:r w:rsidRPr="00A877E0">
        <w:t>является</w:t>
      </w:r>
      <w:r w:rsidR="00957032">
        <w:t xml:space="preserve"> </w:t>
      </w:r>
      <w:r w:rsidRPr="00A877E0">
        <w:t>аудит</w:t>
      </w:r>
      <w:r w:rsidR="00957032">
        <w:t xml:space="preserve"> </w:t>
      </w:r>
      <w:r w:rsidRPr="00A877E0">
        <w:t>кибербезопасности:</w:t>
      </w:r>
      <w:r w:rsidR="00957032">
        <w:t xml:space="preserve"> </w:t>
      </w:r>
      <w:r w:rsidRPr="00A877E0">
        <w:t>все</w:t>
      </w:r>
      <w:r w:rsidR="00957032">
        <w:t xml:space="preserve"> </w:t>
      </w:r>
      <w:r w:rsidRPr="00A877E0">
        <w:t>фазы</w:t>
      </w:r>
      <w:r w:rsidR="00957032">
        <w:t xml:space="preserve"> </w:t>
      </w:r>
      <w:r w:rsidRPr="00A877E0">
        <w:t>должны</w:t>
      </w:r>
      <w:r w:rsidR="00957032">
        <w:t xml:space="preserve"> </w:t>
      </w:r>
      <w:r w:rsidRPr="00A877E0">
        <w:t>сопровождаться</w:t>
      </w:r>
      <w:r w:rsidR="00957032">
        <w:t xml:space="preserve"> </w:t>
      </w:r>
      <w:r w:rsidRPr="00A877E0">
        <w:t>контролем</w:t>
      </w:r>
      <w:r w:rsidR="00957032">
        <w:t xml:space="preserve"> </w:t>
      </w:r>
      <w:r w:rsidRPr="00A877E0">
        <w:t>целостности</w:t>
      </w:r>
      <w:r w:rsidR="00957032">
        <w:t xml:space="preserve"> </w:t>
      </w:r>
      <w:r w:rsidRPr="00A877E0">
        <w:t>данных</w:t>
      </w:r>
      <w:r w:rsidR="00957032">
        <w:t xml:space="preserve"> </w:t>
      </w:r>
      <w:r w:rsidRPr="00A877E0">
        <w:t>и</w:t>
      </w:r>
      <w:r w:rsidR="00957032">
        <w:t xml:space="preserve"> </w:t>
      </w:r>
      <w:r w:rsidRPr="00A877E0">
        <w:t>резервированием</w:t>
      </w:r>
      <w:r w:rsidR="00957032">
        <w:t xml:space="preserve"> </w:t>
      </w:r>
      <w:r w:rsidRPr="00A877E0">
        <w:t>каналов</w:t>
      </w:r>
      <w:r w:rsidR="00957032">
        <w:t xml:space="preserve"> </w:t>
      </w:r>
      <w:r w:rsidRPr="00A877E0">
        <w:t>связи,</w:t>
      </w:r>
      <w:r w:rsidR="00957032">
        <w:t xml:space="preserve"> </w:t>
      </w:r>
      <w:r w:rsidRPr="00A877E0">
        <w:t>особенно</w:t>
      </w:r>
      <w:r w:rsidR="00957032">
        <w:t xml:space="preserve"> </w:t>
      </w:r>
      <w:r w:rsidRPr="00A877E0">
        <w:t>на</w:t>
      </w:r>
      <w:r w:rsidR="00957032">
        <w:t xml:space="preserve"> </w:t>
      </w:r>
      <w:r w:rsidRPr="00A877E0">
        <w:t>этапах</w:t>
      </w:r>
      <w:r w:rsidR="00957032">
        <w:t xml:space="preserve"> </w:t>
      </w:r>
      <w:r w:rsidRPr="00A877E0">
        <w:t>раннего</w:t>
      </w:r>
      <w:r w:rsidR="00957032">
        <w:t xml:space="preserve"> </w:t>
      </w:r>
      <w:r w:rsidRPr="00A877E0">
        <w:t>предупреждения</w:t>
      </w:r>
      <w:r w:rsidR="00957032">
        <w:t xml:space="preserve"> </w:t>
      </w:r>
      <w:r w:rsidRPr="00A877E0">
        <w:t>и</w:t>
      </w:r>
      <w:r w:rsidR="00957032">
        <w:t xml:space="preserve"> </w:t>
      </w:r>
      <w:r w:rsidRPr="00A877E0">
        <w:t>реагирования,</w:t>
      </w:r>
      <w:r w:rsidR="00957032">
        <w:t xml:space="preserve"> </w:t>
      </w:r>
      <w:r w:rsidRPr="00A877E0">
        <w:t>когда</w:t>
      </w:r>
      <w:r w:rsidR="00957032">
        <w:t xml:space="preserve"> </w:t>
      </w:r>
      <w:r w:rsidRPr="00A877E0">
        <w:t>задержка</w:t>
      </w:r>
      <w:r w:rsidR="00957032">
        <w:t xml:space="preserve"> </w:t>
      </w:r>
      <w:r w:rsidRPr="00A877E0">
        <w:t>или</w:t>
      </w:r>
      <w:r w:rsidR="00957032">
        <w:t xml:space="preserve"> </w:t>
      </w:r>
      <w:r w:rsidRPr="00A877E0">
        <w:t>нарушение</w:t>
      </w:r>
      <w:r w:rsidR="00957032">
        <w:t xml:space="preserve"> </w:t>
      </w:r>
      <w:r w:rsidRPr="00A877E0">
        <w:t>доставки</w:t>
      </w:r>
      <w:r w:rsidR="00957032">
        <w:t xml:space="preserve"> </w:t>
      </w:r>
      <w:r w:rsidRPr="00A877E0">
        <w:t>сообщений</w:t>
      </w:r>
      <w:r w:rsidR="00957032">
        <w:t xml:space="preserve"> </w:t>
      </w:r>
      <w:r w:rsidRPr="00A877E0">
        <w:t>приводит</w:t>
      </w:r>
      <w:r w:rsidR="00957032">
        <w:t xml:space="preserve"> </w:t>
      </w:r>
      <w:r w:rsidRPr="00A877E0">
        <w:t>к</w:t>
      </w:r>
      <w:r w:rsidR="00957032">
        <w:t xml:space="preserve"> </w:t>
      </w:r>
      <w:r w:rsidRPr="00A877E0">
        <w:t>значительному</w:t>
      </w:r>
      <w:r w:rsidR="00957032">
        <w:t xml:space="preserve"> </w:t>
      </w:r>
      <w:r w:rsidRPr="00A877E0">
        <w:t>росту</w:t>
      </w:r>
      <w:r w:rsidR="00957032">
        <w:t xml:space="preserve"> </w:t>
      </w:r>
      <w:r w:rsidRPr="00A877E0">
        <w:t>ущерба</w:t>
      </w:r>
      <w:r w:rsidR="00957032">
        <w:t xml:space="preserve"> </w:t>
      </w:r>
      <w:r w:rsidRPr="00A877E0">
        <w:t>[</w:t>
      </w:r>
      <w:r w:rsidR="00D06213" w:rsidRPr="00D06213">
        <w:t>7</w:t>
      </w:r>
      <w:r w:rsidRPr="00A877E0">
        <w:t>].</w:t>
      </w:r>
    </w:p>
    <w:p w14:paraId="1D00A9E8" w14:textId="3A4310C7" w:rsidR="00A877E0" w:rsidRPr="00A877E0" w:rsidRDefault="00A877E0" w:rsidP="00A877E0">
      <w:pPr>
        <w:pStyle w:val="a8"/>
      </w:pPr>
      <w:r w:rsidRPr="00A877E0">
        <w:t>Таким</w:t>
      </w:r>
      <w:r w:rsidR="00957032">
        <w:t xml:space="preserve"> </w:t>
      </w:r>
      <w:r w:rsidRPr="00A877E0">
        <w:t>образом,</w:t>
      </w:r>
      <w:r w:rsidR="00957032">
        <w:t xml:space="preserve"> </w:t>
      </w:r>
      <w:r w:rsidRPr="00A877E0">
        <w:t>расширенное</w:t>
      </w:r>
      <w:r w:rsidR="00957032">
        <w:t xml:space="preserve"> </w:t>
      </w:r>
      <w:r w:rsidRPr="00A877E0">
        <w:t>рассмотрение</w:t>
      </w:r>
      <w:r w:rsidR="00957032">
        <w:t xml:space="preserve"> </w:t>
      </w:r>
      <w:r w:rsidRPr="00A877E0">
        <w:t>жизненного</w:t>
      </w:r>
      <w:r w:rsidR="00957032">
        <w:t xml:space="preserve"> </w:t>
      </w:r>
      <w:r w:rsidRPr="00A877E0">
        <w:t>цикла</w:t>
      </w:r>
      <w:r w:rsidR="00957032">
        <w:t xml:space="preserve"> </w:t>
      </w:r>
      <w:r w:rsidRPr="00A877E0">
        <w:t>подчёркивает:</w:t>
      </w:r>
      <w:r w:rsidR="00957032">
        <w:t xml:space="preserve"> </w:t>
      </w:r>
      <w:r w:rsidRPr="00A877E0">
        <w:t>СППР</w:t>
      </w:r>
      <w:r w:rsidR="00957032">
        <w:t xml:space="preserve"> </w:t>
      </w:r>
      <w:r w:rsidRPr="00A877E0">
        <w:t>эффективна</w:t>
      </w:r>
      <w:r w:rsidR="00957032">
        <w:t xml:space="preserve"> </w:t>
      </w:r>
      <w:r w:rsidRPr="00A877E0">
        <w:t>лишь</w:t>
      </w:r>
      <w:r w:rsidR="00957032">
        <w:t xml:space="preserve"> </w:t>
      </w:r>
      <w:r w:rsidRPr="00A877E0">
        <w:t>при</w:t>
      </w:r>
      <w:r w:rsidR="00957032">
        <w:t xml:space="preserve"> </w:t>
      </w:r>
      <w:r w:rsidRPr="00A877E0">
        <w:t>сквозной</w:t>
      </w:r>
      <w:r w:rsidR="00957032">
        <w:t xml:space="preserve"> </w:t>
      </w:r>
      <w:r w:rsidRPr="00A877E0">
        <w:t>интеграции</w:t>
      </w:r>
      <w:r w:rsidR="00957032">
        <w:t xml:space="preserve"> </w:t>
      </w:r>
      <w:r w:rsidRPr="00A877E0">
        <w:t>всех</w:t>
      </w:r>
      <w:r w:rsidR="00957032">
        <w:t xml:space="preserve"> </w:t>
      </w:r>
      <w:r w:rsidRPr="00A877E0">
        <w:t>этапов</w:t>
      </w:r>
      <w:r w:rsidR="00957032">
        <w:t xml:space="preserve"> </w:t>
      </w:r>
      <w:r w:rsidRPr="00A877E0">
        <w:t>—</w:t>
      </w:r>
      <w:r w:rsidR="00957032">
        <w:t xml:space="preserve"> </w:t>
      </w:r>
      <w:r w:rsidRPr="00A877E0">
        <w:t>от</w:t>
      </w:r>
      <w:r w:rsidR="00957032">
        <w:t xml:space="preserve"> </w:t>
      </w:r>
      <w:r w:rsidRPr="00A877E0">
        <w:t>подготовки</w:t>
      </w:r>
      <w:r w:rsidR="00957032">
        <w:t xml:space="preserve"> </w:t>
      </w:r>
      <w:r w:rsidRPr="00A877E0">
        <w:t>до</w:t>
      </w:r>
      <w:r w:rsidR="00957032">
        <w:t xml:space="preserve"> </w:t>
      </w:r>
      <w:r w:rsidRPr="00A877E0">
        <w:t>непрерывного</w:t>
      </w:r>
      <w:r w:rsidR="00957032">
        <w:t xml:space="preserve"> </w:t>
      </w:r>
      <w:r w:rsidRPr="00A877E0">
        <w:t>самообучения</w:t>
      </w:r>
      <w:r w:rsidR="00957032">
        <w:t xml:space="preserve"> </w:t>
      </w:r>
      <w:r w:rsidRPr="00A877E0">
        <w:t>системы.</w:t>
      </w:r>
      <w:r w:rsidR="00957032">
        <w:t xml:space="preserve"> </w:t>
      </w:r>
      <w:r w:rsidRPr="00A877E0">
        <w:t>Для</w:t>
      </w:r>
      <w:r w:rsidR="00957032">
        <w:t xml:space="preserve"> </w:t>
      </w:r>
      <w:r w:rsidRPr="00A877E0">
        <w:t>RECASP</w:t>
      </w:r>
      <w:r w:rsidR="00957032">
        <w:t xml:space="preserve"> </w:t>
      </w:r>
      <w:r w:rsidRPr="00A877E0">
        <w:t>это</w:t>
      </w:r>
      <w:r w:rsidR="00957032">
        <w:t xml:space="preserve"> </w:t>
      </w:r>
      <w:r w:rsidRPr="00A877E0">
        <w:t>означает</w:t>
      </w:r>
      <w:r w:rsidR="00957032">
        <w:t xml:space="preserve"> </w:t>
      </w:r>
      <w:r w:rsidRPr="00A877E0">
        <w:t>необходимость</w:t>
      </w:r>
      <w:r w:rsidR="00957032">
        <w:t xml:space="preserve"> </w:t>
      </w:r>
      <w:r w:rsidRPr="00A877E0">
        <w:t>обеспечить</w:t>
      </w:r>
      <w:r w:rsidR="00957032">
        <w:t xml:space="preserve"> </w:t>
      </w:r>
      <w:r w:rsidRPr="00A877E0">
        <w:t>не</w:t>
      </w:r>
      <w:r w:rsidR="00957032">
        <w:t xml:space="preserve"> </w:t>
      </w:r>
      <w:r w:rsidRPr="00A877E0">
        <w:t>только</w:t>
      </w:r>
      <w:r w:rsidR="00957032">
        <w:t xml:space="preserve"> </w:t>
      </w:r>
      <w:r w:rsidRPr="00A877E0">
        <w:t>точные</w:t>
      </w:r>
      <w:r w:rsidR="00957032">
        <w:t xml:space="preserve"> </w:t>
      </w:r>
      <w:r w:rsidRPr="00A877E0">
        <w:t>модели</w:t>
      </w:r>
      <w:r w:rsidR="00957032">
        <w:t xml:space="preserve"> </w:t>
      </w:r>
      <w:r w:rsidRPr="00A877E0">
        <w:t>прогнозирования,</w:t>
      </w:r>
      <w:r w:rsidR="00957032">
        <w:t xml:space="preserve"> </w:t>
      </w:r>
      <w:r w:rsidRPr="00A877E0">
        <w:t>но</w:t>
      </w:r>
      <w:r w:rsidR="00957032">
        <w:t xml:space="preserve"> </w:t>
      </w:r>
      <w:r w:rsidRPr="00A877E0">
        <w:t>и</w:t>
      </w:r>
      <w:r w:rsidR="00957032">
        <w:t xml:space="preserve"> </w:t>
      </w:r>
      <w:r w:rsidRPr="00A877E0">
        <w:t>механизмы</w:t>
      </w:r>
      <w:r w:rsidR="00957032">
        <w:t xml:space="preserve"> </w:t>
      </w:r>
      <w:r w:rsidRPr="00A877E0">
        <w:t>«замыкания</w:t>
      </w:r>
      <w:r w:rsidR="00957032">
        <w:t xml:space="preserve"> </w:t>
      </w:r>
      <w:r w:rsidRPr="00A877E0">
        <w:t>цикла»</w:t>
      </w:r>
      <w:r w:rsidR="00957032">
        <w:t xml:space="preserve"> </w:t>
      </w:r>
      <w:r w:rsidRPr="00A877E0">
        <w:t>через</w:t>
      </w:r>
      <w:r w:rsidR="00957032">
        <w:t xml:space="preserve"> </w:t>
      </w:r>
      <w:r w:rsidRPr="00A877E0">
        <w:t>хранение</w:t>
      </w:r>
      <w:r w:rsidR="00957032">
        <w:t xml:space="preserve"> </w:t>
      </w:r>
      <w:r w:rsidRPr="00A877E0">
        <w:t>журналов</w:t>
      </w:r>
      <w:r w:rsidR="00957032">
        <w:t xml:space="preserve"> </w:t>
      </w:r>
      <w:r w:rsidRPr="00A877E0">
        <w:t>решений,</w:t>
      </w:r>
      <w:r w:rsidR="00957032">
        <w:t xml:space="preserve"> </w:t>
      </w:r>
      <w:r w:rsidRPr="00A877E0">
        <w:t>автоматический</w:t>
      </w:r>
      <w:r w:rsidR="00957032">
        <w:t xml:space="preserve"> </w:t>
      </w:r>
      <w:r w:rsidRPr="00A877E0">
        <w:t>пересчёт</w:t>
      </w:r>
      <w:r w:rsidR="00957032">
        <w:t xml:space="preserve"> </w:t>
      </w:r>
      <w:r w:rsidRPr="00A877E0">
        <w:t>показателей</w:t>
      </w:r>
      <w:r w:rsidR="00957032">
        <w:t xml:space="preserve"> </w:t>
      </w:r>
      <w:r w:rsidRPr="00A877E0">
        <w:t>достоверности</w:t>
      </w:r>
      <w:r w:rsidR="00957032">
        <w:t xml:space="preserve"> </w:t>
      </w:r>
      <w:r w:rsidRPr="00A877E0">
        <w:t>и</w:t>
      </w:r>
      <w:r w:rsidR="00957032">
        <w:t xml:space="preserve"> </w:t>
      </w:r>
      <w:r w:rsidRPr="00A877E0">
        <w:t>регулярное</w:t>
      </w:r>
      <w:r w:rsidR="00957032">
        <w:t xml:space="preserve"> </w:t>
      </w:r>
      <w:r w:rsidRPr="00A877E0">
        <w:t>обновление</w:t>
      </w:r>
      <w:r w:rsidR="00957032">
        <w:t xml:space="preserve"> </w:t>
      </w:r>
      <w:r w:rsidRPr="00A877E0">
        <w:t>базы</w:t>
      </w:r>
      <w:r w:rsidR="00957032">
        <w:t xml:space="preserve"> </w:t>
      </w:r>
      <w:r w:rsidRPr="00A877E0">
        <w:t>знаний.</w:t>
      </w:r>
    </w:p>
    <w:p w14:paraId="5249B9B2" w14:textId="101ABD2E" w:rsidR="00B57AA5" w:rsidRPr="00B57AA5" w:rsidRDefault="00B57AA5" w:rsidP="00820910">
      <w:pPr>
        <w:pStyle w:val="31"/>
      </w:pPr>
      <w:bookmarkStart w:id="6" w:name="_Toc199339864"/>
      <w:r w:rsidRPr="00B57AA5">
        <w:t>1.1.4</w:t>
      </w:r>
      <w:r w:rsidR="00957032">
        <w:t xml:space="preserve"> </w:t>
      </w:r>
      <w:r w:rsidRPr="00B57AA5">
        <w:t>Кейс-стади</w:t>
      </w:r>
      <w:r w:rsidR="00957032">
        <w:t xml:space="preserve"> </w:t>
      </w:r>
      <w:r w:rsidRPr="00B57AA5">
        <w:t>внедрённых</w:t>
      </w:r>
      <w:r w:rsidR="00957032">
        <w:t xml:space="preserve"> </w:t>
      </w:r>
      <w:r w:rsidRPr="00B57AA5">
        <w:t>СППР</w:t>
      </w:r>
      <w:bookmarkEnd w:id="6"/>
    </w:p>
    <w:p w14:paraId="5733919E" w14:textId="174E7A90" w:rsidR="005A56DB" w:rsidRDefault="005A56DB" w:rsidP="005A56DB">
      <w:pPr>
        <w:pStyle w:val="a8"/>
      </w:pPr>
      <w:r w:rsidRPr="005A56DB">
        <w:t>Опыт</w:t>
      </w:r>
      <w:r w:rsidR="00957032">
        <w:t xml:space="preserve"> </w:t>
      </w:r>
      <w:r w:rsidRPr="005A56DB">
        <w:t>действующих</w:t>
      </w:r>
      <w:r w:rsidR="00957032">
        <w:t xml:space="preserve"> </w:t>
      </w:r>
      <w:r w:rsidRPr="005A56DB">
        <w:t>систем</w:t>
      </w:r>
      <w:r w:rsidR="00957032">
        <w:t xml:space="preserve"> </w:t>
      </w:r>
      <w:r w:rsidRPr="005A56DB">
        <w:t>показывает,</w:t>
      </w:r>
      <w:r w:rsidR="00957032">
        <w:t xml:space="preserve"> </w:t>
      </w:r>
      <w:r w:rsidRPr="005A56DB">
        <w:t>что</w:t>
      </w:r>
      <w:r w:rsidR="00957032">
        <w:t xml:space="preserve"> </w:t>
      </w:r>
      <w:r w:rsidRPr="005A56DB">
        <w:t>архитектурные</w:t>
      </w:r>
      <w:r w:rsidR="00957032">
        <w:t xml:space="preserve"> </w:t>
      </w:r>
      <w:r w:rsidRPr="005A56DB">
        <w:t>решения</w:t>
      </w:r>
      <w:r w:rsidR="00957032">
        <w:t xml:space="preserve"> </w:t>
      </w:r>
      <w:r w:rsidRPr="005A56DB">
        <w:t>и</w:t>
      </w:r>
      <w:r w:rsidR="00957032">
        <w:t xml:space="preserve"> </w:t>
      </w:r>
      <w:r w:rsidRPr="005A56DB">
        <w:t>организационные</w:t>
      </w:r>
      <w:r w:rsidR="00957032">
        <w:t xml:space="preserve"> </w:t>
      </w:r>
      <w:r w:rsidRPr="005A56DB">
        <w:t>регламенты</w:t>
      </w:r>
      <w:r w:rsidR="00957032">
        <w:t xml:space="preserve"> </w:t>
      </w:r>
      <w:r w:rsidRPr="005A56DB">
        <w:t>варьируются</w:t>
      </w:r>
      <w:r w:rsidR="00957032">
        <w:t xml:space="preserve"> </w:t>
      </w:r>
      <w:r w:rsidRPr="005A56DB">
        <w:t>в</w:t>
      </w:r>
      <w:r w:rsidR="00957032">
        <w:t xml:space="preserve"> </w:t>
      </w:r>
      <w:r w:rsidRPr="005A56DB">
        <w:t>зависимости</w:t>
      </w:r>
      <w:r w:rsidR="00957032">
        <w:t xml:space="preserve"> </w:t>
      </w:r>
      <w:r w:rsidRPr="005A56DB">
        <w:t>от</w:t>
      </w:r>
      <w:r w:rsidR="00957032">
        <w:t xml:space="preserve"> </w:t>
      </w:r>
      <w:r w:rsidRPr="005A56DB">
        <w:t>географических,</w:t>
      </w:r>
      <w:r w:rsidR="00957032">
        <w:t xml:space="preserve"> </w:t>
      </w:r>
      <w:r w:rsidRPr="005A56DB">
        <w:t>техногенных</w:t>
      </w:r>
      <w:r w:rsidR="00957032">
        <w:t xml:space="preserve"> </w:t>
      </w:r>
      <w:r w:rsidRPr="005A56DB">
        <w:t>и</w:t>
      </w:r>
      <w:r w:rsidR="00957032">
        <w:t xml:space="preserve"> </w:t>
      </w:r>
      <w:r w:rsidRPr="005A56DB">
        <w:t>социальных</w:t>
      </w:r>
      <w:r w:rsidR="00957032">
        <w:t xml:space="preserve"> </w:t>
      </w:r>
      <w:r w:rsidRPr="005A56DB">
        <w:t>условий,</w:t>
      </w:r>
      <w:r w:rsidR="00957032">
        <w:t xml:space="preserve"> </w:t>
      </w:r>
      <w:r w:rsidRPr="005A56DB">
        <w:t>но</w:t>
      </w:r>
      <w:r w:rsidR="00957032">
        <w:t xml:space="preserve"> </w:t>
      </w:r>
      <w:r w:rsidRPr="005A56DB">
        <w:t>все</w:t>
      </w:r>
      <w:r w:rsidR="00957032">
        <w:t xml:space="preserve"> </w:t>
      </w:r>
      <w:r w:rsidRPr="005A56DB">
        <w:t>успешные</w:t>
      </w:r>
      <w:r w:rsidR="00957032">
        <w:t xml:space="preserve"> </w:t>
      </w:r>
      <w:r w:rsidRPr="005A56DB">
        <w:t>проекты</w:t>
      </w:r>
      <w:r w:rsidR="00957032">
        <w:t xml:space="preserve"> </w:t>
      </w:r>
      <w:r w:rsidRPr="005A56DB">
        <w:t>демонстрируют</w:t>
      </w:r>
      <w:r w:rsidR="00957032">
        <w:t xml:space="preserve"> </w:t>
      </w:r>
      <w:r w:rsidRPr="005A56DB">
        <w:t>сходные</w:t>
      </w:r>
      <w:r w:rsidR="00957032">
        <w:t xml:space="preserve"> </w:t>
      </w:r>
      <w:r w:rsidRPr="005A56DB">
        <w:t>ключевые</w:t>
      </w:r>
      <w:r w:rsidR="00957032">
        <w:t xml:space="preserve"> </w:t>
      </w:r>
      <w:r w:rsidRPr="005A56DB">
        <w:t>метрики:</w:t>
      </w:r>
      <w:r w:rsidR="00957032">
        <w:t xml:space="preserve"> </w:t>
      </w:r>
      <w:r w:rsidRPr="005A56DB">
        <w:t>минимальное</w:t>
      </w:r>
      <w:r w:rsidR="00957032">
        <w:t xml:space="preserve"> </w:t>
      </w:r>
      <w:r w:rsidRPr="005A56DB">
        <w:t>время</w:t>
      </w:r>
      <w:r w:rsidR="00957032">
        <w:t xml:space="preserve"> </w:t>
      </w:r>
      <w:r w:rsidRPr="005A56DB">
        <w:t>оповещения,</w:t>
      </w:r>
      <w:r w:rsidR="00957032">
        <w:t xml:space="preserve"> </w:t>
      </w:r>
      <w:r w:rsidRPr="005A56DB">
        <w:t>прогнозная</w:t>
      </w:r>
      <w:r w:rsidR="00957032">
        <w:t xml:space="preserve"> </w:t>
      </w:r>
      <w:r w:rsidRPr="005A56DB">
        <w:t>точность</w:t>
      </w:r>
      <w:r w:rsidR="00957032">
        <w:t xml:space="preserve"> </w:t>
      </w:r>
      <w:proofErr w:type="spellStart"/>
      <w:r w:rsidRPr="005A56DB">
        <w:t>интенсивитета</w:t>
      </w:r>
      <w:proofErr w:type="spellEnd"/>
      <w:r w:rsidRPr="005A56DB">
        <w:t>,</w:t>
      </w:r>
      <w:r w:rsidR="00957032">
        <w:t xml:space="preserve"> </w:t>
      </w:r>
      <w:r w:rsidRPr="005A56DB">
        <w:t>устойчивость</w:t>
      </w:r>
      <w:r w:rsidR="00957032">
        <w:t xml:space="preserve"> </w:t>
      </w:r>
      <w:r w:rsidRPr="005A56DB">
        <w:t>каналов</w:t>
      </w:r>
      <w:r w:rsidR="00957032">
        <w:t xml:space="preserve"> </w:t>
      </w:r>
      <w:r w:rsidRPr="005A56DB">
        <w:t>связи</w:t>
      </w:r>
      <w:r w:rsidR="00957032">
        <w:t xml:space="preserve"> </w:t>
      </w:r>
      <w:r w:rsidRPr="005A56DB">
        <w:t>и</w:t>
      </w:r>
      <w:r w:rsidR="00957032">
        <w:t xml:space="preserve"> </w:t>
      </w:r>
      <w:r w:rsidRPr="005A56DB">
        <w:t>формализованный</w:t>
      </w:r>
      <w:r w:rsidR="00957032">
        <w:t xml:space="preserve"> </w:t>
      </w:r>
      <w:r w:rsidRPr="005A56DB">
        <w:t>протокол</w:t>
      </w:r>
      <w:r w:rsidR="00957032">
        <w:t xml:space="preserve"> </w:t>
      </w:r>
      <w:r w:rsidRPr="005A56DB">
        <w:t>взаимодействия</w:t>
      </w:r>
      <w:r w:rsidR="00957032">
        <w:t xml:space="preserve"> </w:t>
      </w:r>
      <w:r w:rsidRPr="005A56DB">
        <w:t>с</w:t>
      </w:r>
      <w:r w:rsidR="00957032">
        <w:t xml:space="preserve"> </w:t>
      </w:r>
      <w:r w:rsidRPr="005A56DB">
        <w:t>пользователями</w:t>
      </w:r>
      <w:r w:rsidR="00957032">
        <w:t xml:space="preserve"> </w:t>
      </w:r>
      <w:r w:rsidRPr="005A56DB">
        <w:t>[</w:t>
      </w:r>
      <w:r w:rsidR="00D06213" w:rsidRPr="00D06213">
        <w:t>8</w:t>
      </w:r>
      <w:r w:rsidRPr="005A56DB">
        <w:t>][</w:t>
      </w:r>
      <w:r w:rsidR="00D06213" w:rsidRPr="00D06213">
        <w:t>9</w:t>
      </w:r>
      <w:r w:rsidRPr="005A56DB">
        <w:t>][1</w:t>
      </w:r>
      <w:r w:rsidR="00D06213" w:rsidRPr="00D06213">
        <w:t>0</w:t>
      </w:r>
      <w:r w:rsidRPr="005A56DB">
        <w:t>][1</w:t>
      </w:r>
      <w:r w:rsidR="00D06213" w:rsidRPr="00D06213">
        <w:t>1</w:t>
      </w:r>
      <w:r w:rsidRPr="005A56DB">
        <w:t>].</w:t>
      </w:r>
      <w:r w:rsidR="00957032">
        <w:t xml:space="preserve"> </w:t>
      </w:r>
      <w:r w:rsidRPr="005A56DB">
        <w:t>В</w:t>
      </w:r>
      <w:r w:rsidR="00957032">
        <w:t xml:space="preserve"> </w:t>
      </w:r>
      <w:r w:rsidRPr="005A56DB">
        <w:t>таблице</w:t>
      </w:r>
      <w:r w:rsidR="00957032">
        <w:t xml:space="preserve"> </w:t>
      </w:r>
      <w:r w:rsidRPr="005A56DB">
        <w:t>сопоставлены</w:t>
      </w:r>
      <w:r w:rsidR="00957032">
        <w:t xml:space="preserve"> </w:t>
      </w:r>
      <w:r w:rsidRPr="005A56DB">
        <w:t>основные</w:t>
      </w:r>
      <w:r w:rsidR="00957032">
        <w:t xml:space="preserve"> </w:t>
      </w:r>
      <w:r w:rsidRPr="005A56DB">
        <w:t>показатели</w:t>
      </w:r>
      <w:r w:rsidR="00957032">
        <w:t xml:space="preserve"> </w:t>
      </w:r>
      <w:r w:rsidRPr="005A56DB">
        <w:t>четырёх</w:t>
      </w:r>
      <w:r w:rsidR="00957032">
        <w:t xml:space="preserve"> </w:t>
      </w:r>
      <w:r w:rsidRPr="005A56DB">
        <w:t>референсных</w:t>
      </w:r>
      <w:r w:rsidR="00957032">
        <w:t xml:space="preserve"> </w:t>
      </w:r>
      <w:r w:rsidRPr="005A56DB">
        <w:t>СППР.</w:t>
      </w:r>
    </w:p>
    <w:p w14:paraId="7FDB989C" w14:textId="77777777" w:rsidR="005A56DB" w:rsidRDefault="005A56DB">
      <w:pPr>
        <w:rPr>
          <w:rFonts w:ascii="Times New Roman" w:hAnsi="Times New Roman"/>
          <w:color w:val="000000" w:themeColor="text1"/>
          <w:sz w:val="28"/>
          <w:lang w:eastAsia="ru-RU"/>
        </w:rPr>
      </w:pPr>
      <w:r>
        <w:br w:type="page"/>
      </w:r>
    </w:p>
    <w:p w14:paraId="1EF6F6EB" w14:textId="61768068" w:rsidR="005A56DB" w:rsidRDefault="005A56DB" w:rsidP="00273A1B">
      <w:pPr>
        <w:pStyle w:val="a8"/>
      </w:pPr>
      <w:r>
        <w:lastRenderedPageBreak/>
        <w:t>Таблица</w:t>
      </w:r>
      <w:r w:rsidR="00957032">
        <w:t xml:space="preserve"> </w:t>
      </w:r>
      <w:r>
        <w:t>1.2</w:t>
      </w:r>
      <w:r w:rsidR="00957032">
        <w:t xml:space="preserve"> </w:t>
      </w:r>
      <w:r>
        <w:t>–</w:t>
      </w:r>
      <w:r w:rsidR="00957032">
        <w:t xml:space="preserve"> </w:t>
      </w:r>
      <w:r>
        <w:t>Сравнение</w:t>
      </w:r>
      <w:r w:rsidR="00957032">
        <w:t xml:space="preserve"> </w:t>
      </w:r>
      <w:r>
        <w:t>существующих</w:t>
      </w:r>
      <w:r w:rsidR="00957032">
        <w:t xml:space="preserve"> </w:t>
      </w:r>
      <w:r>
        <w:t>ССПР</w:t>
      </w:r>
    </w:p>
    <w:tbl>
      <w:tblPr>
        <w:tblStyle w:val="af5"/>
        <w:tblW w:w="0" w:type="auto"/>
        <w:tblLook w:val="04A0" w:firstRow="1" w:lastRow="0" w:firstColumn="1" w:lastColumn="0" w:noHBand="0" w:noVBand="1"/>
      </w:tblPr>
      <w:tblGrid>
        <w:gridCol w:w="1482"/>
        <w:gridCol w:w="1619"/>
        <w:gridCol w:w="1427"/>
        <w:gridCol w:w="1695"/>
        <w:gridCol w:w="1477"/>
        <w:gridCol w:w="1645"/>
      </w:tblGrid>
      <w:tr w:rsidR="00546100" w14:paraId="7985E034" w14:textId="77777777" w:rsidTr="00546100">
        <w:tc>
          <w:tcPr>
            <w:tcW w:w="1557" w:type="dxa"/>
            <w:vAlign w:val="center"/>
          </w:tcPr>
          <w:p w14:paraId="22FC407E" w14:textId="41A0DB4A" w:rsidR="00546100" w:rsidRPr="00546100" w:rsidRDefault="00546100" w:rsidP="00546100">
            <w:pPr>
              <w:pStyle w:val="a8"/>
              <w:ind w:firstLine="0"/>
              <w:jc w:val="center"/>
              <w:rPr>
                <w:b/>
                <w:bCs/>
              </w:rPr>
            </w:pPr>
            <w:r w:rsidRPr="00546100">
              <w:rPr>
                <w:b/>
                <w:bCs/>
              </w:rPr>
              <w:t>Система</w:t>
            </w:r>
          </w:p>
        </w:tc>
        <w:tc>
          <w:tcPr>
            <w:tcW w:w="1557" w:type="dxa"/>
            <w:vAlign w:val="center"/>
          </w:tcPr>
          <w:p w14:paraId="4242F2EC" w14:textId="30E1F3DD" w:rsidR="00546100" w:rsidRPr="00546100" w:rsidRDefault="00546100" w:rsidP="00546100">
            <w:pPr>
              <w:pStyle w:val="a8"/>
              <w:ind w:firstLine="0"/>
              <w:jc w:val="center"/>
              <w:rPr>
                <w:b/>
                <w:bCs/>
              </w:rPr>
            </w:pPr>
            <w:r w:rsidRPr="00546100">
              <w:rPr>
                <w:b/>
                <w:bCs/>
              </w:rPr>
              <w:t>Покрываемая</w:t>
            </w:r>
            <w:r w:rsidR="00957032">
              <w:rPr>
                <w:b/>
                <w:bCs/>
              </w:rPr>
              <w:t xml:space="preserve"> </w:t>
            </w:r>
            <w:r w:rsidRPr="00546100">
              <w:rPr>
                <w:b/>
                <w:bCs/>
              </w:rPr>
              <w:t>территория</w:t>
            </w:r>
          </w:p>
        </w:tc>
        <w:tc>
          <w:tcPr>
            <w:tcW w:w="1557" w:type="dxa"/>
            <w:vAlign w:val="center"/>
          </w:tcPr>
          <w:p w14:paraId="1D6E16B6" w14:textId="69F5AF0E" w:rsidR="00546100" w:rsidRPr="00546100" w:rsidRDefault="00546100" w:rsidP="00546100">
            <w:pPr>
              <w:pStyle w:val="a8"/>
              <w:ind w:firstLine="0"/>
              <w:jc w:val="center"/>
              <w:rPr>
                <w:b/>
                <w:bCs/>
              </w:rPr>
            </w:pPr>
            <w:r w:rsidRPr="00546100">
              <w:rPr>
                <w:b/>
                <w:bCs/>
              </w:rPr>
              <w:t>Средняя</w:t>
            </w:r>
            <w:r w:rsidR="00957032">
              <w:rPr>
                <w:b/>
                <w:bCs/>
              </w:rPr>
              <w:t xml:space="preserve"> </w:t>
            </w:r>
            <w:r w:rsidRPr="00546100">
              <w:rPr>
                <w:b/>
                <w:bCs/>
              </w:rPr>
              <w:t>задержка</w:t>
            </w:r>
            <w:r w:rsidR="00957032">
              <w:rPr>
                <w:b/>
                <w:bCs/>
              </w:rPr>
              <w:t xml:space="preserve"> </w:t>
            </w:r>
            <w:r w:rsidRPr="00546100">
              <w:rPr>
                <w:b/>
                <w:bCs/>
              </w:rPr>
              <w:t>оповещения</w:t>
            </w:r>
          </w:p>
        </w:tc>
        <w:tc>
          <w:tcPr>
            <w:tcW w:w="1558" w:type="dxa"/>
            <w:vAlign w:val="center"/>
          </w:tcPr>
          <w:p w14:paraId="236A08D4" w14:textId="21C4E79D" w:rsidR="00546100" w:rsidRPr="00546100" w:rsidRDefault="00546100" w:rsidP="00546100">
            <w:pPr>
              <w:pStyle w:val="a8"/>
              <w:ind w:firstLine="0"/>
              <w:jc w:val="center"/>
              <w:rPr>
                <w:b/>
                <w:bCs/>
              </w:rPr>
            </w:pPr>
            <w:r w:rsidRPr="00546100">
              <w:rPr>
                <w:b/>
                <w:bCs/>
              </w:rPr>
              <w:t>Погрешность</w:t>
            </w:r>
            <w:r w:rsidR="00957032">
              <w:rPr>
                <w:b/>
                <w:bCs/>
              </w:rPr>
              <w:t xml:space="preserve"> </w:t>
            </w:r>
            <w:r w:rsidRPr="00546100">
              <w:rPr>
                <w:b/>
                <w:bCs/>
              </w:rPr>
              <w:t>расчёта</w:t>
            </w:r>
            <w:r w:rsidR="00957032">
              <w:rPr>
                <w:b/>
                <w:bCs/>
              </w:rPr>
              <w:t xml:space="preserve"> </w:t>
            </w:r>
            <w:proofErr w:type="spellStart"/>
            <w:r w:rsidRPr="00546100">
              <w:rPr>
                <w:b/>
                <w:bCs/>
              </w:rPr>
              <w:t>интенсивитета</w:t>
            </w:r>
            <w:proofErr w:type="spellEnd"/>
            <w:r w:rsidR="00957032">
              <w:rPr>
                <w:b/>
                <w:bCs/>
              </w:rPr>
              <w:t xml:space="preserve"> </w:t>
            </w:r>
            <w:r w:rsidRPr="00546100">
              <w:rPr>
                <w:b/>
                <w:bCs/>
              </w:rPr>
              <w:t>(MMI)</w:t>
            </w:r>
          </w:p>
        </w:tc>
        <w:tc>
          <w:tcPr>
            <w:tcW w:w="1558" w:type="dxa"/>
            <w:vAlign w:val="center"/>
          </w:tcPr>
          <w:p w14:paraId="35E17626" w14:textId="170C1618" w:rsidR="00546100" w:rsidRPr="00546100" w:rsidRDefault="00546100" w:rsidP="00546100">
            <w:pPr>
              <w:pStyle w:val="a8"/>
              <w:ind w:firstLine="0"/>
              <w:jc w:val="center"/>
              <w:rPr>
                <w:b/>
                <w:bCs/>
              </w:rPr>
            </w:pPr>
            <w:r w:rsidRPr="00546100">
              <w:rPr>
                <w:b/>
                <w:bCs/>
              </w:rPr>
              <w:t>Каналы</w:t>
            </w:r>
            <w:r w:rsidR="00957032">
              <w:rPr>
                <w:b/>
                <w:bCs/>
              </w:rPr>
              <w:t xml:space="preserve"> </w:t>
            </w:r>
            <w:r w:rsidRPr="00546100">
              <w:rPr>
                <w:b/>
                <w:bCs/>
              </w:rPr>
              <w:t>доставки</w:t>
            </w:r>
          </w:p>
        </w:tc>
        <w:tc>
          <w:tcPr>
            <w:tcW w:w="1558" w:type="dxa"/>
            <w:vAlign w:val="center"/>
          </w:tcPr>
          <w:p w14:paraId="257E4E12" w14:textId="4DAF278C" w:rsidR="00546100" w:rsidRPr="00546100" w:rsidRDefault="00546100" w:rsidP="00546100">
            <w:pPr>
              <w:pStyle w:val="a8"/>
              <w:ind w:firstLine="0"/>
              <w:jc w:val="center"/>
              <w:rPr>
                <w:b/>
                <w:bCs/>
              </w:rPr>
            </w:pPr>
            <w:r w:rsidRPr="00546100">
              <w:rPr>
                <w:b/>
                <w:bCs/>
              </w:rPr>
              <w:t>Нормативный</w:t>
            </w:r>
            <w:r w:rsidR="00957032">
              <w:rPr>
                <w:b/>
                <w:bCs/>
              </w:rPr>
              <w:t xml:space="preserve"> </w:t>
            </w:r>
            <w:r w:rsidRPr="00546100">
              <w:rPr>
                <w:b/>
                <w:bCs/>
              </w:rPr>
              <w:t>протокол</w:t>
            </w:r>
          </w:p>
        </w:tc>
      </w:tr>
      <w:tr w:rsidR="00546100" w14:paraId="23ED1A51" w14:textId="77777777" w:rsidTr="00546100">
        <w:tc>
          <w:tcPr>
            <w:tcW w:w="1557" w:type="dxa"/>
            <w:vAlign w:val="center"/>
          </w:tcPr>
          <w:p w14:paraId="1FF718AA" w14:textId="626E30E1" w:rsidR="00546100" w:rsidRPr="00546100" w:rsidRDefault="00546100" w:rsidP="00546100">
            <w:pPr>
              <w:pStyle w:val="a8"/>
              <w:ind w:firstLine="0"/>
              <w:jc w:val="center"/>
              <w:rPr>
                <w:rFonts w:cs="Times New Roman"/>
              </w:rPr>
            </w:pPr>
            <w:proofErr w:type="spellStart"/>
            <w:r w:rsidRPr="00546100">
              <w:rPr>
                <w:rFonts w:cs="Times New Roman"/>
              </w:rPr>
              <w:t>ShakeAlert</w:t>
            </w:r>
            <w:proofErr w:type="spellEnd"/>
            <w:r w:rsidR="00957032">
              <w:rPr>
                <w:rFonts w:cs="Times New Roman"/>
              </w:rPr>
              <w:t xml:space="preserve"> </w:t>
            </w:r>
            <w:r w:rsidRPr="00546100">
              <w:rPr>
                <w:rFonts w:cs="Times New Roman"/>
              </w:rPr>
              <w:t>(США)</w:t>
            </w:r>
          </w:p>
        </w:tc>
        <w:tc>
          <w:tcPr>
            <w:tcW w:w="1557" w:type="dxa"/>
            <w:vAlign w:val="center"/>
          </w:tcPr>
          <w:p w14:paraId="6579E947" w14:textId="6A906EB2" w:rsidR="00546100" w:rsidRPr="00546100" w:rsidRDefault="00546100" w:rsidP="00546100">
            <w:pPr>
              <w:pStyle w:val="a8"/>
              <w:ind w:firstLine="0"/>
              <w:jc w:val="center"/>
              <w:rPr>
                <w:rFonts w:cs="Times New Roman"/>
              </w:rPr>
            </w:pPr>
            <w:r w:rsidRPr="00546100">
              <w:rPr>
                <w:rFonts w:cs="Times New Roman"/>
              </w:rPr>
              <w:t>3</w:t>
            </w:r>
            <w:r w:rsidR="00957032">
              <w:rPr>
                <w:rFonts w:cs="Times New Roman"/>
              </w:rPr>
              <w:t xml:space="preserve"> </w:t>
            </w:r>
            <w:r w:rsidRPr="00546100">
              <w:rPr>
                <w:rFonts w:cs="Times New Roman"/>
              </w:rPr>
              <w:t>штата</w:t>
            </w:r>
            <w:r w:rsidR="00957032">
              <w:rPr>
                <w:rFonts w:cs="Times New Roman"/>
              </w:rPr>
              <w:t xml:space="preserve"> </w:t>
            </w:r>
            <w:r w:rsidRPr="00546100">
              <w:rPr>
                <w:rFonts w:cs="Times New Roman"/>
              </w:rPr>
              <w:t>западного</w:t>
            </w:r>
            <w:r w:rsidR="00957032">
              <w:rPr>
                <w:rFonts w:cs="Times New Roman"/>
              </w:rPr>
              <w:t xml:space="preserve"> </w:t>
            </w:r>
            <w:r w:rsidRPr="00546100">
              <w:rPr>
                <w:rFonts w:cs="Times New Roman"/>
              </w:rPr>
              <w:t>побережья</w:t>
            </w:r>
          </w:p>
        </w:tc>
        <w:tc>
          <w:tcPr>
            <w:tcW w:w="1557" w:type="dxa"/>
            <w:vAlign w:val="center"/>
          </w:tcPr>
          <w:p w14:paraId="10F7397D" w14:textId="3A51951B" w:rsidR="00546100" w:rsidRPr="00546100" w:rsidRDefault="00546100" w:rsidP="00546100">
            <w:pPr>
              <w:pStyle w:val="a8"/>
              <w:ind w:firstLine="0"/>
              <w:jc w:val="center"/>
              <w:rPr>
                <w:rFonts w:cs="Times New Roman"/>
              </w:rPr>
            </w:pPr>
            <w:r w:rsidRPr="00546100">
              <w:rPr>
                <w:rFonts w:cs="Times New Roman"/>
              </w:rPr>
              <w:t>3–5</w:t>
            </w:r>
            <w:r w:rsidR="00957032">
              <w:rPr>
                <w:rFonts w:cs="Times New Roman"/>
              </w:rPr>
              <w:t xml:space="preserve"> </w:t>
            </w:r>
            <w:r w:rsidRPr="00546100">
              <w:rPr>
                <w:rFonts w:cs="Times New Roman"/>
              </w:rPr>
              <w:t>с</w:t>
            </w:r>
          </w:p>
        </w:tc>
        <w:tc>
          <w:tcPr>
            <w:tcW w:w="1558" w:type="dxa"/>
            <w:vAlign w:val="center"/>
          </w:tcPr>
          <w:p w14:paraId="77652B13" w14:textId="221F4270" w:rsidR="00546100" w:rsidRPr="00546100" w:rsidRDefault="00546100" w:rsidP="00546100">
            <w:pPr>
              <w:pStyle w:val="a8"/>
              <w:ind w:firstLine="0"/>
              <w:jc w:val="center"/>
              <w:rPr>
                <w:rFonts w:cs="Times New Roman"/>
              </w:rPr>
            </w:pPr>
            <w:r w:rsidRPr="00546100">
              <w:rPr>
                <w:rFonts w:cs="Times New Roman"/>
              </w:rPr>
              <w:t>±0,3</w:t>
            </w:r>
            <w:r w:rsidR="00957032">
              <w:rPr>
                <w:rFonts w:cs="Times New Roman"/>
              </w:rPr>
              <w:t xml:space="preserve"> </w:t>
            </w:r>
            <w:r w:rsidRPr="00546100">
              <w:rPr>
                <w:rFonts w:cs="Times New Roman"/>
              </w:rPr>
              <w:t>балла</w:t>
            </w:r>
          </w:p>
        </w:tc>
        <w:tc>
          <w:tcPr>
            <w:tcW w:w="1558" w:type="dxa"/>
            <w:vAlign w:val="center"/>
          </w:tcPr>
          <w:p w14:paraId="7F3280B8" w14:textId="15EB0D77" w:rsidR="00546100" w:rsidRPr="00546100" w:rsidRDefault="00546100" w:rsidP="00546100">
            <w:pPr>
              <w:pStyle w:val="a8"/>
              <w:ind w:firstLine="0"/>
              <w:jc w:val="center"/>
              <w:rPr>
                <w:rFonts w:cs="Times New Roman"/>
              </w:rPr>
            </w:pPr>
            <w:proofErr w:type="spellStart"/>
            <w:r w:rsidRPr="00546100">
              <w:rPr>
                <w:rFonts w:cs="Times New Roman"/>
              </w:rPr>
              <w:t>Push</w:t>
            </w:r>
            <w:proofErr w:type="spellEnd"/>
            <w:r w:rsidRPr="00546100">
              <w:rPr>
                <w:rFonts w:cs="Times New Roman"/>
              </w:rPr>
              <w:t>-уведомления,</w:t>
            </w:r>
            <w:r w:rsidR="00957032">
              <w:rPr>
                <w:rFonts w:cs="Times New Roman"/>
              </w:rPr>
              <w:t xml:space="preserve"> </w:t>
            </w:r>
            <w:r w:rsidRPr="00546100">
              <w:rPr>
                <w:rFonts w:cs="Times New Roman"/>
              </w:rPr>
              <w:t>EAS-радио,</w:t>
            </w:r>
            <w:r w:rsidR="00957032">
              <w:rPr>
                <w:rFonts w:cs="Times New Roman"/>
              </w:rPr>
              <w:t xml:space="preserve"> </w:t>
            </w:r>
            <w:proofErr w:type="spellStart"/>
            <w:r w:rsidRPr="00546100">
              <w:rPr>
                <w:rFonts w:cs="Times New Roman"/>
              </w:rPr>
              <w:t>siren</w:t>
            </w:r>
            <w:proofErr w:type="spellEnd"/>
          </w:p>
        </w:tc>
        <w:tc>
          <w:tcPr>
            <w:tcW w:w="1558" w:type="dxa"/>
            <w:vAlign w:val="center"/>
          </w:tcPr>
          <w:p w14:paraId="4F8106C2" w14:textId="28F2D6A5" w:rsidR="00546100" w:rsidRPr="00546100" w:rsidRDefault="00546100" w:rsidP="00546100">
            <w:pPr>
              <w:pStyle w:val="a8"/>
              <w:ind w:firstLine="0"/>
              <w:jc w:val="center"/>
              <w:rPr>
                <w:rFonts w:cs="Times New Roman"/>
              </w:rPr>
            </w:pPr>
            <w:r w:rsidRPr="00546100">
              <w:rPr>
                <w:rFonts w:cs="Times New Roman"/>
              </w:rPr>
              <w:t>CAP</w:t>
            </w:r>
            <w:r w:rsidR="00957032">
              <w:rPr>
                <w:rFonts w:cs="Times New Roman"/>
              </w:rPr>
              <w:t xml:space="preserve"> </w:t>
            </w:r>
            <w:r w:rsidRPr="00546100">
              <w:rPr>
                <w:rFonts w:cs="Times New Roman"/>
              </w:rPr>
              <w:t>1.2</w:t>
            </w:r>
            <w:r w:rsidR="00957032">
              <w:rPr>
                <w:rFonts w:cs="Times New Roman"/>
              </w:rPr>
              <w:t xml:space="preserve"> </w:t>
            </w:r>
            <w:r w:rsidRPr="00546100">
              <w:rPr>
                <w:rFonts w:cs="Times New Roman"/>
              </w:rPr>
              <w:t>[</w:t>
            </w:r>
            <w:r w:rsidR="00D06213">
              <w:rPr>
                <w:rFonts w:cs="Times New Roman"/>
                <w:lang w:val="en-US"/>
              </w:rPr>
              <w:t>8</w:t>
            </w:r>
            <w:r w:rsidRPr="00546100">
              <w:rPr>
                <w:rFonts w:cs="Times New Roman"/>
              </w:rPr>
              <w:t>]</w:t>
            </w:r>
          </w:p>
        </w:tc>
      </w:tr>
      <w:tr w:rsidR="00546100" w14:paraId="1902550E" w14:textId="77777777" w:rsidTr="00546100">
        <w:tc>
          <w:tcPr>
            <w:tcW w:w="1557" w:type="dxa"/>
            <w:vAlign w:val="center"/>
          </w:tcPr>
          <w:p w14:paraId="5A176719" w14:textId="2276AC69" w:rsidR="00546100" w:rsidRPr="00546100" w:rsidRDefault="00546100" w:rsidP="00546100">
            <w:pPr>
              <w:pStyle w:val="a8"/>
              <w:ind w:firstLine="0"/>
              <w:jc w:val="center"/>
              <w:rPr>
                <w:rFonts w:cs="Times New Roman"/>
              </w:rPr>
            </w:pPr>
            <w:proofErr w:type="spellStart"/>
            <w:r w:rsidRPr="00546100">
              <w:rPr>
                <w:rFonts w:cs="Times New Roman"/>
              </w:rPr>
              <w:t>UrEDAS</w:t>
            </w:r>
            <w:proofErr w:type="spellEnd"/>
            <w:r w:rsidR="00957032">
              <w:rPr>
                <w:rFonts w:cs="Times New Roman"/>
              </w:rPr>
              <w:t xml:space="preserve"> </w:t>
            </w:r>
            <w:r w:rsidRPr="00546100">
              <w:rPr>
                <w:rFonts w:cs="Times New Roman"/>
              </w:rPr>
              <w:t>(Япония)</w:t>
            </w:r>
          </w:p>
        </w:tc>
        <w:tc>
          <w:tcPr>
            <w:tcW w:w="1557" w:type="dxa"/>
            <w:vAlign w:val="center"/>
          </w:tcPr>
          <w:p w14:paraId="4EDB0379" w14:textId="01E8E1CA" w:rsidR="00546100" w:rsidRPr="00546100" w:rsidRDefault="00546100" w:rsidP="00546100">
            <w:pPr>
              <w:pStyle w:val="a8"/>
              <w:ind w:firstLine="0"/>
              <w:jc w:val="center"/>
              <w:rPr>
                <w:rFonts w:cs="Times New Roman"/>
              </w:rPr>
            </w:pPr>
            <w:r w:rsidRPr="00546100">
              <w:rPr>
                <w:rFonts w:cs="Times New Roman"/>
              </w:rPr>
              <w:t>2</w:t>
            </w:r>
            <w:r w:rsidR="00957032">
              <w:rPr>
                <w:rFonts w:cs="Times New Roman"/>
              </w:rPr>
              <w:t xml:space="preserve"> </w:t>
            </w:r>
            <w:r w:rsidRPr="00546100">
              <w:rPr>
                <w:rFonts w:cs="Times New Roman"/>
              </w:rPr>
              <w:t>000</w:t>
            </w:r>
            <w:r w:rsidR="00957032">
              <w:rPr>
                <w:rFonts w:cs="Times New Roman"/>
              </w:rPr>
              <w:t xml:space="preserve"> </w:t>
            </w:r>
            <w:r w:rsidRPr="00546100">
              <w:rPr>
                <w:rFonts w:cs="Times New Roman"/>
              </w:rPr>
              <w:t>км</w:t>
            </w:r>
            <w:r w:rsidR="00957032">
              <w:rPr>
                <w:rFonts w:cs="Times New Roman"/>
              </w:rPr>
              <w:t xml:space="preserve"> </w:t>
            </w:r>
            <w:r w:rsidRPr="00546100">
              <w:rPr>
                <w:rFonts w:cs="Times New Roman"/>
              </w:rPr>
              <w:t>ж/д</w:t>
            </w:r>
            <w:r w:rsidR="00957032">
              <w:rPr>
                <w:rFonts w:cs="Times New Roman"/>
              </w:rPr>
              <w:t xml:space="preserve"> </w:t>
            </w:r>
            <w:r w:rsidRPr="00546100">
              <w:rPr>
                <w:rFonts w:cs="Times New Roman"/>
              </w:rPr>
              <w:t>полотна</w:t>
            </w:r>
          </w:p>
        </w:tc>
        <w:tc>
          <w:tcPr>
            <w:tcW w:w="1557" w:type="dxa"/>
            <w:vAlign w:val="center"/>
          </w:tcPr>
          <w:p w14:paraId="4321072F" w14:textId="3DB02945" w:rsidR="00546100" w:rsidRPr="00546100" w:rsidRDefault="00546100" w:rsidP="00546100">
            <w:pPr>
              <w:pStyle w:val="a8"/>
              <w:ind w:firstLine="0"/>
              <w:jc w:val="center"/>
              <w:rPr>
                <w:rFonts w:cs="Times New Roman"/>
              </w:rPr>
            </w:pPr>
            <w:r w:rsidRPr="00546100">
              <w:rPr>
                <w:rFonts w:cs="Times New Roman"/>
              </w:rPr>
              <w:t>≤</w:t>
            </w:r>
            <w:r w:rsidR="00957032">
              <w:rPr>
                <w:rFonts w:cs="Times New Roman"/>
              </w:rPr>
              <w:t xml:space="preserve"> </w:t>
            </w:r>
            <w:r w:rsidRPr="00546100">
              <w:rPr>
                <w:rFonts w:cs="Times New Roman"/>
              </w:rPr>
              <w:t>2</w:t>
            </w:r>
            <w:r w:rsidR="00957032">
              <w:rPr>
                <w:rFonts w:cs="Times New Roman"/>
              </w:rPr>
              <w:t xml:space="preserve"> </w:t>
            </w:r>
            <w:r w:rsidRPr="00546100">
              <w:rPr>
                <w:rFonts w:cs="Times New Roman"/>
              </w:rPr>
              <w:t>с</w:t>
            </w:r>
          </w:p>
        </w:tc>
        <w:tc>
          <w:tcPr>
            <w:tcW w:w="1558" w:type="dxa"/>
            <w:vAlign w:val="center"/>
          </w:tcPr>
          <w:p w14:paraId="651D61D3" w14:textId="79576B62" w:rsidR="00546100" w:rsidRPr="00546100" w:rsidRDefault="00546100" w:rsidP="00546100">
            <w:pPr>
              <w:pStyle w:val="a8"/>
              <w:ind w:firstLine="0"/>
              <w:jc w:val="center"/>
              <w:rPr>
                <w:rFonts w:cs="Times New Roman"/>
              </w:rPr>
            </w:pPr>
            <w:r w:rsidRPr="00546100">
              <w:rPr>
                <w:rFonts w:cs="Times New Roman"/>
              </w:rPr>
              <w:t>не</w:t>
            </w:r>
            <w:r w:rsidR="00957032">
              <w:rPr>
                <w:rFonts w:cs="Times New Roman"/>
              </w:rPr>
              <w:t xml:space="preserve"> </w:t>
            </w:r>
            <w:r w:rsidRPr="00546100">
              <w:rPr>
                <w:rFonts w:cs="Times New Roman"/>
              </w:rPr>
              <w:t>используется</w:t>
            </w:r>
            <w:r w:rsidR="00957032">
              <w:rPr>
                <w:rFonts w:cs="Times New Roman"/>
              </w:rPr>
              <w:t xml:space="preserve"> </w:t>
            </w:r>
            <w:r w:rsidRPr="00546100">
              <w:rPr>
                <w:rFonts w:cs="Times New Roman"/>
              </w:rPr>
              <w:t>(порог</w:t>
            </w:r>
            <w:r w:rsidR="00957032">
              <w:rPr>
                <w:rFonts w:cs="Times New Roman"/>
              </w:rPr>
              <w:t xml:space="preserve"> </w:t>
            </w:r>
            <w:r w:rsidRPr="00546100">
              <w:rPr>
                <w:rFonts w:cs="Times New Roman"/>
              </w:rPr>
              <w:t>40</w:t>
            </w:r>
            <w:r w:rsidR="00957032">
              <w:rPr>
                <w:rFonts w:cs="Times New Roman"/>
              </w:rPr>
              <w:t xml:space="preserve"> </w:t>
            </w:r>
            <w:proofErr w:type="spellStart"/>
            <w:r w:rsidRPr="00546100">
              <w:rPr>
                <w:rFonts w:cs="Times New Roman"/>
              </w:rPr>
              <w:t>gal</w:t>
            </w:r>
            <w:proofErr w:type="spellEnd"/>
            <w:r w:rsidRPr="00546100">
              <w:rPr>
                <w:rFonts w:cs="Times New Roman"/>
              </w:rPr>
              <w:t>)</w:t>
            </w:r>
          </w:p>
        </w:tc>
        <w:tc>
          <w:tcPr>
            <w:tcW w:w="1558" w:type="dxa"/>
            <w:vAlign w:val="center"/>
          </w:tcPr>
          <w:p w14:paraId="333ECDFE" w14:textId="63C75C45" w:rsidR="00546100" w:rsidRPr="00546100" w:rsidRDefault="00546100" w:rsidP="00546100">
            <w:pPr>
              <w:pStyle w:val="a8"/>
              <w:ind w:firstLine="0"/>
              <w:jc w:val="center"/>
              <w:rPr>
                <w:rFonts w:cs="Times New Roman"/>
              </w:rPr>
            </w:pPr>
            <w:r w:rsidRPr="00546100">
              <w:rPr>
                <w:rFonts w:cs="Times New Roman"/>
              </w:rPr>
              <w:t>Локальная</w:t>
            </w:r>
            <w:r w:rsidR="00957032">
              <w:rPr>
                <w:rFonts w:cs="Times New Roman"/>
              </w:rPr>
              <w:t xml:space="preserve"> </w:t>
            </w:r>
            <w:r w:rsidRPr="00546100">
              <w:rPr>
                <w:rFonts w:cs="Times New Roman"/>
              </w:rPr>
              <w:t>шина</w:t>
            </w:r>
            <w:r w:rsidR="00957032">
              <w:rPr>
                <w:rFonts w:cs="Times New Roman"/>
              </w:rPr>
              <w:t xml:space="preserve"> </w:t>
            </w:r>
            <w:r w:rsidRPr="00546100">
              <w:rPr>
                <w:rFonts w:cs="Times New Roman"/>
              </w:rPr>
              <w:t>CAN-</w:t>
            </w:r>
            <w:proofErr w:type="spellStart"/>
            <w:r w:rsidRPr="00546100">
              <w:rPr>
                <w:rFonts w:cs="Times New Roman"/>
              </w:rPr>
              <w:t>rail</w:t>
            </w:r>
            <w:proofErr w:type="spellEnd"/>
          </w:p>
        </w:tc>
        <w:tc>
          <w:tcPr>
            <w:tcW w:w="1558" w:type="dxa"/>
            <w:vAlign w:val="center"/>
          </w:tcPr>
          <w:p w14:paraId="0B716A29" w14:textId="46B7CDA8" w:rsidR="00546100" w:rsidRPr="00546100" w:rsidRDefault="00546100" w:rsidP="00546100">
            <w:pPr>
              <w:pStyle w:val="a8"/>
              <w:ind w:firstLine="0"/>
              <w:jc w:val="center"/>
              <w:rPr>
                <w:rFonts w:cs="Times New Roman"/>
              </w:rPr>
            </w:pPr>
            <w:r w:rsidRPr="00546100">
              <w:rPr>
                <w:rFonts w:cs="Times New Roman"/>
              </w:rPr>
              <w:t>JR</w:t>
            </w:r>
            <w:r w:rsidR="00957032">
              <w:rPr>
                <w:rFonts w:cs="Times New Roman"/>
              </w:rPr>
              <w:t xml:space="preserve"> </w:t>
            </w:r>
            <w:r w:rsidRPr="00546100">
              <w:rPr>
                <w:rFonts w:cs="Times New Roman"/>
              </w:rPr>
              <w:t>East</w:t>
            </w:r>
            <w:r w:rsidR="00957032">
              <w:rPr>
                <w:rFonts w:cs="Times New Roman"/>
              </w:rPr>
              <w:t xml:space="preserve"> </w:t>
            </w:r>
            <w:r w:rsidRPr="00546100">
              <w:rPr>
                <w:rFonts w:cs="Times New Roman"/>
              </w:rPr>
              <w:t>EEW-</w:t>
            </w:r>
            <w:proofErr w:type="spellStart"/>
            <w:r w:rsidRPr="00546100">
              <w:rPr>
                <w:rFonts w:cs="Times New Roman"/>
              </w:rPr>
              <w:t>Spec</w:t>
            </w:r>
            <w:proofErr w:type="spellEnd"/>
            <w:r w:rsidR="00957032">
              <w:rPr>
                <w:rFonts w:cs="Times New Roman"/>
              </w:rPr>
              <w:t xml:space="preserve"> </w:t>
            </w:r>
            <w:r w:rsidRPr="00546100">
              <w:rPr>
                <w:rFonts w:cs="Times New Roman"/>
              </w:rPr>
              <w:t>[</w:t>
            </w:r>
            <w:r w:rsidR="00D06213">
              <w:rPr>
                <w:rFonts w:cs="Times New Roman"/>
                <w:lang w:val="en-US"/>
              </w:rPr>
              <w:t>9</w:t>
            </w:r>
            <w:r w:rsidRPr="00546100">
              <w:rPr>
                <w:rFonts w:cs="Times New Roman"/>
              </w:rPr>
              <w:t>]</w:t>
            </w:r>
          </w:p>
        </w:tc>
      </w:tr>
      <w:tr w:rsidR="00546100" w14:paraId="362BF2A9" w14:textId="77777777" w:rsidTr="00546100">
        <w:tc>
          <w:tcPr>
            <w:tcW w:w="1557" w:type="dxa"/>
            <w:vAlign w:val="center"/>
          </w:tcPr>
          <w:p w14:paraId="0985A95F" w14:textId="47D367F6" w:rsidR="00546100" w:rsidRPr="00546100" w:rsidRDefault="00546100" w:rsidP="00546100">
            <w:pPr>
              <w:pStyle w:val="a8"/>
              <w:ind w:firstLine="0"/>
              <w:jc w:val="center"/>
              <w:rPr>
                <w:rFonts w:cs="Times New Roman"/>
              </w:rPr>
            </w:pPr>
            <w:r w:rsidRPr="00546100">
              <w:rPr>
                <w:rFonts w:cs="Times New Roman"/>
              </w:rPr>
              <w:t>ARISTOTLE-ENHSP</w:t>
            </w:r>
            <w:r w:rsidR="00957032">
              <w:rPr>
                <w:rFonts w:cs="Times New Roman"/>
              </w:rPr>
              <w:t xml:space="preserve"> </w:t>
            </w:r>
            <w:r w:rsidRPr="00546100">
              <w:rPr>
                <w:rFonts w:cs="Times New Roman"/>
              </w:rPr>
              <w:t>(ЕС)</w:t>
            </w:r>
          </w:p>
        </w:tc>
        <w:tc>
          <w:tcPr>
            <w:tcW w:w="1557" w:type="dxa"/>
            <w:vAlign w:val="center"/>
          </w:tcPr>
          <w:p w14:paraId="67BF4639" w14:textId="5D206071" w:rsidR="00546100" w:rsidRPr="00546100" w:rsidRDefault="00546100" w:rsidP="00546100">
            <w:pPr>
              <w:pStyle w:val="a8"/>
              <w:ind w:firstLine="0"/>
              <w:jc w:val="center"/>
              <w:rPr>
                <w:rFonts w:cs="Times New Roman"/>
              </w:rPr>
            </w:pPr>
            <w:r w:rsidRPr="00546100">
              <w:rPr>
                <w:rFonts w:cs="Times New Roman"/>
              </w:rPr>
              <w:t>27</w:t>
            </w:r>
            <w:r w:rsidR="00957032">
              <w:rPr>
                <w:rFonts w:cs="Times New Roman"/>
              </w:rPr>
              <w:t xml:space="preserve"> </w:t>
            </w:r>
            <w:r w:rsidRPr="00546100">
              <w:rPr>
                <w:rFonts w:cs="Times New Roman"/>
              </w:rPr>
              <w:t>гос-в</w:t>
            </w:r>
            <w:r w:rsidR="00957032">
              <w:rPr>
                <w:rFonts w:cs="Times New Roman"/>
              </w:rPr>
              <w:t xml:space="preserve"> </w:t>
            </w:r>
            <w:r w:rsidRPr="00546100">
              <w:rPr>
                <w:rFonts w:cs="Times New Roman"/>
              </w:rPr>
              <w:t>ЕС</w:t>
            </w:r>
          </w:p>
        </w:tc>
        <w:tc>
          <w:tcPr>
            <w:tcW w:w="1557" w:type="dxa"/>
            <w:vAlign w:val="center"/>
          </w:tcPr>
          <w:p w14:paraId="2FF5F90F" w14:textId="19601D17" w:rsidR="00546100" w:rsidRPr="00546100" w:rsidRDefault="00546100" w:rsidP="00546100">
            <w:pPr>
              <w:pStyle w:val="a8"/>
              <w:ind w:firstLine="0"/>
              <w:jc w:val="center"/>
              <w:rPr>
                <w:rFonts w:cs="Times New Roman"/>
              </w:rPr>
            </w:pPr>
            <w:r w:rsidRPr="00546100">
              <w:rPr>
                <w:rFonts w:cs="Times New Roman"/>
              </w:rPr>
              <w:t>≤</w:t>
            </w:r>
            <w:r w:rsidR="00957032">
              <w:rPr>
                <w:rFonts w:cs="Times New Roman"/>
              </w:rPr>
              <w:t xml:space="preserve"> </w:t>
            </w:r>
            <w:r w:rsidRPr="00546100">
              <w:rPr>
                <w:rFonts w:cs="Times New Roman"/>
              </w:rPr>
              <w:t>30</w:t>
            </w:r>
            <w:r w:rsidR="00957032">
              <w:rPr>
                <w:rFonts w:cs="Times New Roman"/>
              </w:rPr>
              <w:t xml:space="preserve"> </w:t>
            </w:r>
            <w:r w:rsidRPr="00546100">
              <w:rPr>
                <w:rFonts w:cs="Times New Roman"/>
              </w:rPr>
              <w:t>мин</w:t>
            </w:r>
            <w:r w:rsidR="00957032">
              <w:rPr>
                <w:rFonts w:cs="Times New Roman"/>
              </w:rPr>
              <w:t xml:space="preserve"> </w:t>
            </w:r>
            <w:r w:rsidRPr="00546100">
              <w:rPr>
                <w:rFonts w:cs="Times New Roman"/>
              </w:rPr>
              <w:t>отчёт</w:t>
            </w:r>
          </w:p>
        </w:tc>
        <w:tc>
          <w:tcPr>
            <w:tcW w:w="1558" w:type="dxa"/>
            <w:vAlign w:val="center"/>
          </w:tcPr>
          <w:p w14:paraId="0A609410" w14:textId="5EB201A6" w:rsidR="00546100" w:rsidRPr="00546100" w:rsidRDefault="00546100" w:rsidP="00546100">
            <w:pPr>
              <w:pStyle w:val="a8"/>
              <w:ind w:firstLine="0"/>
              <w:jc w:val="center"/>
              <w:rPr>
                <w:rFonts w:cs="Times New Roman"/>
              </w:rPr>
            </w:pPr>
            <w:r w:rsidRPr="00546100">
              <w:rPr>
                <w:rFonts w:cs="Times New Roman"/>
              </w:rPr>
              <w:t>±0,5</w:t>
            </w:r>
            <w:r w:rsidR="00957032">
              <w:rPr>
                <w:rFonts w:cs="Times New Roman"/>
              </w:rPr>
              <w:t xml:space="preserve"> </w:t>
            </w:r>
            <w:r w:rsidRPr="00546100">
              <w:rPr>
                <w:rFonts w:cs="Times New Roman"/>
              </w:rPr>
              <w:t>балла</w:t>
            </w:r>
          </w:p>
        </w:tc>
        <w:tc>
          <w:tcPr>
            <w:tcW w:w="1558" w:type="dxa"/>
            <w:vAlign w:val="center"/>
          </w:tcPr>
          <w:p w14:paraId="361CD499" w14:textId="3E6DD233" w:rsidR="00546100" w:rsidRPr="00546100" w:rsidRDefault="00546100" w:rsidP="00546100">
            <w:pPr>
              <w:pStyle w:val="a8"/>
              <w:ind w:firstLine="0"/>
              <w:jc w:val="center"/>
              <w:rPr>
                <w:rFonts w:cs="Times New Roman"/>
              </w:rPr>
            </w:pPr>
            <w:r w:rsidRPr="00546100">
              <w:rPr>
                <w:rFonts w:cs="Times New Roman"/>
              </w:rPr>
              <w:t>ERCC</w:t>
            </w:r>
            <w:r w:rsidR="00957032">
              <w:rPr>
                <w:rFonts w:cs="Times New Roman"/>
              </w:rPr>
              <w:t xml:space="preserve"> </w:t>
            </w:r>
            <w:r w:rsidRPr="00546100">
              <w:rPr>
                <w:rFonts w:cs="Times New Roman"/>
              </w:rPr>
              <w:t>портал,</w:t>
            </w:r>
            <w:r w:rsidR="00957032">
              <w:rPr>
                <w:rFonts w:cs="Times New Roman"/>
              </w:rPr>
              <w:t xml:space="preserve"> </w:t>
            </w:r>
            <w:proofErr w:type="spellStart"/>
            <w:r w:rsidRPr="00546100">
              <w:rPr>
                <w:rFonts w:cs="Times New Roman"/>
              </w:rPr>
              <w:t>e-mail</w:t>
            </w:r>
            <w:proofErr w:type="spellEnd"/>
          </w:p>
        </w:tc>
        <w:tc>
          <w:tcPr>
            <w:tcW w:w="1558" w:type="dxa"/>
            <w:vAlign w:val="center"/>
          </w:tcPr>
          <w:p w14:paraId="0B14C08F" w14:textId="1589CA89" w:rsidR="00546100" w:rsidRPr="00546100" w:rsidRDefault="00546100" w:rsidP="00546100">
            <w:pPr>
              <w:pStyle w:val="a8"/>
              <w:ind w:firstLine="0"/>
              <w:jc w:val="center"/>
              <w:rPr>
                <w:rFonts w:cs="Times New Roman"/>
              </w:rPr>
            </w:pPr>
            <w:r w:rsidRPr="00546100">
              <w:rPr>
                <w:rFonts w:cs="Times New Roman"/>
              </w:rPr>
              <w:t>INSPIRE,</w:t>
            </w:r>
            <w:r w:rsidR="00957032">
              <w:rPr>
                <w:rFonts w:cs="Times New Roman"/>
              </w:rPr>
              <w:t xml:space="preserve"> </w:t>
            </w:r>
            <w:r w:rsidRPr="00546100">
              <w:rPr>
                <w:rFonts w:cs="Times New Roman"/>
              </w:rPr>
              <w:t>CAP</w:t>
            </w:r>
            <w:r w:rsidR="00957032">
              <w:rPr>
                <w:rFonts w:cs="Times New Roman"/>
              </w:rPr>
              <w:t xml:space="preserve"> </w:t>
            </w:r>
            <w:r w:rsidRPr="00546100">
              <w:rPr>
                <w:rFonts w:cs="Times New Roman"/>
              </w:rPr>
              <w:t>[</w:t>
            </w:r>
            <w:r w:rsidR="00655C00">
              <w:rPr>
                <w:rFonts w:cs="Times New Roman"/>
                <w:lang w:val="en-US"/>
              </w:rPr>
              <w:t>10</w:t>
            </w:r>
            <w:r w:rsidRPr="00546100">
              <w:rPr>
                <w:rFonts w:cs="Times New Roman"/>
              </w:rPr>
              <w:t>]</w:t>
            </w:r>
          </w:p>
        </w:tc>
      </w:tr>
      <w:tr w:rsidR="00546100" w14:paraId="71AFAAA9" w14:textId="77777777" w:rsidTr="00546100">
        <w:tc>
          <w:tcPr>
            <w:tcW w:w="1557" w:type="dxa"/>
            <w:vAlign w:val="center"/>
          </w:tcPr>
          <w:p w14:paraId="4F090686" w14:textId="40C30E76" w:rsidR="00546100" w:rsidRPr="00546100" w:rsidRDefault="00546100" w:rsidP="00546100">
            <w:pPr>
              <w:pStyle w:val="a8"/>
              <w:ind w:firstLine="0"/>
              <w:jc w:val="center"/>
              <w:rPr>
                <w:rFonts w:cs="Times New Roman"/>
              </w:rPr>
            </w:pPr>
            <w:r w:rsidRPr="00546100">
              <w:rPr>
                <w:rFonts w:cs="Times New Roman"/>
              </w:rPr>
              <w:t>R-ISEE</w:t>
            </w:r>
            <w:r w:rsidR="00957032">
              <w:rPr>
                <w:rFonts w:cs="Times New Roman"/>
              </w:rPr>
              <w:t xml:space="preserve"> </w:t>
            </w:r>
            <w:r w:rsidRPr="00546100">
              <w:rPr>
                <w:rFonts w:cs="Times New Roman"/>
              </w:rPr>
              <w:t>(Камчатка)</w:t>
            </w:r>
          </w:p>
        </w:tc>
        <w:tc>
          <w:tcPr>
            <w:tcW w:w="1557" w:type="dxa"/>
            <w:vAlign w:val="center"/>
          </w:tcPr>
          <w:p w14:paraId="284C274F" w14:textId="0C518047" w:rsidR="00546100" w:rsidRPr="00546100" w:rsidRDefault="00546100" w:rsidP="00546100">
            <w:pPr>
              <w:pStyle w:val="a8"/>
              <w:ind w:firstLine="0"/>
              <w:jc w:val="center"/>
              <w:rPr>
                <w:rFonts w:cs="Times New Roman"/>
              </w:rPr>
            </w:pPr>
            <w:r w:rsidRPr="00546100">
              <w:rPr>
                <w:rFonts w:ascii="Cambria Math" w:hAnsi="Cambria Math" w:cs="Cambria Math"/>
              </w:rPr>
              <w:t>∼</w:t>
            </w:r>
            <w:r w:rsidR="00957032">
              <w:rPr>
                <w:rFonts w:cs="Times New Roman"/>
              </w:rPr>
              <w:t xml:space="preserve"> </w:t>
            </w:r>
            <w:r w:rsidRPr="00546100">
              <w:rPr>
                <w:rFonts w:cs="Times New Roman"/>
              </w:rPr>
              <w:t>400</w:t>
            </w:r>
            <w:r w:rsidR="00957032">
              <w:rPr>
                <w:rFonts w:cs="Times New Roman"/>
              </w:rPr>
              <w:t xml:space="preserve"> </w:t>
            </w:r>
            <w:r w:rsidRPr="00546100">
              <w:rPr>
                <w:rFonts w:cs="Times New Roman"/>
              </w:rPr>
              <w:t>000</w:t>
            </w:r>
            <w:r w:rsidR="00957032">
              <w:rPr>
                <w:rFonts w:cs="Times New Roman"/>
              </w:rPr>
              <w:t xml:space="preserve"> </w:t>
            </w:r>
            <w:r w:rsidRPr="00546100">
              <w:rPr>
                <w:rFonts w:cs="Times New Roman"/>
              </w:rPr>
              <w:t>км²</w:t>
            </w:r>
          </w:p>
        </w:tc>
        <w:tc>
          <w:tcPr>
            <w:tcW w:w="1557" w:type="dxa"/>
            <w:vAlign w:val="center"/>
          </w:tcPr>
          <w:p w14:paraId="0C8CD95E" w14:textId="412B02D7" w:rsidR="00546100" w:rsidRPr="00546100" w:rsidRDefault="00546100" w:rsidP="00546100">
            <w:pPr>
              <w:pStyle w:val="a8"/>
              <w:ind w:firstLine="0"/>
              <w:jc w:val="center"/>
              <w:rPr>
                <w:rFonts w:cs="Times New Roman"/>
              </w:rPr>
            </w:pPr>
            <w:r w:rsidRPr="00546100">
              <w:rPr>
                <w:rFonts w:cs="Times New Roman"/>
              </w:rPr>
              <w:t>240</w:t>
            </w:r>
            <w:r w:rsidR="00957032">
              <w:rPr>
                <w:rFonts w:cs="Times New Roman"/>
              </w:rPr>
              <w:t xml:space="preserve"> </w:t>
            </w:r>
            <w:r w:rsidRPr="00546100">
              <w:rPr>
                <w:rFonts w:cs="Times New Roman"/>
              </w:rPr>
              <w:t>ч</w:t>
            </w:r>
            <w:r w:rsidR="00957032">
              <w:rPr>
                <w:rFonts w:cs="Times New Roman"/>
              </w:rPr>
              <w:t xml:space="preserve"> </w:t>
            </w:r>
            <w:r w:rsidRPr="00546100">
              <w:rPr>
                <w:rFonts w:cs="Times New Roman"/>
              </w:rPr>
              <w:t>(прогноз)</w:t>
            </w:r>
          </w:p>
        </w:tc>
        <w:tc>
          <w:tcPr>
            <w:tcW w:w="1558" w:type="dxa"/>
            <w:vAlign w:val="center"/>
          </w:tcPr>
          <w:p w14:paraId="127BB28F" w14:textId="1CDA3E5F" w:rsidR="00546100" w:rsidRPr="00546100" w:rsidRDefault="00546100" w:rsidP="00546100">
            <w:pPr>
              <w:pStyle w:val="a8"/>
              <w:ind w:firstLine="0"/>
              <w:jc w:val="center"/>
              <w:rPr>
                <w:rFonts w:cs="Times New Roman"/>
              </w:rPr>
            </w:pPr>
            <w:r w:rsidRPr="00546100">
              <w:rPr>
                <w:rFonts w:cs="Times New Roman"/>
              </w:rPr>
              <w:t>Индекс</w:t>
            </w:r>
            <w:r w:rsidR="00957032">
              <w:rPr>
                <w:rFonts w:cs="Times New Roman"/>
              </w:rPr>
              <w:t xml:space="preserve"> </w:t>
            </w:r>
            <w:r w:rsidRPr="00546100">
              <w:rPr>
                <w:rFonts w:cs="Times New Roman"/>
              </w:rPr>
              <w:t>консолидации</w:t>
            </w:r>
            <w:r w:rsidR="00957032">
              <w:rPr>
                <w:rFonts w:cs="Times New Roman"/>
              </w:rPr>
              <w:t xml:space="preserve"> </w:t>
            </w:r>
            <w:r w:rsidRPr="00546100">
              <w:rPr>
                <w:rFonts w:cs="Times New Roman"/>
              </w:rPr>
              <w:t>P-</w:t>
            </w:r>
            <w:proofErr w:type="spellStart"/>
            <w:r w:rsidRPr="00546100">
              <w:rPr>
                <w:rFonts w:cs="Times New Roman"/>
              </w:rPr>
              <w:t>code</w:t>
            </w:r>
            <w:proofErr w:type="spellEnd"/>
            <w:r w:rsidR="00957032">
              <w:rPr>
                <w:rFonts w:cs="Times New Roman"/>
              </w:rPr>
              <w:t xml:space="preserve"> </w:t>
            </w:r>
            <w:r w:rsidRPr="00546100">
              <w:rPr>
                <w:rFonts w:cs="Times New Roman"/>
              </w:rPr>
              <w:t>0,7</w:t>
            </w:r>
          </w:p>
        </w:tc>
        <w:tc>
          <w:tcPr>
            <w:tcW w:w="1558" w:type="dxa"/>
            <w:vAlign w:val="center"/>
          </w:tcPr>
          <w:p w14:paraId="2E7DCF66" w14:textId="7C70DE43" w:rsidR="00546100" w:rsidRPr="00546100" w:rsidRDefault="00546100" w:rsidP="00546100">
            <w:pPr>
              <w:pStyle w:val="a8"/>
              <w:ind w:firstLine="0"/>
              <w:jc w:val="center"/>
              <w:rPr>
                <w:rFonts w:cs="Times New Roman"/>
              </w:rPr>
            </w:pPr>
            <w:r w:rsidRPr="00546100">
              <w:rPr>
                <w:rFonts w:cs="Times New Roman"/>
              </w:rPr>
              <w:t>Web-панель,</w:t>
            </w:r>
            <w:r w:rsidR="00957032">
              <w:rPr>
                <w:rFonts w:cs="Times New Roman"/>
              </w:rPr>
              <w:t xml:space="preserve"> </w:t>
            </w:r>
            <w:r w:rsidRPr="00546100">
              <w:rPr>
                <w:rFonts w:cs="Times New Roman"/>
              </w:rPr>
              <w:t>SMS</w:t>
            </w:r>
          </w:p>
        </w:tc>
        <w:tc>
          <w:tcPr>
            <w:tcW w:w="1558" w:type="dxa"/>
            <w:vAlign w:val="center"/>
          </w:tcPr>
          <w:p w14:paraId="2B8A3F6B" w14:textId="4DBE13FA" w:rsidR="00546100" w:rsidRPr="00546100" w:rsidRDefault="00546100" w:rsidP="00546100">
            <w:pPr>
              <w:pStyle w:val="a8"/>
              <w:ind w:firstLine="0"/>
              <w:jc w:val="center"/>
              <w:rPr>
                <w:rFonts w:cs="Times New Roman"/>
              </w:rPr>
            </w:pPr>
            <w:r w:rsidRPr="00546100">
              <w:rPr>
                <w:rFonts w:cs="Times New Roman"/>
              </w:rPr>
              <w:t>ГО</w:t>
            </w:r>
            <w:r w:rsidR="00957032">
              <w:rPr>
                <w:rFonts w:cs="Times New Roman"/>
              </w:rPr>
              <w:t xml:space="preserve"> </w:t>
            </w:r>
            <w:r w:rsidRPr="00546100">
              <w:rPr>
                <w:rFonts w:cs="Times New Roman"/>
              </w:rPr>
              <w:t>и</w:t>
            </w:r>
            <w:r w:rsidR="00957032">
              <w:rPr>
                <w:rFonts w:cs="Times New Roman"/>
              </w:rPr>
              <w:t xml:space="preserve"> </w:t>
            </w:r>
            <w:r w:rsidRPr="00546100">
              <w:rPr>
                <w:rFonts w:cs="Times New Roman"/>
              </w:rPr>
              <w:t>ЧС</w:t>
            </w:r>
            <w:r w:rsidR="00957032">
              <w:rPr>
                <w:rFonts w:cs="Times New Roman"/>
              </w:rPr>
              <w:t xml:space="preserve"> </w:t>
            </w:r>
            <w:r w:rsidRPr="00546100">
              <w:rPr>
                <w:rFonts w:cs="Times New Roman"/>
              </w:rPr>
              <w:t>РФ</w:t>
            </w:r>
            <w:r w:rsidR="00957032">
              <w:rPr>
                <w:rFonts w:cs="Times New Roman"/>
              </w:rPr>
              <w:t xml:space="preserve"> </w:t>
            </w:r>
            <w:r w:rsidRPr="00546100">
              <w:rPr>
                <w:rFonts w:cs="Times New Roman"/>
              </w:rPr>
              <w:t>[1</w:t>
            </w:r>
            <w:r w:rsidR="00655C00">
              <w:rPr>
                <w:rFonts w:cs="Times New Roman"/>
                <w:lang w:val="en-US"/>
              </w:rPr>
              <w:t>1</w:t>
            </w:r>
            <w:r w:rsidRPr="00546100">
              <w:rPr>
                <w:rFonts w:cs="Times New Roman"/>
              </w:rPr>
              <w:t>]</w:t>
            </w:r>
          </w:p>
        </w:tc>
      </w:tr>
    </w:tbl>
    <w:p w14:paraId="03184D98" w14:textId="77777777" w:rsidR="005A56DB" w:rsidRDefault="005A56DB" w:rsidP="00273A1B">
      <w:pPr>
        <w:pStyle w:val="a8"/>
      </w:pPr>
    </w:p>
    <w:p w14:paraId="34F69A44" w14:textId="47FCFB20" w:rsidR="002B02D0" w:rsidRPr="002B02D0" w:rsidRDefault="0070258D" w:rsidP="002B02D0">
      <w:pPr>
        <w:pStyle w:val="a8"/>
      </w:pPr>
      <w:r w:rsidRPr="0070258D">
        <w:t>На</w:t>
      </w:r>
      <w:r w:rsidR="00957032">
        <w:t xml:space="preserve"> </w:t>
      </w:r>
      <w:r w:rsidRPr="0070258D">
        <w:t>основе</w:t>
      </w:r>
      <w:r w:rsidR="00957032">
        <w:t xml:space="preserve"> </w:t>
      </w:r>
      <w:r w:rsidRPr="0070258D">
        <w:t>таблицы</w:t>
      </w:r>
      <w:r w:rsidR="00957032">
        <w:t xml:space="preserve"> </w:t>
      </w:r>
      <w:r w:rsidRPr="0070258D">
        <w:t>1.2</w:t>
      </w:r>
      <w:r w:rsidR="00957032">
        <w:t xml:space="preserve"> </w:t>
      </w:r>
      <w:r w:rsidRPr="0070258D">
        <w:t>можно</w:t>
      </w:r>
      <w:r w:rsidR="00957032">
        <w:t xml:space="preserve"> </w:t>
      </w:r>
      <w:r w:rsidRPr="0070258D">
        <w:t>сделать</w:t>
      </w:r>
      <w:r w:rsidR="00957032">
        <w:t xml:space="preserve"> </w:t>
      </w:r>
      <w:r w:rsidRPr="0070258D">
        <w:t>следующие</w:t>
      </w:r>
      <w:r w:rsidR="00957032">
        <w:t xml:space="preserve"> </w:t>
      </w:r>
      <w:r w:rsidRPr="0070258D">
        <w:t>выводы:</w:t>
      </w:r>
    </w:p>
    <w:p w14:paraId="7388F319" w14:textId="04A22FF6" w:rsidR="002B02D0" w:rsidRPr="002B02D0" w:rsidRDefault="002B02D0" w:rsidP="008902F5">
      <w:pPr>
        <w:pStyle w:val="a8"/>
        <w:numPr>
          <w:ilvl w:val="0"/>
          <w:numId w:val="11"/>
        </w:numPr>
        <w:ind w:left="0" w:firstLine="709"/>
        <w:rPr>
          <w:rFonts w:eastAsiaTheme="majorEastAsia" w:cstheme="majorBidi"/>
          <w:szCs w:val="28"/>
        </w:rPr>
      </w:pPr>
      <w:r w:rsidRPr="002B02D0">
        <w:rPr>
          <w:rFonts w:eastAsiaTheme="majorEastAsia" w:cstheme="majorBidi"/>
          <w:szCs w:val="28"/>
        </w:rPr>
        <w:t>Разноуровневые</w:t>
      </w:r>
      <w:r w:rsidR="00957032">
        <w:rPr>
          <w:rFonts w:eastAsiaTheme="majorEastAsia" w:cstheme="majorBidi"/>
          <w:szCs w:val="28"/>
        </w:rPr>
        <w:t xml:space="preserve"> </w:t>
      </w:r>
      <w:r w:rsidRPr="002B02D0">
        <w:rPr>
          <w:rFonts w:eastAsiaTheme="majorEastAsia" w:cstheme="majorBidi"/>
          <w:szCs w:val="28"/>
        </w:rPr>
        <w:t>горизонты</w:t>
      </w:r>
      <w:r w:rsidR="00957032">
        <w:rPr>
          <w:rFonts w:eastAsiaTheme="majorEastAsia" w:cstheme="majorBidi"/>
          <w:szCs w:val="28"/>
        </w:rPr>
        <w:t xml:space="preserve"> </w:t>
      </w:r>
      <w:r w:rsidRPr="002B02D0">
        <w:rPr>
          <w:rFonts w:eastAsiaTheme="majorEastAsia" w:cstheme="majorBidi"/>
          <w:szCs w:val="28"/>
        </w:rPr>
        <w:t>оповещения.</w:t>
      </w:r>
      <w:r w:rsidR="00957032">
        <w:rPr>
          <w:rFonts w:eastAsiaTheme="majorEastAsia" w:cstheme="majorBidi"/>
          <w:szCs w:val="28"/>
        </w:rPr>
        <w:t xml:space="preserve"> </w:t>
      </w:r>
      <w:proofErr w:type="spellStart"/>
      <w:r w:rsidRPr="002B02D0">
        <w:rPr>
          <w:rFonts w:eastAsiaTheme="majorEastAsia" w:cstheme="majorBidi"/>
          <w:szCs w:val="28"/>
        </w:rPr>
        <w:t>ShakeAlert</w:t>
      </w:r>
      <w:proofErr w:type="spellEnd"/>
      <w:r w:rsidR="00957032">
        <w:rPr>
          <w:rFonts w:eastAsiaTheme="majorEastAsia" w:cstheme="majorBidi"/>
          <w:szCs w:val="28"/>
        </w:rPr>
        <w:t xml:space="preserve"> </w:t>
      </w:r>
      <w:r w:rsidRPr="002B02D0">
        <w:rPr>
          <w:rFonts w:eastAsiaTheme="majorEastAsia" w:cstheme="majorBidi"/>
          <w:szCs w:val="28"/>
        </w:rPr>
        <w:t>и</w:t>
      </w:r>
      <w:r w:rsidR="00957032">
        <w:rPr>
          <w:rFonts w:eastAsiaTheme="majorEastAsia" w:cstheme="majorBidi"/>
          <w:szCs w:val="28"/>
        </w:rPr>
        <w:t xml:space="preserve"> </w:t>
      </w:r>
      <w:proofErr w:type="spellStart"/>
      <w:r w:rsidRPr="002B02D0">
        <w:rPr>
          <w:rFonts w:eastAsiaTheme="majorEastAsia" w:cstheme="majorBidi"/>
          <w:szCs w:val="28"/>
        </w:rPr>
        <w:t>UrEDAS</w:t>
      </w:r>
      <w:proofErr w:type="spellEnd"/>
      <w:r w:rsidR="00957032">
        <w:rPr>
          <w:rFonts w:eastAsiaTheme="majorEastAsia" w:cstheme="majorBidi"/>
          <w:szCs w:val="28"/>
        </w:rPr>
        <w:t xml:space="preserve"> </w:t>
      </w:r>
      <w:r w:rsidRPr="002B02D0">
        <w:rPr>
          <w:rFonts w:eastAsiaTheme="majorEastAsia" w:cstheme="majorBidi"/>
          <w:szCs w:val="28"/>
        </w:rPr>
        <w:t>решают</w:t>
      </w:r>
      <w:r w:rsidR="00957032">
        <w:rPr>
          <w:rFonts w:eastAsiaTheme="majorEastAsia" w:cstheme="majorBidi"/>
          <w:szCs w:val="28"/>
        </w:rPr>
        <w:t xml:space="preserve"> </w:t>
      </w:r>
      <w:r w:rsidRPr="002B02D0">
        <w:rPr>
          <w:rFonts w:eastAsiaTheme="majorEastAsia" w:cstheme="majorBidi"/>
          <w:szCs w:val="28"/>
        </w:rPr>
        <w:t>задачу</w:t>
      </w:r>
      <w:r w:rsidR="00957032">
        <w:rPr>
          <w:rFonts w:eastAsiaTheme="majorEastAsia" w:cstheme="majorBidi"/>
          <w:szCs w:val="28"/>
        </w:rPr>
        <w:t xml:space="preserve"> </w:t>
      </w:r>
      <w:r w:rsidRPr="002B02D0">
        <w:rPr>
          <w:rFonts w:eastAsiaTheme="majorEastAsia" w:cstheme="majorBidi"/>
          <w:szCs w:val="28"/>
        </w:rPr>
        <w:t>секундного</w:t>
      </w:r>
      <w:r w:rsidR="00957032">
        <w:rPr>
          <w:rFonts w:eastAsiaTheme="majorEastAsia" w:cstheme="majorBidi"/>
          <w:szCs w:val="28"/>
        </w:rPr>
        <w:t xml:space="preserve"> </w:t>
      </w:r>
      <w:r w:rsidRPr="002B02D0">
        <w:rPr>
          <w:rFonts w:eastAsiaTheme="majorEastAsia" w:cstheme="majorBidi"/>
          <w:szCs w:val="28"/>
        </w:rPr>
        <w:t>раннего</w:t>
      </w:r>
      <w:r w:rsidR="00957032">
        <w:rPr>
          <w:rFonts w:eastAsiaTheme="majorEastAsia" w:cstheme="majorBidi"/>
          <w:szCs w:val="28"/>
        </w:rPr>
        <w:t xml:space="preserve"> </w:t>
      </w:r>
      <w:r w:rsidRPr="002B02D0">
        <w:rPr>
          <w:rFonts w:eastAsiaTheme="majorEastAsia" w:cstheme="majorBidi"/>
          <w:szCs w:val="28"/>
        </w:rPr>
        <w:t>предупреждения</w:t>
      </w:r>
      <w:r w:rsidR="00957032">
        <w:rPr>
          <w:rFonts w:eastAsiaTheme="majorEastAsia" w:cstheme="majorBidi"/>
          <w:szCs w:val="28"/>
        </w:rPr>
        <w:t xml:space="preserve"> </w:t>
      </w:r>
      <w:r w:rsidRPr="002B02D0">
        <w:rPr>
          <w:rFonts w:eastAsiaTheme="majorEastAsia" w:cstheme="majorBidi"/>
          <w:szCs w:val="28"/>
        </w:rPr>
        <w:t>(EEW),</w:t>
      </w:r>
      <w:r w:rsidR="00957032">
        <w:rPr>
          <w:rFonts w:eastAsiaTheme="majorEastAsia" w:cstheme="majorBidi"/>
          <w:szCs w:val="28"/>
        </w:rPr>
        <w:t xml:space="preserve"> </w:t>
      </w:r>
      <w:r w:rsidRPr="002B02D0">
        <w:rPr>
          <w:rFonts w:eastAsiaTheme="majorEastAsia" w:cstheme="majorBidi"/>
          <w:szCs w:val="28"/>
        </w:rPr>
        <w:t>где</w:t>
      </w:r>
      <w:r w:rsidR="00957032">
        <w:rPr>
          <w:rFonts w:eastAsiaTheme="majorEastAsia" w:cstheme="majorBidi"/>
          <w:szCs w:val="28"/>
        </w:rPr>
        <w:t xml:space="preserve"> </w:t>
      </w:r>
      <w:r w:rsidRPr="002B02D0">
        <w:rPr>
          <w:rFonts w:eastAsiaTheme="majorEastAsia" w:cstheme="majorBidi"/>
          <w:szCs w:val="28"/>
        </w:rPr>
        <w:t>критичен</w:t>
      </w:r>
      <w:r w:rsidR="00957032">
        <w:rPr>
          <w:rFonts w:eastAsiaTheme="majorEastAsia" w:cstheme="majorBidi"/>
          <w:szCs w:val="28"/>
        </w:rPr>
        <w:t xml:space="preserve"> </w:t>
      </w:r>
      <w:r w:rsidRPr="002B02D0">
        <w:rPr>
          <w:rFonts w:eastAsiaTheme="majorEastAsia" w:cstheme="majorBidi"/>
          <w:szCs w:val="28"/>
        </w:rPr>
        <w:t>каждый</w:t>
      </w:r>
      <w:r w:rsidR="00957032">
        <w:rPr>
          <w:rFonts w:eastAsiaTheme="majorEastAsia" w:cstheme="majorBidi"/>
          <w:szCs w:val="28"/>
        </w:rPr>
        <w:t xml:space="preserve"> </w:t>
      </w:r>
      <w:r w:rsidRPr="002B02D0">
        <w:rPr>
          <w:rFonts w:eastAsiaTheme="majorEastAsia" w:cstheme="majorBidi"/>
          <w:szCs w:val="28"/>
        </w:rPr>
        <w:t>дополнительный</w:t>
      </w:r>
      <w:r w:rsidR="00957032">
        <w:rPr>
          <w:rFonts w:eastAsiaTheme="majorEastAsia" w:cstheme="majorBidi"/>
          <w:szCs w:val="28"/>
        </w:rPr>
        <w:t xml:space="preserve"> </w:t>
      </w:r>
      <w:r w:rsidRPr="002B02D0">
        <w:rPr>
          <w:rFonts w:eastAsiaTheme="majorEastAsia" w:cstheme="majorBidi"/>
          <w:szCs w:val="28"/>
        </w:rPr>
        <w:t>фрейм</w:t>
      </w:r>
      <w:r w:rsidR="00957032">
        <w:rPr>
          <w:rFonts w:eastAsiaTheme="majorEastAsia" w:cstheme="majorBidi"/>
          <w:szCs w:val="28"/>
        </w:rPr>
        <w:t xml:space="preserve"> </w:t>
      </w:r>
      <w:r w:rsidRPr="002B02D0">
        <w:rPr>
          <w:rFonts w:eastAsiaTheme="majorEastAsia" w:cstheme="majorBidi"/>
          <w:szCs w:val="28"/>
        </w:rPr>
        <w:t>задержки.</w:t>
      </w:r>
      <w:r w:rsidR="00957032">
        <w:rPr>
          <w:rFonts w:eastAsiaTheme="majorEastAsia" w:cstheme="majorBidi"/>
          <w:szCs w:val="28"/>
        </w:rPr>
        <w:t xml:space="preserve"> </w:t>
      </w:r>
      <w:r w:rsidRPr="002B02D0">
        <w:rPr>
          <w:rFonts w:eastAsiaTheme="majorEastAsia" w:cstheme="majorBidi"/>
          <w:szCs w:val="28"/>
        </w:rPr>
        <w:t>ARISTOTLE-ENHSP</w:t>
      </w:r>
      <w:r w:rsidR="00957032">
        <w:rPr>
          <w:rFonts w:eastAsiaTheme="majorEastAsia" w:cstheme="majorBidi"/>
          <w:szCs w:val="28"/>
        </w:rPr>
        <w:t xml:space="preserve"> </w:t>
      </w:r>
      <w:r w:rsidRPr="002B02D0">
        <w:rPr>
          <w:rFonts w:eastAsiaTheme="majorEastAsia" w:cstheme="majorBidi"/>
          <w:szCs w:val="28"/>
        </w:rPr>
        <w:t>специализируется</w:t>
      </w:r>
      <w:r w:rsidR="00957032">
        <w:rPr>
          <w:rFonts w:eastAsiaTheme="majorEastAsia" w:cstheme="majorBidi"/>
          <w:szCs w:val="28"/>
        </w:rPr>
        <w:t xml:space="preserve"> </w:t>
      </w:r>
      <w:r w:rsidRPr="002B02D0">
        <w:rPr>
          <w:rFonts w:eastAsiaTheme="majorEastAsia" w:cstheme="majorBidi"/>
          <w:szCs w:val="28"/>
        </w:rPr>
        <w:t>на</w:t>
      </w:r>
      <w:r w:rsidR="00957032">
        <w:rPr>
          <w:rFonts w:eastAsiaTheme="majorEastAsia" w:cstheme="majorBidi"/>
          <w:szCs w:val="28"/>
        </w:rPr>
        <w:t xml:space="preserve"> </w:t>
      </w:r>
      <w:r w:rsidRPr="002B02D0">
        <w:rPr>
          <w:rFonts w:eastAsiaTheme="majorEastAsia" w:cstheme="majorBidi"/>
          <w:szCs w:val="28"/>
        </w:rPr>
        <w:t>сценариях</w:t>
      </w:r>
      <w:r w:rsidR="00957032">
        <w:rPr>
          <w:rFonts w:eastAsiaTheme="majorEastAsia" w:cstheme="majorBidi"/>
          <w:szCs w:val="28"/>
        </w:rPr>
        <w:t xml:space="preserve"> </w:t>
      </w:r>
      <w:r w:rsidRPr="002B02D0">
        <w:rPr>
          <w:rFonts w:eastAsiaTheme="majorEastAsia" w:cstheme="majorBidi"/>
          <w:szCs w:val="28"/>
        </w:rPr>
        <w:t>чрезвычайных</w:t>
      </w:r>
      <w:r w:rsidR="00957032">
        <w:rPr>
          <w:rFonts w:eastAsiaTheme="majorEastAsia" w:cstheme="majorBidi"/>
          <w:szCs w:val="28"/>
        </w:rPr>
        <w:t xml:space="preserve"> </w:t>
      </w:r>
      <w:r w:rsidRPr="002B02D0">
        <w:rPr>
          <w:rFonts w:eastAsiaTheme="majorEastAsia" w:cstheme="majorBidi"/>
          <w:szCs w:val="28"/>
        </w:rPr>
        <w:t>гуманитарных</w:t>
      </w:r>
      <w:r w:rsidR="00957032">
        <w:rPr>
          <w:rFonts w:eastAsiaTheme="majorEastAsia" w:cstheme="majorBidi"/>
          <w:szCs w:val="28"/>
        </w:rPr>
        <w:t xml:space="preserve"> </w:t>
      </w:r>
      <w:r w:rsidRPr="002B02D0">
        <w:rPr>
          <w:rFonts w:eastAsiaTheme="majorEastAsia" w:cstheme="majorBidi"/>
          <w:szCs w:val="28"/>
        </w:rPr>
        <w:t>операций</w:t>
      </w:r>
      <w:r w:rsidR="00957032">
        <w:rPr>
          <w:rFonts w:eastAsiaTheme="majorEastAsia" w:cstheme="majorBidi"/>
          <w:szCs w:val="28"/>
        </w:rPr>
        <w:t xml:space="preserve"> </w:t>
      </w:r>
      <w:r w:rsidRPr="002B02D0">
        <w:rPr>
          <w:rFonts w:eastAsiaTheme="majorEastAsia" w:cstheme="majorBidi"/>
          <w:szCs w:val="28"/>
        </w:rPr>
        <w:t>(десятки</w:t>
      </w:r>
      <w:r w:rsidR="00957032">
        <w:rPr>
          <w:rFonts w:eastAsiaTheme="majorEastAsia" w:cstheme="majorBidi"/>
          <w:szCs w:val="28"/>
        </w:rPr>
        <w:t xml:space="preserve"> </w:t>
      </w:r>
      <w:r w:rsidRPr="002B02D0">
        <w:rPr>
          <w:rFonts w:eastAsiaTheme="majorEastAsia" w:cstheme="majorBidi"/>
          <w:szCs w:val="28"/>
        </w:rPr>
        <w:t>минут),</w:t>
      </w:r>
      <w:r w:rsidR="00957032">
        <w:rPr>
          <w:rFonts w:eastAsiaTheme="majorEastAsia" w:cstheme="majorBidi"/>
          <w:szCs w:val="28"/>
        </w:rPr>
        <w:t xml:space="preserve"> </w:t>
      </w:r>
      <w:r w:rsidRPr="002B02D0">
        <w:rPr>
          <w:rFonts w:eastAsiaTheme="majorEastAsia" w:cstheme="majorBidi"/>
          <w:szCs w:val="28"/>
        </w:rPr>
        <w:t>а</w:t>
      </w:r>
      <w:r w:rsidR="00957032">
        <w:rPr>
          <w:rFonts w:eastAsiaTheme="majorEastAsia" w:cstheme="majorBidi"/>
          <w:szCs w:val="28"/>
        </w:rPr>
        <w:t xml:space="preserve"> </w:t>
      </w:r>
      <w:r w:rsidRPr="002B02D0">
        <w:rPr>
          <w:rFonts w:eastAsiaTheme="majorEastAsia" w:cstheme="majorBidi"/>
          <w:szCs w:val="28"/>
        </w:rPr>
        <w:t>R-ISEE</w:t>
      </w:r>
      <w:r w:rsidR="00957032">
        <w:rPr>
          <w:rFonts w:eastAsiaTheme="majorEastAsia" w:cstheme="majorBidi"/>
          <w:szCs w:val="28"/>
        </w:rPr>
        <w:t xml:space="preserve"> </w:t>
      </w:r>
      <w:r w:rsidRPr="002B02D0">
        <w:rPr>
          <w:rFonts w:eastAsiaTheme="majorEastAsia" w:cstheme="majorBidi"/>
          <w:szCs w:val="28"/>
        </w:rPr>
        <w:t>—</w:t>
      </w:r>
      <w:r w:rsidR="00957032">
        <w:rPr>
          <w:rFonts w:eastAsiaTheme="majorEastAsia" w:cstheme="majorBidi"/>
          <w:szCs w:val="28"/>
        </w:rPr>
        <w:t xml:space="preserve"> </w:t>
      </w:r>
      <w:r w:rsidRPr="002B02D0">
        <w:rPr>
          <w:rFonts w:eastAsiaTheme="majorEastAsia" w:cstheme="majorBidi"/>
          <w:szCs w:val="28"/>
        </w:rPr>
        <w:t>на</w:t>
      </w:r>
      <w:r w:rsidR="00957032">
        <w:rPr>
          <w:rFonts w:eastAsiaTheme="majorEastAsia" w:cstheme="majorBidi"/>
          <w:szCs w:val="28"/>
        </w:rPr>
        <w:t xml:space="preserve"> </w:t>
      </w:r>
      <w:r w:rsidRPr="002B02D0">
        <w:rPr>
          <w:rFonts w:eastAsiaTheme="majorEastAsia" w:cstheme="majorBidi"/>
          <w:szCs w:val="28"/>
        </w:rPr>
        <w:t>среднесрочном</w:t>
      </w:r>
      <w:r w:rsidR="00957032">
        <w:rPr>
          <w:rFonts w:eastAsiaTheme="majorEastAsia" w:cstheme="majorBidi"/>
          <w:szCs w:val="28"/>
        </w:rPr>
        <w:t xml:space="preserve"> </w:t>
      </w:r>
      <w:r w:rsidRPr="002B02D0">
        <w:rPr>
          <w:rFonts w:eastAsiaTheme="majorEastAsia" w:cstheme="majorBidi"/>
          <w:szCs w:val="28"/>
        </w:rPr>
        <w:t>прогнозе</w:t>
      </w:r>
      <w:r w:rsidR="00957032">
        <w:rPr>
          <w:rFonts w:eastAsiaTheme="majorEastAsia" w:cstheme="majorBidi"/>
          <w:szCs w:val="28"/>
        </w:rPr>
        <w:t xml:space="preserve"> </w:t>
      </w:r>
      <w:r w:rsidRPr="002B02D0">
        <w:rPr>
          <w:rFonts w:eastAsiaTheme="majorEastAsia" w:cstheme="majorBidi"/>
          <w:szCs w:val="28"/>
        </w:rPr>
        <w:t>(сутки–неделя).</w:t>
      </w:r>
      <w:r w:rsidR="00957032">
        <w:rPr>
          <w:rFonts w:eastAsiaTheme="majorEastAsia" w:cstheme="majorBidi"/>
          <w:szCs w:val="28"/>
        </w:rPr>
        <w:t xml:space="preserve"> </w:t>
      </w:r>
      <w:r w:rsidRPr="002B02D0">
        <w:rPr>
          <w:rFonts w:eastAsiaTheme="majorEastAsia" w:cstheme="majorBidi"/>
          <w:szCs w:val="28"/>
        </w:rPr>
        <w:t>Такой</w:t>
      </w:r>
      <w:r w:rsidR="00957032">
        <w:rPr>
          <w:rFonts w:eastAsiaTheme="majorEastAsia" w:cstheme="majorBidi"/>
          <w:szCs w:val="28"/>
        </w:rPr>
        <w:t xml:space="preserve"> </w:t>
      </w:r>
      <w:r w:rsidRPr="002B02D0">
        <w:rPr>
          <w:rFonts w:eastAsiaTheme="majorEastAsia" w:cstheme="majorBidi"/>
          <w:szCs w:val="28"/>
        </w:rPr>
        <w:t>спектр</w:t>
      </w:r>
      <w:r w:rsidR="00957032">
        <w:rPr>
          <w:rFonts w:eastAsiaTheme="majorEastAsia" w:cstheme="majorBidi"/>
          <w:szCs w:val="28"/>
        </w:rPr>
        <w:t xml:space="preserve"> </w:t>
      </w:r>
      <w:r w:rsidRPr="002B02D0">
        <w:rPr>
          <w:rFonts w:eastAsiaTheme="majorEastAsia" w:cstheme="majorBidi"/>
          <w:szCs w:val="28"/>
        </w:rPr>
        <w:t>горизонтов</w:t>
      </w:r>
      <w:r w:rsidR="00957032">
        <w:rPr>
          <w:rFonts w:eastAsiaTheme="majorEastAsia" w:cstheme="majorBidi"/>
          <w:szCs w:val="28"/>
        </w:rPr>
        <w:t xml:space="preserve"> </w:t>
      </w:r>
      <w:r w:rsidRPr="002B02D0">
        <w:rPr>
          <w:rFonts w:eastAsiaTheme="majorEastAsia" w:cstheme="majorBidi"/>
          <w:szCs w:val="28"/>
        </w:rPr>
        <w:t>подчёркивает</w:t>
      </w:r>
      <w:r w:rsidR="00957032">
        <w:rPr>
          <w:rFonts w:eastAsiaTheme="majorEastAsia" w:cstheme="majorBidi"/>
          <w:szCs w:val="28"/>
        </w:rPr>
        <w:t xml:space="preserve"> </w:t>
      </w:r>
      <w:r w:rsidRPr="002B02D0">
        <w:rPr>
          <w:rFonts w:eastAsiaTheme="majorEastAsia" w:cstheme="majorBidi"/>
          <w:szCs w:val="28"/>
        </w:rPr>
        <w:t>необходимость</w:t>
      </w:r>
      <w:r w:rsidR="00957032">
        <w:rPr>
          <w:rFonts w:eastAsiaTheme="majorEastAsia" w:cstheme="majorBidi"/>
          <w:szCs w:val="28"/>
        </w:rPr>
        <w:t xml:space="preserve"> </w:t>
      </w:r>
      <w:r w:rsidRPr="002B02D0">
        <w:rPr>
          <w:rFonts w:eastAsiaTheme="majorEastAsia" w:cstheme="majorBidi"/>
          <w:szCs w:val="28"/>
        </w:rPr>
        <w:t>модульного</w:t>
      </w:r>
      <w:r w:rsidR="00957032">
        <w:rPr>
          <w:rFonts w:eastAsiaTheme="majorEastAsia" w:cstheme="majorBidi"/>
          <w:szCs w:val="28"/>
        </w:rPr>
        <w:t xml:space="preserve"> </w:t>
      </w:r>
      <w:r w:rsidRPr="002B02D0">
        <w:rPr>
          <w:rFonts w:eastAsiaTheme="majorEastAsia" w:cstheme="majorBidi"/>
          <w:szCs w:val="28"/>
        </w:rPr>
        <w:t>подхода:</w:t>
      </w:r>
      <w:r w:rsidR="00957032">
        <w:rPr>
          <w:rFonts w:eastAsiaTheme="majorEastAsia" w:cstheme="majorBidi"/>
          <w:szCs w:val="28"/>
        </w:rPr>
        <w:t xml:space="preserve"> </w:t>
      </w:r>
      <w:r w:rsidRPr="002B02D0">
        <w:rPr>
          <w:rFonts w:eastAsiaTheme="majorEastAsia" w:cstheme="majorBidi"/>
          <w:szCs w:val="28"/>
        </w:rPr>
        <w:t>разные</w:t>
      </w:r>
      <w:r w:rsidR="00957032">
        <w:rPr>
          <w:rFonts w:eastAsiaTheme="majorEastAsia" w:cstheme="majorBidi"/>
          <w:szCs w:val="28"/>
        </w:rPr>
        <w:t xml:space="preserve"> </w:t>
      </w:r>
      <w:r w:rsidRPr="002B02D0">
        <w:rPr>
          <w:rFonts w:eastAsiaTheme="majorEastAsia" w:cstheme="majorBidi"/>
          <w:szCs w:val="28"/>
        </w:rPr>
        <w:t>классы</w:t>
      </w:r>
      <w:r w:rsidR="00957032">
        <w:rPr>
          <w:rFonts w:eastAsiaTheme="majorEastAsia" w:cstheme="majorBidi"/>
          <w:szCs w:val="28"/>
        </w:rPr>
        <w:t xml:space="preserve"> </w:t>
      </w:r>
      <w:r w:rsidRPr="002B02D0">
        <w:rPr>
          <w:rFonts w:eastAsiaTheme="majorEastAsia" w:cstheme="majorBidi"/>
          <w:szCs w:val="28"/>
        </w:rPr>
        <w:t>решений</w:t>
      </w:r>
      <w:r w:rsidR="00957032">
        <w:rPr>
          <w:rFonts w:eastAsiaTheme="majorEastAsia" w:cstheme="majorBidi"/>
          <w:szCs w:val="28"/>
        </w:rPr>
        <w:t xml:space="preserve"> </w:t>
      </w:r>
      <w:r w:rsidRPr="002B02D0">
        <w:rPr>
          <w:rFonts w:eastAsiaTheme="majorEastAsia" w:cstheme="majorBidi"/>
          <w:szCs w:val="28"/>
        </w:rPr>
        <w:t>могут</w:t>
      </w:r>
      <w:r w:rsidR="00957032">
        <w:rPr>
          <w:rFonts w:eastAsiaTheme="majorEastAsia" w:cstheme="majorBidi"/>
          <w:szCs w:val="28"/>
        </w:rPr>
        <w:t xml:space="preserve"> </w:t>
      </w:r>
      <w:r w:rsidRPr="002B02D0">
        <w:rPr>
          <w:rFonts w:eastAsiaTheme="majorEastAsia" w:cstheme="majorBidi"/>
          <w:szCs w:val="28"/>
        </w:rPr>
        <w:t>быть</w:t>
      </w:r>
      <w:r w:rsidR="00957032">
        <w:rPr>
          <w:rFonts w:eastAsiaTheme="majorEastAsia" w:cstheme="majorBidi"/>
          <w:szCs w:val="28"/>
        </w:rPr>
        <w:t xml:space="preserve"> </w:t>
      </w:r>
      <w:r w:rsidRPr="002B02D0">
        <w:rPr>
          <w:rFonts w:eastAsiaTheme="majorEastAsia" w:cstheme="majorBidi"/>
          <w:szCs w:val="28"/>
        </w:rPr>
        <w:t>интегрированы</w:t>
      </w:r>
      <w:r w:rsidR="00957032">
        <w:rPr>
          <w:rFonts w:eastAsiaTheme="majorEastAsia" w:cstheme="majorBidi"/>
          <w:szCs w:val="28"/>
        </w:rPr>
        <w:t xml:space="preserve"> </w:t>
      </w:r>
      <w:r w:rsidRPr="002B02D0">
        <w:rPr>
          <w:rFonts w:eastAsiaTheme="majorEastAsia" w:cstheme="majorBidi"/>
          <w:szCs w:val="28"/>
        </w:rPr>
        <w:t>в</w:t>
      </w:r>
      <w:r w:rsidR="00957032">
        <w:rPr>
          <w:rFonts w:eastAsiaTheme="majorEastAsia" w:cstheme="majorBidi"/>
          <w:szCs w:val="28"/>
        </w:rPr>
        <w:t xml:space="preserve"> </w:t>
      </w:r>
      <w:r w:rsidRPr="002B02D0">
        <w:rPr>
          <w:rFonts w:eastAsiaTheme="majorEastAsia" w:cstheme="majorBidi"/>
          <w:szCs w:val="28"/>
        </w:rPr>
        <w:t>единую</w:t>
      </w:r>
      <w:r w:rsidR="00957032">
        <w:rPr>
          <w:rFonts w:eastAsiaTheme="majorEastAsia" w:cstheme="majorBidi"/>
          <w:szCs w:val="28"/>
        </w:rPr>
        <w:t xml:space="preserve"> </w:t>
      </w:r>
      <w:r w:rsidRPr="002B02D0">
        <w:rPr>
          <w:rFonts w:eastAsiaTheme="majorEastAsia" w:cstheme="majorBidi"/>
          <w:szCs w:val="28"/>
        </w:rPr>
        <w:t>СППР,</w:t>
      </w:r>
      <w:r w:rsidR="00957032">
        <w:rPr>
          <w:rFonts w:eastAsiaTheme="majorEastAsia" w:cstheme="majorBidi"/>
          <w:szCs w:val="28"/>
        </w:rPr>
        <w:t xml:space="preserve"> </w:t>
      </w:r>
      <w:r w:rsidRPr="002B02D0">
        <w:rPr>
          <w:rFonts w:eastAsiaTheme="majorEastAsia" w:cstheme="majorBidi"/>
          <w:szCs w:val="28"/>
        </w:rPr>
        <w:t>обслуживая</w:t>
      </w:r>
      <w:r w:rsidR="00957032">
        <w:rPr>
          <w:rFonts w:eastAsiaTheme="majorEastAsia" w:cstheme="majorBidi"/>
          <w:szCs w:val="28"/>
        </w:rPr>
        <w:t xml:space="preserve"> </w:t>
      </w:r>
      <w:r w:rsidRPr="002B02D0">
        <w:rPr>
          <w:rFonts w:eastAsiaTheme="majorEastAsia" w:cstheme="majorBidi"/>
          <w:szCs w:val="28"/>
        </w:rPr>
        <w:t>разные</w:t>
      </w:r>
      <w:r w:rsidR="00957032">
        <w:rPr>
          <w:rFonts w:eastAsiaTheme="majorEastAsia" w:cstheme="majorBidi"/>
          <w:szCs w:val="28"/>
        </w:rPr>
        <w:t xml:space="preserve"> </w:t>
      </w:r>
      <w:r w:rsidRPr="002B02D0">
        <w:rPr>
          <w:rFonts w:eastAsiaTheme="majorEastAsia" w:cstheme="majorBidi"/>
          <w:szCs w:val="28"/>
        </w:rPr>
        <w:t>фазы</w:t>
      </w:r>
      <w:r w:rsidR="00957032">
        <w:rPr>
          <w:rFonts w:eastAsiaTheme="majorEastAsia" w:cstheme="majorBidi"/>
          <w:szCs w:val="28"/>
        </w:rPr>
        <w:t xml:space="preserve"> </w:t>
      </w:r>
      <w:r w:rsidRPr="002B02D0">
        <w:rPr>
          <w:rFonts w:eastAsiaTheme="majorEastAsia" w:cstheme="majorBidi"/>
          <w:szCs w:val="28"/>
        </w:rPr>
        <w:t>жизненного</w:t>
      </w:r>
      <w:r w:rsidR="00957032">
        <w:rPr>
          <w:rFonts w:eastAsiaTheme="majorEastAsia" w:cstheme="majorBidi"/>
          <w:szCs w:val="28"/>
        </w:rPr>
        <w:t xml:space="preserve"> </w:t>
      </w:r>
      <w:r w:rsidRPr="002B02D0">
        <w:rPr>
          <w:rFonts w:eastAsiaTheme="majorEastAsia" w:cstheme="majorBidi"/>
          <w:szCs w:val="28"/>
        </w:rPr>
        <w:t>цикла</w:t>
      </w:r>
      <w:r w:rsidR="00957032">
        <w:rPr>
          <w:rFonts w:eastAsiaTheme="majorEastAsia" w:cstheme="majorBidi"/>
          <w:szCs w:val="28"/>
        </w:rPr>
        <w:t xml:space="preserve"> </w:t>
      </w:r>
      <w:r w:rsidRPr="002B02D0">
        <w:rPr>
          <w:rFonts w:eastAsiaTheme="majorEastAsia" w:cstheme="majorBidi"/>
          <w:szCs w:val="28"/>
        </w:rPr>
        <w:t>[</w:t>
      </w:r>
      <w:r w:rsidR="00655C00">
        <w:rPr>
          <w:rFonts w:eastAsiaTheme="majorEastAsia" w:cstheme="majorBidi"/>
          <w:szCs w:val="28"/>
          <w:lang w:val="en-US"/>
        </w:rPr>
        <w:t>8</w:t>
      </w:r>
      <w:r w:rsidRPr="002B02D0">
        <w:rPr>
          <w:rFonts w:eastAsiaTheme="majorEastAsia" w:cstheme="majorBidi"/>
          <w:szCs w:val="28"/>
        </w:rPr>
        <w:t>][</w:t>
      </w:r>
      <w:r w:rsidR="00655C00">
        <w:rPr>
          <w:rFonts w:eastAsiaTheme="majorEastAsia" w:cstheme="majorBidi"/>
          <w:szCs w:val="28"/>
          <w:lang w:val="en-US"/>
        </w:rPr>
        <w:t>9</w:t>
      </w:r>
      <w:r w:rsidRPr="002B02D0">
        <w:rPr>
          <w:rFonts w:eastAsiaTheme="majorEastAsia" w:cstheme="majorBidi"/>
          <w:szCs w:val="28"/>
        </w:rPr>
        <w:t>][1</w:t>
      </w:r>
      <w:r w:rsidR="00655C00">
        <w:rPr>
          <w:rFonts w:eastAsiaTheme="majorEastAsia" w:cstheme="majorBidi"/>
          <w:szCs w:val="28"/>
          <w:lang w:val="en-US"/>
        </w:rPr>
        <w:t>0</w:t>
      </w:r>
      <w:r w:rsidRPr="002B02D0">
        <w:rPr>
          <w:rFonts w:eastAsiaTheme="majorEastAsia" w:cstheme="majorBidi"/>
          <w:szCs w:val="28"/>
        </w:rPr>
        <w:t>][1</w:t>
      </w:r>
      <w:r w:rsidR="00655C00">
        <w:rPr>
          <w:rFonts w:eastAsiaTheme="majorEastAsia" w:cstheme="majorBidi"/>
          <w:szCs w:val="28"/>
          <w:lang w:val="en-US"/>
        </w:rPr>
        <w:t>1</w:t>
      </w:r>
      <w:r w:rsidRPr="002B02D0">
        <w:rPr>
          <w:rFonts w:eastAsiaTheme="majorEastAsia" w:cstheme="majorBidi"/>
          <w:szCs w:val="28"/>
        </w:rPr>
        <w:t>].</w:t>
      </w:r>
    </w:p>
    <w:p w14:paraId="67E30276" w14:textId="6D517520" w:rsidR="002B02D0" w:rsidRPr="002B02D0" w:rsidRDefault="002B02D0" w:rsidP="008902F5">
      <w:pPr>
        <w:pStyle w:val="a8"/>
        <w:numPr>
          <w:ilvl w:val="0"/>
          <w:numId w:val="11"/>
        </w:numPr>
        <w:ind w:left="0" w:firstLine="709"/>
        <w:rPr>
          <w:rFonts w:eastAsiaTheme="majorEastAsia" w:cstheme="majorBidi"/>
          <w:szCs w:val="28"/>
        </w:rPr>
      </w:pPr>
      <w:r w:rsidRPr="002B02D0">
        <w:rPr>
          <w:rFonts w:eastAsiaTheme="majorEastAsia" w:cstheme="majorBidi"/>
          <w:szCs w:val="28"/>
        </w:rPr>
        <w:t>Инфраструктурная</w:t>
      </w:r>
      <w:r w:rsidR="00957032">
        <w:rPr>
          <w:rFonts w:eastAsiaTheme="majorEastAsia" w:cstheme="majorBidi"/>
          <w:szCs w:val="28"/>
        </w:rPr>
        <w:t xml:space="preserve"> </w:t>
      </w:r>
      <w:r w:rsidRPr="002B02D0">
        <w:rPr>
          <w:rFonts w:eastAsiaTheme="majorEastAsia" w:cstheme="majorBidi"/>
          <w:szCs w:val="28"/>
        </w:rPr>
        <w:t>избыточность.</w:t>
      </w:r>
      <w:r w:rsidR="00957032">
        <w:rPr>
          <w:rFonts w:eastAsiaTheme="majorEastAsia" w:cstheme="majorBidi"/>
          <w:szCs w:val="28"/>
        </w:rPr>
        <w:t xml:space="preserve"> </w:t>
      </w:r>
      <w:r w:rsidRPr="002B02D0">
        <w:rPr>
          <w:rFonts w:eastAsiaTheme="majorEastAsia" w:cstheme="majorBidi"/>
          <w:szCs w:val="28"/>
        </w:rPr>
        <w:t>Успешные</w:t>
      </w:r>
      <w:r w:rsidR="00957032">
        <w:rPr>
          <w:rFonts w:eastAsiaTheme="majorEastAsia" w:cstheme="majorBidi"/>
          <w:szCs w:val="28"/>
        </w:rPr>
        <w:t xml:space="preserve"> </w:t>
      </w:r>
      <w:r w:rsidRPr="002B02D0">
        <w:rPr>
          <w:rFonts w:eastAsiaTheme="majorEastAsia" w:cstheme="majorBidi"/>
          <w:szCs w:val="28"/>
        </w:rPr>
        <w:t>системы</w:t>
      </w:r>
      <w:r w:rsidR="00957032">
        <w:rPr>
          <w:rFonts w:eastAsiaTheme="majorEastAsia" w:cstheme="majorBidi"/>
          <w:szCs w:val="28"/>
        </w:rPr>
        <w:t xml:space="preserve"> </w:t>
      </w:r>
      <w:r w:rsidRPr="002B02D0">
        <w:rPr>
          <w:rFonts w:eastAsiaTheme="majorEastAsia" w:cstheme="majorBidi"/>
          <w:szCs w:val="28"/>
        </w:rPr>
        <w:t>используют</w:t>
      </w:r>
      <w:r w:rsidR="00957032">
        <w:rPr>
          <w:rFonts w:eastAsiaTheme="majorEastAsia" w:cstheme="majorBidi"/>
          <w:szCs w:val="28"/>
        </w:rPr>
        <w:t xml:space="preserve"> </w:t>
      </w:r>
      <w:r w:rsidRPr="002B02D0">
        <w:rPr>
          <w:rFonts w:eastAsiaTheme="majorEastAsia" w:cstheme="majorBidi"/>
          <w:szCs w:val="28"/>
        </w:rPr>
        <w:t>принцип</w:t>
      </w:r>
      <w:r w:rsidR="00957032">
        <w:rPr>
          <w:rFonts w:eastAsiaTheme="majorEastAsia" w:cstheme="majorBidi"/>
          <w:szCs w:val="28"/>
        </w:rPr>
        <w:t xml:space="preserve"> </w:t>
      </w:r>
      <w:r w:rsidRPr="002B02D0">
        <w:rPr>
          <w:rFonts w:eastAsiaTheme="majorEastAsia" w:cstheme="majorBidi"/>
          <w:szCs w:val="28"/>
        </w:rPr>
        <w:t>N+1:</w:t>
      </w:r>
      <w:r w:rsidR="00957032">
        <w:rPr>
          <w:rFonts w:eastAsiaTheme="majorEastAsia" w:cstheme="majorBidi"/>
          <w:szCs w:val="28"/>
        </w:rPr>
        <w:t xml:space="preserve"> </w:t>
      </w:r>
      <w:r w:rsidRPr="002B02D0">
        <w:rPr>
          <w:rFonts w:eastAsiaTheme="majorEastAsia" w:cstheme="majorBidi"/>
          <w:szCs w:val="28"/>
        </w:rPr>
        <w:t>дублирование</w:t>
      </w:r>
      <w:r w:rsidR="00957032">
        <w:rPr>
          <w:rFonts w:eastAsiaTheme="majorEastAsia" w:cstheme="majorBidi"/>
          <w:szCs w:val="28"/>
        </w:rPr>
        <w:t xml:space="preserve"> </w:t>
      </w:r>
      <w:r w:rsidRPr="002B02D0">
        <w:rPr>
          <w:rFonts w:eastAsiaTheme="majorEastAsia" w:cstheme="majorBidi"/>
          <w:szCs w:val="28"/>
        </w:rPr>
        <w:t>центров</w:t>
      </w:r>
      <w:r w:rsidR="00957032">
        <w:rPr>
          <w:rFonts w:eastAsiaTheme="majorEastAsia" w:cstheme="majorBidi"/>
          <w:szCs w:val="28"/>
        </w:rPr>
        <w:t xml:space="preserve"> </w:t>
      </w:r>
      <w:r w:rsidRPr="002B02D0">
        <w:rPr>
          <w:rFonts w:eastAsiaTheme="majorEastAsia" w:cstheme="majorBidi"/>
          <w:szCs w:val="28"/>
        </w:rPr>
        <w:t>обработки</w:t>
      </w:r>
      <w:r w:rsidR="00957032">
        <w:rPr>
          <w:rFonts w:eastAsiaTheme="majorEastAsia" w:cstheme="majorBidi"/>
          <w:szCs w:val="28"/>
        </w:rPr>
        <w:t xml:space="preserve"> </w:t>
      </w:r>
      <w:r w:rsidRPr="002B02D0">
        <w:rPr>
          <w:rFonts w:eastAsiaTheme="majorEastAsia" w:cstheme="majorBidi"/>
          <w:szCs w:val="28"/>
        </w:rPr>
        <w:t>(</w:t>
      </w:r>
      <w:proofErr w:type="spellStart"/>
      <w:r w:rsidRPr="002B02D0">
        <w:rPr>
          <w:rFonts w:eastAsiaTheme="majorEastAsia" w:cstheme="majorBidi"/>
          <w:szCs w:val="28"/>
        </w:rPr>
        <w:t>ShakeAlert</w:t>
      </w:r>
      <w:proofErr w:type="spellEnd"/>
      <w:r w:rsidR="00957032">
        <w:rPr>
          <w:rFonts w:eastAsiaTheme="majorEastAsia" w:cstheme="majorBidi"/>
          <w:szCs w:val="28"/>
        </w:rPr>
        <w:t xml:space="preserve"> </w:t>
      </w:r>
      <w:r w:rsidRPr="002B02D0">
        <w:rPr>
          <w:rFonts w:eastAsiaTheme="majorEastAsia" w:cstheme="majorBidi"/>
          <w:szCs w:val="28"/>
        </w:rPr>
        <w:t>—</w:t>
      </w:r>
      <w:r w:rsidR="00957032">
        <w:rPr>
          <w:rFonts w:eastAsiaTheme="majorEastAsia" w:cstheme="majorBidi"/>
          <w:szCs w:val="28"/>
        </w:rPr>
        <w:t xml:space="preserve"> </w:t>
      </w:r>
      <w:r w:rsidRPr="002B02D0">
        <w:rPr>
          <w:rFonts w:eastAsiaTheme="majorEastAsia" w:cstheme="majorBidi"/>
          <w:szCs w:val="28"/>
        </w:rPr>
        <w:t>Денвер/Менло-Парк),</w:t>
      </w:r>
      <w:r w:rsidR="00957032">
        <w:rPr>
          <w:rFonts w:eastAsiaTheme="majorEastAsia" w:cstheme="majorBidi"/>
          <w:szCs w:val="28"/>
        </w:rPr>
        <w:t xml:space="preserve"> </w:t>
      </w:r>
      <w:r w:rsidRPr="002B02D0">
        <w:rPr>
          <w:rFonts w:eastAsiaTheme="majorEastAsia" w:cstheme="majorBidi"/>
          <w:szCs w:val="28"/>
        </w:rPr>
        <w:t>резервные</w:t>
      </w:r>
      <w:r w:rsidR="00957032">
        <w:rPr>
          <w:rFonts w:eastAsiaTheme="majorEastAsia" w:cstheme="majorBidi"/>
          <w:szCs w:val="28"/>
        </w:rPr>
        <w:t xml:space="preserve"> </w:t>
      </w:r>
      <w:r w:rsidRPr="002B02D0">
        <w:rPr>
          <w:rFonts w:eastAsiaTheme="majorEastAsia" w:cstheme="majorBidi"/>
          <w:szCs w:val="28"/>
        </w:rPr>
        <w:t>спутниковые</w:t>
      </w:r>
      <w:r w:rsidR="00957032">
        <w:rPr>
          <w:rFonts w:eastAsiaTheme="majorEastAsia" w:cstheme="majorBidi"/>
          <w:szCs w:val="28"/>
        </w:rPr>
        <w:t xml:space="preserve"> </w:t>
      </w:r>
      <w:r w:rsidRPr="002B02D0">
        <w:rPr>
          <w:rFonts w:eastAsiaTheme="majorEastAsia" w:cstheme="majorBidi"/>
          <w:szCs w:val="28"/>
        </w:rPr>
        <w:t>каналы</w:t>
      </w:r>
      <w:r w:rsidR="00957032">
        <w:rPr>
          <w:rFonts w:eastAsiaTheme="majorEastAsia" w:cstheme="majorBidi"/>
          <w:szCs w:val="28"/>
        </w:rPr>
        <w:t xml:space="preserve"> </w:t>
      </w:r>
      <w:proofErr w:type="spellStart"/>
      <w:r w:rsidRPr="002B02D0">
        <w:rPr>
          <w:rFonts w:eastAsiaTheme="majorEastAsia" w:cstheme="majorBidi"/>
          <w:szCs w:val="28"/>
        </w:rPr>
        <w:t>UrEDAS</w:t>
      </w:r>
      <w:proofErr w:type="spellEnd"/>
      <w:r w:rsidRPr="002B02D0">
        <w:rPr>
          <w:rFonts w:eastAsiaTheme="majorEastAsia" w:cstheme="majorBidi"/>
          <w:szCs w:val="28"/>
        </w:rPr>
        <w:t>,</w:t>
      </w:r>
      <w:r w:rsidR="00957032">
        <w:rPr>
          <w:rFonts w:eastAsiaTheme="majorEastAsia" w:cstheme="majorBidi"/>
          <w:szCs w:val="28"/>
        </w:rPr>
        <w:t xml:space="preserve"> </w:t>
      </w:r>
      <w:r w:rsidRPr="002B02D0">
        <w:rPr>
          <w:rFonts w:eastAsiaTheme="majorEastAsia" w:cstheme="majorBidi"/>
          <w:szCs w:val="28"/>
        </w:rPr>
        <w:t>распределённые</w:t>
      </w:r>
      <w:r w:rsidR="00957032">
        <w:rPr>
          <w:rFonts w:eastAsiaTheme="majorEastAsia" w:cstheme="majorBidi"/>
          <w:szCs w:val="28"/>
        </w:rPr>
        <w:t xml:space="preserve"> </w:t>
      </w:r>
      <w:r w:rsidRPr="002B02D0">
        <w:rPr>
          <w:rFonts w:eastAsiaTheme="majorEastAsia" w:cstheme="majorBidi"/>
          <w:szCs w:val="28"/>
        </w:rPr>
        <w:t>экспертные</w:t>
      </w:r>
      <w:r w:rsidR="00957032">
        <w:rPr>
          <w:rFonts w:eastAsiaTheme="majorEastAsia" w:cstheme="majorBidi"/>
          <w:szCs w:val="28"/>
        </w:rPr>
        <w:t xml:space="preserve"> </w:t>
      </w:r>
      <w:r w:rsidRPr="002B02D0">
        <w:rPr>
          <w:rFonts w:eastAsiaTheme="majorEastAsia" w:cstheme="majorBidi"/>
          <w:szCs w:val="28"/>
        </w:rPr>
        <w:t>хабы</w:t>
      </w:r>
      <w:r w:rsidR="00957032">
        <w:rPr>
          <w:rFonts w:eastAsiaTheme="majorEastAsia" w:cstheme="majorBidi"/>
          <w:szCs w:val="28"/>
        </w:rPr>
        <w:t xml:space="preserve"> </w:t>
      </w:r>
      <w:r w:rsidRPr="002B02D0">
        <w:rPr>
          <w:rFonts w:eastAsiaTheme="majorEastAsia" w:cstheme="majorBidi"/>
          <w:szCs w:val="28"/>
        </w:rPr>
        <w:t>ARISTOTLE-ENHSP.</w:t>
      </w:r>
      <w:r w:rsidR="00957032">
        <w:rPr>
          <w:rFonts w:eastAsiaTheme="majorEastAsia" w:cstheme="majorBidi"/>
          <w:szCs w:val="28"/>
        </w:rPr>
        <w:t xml:space="preserve"> </w:t>
      </w:r>
      <w:r w:rsidRPr="002B02D0">
        <w:rPr>
          <w:rFonts w:eastAsiaTheme="majorEastAsia" w:cstheme="majorBidi"/>
          <w:szCs w:val="28"/>
        </w:rPr>
        <w:t>Для</w:t>
      </w:r>
      <w:r w:rsidR="00957032">
        <w:rPr>
          <w:rFonts w:eastAsiaTheme="majorEastAsia" w:cstheme="majorBidi"/>
          <w:szCs w:val="28"/>
        </w:rPr>
        <w:t xml:space="preserve"> </w:t>
      </w:r>
      <w:r w:rsidRPr="002B02D0">
        <w:rPr>
          <w:rFonts w:eastAsiaTheme="majorEastAsia" w:cstheme="majorBidi"/>
          <w:szCs w:val="28"/>
        </w:rPr>
        <w:t>RECASP</w:t>
      </w:r>
      <w:r w:rsidR="00957032">
        <w:rPr>
          <w:rFonts w:eastAsiaTheme="majorEastAsia" w:cstheme="majorBidi"/>
          <w:szCs w:val="28"/>
        </w:rPr>
        <w:t xml:space="preserve"> </w:t>
      </w:r>
      <w:r w:rsidRPr="002B02D0">
        <w:rPr>
          <w:rFonts w:eastAsiaTheme="majorEastAsia" w:cstheme="majorBidi"/>
          <w:szCs w:val="28"/>
        </w:rPr>
        <w:t>это</w:t>
      </w:r>
      <w:r w:rsidR="00957032">
        <w:rPr>
          <w:rFonts w:eastAsiaTheme="majorEastAsia" w:cstheme="majorBidi"/>
          <w:szCs w:val="28"/>
        </w:rPr>
        <w:t xml:space="preserve"> </w:t>
      </w:r>
      <w:r w:rsidRPr="002B02D0">
        <w:rPr>
          <w:rFonts w:eastAsiaTheme="majorEastAsia" w:cstheme="majorBidi"/>
          <w:szCs w:val="28"/>
        </w:rPr>
        <w:t>означает</w:t>
      </w:r>
      <w:r w:rsidR="00957032">
        <w:rPr>
          <w:rFonts w:eastAsiaTheme="majorEastAsia" w:cstheme="majorBidi"/>
          <w:szCs w:val="28"/>
        </w:rPr>
        <w:t xml:space="preserve"> </w:t>
      </w:r>
      <w:r w:rsidRPr="002B02D0">
        <w:rPr>
          <w:rFonts w:eastAsiaTheme="majorEastAsia" w:cstheme="majorBidi"/>
          <w:szCs w:val="28"/>
        </w:rPr>
        <w:t>необходимость</w:t>
      </w:r>
      <w:r w:rsidR="00957032">
        <w:rPr>
          <w:rFonts w:eastAsiaTheme="majorEastAsia" w:cstheme="majorBidi"/>
          <w:szCs w:val="28"/>
        </w:rPr>
        <w:t xml:space="preserve"> </w:t>
      </w:r>
      <w:r w:rsidRPr="002B02D0">
        <w:rPr>
          <w:rFonts w:eastAsiaTheme="majorEastAsia" w:cstheme="majorBidi"/>
          <w:szCs w:val="28"/>
        </w:rPr>
        <w:t>как</w:t>
      </w:r>
      <w:r w:rsidR="00957032">
        <w:rPr>
          <w:rFonts w:eastAsiaTheme="majorEastAsia" w:cstheme="majorBidi"/>
          <w:szCs w:val="28"/>
        </w:rPr>
        <w:t xml:space="preserve"> </w:t>
      </w:r>
      <w:r w:rsidRPr="002B02D0">
        <w:rPr>
          <w:rFonts w:eastAsiaTheme="majorEastAsia" w:cstheme="majorBidi"/>
          <w:szCs w:val="28"/>
        </w:rPr>
        <w:t>минимум</w:t>
      </w:r>
      <w:r w:rsidR="00957032">
        <w:rPr>
          <w:rFonts w:eastAsiaTheme="majorEastAsia" w:cstheme="majorBidi"/>
          <w:szCs w:val="28"/>
        </w:rPr>
        <w:t xml:space="preserve"> </w:t>
      </w:r>
      <w:r w:rsidRPr="002B02D0">
        <w:rPr>
          <w:rFonts w:eastAsiaTheme="majorEastAsia" w:cstheme="majorBidi"/>
          <w:szCs w:val="28"/>
        </w:rPr>
        <w:t>двух</w:t>
      </w:r>
      <w:r w:rsidR="00957032">
        <w:rPr>
          <w:rFonts w:eastAsiaTheme="majorEastAsia" w:cstheme="majorBidi"/>
          <w:szCs w:val="28"/>
        </w:rPr>
        <w:t xml:space="preserve"> </w:t>
      </w:r>
      <w:proofErr w:type="spellStart"/>
      <w:r w:rsidRPr="002B02D0">
        <w:rPr>
          <w:rFonts w:eastAsiaTheme="majorEastAsia" w:cstheme="majorBidi"/>
          <w:szCs w:val="28"/>
        </w:rPr>
        <w:t>гео</w:t>
      </w:r>
      <w:proofErr w:type="spellEnd"/>
      <w:r w:rsidRPr="002B02D0">
        <w:rPr>
          <w:rFonts w:eastAsiaTheme="majorEastAsia" w:cstheme="majorBidi"/>
          <w:szCs w:val="28"/>
        </w:rPr>
        <w:t>-резервных</w:t>
      </w:r>
      <w:r w:rsidR="00957032">
        <w:rPr>
          <w:rFonts w:eastAsiaTheme="majorEastAsia" w:cstheme="majorBidi"/>
          <w:szCs w:val="28"/>
        </w:rPr>
        <w:t xml:space="preserve"> </w:t>
      </w:r>
      <w:r w:rsidRPr="002B02D0">
        <w:rPr>
          <w:rFonts w:eastAsiaTheme="majorEastAsia" w:cstheme="majorBidi"/>
          <w:szCs w:val="28"/>
        </w:rPr>
        <w:t>узлов</w:t>
      </w:r>
      <w:r w:rsidR="00957032">
        <w:rPr>
          <w:rFonts w:eastAsiaTheme="majorEastAsia" w:cstheme="majorBidi"/>
          <w:szCs w:val="28"/>
        </w:rPr>
        <w:t xml:space="preserve"> </w:t>
      </w:r>
      <w:r w:rsidRPr="002B02D0">
        <w:rPr>
          <w:rFonts w:eastAsiaTheme="majorEastAsia" w:cstheme="majorBidi"/>
          <w:szCs w:val="28"/>
        </w:rPr>
        <w:t>с</w:t>
      </w:r>
      <w:r w:rsidR="00957032">
        <w:rPr>
          <w:rFonts w:eastAsiaTheme="majorEastAsia" w:cstheme="majorBidi"/>
          <w:szCs w:val="28"/>
        </w:rPr>
        <w:t xml:space="preserve"> </w:t>
      </w:r>
      <w:r w:rsidRPr="002B02D0">
        <w:rPr>
          <w:rFonts w:eastAsiaTheme="majorEastAsia" w:cstheme="majorBidi"/>
          <w:szCs w:val="28"/>
        </w:rPr>
        <w:t>автоматическим</w:t>
      </w:r>
      <w:r w:rsidR="00957032">
        <w:rPr>
          <w:rFonts w:eastAsiaTheme="majorEastAsia" w:cstheme="majorBidi"/>
          <w:szCs w:val="28"/>
        </w:rPr>
        <w:t xml:space="preserve"> </w:t>
      </w:r>
      <w:proofErr w:type="spellStart"/>
      <w:r w:rsidRPr="002B02D0">
        <w:rPr>
          <w:rFonts w:eastAsiaTheme="majorEastAsia" w:cstheme="majorBidi"/>
          <w:szCs w:val="28"/>
        </w:rPr>
        <w:t>fail</w:t>
      </w:r>
      <w:proofErr w:type="spellEnd"/>
      <w:r w:rsidRPr="002B02D0">
        <w:rPr>
          <w:rFonts w:eastAsiaTheme="majorEastAsia" w:cstheme="majorBidi"/>
          <w:szCs w:val="28"/>
        </w:rPr>
        <w:t>-</w:t>
      </w:r>
      <w:proofErr w:type="spellStart"/>
      <w:r w:rsidRPr="002B02D0">
        <w:rPr>
          <w:rFonts w:eastAsiaTheme="majorEastAsia" w:cstheme="majorBidi"/>
          <w:szCs w:val="28"/>
        </w:rPr>
        <w:t>over</w:t>
      </w:r>
      <w:proofErr w:type="spellEnd"/>
      <w:r w:rsidRPr="002B02D0">
        <w:rPr>
          <w:rFonts w:eastAsiaTheme="majorEastAsia" w:cstheme="majorBidi"/>
          <w:szCs w:val="28"/>
        </w:rPr>
        <w:t>-переключением</w:t>
      </w:r>
      <w:r w:rsidR="00957032">
        <w:rPr>
          <w:rFonts w:eastAsiaTheme="majorEastAsia" w:cstheme="majorBidi"/>
          <w:szCs w:val="28"/>
        </w:rPr>
        <w:t xml:space="preserve"> </w:t>
      </w:r>
      <w:r w:rsidR="00655C00" w:rsidRPr="002B02D0">
        <w:rPr>
          <w:rFonts w:eastAsiaTheme="majorEastAsia" w:cstheme="majorBidi"/>
          <w:szCs w:val="28"/>
        </w:rPr>
        <w:t>[</w:t>
      </w:r>
      <w:r w:rsidR="00655C00" w:rsidRPr="00655C00">
        <w:rPr>
          <w:rFonts w:eastAsiaTheme="majorEastAsia" w:cstheme="majorBidi"/>
          <w:szCs w:val="28"/>
        </w:rPr>
        <w:t>8</w:t>
      </w:r>
      <w:r w:rsidR="00655C00" w:rsidRPr="002B02D0">
        <w:rPr>
          <w:rFonts w:eastAsiaTheme="majorEastAsia" w:cstheme="majorBidi"/>
          <w:szCs w:val="28"/>
        </w:rPr>
        <w:t>][</w:t>
      </w:r>
      <w:r w:rsidR="00655C00" w:rsidRPr="00655C00">
        <w:rPr>
          <w:rFonts w:eastAsiaTheme="majorEastAsia" w:cstheme="majorBidi"/>
          <w:szCs w:val="28"/>
        </w:rPr>
        <w:t>9</w:t>
      </w:r>
      <w:r w:rsidR="00655C00" w:rsidRPr="002B02D0">
        <w:rPr>
          <w:rFonts w:eastAsiaTheme="majorEastAsia" w:cstheme="majorBidi"/>
          <w:szCs w:val="28"/>
        </w:rPr>
        <w:t>][1</w:t>
      </w:r>
      <w:r w:rsidR="00655C00" w:rsidRPr="00655C00">
        <w:rPr>
          <w:rFonts w:eastAsiaTheme="majorEastAsia" w:cstheme="majorBidi"/>
          <w:szCs w:val="28"/>
        </w:rPr>
        <w:t>0]</w:t>
      </w:r>
      <w:r w:rsidRPr="002B02D0">
        <w:rPr>
          <w:rFonts w:eastAsiaTheme="majorEastAsia" w:cstheme="majorBidi"/>
          <w:szCs w:val="28"/>
        </w:rPr>
        <w:t>.</w:t>
      </w:r>
    </w:p>
    <w:p w14:paraId="0AE256CA" w14:textId="1DB8A151" w:rsidR="002B02D0" w:rsidRPr="002B02D0" w:rsidRDefault="002B02D0" w:rsidP="008902F5">
      <w:pPr>
        <w:pStyle w:val="a8"/>
        <w:numPr>
          <w:ilvl w:val="0"/>
          <w:numId w:val="11"/>
        </w:numPr>
        <w:ind w:left="0" w:firstLine="709"/>
        <w:rPr>
          <w:rFonts w:eastAsiaTheme="majorEastAsia" w:cstheme="majorBidi"/>
          <w:szCs w:val="28"/>
        </w:rPr>
      </w:pPr>
      <w:r w:rsidRPr="002B02D0">
        <w:rPr>
          <w:rFonts w:eastAsiaTheme="majorEastAsia" w:cstheme="majorBidi"/>
          <w:szCs w:val="28"/>
        </w:rPr>
        <w:t>Стандартизованный</w:t>
      </w:r>
      <w:r w:rsidR="00957032">
        <w:rPr>
          <w:rFonts w:eastAsiaTheme="majorEastAsia" w:cstheme="majorBidi"/>
          <w:szCs w:val="28"/>
        </w:rPr>
        <w:t xml:space="preserve"> </w:t>
      </w:r>
      <w:r w:rsidRPr="002B02D0">
        <w:rPr>
          <w:rFonts w:eastAsiaTheme="majorEastAsia" w:cstheme="majorBidi"/>
          <w:szCs w:val="28"/>
        </w:rPr>
        <w:t>формат</w:t>
      </w:r>
      <w:r w:rsidR="00957032">
        <w:rPr>
          <w:rFonts w:eastAsiaTheme="majorEastAsia" w:cstheme="majorBidi"/>
          <w:szCs w:val="28"/>
        </w:rPr>
        <w:t xml:space="preserve"> </w:t>
      </w:r>
      <w:r w:rsidRPr="002B02D0">
        <w:rPr>
          <w:rFonts w:eastAsiaTheme="majorEastAsia" w:cstheme="majorBidi"/>
          <w:szCs w:val="28"/>
        </w:rPr>
        <w:t>оповещений.</w:t>
      </w:r>
      <w:r w:rsidR="00957032">
        <w:rPr>
          <w:rFonts w:eastAsiaTheme="majorEastAsia" w:cstheme="majorBidi"/>
          <w:szCs w:val="28"/>
        </w:rPr>
        <w:t xml:space="preserve"> </w:t>
      </w:r>
      <w:r w:rsidRPr="002B02D0">
        <w:rPr>
          <w:rFonts w:eastAsiaTheme="majorEastAsia" w:cstheme="majorBidi"/>
          <w:szCs w:val="28"/>
        </w:rPr>
        <w:t>Все</w:t>
      </w:r>
      <w:r w:rsidR="00957032">
        <w:rPr>
          <w:rFonts w:eastAsiaTheme="majorEastAsia" w:cstheme="majorBidi"/>
          <w:szCs w:val="28"/>
        </w:rPr>
        <w:t xml:space="preserve"> </w:t>
      </w:r>
      <w:r w:rsidRPr="002B02D0">
        <w:rPr>
          <w:rFonts w:eastAsiaTheme="majorEastAsia" w:cstheme="majorBidi"/>
          <w:szCs w:val="28"/>
        </w:rPr>
        <w:t>проекты</w:t>
      </w:r>
      <w:r w:rsidR="00957032">
        <w:rPr>
          <w:rFonts w:eastAsiaTheme="majorEastAsia" w:cstheme="majorBidi"/>
          <w:szCs w:val="28"/>
        </w:rPr>
        <w:t xml:space="preserve"> </w:t>
      </w:r>
      <w:r w:rsidRPr="002B02D0">
        <w:rPr>
          <w:rFonts w:eastAsiaTheme="majorEastAsia" w:cstheme="majorBidi"/>
          <w:szCs w:val="28"/>
        </w:rPr>
        <w:t>переходят</w:t>
      </w:r>
      <w:r w:rsidR="00957032">
        <w:rPr>
          <w:rFonts w:eastAsiaTheme="majorEastAsia" w:cstheme="majorBidi"/>
          <w:szCs w:val="28"/>
        </w:rPr>
        <w:t xml:space="preserve"> </w:t>
      </w:r>
      <w:r w:rsidRPr="002B02D0">
        <w:rPr>
          <w:rFonts w:eastAsiaTheme="majorEastAsia" w:cstheme="majorBidi"/>
          <w:szCs w:val="28"/>
        </w:rPr>
        <w:t>на</w:t>
      </w:r>
      <w:r w:rsidR="00957032">
        <w:rPr>
          <w:rFonts w:eastAsiaTheme="majorEastAsia" w:cstheme="majorBidi"/>
          <w:szCs w:val="28"/>
        </w:rPr>
        <w:t xml:space="preserve"> </w:t>
      </w:r>
      <w:r w:rsidRPr="002B02D0">
        <w:rPr>
          <w:rFonts w:eastAsiaTheme="majorEastAsia" w:cstheme="majorBidi"/>
          <w:szCs w:val="28"/>
        </w:rPr>
        <w:t>CAP</w:t>
      </w:r>
      <w:r w:rsidR="00957032">
        <w:rPr>
          <w:rFonts w:eastAsiaTheme="majorEastAsia" w:cstheme="majorBidi"/>
          <w:szCs w:val="28"/>
        </w:rPr>
        <w:t xml:space="preserve"> </w:t>
      </w:r>
      <w:r w:rsidRPr="002B02D0">
        <w:rPr>
          <w:rFonts w:eastAsiaTheme="majorEastAsia" w:cstheme="majorBidi"/>
          <w:szCs w:val="28"/>
        </w:rPr>
        <w:t>1.2</w:t>
      </w:r>
      <w:r w:rsidR="00957032">
        <w:rPr>
          <w:rFonts w:eastAsiaTheme="majorEastAsia" w:cstheme="majorBidi"/>
          <w:szCs w:val="28"/>
        </w:rPr>
        <w:t xml:space="preserve"> </w:t>
      </w:r>
      <w:r w:rsidRPr="002B02D0">
        <w:rPr>
          <w:rFonts w:eastAsiaTheme="majorEastAsia" w:cstheme="majorBidi"/>
          <w:szCs w:val="28"/>
        </w:rPr>
        <w:t>или</w:t>
      </w:r>
      <w:r w:rsidR="00957032">
        <w:rPr>
          <w:rFonts w:eastAsiaTheme="majorEastAsia" w:cstheme="majorBidi"/>
          <w:szCs w:val="28"/>
        </w:rPr>
        <w:t xml:space="preserve"> </w:t>
      </w:r>
      <w:r w:rsidRPr="002B02D0">
        <w:rPr>
          <w:rFonts w:eastAsiaTheme="majorEastAsia" w:cstheme="majorBidi"/>
          <w:szCs w:val="28"/>
        </w:rPr>
        <w:t>совместимые</w:t>
      </w:r>
      <w:r w:rsidR="00957032">
        <w:rPr>
          <w:rFonts w:eastAsiaTheme="majorEastAsia" w:cstheme="majorBidi"/>
          <w:szCs w:val="28"/>
        </w:rPr>
        <w:t xml:space="preserve"> </w:t>
      </w:r>
      <w:r w:rsidRPr="002B02D0">
        <w:rPr>
          <w:rFonts w:eastAsiaTheme="majorEastAsia" w:cstheme="majorBidi"/>
          <w:szCs w:val="28"/>
        </w:rPr>
        <w:t>JSON-схемы,</w:t>
      </w:r>
      <w:r w:rsidR="00957032">
        <w:rPr>
          <w:rFonts w:eastAsiaTheme="majorEastAsia" w:cstheme="majorBidi"/>
          <w:szCs w:val="28"/>
        </w:rPr>
        <w:t xml:space="preserve"> </w:t>
      </w:r>
      <w:r w:rsidRPr="002B02D0">
        <w:rPr>
          <w:rFonts w:eastAsiaTheme="majorEastAsia" w:cstheme="majorBidi"/>
          <w:szCs w:val="28"/>
        </w:rPr>
        <w:t>что</w:t>
      </w:r>
      <w:r w:rsidR="00957032">
        <w:rPr>
          <w:rFonts w:eastAsiaTheme="majorEastAsia" w:cstheme="majorBidi"/>
          <w:szCs w:val="28"/>
        </w:rPr>
        <w:t xml:space="preserve"> </w:t>
      </w:r>
      <w:r w:rsidRPr="002B02D0">
        <w:rPr>
          <w:rFonts w:eastAsiaTheme="majorEastAsia" w:cstheme="majorBidi"/>
          <w:szCs w:val="28"/>
        </w:rPr>
        <w:t>обеспечивает</w:t>
      </w:r>
      <w:r w:rsidR="00957032">
        <w:rPr>
          <w:rFonts w:eastAsiaTheme="majorEastAsia" w:cstheme="majorBidi"/>
          <w:szCs w:val="28"/>
        </w:rPr>
        <w:t xml:space="preserve"> </w:t>
      </w:r>
      <w:r w:rsidRPr="002B02D0">
        <w:rPr>
          <w:rFonts w:eastAsiaTheme="majorEastAsia" w:cstheme="majorBidi"/>
          <w:szCs w:val="28"/>
        </w:rPr>
        <w:t>интероперабельность</w:t>
      </w:r>
      <w:r w:rsidR="00957032">
        <w:rPr>
          <w:rFonts w:eastAsiaTheme="majorEastAsia" w:cstheme="majorBidi"/>
          <w:szCs w:val="28"/>
        </w:rPr>
        <w:t xml:space="preserve"> </w:t>
      </w:r>
      <w:r w:rsidRPr="002B02D0">
        <w:rPr>
          <w:rFonts w:eastAsiaTheme="majorEastAsia" w:cstheme="majorBidi"/>
          <w:szCs w:val="28"/>
        </w:rPr>
        <w:t>с</w:t>
      </w:r>
      <w:r w:rsidR="00957032">
        <w:rPr>
          <w:rFonts w:eastAsiaTheme="majorEastAsia" w:cstheme="majorBidi"/>
          <w:szCs w:val="28"/>
        </w:rPr>
        <w:t xml:space="preserve"> </w:t>
      </w:r>
      <w:r w:rsidRPr="002B02D0">
        <w:rPr>
          <w:rFonts w:eastAsiaTheme="majorEastAsia" w:cstheme="majorBidi"/>
          <w:szCs w:val="28"/>
        </w:rPr>
        <w:t>мобильными</w:t>
      </w:r>
      <w:r w:rsidR="00957032">
        <w:rPr>
          <w:rFonts w:eastAsiaTheme="majorEastAsia" w:cstheme="majorBidi"/>
          <w:szCs w:val="28"/>
        </w:rPr>
        <w:t xml:space="preserve"> </w:t>
      </w:r>
      <w:r w:rsidRPr="002B02D0">
        <w:rPr>
          <w:rFonts w:eastAsiaTheme="majorEastAsia" w:cstheme="majorBidi"/>
          <w:szCs w:val="28"/>
        </w:rPr>
        <w:t>приложениями,</w:t>
      </w:r>
      <w:r w:rsidR="00957032">
        <w:rPr>
          <w:rFonts w:eastAsiaTheme="majorEastAsia" w:cstheme="majorBidi"/>
          <w:szCs w:val="28"/>
        </w:rPr>
        <w:t xml:space="preserve"> </w:t>
      </w:r>
      <w:proofErr w:type="gramStart"/>
      <w:r w:rsidRPr="002B02D0">
        <w:rPr>
          <w:rFonts w:eastAsiaTheme="majorEastAsia" w:cstheme="majorBidi"/>
          <w:szCs w:val="28"/>
        </w:rPr>
        <w:t>радио-вещателями</w:t>
      </w:r>
      <w:proofErr w:type="gramEnd"/>
      <w:r w:rsidR="00957032">
        <w:rPr>
          <w:rFonts w:eastAsiaTheme="majorEastAsia" w:cstheme="majorBidi"/>
          <w:szCs w:val="28"/>
        </w:rPr>
        <w:t xml:space="preserve"> </w:t>
      </w:r>
      <w:r w:rsidRPr="002B02D0">
        <w:rPr>
          <w:rFonts w:eastAsiaTheme="majorEastAsia" w:cstheme="majorBidi"/>
          <w:szCs w:val="28"/>
        </w:rPr>
        <w:t>и</w:t>
      </w:r>
      <w:r w:rsidR="00957032">
        <w:rPr>
          <w:rFonts w:eastAsiaTheme="majorEastAsia" w:cstheme="majorBidi"/>
          <w:szCs w:val="28"/>
        </w:rPr>
        <w:t xml:space="preserve"> </w:t>
      </w:r>
      <w:r w:rsidRPr="002B02D0">
        <w:rPr>
          <w:rFonts w:eastAsiaTheme="majorEastAsia" w:cstheme="majorBidi"/>
          <w:szCs w:val="28"/>
        </w:rPr>
        <w:t>системами</w:t>
      </w:r>
      <w:r w:rsidR="00957032">
        <w:rPr>
          <w:rFonts w:eastAsiaTheme="majorEastAsia" w:cstheme="majorBidi"/>
          <w:szCs w:val="28"/>
        </w:rPr>
        <w:t xml:space="preserve"> </w:t>
      </w:r>
      <w:r w:rsidRPr="002B02D0">
        <w:rPr>
          <w:rFonts w:eastAsiaTheme="majorEastAsia" w:cstheme="majorBidi"/>
          <w:szCs w:val="28"/>
        </w:rPr>
        <w:t>«умного»</w:t>
      </w:r>
      <w:r w:rsidR="00957032">
        <w:rPr>
          <w:rFonts w:eastAsiaTheme="majorEastAsia" w:cstheme="majorBidi"/>
          <w:szCs w:val="28"/>
        </w:rPr>
        <w:t xml:space="preserve"> </w:t>
      </w:r>
      <w:r w:rsidRPr="002B02D0">
        <w:rPr>
          <w:rFonts w:eastAsiaTheme="majorEastAsia" w:cstheme="majorBidi"/>
          <w:szCs w:val="28"/>
        </w:rPr>
        <w:t>города.</w:t>
      </w:r>
      <w:r w:rsidR="00957032">
        <w:rPr>
          <w:rFonts w:eastAsiaTheme="majorEastAsia" w:cstheme="majorBidi"/>
          <w:szCs w:val="28"/>
        </w:rPr>
        <w:t xml:space="preserve"> </w:t>
      </w:r>
      <w:r w:rsidRPr="002B02D0">
        <w:rPr>
          <w:rFonts w:eastAsiaTheme="majorEastAsia" w:cstheme="majorBidi"/>
          <w:szCs w:val="28"/>
        </w:rPr>
        <w:t>При</w:t>
      </w:r>
      <w:r w:rsidR="00957032">
        <w:rPr>
          <w:rFonts w:eastAsiaTheme="majorEastAsia" w:cstheme="majorBidi"/>
          <w:szCs w:val="28"/>
        </w:rPr>
        <w:t xml:space="preserve"> </w:t>
      </w:r>
      <w:r w:rsidRPr="002B02D0">
        <w:rPr>
          <w:rFonts w:eastAsiaTheme="majorEastAsia" w:cstheme="majorBidi"/>
          <w:szCs w:val="28"/>
        </w:rPr>
        <w:t>разработке</w:t>
      </w:r>
      <w:r w:rsidR="00957032">
        <w:rPr>
          <w:rFonts w:eastAsiaTheme="majorEastAsia" w:cstheme="majorBidi"/>
          <w:szCs w:val="28"/>
        </w:rPr>
        <w:t xml:space="preserve"> </w:t>
      </w:r>
      <w:r w:rsidRPr="002B02D0">
        <w:rPr>
          <w:rFonts w:eastAsiaTheme="majorEastAsia" w:cstheme="majorBidi"/>
          <w:szCs w:val="28"/>
        </w:rPr>
        <w:t>модуля</w:t>
      </w:r>
      <w:r w:rsidR="00957032">
        <w:rPr>
          <w:rFonts w:eastAsiaTheme="majorEastAsia" w:cstheme="majorBidi"/>
          <w:szCs w:val="28"/>
        </w:rPr>
        <w:t xml:space="preserve"> </w:t>
      </w:r>
      <w:r w:rsidRPr="002B02D0">
        <w:rPr>
          <w:rFonts w:eastAsiaTheme="majorEastAsia" w:cstheme="majorBidi"/>
          <w:szCs w:val="28"/>
        </w:rPr>
        <w:t>RECASP</w:t>
      </w:r>
      <w:r w:rsidR="00957032">
        <w:rPr>
          <w:rFonts w:eastAsiaTheme="majorEastAsia" w:cstheme="majorBidi"/>
          <w:szCs w:val="28"/>
        </w:rPr>
        <w:t xml:space="preserve"> </w:t>
      </w:r>
      <w:r w:rsidRPr="002B02D0">
        <w:rPr>
          <w:rFonts w:eastAsiaTheme="majorEastAsia" w:cstheme="majorBidi"/>
          <w:szCs w:val="28"/>
        </w:rPr>
        <w:t>логично</w:t>
      </w:r>
      <w:r w:rsidR="00957032">
        <w:rPr>
          <w:rFonts w:eastAsiaTheme="majorEastAsia" w:cstheme="majorBidi"/>
          <w:szCs w:val="28"/>
        </w:rPr>
        <w:t xml:space="preserve"> </w:t>
      </w:r>
      <w:r w:rsidRPr="002B02D0">
        <w:rPr>
          <w:rFonts w:eastAsiaTheme="majorEastAsia" w:cstheme="majorBidi"/>
          <w:szCs w:val="28"/>
        </w:rPr>
        <w:t>сразу</w:t>
      </w:r>
      <w:r w:rsidR="00957032">
        <w:rPr>
          <w:rFonts w:eastAsiaTheme="majorEastAsia" w:cstheme="majorBidi"/>
          <w:szCs w:val="28"/>
        </w:rPr>
        <w:t xml:space="preserve"> </w:t>
      </w:r>
      <w:r w:rsidRPr="002B02D0">
        <w:rPr>
          <w:rFonts w:eastAsiaTheme="majorEastAsia" w:cstheme="majorBidi"/>
          <w:szCs w:val="28"/>
        </w:rPr>
        <w:t>заложить</w:t>
      </w:r>
      <w:r w:rsidR="00957032">
        <w:rPr>
          <w:rFonts w:eastAsiaTheme="majorEastAsia" w:cstheme="majorBidi"/>
          <w:szCs w:val="28"/>
        </w:rPr>
        <w:t xml:space="preserve"> </w:t>
      </w:r>
      <w:r w:rsidRPr="002B02D0">
        <w:rPr>
          <w:rFonts w:eastAsiaTheme="majorEastAsia" w:cstheme="majorBidi"/>
          <w:szCs w:val="28"/>
        </w:rPr>
        <w:t>генератор</w:t>
      </w:r>
      <w:r w:rsidR="00957032">
        <w:rPr>
          <w:rFonts w:eastAsiaTheme="majorEastAsia" w:cstheme="majorBidi"/>
          <w:szCs w:val="28"/>
        </w:rPr>
        <w:t xml:space="preserve"> </w:t>
      </w:r>
      <w:r w:rsidRPr="002B02D0">
        <w:rPr>
          <w:rFonts w:eastAsiaTheme="majorEastAsia" w:cstheme="majorBidi"/>
          <w:szCs w:val="28"/>
        </w:rPr>
        <w:t>CAP-сообщений</w:t>
      </w:r>
      <w:r w:rsidR="00957032">
        <w:rPr>
          <w:rFonts w:eastAsiaTheme="majorEastAsia" w:cstheme="majorBidi"/>
          <w:szCs w:val="28"/>
        </w:rPr>
        <w:t xml:space="preserve"> </w:t>
      </w:r>
      <w:r w:rsidRPr="002B02D0">
        <w:rPr>
          <w:rFonts w:eastAsiaTheme="majorEastAsia" w:cstheme="majorBidi"/>
          <w:szCs w:val="28"/>
        </w:rPr>
        <w:t>с</w:t>
      </w:r>
      <w:r w:rsidR="00957032">
        <w:rPr>
          <w:rFonts w:eastAsiaTheme="majorEastAsia" w:cstheme="majorBidi"/>
          <w:szCs w:val="28"/>
        </w:rPr>
        <w:t xml:space="preserve"> </w:t>
      </w:r>
      <w:r w:rsidRPr="002B02D0">
        <w:rPr>
          <w:rFonts w:eastAsiaTheme="majorEastAsia" w:cstheme="majorBidi"/>
          <w:szCs w:val="28"/>
        </w:rPr>
        <w:t>цифровой</w:t>
      </w:r>
      <w:r w:rsidR="00957032">
        <w:rPr>
          <w:rFonts w:eastAsiaTheme="majorEastAsia" w:cstheme="majorBidi"/>
          <w:szCs w:val="28"/>
        </w:rPr>
        <w:t xml:space="preserve"> </w:t>
      </w:r>
      <w:r w:rsidRPr="002B02D0">
        <w:rPr>
          <w:rFonts w:eastAsiaTheme="majorEastAsia" w:cstheme="majorBidi"/>
          <w:szCs w:val="28"/>
        </w:rPr>
        <w:t>подписью</w:t>
      </w:r>
      <w:r w:rsidR="00957032">
        <w:rPr>
          <w:rFonts w:eastAsiaTheme="majorEastAsia" w:cstheme="majorBidi"/>
          <w:szCs w:val="28"/>
        </w:rPr>
        <w:t xml:space="preserve"> </w:t>
      </w:r>
      <w:r w:rsidRPr="002B02D0">
        <w:rPr>
          <w:rFonts w:eastAsiaTheme="majorEastAsia" w:cstheme="majorBidi"/>
          <w:szCs w:val="28"/>
        </w:rPr>
        <w:t>ГОСТ/PKI</w:t>
      </w:r>
      <w:r w:rsidR="00957032">
        <w:rPr>
          <w:rFonts w:eastAsiaTheme="majorEastAsia" w:cstheme="majorBidi"/>
          <w:szCs w:val="28"/>
        </w:rPr>
        <w:t xml:space="preserve"> </w:t>
      </w:r>
      <w:r w:rsidRPr="002B02D0">
        <w:rPr>
          <w:rFonts w:eastAsiaTheme="majorEastAsia" w:cstheme="majorBidi"/>
          <w:szCs w:val="28"/>
        </w:rPr>
        <w:t>[1</w:t>
      </w:r>
      <w:r w:rsidR="00655C00">
        <w:rPr>
          <w:rFonts w:eastAsiaTheme="majorEastAsia" w:cstheme="majorBidi"/>
          <w:szCs w:val="28"/>
          <w:lang w:val="en-US"/>
        </w:rPr>
        <w:t>2</w:t>
      </w:r>
      <w:r w:rsidRPr="002B02D0">
        <w:rPr>
          <w:rFonts w:eastAsiaTheme="majorEastAsia" w:cstheme="majorBidi"/>
          <w:szCs w:val="28"/>
        </w:rPr>
        <w:t>].</w:t>
      </w:r>
    </w:p>
    <w:p w14:paraId="282848C5" w14:textId="420AB493" w:rsidR="002B02D0" w:rsidRPr="002B02D0" w:rsidRDefault="002B02D0" w:rsidP="008902F5">
      <w:pPr>
        <w:pStyle w:val="a8"/>
        <w:numPr>
          <w:ilvl w:val="0"/>
          <w:numId w:val="11"/>
        </w:numPr>
        <w:ind w:left="0" w:firstLine="709"/>
        <w:rPr>
          <w:rFonts w:eastAsiaTheme="majorEastAsia" w:cstheme="majorBidi"/>
          <w:szCs w:val="28"/>
        </w:rPr>
      </w:pPr>
      <w:r w:rsidRPr="002B02D0">
        <w:rPr>
          <w:rFonts w:eastAsiaTheme="majorEastAsia" w:cstheme="majorBidi"/>
          <w:szCs w:val="28"/>
        </w:rPr>
        <w:lastRenderedPageBreak/>
        <w:t>Метрики</w:t>
      </w:r>
      <w:r w:rsidR="00957032">
        <w:rPr>
          <w:rFonts w:eastAsiaTheme="majorEastAsia" w:cstheme="majorBidi"/>
          <w:szCs w:val="28"/>
        </w:rPr>
        <w:t xml:space="preserve"> </w:t>
      </w:r>
      <w:r w:rsidRPr="002B02D0">
        <w:rPr>
          <w:rFonts w:eastAsiaTheme="majorEastAsia" w:cstheme="majorBidi"/>
          <w:szCs w:val="28"/>
        </w:rPr>
        <w:t>самоконтроля.</w:t>
      </w:r>
      <w:r w:rsidR="00957032">
        <w:rPr>
          <w:rFonts w:eastAsiaTheme="majorEastAsia" w:cstheme="majorBidi"/>
          <w:szCs w:val="28"/>
        </w:rPr>
        <w:t xml:space="preserve"> </w:t>
      </w:r>
      <w:r w:rsidRPr="002B02D0">
        <w:rPr>
          <w:rFonts w:eastAsiaTheme="majorEastAsia" w:cstheme="majorBidi"/>
          <w:szCs w:val="28"/>
        </w:rPr>
        <w:t>Каждая</w:t>
      </w:r>
      <w:r w:rsidR="00957032">
        <w:rPr>
          <w:rFonts w:eastAsiaTheme="majorEastAsia" w:cstheme="majorBidi"/>
          <w:szCs w:val="28"/>
        </w:rPr>
        <w:t xml:space="preserve"> </w:t>
      </w:r>
      <w:r w:rsidRPr="002B02D0">
        <w:rPr>
          <w:rFonts w:eastAsiaTheme="majorEastAsia" w:cstheme="majorBidi"/>
          <w:szCs w:val="28"/>
        </w:rPr>
        <w:t>система</w:t>
      </w:r>
      <w:r w:rsidR="00957032">
        <w:rPr>
          <w:rFonts w:eastAsiaTheme="majorEastAsia" w:cstheme="majorBidi"/>
          <w:szCs w:val="28"/>
        </w:rPr>
        <w:t xml:space="preserve"> </w:t>
      </w:r>
      <w:r w:rsidRPr="002B02D0">
        <w:rPr>
          <w:rFonts w:eastAsiaTheme="majorEastAsia" w:cstheme="majorBidi"/>
          <w:szCs w:val="28"/>
        </w:rPr>
        <w:t>ведёт</w:t>
      </w:r>
      <w:r w:rsidR="00957032">
        <w:rPr>
          <w:rFonts w:eastAsiaTheme="majorEastAsia" w:cstheme="majorBidi"/>
          <w:szCs w:val="28"/>
        </w:rPr>
        <w:t xml:space="preserve"> </w:t>
      </w:r>
      <w:r w:rsidRPr="002B02D0">
        <w:rPr>
          <w:rFonts w:eastAsiaTheme="majorEastAsia" w:cstheme="majorBidi"/>
          <w:szCs w:val="28"/>
        </w:rPr>
        <w:t>непрерывный</w:t>
      </w:r>
      <w:r w:rsidR="00957032">
        <w:rPr>
          <w:rFonts w:eastAsiaTheme="majorEastAsia" w:cstheme="majorBidi"/>
          <w:szCs w:val="28"/>
        </w:rPr>
        <w:t xml:space="preserve"> </w:t>
      </w:r>
      <w:r w:rsidRPr="002B02D0">
        <w:rPr>
          <w:rFonts w:eastAsiaTheme="majorEastAsia" w:cstheme="majorBidi"/>
          <w:szCs w:val="28"/>
        </w:rPr>
        <w:t>аудит:</w:t>
      </w:r>
      <w:r w:rsidR="00957032">
        <w:rPr>
          <w:rFonts w:eastAsiaTheme="majorEastAsia" w:cstheme="majorBidi"/>
          <w:szCs w:val="28"/>
        </w:rPr>
        <w:t xml:space="preserve"> </w:t>
      </w:r>
      <w:proofErr w:type="spellStart"/>
      <w:r w:rsidRPr="002B02D0">
        <w:rPr>
          <w:rFonts w:eastAsiaTheme="majorEastAsia" w:cstheme="majorBidi"/>
          <w:szCs w:val="28"/>
        </w:rPr>
        <w:t>ShakeAlert</w:t>
      </w:r>
      <w:proofErr w:type="spellEnd"/>
      <w:r w:rsidR="00957032">
        <w:rPr>
          <w:rFonts w:eastAsiaTheme="majorEastAsia" w:cstheme="majorBidi"/>
          <w:szCs w:val="28"/>
        </w:rPr>
        <w:t xml:space="preserve"> </w:t>
      </w:r>
      <w:r w:rsidRPr="002B02D0">
        <w:rPr>
          <w:rFonts w:eastAsiaTheme="majorEastAsia" w:cstheme="majorBidi"/>
          <w:szCs w:val="28"/>
        </w:rPr>
        <w:t>—</w:t>
      </w:r>
      <w:r w:rsidR="00957032">
        <w:rPr>
          <w:rFonts w:eastAsiaTheme="majorEastAsia" w:cstheme="majorBidi"/>
          <w:szCs w:val="28"/>
        </w:rPr>
        <w:t xml:space="preserve"> </w:t>
      </w:r>
      <w:r w:rsidRPr="002B02D0">
        <w:rPr>
          <w:rFonts w:eastAsiaTheme="majorEastAsia" w:cstheme="majorBidi"/>
          <w:szCs w:val="28"/>
        </w:rPr>
        <w:t>ежедневный</w:t>
      </w:r>
      <w:r w:rsidR="00957032">
        <w:rPr>
          <w:rFonts w:eastAsiaTheme="majorEastAsia" w:cstheme="majorBidi"/>
          <w:szCs w:val="28"/>
        </w:rPr>
        <w:t xml:space="preserve"> </w:t>
      </w:r>
      <w:proofErr w:type="spellStart"/>
      <w:r w:rsidRPr="002B02D0">
        <w:rPr>
          <w:rFonts w:eastAsiaTheme="majorEastAsia" w:cstheme="majorBidi"/>
          <w:szCs w:val="28"/>
        </w:rPr>
        <w:t>self-test</w:t>
      </w:r>
      <w:proofErr w:type="spellEnd"/>
      <w:r w:rsidR="00957032">
        <w:rPr>
          <w:rFonts w:eastAsiaTheme="majorEastAsia" w:cstheme="majorBidi"/>
          <w:szCs w:val="28"/>
        </w:rPr>
        <w:t xml:space="preserve"> </w:t>
      </w:r>
      <w:r w:rsidRPr="002B02D0">
        <w:rPr>
          <w:rFonts w:eastAsiaTheme="majorEastAsia" w:cstheme="majorBidi"/>
          <w:szCs w:val="28"/>
        </w:rPr>
        <w:t>всех</w:t>
      </w:r>
      <w:r w:rsidR="00957032">
        <w:rPr>
          <w:rFonts w:eastAsiaTheme="majorEastAsia" w:cstheme="majorBidi"/>
          <w:szCs w:val="28"/>
        </w:rPr>
        <w:t xml:space="preserve"> </w:t>
      </w:r>
      <w:r w:rsidRPr="002B02D0">
        <w:rPr>
          <w:rFonts w:eastAsiaTheme="majorEastAsia" w:cstheme="majorBidi"/>
          <w:szCs w:val="28"/>
        </w:rPr>
        <w:t>станций;</w:t>
      </w:r>
      <w:r w:rsidR="00957032">
        <w:rPr>
          <w:rFonts w:eastAsiaTheme="majorEastAsia" w:cstheme="majorBidi"/>
          <w:szCs w:val="28"/>
        </w:rPr>
        <w:t xml:space="preserve"> </w:t>
      </w:r>
      <w:proofErr w:type="spellStart"/>
      <w:r w:rsidRPr="002B02D0">
        <w:rPr>
          <w:rFonts w:eastAsiaTheme="majorEastAsia" w:cstheme="majorBidi"/>
          <w:szCs w:val="28"/>
        </w:rPr>
        <w:t>UrEDAS</w:t>
      </w:r>
      <w:proofErr w:type="spellEnd"/>
      <w:r w:rsidR="00957032">
        <w:rPr>
          <w:rFonts w:eastAsiaTheme="majorEastAsia" w:cstheme="majorBidi"/>
          <w:szCs w:val="28"/>
        </w:rPr>
        <w:t xml:space="preserve"> </w:t>
      </w:r>
      <w:r w:rsidRPr="002B02D0">
        <w:rPr>
          <w:rFonts w:eastAsiaTheme="majorEastAsia" w:cstheme="majorBidi"/>
          <w:szCs w:val="28"/>
        </w:rPr>
        <w:t>—</w:t>
      </w:r>
      <w:r w:rsidR="00957032">
        <w:rPr>
          <w:rFonts w:eastAsiaTheme="majorEastAsia" w:cstheme="majorBidi"/>
          <w:szCs w:val="28"/>
        </w:rPr>
        <w:t xml:space="preserve"> </w:t>
      </w:r>
      <w:r w:rsidRPr="002B02D0">
        <w:rPr>
          <w:rFonts w:eastAsiaTheme="majorEastAsia" w:cstheme="majorBidi"/>
          <w:szCs w:val="28"/>
        </w:rPr>
        <w:t>ежеквартальные</w:t>
      </w:r>
      <w:r w:rsidR="00957032">
        <w:rPr>
          <w:rFonts w:eastAsiaTheme="majorEastAsia" w:cstheme="majorBidi"/>
          <w:szCs w:val="28"/>
        </w:rPr>
        <w:t xml:space="preserve"> </w:t>
      </w:r>
      <w:r w:rsidRPr="002B02D0">
        <w:rPr>
          <w:rFonts w:eastAsiaTheme="majorEastAsia" w:cstheme="majorBidi"/>
          <w:szCs w:val="28"/>
        </w:rPr>
        <w:t>натурные</w:t>
      </w:r>
      <w:r w:rsidR="00957032">
        <w:rPr>
          <w:rFonts w:eastAsiaTheme="majorEastAsia" w:cstheme="majorBidi"/>
          <w:szCs w:val="28"/>
        </w:rPr>
        <w:t xml:space="preserve"> </w:t>
      </w:r>
      <w:r w:rsidRPr="002B02D0">
        <w:rPr>
          <w:rFonts w:eastAsiaTheme="majorEastAsia" w:cstheme="majorBidi"/>
          <w:szCs w:val="28"/>
        </w:rPr>
        <w:t>испытания</w:t>
      </w:r>
      <w:r w:rsidR="00957032">
        <w:rPr>
          <w:rFonts w:eastAsiaTheme="majorEastAsia" w:cstheme="majorBidi"/>
          <w:szCs w:val="28"/>
        </w:rPr>
        <w:t xml:space="preserve"> </w:t>
      </w:r>
      <w:r w:rsidRPr="002B02D0">
        <w:rPr>
          <w:rFonts w:eastAsiaTheme="majorEastAsia" w:cstheme="majorBidi"/>
          <w:szCs w:val="28"/>
        </w:rPr>
        <w:t>тормозных</w:t>
      </w:r>
      <w:r w:rsidR="00957032">
        <w:rPr>
          <w:rFonts w:eastAsiaTheme="majorEastAsia" w:cstheme="majorBidi"/>
          <w:szCs w:val="28"/>
        </w:rPr>
        <w:t xml:space="preserve"> </w:t>
      </w:r>
      <w:r w:rsidRPr="002B02D0">
        <w:rPr>
          <w:rFonts w:eastAsiaTheme="majorEastAsia" w:cstheme="majorBidi"/>
          <w:szCs w:val="28"/>
        </w:rPr>
        <w:t>цепей;</w:t>
      </w:r>
      <w:r w:rsidR="00957032">
        <w:rPr>
          <w:rFonts w:eastAsiaTheme="majorEastAsia" w:cstheme="majorBidi"/>
          <w:szCs w:val="28"/>
        </w:rPr>
        <w:t xml:space="preserve"> </w:t>
      </w:r>
      <w:r w:rsidRPr="002B02D0">
        <w:rPr>
          <w:rFonts w:eastAsiaTheme="majorEastAsia" w:cstheme="majorBidi"/>
          <w:szCs w:val="28"/>
        </w:rPr>
        <w:t>ARISTOTLE-ENHSP</w:t>
      </w:r>
      <w:r w:rsidR="00957032">
        <w:rPr>
          <w:rFonts w:eastAsiaTheme="majorEastAsia" w:cstheme="majorBidi"/>
          <w:szCs w:val="28"/>
        </w:rPr>
        <w:t xml:space="preserve"> </w:t>
      </w:r>
      <w:r w:rsidRPr="002B02D0">
        <w:rPr>
          <w:rFonts w:eastAsiaTheme="majorEastAsia" w:cstheme="majorBidi"/>
          <w:szCs w:val="28"/>
        </w:rPr>
        <w:t>—</w:t>
      </w:r>
      <w:r w:rsidR="00957032">
        <w:rPr>
          <w:rFonts w:eastAsiaTheme="majorEastAsia" w:cstheme="majorBidi"/>
          <w:szCs w:val="28"/>
        </w:rPr>
        <w:t xml:space="preserve"> </w:t>
      </w:r>
      <w:proofErr w:type="gramStart"/>
      <w:r w:rsidRPr="002B02D0">
        <w:rPr>
          <w:rFonts w:eastAsiaTheme="majorEastAsia" w:cstheme="majorBidi"/>
          <w:szCs w:val="28"/>
        </w:rPr>
        <w:t>пост-</w:t>
      </w:r>
      <w:proofErr w:type="spellStart"/>
      <w:r w:rsidRPr="002B02D0">
        <w:rPr>
          <w:rFonts w:eastAsiaTheme="majorEastAsia" w:cstheme="majorBidi"/>
          <w:szCs w:val="28"/>
        </w:rPr>
        <w:t>фактум</w:t>
      </w:r>
      <w:proofErr w:type="spellEnd"/>
      <w:proofErr w:type="gramEnd"/>
      <w:r w:rsidR="00957032">
        <w:rPr>
          <w:rFonts w:eastAsiaTheme="majorEastAsia" w:cstheme="majorBidi"/>
          <w:szCs w:val="28"/>
        </w:rPr>
        <w:t xml:space="preserve"> </w:t>
      </w:r>
      <w:r w:rsidRPr="002B02D0">
        <w:rPr>
          <w:rFonts w:eastAsiaTheme="majorEastAsia" w:cstheme="majorBidi"/>
          <w:szCs w:val="28"/>
        </w:rPr>
        <w:t>отчёт</w:t>
      </w:r>
      <w:r w:rsidR="00957032">
        <w:rPr>
          <w:rFonts w:eastAsiaTheme="majorEastAsia" w:cstheme="majorBidi"/>
          <w:szCs w:val="28"/>
        </w:rPr>
        <w:t xml:space="preserve"> </w:t>
      </w:r>
      <w:r w:rsidRPr="002B02D0">
        <w:rPr>
          <w:rFonts w:eastAsiaTheme="majorEastAsia" w:cstheme="majorBidi"/>
          <w:szCs w:val="28"/>
        </w:rPr>
        <w:t>о</w:t>
      </w:r>
      <w:r w:rsidR="00957032">
        <w:rPr>
          <w:rFonts w:eastAsiaTheme="majorEastAsia" w:cstheme="majorBidi"/>
          <w:szCs w:val="28"/>
        </w:rPr>
        <w:t xml:space="preserve"> </w:t>
      </w:r>
      <w:r w:rsidRPr="002B02D0">
        <w:rPr>
          <w:rFonts w:eastAsiaTheme="majorEastAsia" w:cstheme="majorBidi"/>
          <w:szCs w:val="28"/>
        </w:rPr>
        <w:t>точности</w:t>
      </w:r>
      <w:r w:rsidR="00957032">
        <w:rPr>
          <w:rFonts w:eastAsiaTheme="majorEastAsia" w:cstheme="majorBidi"/>
          <w:szCs w:val="28"/>
        </w:rPr>
        <w:t xml:space="preserve"> </w:t>
      </w:r>
      <w:r w:rsidRPr="002B02D0">
        <w:rPr>
          <w:rFonts w:eastAsiaTheme="majorEastAsia" w:cstheme="majorBidi"/>
          <w:szCs w:val="28"/>
        </w:rPr>
        <w:t>сценария;</w:t>
      </w:r>
      <w:r w:rsidR="00957032">
        <w:rPr>
          <w:rFonts w:eastAsiaTheme="majorEastAsia" w:cstheme="majorBidi"/>
          <w:szCs w:val="28"/>
        </w:rPr>
        <w:t xml:space="preserve"> </w:t>
      </w:r>
      <w:r w:rsidRPr="002B02D0">
        <w:rPr>
          <w:rFonts w:eastAsiaTheme="majorEastAsia" w:cstheme="majorBidi"/>
          <w:szCs w:val="28"/>
        </w:rPr>
        <w:t>R-ISEE</w:t>
      </w:r>
      <w:r w:rsidR="00957032">
        <w:rPr>
          <w:rFonts w:eastAsiaTheme="majorEastAsia" w:cstheme="majorBidi"/>
          <w:szCs w:val="28"/>
        </w:rPr>
        <w:t xml:space="preserve"> </w:t>
      </w:r>
      <w:r w:rsidRPr="002B02D0">
        <w:rPr>
          <w:rFonts w:eastAsiaTheme="majorEastAsia" w:cstheme="majorBidi"/>
          <w:szCs w:val="28"/>
        </w:rPr>
        <w:t>—</w:t>
      </w:r>
      <w:r w:rsidR="00957032">
        <w:rPr>
          <w:rFonts w:eastAsiaTheme="majorEastAsia" w:cstheme="majorBidi"/>
          <w:szCs w:val="28"/>
        </w:rPr>
        <w:t xml:space="preserve"> </w:t>
      </w:r>
      <w:r w:rsidRPr="002B02D0">
        <w:rPr>
          <w:rFonts w:eastAsiaTheme="majorEastAsia" w:cstheme="majorBidi"/>
          <w:szCs w:val="28"/>
        </w:rPr>
        <w:t>пересчёт</w:t>
      </w:r>
      <w:r w:rsidR="00957032">
        <w:rPr>
          <w:rFonts w:eastAsiaTheme="majorEastAsia" w:cstheme="majorBidi"/>
          <w:szCs w:val="28"/>
        </w:rPr>
        <w:t xml:space="preserve"> </w:t>
      </w:r>
      <w:r w:rsidRPr="002B02D0">
        <w:rPr>
          <w:rFonts w:eastAsiaTheme="majorEastAsia" w:cstheme="majorBidi"/>
          <w:szCs w:val="28"/>
        </w:rPr>
        <w:t>индекса</w:t>
      </w:r>
      <w:r w:rsidR="00957032">
        <w:rPr>
          <w:rFonts w:eastAsiaTheme="majorEastAsia" w:cstheme="majorBidi"/>
          <w:szCs w:val="28"/>
        </w:rPr>
        <w:t xml:space="preserve"> </w:t>
      </w:r>
      <w:r w:rsidRPr="002B02D0">
        <w:rPr>
          <w:rFonts w:eastAsiaTheme="majorEastAsia" w:cstheme="majorBidi"/>
          <w:szCs w:val="28"/>
        </w:rPr>
        <w:t>P-</w:t>
      </w:r>
      <w:proofErr w:type="spellStart"/>
      <w:r w:rsidRPr="002B02D0">
        <w:rPr>
          <w:rFonts w:eastAsiaTheme="majorEastAsia" w:cstheme="majorBidi"/>
          <w:szCs w:val="28"/>
        </w:rPr>
        <w:t>code</w:t>
      </w:r>
      <w:proofErr w:type="spellEnd"/>
      <w:r w:rsidR="00957032">
        <w:rPr>
          <w:rFonts w:eastAsiaTheme="majorEastAsia" w:cstheme="majorBidi"/>
          <w:szCs w:val="28"/>
        </w:rPr>
        <w:t xml:space="preserve"> </w:t>
      </w:r>
      <w:r w:rsidRPr="002B02D0">
        <w:rPr>
          <w:rFonts w:eastAsiaTheme="majorEastAsia" w:cstheme="majorBidi"/>
          <w:szCs w:val="28"/>
        </w:rPr>
        <w:t>после</w:t>
      </w:r>
      <w:r w:rsidR="00957032">
        <w:rPr>
          <w:rFonts w:eastAsiaTheme="majorEastAsia" w:cstheme="majorBidi"/>
          <w:szCs w:val="28"/>
        </w:rPr>
        <w:t xml:space="preserve"> </w:t>
      </w:r>
      <w:r w:rsidRPr="002B02D0">
        <w:rPr>
          <w:rFonts w:eastAsiaTheme="majorEastAsia" w:cstheme="majorBidi"/>
          <w:szCs w:val="28"/>
        </w:rPr>
        <w:t>каждого</w:t>
      </w:r>
      <w:r w:rsidR="00957032">
        <w:rPr>
          <w:rFonts w:eastAsiaTheme="majorEastAsia" w:cstheme="majorBidi"/>
          <w:szCs w:val="28"/>
        </w:rPr>
        <w:t xml:space="preserve"> </w:t>
      </w:r>
      <w:r w:rsidRPr="002B02D0">
        <w:rPr>
          <w:rFonts w:eastAsiaTheme="majorEastAsia" w:cstheme="majorBidi"/>
          <w:szCs w:val="28"/>
        </w:rPr>
        <w:t>события</w:t>
      </w:r>
      <w:r w:rsidR="00957032">
        <w:rPr>
          <w:rFonts w:eastAsiaTheme="majorEastAsia" w:cstheme="majorBidi"/>
          <w:szCs w:val="28"/>
        </w:rPr>
        <w:t xml:space="preserve"> </w:t>
      </w:r>
      <w:proofErr w:type="spellStart"/>
      <w:r w:rsidRPr="002B02D0">
        <w:rPr>
          <w:rFonts w:eastAsiaTheme="majorEastAsia" w:cstheme="majorBidi"/>
          <w:szCs w:val="28"/>
        </w:rPr>
        <w:t>Mw</w:t>
      </w:r>
      <w:proofErr w:type="spellEnd"/>
      <w:r w:rsidR="00957032">
        <w:rPr>
          <w:rFonts w:eastAsiaTheme="majorEastAsia" w:cstheme="majorBidi"/>
          <w:szCs w:val="28"/>
        </w:rPr>
        <w:t xml:space="preserve"> </w:t>
      </w:r>
      <w:r w:rsidRPr="002B02D0">
        <w:rPr>
          <w:rFonts w:eastAsiaTheme="majorEastAsia" w:cstheme="majorBidi"/>
          <w:szCs w:val="28"/>
        </w:rPr>
        <w:t>≥</w:t>
      </w:r>
      <w:r w:rsidR="00957032">
        <w:rPr>
          <w:rFonts w:eastAsiaTheme="majorEastAsia" w:cstheme="majorBidi"/>
          <w:szCs w:val="28"/>
        </w:rPr>
        <w:t xml:space="preserve"> </w:t>
      </w:r>
      <w:r w:rsidRPr="002B02D0">
        <w:rPr>
          <w:rFonts w:eastAsiaTheme="majorEastAsia" w:cstheme="majorBidi"/>
          <w:szCs w:val="28"/>
        </w:rPr>
        <w:t>4,5.</w:t>
      </w:r>
      <w:r w:rsidR="00957032">
        <w:rPr>
          <w:rFonts w:eastAsiaTheme="majorEastAsia" w:cstheme="majorBidi"/>
          <w:szCs w:val="28"/>
        </w:rPr>
        <w:t xml:space="preserve"> </w:t>
      </w:r>
      <w:r w:rsidRPr="002B02D0">
        <w:rPr>
          <w:rFonts w:eastAsiaTheme="majorEastAsia" w:cstheme="majorBidi"/>
          <w:szCs w:val="28"/>
        </w:rPr>
        <w:t>В</w:t>
      </w:r>
      <w:r w:rsidR="00957032">
        <w:rPr>
          <w:rFonts w:eastAsiaTheme="majorEastAsia" w:cstheme="majorBidi"/>
          <w:szCs w:val="28"/>
        </w:rPr>
        <w:t xml:space="preserve"> </w:t>
      </w:r>
      <w:r w:rsidRPr="002B02D0">
        <w:rPr>
          <w:rFonts w:eastAsiaTheme="majorEastAsia" w:cstheme="majorBidi"/>
          <w:szCs w:val="28"/>
        </w:rPr>
        <w:t>RECASP</w:t>
      </w:r>
      <w:r w:rsidR="00957032">
        <w:rPr>
          <w:rFonts w:eastAsiaTheme="majorEastAsia" w:cstheme="majorBidi"/>
          <w:szCs w:val="28"/>
        </w:rPr>
        <w:t xml:space="preserve"> </w:t>
      </w:r>
      <w:r w:rsidRPr="002B02D0">
        <w:rPr>
          <w:rFonts w:eastAsiaTheme="majorEastAsia" w:cstheme="majorBidi"/>
          <w:szCs w:val="28"/>
        </w:rPr>
        <w:t>следует</w:t>
      </w:r>
      <w:r w:rsidR="00957032">
        <w:rPr>
          <w:rFonts w:eastAsiaTheme="majorEastAsia" w:cstheme="majorBidi"/>
          <w:szCs w:val="28"/>
        </w:rPr>
        <w:t xml:space="preserve"> </w:t>
      </w:r>
      <w:r w:rsidRPr="002B02D0">
        <w:rPr>
          <w:rFonts w:eastAsiaTheme="majorEastAsia" w:cstheme="majorBidi"/>
          <w:szCs w:val="28"/>
        </w:rPr>
        <w:t>реализовать</w:t>
      </w:r>
      <w:r w:rsidR="00957032">
        <w:rPr>
          <w:rFonts w:eastAsiaTheme="majorEastAsia" w:cstheme="majorBidi"/>
          <w:szCs w:val="28"/>
        </w:rPr>
        <w:t xml:space="preserve"> </w:t>
      </w:r>
      <w:r w:rsidRPr="002B02D0">
        <w:rPr>
          <w:rFonts w:eastAsiaTheme="majorEastAsia" w:cstheme="majorBidi"/>
          <w:szCs w:val="28"/>
        </w:rPr>
        <w:t>автоматическую</w:t>
      </w:r>
      <w:r w:rsidR="00957032">
        <w:rPr>
          <w:rFonts w:eastAsiaTheme="majorEastAsia" w:cstheme="majorBidi"/>
          <w:szCs w:val="28"/>
        </w:rPr>
        <w:t xml:space="preserve"> </w:t>
      </w:r>
      <w:r w:rsidRPr="002B02D0">
        <w:rPr>
          <w:rFonts w:eastAsiaTheme="majorEastAsia" w:cstheme="majorBidi"/>
          <w:szCs w:val="28"/>
        </w:rPr>
        <w:t>выгрузку</w:t>
      </w:r>
      <w:r w:rsidR="00957032">
        <w:rPr>
          <w:rFonts w:eastAsiaTheme="majorEastAsia" w:cstheme="majorBidi"/>
          <w:szCs w:val="28"/>
        </w:rPr>
        <w:t xml:space="preserve"> </w:t>
      </w:r>
      <w:r w:rsidRPr="002B02D0">
        <w:rPr>
          <w:rFonts w:eastAsiaTheme="majorEastAsia" w:cstheme="majorBidi"/>
          <w:szCs w:val="28"/>
        </w:rPr>
        <w:t>журнала</w:t>
      </w:r>
      <w:r w:rsidR="00957032">
        <w:rPr>
          <w:rFonts w:eastAsiaTheme="majorEastAsia" w:cstheme="majorBidi"/>
          <w:szCs w:val="28"/>
        </w:rPr>
        <w:t xml:space="preserve"> </w:t>
      </w:r>
      <w:r w:rsidRPr="002B02D0">
        <w:rPr>
          <w:rFonts w:eastAsiaTheme="majorEastAsia" w:cstheme="majorBidi"/>
          <w:szCs w:val="28"/>
        </w:rPr>
        <w:t>«</w:t>
      </w:r>
      <w:proofErr w:type="spellStart"/>
      <w:r w:rsidRPr="002B02D0">
        <w:rPr>
          <w:rFonts w:eastAsiaTheme="majorEastAsia" w:cstheme="majorBidi"/>
          <w:szCs w:val="28"/>
        </w:rPr>
        <w:t>Forecast</w:t>
      </w:r>
      <w:proofErr w:type="spellEnd"/>
      <w:r w:rsidR="00957032">
        <w:rPr>
          <w:rFonts w:eastAsiaTheme="majorEastAsia" w:cstheme="majorBidi"/>
          <w:szCs w:val="28"/>
        </w:rPr>
        <w:t xml:space="preserve"> </w:t>
      </w:r>
      <w:proofErr w:type="spellStart"/>
      <w:r w:rsidRPr="002B02D0">
        <w:rPr>
          <w:rFonts w:eastAsiaTheme="majorEastAsia" w:cstheme="majorBidi"/>
          <w:szCs w:val="28"/>
        </w:rPr>
        <w:t>vs</w:t>
      </w:r>
      <w:proofErr w:type="spellEnd"/>
      <w:r w:rsidR="00957032">
        <w:rPr>
          <w:rFonts w:eastAsiaTheme="majorEastAsia" w:cstheme="majorBidi"/>
          <w:szCs w:val="28"/>
        </w:rPr>
        <w:t xml:space="preserve"> </w:t>
      </w:r>
      <w:proofErr w:type="spellStart"/>
      <w:r w:rsidRPr="002B02D0">
        <w:rPr>
          <w:rFonts w:eastAsiaTheme="majorEastAsia" w:cstheme="majorBidi"/>
          <w:szCs w:val="28"/>
        </w:rPr>
        <w:t>Observed</w:t>
      </w:r>
      <w:proofErr w:type="spellEnd"/>
      <w:r w:rsidRPr="002B02D0">
        <w:rPr>
          <w:rFonts w:eastAsiaTheme="majorEastAsia" w:cstheme="majorBidi"/>
          <w:szCs w:val="28"/>
        </w:rPr>
        <w:t>»</w:t>
      </w:r>
      <w:r w:rsidR="00957032">
        <w:rPr>
          <w:rFonts w:eastAsiaTheme="majorEastAsia" w:cstheme="majorBidi"/>
          <w:szCs w:val="28"/>
        </w:rPr>
        <w:t xml:space="preserve"> </w:t>
      </w:r>
      <w:r w:rsidRPr="002B02D0">
        <w:rPr>
          <w:rFonts w:eastAsiaTheme="majorEastAsia" w:cstheme="majorBidi"/>
          <w:szCs w:val="28"/>
        </w:rPr>
        <w:t>и</w:t>
      </w:r>
      <w:r w:rsidR="00957032">
        <w:rPr>
          <w:rFonts w:eastAsiaTheme="majorEastAsia" w:cstheme="majorBidi"/>
          <w:szCs w:val="28"/>
        </w:rPr>
        <w:t xml:space="preserve"> </w:t>
      </w:r>
      <w:r w:rsidRPr="002B02D0">
        <w:rPr>
          <w:rFonts w:eastAsiaTheme="majorEastAsia" w:cstheme="majorBidi"/>
          <w:szCs w:val="28"/>
        </w:rPr>
        <w:t>скрипты</w:t>
      </w:r>
      <w:r w:rsidR="00957032">
        <w:rPr>
          <w:rFonts w:eastAsiaTheme="majorEastAsia" w:cstheme="majorBidi"/>
          <w:szCs w:val="28"/>
        </w:rPr>
        <w:t xml:space="preserve"> </w:t>
      </w:r>
      <w:r w:rsidRPr="002B02D0">
        <w:rPr>
          <w:rFonts w:eastAsiaTheme="majorEastAsia" w:cstheme="majorBidi"/>
          <w:szCs w:val="28"/>
        </w:rPr>
        <w:t>пересчёта</w:t>
      </w:r>
      <w:r w:rsidR="00957032">
        <w:rPr>
          <w:rFonts w:eastAsiaTheme="majorEastAsia" w:cstheme="majorBidi"/>
          <w:szCs w:val="28"/>
        </w:rPr>
        <w:t xml:space="preserve"> </w:t>
      </w:r>
      <w:r w:rsidRPr="002B02D0">
        <w:rPr>
          <w:rFonts w:eastAsiaTheme="majorEastAsia" w:cstheme="majorBidi"/>
          <w:szCs w:val="28"/>
        </w:rPr>
        <w:t>Precision/</w:t>
      </w:r>
      <w:proofErr w:type="spellStart"/>
      <w:r w:rsidRPr="002B02D0">
        <w:rPr>
          <w:rFonts w:eastAsiaTheme="majorEastAsia" w:cstheme="majorBidi"/>
          <w:szCs w:val="28"/>
        </w:rPr>
        <w:t>Recall</w:t>
      </w:r>
      <w:proofErr w:type="spellEnd"/>
      <w:r w:rsidR="00957032">
        <w:rPr>
          <w:rFonts w:eastAsiaTheme="majorEastAsia" w:cstheme="majorBidi"/>
          <w:szCs w:val="28"/>
        </w:rPr>
        <w:t xml:space="preserve"> </w:t>
      </w:r>
      <w:r w:rsidRPr="002B02D0">
        <w:rPr>
          <w:rFonts w:eastAsiaTheme="majorEastAsia" w:cstheme="majorBidi"/>
          <w:szCs w:val="28"/>
        </w:rPr>
        <w:t>для</w:t>
      </w:r>
      <w:r w:rsidR="00957032">
        <w:rPr>
          <w:rFonts w:eastAsiaTheme="majorEastAsia" w:cstheme="majorBidi"/>
          <w:szCs w:val="28"/>
        </w:rPr>
        <w:t xml:space="preserve"> </w:t>
      </w:r>
      <w:r w:rsidRPr="002B02D0">
        <w:rPr>
          <w:rFonts w:eastAsiaTheme="majorEastAsia" w:cstheme="majorBidi"/>
          <w:szCs w:val="28"/>
        </w:rPr>
        <w:t>ансамбля</w:t>
      </w:r>
      <w:r w:rsidR="00957032">
        <w:rPr>
          <w:rFonts w:eastAsiaTheme="majorEastAsia" w:cstheme="majorBidi"/>
          <w:szCs w:val="28"/>
        </w:rPr>
        <w:t xml:space="preserve"> </w:t>
      </w:r>
      <w:r w:rsidRPr="002B02D0">
        <w:rPr>
          <w:rFonts w:eastAsiaTheme="majorEastAsia" w:cstheme="majorBidi"/>
          <w:szCs w:val="28"/>
        </w:rPr>
        <w:t>моделей</w:t>
      </w:r>
      <w:r w:rsidR="00957032">
        <w:rPr>
          <w:rFonts w:eastAsiaTheme="majorEastAsia" w:cstheme="majorBidi"/>
          <w:szCs w:val="28"/>
        </w:rPr>
        <w:t xml:space="preserve"> </w:t>
      </w:r>
      <w:r w:rsidRPr="002B02D0">
        <w:rPr>
          <w:rFonts w:eastAsiaTheme="majorEastAsia" w:cstheme="majorBidi"/>
          <w:szCs w:val="28"/>
        </w:rPr>
        <w:t>[1</w:t>
      </w:r>
      <w:r w:rsidR="009410A8" w:rsidRPr="009410A8">
        <w:rPr>
          <w:rFonts w:eastAsiaTheme="majorEastAsia" w:cstheme="majorBidi"/>
          <w:szCs w:val="28"/>
        </w:rPr>
        <w:t>3</w:t>
      </w:r>
      <w:r w:rsidRPr="002B02D0">
        <w:rPr>
          <w:rFonts w:eastAsiaTheme="majorEastAsia" w:cstheme="majorBidi"/>
          <w:szCs w:val="28"/>
        </w:rPr>
        <w:t>].</w:t>
      </w:r>
    </w:p>
    <w:p w14:paraId="69A7226F" w14:textId="74C8DAA9" w:rsidR="00590CA3" w:rsidRPr="00590CA3" w:rsidRDefault="00590CA3" w:rsidP="00590CA3">
      <w:pPr>
        <w:pStyle w:val="31"/>
      </w:pPr>
      <w:bookmarkStart w:id="7" w:name="_Toc199339865"/>
      <w:r w:rsidRPr="00590CA3">
        <w:t>1.1.5</w:t>
      </w:r>
      <w:r w:rsidR="00957032">
        <w:t xml:space="preserve"> </w:t>
      </w:r>
      <w:r w:rsidRPr="00590CA3">
        <w:t>Расширенные</w:t>
      </w:r>
      <w:r w:rsidR="00957032">
        <w:t xml:space="preserve"> </w:t>
      </w:r>
      <w:r w:rsidRPr="00590CA3">
        <w:t>требования</w:t>
      </w:r>
      <w:r w:rsidR="00957032">
        <w:t xml:space="preserve"> </w:t>
      </w:r>
      <w:r w:rsidRPr="00590CA3">
        <w:t>к</w:t>
      </w:r>
      <w:r w:rsidR="00957032">
        <w:t xml:space="preserve"> </w:t>
      </w:r>
      <w:r w:rsidRPr="00590CA3">
        <w:t>СППР</w:t>
      </w:r>
      <w:r w:rsidR="00957032">
        <w:t xml:space="preserve"> </w:t>
      </w:r>
      <w:r w:rsidRPr="00590CA3">
        <w:t>при</w:t>
      </w:r>
      <w:r w:rsidR="00957032">
        <w:t xml:space="preserve"> </w:t>
      </w:r>
      <w:r w:rsidRPr="00590CA3">
        <w:t>сейсмической</w:t>
      </w:r>
      <w:r w:rsidR="00957032">
        <w:t xml:space="preserve"> </w:t>
      </w:r>
      <w:r w:rsidRPr="00590CA3">
        <w:t>угрозе</w:t>
      </w:r>
      <w:bookmarkEnd w:id="7"/>
    </w:p>
    <w:p w14:paraId="4BE0FE79" w14:textId="07235960" w:rsidR="00590CA3" w:rsidRPr="00590CA3" w:rsidRDefault="00590CA3" w:rsidP="00590CA3">
      <w:pPr>
        <w:pStyle w:val="a8"/>
      </w:pPr>
      <w:r w:rsidRPr="00590CA3">
        <w:t>Опыт</w:t>
      </w:r>
      <w:r w:rsidR="00957032">
        <w:t xml:space="preserve"> </w:t>
      </w:r>
      <w:r w:rsidRPr="00590CA3">
        <w:t>перечисленных</w:t>
      </w:r>
      <w:r w:rsidR="00957032">
        <w:t xml:space="preserve"> </w:t>
      </w:r>
      <w:r w:rsidRPr="00590CA3">
        <w:t>систем</w:t>
      </w:r>
      <w:r w:rsidR="00957032">
        <w:t xml:space="preserve"> </w:t>
      </w:r>
      <w:r w:rsidRPr="00590CA3">
        <w:t>показывает,</w:t>
      </w:r>
      <w:r w:rsidR="00957032">
        <w:t xml:space="preserve"> </w:t>
      </w:r>
      <w:r w:rsidRPr="00590CA3">
        <w:t>что</w:t>
      </w:r>
      <w:r w:rsidR="00957032">
        <w:t xml:space="preserve"> </w:t>
      </w:r>
      <w:r w:rsidRPr="00590CA3">
        <w:t>высокая</w:t>
      </w:r>
      <w:r w:rsidR="00957032">
        <w:t xml:space="preserve"> </w:t>
      </w:r>
      <w:r w:rsidRPr="00590CA3">
        <w:t>точность</w:t>
      </w:r>
      <w:r w:rsidR="00957032">
        <w:t xml:space="preserve"> </w:t>
      </w:r>
      <w:r w:rsidRPr="00590CA3">
        <w:t>моделей</w:t>
      </w:r>
      <w:r w:rsidR="00957032">
        <w:t xml:space="preserve"> </w:t>
      </w:r>
      <w:r w:rsidRPr="00590CA3">
        <w:t>должна</w:t>
      </w:r>
      <w:r w:rsidR="00957032">
        <w:t xml:space="preserve"> </w:t>
      </w:r>
      <w:r w:rsidRPr="00590CA3">
        <w:t>сочетаться</w:t>
      </w:r>
      <w:r w:rsidR="00957032">
        <w:t xml:space="preserve"> </w:t>
      </w:r>
      <w:r w:rsidRPr="00590CA3">
        <w:t>с</w:t>
      </w:r>
      <w:r w:rsidR="00957032">
        <w:t xml:space="preserve"> </w:t>
      </w:r>
      <w:r w:rsidRPr="00590CA3">
        <w:t>жёсткими</w:t>
      </w:r>
      <w:r w:rsidR="00957032">
        <w:t xml:space="preserve"> </w:t>
      </w:r>
      <w:r w:rsidRPr="00590CA3">
        <w:t>требованиями</w:t>
      </w:r>
      <w:r w:rsidR="00957032">
        <w:t xml:space="preserve"> </w:t>
      </w:r>
      <w:r w:rsidRPr="00590CA3">
        <w:t>к</w:t>
      </w:r>
      <w:r w:rsidR="00957032">
        <w:t xml:space="preserve"> </w:t>
      </w:r>
      <w:r w:rsidRPr="00590CA3">
        <w:t>инфраструктуре</w:t>
      </w:r>
      <w:r w:rsidR="00957032">
        <w:t xml:space="preserve"> </w:t>
      </w:r>
      <w:r w:rsidRPr="00590CA3">
        <w:t>и</w:t>
      </w:r>
      <w:r w:rsidR="00957032">
        <w:t xml:space="preserve"> </w:t>
      </w:r>
      <w:r w:rsidRPr="00590CA3">
        <w:t>организации</w:t>
      </w:r>
      <w:r w:rsidR="00957032">
        <w:t xml:space="preserve"> </w:t>
      </w:r>
      <w:r w:rsidRPr="00590CA3">
        <w:t>данных</w:t>
      </w:r>
      <w:r w:rsidR="00957032">
        <w:t xml:space="preserve"> </w:t>
      </w:r>
      <w:r w:rsidRPr="00590CA3">
        <w:t>[13][14].</w:t>
      </w:r>
    </w:p>
    <w:p w14:paraId="118F555B" w14:textId="6964A4FD" w:rsidR="00590CA3" w:rsidRPr="00590CA3" w:rsidRDefault="00590CA3" w:rsidP="008902F5">
      <w:pPr>
        <w:pStyle w:val="a8"/>
        <w:numPr>
          <w:ilvl w:val="0"/>
          <w:numId w:val="12"/>
        </w:numPr>
        <w:ind w:left="0" w:firstLine="709"/>
        <w:rPr>
          <w:rFonts w:eastAsiaTheme="majorEastAsia" w:cstheme="majorBidi"/>
          <w:szCs w:val="28"/>
        </w:rPr>
      </w:pPr>
      <w:proofErr w:type="spellStart"/>
      <w:r w:rsidRPr="00590CA3">
        <w:rPr>
          <w:rFonts w:eastAsiaTheme="majorEastAsia" w:cstheme="majorBidi"/>
          <w:szCs w:val="28"/>
        </w:rPr>
        <w:t>Отказо</w:t>
      </w:r>
      <w:proofErr w:type="spellEnd"/>
      <w:r w:rsidRPr="00590CA3">
        <w:rPr>
          <w:rFonts w:eastAsiaTheme="majorEastAsia" w:cstheme="majorBidi"/>
          <w:szCs w:val="28"/>
        </w:rPr>
        <w:t>-</w:t>
      </w:r>
      <w:r w:rsidR="00957032">
        <w:rPr>
          <w:rFonts w:eastAsiaTheme="majorEastAsia" w:cstheme="majorBidi"/>
          <w:szCs w:val="28"/>
        </w:rPr>
        <w:t xml:space="preserve"> </w:t>
      </w:r>
      <w:r w:rsidRPr="00590CA3">
        <w:rPr>
          <w:rFonts w:eastAsiaTheme="majorEastAsia" w:cstheme="majorBidi"/>
          <w:szCs w:val="28"/>
        </w:rPr>
        <w:t>и</w:t>
      </w:r>
      <w:r w:rsidR="00957032">
        <w:rPr>
          <w:rFonts w:eastAsiaTheme="majorEastAsia" w:cstheme="majorBidi"/>
          <w:szCs w:val="28"/>
        </w:rPr>
        <w:t xml:space="preserve"> </w:t>
      </w:r>
      <w:proofErr w:type="spellStart"/>
      <w:r w:rsidRPr="00590CA3">
        <w:rPr>
          <w:rFonts w:eastAsiaTheme="majorEastAsia" w:cstheme="majorBidi"/>
          <w:szCs w:val="28"/>
        </w:rPr>
        <w:t>киберустойчивость</w:t>
      </w:r>
      <w:proofErr w:type="spellEnd"/>
      <w:r w:rsidRPr="00590CA3">
        <w:rPr>
          <w:rFonts w:eastAsiaTheme="majorEastAsia" w:cstheme="majorBidi"/>
          <w:szCs w:val="28"/>
        </w:rPr>
        <w:t>.</w:t>
      </w:r>
      <w:r w:rsidR="00957032">
        <w:rPr>
          <w:rFonts w:eastAsiaTheme="majorEastAsia" w:cstheme="majorBidi"/>
          <w:szCs w:val="28"/>
        </w:rPr>
        <w:t xml:space="preserve"> </w:t>
      </w:r>
      <w:proofErr w:type="spellStart"/>
      <w:r w:rsidRPr="00590CA3">
        <w:rPr>
          <w:rFonts w:eastAsiaTheme="majorEastAsia" w:cstheme="majorBidi"/>
          <w:szCs w:val="28"/>
        </w:rPr>
        <w:t>ShakeAlert</w:t>
      </w:r>
      <w:proofErr w:type="spellEnd"/>
      <w:r w:rsidRPr="00590CA3">
        <w:rPr>
          <w:rFonts w:eastAsiaTheme="majorEastAsia" w:cstheme="majorBidi"/>
          <w:szCs w:val="28"/>
        </w:rPr>
        <w:t>®</w:t>
      </w:r>
      <w:r w:rsidR="00957032">
        <w:rPr>
          <w:rFonts w:eastAsiaTheme="majorEastAsia" w:cstheme="majorBidi"/>
          <w:szCs w:val="28"/>
        </w:rPr>
        <w:t xml:space="preserve"> </w:t>
      </w:r>
      <w:r w:rsidRPr="00590CA3">
        <w:rPr>
          <w:rFonts w:eastAsiaTheme="majorEastAsia" w:cstheme="majorBidi"/>
          <w:szCs w:val="28"/>
        </w:rPr>
        <w:t>поддерживает</w:t>
      </w:r>
      <w:r w:rsidR="00957032">
        <w:rPr>
          <w:rFonts w:eastAsiaTheme="majorEastAsia" w:cstheme="majorBidi"/>
          <w:szCs w:val="28"/>
        </w:rPr>
        <w:t xml:space="preserve"> </w:t>
      </w:r>
      <w:r w:rsidRPr="00590CA3">
        <w:rPr>
          <w:rFonts w:eastAsiaTheme="majorEastAsia" w:cstheme="majorBidi"/>
          <w:szCs w:val="28"/>
        </w:rPr>
        <w:t>«горячий»</w:t>
      </w:r>
      <w:r w:rsidR="00957032">
        <w:rPr>
          <w:rFonts w:eastAsiaTheme="majorEastAsia" w:cstheme="majorBidi"/>
          <w:szCs w:val="28"/>
        </w:rPr>
        <w:t xml:space="preserve"> </w:t>
      </w:r>
      <w:r w:rsidRPr="00590CA3">
        <w:rPr>
          <w:rFonts w:eastAsiaTheme="majorEastAsia" w:cstheme="majorBidi"/>
          <w:szCs w:val="28"/>
        </w:rPr>
        <w:t>резерв</w:t>
      </w:r>
      <w:r w:rsidR="00957032">
        <w:rPr>
          <w:rFonts w:eastAsiaTheme="majorEastAsia" w:cstheme="majorBidi"/>
          <w:szCs w:val="28"/>
        </w:rPr>
        <w:t xml:space="preserve"> </w:t>
      </w:r>
      <w:r w:rsidRPr="00590CA3">
        <w:rPr>
          <w:rFonts w:eastAsiaTheme="majorEastAsia" w:cstheme="majorBidi"/>
          <w:szCs w:val="28"/>
        </w:rPr>
        <w:t>в</w:t>
      </w:r>
      <w:r w:rsidR="00957032">
        <w:rPr>
          <w:rFonts w:eastAsiaTheme="majorEastAsia" w:cstheme="majorBidi"/>
          <w:szCs w:val="28"/>
        </w:rPr>
        <w:t xml:space="preserve"> </w:t>
      </w:r>
      <w:r w:rsidRPr="00590CA3">
        <w:rPr>
          <w:rFonts w:eastAsiaTheme="majorEastAsia" w:cstheme="majorBidi"/>
          <w:szCs w:val="28"/>
        </w:rPr>
        <w:t>другом</w:t>
      </w:r>
      <w:r w:rsidR="00957032">
        <w:rPr>
          <w:rFonts w:eastAsiaTheme="majorEastAsia" w:cstheme="majorBidi"/>
          <w:szCs w:val="28"/>
        </w:rPr>
        <w:t xml:space="preserve"> </w:t>
      </w:r>
      <w:r w:rsidRPr="00590CA3">
        <w:rPr>
          <w:rFonts w:eastAsiaTheme="majorEastAsia" w:cstheme="majorBidi"/>
          <w:szCs w:val="28"/>
        </w:rPr>
        <w:t>штате,</w:t>
      </w:r>
      <w:r w:rsidR="00957032">
        <w:rPr>
          <w:rFonts w:eastAsiaTheme="majorEastAsia" w:cstheme="majorBidi"/>
          <w:szCs w:val="28"/>
        </w:rPr>
        <w:t xml:space="preserve"> </w:t>
      </w:r>
      <w:r w:rsidRPr="00590CA3">
        <w:rPr>
          <w:rFonts w:eastAsiaTheme="majorEastAsia" w:cstheme="majorBidi"/>
          <w:szCs w:val="28"/>
        </w:rPr>
        <w:t>а</w:t>
      </w:r>
      <w:r w:rsidR="00957032">
        <w:rPr>
          <w:rFonts w:eastAsiaTheme="majorEastAsia" w:cstheme="majorBidi"/>
          <w:szCs w:val="28"/>
        </w:rPr>
        <w:t xml:space="preserve"> </w:t>
      </w:r>
      <w:r w:rsidRPr="00590CA3">
        <w:rPr>
          <w:rFonts w:eastAsiaTheme="majorEastAsia" w:cstheme="majorBidi"/>
          <w:szCs w:val="28"/>
        </w:rPr>
        <w:t>телеметрия</w:t>
      </w:r>
      <w:r w:rsidR="00957032">
        <w:rPr>
          <w:rFonts w:eastAsiaTheme="majorEastAsia" w:cstheme="majorBidi"/>
          <w:szCs w:val="28"/>
        </w:rPr>
        <w:t xml:space="preserve"> </w:t>
      </w:r>
      <w:r w:rsidRPr="00590CA3">
        <w:rPr>
          <w:rFonts w:eastAsiaTheme="majorEastAsia" w:cstheme="majorBidi"/>
          <w:szCs w:val="28"/>
        </w:rPr>
        <w:t>подписывается</w:t>
      </w:r>
      <w:r w:rsidR="00957032">
        <w:rPr>
          <w:rFonts w:eastAsiaTheme="majorEastAsia" w:cstheme="majorBidi"/>
          <w:szCs w:val="28"/>
        </w:rPr>
        <w:t xml:space="preserve"> </w:t>
      </w:r>
      <w:r w:rsidRPr="00590CA3">
        <w:rPr>
          <w:rFonts w:eastAsiaTheme="majorEastAsia" w:cstheme="majorBidi"/>
          <w:szCs w:val="28"/>
        </w:rPr>
        <w:t>цифровым</w:t>
      </w:r>
      <w:r w:rsidR="00957032">
        <w:rPr>
          <w:rFonts w:eastAsiaTheme="majorEastAsia" w:cstheme="majorBidi"/>
          <w:szCs w:val="28"/>
        </w:rPr>
        <w:t xml:space="preserve"> </w:t>
      </w:r>
      <w:r w:rsidRPr="00590CA3">
        <w:rPr>
          <w:rFonts w:eastAsiaTheme="majorEastAsia" w:cstheme="majorBidi"/>
          <w:szCs w:val="28"/>
        </w:rPr>
        <w:t>сертификатом;</w:t>
      </w:r>
      <w:r w:rsidR="00957032">
        <w:rPr>
          <w:rFonts w:eastAsiaTheme="majorEastAsia" w:cstheme="majorBidi"/>
          <w:szCs w:val="28"/>
        </w:rPr>
        <w:t xml:space="preserve"> </w:t>
      </w:r>
      <w:r w:rsidRPr="00590CA3">
        <w:rPr>
          <w:rFonts w:eastAsiaTheme="majorEastAsia" w:cstheme="majorBidi"/>
          <w:szCs w:val="28"/>
        </w:rPr>
        <w:t>при</w:t>
      </w:r>
      <w:r w:rsidR="00957032">
        <w:rPr>
          <w:rFonts w:eastAsiaTheme="majorEastAsia" w:cstheme="majorBidi"/>
          <w:szCs w:val="28"/>
        </w:rPr>
        <w:t xml:space="preserve"> </w:t>
      </w:r>
      <w:r w:rsidRPr="00590CA3">
        <w:rPr>
          <w:rFonts w:eastAsiaTheme="majorEastAsia" w:cstheme="majorBidi"/>
          <w:szCs w:val="28"/>
        </w:rPr>
        <w:t>обрыве</w:t>
      </w:r>
      <w:r w:rsidR="00957032">
        <w:rPr>
          <w:rFonts w:eastAsiaTheme="majorEastAsia" w:cstheme="majorBidi"/>
          <w:szCs w:val="28"/>
        </w:rPr>
        <w:t xml:space="preserve"> </w:t>
      </w:r>
      <w:r w:rsidRPr="00590CA3">
        <w:rPr>
          <w:rFonts w:eastAsiaTheme="majorEastAsia" w:cstheme="majorBidi"/>
          <w:szCs w:val="28"/>
        </w:rPr>
        <w:t>одного</w:t>
      </w:r>
      <w:r w:rsidR="00957032">
        <w:rPr>
          <w:rFonts w:eastAsiaTheme="majorEastAsia" w:cstheme="majorBidi"/>
          <w:szCs w:val="28"/>
        </w:rPr>
        <w:t xml:space="preserve"> </w:t>
      </w:r>
      <w:r w:rsidRPr="00590CA3">
        <w:rPr>
          <w:rFonts w:eastAsiaTheme="majorEastAsia" w:cstheme="majorBidi"/>
          <w:szCs w:val="28"/>
        </w:rPr>
        <w:t>канала</w:t>
      </w:r>
      <w:r w:rsidR="00957032">
        <w:rPr>
          <w:rFonts w:eastAsiaTheme="majorEastAsia" w:cstheme="majorBidi"/>
          <w:szCs w:val="28"/>
        </w:rPr>
        <w:t xml:space="preserve"> </w:t>
      </w:r>
      <w:r w:rsidRPr="00590CA3">
        <w:rPr>
          <w:rFonts w:eastAsiaTheme="majorEastAsia" w:cstheme="majorBidi"/>
          <w:szCs w:val="28"/>
        </w:rPr>
        <w:t>данные</w:t>
      </w:r>
      <w:r w:rsidR="00957032">
        <w:rPr>
          <w:rFonts w:eastAsiaTheme="majorEastAsia" w:cstheme="majorBidi"/>
          <w:szCs w:val="28"/>
        </w:rPr>
        <w:t xml:space="preserve"> </w:t>
      </w:r>
      <w:r w:rsidRPr="00590CA3">
        <w:rPr>
          <w:rFonts w:eastAsiaTheme="majorEastAsia" w:cstheme="majorBidi"/>
          <w:szCs w:val="28"/>
        </w:rPr>
        <w:t>поступают</w:t>
      </w:r>
      <w:r w:rsidR="00957032">
        <w:rPr>
          <w:rFonts w:eastAsiaTheme="majorEastAsia" w:cstheme="majorBidi"/>
          <w:szCs w:val="28"/>
        </w:rPr>
        <w:t xml:space="preserve"> </w:t>
      </w:r>
      <w:r w:rsidRPr="00590CA3">
        <w:rPr>
          <w:rFonts w:eastAsiaTheme="majorEastAsia" w:cstheme="majorBidi"/>
          <w:szCs w:val="28"/>
        </w:rPr>
        <w:t>через</w:t>
      </w:r>
      <w:r w:rsidR="00957032">
        <w:rPr>
          <w:rFonts w:eastAsiaTheme="majorEastAsia" w:cstheme="majorBidi"/>
          <w:szCs w:val="28"/>
        </w:rPr>
        <w:t xml:space="preserve"> </w:t>
      </w:r>
      <w:r w:rsidRPr="00590CA3">
        <w:rPr>
          <w:rFonts w:eastAsiaTheme="majorEastAsia" w:cstheme="majorBidi"/>
          <w:szCs w:val="28"/>
        </w:rPr>
        <w:t>спутниковый</w:t>
      </w:r>
      <w:r w:rsidR="00957032">
        <w:rPr>
          <w:rFonts w:eastAsiaTheme="majorEastAsia" w:cstheme="majorBidi"/>
          <w:szCs w:val="28"/>
        </w:rPr>
        <w:t xml:space="preserve"> </w:t>
      </w:r>
      <w:r w:rsidRPr="00590CA3">
        <w:rPr>
          <w:rFonts w:eastAsiaTheme="majorEastAsia" w:cstheme="majorBidi"/>
          <w:szCs w:val="28"/>
        </w:rPr>
        <w:t>VPN</w:t>
      </w:r>
      <w:r w:rsidR="00957032">
        <w:rPr>
          <w:rFonts w:eastAsiaTheme="majorEastAsia" w:cstheme="majorBidi"/>
          <w:szCs w:val="28"/>
        </w:rPr>
        <w:t xml:space="preserve"> </w:t>
      </w:r>
      <w:r w:rsidRPr="00590CA3">
        <w:rPr>
          <w:rFonts w:eastAsiaTheme="majorEastAsia" w:cstheme="majorBidi"/>
          <w:szCs w:val="28"/>
        </w:rPr>
        <w:t>[1</w:t>
      </w:r>
      <w:r w:rsidR="009410A8" w:rsidRPr="009410A8">
        <w:rPr>
          <w:rFonts w:eastAsiaTheme="majorEastAsia" w:cstheme="majorBidi"/>
          <w:szCs w:val="28"/>
        </w:rPr>
        <w:t>2</w:t>
      </w:r>
      <w:r w:rsidRPr="00590CA3">
        <w:rPr>
          <w:rFonts w:eastAsiaTheme="majorEastAsia" w:cstheme="majorBidi"/>
          <w:szCs w:val="28"/>
        </w:rPr>
        <w:t>].</w:t>
      </w:r>
    </w:p>
    <w:p w14:paraId="42CA3F07" w14:textId="7D7400DD" w:rsidR="00590CA3" w:rsidRPr="00590CA3" w:rsidRDefault="00590CA3" w:rsidP="008902F5">
      <w:pPr>
        <w:pStyle w:val="a8"/>
        <w:numPr>
          <w:ilvl w:val="0"/>
          <w:numId w:val="12"/>
        </w:numPr>
        <w:ind w:left="0" w:firstLine="709"/>
        <w:rPr>
          <w:rFonts w:eastAsiaTheme="majorEastAsia" w:cstheme="majorBidi"/>
          <w:szCs w:val="28"/>
        </w:rPr>
      </w:pPr>
      <w:r w:rsidRPr="00590CA3">
        <w:rPr>
          <w:rFonts w:eastAsiaTheme="majorEastAsia" w:cstheme="majorBidi"/>
          <w:szCs w:val="28"/>
        </w:rPr>
        <w:t>Низкая</w:t>
      </w:r>
      <w:r w:rsidR="00957032">
        <w:rPr>
          <w:rFonts w:eastAsiaTheme="majorEastAsia" w:cstheme="majorBidi"/>
          <w:szCs w:val="28"/>
        </w:rPr>
        <w:t xml:space="preserve"> </w:t>
      </w:r>
      <w:r w:rsidRPr="00590CA3">
        <w:rPr>
          <w:rFonts w:eastAsiaTheme="majorEastAsia" w:cstheme="majorBidi"/>
          <w:szCs w:val="28"/>
        </w:rPr>
        <w:t>задержка.</w:t>
      </w:r>
      <w:r w:rsidR="00957032">
        <w:rPr>
          <w:rFonts w:eastAsiaTheme="majorEastAsia" w:cstheme="majorBidi"/>
          <w:szCs w:val="28"/>
        </w:rPr>
        <w:t xml:space="preserve"> </w:t>
      </w:r>
      <w:proofErr w:type="spellStart"/>
      <w:r w:rsidRPr="00590CA3">
        <w:rPr>
          <w:rFonts w:eastAsiaTheme="majorEastAsia" w:cstheme="majorBidi"/>
          <w:szCs w:val="28"/>
        </w:rPr>
        <w:t>UrEDAS</w:t>
      </w:r>
      <w:proofErr w:type="spellEnd"/>
      <w:r w:rsidR="00957032">
        <w:rPr>
          <w:rFonts w:eastAsiaTheme="majorEastAsia" w:cstheme="majorBidi"/>
          <w:szCs w:val="28"/>
        </w:rPr>
        <w:t xml:space="preserve"> </w:t>
      </w:r>
      <w:r w:rsidRPr="00590CA3">
        <w:rPr>
          <w:rFonts w:eastAsiaTheme="majorEastAsia" w:cstheme="majorBidi"/>
          <w:szCs w:val="28"/>
        </w:rPr>
        <w:t>ставит</w:t>
      </w:r>
      <w:r w:rsidR="00957032">
        <w:rPr>
          <w:rFonts w:eastAsiaTheme="majorEastAsia" w:cstheme="majorBidi"/>
          <w:szCs w:val="28"/>
        </w:rPr>
        <w:t xml:space="preserve"> </w:t>
      </w:r>
      <w:r w:rsidRPr="00590CA3">
        <w:rPr>
          <w:rFonts w:eastAsiaTheme="majorEastAsia" w:cstheme="majorBidi"/>
          <w:szCs w:val="28"/>
        </w:rPr>
        <w:t>предел</w:t>
      </w:r>
      <w:r w:rsidR="00957032">
        <w:rPr>
          <w:rFonts w:eastAsiaTheme="majorEastAsia" w:cstheme="majorBidi"/>
          <w:szCs w:val="28"/>
        </w:rPr>
        <w:t xml:space="preserve"> </w:t>
      </w:r>
      <w:r w:rsidRPr="00590CA3">
        <w:rPr>
          <w:rFonts w:eastAsiaTheme="majorEastAsia" w:cstheme="majorBidi"/>
          <w:szCs w:val="28"/>
        </w:rPr>
        <w:t>2</w:t>
      </w:r>
      <w:r w:rsidR="00957032">
        <w:rPr>
          <w:rFonts w:eastAsiaTheme="majorEastAsia" w:cstheme="majorBidi"/>
          <w:szCs w:val="28"/>
        </w:rPr>
        <w:t xml:space="preserve"> </w:t>
      </w:r>
      <w:r w:rsidRPr="00590CA3">
        <w:rPr>
          <w:rFonts w:eastAsiaTheme="majorEastAsia" w:cstheme="majorBidi"/>
          <w:szCs w:val="28"/>
        </w:rPr>
        <w:t>с</w:t>
      </w:r>
      <w:r w:rsidR="00957032">
        <w:rPr>
          <w:rFonts w:eastAsiaTheme="majorEastAsia" w:cstheme="majorBidi"/>
          <w:szCs w:val="28"/>
        </w:rPr>
        <w:t xml:space="preserve"> </w:t>
      </w:r>
      <w:r w:rsidRPr="00590CA3">
        <w:rPr>
          <w:rFonts w:eastAsiaTheme="majorEastAsia" w:cstheme="majorBidi"/>
          <w:szCs w:val="28"/>
        </w:rPr>
        <w:t>от</w:t>
      </w:r>
      <w:r w:rsidR="00957032">
        <w:rPr>
          <w:rFonts w:eastAsiaTheme="majorEastAsia" w:cstheme="majorBidi"/>
          <w:szCs w:val="28"/>
        </w:rPr>
        <w:t xml:space="preserve"> </w:t>
      </w:r>
      <w:r w:rsidRPr="00590CA3">
        <w:rPr>
          <w:rFonts w:eastAsiaTheme="majorEastAsia" w:cstheme="majorBidi"/>
          <w:szCs w:val="28"/>
        </w:rPr>
        <w:t>регистрации</w:t>
      </w:r>
      <w:r w:rsidR="00957032">
        <w:rPr>
          <w:rFonts w:eastAsiaTheme="majorEastAsia" w:cstheme="majorBidi"/>
          <w:szCs w:val="28"/>
        </w:rPr>
        <w:t xml:space="preserve"> </w:t>
      </w:r>
      <w:r w:rsidRPr="00590CA3">
        <w:rPr>
          <w:rFonts w:eastAsiaTheme="majorEastAsia" w:cstheme="majorBidi"/>
          <w:szCs w:val="28"/>
        </w:rPr>
        <w:t>ускорения</w:t>
      </w:r>
      <w:r w:rsidR="00957032">
        <w:rPr>
          <w:rFonts w:eastAsiaTheme="majorEastAsia" w:cstheme="majorBidi"/>
          <w:szCs w:val="28"/>
        </w:rPr>
        <w:t xml:space="preserve"> </w:t>
      </w:r>
      <w:r w:rsidRPr="00590CA3">
        <w:rPr>
          <w:rFonts w:eastAsiaTheme="majorEastAsia" w:cstheme="majorBidi"/>
          <w:szCs w:val="28"/>
        </w:rPr>
        <w:t>до</w:t>
      </w:r>
      <w:r w:rsidR="00957032">
        <w:rPr>
          <w:rFonts w:eastAsiaTheme="majorEastAsia" w:cstheme="majorBidi"/>
          <w:szCs w:val="28"/>
        </w:rPr>
        <w:t xml:space="preserve"> </w:t>
      </w:r>
      <w:r w:rsidRPr="00590CA3">
        <w:rPr>
          <w:rFonts w:eastAsiaTheme="majorEastAsia" w:cstheme="majorBidi"/>
          <w:szCs w:val="28"/>
        </w:rPr>
        <w:t>торможения</w:t>
      </w:r>
      <w:r w:rsidR="00957032">
        <w:rPr>
          <w:rFonts w:eastAsiaTheme="majorEastAsia" w:cstheme="majorBidi"/>
          <w:szCs w:val="28"/>
        </w:rPr>
        <w:t xml:space="preserve"> </w:t>
      </w:r>
      <w:r w:rsidRPr="00590CA3">
        <w:rPr>
          <w:rFonts w:eastAsiaTheme="majorEastAsia" w:cstheme="majorBidi"/>
          <w:szCs w:val="28"/>
        </w:rPr>
        <w:t>поезда;</w:t>
      </w:r>
      <w:r w:rsidR="00957032">
        <w:rPr>
          <w:rFonts w:eastAsiaTheme="majorEastAsia" w:cstheme="majorBidi"/>
          <w:szCs w:val="28"/>
        </w:rPr>
        <w:t xml:space="preserve"> </w:t>
      </w:r>
      <w:r w:rsidRPr="00590CA3">
        <w:rPr>
          <w:rFonts w:eastAsiaTheme="majorEastAsia" w:cstheme="majorBidi"/>
          <w:szCs w:val="28"/>
        </w:rPr>
        <w:t>задержка</w:t>
      </w:r>
      <w:r w:rsidR="00957032">
        <w:rPr>
          <w:rFonts w:eastAsiaTheme="majorEastAsia" w:cstheme="majorBidi"/>
          <w:szCs w:val="28"/>
        </w:rPr>
        <w:t xml:space="preserve"> </w:t>
      </w:r>
      <w:r w:rsidRPr="00590CA3">
        <w:rPr>
          <w:rFonts w:eastAsiaTheme="majorEastAsia" w:cstheme="majorBidi"/>
          <w:szCs w:val="28"/>
        </w:rPr>
        <w:t>тестируется</w:t>
      </w:r>
      <w:r w:rsidR="00957032">
        <w:rPr>
          <w:rFonts w:eastAsiaTheme="majorEastAsia" w:cstheme="majorBidi"/>
          <w:szCs w:val="28"/>
        </w:rPr>
        <w:t xml:space="preserve"> </w:t>
      </w:r>
      <w:r w:rsidRPr="00590CA3">
        <w:rPr>
          <w:rFonts w:eastAsiaTheme="majorEastAsia" w:cstheme="majorBidi"/>
          <w:szCs w:val="28"/>
        </w:rPr>
        <w:t>ежеквартально</w:t>
      </w:r>
      <w:r w:rsidR="00957032">
        <w:rPr>
          <w:rFonts w:eastAsiaTheme="majorEastAsia" w:cstheme="majorBidi"/>
          <w:szCs w:val="28"/>
        </w:rPr>
        <w:t xml:space="preserve"> </w:t>
      </w:r>
      <w:r w:rsidRPr="00590CA3">
        <w:rPr>
          <w:rFonts w:eastAsiaTheme="majorEastAsia" w:cstheme="majorBidi"/>
          <w:szCs w:val="28"/>
        </w:rPr>
        <w:t>в</w:t>
      </w:r>
      <w:r w:rsidR="00957032">
        <w:rPr>
          <w:rFonts w:eastAsiaTheme="majorEastAsia" w:cstheme="majorBidi"/>
          <w:szCs w:val="28"/>
        </w:rPr>
        <w:t xml:space="preserve"> </w:t>
      </w:r>
      <w:r w:rsidRPr="00590CA3">
        <w:rPr>
          <w:rFonts w:eastAsiaTheme="majorEastAsia" w:cstheme="majorBidi"/>
          <w:szCs w:val="28"/>
        </w:rPr>
        <w:t>ходе</w:t>
      </w:r>
      <w:r w:rsidR="00957032">
        <w:rPr>
          <w:rFonts w:eastAsiaTheme="majorEastAsia" w:cstheme="majorBidi"/>
          <w:szCs w:val="28"/>
        </w:rPr>
        <w:t xml:space="preserve"> </w:t>
      </w:r>
      <w:r w:rsidRPr="00590CA3">
        <w:rPr>
          <w:rFonts w:eastAsiaTheme="majorEastAsia" w:cstheme="majorBidi"/>
          <w:szCs w:val="28"/>
        </w:rPr>
        <w:t>регламентных</w:t>
      </w:r>
      <w:r w:rsidR="00957032">
        <w:rPr>
          <w:rFonts w:eastAsiaTheme="majorEastAsia" w:cstheme="majorBidi"/>
          <w:szCs w:val="28"/>
        </w:rPr>
        <w:t xml:space="preserve"> </w:t>
      </w:r>
      <w:r w:rsidRPr="00590CA3">
        <w:rPr>
          <w:rFonts w:eastAsiaTheme="majorEastAsia" w:cstheme="majorBidi"/>
          <w:szCs w:val="28"/>
        </w:rPr>
        <w:t>испытаний</w:t>
      </w:r>
      <w:r w:rsidR="00957032">
        <w:rPr>
          <w:rFonts w:eastAsiaTheme="majorEastAsia" w:cstheme="majorBidi"/>
          <w:szCs w:val="28"/>
        </w:rPr>
        <w:t xml:space="preserve"> </w:t>
      </w:r>
      <w:r w:rsidRPr="00590CA3">
        <w:rPr>
          <w:rFonts w:eastAsiaTheme="majorEastAsia" w:cstheme="majorBidi"/>
          <w:szCs w:val="28"/>
        </w:rPr>
        <w:t>[</w:t>
      </w:r>
      <w:r w:rsidR="009410A8" w:rsidRPr="009410A8">
        <w:rPr>
          <w:rFonts w:eastAsiaTheme="majorEastAsia" w:cstheme="majorBidi"/>
          <w:szCs w:val="28"/>
        </w:rPr>
        <w:t>9</w:t>
      </w:r>
      <w:r w:rsidRPr="00590CA3">
        <w:rPr>
          <w:rFonts w:eastAsiaTheme="majorEastAsia" w:cstheme="majorBidi"/>
          <w:szCs w:val="28"/>
        </w:rPr>
        <w:t>][1</w:t>
      </w:r>
      <w:r w:rsidR="009410A8" w:rsidRPr="009410A8">
        <w:rPr>
          <w:rFonts w:eastAsiaTheme="majorEastAsia" w:cstheme="majorBidi"/>
          <w:szCs w:val="28"/>
        </w:rPr>
        <w:t>3</w:t>
      </w:r>
      <w:r w:rsidRPr="00590CA3">
        <w:rPr>
          <w:rFonts w:eastAsiaTheme="majorEastAsia" w:cstheme="majorBidi"/>
          <w:szCs w:val="28"/>
        </w:rPr>
        <w:t>].</w:t>
      </w:r>
    </w:p>
    <w:p w14:paraId="63E0C782" w14:textId="311A2891" w:rsidR="00590CA3" w:rsidRPr="00590CA3" w:rsidRDefault="00590CA3" w:rsidP="008902F5">
      <w:pPr>
        <w:pStyle w:val="a8"/>
        <w:numPr>
          <w:ilvl w:val="0"/>
          <w:numId w:val="12"/>
        </w:numPr>
        <w:ind w:left="0" w:firstLine="709"/>
        <w:rPr>
          <w:rFonts w:eastAsiaTheme="majorEastAsia" w:cstheme="majorBidi"/>
          <w:szCs w:val="28"/>
        </w:rPr>
      </w:pPr>
      <w:proofErr w:type="spellStart"/>
      <w:r w:rsidRPr="00590CA3">
        <w:rPr>
          <w:rFonts w:eastAsiaTheme="majorEastAsia" w:cstheme="majorBidi"/>
          <w:szCs w:val="28"/>
        </w:rPr>
        <w:t>Геопривязка</w:t>
      </w:r>
      <w:proofErr w:type="spellEnd"/>
      <w:r w:rsidR="00957032">
        <w:rPr>
          <w:rFonts w:eastAsiaTheme="majorEastAsia" w:cstheme="majorBidi"/>
          <w:szCs w:val="28"/>
        </w:rPr>
        <w:t xml:space="preserve"> </w:t>
      </w:r>
      <w:r w:rsidRPr="00590CA3">
        <w:rPr>
          <w:rFonts w:eastAsiaTheme="majorEastAsia" w:cstheme="majorBidi"/>
          <w:szCs w:val="28"/>
        </w:rPr>
        <w:t>с</w:t>
      </w:r>
      <w:r w:rsidR="00957032">
        <w:rPr>
          <w:rFonts w:eastAsiaTheme="majorEastAsia" w:cstheme="majorBidi"/>
          <w:szCs w:val="28"/>
        </w:rPr>
        <w:t xml:space="preserve"> </w:t>
      </w:r>
      <w:r w:rsidRPr="00590CA3">
        <w:rPr>
          <w:rFonts w:eastAsiaTheme="majorEastAsia" w:cstheme="majorBidi"/>
          <w:szCs w:val="28"/>
        </w:rPr>
        <w:t>оценкой</w:t>
      </w:r>
      <w:r w:rsidR="00957032">
        <w:rPr>
          <w:rFonts w:eastAsiaTheme="majorEastAsia" w:cstheme="majorBidi"/>
          <w:szCs w:val="28"/>
        </w:rPr>
        <w:t xml:space="preserve"> </w:t>
      </w:r>
      <w:r w:rsidRPr="00590CA3">
        <w:rPr>
          <w:rFonts w:eastAsiaTheme="majorEastAsia" w:cstheme="majorBidi"/>
          <w:szCs w:val="28"/>
        </w:rPr>
        <w:t>риска.</w:t>
      </w:r>
      <w:r w:rsidR="00957032">
        <w:rPr>
          <w:rFonts w:eastAsiaTheme="majorEastAsia" w:cstheme="majorBidi"/>
          <w:szCs w:val="28"/>
        </w:rPr>
        <w:t xml:space="preserve"> </w:t>
      </w:r>
      <w:r w:rsidRPr="00590CA3">
        <w:rPr>
          <w:rFonts w:eastAsiaTheme="majorEastAsia" w:cstheme="majorBidi"/>
          <w:szCs w:val="28"/>
        </w:rPr>
        <w:t>ARISTOTLE-ENHSP</w:t>
      </w:r>
      <w:r w:rsidR="00957032">
        <w:rPr>
          <w:rFonts w:eastAsiaTheme="majorEastAsia" w:cstheme="majorBidi"/>
          <w:szCs w:val="28"/>
        </w:rPr>
        <w:t xml:space="preserve"> </w:t>
      </w:r>
      <w:r w:rsidRPr="00590CA3">
        <w:rPr>
          <w:rFonts w:eastAsiaTheme="majorEastAsia" w:cstheme="majorBidi"/>
          <w:szCs w:val="28"/>
        </w:rPr>
        <w:t>автоматически</w:t>
      </w:r>
      <w:r w:rsidR="00957032">
        <w:rPr>
          <w:rFonts w:eastAsiaTheme="majorEastAsia" w:cstheme="majorBidi"/>
          <w:szCs w:val="28"/>
        </w:rPr>
        <w:t xml:space="preserve"> </w:t>
      </w:r>
      <w:r w:rsidRPr="00590CA3">
        <w:rPr>
          <w:rFonts w:eastAsiaTheme="majorEastAsia" w:cstheme="majorBidi"/>
          <w:szCs w:val="28"/>
        </w:rPr>
        <w:t>конвертирует</w:t>
      </w:r>
      <w:r w:rsidR="00957032">
        <w:rPr>
          <w:rFonts w:eastAsiaTheme="majorEastAsia" w:cstheme="majorBidi"/>
          <w:szCs w:val="28"/>
        </w:rPr>
        <w:t xml:space="preserve"> </w:t>
      </w:r>
      <w:r w:rsidRPr="00590CA3">
        <w:rPr>
          <w:rFonts w:eastAsiaTheme="majorEastAsia" w:cstheme="majorBidi"/>
          <w:szCs w:val="28"/>
        </w:rPr>
        <w:t>расчёт</w:t>
      </w:r>
      <w:r w:rsidR="00957032">
        <w:rPr>
          <w:rFonts w:eastAsiaTheme="majorEastAsia" w:cstheme="majorBidi"/>
          <w:szCs w:val="28"/>
        </w:rPr>
        <w:t xml:space="preserve"> </w:t>
      </w:r>
      <w:r w:rsidRPr="00590CA3">
        <w:rPr>
          <w:rFonts w:eastAsiaTheme="majorEastAsia" w:cstheme="majorBidi"/>
          <w:szCs w:val="28"/>
        </w:rPr>
        <w:t>PGA</w:t>
      </w:r>
      <w:r w:rsidR="00957032">
        <w:rPr>
          <w:rFonts w:eastAsiaTheme="majorEastAsia" w:cstheme="majorBidi"/>
          <w:szCs w:val="28"/>
        </w:rPr>
        <w:t xml:space="preserve"> </w:t>
      </w:r>
      <w:r w:rsidRPr="00590CA3">
        <w:rPr>
          <w:rFonts w:eastAsiaTheme="majorEastAsia" w:cstheme="majorBidi"/>
          <w:szCs w:val="28"/>
        </w:rPr>
        <w:t>в</w:t>
      </w:r>
      <w:r w:rsidR="00957032">
        <w:rPr>
          <w:rFonts w:eastAsiaTheme="majorEastAsia" w:cstheme="majorBidi"/>
          <w:szCs w:val="28"/>
        </w:rPr>
        <w:t xml:space="preserve"> </w:t>
      </w:r>
      <w:r w:rsidRPr="00590CA3">
        <w:rPr>
          <w:rFonts w:eastAsiaTheme="majorEastAsia" w:cstheme="majorBidi"/>
          <w:szCs w:val="28"/>
        </w:rPr>
        <w:t>прогноз</w:t>
      </w:r>
      <w:r w:rsidR="00957032">
        <w:rPr>
          <w:rFonts w:eastAsiaTheme="majorEastAsia" w:cstheme="majorBidi"/>
          <w:szCs w:val="28"/>
        </w:rPr>
        <w:t xml:space="preserve"> </w:t>
      </w:r>
      <w:r w:rsidRPr="00590CA3">
        <w:rPr>
          <w:rFonts w:eastAsiaTheme="majorEastAsia" w:cstheme="majorBidi"/>
          <w:szCs w:val="28"/>
        </w:rPr>
        <w:t>потерь,</w:t>
      </w:r>
      <w:r w:rsidR="00957032">
        <w:rPr>
          <w:rFonts w:eastAsiaTheme="majorEastAsia" w:cstheme="majorBidi"/>
          <w:szCs w:val="28"/>
        </w:rPr>
        <w:t xml:space="preserve"> </w:t>
      </w:r>
      <w:r w:rsidRPr="00590CA3">
        <w:rPr>
          <w:rFonts w:eastAsiaTheme="majorEastAsia" w:cstheme="majorBidi"/>
          <w:szCs w:val="28"/>
        </w:rPr>
        <w:t>используя</w:t>
      </w:r>
      <w:r w:rsidR="00957032">
        <w:rPr>
          <w:rFonts w:eastAsiaTheme="majorEastAsia" w:cstheme="majorBidi"/>
          <w:szCs w:val="28"/>
        </w:rPr>
        <w:t xml:space="preserve"> </w:t>
      </w:r>
      <w:r w:rsidRPr="00590CA3">
        <w:rPr>
          <w:rFonts w:eastAsiaTheme="majorEastAsia" w:cstheme="majorBidi"/>
          <w:szCs w:val="28"/>
        </w:rPr>
        <w:t>функции</w:t>
      </w:r>
      <w:r w:rsidR="00957032">
        <w:rPr>
          <w:rFonts w:eastAsiaTheme="majorEastAsia" w:cstheme="majorBidi"/>
          <w:szCs w:val="28"/>
        </w:rPr>
        <w:t xml:space="preserve"> </w:t>
      </w:r>
      <w:r w:rsidRPr="00590CA3">
        <w:rPr>
          <w:rFonts w:eastAsiaTheme="majorEastAsia" w:cstheme="majorBidi"/>
          <w:szCs w:val="28"/>
        </w:rPr>
        <w:t>хрупкости</w:t>
      </w:r>
      <w:r w:rsidR="00957032">
        <w:rPr>
          <w:rFonts w:eastAsiaTheme="majorEastAsia" w:cstheme="majorBidi"/>
          <w:szCs w:val="28"/>
        </w:rPr>
        <w:t xml:space="preserve"> </w:t>
      </w:r>
      <w:r w:rsidRPr="00590CA3">
        <w:rPr>
          <w:rFonts w:eastAsiaTheme="majorEastAsia" w:cstheme="majorBidi"/>
          <w:szCs w:val="28"/>
        </w:rPr>
        <w:t>для</w:t>
      </w:r>
      <w:r w:rsidR="00957032">
        <w:rPr>
          <w:rFonts w:eastAsiaTheme="majorEastAsia" w:cstheme="majorBidi"/>
          <w:szCs w:val="28"/>
        </w:rPr>
        <w:t xml:space="preserve"> </w:t>
      </w:r>
      <w:r w:rsidRPr="00590CA3">
        <w:rPr>
          <w:rFonts w:eastAsiaTheme="majorEastAsia" w:cstheme="majorBidi"/>
          <w:szCs w:val="28"/>
        </w:rPr>
        <w:t>типовой</w:t>
      </w:r>
      <w:r w:rsidR="00957032">
        <w:rPr>
          <w:rFonts w:eastAsiaTheme="majorEastAsia" w:cstheme="majorBidi"/>
          <w:szCs w:val="28"/>
        </w:rPr>
        <w:t xml:space="preserve"> </w:t>
      </w:r>
      <w:r w:rsidRPr="00590CA3">
        <w:rPr>
          <w:rFonts w:eastAsiaTheme="majorEastAsia" w:cstheme="majorBidi"/>
          <w:szCs w:val="28"/>
        </w:rPr>
        <w:t>застройки</w:t>
      </w:r>
      <w:r w:rsidR="00957032">
        <w:rPr>
          <w:rFonts w:eastAsiaTheme="majorEastAsia" w:cstheme="majorBidi"/>
          <w:szCs w:val="28"/>
        </w:rPr>
        <w:t xml:space="preserve"> </w:t>
      </w:r>
      <w:r w:rsidRPr="00590CA3">
        <w:rPr>
          <w:rFonts w:eastAsiaTheme="majorEastAsia" w:cstheme="majorBidi"/>
          <w:szCs w:val="28"/>
        </w:rPr>
        <w:t>государств</w:t>
      </w:r>
      <w:r w:rsidR="00957032">
        <w:rPr>
          <w:rFonts w:eastAsiaTheme="majorEastAsia" w:cstheme="majorBidi"/>
          <w:szCs w:val="28"/>
        </w:rPr>
        <w:t xml:space="preserve"> </w:t>
      </w:r>
      <w:r w:rsidRPr="00590CA3">
        <w:rPr>
          <w:rFonts w:eastAsiaTheme="majorEastAsia" w:cstheme="majorBidi"/>
          <w:szCs w:val="28"/>
        </w:rPr>
        <w:t>ЕС</w:t>
      </w:r>
      <w:r w:rsidR="00957032">
        <w:rPr>
          <w:rFonts w:eastAsiaTheme="majorEastAsia" w:cstheme="majorBidi"/>
          <w:szCs w:val="28"/>
        </w:rPr>
        <w:t xml:space="preserve"> </w:t>
      </w:r>
      <w:r w:rsidRPr="00590CA3">
        <w:rPr>
          <w:rFonts w:eastAsiaTheme="majorEastAsia" w:cstheme="majorBidi"/>
          <w:szCs w:val="28"/>
        </w:rPr>
        <w:t>[1</w:t>
      </w:r>
      <w:r w:rsidR="009410A8" w:rsidRPr="009410A8">
        <w:rPr>
          <w:rFonts w:eastAsiaTheme="majorEastAsia" w:cstheme="majorBidi"/>
          <w:szCs w:val="28"/>
        </w:rPr>
        <w:t>0]</w:t>
      </w:r>
      <w:r w:rsidRPr="00590CA3">
        <w:rPr>
          <w:rFonts w:eastAsiaTheme="majorEastAsia" w:cstheme="majorBidi"/>
          <w:szCs w:val="28"/>
        </w:rPr>
        <w:t>[1</w:t>
      </w:r>
      <w:r w:rsidR="009410A8" w:rsidRPr="009410A8">
        <w:rPr>
          <w:rFonts w:eastAsiaTheme="majorEastAsia" w:cstheme="majorBidi"/>
          <w:szCs w:val="28"/>
        </w:rPr>
        <w:t>3</w:t>
      </w:r>
      <w:r w:rsidRPr="00590CA3">
        <w:rPr>
          <w:rFonts w:eastAsiaTheme="majorEastAsia" w:cstheme="majorBidi"/>
          <w:szCs w:val="28"/>
        </w:rPr>
        <w:t>].</w:t>
      </w:r>
    </w:p>
    <w:p w14:paraId="4152A982" w14:textId="708816B0" w:rsidR="00590CA3" w:rsidRPr="00590CA3" w:rsidRDefault="00590CA3" w:rsidP="008902F5">
      <w:pPr>
        <w:pStyle w:val="a8"/>
        <w:numPr>
          <w:ilvl w:val="0"/>
          <w:numId w:val="12"/>
        </w:numPr>
        <w:ind w:left="0" w:firstLine="709"/>
        <w:rPr>
          <w:rFonts w:eastAsiaTheme="majorEastAsia" w:cstheme="majorBidi"/>
          <w:szCs w:val="28"/>
        </w:rPr>
      </w:pPr>
      <w:r w:rsidRPr="00590CA3">
        <w:rPr>
          <w:rFonts w:eastAsiaTheme="majorEastAsia" w:cstheme="majorBidi"/>
          <w:szCs w:val="28"/>
        </w:rPr>
        <w:t>Регламентированная</w:t>
      </w:r>
      <w:r w:rsidR="00957032">
        <w:rPr>
          <w:rFonts w:eastAsiaTheme="majorEastAsia" w:cstheme="majorBidi"/>
          <w:szCs w:val="28"/>
        </w:rPr>
        <w:t xml:space="preserve"> </w:t>
      </w:r>
      <w:r w:rsidRPr="00590CA3">
        <w:rPr>
          <w:rFonts w:eastAsiaTheme="majorEastAsia" w:cstheme="majorBidi"/>
          <w:szCs w:val="28"/>
        </w:rPr>
        <w:t>визуализация.</w:t>
      </w:r>
      <w:r w:rsidR="00957032">
        <w:rPr>
          <w:rFonts w:eastAsiaTheme="majorEastAsia" w:cstheme="majorBidi"/>
          <w:szCs w:val="28"/>
        </w:rPr>
        <w:t xml:space="preserve"> </w:t>
      </w:r>
      <w:r w:rsidRPr="00590CA3">
        <w:rPr>
          <w:rFonts w:eastAsiaTheme="majorEastAsia" w:cstheme="majorBidi"/>
          <w:szCs w:val="28"/>
        </w:rPr>
        <w:t>Интерфейс</w:t>
      </w:r>
      <w:r w:rsidR="00957032">
        <w:rPr>
          <w:rFonts w:eastAsiaTheme="majorEastAsia" w:cstheme="majorBidi"/>
          <w:szCs w:val="28"/>
        </w:rPr>
        <w:t xml:space="preserve"> </w:t>
      </w:r>
      <w:proofErr w:type="spellStart"/>
      <w:r w:rsidRPr="00590CA3">
        <w:rPr>
          <w:rFonts w:eastAsiaTheme="majorEastAsia" w:cstheme="majorBidi"/>
          <w:szCs w:val="28"/>
        </w:rPr>
        <w:t>ShakeAlert</w:t>
      </w:r>
      <w:proofErr w:type="spellEnd"/>
      <w:r w:rsidRPr="00590CA3">
        <w:rPr>
          <w:rFonts w:eastAsiaTheme="majorEastAsia" w:cstheme="majorBidi"/>
          <w:szCs w:val="28"/>
        </w:rPr>
        <w:t>®</w:t>
      </w:r>
      <w:r w:rsidR="00957032">
        <w:rPr>
          <w:rFonts w:eastAsiaTheme="majorEastAsia" w:cstheme="majorBidi"/>
          <w:szCs w:val="28"/>
        </w:rPr>
        <w:t xml:space="preserve"> </w:t>
      </w:r>
      <w:r w:rsidRPr="00590CA3">
        <w:rPr>
          <w:rFonts w:eastAsiaTheme="majorEastAsia" w:cstheme="majorBidi"/>
          <w:szCs w:val="28"/>
        </w:rPr>
        <w:t>показывает</w:t>
      </w:r>
      <w:r w:rsidR="00957032">
        <w:rPr>
          <w:rFonts w:eastAsiaTheme="majorEastAsia" w:cstheme="majorBidi"/>
          <w:szCs w:val="28"/>
        </w:rPr>
        <w:t xml:space="preserve"> </w:t>
      </w:r>
      <w:r w:rsidRPr="00590CA3">
        <w:rPr>
          <w:rFonts w:eastAsiaTheme="majorEastAsia" w:cstheme="majorBidi"/>
          <w:szCs w:val="28"/>
        </w:rPr>
        <w:t>только</w:t>
      </w:r>
      <w:r w:rsidR="00957032">
        <w:rPr>
          <w:rFonts w:eastAsiaTheme="majorEastAsia" w:cstheme="majorBidi"/>
          <w:szCs w:val="28"/>
        </w:rPr>
        <w:t xml:space="preserve"> </w:t>
      </w:r>
      <w:r w:rsidRPr="00590CA3">
        <w:rPr>
          <w:rFonts w:eastAsiaTheme="majorEastAsia" w:cstheme="majorBidi"/>
          <w:szCs w:val="28"/>
        </w:rPr>
        <w:t>таймер</w:t>
      </w:r>
      <w:r w:rsidR="00957032">
        <w:rPr>
          <w:rFonts w:eastAsiaTheme="majorEastAsia" w:cstheme="majorBidi"/>
          <w:szCs w:val="28"/>
        </w:rPr>
        <w:t xml:space="preserve"> </w:t>
      </w:r>
      <w:r w:rsidRPr="00590CA3">
        <w:rPr>
          <w:rFonts w:eastAsiaTheme="majorEastAsia" w:cstheme="majorBidi"/>
          <w:szCs w:val="28"/>
        </w:rPr>
        <w:t>прихода</w:t>
      </w:r>
      <w:r w:rsidR="00957032">
        <w:rPr>
          <w:rFonts w:eastAsiaTheme="majorEastAsia" w:cstheme="majorBidi"/>
          <w:szCs w:val="28"/>
        </w:rPr>
        <w:t xml:space="preserve"> </w:t>
      </w:r>
      <w:r w:rsidRPr="00590CA3">
        <w:rPr>
          <w:rFonts w:eastAsiaTheme="majorEastAsia" w:cstheme="majorBidi"/>
          <w:szCs w:val="28"/>
        </w:rPr>
        <w:t>S-волн,</w:t>
      </w:r>
      <w:r w:rsidR="00957032">
        <w:rPr>
          <w:rFonts w:eastAsiaTheme="majorEastAsia" w:cstheme="majorBidi"/>
          <w:szCs w:val="28"/>
        </w:rPr>
        <w:t xml:space="preserve"> </w:t>
      </w:r>
      <w:r w:rsidRPr="00590CA3">
        <w:rPr>
          <w:rFonts w:eastAsiaTheme="majorEastAsia" w:cstheme="majorBidi"/>
          <w:szCs w:val="28"/>
        </w:rPr>
        <w:t>расчётный</w:t>
      </w:r>
      <w:r w:rsidR="00957032">
        <w:rPr>
          <w:rFonts w:eastAsiaTheme="majorEastAsia" w:cstheme="majorBidi"/>
          <w:szCs w:val="28"/>
        </w:rPr>
        <w:t xml:space="preserve"> </w:t>
      </w:r>
      <w:r w:rsidRPr="00590CA3">
        <w:rPr>
          <w:rFonts w:eastAsiaTheme="majorEastAsia" w:cstheme="majorBidi"/>
          <w:szCs w:val="28"/>
        </w:rPr>
        <w:t>MMI</w:t>
      </w:r>
      <w:r w:rsidR="00957032">
        <w:rPr>
          <w:rFonts w:eastAsiaTheme="majorEastAsia" w:cstheme="majorBidi"/>
          <w:szCs w:val="28"/>
        </w:rPr>
        <w:t xml:space="preserve"> </w:t>
      </w:r>
      <w:r w:rsidRPr="00590CA3">
        <w:rPr>
          <w:rFonts w:eastAsiaTheme="majorEastAsia" w:cstheme="majorBidi"/>
          <w:szCs w:val="28"/>
        </w:rPr>
        <w:t>и</w:t>
      </w:r>
      <w:r w:rsidR="00957032">
        <w:rPr>
          <w:rFonts w:eastAsiaTheme="majorEastAsia" w:cstheme="majorBidi"/>
          <w:szCs w:val="28"/>
        </w:rPr>
        <w:t xml:space="preserve"> </w:t>
      </w:r>
      <w:r w:rsidRPr="00590CA3">
        <w:rPr>
          <w:rFonts w:eastAsiaTheme="majorEastAsia" w:cstheme="majorBidi"/>
          <w:szCs w:val="28"/>
        </w:rPr>
        <w:t>список</w:t>
      </w:r>
      <w:r w:rsidR="00957032">
        <w:rPr>
          <w:rFonts w:eastAsiaTheme="majorEastAsia" w:cstheme="majorBidi"/>
          <w:szCs w:val="28"/>
        </w:rPr>
        <w:t xml:space="preserve"> </w:t>
      </w:r>
      <w:r w:rsidRPr="00590CA3">
        <w:rPr>
          <w:rFonts w:eastAsiaTheme="majorEastAsia" w:cstheme="majorBidi"/>
          <w:szCs w:val="28"/>
        </w:rPr>
        <w:t>действий,</w:t>
      </w:r>
      <w:r w:rsidR="00957032">
        <w:rPr>
          <w:rFonts w:eastAsiaTheme="majorEastAsia" w:cstheme="majorBidi"/>
          <w:szCs w:val="28"/>
        </w:rPr>
        <w:t xml:space="preserve"> </w:t>
      </w:r>
      <w:r w:rsidRPr="00590CA3">
        <w:rPr>
          <w:rFonts w:eastAsiaTheme="majorEastAsia" w:cstheme="majorBidi"/>
          <w:szCs w:val="28"/>
        </w:rPr>
        <w:t>снижая</w:t>
      </w:r>
      <w:r w:rsidR="00957032">
        <w:rPr>
          <w:rFonts w:eastAsiaTheme="majorEastAsia" w:cstheme="majorBidi"/>
          <w:szCs w:val="28"/>
        </w:rPr>
        <w:t xml:space="preserve"> </w:t>
      </w:r>
      <w:r w:rsidRPr="00590CA3">
        <w:rPr>
          <w:rFonts w:eastAsiaTheme="majorEastAsia" w:cstheme="majorBidi"/>
          <w:szCs w:val="28"/>
        </w:rPr>
        <w:t>когнитивную</w:t>
      </w:r>
      <w:r w:rsidR="00957032">
        <w:rPr>
          <w:rFonts w:eastAsiaTheme="majorEastAsia" w:cstheme="majorBidi"/>
          <w:szCs w:val="28"/>
        </w:rPr>
        <w:t xml:space="preserve"> </w:t>
      </w:r>
      <w:r w:rsidRPr="00590CA3">
        <w:rPr>
          <w:rFonts w:eastAsiaTheme="majorEastAsia" w:cstheme="majorBidi"/>
          <w:szCs w:val="28"/>
        </w:rPr>
        <w:t>нагрузку</w:t>
      </w:r>
      <w:r w:rsidR="00957032">
        <w:rPr>
          <w:rFonts w:eastAsiaTheme="majorEastAsia" w:cstheme="majorBidi"/>
          <w:szCs w:val="28"/>
        </w:rPr>
        <w:t xml:space="preserve"> </w:t>
      </w:r>
      <w:r w:rsidRPr="00590CA3">
        <w:rPr>
          <w:rFonts w:eastAsiaTheme="majorEastAsia" w:cstheme="majorBidi"/>
          <w:szCs w:val="28"/>
        </w:rPr>
        <w:t>[1</w:t>
      </w:r>
      <w:r w:rsidR="009410A8" w:rsidRPr="009410A8">
        <w:rPr>
          <w:rFonts w:eastAsiaTheme="majorEastAsia" w:cstheme="majorBidi"/>
          <w:szCs w:val="28"/>
        </w:rPr>
        <w:t>2</w:t>
      </w:r>
      <w:r w:rsidRPr="00590CA3">
        <w:rPr>
          <w:rFonts w:eastAsiaTheme="majorEastAsia" w:cstheme="majorBidi"/>
          <w:szCs w:val="28"/>
        </w:rPr>
        <w:t>].</w:t>
      </w:r>
    </w:p>
    <w:p w14:paraId="1B3DAD8E" w14:textId="16FB6B28" w:rsidR="00590CA3" w:rsidRPr="00590CA3" w:rsidRDefault="00590CA3" w:rsidP="008902F5">
      <w:pPr>
        <w:pStyle w:val="a8"/>
        <w:numPr>
          <w:ilvl w:val="0"/>
          <w:numId w:val="12"/>
        </w:numPr>
        <w:ind w:left="0" w:firstLine="709"/>
        <w:rPr>
          <w:rFonts w:eastAsiaTheme="majorEastAsia" w:cstheme="majorBidi"/>
          <w:szCs w:val="28"/>
        </w:rPr>
      </w:pPr>
      <w:r w:rsidRPr="00590CA3">
        <w:rPr>
          <w:rFonts w:eastAsiaTheme="majorEastAsia" w:cstheme="majorBidi"/>
          <w:szCs w:val="28"/>
        </w:rPr>
        <w:t>Замкнутый</w:t>
      </w:r>
      <w:r w:rsidR="00957032">
        <w:rPr>
          <w:rFonts w:eastAsiaTheme="majorEastAsia" w:cstheme="majorBidi"/>
          <w:szCs w:val="28"/>
        </w:rPr>
        <w:t xml:space="preserve"> </w:t>
      </w:r>
      <w:r w:rsidRPr="00590CA3">
        <w:rPr>
          <w:rFonts w:eastAsiaTheme="majorEastAsia" w:cstheme="majorBidi"/>
          <w:szCs w:val="28"/>
        </w:rPr>
        <w:t>цикл</w:t>
      </w:r>
      <w:r w:rsidR="00957032">
        <w:rPr>
          <w:rFonts w:eastAsiaTheme="majorEastAsia" w:cstheme="majorBidi"/>
          <w:szCs w:val="28"/>
        </w:rPr>
        <w:t xml:space="preserve"> </w:t>
      </w:r>
      <w:r w:rsidRPr="00590CA3">
        <w:rPr>
          <w:rFonts w:eastAsiaTheme="majorEastAsia" w:cstheme="majorBidi"/>
          <w:szCs w:val="28"/>
        </w:rPr>
        <w:t>обучения.</w:t>
      </w:r>
      <w:r w:rsidR="00957032">
        <w:rPr>
          <w:rFonts w:eastAsiaTheme="majorEastAsia" w:cstheme="majorBidi"/>
          <w:szCs w:val="28"/>
        </w:rPr>
        <w:t xml:space="preserve"> </w:t>
      </w:r>
      <w:r w:rsidRPr="00590CA3">
        <w:rPr>
          <w:rFonts w:eastAsiaTheme="majorEastAsia" w:cstheme="majorBidi"/>
          <w:szCs w:val="28"/>
        </w:rPr>
        <w:t>СППР</w:t>
      </w:r>
      <w:r w:rsidR="00957032">
        <w:rPr>
          <w:rFonts w:eastAsiaTheme="majorEastAsia" w:cstheme="majorBidi"/>
          <w:szCs w:val="28"/>
        </w:rPr>
        <w:t xml:space="preserve"> </w:t>
      </w:r>
      <w:r w:rsidRPr="00590CA3">
        <w:rPr>
          <w:rFonts w:eastAsiaTheme="majorEastAsia" w:cstheme="majorBidi"/>
          <w:szCs w:val="28"/>
        </w:rPr>
        <w:t>должна</w:t>
      </w:r>
      <w:r w:rsidR="00957032">
        <w:rPr>
          <w:rFonts w:eastAsiaTheme="majorEastAsia" w:cstheme="majorBidi"/>
          <w:szCs w:val="28"/>
        </w:rPr>
        <w:t xml:space="preserve"> </w:t>
      </w:r>
      <w:r w:rsidRPr="00590CA3">
        <w:rPr>
          <w:rFonts w:eastAsiaTheme="majorEastAsia" w:cstheme="majorBidi"/>
          <w:szCs w:val="28"/>
        </w:rPr>
        <w:t>автоматически</w:t>
      </w:r>
      <w:r w:rsidR="00957032">
        <w:rPr>
          <w:rFonts w:eastAsiaTheme="majorEastAsia" w:cstheme="majorBidi"/>
          <w:szCs w:val="28"/>
        </w:rPr>
        <w:t xml:space="preserve"> </w:t>
      </w:r>
      <w:r w:rsidRPr="00590CA3">
        <w:rPr>
          <w:rFonts w:eastAsiaTheme="majorEastAsia" w:cstheme="majorBidi"/>
          <w:szCs w:val="28"/>
        </w:rPr>
        <w:t>сверять</w:t>
      </w:r>
      <w:r w:rsidR="00957032">
        <w:rPr>
          <w:rFonts w:eastAsiaTheme="majorEastAsia" w:cstheme="majorBidi"/>
          <w:szCs w:val="28"/>
        </w:rPr>
        <w:t xml:space="preserve"> </w:t>
      </w:r>
      <w:r w:rsidRPr="00590CA3">
        <w:rPr>
          <w:rFonts w:eastAsiaTheme="majorEastAsia" w:cstheme="majorBidi"/>
          <w:szCs w:val="28"/>
        </w:rPr>
        <w:t>прогноз</w:t>
      </w:r>
      <w:r w:rsidR="00957032">
        <w:rPr>
          <w:rFonts w:eastAsiaTheme="majorEastAsia" w:cstheme="majorBidi"/>
          <w:szCs w:val="28"/>
        </w:rPr>
        <w:t xml:space="preserve"> </w:t>
      </w:r>
      <w:r w:rsidRPr="00590CA3">
        <w:rPr>
          <w:rFonts w:eastAsiaTheme="majorEastAsia" w:cstheme="majorBidi"/>
          <w:szCs w:val="28"/>
        </w:rPr>
        <w:t>и</w:t>
      </w:r>
      <w:r w:rsidR="00957032">
        <w:rPr>
          <w:rFonts w:eastAsiaTheme="majorEastAsia" w:cstheme="majorBidi"/>
          <w:szCs w:val="28"/>
        </w:rPr>
        <w:t xml:space="preserve"> </w:t>
      </w:r>
      <w:r w:rsidRPr="00590CA3">
        <w:rPr>
          <w:rFonts w:eastAsiaTheme="majorEastAsia" w:cstheme="majorBidi"/>
          <w:szCs w:val="28"/>
        </w:rPr>
        <w:t>факт,</w:t>
      </w:r>
      <w:r w:rsidR="00957032">
        <w:rPr>
          <w:rFonts w:eastAsiaTheme="majorEastAsia" w:cstheme="majorBidi"/>
          <w:szCs w:val="28"/>
        </w:rPr>
        <w:t xml:space="preserve"> </w:t>
      </w:r>
      <w:r w:rsidRPr="00590CA3">
        <w:rPr>
          <w:rFonts w:eastAsiaTheme="majorEastAsia" w:cstheme="majorBidi"/>
          <w:szCs w:val="28"/>
        </w:rPr>
        <w:t>обновляя</w:t>
      </w:r>
      <w:r w:rsidR="00957032">
        <w:rPr>
          <w:rFonts w:eastAsiaTheme="majorEastAsia" w:cstheme="majorBidi"/>
          <w:szCs w:val="28"/>
        </w:rPr>
        <w:t xml:space="preserve"> </w:t>
      </w:r>
      <w:r w:rsidRPr="00590CA3">
        <w:rPr>
          <w:rFonts w:eastAsiaTheme="majorEastAsia" w:cstheme="majorBidi"/>
          <w:szCs w:val="28"/>
        </w:rPr>
        <w:t>веса</w:t>
      </w:r>
      <w:r w:rsidR="00957032">
        <w:rPr>
          <w:rFonts w:eastAsiaTheme="majorEastAsia" w:cstheme="majorBidi"/>
          <w:szCs w:val="28"/>
        </w:rPr>
        <w:t xml:space="preserve"> </w:t>
      </w:r>
      <w:r w:rsidRPr="00590CA3">
        <w:rPr>
          <w:rFonts w:eastAsiaTheme="majorEastAsia" w:cstheme="majorBidi"/>
          <w:szCs w:val="28"/>
        </w:rPr>
        <w:t>моделей;</w:t>
      </w:r>
      <w:r w:rsidR="00957032">
        <w:rPr>
          <w:rFonts w:eastAsiaTheme="majorEastAsia" w:cstheme="majorBidi"/>
          <w:szCs w:val="28"/>
        </w:rPr>
        <w:t xml:space="preserve"> </w:t>
      </w:r>
      <w:r w:rsidRPr="00590CA3">
        <w:rPr>
          <w:rFonts w:eastAsiaTheme="majorEastAsia" w:cstheme="majorBidi"/>
          <w:szCs w:val="28"/>
        </w:rPr>
        <w:t>для</w:t>
      </w:r>
      <w:r w:rsidR="00957032">
        <w:rPr>
          <w:rFonts w:eastAsiaTheme="majorEastAsia" w:cstheme="majorBidi"/>
          <w:szCs w:val="28"/>
        </w:rPr>
        <w:t xml:space="preserve"> </w:t>
      </w:r>
      <w:r w:rsidRPr="00590CA3">
        <w:rPr>
          <w:rFonts w:eastAsiaTheme="majorEastAsia" w:cstheme="majorBidi"/>
          <w:szCs w:val="28"/>
        </w:rPr>
        <w:t>этого</w:t>
      </w:r>
      <w:r w:rsidR="00957032">
        <w:rPr>
          <w:rFonts w:eastAsiaTheme="majorEastAsia" w:cstheme="majorBidi"/>
          <w:szCs w:val="28"/>
        </w:rPr>
        <w:t xml:space="preserve"> </w:t>
      </w:r>
      <w:r w:rsidRPr="00590CA3">
        <w:rPr>
          <w:rFonts w:eastAsiaTheme="majorEastAsia" w:cstheme="majorBidi"/>
          <w:szCs w:val="28"/>
        </w:rPr>
        <w:t>в</w:t>
      </w:r>
      <w:r w:rsidR="00957032">
        <w:rPr>
          <w:rFonts w:eastAsiaTheme="majorEastAsia" w:cstheme="majorBidi"/>
          <w:szCs w:val="28"/>
        </w:rPr>
        <w:t xml:space="preserve"> </w:t>
      </w:r>
      <w:r w:rsidRPr="00590CA3">
        <w:rPr>
          <w:rFonts w:eastAsiaTheme="majorEastAsia" w:cstheme="majorBidi"/>
          <w:szCs w:val="28"/>
        </w:rPr>
        <w:t>RECASP</w:t>
      </w:r>
      <w:r w:rsidR="00957032">
        <w:rPr>
          <w:rFonts w:eastAsiaTheme="majorEastAsia" w:cstheme="majorBidi"/>
          <w:szCs w:val="28"/>
        </w:rPr>
        <w:t xml:space="preserve"> </w:t>
      </w:r>
      <w:r w:rsidRPr="00590CA3">
        <w:rPr>
          <w:rFonts w:eastAsiaTheme="majorEastAsia" w:cstheme="majorBidi"/>
          <w:szCs w:val="28"/>
        </w:rPr>
        <w:t>следует</w:t>
      </w:r>
      <w:r w:rsidR="00957032">
        <w:rPr>
          <w:rFonts w:eastAsiaTheme="majorEastAsia" w:cstheme="majorBidi"/>
          <w:szCs w:val="28"/>
        </w:rPr>
        <w:t xml:space="preserve"> </w:t>
      </w:r>
      <w:r w:rsidRPr="00590CA3">
        <w:rPr>
          <w:rFonts w:eastAsiaTheme="majorEastAsia" w:cstheme="majorBidi"/>
          <w:szCs w:val="28"/>
        </w:rPr>
        <w:t>реализовать</w:t>
      </w:r>
      <w:r w:rsidR="00957032">
        <w:rPr>
          <w:rFonts w:eastAsiaTheme="majorEastAsia" w:cstheme="majorBidi"/>
          <w:szCs w:val="28"/>
        </w:rPr>
        <w:t xml:space="preserve"> </w:t>
      </w:r>
      <w:proofErr w:type="spellStart"/>
      <w:r w:rsidRPr="00590CA3">
        <w:rPr>
          <w:rFonts w:eastAsiaTheme="majorEastAsia" w:cstheme="majorBidi"/>
          <w:szCs w:val="28"/>
        </w:rPr>
        <w:t>версионное</w:t>
      </w:r>
      <w:proofErr w:type="spellEnd"/>
      <w:r w:rsidR="00957032">
        <w:rPr>
          <w:rFonts w:eastAsiaTheme="majorEastAsia" w:cstheme="majorBidi"/>
          <w:szCs w:val="28"/>
        </w:rPr>
        <w:t xml:space="preserve"> </w:t>
      </w:r>
      <w:r w:rsidRPr="00590CA3">
        <w:rPr>
          <w:rFonts w:eastAsiaTheme="majorEastAsia" w:cstheme="majorBidi"/>
          <w:szCs w:val="28"/>
        </w:rPr>
        <w:t>хранилище</w:t>
      </w:r>
      <w:r w:rsidR="00957032">
        <w:rPr>
          <w:rFonts w:eastAsiaTheme="majorEastAsia" w:cstheme="majorBidi"/>
          <w:szCs w:val="28"/>
        </w:rPr>
        <w:t xml:space="preserve"> </w:t>
      </w:r>
      <w:r w:rsidRPr="00590CA3">
        <w:rPr>
          <w:rFonts w:eastAsiaTheme="majorEastAsia" w:cstheme="majorBidi"/>
          <w:szCs w:val="28"/>
        </w:rPr>
        <w:t>журналов</w:t>
      </w:r>
      <w:r w:rsidR="00957032">
        <w:rPr>
          <w:rFonts w:eastAsiaTheme="majorEastAsia" w:cstheme="majorBidi"/>
          <w:szCs w:val="28"/>
        </w:rPr>
        <w:t xml:space="preserve"> </w:t>
      </w:r>
      <w:r w:rsidRPr="00590CA3">
        <w:rPr>
          <w:rFonts w:eastAsiaTheme="majorEastAsia" w:cstheme="majorBidi"/>
          <w:szCs w:val="28"/>
        </w:rPr>
        <w:t>и</w:t>
      </w:r>
      <w:r w:rsidR="00957032">
        <w:rPr>
          <w:rFonts w:eastAsiaTheme="majorEastAsia" w:cstheme="majorBidi"/>
          <w:szCs w:val="28"/>
        </w:rPr>
        <w:t xml:space="preserve"> </w:t>
      </w:r>
      <w:r w:rsidRPr="00590CA3">
        <w:rPr>
          <w:rFonts w:eastAsiaTheme="majorEastAsia" w:cstheme="majorBidi"/>
          <w:szCs w:val="28"/>
        </w:rPr>
        <w:t>периодический</w:t>
      </w:r>
      <w:r w:rsidR="00957032">
        <w:rPr>
          <w:rFonts w:eastAsiaTheme="majorEastAsia" w:cstheme="majorBidi"/>
          <w:szCs w:val="28"/>
        </w:rPr>
        <w:t xml:space="preserve"> </w:t>
      </w:r>
      <w:r w:rsidRPr="00590CA3">
        <w:rPr>
          <w:rFonts w:eastAsiaTheme="majorEastAsia" w:cstheme="majorBidi"/>
          <w:szCs w:val="28"/>
        </w:rPr>
        <w:t>пересчёт</w:t>
      </w:r>
      <w:r w:rsidR="00957032">
        <w:rPr>
          <w:rFonts w:eastAsiaTheme="majorEastAsia" w:cstheme="majorBidi"/>
          <w:szCs w:val="28"/>
        </w:rPr>
        <w:t xml:space="preserve"> </w:t>
      </w:r>
      <w:r w:rsidRPr="00590CA3">
        <w:rPr>
          <w:rFonts w:eastAsiaTheme="majorEastAsia" w:cstheme="majorBidi"/>
          <w:szCs w:val="28"/>
        </w:rPr>
        <w:t>метрик</w:t>
      </w:r>
      <w:r w:rsidR="00957032">
        <w:rPr>
          <w:rFonts w:eastAsiaTheme="majorEastAsia" w:cstheme="majorBidi"/>
          <w:szCs w:val="28"/>
        </w:rPr>
        <w:t xml:space="preserve"> </w:t>
      </w:r>
      <w:r w:rsidRPr="00590CA3">
        <w:rPr>
          <w:rFonts w:eastAsiaTheme="majorEastAsia" w:cstheme="majorBidi"/>
          <w:szCs w:val="28"/>
        </w:rPr>
        <w:t>точности</w:t>
      </w:r>
      <w:r w:rsidR="00957032">
        <w:rPr>
          <w:rFonts w:eastAsiaTheme="majorEastAsia" w:cstheme="majorBidi"/>
          <w:szCs w:val="28"/>
        </w:rPr>
        <w:t xml:space="preserve"> </w:t>
      </w:r>
      <w:r w:rsidRPr="00590CA3">
        <w:rPr>
          <w:rFonts w:eastAsiaTheme="majorEastAsia" w:cstheme="majorBidi"/>
          <w:szCs w:val="28"/>
        </w:rPr>
        <w:t>[1</w:t>
      </w:r>
      <w:r w:rsidR="009410A8" w:rsidRPr="009410A8">
        <w:rPr>
          <w:rFonts w:eastAsiaTheme="majorEastAsia" w:cstheme="majorBidi"/>
          <w:szCs w:val="28"/>
        </w:rPr>
        <w:t>3</w:t>
      </w:r>
      <w:r w:rsidRPr="00590CA3">
        <w:rPr>
          <w:rFonts w:eastAsiaTheme="majorEastAsia" w:cstheme="majorBidi"/>
          <w:szCs w:val="28"/>
        </w:rPr>
        <w:t>].</w:t>
      </w:r>
    </w:p>
    <w:p w14:paraId="5FC67B1D" w14:textId="4524EFA8" w:rsidR="00590CA3" w:rsidRDefault="008A3746" w:rsidP="008A3746">
      <w:pPr>
        <w:pStyle w:val="31"/>
      </w:pPr>
      <w:bookmarkStart w:id="8" w:name="_Toc199339866"/>
      <w:r w:rsidRPr="008A3746">
        <w:t>1.1.6</w:t>
      </w:r>
      <w:r w:rsidR="00957032">
        <w:t xml:space="preserve"> </w:t>
      </w:r>
      <w:r w:rsidRPr="008A3746">
        <w:t>Значение</w:t>
      </w:r>
      <w:r w:rsidR="00957032">
        <w:t xml:space="preserve"> </w:t>
      </w:r>
      <w:r w:rsidRPr="008A3746">
        <w:t>интеграции</w:t>
      </w:r>
      <w:r w:rsidR="00957032">
        <w:t xml:space="preserve"> </w:t>
      </w:r>
      <w:r w:rsidRPr="008A3746">
        <w:t>СППР</w:t>
      </w:r>
      <w:r w:rsidR="00957032">
        <w:t xml:space="preserve"> </w:t>
      </w:r>
      <w:r w:rsidRPr="008A3746">
        <w:t>в</w:t>
      </w:r>
      <w:r w:rsidR="00957032">
        <w:t xml:space="preserve"> </w:t>
      </w:r>
      <w:r w:rsidRPr="008A3746">
        <w:t>RECASP</w:t>
      </w:r>
      <w:bookmarkEnd w:id="8"/>
    </w:p>
    <w:p w14:paraId="5ACB659B" w14:textId="23D614AD" w:rsidR="008A3746" w:rsidRPr="008A3746" w:rsidRDefault="008A3746" w:rsidP="008A3746">
      <w:pPr>
        <w:pStyle w:val="a8"/>
      </w:pPr>
      <w:r w:rsidRPr="008A3746">
        <w:t>Модульная</w:t>
      </w:r>
      <w:r w:rsidR="00957032">
        <w:t xml:space="preserve"> </w:t>
      </w:r>
      <w:r w:rsidRPr="008A3746">
        <w:t>архитектура</w:t>
      </w:r>
      <w:r w:rsidR="00957032">
        <w:t xml:space="preserve"> </w:t>
      </w:r>
      <w:r w:rsidRPr="008A3746">
        <w:t>RECASP</w:t>
      </w:r>
      <w:r w:rsidR="00957032">
        <w:t xml:space="preserve"> </w:t>
      </w:r>
      <w:r w:rsidRPr="008A3746">
        <w:t>(</w:t>
      </w:r>
      <w:proofErr w:type="spellStart"/>
      <w:r w:rsidRPr="008A3746">
        <w:t>PostgreSQL</w:t>
      </w:r>
      <w:proofErr w:type="spellEnd"/>
      <w:r w:rsidR="00957032">
        <w:t xml:space="preserve"> </w:t>
      </w:r>
      <w:r w:rsidRPr="008A3746">
        <w:t>+</w:t>
      </w:r>
      <w:r w:rsidR="00957032">
        <w:t xml:space="preserve"> </w:t>
      </w:r>
      <w:proofErr w:type="spellStart"/>
      <w:r w:rsidRPr="008A3746">
        <w:t>PostGIS</w:t>
      </w:r>
      <w:proofErr w:type="spellEnd"/>
      <w:r w:rsidRPr="008A3746">
        <w:t>,</w:t>
      </w:r>
      <w:r w:rsidR="00957032">
        <w:t xml:space="preserve"> </w:t>
      </w:r>
      <w:r w:rsidRPr="008A3746">
        <w:t>REST-API-слой,</w:t>
      </w:r>
      <w:r w:rsidR="00957032">
        <w:t xml:space="preserve"> </w:t>
      </w:r>
      <w:r w:rsidRPr="008A3746">
        <w:t>ГИС-интерфейс)</w:t>
      </w:r>
      <w:r w:rsidR="00957032">
        <w:t xml:space="preserve"> </w:t>
      </w:r>
      <w:r w:rsidRPr="008A3746">
        <w:t>уже</w:t>
      </w:r>
      <w:r w:rsidR="00957032">
        <w:t xml:space="preserve"> </w:t>
      </w:r>
      <w:r w:rsidRPr="008A3746">
        <w:t>удовлетворяет</w:t>
      </w:r>
      <w:r w:rsidR="00957032">
        <w:t xml:space="preserve"> </w:t>
      </w:r>
      <w:r w:rsidRPr="008A3746">
        <w:t>большинству</w:t>
      </w:r>
      <w:r w:rsidR="00957032">
        <w:t xml:space="preserve"> </w:t>
      </w:r>
      <w:r w:rsidRPr="008A3746">
        <w:t>инфраструктурных</w:t>
      </w:r>
      <w:r w:rsidR="00957032">
        <w:t xml:space="preserve"> </w:t>
      </w:r>
      <w:r w:rsidRPr="008A3746">
        <w:t>требований.</w:t>
      </w:r>
      <w:r w:rsidR="00957032">
        <w:t xml:space="preserve"> </w:t>
      </w:r>
      <w:r w:rsidRPr="008A3746">
        <w:t>Для</w:t>
      </w:r>
      <w:r w:rsidR="00957032">
        <w:t xml:space="preserve"> </w:t>
      </w:r>
      <w:r w:rsidRPr="008A3746">
        <w:t>превращения</w:t>
      </w:r>
      <w:r w:rsidR="00957032">
        <w:t xml:space="preserve"> </w:t>
      </w:r>
      <w:r w:rsidRPr="008A3746">
        <w:t>её</w:t>
      </w:r>
      <w:r w:rsidR="00957032">
        <w:t xml:space="preserve"> </w:t>
      </w:r>
      <w:r w:rsidRPr="008A3746">
        <w:t>в</w:t>
      </w:r>
      <w:r w:rsidR="00957032">
        <w:t xml:space="preserve"> </w:t>
      </w:r>
      <w:r w:rsidRPr="008A3746">
        <w:t>полноценную</w:t>
      </w:r>
      <w:r w:rsidR="00957032">
        <w:t xml:space="preserve"> </w:t>
      </w:r>
      <w:r w:rsidRPr="008A3746">
        <w:t>СППР</w:t>
      </w:r>
      <w:r w:rsidR="00957032">
        <w:t xml:space="preserve"> </w:t>
      </w:r>
      <w:r w:rsidRPr="008A3746">
        <w:t>необходимо:</w:t>
      </w:r>
    </w:p>
    <w:p w14:paraId="4805CB5E" w14:textId="42C069EB" w:rsidR="008A3746" w:rsidRPr="008A3746" w:rsidRDefault="008A3746" w:rsidP="008902F5">
      <w:pPr>
        <w:pStyle w:val="a8"/>
        <w:numPr>
          <w:ilvl w:val="0"/>
          <w:numId w:val="13"/>
        </w:numPr>
        <w:ind w:left="0" w:firstLine="709"/>
      </w:pPr>
      <w:r w:rsidRPr="008A3746">
        <w:t>Потоковый</w:t>
      </w:r>
      <w:r w:rsidR="00957032">
        <w:t xml:space="preserve"> </w:t>
      </w:r>
      <w:r w:rsidRPr="008A3746">
        <w:t>коннектор</w:t>
      </w:r>
      <w:r w:rsidR="00957032">
        <w:t xml:space="preserve"> </w:t>
      </w:r>
      <w:r w:rsidRPr="008A3746">
        <w:t>к</w:t>
      </w:r>
      <w:r w:rsidR="00957032">
        <w:t xml:space="preserve"> </w:t>
      </w:r>
      <w:r w:rsidRPr="008A3746">
        <w:t>региональной</w:t>
      </w:r>
      <w:r w:rsidR="00957032">
        <w:t xml:space="preserve"> </w:t>
      </w:r>
      <w:r w:rsidRPr="008A3746">
        <w:t>сети</w:t>
      </w:r>
      <w:r w:rsidR="00957032">
        <w:t xml:space="preserve"> </w:t>
      </w:r>
      <w:r w:rsidRPr="008A3746">
        <w:t>сейсмостанций</w:t>
      </w:r>
      <w:r w:rsidR="00957032">
        <w:t xml:space="preserve"> </w:t>
      </w:r>
      <w:r w:rsidRPr="008A3746">
        <w:t>(</w:t>
      </w:r>
      <w:proofErr w:type="spellStart"/>
      <w:r w:rsidRPr="008A3746">
        <w:t>miniSEED</w:t>
      </w:r>
      <w:proofErr w:type="spellEnd"/>
      <w:r w:rsidRPr="008A3746">
        <w:t>,</w:t>
      </w:r>
      <w:r w:rsidR="00957032">
        <w:t xml:space="preserve"> </w:t>
      </w:r>
      <w:r w:rsidRPr="008A3746">
        <w:t>1</w:t>
      </w:r>
      <w:r w:rsidR="00957032">
        <w:t xml:space="preserve"> </w:t>
      </w:r>
      <w:r w:rsidRPr="008A3746">
        <w:t>с).</w:t>
      </w:r>
    </w:p>
    <w:p w14:paraId="2157A9BF" w14:textId="42687F0E" w:rsidR="008A3746" w:rsidRPr="008A3746" w:rsidRDefault="008A3746" w:rsidP="008902F5">
      <w:pPr>
        <w:pStyle w:val="a8"/>
        <w:numPr>
          <w:ilvl w:val="0"/>
          <w:numId w:val="13"/>
        </w:numPr>
        <w:ind w:left="0" w:firstLine="709"/>
      </w:pPr>
      <w:proofErr w:type="spellStart"/>
      <w:r w:rsidRPr="008A3746">
        <w:t>Микросервис</w:t>
      </w:r>
      <w:proofErr w:type="spellEnd"/>
      <w:r w:rsidR="00957032">
        <w:t xml:space="preserve"> </w:t>
      </w:r>
      <w:r w:rsidRPr="008A3746">
        <w:t>раннего</w:t>
      </w:r>
      <w:r w:rsidR="00957032">
        <w:t xml:space="preserve"> </w:t>
      </w:r>
      <w:r w:rsidRPr="008A3746">
        <w:t>предупреждения,</w:t>
      </w:r>
      <w:r w:rsidR="00957032">
        <w:t xml:space="preserve"> </w:t>
      </w:r>
      <w:r w:rsidRPr="008A3746">
        <w:t>выполняющий</w:t>
      </w:r>
      <w:r w:rsidR="00957032">
        <w:t xml:space="preserve"> </w:t>
      </w:r>
      <w:r w:rsidRPr="008A3746">
        <w:t>P-волновую</w:t>
      </w:r>
      <w:r w:rsidR="00957032">
        <w:t xml:space="preserve"> </w:t>
      </w:r>
      <w:r w:rsidRPr="008A3746">
        <w:t>инверсию</w:t>
      </w:r>
      <w:r w:rsidR="00957032">
        <w:t xml:space="preserve"> </w:t>
      </w:r>
      <w:r w:rsidRPr="008A3746">
        <w:t>и</w:t>
      </w:r>
      <w:r w:rsidR="00957032">
        <w:t xml:space="preserve"> </w:t>
      </w:r>
      <w:r w:rsidRPr="008A3746">
        <w:t>передающий</w:t>
      </w:r>
      <w:r w:rsidR="00957032">
        <w:t xml:space="preserve"> </w:t>
      </w:r>
      <w:r w:rsidRPr="008A3746">
        <w:t>параметры</w:t>
      </w:r>
      <w:r w:rsidR="00957032">
        <w:t xml:space="preserve"> </w:t>
      </w:r>
      <w:r w:rsidRPr="008A3746">
        <w:t>очага.</w:t>
      </w:r>
    </w:p>
    <w:p w14:paraId="3B17BAA3" w14:textId="758C7354" w:rsidR="008A3746" w:rsidRPr="008A3746" w:rsidRDefault="008A3746" w:rsidP="008902F5">
      <w:pPr>
        <w:pStyle w:val="a8"/>
        <w:numPr>
          <w:ilvl w:val="0"/>
          <w:numId w:val="13"/>
        </w:numPr>
        <w:ind w:left="0" w:firstLine="709"/>
      </w:pPr>
      <w:r w:rsidRPr="008A3746">
        <w:t>Ансамблевый</w:t>
      </w:r>
      <w:r w:rsidR="00957032">
        <w:t xml:space="preserve"> </w:t>
      </w:r>
      <w:r w:rsidRPr="008A3746">
        <w:t>движок</w:t>
      </w:r>
      <w:r w:rsidR="00957032">
        <w:t xml:space="preserve"> </w:t>
      </w:r>
      <w:r w:rsidRPr="008A3746">
        <w:t>прогнозов</w:t>
      </w:r>
      <w:r w:rsidR="00957032">
        <w:t xml:space="preserve"> </w:t>
      </w:r>
      <w:r w:rsidRPr="008A3746">
        <w:t>(статистика</w:t>
      </w:r>
      <w:r w:rsidR="00957032">
        <w:t xml:space="preserve"> </w:t>
      </w:r>
      <w:proofErr w:type="spellStart"/>
      <w:r w:rsidRPr="008A3746">
        <w:t>Gutenberg</w:t>
      </w:r>
      <w:proofErr w:type="spellEnd"/>
      <w:r w:rsidRPr="008A3746">
        <w:t>–</w:t>
      </w:r>
      <w:proofErr w:type="spellStart"/>
      <w:r w:rsidRPr="008A3746">
        <w:t>Richter</w:t>
      </w:r>
      <w:proofErr w:type="spellEnd"/>
      <w:r w:rsidR="00957032">
        <w:t xml:space="preserve"> </w:t>
      </w:r>
      <w:r w:rsidRPr="008A3746">
        <w:t>+</w:t>
      </w:r>
      <w:r w:rsidR="00957032">
        <w:t xml:space="preserve"> </w:t>
      </w:r>
      <w:r w:rsidRPr="008A3746">
        <w:t>RNN</w:t>
      </w:r>
      <w:r w:rsidR="00957032">
        <w:t xml:space="preserve"> </w:t>
      </w:r>
      <w:r w:rsidRPr="008A3746">
        <w:t>+</w:t>
      </w:r>
      <w:r w:rsidR="00957032">
        <w:t xml:space="preserve"> </w:t>
      </w:r>
      <w:proofErr w:type="spellStart"/>
      <w:r w:rsidRPr="008A3746">
        <w:t>квазидинамическая</w:t>
      </w:r>
      <w:proofErr w:type="spellEnd"/>
      <w:r w:rsidR="00957032">
        <w:t xml:space="preserve"> </w:t>
      </w:r>
      <w:r w:rsidRPr="008A3746">
        <w:t>модель</w:t>
      </w:r>
      <w:r w:rsidR="00957032">
        <w:t xml:space="preserve"> </w:t>
      </w:r>
      <w:r w:rsidRPr="008A3746">
        <w:t>разлома).</w:t>
      </w:r>
    </w:p>
    <w:p w14:paraId="185FC62D" w14:textId="71DF9849" w:rsidR="008A3746" w:rsidRPr="008A3746" w:rsidRDefault="008A3746" w:rsidP="008902F5">
      <w:pPr>
        <w:pStyle w:val="a8"/>
        <w:numPr>
          <w:ilvl w:val="0"/>
          <w:numId w:val="13"/>
        </w:numPr>
        <w:ind w:left="0" w:firstLine="709"/>
      </w:pPr>
      <w:r w:rsidRPr="008A3746">
        <w:t>Слой</w:t>
      </w:r>
      <w:r w:rsidR="00957032">
        <w:t xml:space="preserve"> </w:t>
      </w:r>
      <w:r w:rsidRPr="008A3746">
        <w:t>бизнес-правил,</w:t>
      </w:r>
      <w:r w:rsidR="00957032">
        <w:t xml:space="preserve"> </w:t>
      </w:r>
      <w:r w:rsidRPr="008A3746">
        <w:t>трансформирующий</w:t>
      </w:r>
      <w:r w:rsidR="00957032">
        <w:t xml:space="preserve"> </w:t>
      </w:r>
      <w:r w:rsidRPr="008A3746">
        <w:t>PGA/MMI</w:t>
      </w:r>
      <w:r w:rsidR="00957032">
        <w:t xml:space="preserve"> </w:t>
      </w:r>
      <w:r w:rsidRPr="008A3746">
        <w:t>в</w:t>
      </w:r>
      <w:r w:rsidR="00957032">
        <w:t xml:space="preserve"> </w:t>
      </w:r>
      <w:r w:rsidRPr="008A3746">
        <w:t>предписания</w:t>
      </w:r>
      <w:r w:rsidR="00957032">
        <w:t xml:space="preserve"> </w:t>
      </w:r>
      <w:r w:rsidRPr="008A3746">
        <w:t>для</w:t>
      </w:r>
      <w:r w:rsidR="00957032">
        <w:t xml:space="preserve"> </w:t>
      </w:r>
      <w:r w:rsidRPr="008A3746">
        <w:t>транспорта,</w:t>
      </w:r>
      <w:r w:rsidR="00957032">
        <w:t xml:space="preserve"> </w:t>
      </w:r>
      <w:r w:rsidRPr="008A3746">
        <w:t>энергетики</w:t>
      </w:r>
      <w:r w:rsidR="00957032">
        <w:t xml:space="preserve"> </w:t>
      </w:r>
      <w:r w:rsidRPr="008A3746">
        <w:t>и</w:t>
      </w:r>
      <w:r w:rsidR="00957032">
        <w:t xml:space="preserve"> </w:t>
      </w:r>
      <w:r w:rsidRPr="008A3746">
        <w:t>ЖКХ.</w:t>
      </w:r>
    </w:p>
    <w:p w14:paraId="2D426059" w14:textId="71790CBA" w:rsidR="008A3746" w:rsidRPr="008A3746" w:rsidRDefault="008A3746" w:rsidP="008902F5">
      <w:pPr>
        <w:pStyle w:val="a8"/>
        <w:numPr>
          <w:ilvl w:val="0"/>
          <w:numId w:val="13"/>
        </w:numPr>
        <w:ind w:left="0" w:firstLine="709"/>
      </w:pPr>
      <w:r w:rsidRPr="008A3746">
        <w:t>Компонент</w:t>
      </w:r>
      <w:r w:rsidR="00957032">
        <w:t xml:space="preserve"> </w:t>
      </w:r>
      <w:r w:rsidRPr="008A3746">
        <w:t>пост-анализа,</w:t>
      </w:r>
      <w:r w:rsidR="00957032">
        <w:t xml:space="preserve"> </w:t>
      </w:r>
      <w:r w:rsidRPr="008A3746">
        <w:t>автоматически</w:t>
      </w:r>
      <w:r w:rsidR="00957032">
        <w:t xml:space="preserve"> </w:t>
      </w:r>
      <w:r w:rsidRPr="008A3746">
        <w:t>пересчитывающий</w:t>
      </w:r>
      <w:r w:rsidR="00957032">
        <w:t xml:space="preserve"> </w:t>
      </w:r>
      <w:r w:rsidRPr="008A3746">
        <w:t>Precision</w:t>
      </w:r>
      <w:r w:rsidR="00957032">
        <w:t xml:space="preserve"> </w:t>
      </w:r>
      <w:r w:rsidRPr="008A3746">
        <w:t>/</w:t>
      </w:r>
      <w:r w:rsidR="00957032">
        <w:t xml:space="preserve"> </w:t>
      </w:r>
      <w:proofErr w:type="spellStart"/>
      <w:r w:rsidRPr="008A3746">
        <w:t>Recall</w:t>
      </w:r>
      <w:proofErr w:type="spellEnd"/>
      <w:r w:rsidR="00957032">
        <w:t xml:space="preserve"> </w:t>
      </w:r>
      <w:r w:rsidRPr="008A3746">
        <w:t>и</w:t>
      </w:r>
      <w:r w:rsidR="00957032">
        <w:t xml:space="preserve"> </w:t>
      </w:r>
      <w:r w:rsidRPr="008A3746">
        <w:t>обновляющий</w:t>
      </w:r>
      <w:r w:rsidR="00957032">
        <w:t xml:space="preserve"> </w:t>
      </w:r>
      <w:r w:rsidRPr="008A3746">
        <w:t>базу</w:t>
      </w:r>
      <w:r w:rsidR="00957032">
        <w:t xml:space="preserve"> </w:t>
      </w:r>
      <w:r w:rsidRPr="008A3746">
        <w:t>знаний.</w:t>
      </w:r>
    </w:p>
    <w:p w14:paraId="6677126B" w14:textId="610986A4" w:rsidR="008A3746" w:rsidRPr="008A3746" w:rsidRDefault="008A3746" w:rsidP="008A3746">
      <w:pPr>
        <w:pStyle w:val="a8"/>
      </w:pPr>
      <w:r w:rsidRPr="008A3746">
        <w:lastRenderedPageBreak/>
        <w:t>Тем</w:t>
      </w:r>
      <w:r w:rsidR="00957032">
        <w:t xml:space="preserve"> </w:t>
      </w:r>
      <w:r w:rsidRPr="008A3746">
        <w:t>самым</w:t>
      </w:r>
      <w:r w:rsidR="00957032">
        <w:t xml:space="preserve"> </w:t>
      </w:r>
      <w:r w:rsidRPr="008A3746">
        <w:t>RECASP</w:t>
      </w:r>
      <w:r w:rsidR="00957032">
        <w:t xml:space="preserve"> </w:t>
      </w:r>
      <w:r w:rsidRPr="008A3746">
        <w:t>перейдёт</w:t>
      </w:r>
      <w:r w:rsidR="00957032">
        <w:t xml:space="preserve"> </w:t>
      </w:r>
      <w:r w:rsidRPr="008A3746">
        <w:t>от</w:t>
      </w:r>
      <w:r w:rsidR="00957032">
        <w:t xml:space="preserve"> </w:t>
      </w:r>
      <w:proofErr w:type="gramStart"/>
      <w:r w:rsidRPr="008A3746">
        <w:t>пост-</w:t>
      </w:r>
      <w:proofErr w:type="spellStart"/>
      <w:r w:rsidRPr="008A3746">
        <w:t>фактум</w:t>
      </w:r>
      <w:proofErr w:type="spellEnd"/>
      <w:proofErr w:type="gramEnd"/>
      <w:r w:rsidR="00957032">
        <w:t xml:space="preserve"> </w:t>
      </w:r>
      <w:r w:rsidRPr="008A3746">
        <w:t>аналитики</w:t>
      </w:r>
      <w:r w:rsidR="00957032">
        <w:t xml:space="preserve"> </w:t>
      </w:r>
      <w:r w:rsidRPr="008A3746">
        <w:t>к</w:t>
      </w:r>
      <w:r w:rsidR="00957032">
        <w:t xml:space="preserve"> </w:t>
      </w:r>
      <w:r w:rsidRPr="008A3746">
        <w:t>проактивному</w:t>
      </w:r>
      <w:r w:rsidR="00957032">
        <w:t xml:space="preserve"> </w:t>
      </w:r>
      <w:r w:rsidRPr="008A3746">
        <w:t>управлению</w:t>
      </w:r>
      <w:r w:rsidR="00957032">
        <w:t xml:space="preserve"> </w:t>
      </w:r>
      <w:r w:rsidRPr="008A3746">
        <w:t>сейсмическими</w:t>
      </w:r>
      <w:r w:rsidR="00957032">
        <w:t xml:space="preserve"> </w:t>
      </w:r>
      <w:r w:rsidRPr="008A3746">
        <w:t>рисками</w:t>
      </w:r>
      <w:r w:rsidR="00957032">
        <w:t xml:space="preserve"> </w:t>
      </w:r>
      <w:r w:rsidRPr="008A3746">
        <w:t>и</w:t>
      </w:r>
      <w:r w:rsidR="00957032">
        <w:t xml:space="preserve"> </w:t>
      </w:r>
      <w:r w:rsidRPr="008A3746">
        <w:t>замкнутому</w:t>
      </w:r>
      <w:r w:rsidR="00957032">
        <w:t xml:space="preserve"> </w:t>
      </w:r>
      <w:r w:rsidRPr="008A3746">
        <w:t>циклу</w:t>
      </w:r>
      <w:r w:rsidR="00957032">
        <w:t xml:space="preserve"> </w:t>
      </w:r>
      <w:r w:rsidRPr="008A3746">
        <w:t>«данные</w:t>
      </w:r>
      <w:r w:rsidR="00957032">
        <w:t xml:space="preserve"> </w:t>
      </w:r>
      <w:r w:rsidRPr="008A3746">
        <w:t>→</w:t>
      </w:r>
      <w:r w:rsidR="00957032">
        <w:t xml:space="preserve"> </w:t>
      </w:r>
      <w:r w:rsidRPr="008A3746">
        <w:t>прогноз</w:t>
      </w:r>
      <w:r w:rsidR="00957032">
        <w:t xml:space="preserve"> </w:t>
      </w:r>
      <w:r w:rsidRPr="008A3746">
        <w:t>→</w:t>
      </w:r>
      <w:r w:rsidR="00957032">
        <w:t xml:space="preserve"> </w:t>
      </w:r>
      <w:r w:rsidRPr="008A3746">
        <w:t>действие</w:t>
      </w:r>
      <w:r w:rsidR="00957032">
        <w:t xml:space="preserve"> </w:t>
      </w:r>
      <w:r w:rsidRPr="008A3746">
        <w:t>→</w:t>
      </w:r>
      <w:r w:rsidR="00957032">
        <w:t xml:space="preserve"> </w:t>
      </w:r>
      <w:r w:rsidRPr="008A3746">
        <w:t>обучение».</w:t>
      </w:r>
    </w:p>
    <w:p w14:paraId="5FFE07A3" w14:textId="53D1E344" w:rsidR="00BB29FF" w:rsidRPr="0073462B" w:rsidRDefault="00BB29FF" w:rsidP="002757A5">
      <w:pPr>
        <w:pStyle w:val="23"/>
      </w:pPr>
      <w:bookmarkStart w:id="9" w:name="_Toc199339867"/>
      <w:r w:rsidRPr="0073462B">
        <w:t>1.2</w:t>
      </w:r>
      <w:r w:rsidR="00957032">
        <w:t xml:space="preserve"> </w:t>
      </w:r>
      <w:r w:rsidRPr="0073462B">
        <w:t>Современные</w:t>
      </w:r>
      <w:r w:rsidR="00957032">
        <w:t xml:space="preserve"> </w:t>
      </w:r>
      <w:r w:rsidRPr="0073462B">
        <w:t>подходы</w:t>
      </w:r>
      <w:r w:rsidR="00957032">
        <w:t xml:space="preserve"> </w:t>
      </w:r>
      <w:r w:rsidRPr="0073462B">
        <w:t>к</w:t>
      </w:r>
      <w:r w:rsidR="00957032">
        <w:t xml:space="preserve"> </w:t>
      </w:r>
      <w:r w:rsidRPr="0073462B">
        <w:t>прогнозированию</w:t>
      </w:r>
      <w:r w:rsidR="00957032">
        <w:t xml:space="preserve"> </w:t>
      </w:r>
      <w:r w:rsidRPr="0073462B">
        <w:t>землетрясений</w:t>
      </w:r>
      <w:bookmarkEnd w:id="9"/>
    </w:p>
    <w:p w14:paraId="102A1A66" w14:textId="793438C4" w:rsidR="00D8643A" w:rsidRPr="00D8643A" w:rsidRDefault="00D8643A" w:rsidP="00D8643A">
      <w:pPr>
        <w:pStyle w:val="a8"/>
      </w:pPr>
      <w:r w:rsidRPr="00D8643A">
        <w:t>Современные</w:t>
      </w:r>
      <w:r w:rsidR="00957032">
        <w:t xml:space="preserve"> </w:t>
      </w:r>
      <w:r w:rsidRPr="00D8643A">
        <w:t>методы</w:t>
      </w:r>
      <w:r w:rsidR="00957032">
        <w:t xml:space="preserve"> </w:t>
      </w:r>
      <w:r w:rsidRPr="00D8643A">
        <w:t>прогнозирования</w:t>
      </w:r>
      <w:r w:rsidR="00957032">
        <w:t xml:space="preserve"> </w:t>
      </w:r>
      <w:r w:rsidRPr="00D8643A">
        <w:t>землетрясений</w:t>
      </w:r>
      <w:r w:rsidR="00957032">
        <w:t xml:space="preserve"> </w:t>
      </w:r>
      <w:r w:rsidRPr="00D8643A">
        <w:t>условно</w:t>
      </w:r>
      <w:r w:rsidR="00957032">
        <w:t xml:space="preserve"> </w:t>
      </w:r>
      <w:r w:rsidRPr="00D8643A">
        <w:t>делят</w:t>
      </w:r>
      <w:r w:rsidR="00957032">
        <w:t xml:space="preserve"> </w:t>
      </w:r>
      <w:r w:rsidRPr="00D8643A">
        <w:t>на</w:t>
      </w:r>
      <w:r w:rsidR="00957032">
        <w:t xml:space="preserve"> </w:t>
      </w:r>
      <w:r w:rsidRPr="00D8643A">
        <w:t>долгосрочные,</w:t>
      </w:r>
      <w:r w:rsidR="00957032">
        <w:t xml:space="preserve"> </w:t>
      </w:r>
      <w:r w:rsidRPr="00D8643A">
        <w:t>среднесрочные</w:t>
      </w:r>
      <w:r w:rsidR="00957032">
        <w:t xml:space="preserve"> </w:t>
      </w:r>
      <w:r w:rsidRPr="00D8643A">
        <w:t>и</w:t>
      </w:r>
      <w:r w:rsidR="00957032">
        <w:t xml:space="preserve"> </w:t>
      </w:r>
      <w:r w:rsidRPr="00D8643A">
        <w:t>краткосрочные,</w:t>
      </w:r>
      <w:r w:rsidR="00957032">
        <w:t xml:space="preserve"> </w:t>
      </w:r>
      <w:r w:rsidRPr="00D8643A">
        <w:t>—</w:t>
      </w:r>
      <w:r w:rsidR="00957032">
        <w:t xml:space="preserve"> </w:t>
      </w:r>
      <w:r w:rsidRPr="00D8643A">
        <w:t>каждый</w:t>
      </w:r>
      <w:r w:rsidR="00957032">
        <w:t xml:space="preserve"> </w:t>
      </w:r>
      <w:r w:rsidRPr="00D8643A">
        <w:t>класс</w:t>
      </w:r>
      <w:r w:rsidR="00957032">
        <w:t xml:space="preserve"> </w:t>
      </w:r>
      <w:r w:rsidRPr="00D8643A">
        <w:t>решает</w:t>
      </w:r>
      <w:r w:rsidR="00957032">
        <w:t xml:space="preserve"> </w:t>
      </w:r>
      <w:r w:rsidRPr="00D8643A">
        <w:t>собственную</w:t>
      </w:r>
      <w:r w:rsidR="00957032">
        <w:t xml:space="preserve"> </w:t>
      </w:r>
      <w:r w:rsidRPr="00D8643A">
        <w:t>прикладную</w:t>
      </w:r>
      <w:r w:rsidR="00957032">
        <w:t xml:space="preserve"> </w:t>
      </w:r>
      <w:r w:rsidRPr="00D8643A">
        <w:t>задачу</w:t>
      </w:r>
      <w:r w:rsidR="00957032">
        <w:t xml:space="preserve"> </w:t>
      </w:r>
      <w:r w:rsidRPr="00D8643A">
        <w:t>и</w:t>
      </w:r>
      <w:r w:rsidR="00957032">
        <w:t xml:space="preserve"> </w:t>
      </w:r>
      <w:r w:rsidRPr="00D8643A">
        <w:t>опирается</w:t>
      </w:r>
      <w:r w:rsidR="00957032">
        <w:t xml:space="preserve"> </w:t>
      </w:r>
      <w:r w:rsidRPr="00D8643A">
        <w:t>на</w:t>
      </w:r>
      <w:r w:rsidR="00957032">
        <w:t xml:space="preserve"> </w:t>
      </w:r>
      <w:r w:rsidRPr="00D8643A">
        <w:t>разные</w:t>
      </w:r>
      <w:r w:rsidR="00957032">
        <w:t xml:space="preserve"> </w:t>
      </w:r>
      <w:r w:rsidRPr="00D8643A">
        <w:t>данные</w:t>
      </w:r>
      <w:r w:rsidR="00957032">
        <w:t xml:space="preserve"> </w:t>
      </w:r>
      <w:r w:rsidRPr="00D8643A">
        <w:t>и</w:t>
      </w:r>
      <w:r w:rsidR="00957032">
        <w:t xml:space="preserve"> </w:t>
      </w:r>
      <w:r w:rsidRPr="00D8643A">
        <w:t>модели</w:t>
      </w:r>
      <w:r w:rsidR="00957032">
        <w:t xml:space="preserve"> </w:t>
      </w:r>
      <w:r w:rsidRPr="00D8643A">
        <w:t>[1]</w:t>
      </w:r>
      <w:r w:rsidR="00957032">
        <w:t xml:space="preserve"> </w:t>
      </w:r>
      <w:r w:rsidRPr="00D8643A">
        <w:t>[14].</w:t>
      </w:r>
    </w:p>
    <w:p w14:paraId="3A4383F6" w14:textId="15233E55" w:rsidR="00D8643A" w:rsidRPr="00D8643A" w:rsidRDefault="00D8643A" w:rsidP="00D8643A">
      <w:pPr>
        <w:pStyle w:val="a8"/>
      </w:pPr>
      <w:r w:rsidRPr="00D8643A">
        <w:t>Долгосрочный</w:t>
      </w:r>
      <w:r w:rsidR="00957032">
        <w:t xml:space="preserve"> </w:t>
      </w:r>
      <w:r w:rsidRPr="00D8643A">
        <w:t>прогноз</w:t>
      </w:r>
      <w:r w:rsidR="00957032">
        <w:t xml:space="preserve"> </w:t>
      </w:r>
      <w:r w:rsidRPr="00D8643A">
        <w:t>(горизонт</w:t>
      </w:r>
      <w:r w:rsidR="00957032">
        <w:t xml:space="preserve"> </w:t>
      </w:r>
      <w:r w:rsidRPr="00D8643A">
        <w:t>10–50</w:t>
      </w:r>
      <w:r w:rsidR="00957032">
        <w:t xml:space="preserve"> </w:t>
      </w:r>
      <w:r w:rsidRPr="00D8643A">
        <w:t>лет)</w:t>
      </w:r>
      <w:r w:rsidR="00957032">
        <w:t xml:space="preserve"> </w:t>
      </w:r>
      <w:r w:rsidRPr="00D8643A">
        <w:t>базируется</w:t>
      </w:r>
      <w:r w:rsidR="00957032">
        <w:t xml:space="preserve"> </w:t>
      </w:r>
      <w:r w:rsidRPr="00D8643A">
        <w:t>на</w:t>
      </w:r>
      <w:r w:rsidR="00957032">
        <w:t xml:space="preserve"> </w:t>
      </w:r>
      <w:r w:rsidRPr="00D8643A">
        <w:t>статистическом</w:t>
      </w:r>
      <w:r w:rsidR="00957032">
        <w:t xml:space="preserve"> </w:t>
      </w:r>
      <w:r w:rsidRPr="00D8643A">
        <w:t>анализе</w:t>
      </w:r>
      <w:r w:rsidR="00957032">
        <w:t xml:space="preserve"> </w:t>
      </w:r>
      <w:r w:rsidRPr="00D8643A">
        <w:t>исторических</w:t>
      </w:r>
      <w:r w:rsidR="00957032">
        <w:t xml:space="preserve"> </w:t>
      </w:r>
      <w:r w:rsidRPr="00D8643A">
        <w:t>каталогов</w:t>
      </w:r>
      <w:r w:rsidR="00957032">
        <w:t xml:space="preserve"> </w:t>
      </w:r>
      <w:r w:rsidRPr="00D8643A">
        <w:t>и</w:t>
      </w:r>
      <w:r w:rsidR="00957032">
        <w:t xml:space="preserve"> </w:t>
      </w:r>
      <w:r w:rsidRPr="00D8643A">
        <w:t>представляется</w:t>
      </w:r>
      <w:r w:rsidR="00957032">
        <w:t xml:space="preserve"> </w:t>
      </w:r>
      <w:r w:rsidRPr="00D8643A">
        <w:t>через</w:t>
      </w:r>
      <w:r w:rsidR="00957032">
        <w:t xml:space="preserve"> </w:t>
      </w:r>
      <w:r w:rsidRPr="00D8643A">
        <w:t>карты</w:t>
      </w:r>
      <w:r w:rsidR="00957032">
        <w:t xml:space="preserve"> </w:t>
      </w:r>
      <w:r w:rsidRPr="00D8643A">
        <w:t>сейсмической</w:t>
      </w:r>
      <w:r w:rsidR="00957032">
        <w:t xml:space="preserve"> </w:t>
      </w:r>
      <w:r w:rsidRPr="00D8643A">
        <w:t>опасности,</w:t>
      </w:r>
      <w:r w:rsidR="00957032">
        <w:t xml:space="preserve"> </w:t>
      </w:r>
      <w:r w:rsidRPr="00D8643A">
        <w:t>используемые</w:t>
      </w:r>
      <w:r w:rsidR="00957032">
        <w:t xml:space="preserve"> </w:t>
      </w:r>
      <w:r w:rsidRPr="00D8643A">
        <w:t>при</w:t>
      </w:r>
      <w:r w:rsidR="00957032">
        <w:t xml:space="preserve"> </w:t>
      </w:r>
      <w:r w:rsidRPr="00D8643A">
        <w:t>строительном</w:t>
      </w:r>
      <w:r w:rsidR="00957032">
        <w:t xml:space="preserve"> </w:t>
      </w:r>
      <w:r w:rsidRPr="00D8643A">
        <w:t>нормировании.</w:t>
      </w:r>
      <w:r w:rsidR="00957032">
        <w:t xml:space="preserve"> </w:t>
      </w:r>
      <w:r w:rsidRPr="00D8643A">
        <w:t>Ключевые</w:t>
      </w:r>
      <w:r w:rsidR="00957032">
        <w:t xml:space="preserve"> </w:t>
      </w:r>
      <w:r w:rsidRPr="00D8643A">
        <w:t>инструменты</w:t>
      </w:r>
      <w:r w:rsidR="00957032">
        <w:t xml:space="preserve"> </w:t>
      </w:r>
      <w:r w:rsidRPr="00D8643A">
        <w:t>—</w:t>
      </w:r>
      <w:r w:rsidR="00957032">
        <w:t xml:space="preserve"> </w:t>
      </w:r>
      <w:r w:rsidRPr="00D8643A">
        <w:t>закономерность</w:t>
      </w:r>
      <w:r w:rsidR="00957032">
        <w:t xml:space="preserve"> </w:t>
      </w:r>
      <w:r w:rsidRPr="00D8643A">
        <w:t>Гутенберга–Рихтера</w:t>
      </w:r>
      <w:r w:rsidR="00957032">
        <w:t xml:space="preserve"> </w:t>
      </w:r>
      <w:r w:rsidRPr="00D8643A">
        <w:t>и</w:t>
      </w:r>
      <w:r w:rsidR="00957032">
        <w:t xml:space="preserve"> </w:t>
      </w:r>
      <w:proofErr w:type="spellStart"/>
      <w:r w:rsidRPr="00D8643A">
        <w:t>регионо</w:t>
      </w:r>
      <w:proofErr w:type="spellEnd"/>
      <w:r w:rsidRPr="00D8643A">
        <w:t>-специфичные</w:t>
      </w:r>
      <w:r w:rsidR="00957032">
        <w:t xml:space="preserve"> </w:t>
      </w:r>
      <w:r w:rsidRPr="00D8643A">
        <w:t>модели</w:t>
      </w:r>
      <w:r w:rsidR="00957032">
        <w:t xml:space="preserve"> </w:t>
      </w:r>
      <w:r w:rsidRPr="00D8643A">
        <w:t>повторяемости</w:t>
      </w:r>
      <w:r w:rsidR="00957032">
        <w:t xml:space="preserve"> </w:t>
      </w:r>
      <w:r w:rsidRPr="00D8643A">
        <w:t>событий</w:t>
      </w:r>
      <w:r w:rsidR="00957032">
        <w:t xml:space="preserve"> </w:t>
      </w:r>
      <w:r w:rsidRPr="00D8643A">
        <w:t>[1].</w:t>
      </w:r>
    </w:p>
    <w:p w14:paraId="4B2A4417" w14:textId="6CB0A2AB" w:rsidR="00D8643A" w:rsidRPr="00D8643A" w:rsidRDefault="00D8643A" w:rsidP="00D8643A">
      <w:pPr>
        <w:pStyle w:val="a8"/>
      </w:pPr>
      <w:r w:rsidRPr="00D8643A">
        <w:t>Среднесрочный</w:t>
      </w:r>
      <w:r w:rsidR="00957032">
        <w:t xml:space="preserve"> </w:t>
      </w:r>
      <w:r w:rsidRPr="00D8643A">
        <w:t>прогноз</w:t>
      </w:r>
      <w:r w:rsidR="00957032">
        <w:t xml:space="preserve"> </w:t>
      </w:r>
      <w:r w:rsidRPr="00D8643A">
        <w:t>(месяцы–годы)</w:t>
      </w:r>
      <w:r w:rsidR="00957032">
        <w:t xml:space="preserve"> </w:t>
      </w:r>
      <w:r w:rsidRPr="00D8643A">
        <w:t>пытается</w:t>
      </w:r>
      <w:r w:rsidR="00957032">
        <w:t xml:space="preserve"> </w:t>
      </w:r>
      <w:r w:rsidRPr="00D8643A">
        <w:t>выделять</w:t>
      </w:r>
      <w:r w:rsidR="00957032">
        <w:t xml:space="preserve"> </w:t>
      </w:r>
      <w:r w:rsidRPr="00D8643A">
        <w:t>«окна</w:t>
      </w:r>
      <w:r w:rsidR="00957032">
        <w:t xml:space="preserve"> </w:t>
      </w:r>
      <w:r w:rsidRPr="00D8643A">
        <w:t>повышенного</w:t>
      </w:r>
      <w:r w:rsidR="00957032">
        <w:t xml:space="preserve"> </w:t>
      </w:r>
      <w:r w:rsidRPr="00D8643A">
        <w:t>риска»</w:t>
      </w:r>
      <w:r w:rsidR="00957032">
        <w:t xml:space="preserve"> </w:t>
      </w:r>
      <w:r w:rsidRPr="00D8643A">
        <w:t>в</w:t>
      </w:r>
      <w:r w:rsidR="00957032">
        <w:t xml:space="preserve"> </w:t>
      </w:r>
      <w:r w:rsidRPr="00D8643A">
        <w:t>конкретных</w:t>
      </w:r>
      <w:r w:rsidR="00957032">
        <w:t xml:space="preserve"> </w:t>
      </w:r>
      <w:r w:rsidRPr="00D8643A">
        <w:t>зонах.</w:t>
      </w:r>
      <w:r w:rsidR="00957032">
        <w:t xml:space="preserve"> </w:t>
      </w:r>
      <w:r w:rsidRPr="00D8643A">
        <w:t>Наиболее</w:t>
      </w:r>
      <w:r w:rsidR="00957032">
        <w:t xml:space="preserve"> </w:t>
      </w:r>
      <w:r w:rsidRPr="00D8643A">
        <w:t>известный</w:t>
      </w:r>
      <w:r w:rsidR="00957032">
        <w:t xml:space="preserve"> </w:t>
      </w:r>
      <w:r w:rsidRPr="00D8643A">
        <w:t>инструмент</w:t>
      </w:r>
      <w:r w:rsidR="00957032">
        <w:t xml:space="preserve"> </w:t>
      </w:r>
      <w:r w:rsidRPr="00D8643A">
        <w:t>—</w:t>
      </w:r>
      <w:r w:rsidR="00957032">
        <w:t xml:space="preserve"> </w:t>
      </w:r>
      <w:r w:rsidRPr="00D8643A">
        <w:t>алгоритм</w:t>
      </w:r>
      <w:r w:rsidR="00957032">
        <w:t xml:space="preserve"> </w:t>
      </w:r>
      <w:r w:rsidRPr="00D8643A">
        <w:t>M8</w:t>
      </w:r>
      <w:r w:rsidR="00957032">
        <w:t xml:space="preserve"> </w:t>
      </w:r>
      <w:r w:rsidRPr="00D8643A">
        <w:t>и</w:t>
      </w:r>
      <w:r w:rsidR="00957032">
        <w:t xml:space="preserve"> </w:t>
      </w:r>
      <w:r w:rsidRPr="00D8643A">
        <w:t>его</w:t>
      </w:r>
      <w:r w:rsidR="00957032">
        <w:t xml:space="preserve"> </w:t>
      </w:r>
      <w:r w:rsidRPr="00D8643A">
        <w:t>модификации,</w:t>
      </w:r>
      <w:r w:rsidR="00957032">
        <w:t xml:space="preserve"> </w:t>
      </w:r>
      <w:r w:rsidRPr="00D8643A">
        <w:t>разработанные</w:t>
      </w:r>
      <w:r w:rsidR="00957032">
        <w:t xml:space="preserve"> </w:t>
      </w:r>
      <w:r w:rsidRPr="00D8643A">
        <w:t>группой</w:t>
      </w:r>
      <w:r w:rsidR="00957032">
        <w:t xml:space="preserve"> </w:t>
      </w:r>
      <w:r w:rsidRPr="00D8643A">
        <w:t>Гельфанда</w:t>
      </w:r>
      <w:r w:rsidR="00957032">
        <w:t xml:space="preserve"> </w:t>
      </w:r>
      <w:r w:rsidRPr="00D8643A">
        <w:t>–</w:t>
      </w:r>
      <w:r w:rsidR="00957032">
        <w:t xml:space="preserve"> </w:t>
      </w:r>
      <w:proofErr w:type="spellStart"/>
      <w:r w:rsidRPr="00D8643A">
        <w:t>Кейлиса-Борока</w:t>
      </w:r>
      <w:proofErr w:type="spellEnd"/>
      <w:r w:rsidRPr="00D8643A">
        <w:t>.</w:t>
      </w:r>
      <w:r w:rsidR="00957032">
        <w:t xml:space="preserve"> </w:t>
      </w:r>
      <w:r w:rsidRPr="00D8643A">
        <w:t>Алгоритм</w:t>
      </w:r>
      <w:r w:rsidR="00957032">
        <w:t xml:space="preserve"> </w:t>
      </w:r>
      <w:r w:rsidRPr="00D8643A">
        <w:t>обрабатывает</w:t>
      </w:r>
      <w:r w:rsidR="00957032">
        <w:t xml:space="preserve"> </w:t>
      </w:r>
      <w:r w:rsidRPr="00D8643A">
        <w:t>временные</w:t>
      </w:r>
      <w:r w:rsidR="00957032">
        <w:t xml:space="preserve"> </w:t>
      </w:r>
      <w:r w:rsidRPr="00D8643A">
        <w:t>ряды</w:t>
      </w:r>
      <w:r w:rsidR="00957032">
        <w:t xml:space="preserve"> </w:t>
      </w:r>
      <w:r w:rsidRPr="00D8643A">
        <w:t>каталога,</w:t>
      </w:r>
      <w:r w:rsidR="00957032">
        <w:t xml:space="preserve"> </w:t>
      </w:r>
      <w:r w:rsidRPr="00D8643A">
        <w:t>вычисляет</w:t>
      </w:r>
      <w:r w:rsidR="00957032">
        <w:t xml:space="preserve"> </w:t>
      </w:r>
      <w:r w:rsidRPr="00D8643A">
        <w:t>комплекс</w:t>
      </w:r>
      <w:r w:rsidR="00957032">
        <w:t xml:space="preserve"> </w:t>
      </w:r>
      <w:r w:rsidRPr="00D8643A">
        <w:t>индексов</w:t>
      </w:r>
      <w:r w:rsidR="00957032">
        <w:t xml:space="preserve"> </w:t>
      </w:r>
      <w:r w:rsidRPr="00D8643A">
        <w:t>сейсмичности</w:t>
      </w:r>
      <w:r w:rsidR="00957032">
        <w:t xml:space="preserve"> </w:t>
      </w:r>
      <w:r w:rsidRPr="00D8643A">
        <w:t>и</w:t>
      </w:r>
      <w:r w:rsidR="00957032">
        <w:t xml:space="preserve"> </w:t>
      </w:r>
      <w:r w:rsidRPr="00D8643A">
        <w:t>формирует</w:t>
      </w:r>
      <w:r w:rsidR="00957032">
        <w:t xml:space="preserve"> </w:t>
      </w:r>
      <w:r w:rsidRPr="00D8643A">
        <w:t>предупреждение,</w:t>
      </w:r>
      <w:r w:rsidR="00957032">
        <w:t xml:space="preserve"> </w:t>
      </w:r>
      <w:r w:rsidRPr="00D8643A">
        <w:t>если</w:t>
      </w:r>
      <w:r w:rsidR="00957032">
        <w:t xml:space="preserve"> </w:t>
      </w:r>
      <w:r w:rsidRPr="00D8643A">
        <w:t>совокупный</w:t>
      </w:r>
      <w:r w:rsidR="00957032">
        <w:t xml:space="preserve"> </w:t>
      </w:r>
      <w:r w:rsidRPr="00D8643A">
        <w:t>показатель</w:t>
      </w:r>
      <w:r w:rsidR="00957032">
        <w:t xml:space="preserve"> </w:t>
      </w:r>
      <w:r w:rsidRPr="00D8643A">
        <w:t>превышает</w:t>
      </w:r>
      <w:r w:rsidR="00957032">
        <w:t xml:space="preserve"> </w:t>
      </w:r>
      <w:r w:rsidRPr="00D8643A">
        <w:t>порог</w:t>
      </w:r>
      <w:r w:rsidR="00957032">
        <w:t xml:space="preserve"> </w:t>
      </w:r>
      <w:r w:rsidRPr="00D8643A">
        <w:t>[5]</w:t>
      </w:r>
      <w:r w:rsidR="00957032">
        <w:t xml:space="preserve"> </w:t>
      </w:r>
      <w:r w:rsidRPr="00D8643A">
        <w:t>[15].</w:t>
      </w:r>
      <w:r w:rsidR="00957032">
        <w:t xml:space="preserve"> </w:t>
      </w:r>
      <w:proofErr w:type="spellStart"/>
      <w:r w:rsidRPr="00D8643A">
        <w:t>Валидационные</w:t>
      </w:r>
      <w:proofErr w:type="spellEnd"/>
      <w:r w:rsidR="00957032">
        <w:t xml:space="preserve"> </w:t>
      </w:r>
      <w:r w:rsidRPr="00D8643A">
        <w:t>кампании</w:t>
      </w:r>
      <w:r w:rsidR="00957032">
        <w:t xml:space="preserve"> </w:t>
      </w:r>
      <w:r w:rsidRPr="00D8643A">
        <w:t>(Калифорния,</w:t>
      </w:r>
      <w:r w:rsidR="00957032">
        <w:t xml:space="preserve"> </w:t>
      </w:r>
      <w:r w:rsidRPr="00D8643A">
        <w:t>Камчатка,</w:t>
      </w:r>
      <w:r w:rsidR="00957032">
        <w:t xml:space="preserve"> </w:t>
      </w:r>
      <w:r w:rsidRPr="00D8643A">
        <w:t>Средиземноморье)</w:t>
      </w:r>
      <w:r w:rsidR="00957032">
        <w:t xml:space="preserve"> </w:t>
      </w:r>
      <w:r w:rsidRPr="00D8643A">
        <w:t>показали</w:t>
      </w:r>
      <w:r w:rsidR="00957032">
        <w:t xml:space="preserve"> </w:t>
      </w:r>
      <w:r w:rsidRPr="00D8643A">
        <w:t>статистически</w:t>
      </w:r>
      <w:r w:rsidR="00957032">
        <w:t xml:space="preserve"> </w:t>
      </w:r>
      <w:r w:rsidRPr="00D8643A">
        <w:t>значимое</w:t>
      </w:r>
      <w:r w:rsidR="00957032">
        <w:t xml:space="preserve"> </w:t>
      </w:r>
      <w:r w:rsidRPr="00D8643A">
        <w:t>превышение</w:t>
      </w:r>
      <w:r w:rsidR="00957032">
        <w:t xml:space="preserve"> </w:t>
      </w:r>
      <w:r w:rsidRPr="00D8643A">
        <w:t>точности</w:t>
      </w:r>
      <w:r w:rsidR="00957032">
        <w:t xml:space="preserve"> </w:t>
      </w:r>
      <w:r w:rsidRPr="00D8643A">
        <w:t>над</w:t>
      </w:r>
      <w:r w:rsidR="00957032">
        <w:t xml:space="preserve"> </w:t>
      </w:r>
      <w:r w:rsidRPr="00D8643A">
        <w:t>случайной</w:t>
      </w:r>
      <w:r w:rsidR="00957032">
        <w:t xml:space="preserve"> </w:t>
      </w:r>
      <w:r w:rsidRPr="00D8643A">
        <w:t>выборкой,</w:t>
      </w:r>
      <w:r w:rsidR="00957032">
        <w:t xml:space="preserve"> </w:t>
      </w:r>
      <w:r w:rsidRPr="00D8643A">
        <w:t>хотя</w:t>
      </w:r>
      <w:r w:rsidR="00957032">
        <w:t xml:space="preserve"> </w:t>
      </w:r>
      <w:r w:rsidRPr="00D8643A">
        <w:t>доля</w:t>
      </w:r>
      <w:r w:rsidR="00957032">
        <w:t xml:space="preserve"> </w:t>
      </w:r>
      <w:r w:rsidRPr="00D8643A">
        <w:t>ложных</w:t>
      </w:r>
      <w:r w:rsidR="00957032">
        <w:t xml:space="preserve"> </w:t>
      </w:r>
      <w:r w:rsidRPr="00D8643A">
        <w:t>тревог</w:t>
      </w:r>
      <w:r w:rsidR="00957032">
        <w:t xml:space="preserve"> </w:t>
      </w:r>
      <w:r w:rsidRPr="00D8643A">
        <w:t>остаётся</w:t>
      </w:r>
      <w:r w:rsidR="00957032">
        <w:t xml:space="preserve"> </w:t>
      </w:r>
      <w:r w:rsidRPr="00D8643A">
        <w:t>высокой</w:t>
      </w:r>
      <w:r w:rsidR="00957032">
        <w:t xml:space="preserve"> </w:t>
      </w:r>
      <w:r w:rsidRPr="00D8643A">
        <w:t>[15].</w:t>
      </w:r>
    </w:p>
    <w:p w14:paraId="2F830A63" w14:textId="68625584" w:rsidR="00D8643A" w:rsidRPr="00D8643A" w:rsidRDefault="00D8643A" w:rsidP="00D8643A">
      <w:pPr>
        <w:pStyle w:val="a8"/>
      </w:pPr>
      <w:r w:rsidRPr="00D8643A">
        <w:t>Краткосрочный</w:t>
      </w:r>
      <w:r w:rsidR="00957032">
        <w:t xml:space="preserve"> </w:t>
      </w:r>
      <w:r w:rsidRPr="00D8643A">
        <w:t>прогноз</w:t>
      </w:r>
      <w:r w:rsidR="00957032">
        <w:t xml:space="preserve"> </w:t>
      </w:r>
      <w:r w:rsidRPr="00D8643A">
        <w:t>(дни–часы)</w:t>
      </w:r>
      <w:r w:rsidR="00957032">
        <w:t xml:space="preserve"> </w:t>
      </w:r>
      <w:r w:rsidRPr="00D8643A">
        <w:t>—</w:t>
      </w:r>
      <w:r w:rsidR="00957032">
        <w:t xml:space="preserve"> </w:t>
      </w:r>
      <w:r w:rsidRPr="00D8643A">
        <w:t>самый</w:t>
      </w:r>
      <w:r w:rsidR="00957032">
        <w:t xml:space="preserve"> </w:t>
      </w:r>
      <w:r w:rsidRPr="00D8643A">
        <w:t>востребованный</w:t>
      </w:r>
      <w:r w:rsidR="00957032">
        <w:t xml:space="preserve"> </w:t>
      </w:r>
      <w:r w:rsidRPr="00D8643A">
        <w:t>и</w:t>
      </w:r>
      <w:r w:rsidR="00957032">
        <w:t xml:space="preserve"> </w:t>
      </w:r>
      <w:r w:rsidRPr="00D8643A">
        <w:t>наиболее</w:t>
      </w:r>
      <w:r w:rsidR="00957032">
        <w:t xml:space="preserve"> </w:t>
      </w:r>
      <w:r w:rsidRPr="00D8643A">
        <w:t>спорный.</w:t>
      </w:r>
      <w:r w:rsidR="00957032">
        <w:t xml:space="preserve"> </w:t>
      </w:r>
      <w:r w:rsidRPr="00D8643A">
        <w:t>Международные</w:t>
      </w:r>
      <w:r w:rsidR="00957032">
        <w:t xml:space="preserve"> </w:t>
      </w:r>
      <w:r w:rsidRPr="00D8643A">
        <w:t>экспертизы</w:t>
      </w:r>
      <w:r w:rsidR="00957032">
        <w:t xml:space="preserve"> </w:t>
      </w:r>
      <w:r w:rsidRPr="00D8643A">
        <w:t>ICEF</w:t>
      </w:r>
      <w:r w:rsidR="00957032">
        <w:t xml:space="preserve"> </w:t>
      </w:r>
      <w:r w:rsidRPr="00D8643A">
        <w:t>и</w:t>
      </w:r>
      <w:r w:rsidR="00957032">
        <w:t xml:space="preserve"> </w:t>
      </w:r>
      <w:r w:rsidRPr="00D8643A">
        <w:t>USGS</w:t>
      </w:r>
      <w:r w:rsidR="00957032">
        <w:t xml:space="preserve"> </w:t>
      </w:r>
      <w:r w:rsidRPr="00D8643A">
        <w:t>сходятся</w:t>
      </w:r>
      <w:r w:rsidR="00957032">
        <w:t xml:space="preserve"> </w:t>
      </w:r>
      <w:r w:rsidRPr="00D8643A">
        <w:t>во</w:t>
      </w:r>
      <w:r w:rsidR="00957032">
        <w:t xml:space="preserve"> </w:t>
      </w:r>
      <w:r w:rsidRPr="00D8643A">
        <w:t>мнении,</w:t>
      </w:r>
      <w:r w:rsidR="00957032">
        <w:t xml:space="preserve"> </w:t>
      </w:r>
      <w:r w:rsidRPr="00D8643A">
        <w:t>что</w:t>
      </w:r>
      <w:r w:rsidR="00957032">
        <w:t xml:space="preserve"> </w:t>
      </w:r>
      <w:r w:rsidRPr="00D8643A">
        <w:t>пока</w:t>
      </w:r>
      <w:r w:rsidR="00957032">
        <w:t xml:space="preserve"> </w:t>
      </w:r>
      <w:r w:rsidRPr="00D8643A">
        <w:t>не</w:t>
      </w:r>
      <w:r w:rsidR="00957032">
        <w:t xml:space="preserve"> </w:t>
      </w:r>
      <w:r w:rsidRPr="00D8643A">
        <w:t>существует</w:t>
      </w:r>
      <w:r w:rsidR="00957032">
        <w:t xml:space="preserve"> </w:t>
      </w:r>
      <w:r w:rsidRPr="00D8643A">
        <w:t>общепризнанного</w:t>
      </w:r>
      <w:r w:rsidR="00957032">
        <w:t xml:space="preserve"> </w:t>
      </w:r>
      <w:r w:rsidRPr="00D8643A">
        <w:t>метода,</w:t>
      </w:r>
      <w:r w:rsidR="00957032">
        <w:t xml:space="preserve"> </w:t>
      </w:r>
      <w:r w:rsidRPr="00D8643A">
        <w:t>позволяющего</w:t>
      </w:r>
      <w:r w:rsidR="00957032">
        <w:t xml:space="preserve"> </w:t>
      </w:r>
      <w:r w:rsidRPr="00D8643A">
        <w:t>с</w:t>
      </w:r>
      <w:r w:rsidR="00957032">
        <w:t xml:space="preserve"> </w:t>
      </w:r>
      <w:r w:rsidRPr="00D8643A">
        <w:t>приемлемой</w:t>
      </w:r>
      <w:r w:rsidR="00957032">
        <w:t xml:space="preserve"> </w:t>
      </w:r>
      <w:r w:rsidRPr="00D8643A">
        <w:t>точностью</w:t>
      </w:r>
      <w:r w:rsidR="00957032">
        <w:t xml:space="preserve"> </w:t>
      </w:r>
      <w:r w:rsidRPr="00D8643A">
        <w:t>предсказать</w:t>
      </w:r>
      <w:r w:rsidR="00957032">
        <w:t xml:space="preserve"> </w:t>
      </w:r>
      <w:r w:rsidRPr="00D8643A">
        <w:t>время,</w:t>
      </w:r>
      <w:r w:rsidR="00957032">
        <w:t xml:space="preserve"> </w:t>
      </w:r>
      <w:r w:rsidRPr="00D8643A">
        <w:t>место</w:t>
      </w:r>
      <w:r w:rsidR="00957032">
        <w:t xml:space="preserve"> </w:t>
      </w:r>
      <w:r w:rsidRPr="00D8643A">
        <w:t>и</w:t>
      </w:r>
      <w:r w:rsidR="00957032">
        <w:t xml:space="preserve"> </w:t>
      </w:r>
      <w:r w:rsidRPr="00D8643A">
        <w:t>магнитуду</w:t>
      </w:r>
      <w:r w:rsidR="00957032">
        <w:t xml:space="preserve"> </w:t>
      </w:r>
      <w:r w:rsidRPr="00D8643A">
        <w:t>будущего</w:t>
      </w:r>
      <w:r w:rsidR="00957032">
        <w:t xml:space="preserve"> </w:t>
      </w:r>
      <w:r w:rsidRPr="00D8643A">
        <w:t>события</w:t>
      </w:r>
      <w:r w:rsidR="00957032">
        <w:t xml:space="preserve"> </w:t>
      </w:r>
      <w:r w:rsidRPr="00D8643A">
        <w:t>[14]</w:t>
      </w:r>
      <w:r w:rsidR="00957032">
        <w:t xml:space="preserve"> </w:t>
      </w:r>
      <w:r w:rsidRPr="00D8643A">
        <w:t>[16].</w:t>
      </w:r>
      <w:r w:rsidR="00957032">
        <w:t xml:space="preserve"> </w:t>
      </w:r>
      <w:r w:rsidRPr="00D8643A">
        <w:t>Тем</w:t>
      </w:r>
      <w:r w:rsidR="00957032">
        <w:t xml:space="preserve"> </w:t>
      </w:r>
      <w:r w:rsidRPr="00D8643A">
        <w:t>не</w:t>
      </w:r>
      <w:r w:rsidR="00957032">
        <w:t xml:space="preserve"> </w:t>
      </w:r>
      <w:r w:rsidRPr="00D8643A">
        <w:t>менее,</w:t>
      </w:r>
      <w:r w:rsidR="00957032">
        <w:t xml:space="preserve"> </w:t>
      </w:r>
      <w:r w:rsidRPr="00D8643A">
        <w:t>ведутся</w:t>
      </w:r>
      <w:r w:rsidR="00957032">
        <w:t xml:space="preserve"> </w:t>
      </w:r>
      <w:r w:rsidRPr="00D8643A">
        <w:t>активные</w:t>
      </w:r>
      <w:r w:rsidR="00957032">
        <w:t xml:space="preserve"> </w:t>
      </w:r>
      <w:r w:rsidRPr="00D8643A">
        <w:t>исследования</w:t>
      </w:r>
      <w:r w:rsidR="00957032">
        <w:t xml:space="preserve"> </w:t>
      </w:r>
      <w:r w:rsidRPr="00D8643A">
        <w:t>предвестников:</w:t>
      </w:r>
    </w:p>
    <w:p w14:paraId="51323E3F" w14:textId="40FA2E74" w:rsidR="00D8643A" w:rsidRPr="0013604A" w:rsidRDefault="00D8643A" w:rsidP="008902F5">
      <w:pPr>
        <w:pStyle w:val="a8"/>
        <w:numPr>
          <w:ilvl w:val="0"/>
          <w:numId w:val="15"/>
        </w:numPr>
        <w:ind w:left="0" w:firstLine="993"/>
      </w:pPr>
      <w:r w:rsidRPr="0013604A">
        <w:t>геохимические</w:t>
      </w:r>
      <w:r w:rsidR="00957032">
        <w:t xml:space="preserve"> </w:t>
      </w:r>
      <w:r w:rsidRPr="0013604A">
        <w:t>аномалии</w:t>
      </w:r>
      <w:r w:rsidR="00957032">
        <w:t xml:space="preserve"> </w:t>
      </w:r>
      <w:r w:rsidRPr="0013604A">
        <w:t>(радон</w:t>
      </w:r>
      <w:r w:rsidR="00957032">
        <w:t xml:space="preserve"> </w:t>
      </w:r>
      <w:r w:rsidRPr="0013604A">
        <w:t>в</w:t>
      </w:r>
      <w:r w:rsidR="00957032">
        <w:t xml:space="preserve"> </w:t>
      </w:r>
      <w:r w:rsidRPr="0013604A">
        <w:t>грунтовых</w:t>
      </w:r>
      <w:r w:rsidR="00957032">
        <w:t xml:space="preserve"> </w:t>
      </w:r>
      <w:r w:rsidRPr="0013604A">
        <w:t>водах,</w:t>
      </w:r>
      <w:r w:rsidR="00957032">
        <w:t xml:space="preserve"> </w:t>
      </w:r>
      <w:r w:rsidRPr="0013604A">
        <w:t>гелий);</w:t>
      </w:r>
    </w:p>
    <w:p w14:paraId="0F8ADF44" w14:textId="3D5F749A" w:rsidR="00D8643A" w:rsidRPr="0013604A" w:rsidRDefault="00D8643A" w:rsidP="008902F5">
      <w:pPr>
        <w:pStyle w:val="a8"/>
        <w:numPr>
          <w:ilvl w:val="0"/>
          <w:numId w:val="15"/>
        </w:numPr>
        <w:ind w:left="0" w:firstLine="993"/>
      </w:pPr>
      <w:r w:rsidRPr="0013604A">
        <w:t>электромагнитные</w:t>
      </w:r>
      <w:r w:rsidR="00957032">
        <w:t xml:space="preserve"> </w:t>
      </w:r>
      <w:r w:rsidRPr="0013604A">
        <w:t>всплески</w:t>
      </w:r>
      <w:r w:rsidR="00957032">
        <w:t xml:space="preserve"> </w:t>
      </w:r>
      <w:r w:rsidRPr="0013604A">
        <w:t>в</w:t>
      </w:r>
      <w:r w:rsidR="00957032">
        <w:t xml:space="preserve"> </w:t>
      </w:r>
      <w:r w:rsidRPr="0013604A">
        <w:t>VLF/LF</w:t>
      </w:r>
      <w:r w:rsidR="00957032">
        <w:t xml:space="preserve"> </w:t>
      </w:r>
      <w:r w:rsidRPr="0013604A">
        <w:t>диапазоне;</w:t>
      </w:r>
    </w:p>
    <w:p w14:paraId="5DA3E827" w14:textId="63567ECB" w:rsidR="00D8643A" w:rsidRPr="0013604A" w:rsidRDefault="00D8643A" w:rsidP="008902F5">
      <w:pPr>
        <w:pStyle w:val="a8"/>
        <w:numPr>
          <w:ilvl w:val="0"/>
          <w:numId w:val="15"/>
        </w:numPr>
        <w:ind w:left="0" w:firstLine="993"/>
      </w:pPr>
      <w:r w:rsidRPr="0013604A">
        <w:t>деформационные</w:t>
      </w:r>
      <w:r w:rsidR="00957032">
        <w:t xml:space="preserve"> </w:t>
      </w:r>
      <w:r w:rsidRPr="0013604A">
        <w:t>сигналы</w:t>
      </w:r>
      <w:r w:rsidR="00957032">
        <w:t xml:space="preserve"> </w:t>
      </w:r>
      <w:r w:rsidRPr="0013604A">
        <w:t>GNSS</w:t>
      </w:r>
      <w:r w:rsidR="00957032">
        <w:t xml:space="preserve"> </w:t>
      </w:r>
      <w:r w:rsidRPr="0013604A">
        <w:t>и</w:t>
      </w:r>
      <w:r w:rsidR="00957032">
        <w:t xml:space="preserve"> </w:t>
      </w:r>
      <w:proofErr w:type="spellStart"/>
      <w:r w:rsidRPr="0013604A">
        <w:t>InSAR</w:t>
      </w:r>
      <w:proofErr w:type="spellEnd"/>
      <w:r w:rsidRPr="0013604A">
        <w:t>;</w:t>
      </w:r>
    </w:p>
    <w:p w14:paraId="740DFFB3" w14:textId="0CC939DE" w:rsidR="00D8643A" w:rsidRPr="0013604A" w:rsidRDefault="00D8643A" w:rsidP="008902F5">
      <w:pPr>
        <w:pStyle w:val="a8"/>
        <w:numPr>
          <w:ilvl w:val="0"/>
          <w:numId w:val="15"/>
        </w:numPr>
        <w:ind w:left="0" w:firstLine="993"/>
      </w:pPr>
      <w:r w:rsidRPr="0013604A">
        <w:t>изменения</w:t>
      </w:r>
      <w:r w:rsidR="00957032">
        <w:t xml:space="preserve"> </w:t>
      </w:r>
      <w:r w:rsidRPr="0013604A">
        <w:t>ионосферных</w:t>
      </w:r>
      <w:r w:rsidR="00957032">
        <w:t xml:space="preserve"> </w:t>
      </w:r>
      <w:r w:rsidRPr="0013604A">
        <w:t>TEC-карт;</w:t>
      </w:r>
    </w:p>
    <w:p w14:paraId="58176692" w14:textId="4A9DC5CC" w:rsidR="00D8643A" w:rsidRPr="0013604A" w:rsidRDefault="00D8643A" w:rsidP="008902F5">
      <w:pPr>
        <w:pStyle w:val="a8"/>
        <w:numPr>
          <w:ilvl w:val="0"/>
          <w:numId w:val="15"/>
        </w:numPr>
        <w:ind w:left="0" w:firstLine="993"/>
      </w:pPr>
      <w:r w:rsidRPr="0013604A">
        <w:t>«финансовая»</w:t>
      </w:r>
      <w:r w:rsidR="00957032">
        <w:t xml:space="preserve"> </w:t>
      </w:r>
      <w:r w:rsidRPr="0013604A">
        <w:t>статистика</w:t>
      </w:r>
      <w:r w:rsidR="00957032">
        <w:t xml:space="preserve"> </w:t>
      </w:r>
      <w:proofErr w:type="spellStart"/>
      <w:r w:rsidRPr="0013604A">
        <w:t>форшоковой</w:t>
      </w:r>
      <w:proofErr w:type="spellEnd"/>
      <w:r w:rsidR="00957032">
        <w:t xml:space="preserve"> </w:t>
      </w:r>
      <w:r w:rsidRPr="0013604A">
        <w:t>активности.</w:t>
      </w:r>
    </w:p>
    <w:p w14:paraId="14C6C24A" w14:textId="3EECF8BC" w:rsidR="00D8643A" w:rsidRPr="00D8643A" w:rsidRDefault="00D8643A" w:rsidP="00D8643A">
      <w:pPr>
        <w:pStyle w:val="a8"/>
      </w:pPr>
      <w:r w:rsidRPr="00D8643A">
        <w:t>Ретроспективные</w:t>
      </w:r>
      <w:r w:rsidR="00957032">
        <w:t xml:space="preserve"> </w:t>
      </w:r>
      <w:r w:rsidRPr="00D8643A">
        <w:t>исследования</w:t>
      </w:r>
      <w:r w:rsidR="00957032">
        <w:t xml:space="preserve"> </w:t>
      </w:r>
      <w:r w:rsidRPr="00D8643A">
        <w:t>фиксируют</w:t>
      </w:r>
      <w:r w:rsidR="00957032">
        <w:t xml:space="preserve"> </w:t>
      </w:r>
      <w:r w:rsidRPr="00D8643A">
        <w:t>совпадения</w:t>
      </w:r>
      <w:r w:rsidR="00957032">
        <w:t xml:space="preserve"> </w:t>
      </w:r>
      <w:r w:rsidRPr="00D8643A">
        <w:t>отдельных</w:t>
      </w:r>
      <w:r w:rsidR="00957032">
        <w:t xml:space="preserve"> </w:t>
      </w:r>
      <w:r w:rsidRPr="00D8643A">
        <w:t>феноменов</w:t>
      </w:r>
      <w:r w:rsidR="00957032">
        <w:t xml:space="preserve"> </w:t>
      </w:r>
      <w:r w:rsidRPr="00D8643A">
        <w:t>с</w:t>
      </w:r>
      <w:r w:rsidR="00957032">
        <w:t xml:space="preserve"> </w:t>
      </w:r>
      <w:r w:rsidRPr="00D8643A">
        <w:t>крупными</w:t>
      </w:r>
      <w:r w:rsidR="00957032">
        <w:t xml:space="preserve"> </w:t>
      </w:r>
      <w:r w:rsidRPr="00D8643A">
        <w:t>землетрясениями</w:t>
      </w:r>
      <w:r w:rsidR="00957032">
        <w:t xml:space="preserve"> </w:t>
      </w:r>
      <w:r w:rsidRPr="00D8643A">
        <w:t>(классический</w:t>
      </w:r>
      <w:r w:rsidR="00957032">
        <w:t xml:space="preserve"> </w:t>
      </w:r>
      <w:r w:rsidRPr="00D8643A">
        <w:t>пример</w:t>
      </w:r>
      <w:r w:rsidR="00957032">
        <w:t xml:space="preserve"> </w:t>
      </w:r>
      <w:r w:rsidRPr="00D8643A">
        <w:t>—</w:t>
      </w:r>
      <w:r w:rsidR="00957032">
        <w:t xml:space="preserve"> </w:t>
      </w:r>
      <w:r w:rsidRPr="00D8643A">
        <w:t>успешная</w:t>
      </w:r>
      <w:r w:rsidR="00957032">
        <w:t xml:space="preserve"> </w:t>
      </w:r>
      <w:r w:rsidRPr="00D8643A">
        <w:t>эвакуация</w:t>
      </w:r>
      <w:r w:rsidR="00957032">
        <w:t xml:space="preserve"> </w:t>
      </w:r>
      <w:proofErr w:type="spellStart"/>
      <w:r w:rsidRPr="00D8643A">
        <w:t>Хайчэн</w:t>
      </w:r>
      <w:proofErr w:type="spellEnd"/>
      <w:r w:rsidRPr="00D8643A">
        <w:t>,</w:t>
      </w:r>
      <w:r w:rsidR="00957032">
        <w:t xml:space="preserve"> </w:t>
      </w:r>
      <w:r w:rsidRPr="00D8643A">
        <w:t>1975</w:t>
      </w:r>
      <w:r w:rsidR="00957032">
        <w:t xml:space="preserve"> </w:t>
      </w:r>
      <w:r w:rsidRPr="00D8643A">
        <w:t>г.),</w:t>
      </w:r>
      <w:r w:rsidR="00957032">
        <w:t xml:space="preserve"> </w:t>
      </w:r>
      <w:r w:rsidRPr="00D8643A">
        <w:t>но</w:t>
      </w:r>
      <w:r w:rsidR="00957032">
        <w:t xml:space="preserve"> </w:t>
      </w:r>
      <w:r w:rsidRPr="00D8643A">
        <w:t>воспроизводимость</w:t>
      </w:r>
      <w:r w:rsidR="00957032">
        <w:t xml:space="preserve"> </w:t>
      </w:r>
      <w:r w:rsidRPr="00D8643A">
        <w:t>остаётся</w:t>
      </w:r>
      <w:r w:rsidR="00957032">
        <w:t xml:space="preserve"> </w:t>
      </w:r>
      <w:r w:rsidRPr="00D8643A">
        <w:t>проблемой</w:t>
      </w:r>
      <w:r w:rsidR="00957032">
        <w:t xml:space="preserve"> </w:t>
      </w:r>
      <w:r w:rsidRPr="00D8643A">
        <w:t>[2]</w:t>
      </w:r>
      <w:r w:rsidR="00957032">
        <w:t xml:space="preserve"> </w:t>
      </w:r>
      <w:r w:rsidRPr="00D8643A">
        <w:t>[14].</w:t>
      </w:r>
    </w:p>
    <w:p w14:paraId="28183CCB" w14:textId="1C58AA4E" w:rsidR="00D8643A" w:rsidRPr="00D8643A" w:rsidRDefault="00D8643A" w:rsidP="00D8643A">
      <w:pPr>
        <w:pStyle w:val="a8"/>
      </w:pPr>
      <w:r w:rsidRPr="00D8643A">
        <w:t>Искусственный</w:t>
      </w:r>
      <w:r w:rsidR="00957032">
        <w:t xml:space="preserve"> </w:t>
      </w:r>
      <w:r w:rsidRPr="00D8643A">
        <w:t>интеллект</w:t>
      </w:r>
      <w:r w:rsidR="00957032">
        <w:t xml:space="preserve"> </w:t>
      </w:r>
      <w:r w:rsidRPr="00D8643A">
        <w:t>и</w:t>
      </w:r>
      <w:r w:rsidR="00957032">
        <w:t xml:space="preserve"> </w:t>
      </w:r>
      <w:r w:rsidRPr="00D8643A">
        <w:t>гибридные</w:t>
      </w:r>
      <w:r w:rsidR="00957032">
        <w:t xml:space="preserve"> </w:t>
      </w:r>
      <w:r w:rsidRPr="00D8643A">
        <w:t>модели.</w:t>
      </w:r>
      <w:r w:rsidR="00957032">
        <w:t xml:space="preserve"> </w:t>
      </w:r>
      <w:r w:rsidRPr="00D8643A">
        <w:t>Появление</w:t>
      </w:r>
      <w:r w:rsidR="00957032">
        <w:t xml:space="preserve"> </w:t>
      </w:r>
      <w:r w:rsidRPr="00D8643A">
        <w:t>больших</w:t>
      </w:r>
      <w:r w:rsidR="00957032">
        <w:t xml:space="preserve"> </w:t>
      </w:r>
      <w:r w:rsidRPr="00D8643A">
        <w:t>массивов</w:t>
      </w:r>
      <w:r w:rsidR="00957032">
        <w:t xml:space="preserve"> </w:t>
      </w:r>
      <w:r w:rsidRPr="00D8643A">
        <w:t>высокочастотной</w:t>
      </w:r>
      <w:r w:rsidR="00957032">
        <w:t xml:space="preserve"> </w:t>
      </w:r>
      <w:r w:rsidRPr="00D8643A">
        <w:t>телеметрии</w:t>
      </w:r>
      <w:r w:rsidR="00957032">
        <w:t xml:space="preserve"> </w:t>
      </w:r>
      <w:r w:rsidRPr="00D8643A">
        <w:t>стимулировало</w:t>
      </w:r>
      <w:r w:rsidR="00957032">
        <w:t xml:space="preserve"> </w:t>
      </w:r>
      <w:r w:rsidRPr="00D8643A">
        <w:t>использование</w:t>
      </w:r>
      <w:r w:rsidR="00957032">
        <w:t xml:space="preserve"> </w:t>
      </w:r>
      <w:r w:rsidRPr="00D8643A">
        <w:t>нейросетей.</w:t>
      </w:r>
      <w:r w:rsidR="00957032">
        <w:t xml:space="preserve"> </w:t>
      </w:r>
      <w:r w:rsidRPr="00D8643A">
        <w:t>Глубокая</w:t>
      </w:r>
      <w:r w:rsidR="00957032">
        <w:t xml:space="preserve"> </w:t>
      </w:r>
      <w:r w:rsidRPr="00D8643A">
        <w:t>модель</w:t>
      </w:r>
      <w:r w:rsidR="00957032">
        <w:t xml:space="preserve"> </w:t>
      </w:r>
      <w:proofErr w:type="spellStart"/>
      <w:r w:rsidRPr="00D8643A">
        <w:t>PEGSNet</w:t>
      </w:r>
      <w:proofErr w:type="spellEnd"/>
      <w:r w:rsidR="00957032">
        <w:t xml:space="preserve"> </w:t>
      </w:r>
      <w:r w:rsidRPr="00D8643A">
        <w:t>анализирует</w:t>
      </w:r>
      <w:r w:rsidR="00957032">
        <w:t xml:space="preserve"> </w:t>
      </w:r>
      <w:r w:rsidRPr="00D8643A">
        <w:t>гравитационные</w:t>
      </w:r>
      <w:r w:rsidR="00957032">
        <w:t xml:space="preserve"> </w:t>
      </w:r>
      <w:r w:rsidRPr="00D8643A">
        <w:t>«тени»</w:t>
      </w:r>
      <w:r w:rsidR="00957032">
        <w:t xml:space="preserve"> </w:t>
      </w:r>
      <w:r w:rsidRPr="00D8643A">
        <w:t>(</w:t>
      </w:r>
      <w:proofErr w:type="spellStart"/>
      <w:r w:rsidRPr="00D8643A">
        <w:t>Prompt</w:t>
      </w:r>
      <w:proofErr w:type="spellEnd"/>
      <w:r w:rsidR="00957032">
        <w:t xml:space="preserve"> </w:t>
      </w:r>
      <w:proofErr w:type="spellStart"/>
      <w:r w:rsidRPr="00D8643A">
        <w:t>Elasto-Gravity</w:t>
      </w:r>
      <w:proofErr w:type="spellEnd"/>
      <w:r w:rsidR="00957032">
        <w:t xml:space="preserve"> </w:t>
      </w:r>
      <w:proofErr w:type="spellStart"/>
      <w:r w:rsidRPr="00D8643A">
        <w:t>Signals</w:t>
      </w:r>
      <w:proofErr w:type="spellEnd"/>
      <w:r w:rsidRPr="00D8643A">
        <w:t>)</w:t>
      </w:r>
      <w:r w:rsidR="00957032">
        <w:t xml:space="preserve"> </w:t>
      </w:r>
      <w:r w:rsidRPr="00D8643A">
        <w:t>и</w:t>
      </w:r>
      <w:r w:rsidR="00957032">
        <w:t xml:space="preserve"> </w:t>
      </w:r>
      <w:r w:rsidRPr="00D8643A">
        <w:t>определяет</w:t>
      </w:r>
      <w:r w:rsidR="00957032">
        <w:t xml:space="preserve"> </w:t>
      </w:r>
      <w:r w:rsidRPr="00D8643A">
        <w:t>параметры</w:t>
      </w:r>
      <w:r w:rsidR="00957032">
        <w:t xml:space="preserve"> </w:t>
      </w:r>
      <w:r w:rsidRPr="00D8643A">
        <w:t>землетрясения</w:t>
      </w:r>
      <w:r w:rsidR="00957032">
        <w:t xml:space="preserve"> </w:t>
      </w:r>
      <w:r w:rsidRPr="00D8643A">
        <w:t>раньше,</w:t>
      </w:r>
      <w:r w:rsidR="00957032">
        <w:t xml:space="preserve"> </w:t>
      </w:r>
      <w:r w:rsidRPr="00D8643A">
        <w:t>чем</w:t>
      </w:r>
      <w:r w:rsidR="00957032">
        <w:t xml:space="preserve"> </w:t>
      </w:r>
      <w:r w:rsidRPr="00D8643A">
        <w:t>регистрируются</w:t>
      </w:r>
      <w:r w:rsidR="00957032">
        <w:t xml:space="preserve"> </w:t>
      </w:r>
      <w:r w:rsidRPr="00D8643A">
        <w:t>P-волны,</w:t>
      </w:r>
      <w:r w:rsidR="00957032">
        <w:t xml:space="preserve"> </w:t>
      </w:r>
      <w:r w:rsidRPr="00D8643A">
        <w:t>что</w:t>
      </w:r>
      <w:r w:rsidR="00957032">
        <w:t xml:space="preserve"> </w:t>
      </w:r>
      <w:r w:rsidRPr="00D8643A">
        <w:t>открывает</w:t>
      </w:r>
      <w:r w:rsidR="00957032">
        <w:t xml:space="preserve"> </w:t>
      </w:r>
      <w:r w:rsidRPr="00D8643A">
        <w:t>перспективу</w:t>
      </w:r>
      <w:r w:rsidR="00957032">
        <w:t xml:space="preserve"> </w:t>
      </w:r>
      <w:r w:rsidRPr="00D8643A">
        <w:t>сверхраннего</w:t>
      </w:r>
      <w:r w:rsidR="00957032">
        <w:t xml:space="preserve"> </w:t>
      </w:r>
      <w:r w:rsidRPr="00D8643A">
        <w:t>предупреждения</w:t>
      </w:r>
      <w:r w:rsidR="00957032">
        <w:t xml:space="preserve"> </w:t>
      </w:r>
      <w:r w:rsidRPr="00D8643A">
        <w:t>[17].</w:t>
      </w:r>
      <w:r w:rsidR="00957032">
        <w:t xml:space="preserve"> </w:t>
      </w:r>
      <w:r w:rsidRPr="00D8643A">
        <w:t>Другой</w:t>
      </w:r>
      <w:r w:rsidR="00957032">
        <w:t xml:space="preserve"> </w:t>
      </w:r>
      <w:r w:rsidRPr="00D8643A">
        <w:t>пример</w:t>
      </w:r>
      <w:r w:rsidR="00957032">
        <w:t xml:space="preserve"> </w:t>
      </w:r>
      <w:r w:rsidRPr="00D8643A">
        <w:t>—</w:t>
      </w:r>
      <w:r w:rsidR="00957032">
        <w:t xml:space="preserve"> </w:t>
      </w:r>
      <w:r w:rsidRPr="00D8643A">
        <w:t>глубокие</w:t>
      </w:r>
      <w:r w:rsidR="00957032">
        <w:t xml:space="preserve"> </w:t>
      </w:r>
      <w:proofErr w:type="spellStart"/>
      <w:r w:rsidRPr="00D8643A">
        <w:t>сверточные</w:t>
      </w:r>
      <w:proofErr w:type="spellEnd"/>
      <w:r w:rsidR="00957032">
        <w:t xml:space="preserve"> </w:t>
      </w:r>
      <w:r w:rsidRPr="00D8643A">
        <w:t>сети,</w:t>
      </w:r>
      <w:r w:rsidR="00957032">
        <w:t xml:space="preserve"> </w:t>
      </w:r>
      <w:r w:rsidRPr="00D8643A">
        <w:t>обученные</w:t>
      </w:r>
      <w:r w:rsidR="00957032">
        <w:t xml:space="preserve"> </w:t>
      </w:r>
      <w:r w:rsidRPr="00D8643A">
        <w:t>на</w:t>
      </w:r>
      <w:r w:rsidR="00957032">
        <w:t xml:space="preserve"> </w:t>
      </w:r>
      <w:r w:rsidRPr="00D8643A">
        <w:t>распределениях</w:t>
      </w:r>
      <w:r w:rsidR="00957032">
        <w:t xml:space="preserve"> </w:t>
      </w:r>
      <w:r w:rsidRPr="00D8643A">
        <w:t>статического</w:t>
      </w:r>
      <w:r w:rsidR="00957032">
        <w:t xml:space="preserve"> </w:t>
      </w:r>
      <w:r w:rsidRPr="00D8643A">
        <w:t>напряжения:</w:t>
      </w:r>
      <w:r w:rsidR="00957032">
        <w:t xml:space="preserve"> </w:t>
      </w:r>
      <w:r w:rsidRPr="00D8643A">
        <w:t>они</w:t>
      </w:r>
      <w:r w:rsidR="00957032">
        <w:t xml:space="preserve"> </w:t>
      </w:r>
      <w:r w:rsidRPr="00D8643A">
        <w:t>дают</w:t>
      </w:r>
      <w:r w:rsidR="00957032">
        <w:t xml:space="preserve"> </w:t>
      </w:r>
      <w:r w:rsidRPr="00D8643A">
        <w:t>более</w:t>
      </w:r>
      <w:r w:rsidR="00957032">
        <w:t xml:space="preserve"> </w:t>
      </w:r>
      <w:r w:rsidRPr="00D8643A">
        <w:t>точные</w:t>
      </w:r>
      <w:r w:rsidR="00957032">
        <w:t xml:space="preserve"> </w:t>
      </w:r>
      <w:r w:rsidRPr="00D8643A">
        <w:t>карты</w:t>
      </w:r>
      <w:r w:rsidR="00957032">
        <w:t xml:space="preserve"> </w:t>
      </w:r>
      <w:r w:rsidRPr="00D8643A">
        <w:t>афтершоков,</w:t>
      </w:r>
      <w:r w:rsidR="00957032">
        <w:t xml:space="preserve"> </w:t>
      </w:r>
      <w:r w:rsidRPr="00D8643A">
        <w:t>чем</w:t>
      </w:r>
      <w:r w:rsidR="00957032">
        <w:t xml:space="preserve"> </w:t>
      </w:r>
      <w:r w:rsidRPr="00D8643A">
        <w:t>критерий</w:t>
      </w:r>
      <w:r w:rsidR="00957032">
        <w:t xml:space="preserve"> </w:t>
      </w:r>
      <w:r w:rsidRPr="00D8643A">
        <w:t>Кулона</w:t>
      </w:r>
      <w:r w:rsidR="00957032">
        <w:t xml:space="preserve"> </w:t>
      </w:r>
      <w:r w:rsidRPr="00D8643A">
        <w:t>[4].</w:t>
      </w:r>
      <w:r w:rsidR="00957032">
        <w:t xml:space="preserve"> </w:t>
      </w:r>
      <w:r w:rsidRPr="00D8643A">
        <w:t>Широко</w:t>
      </w:r>
      <w:r w:rsidR="00957032">
        <w:t xml:space="preserve"> </w:t>
      </w:r>
      <w:r w:rsidRPr="00D8643A">
        <w:t>распространяется</w:t>
      </w:r>
      <w:r w:rsidR="00957032">
        <w:t xml:space="preserve"> </w:t>
      </w:r>
      <w:r w:rsidRPr="00D8643A">
        <w:t>концепция</w:t>
      </w:r>
      <w:r w:rsidR="00957032">
        <w:t xml:space="preserve"> </w:t>
      </w:r>
      <w:r w:rsidRPr="00D8643A">
        <w:lastRenderedPageBreak/>
        <w:t>операционного</w:t>
      </w:r>
      <w:r w:rsidR="00957032">
        <w:t xml:space="preserve"> </w:t>
      </w:r>
      <w:r w:rsidRPr="00D8643A">
        <w:t>прогнозирования</w:t>
      </w:r>
      <w:r w:rsidR="00957032">
        <w:t xml:space="preserve"> </w:t>
      </w:r>
      <w:r w:rsidRPr="00D8643A">
        <w:t>афтершоков</w:t>
      </w:r>
      <w:r w:rsidR="00957032">
        <w:t xml:space="preserve"> </w:t>
      </w:r>
      <w:r w:rsidRPr="00D8643A">
        <w:t>(OAF):</w:t>
      </w:r>
      <w:r w:rsidR="00957032">
        <w:t xml:space="preserve"> </w:t>
      </w:r>
      <w:r w:rsidRPr="00D8643A">
        <w:t>USGS</w:t>
      </w:r>
      <w:r w:rsidR="00957032">
        <w:t xml:space="preserve"> </w:t>
      </w:r>
      <w:r w:rsidRPr="00D8643A">
        <w:t>публикует</w:t>
      </w:r>
      <w:r w:rsidR="00957032">
        <w:t xml:space="preserve"> </w:t>
      </w:r>
      <w:r w:rsidRPr="00D8643A">
        <w:t>вероятностные</w:t>
      </w:r>
      <w:r w:rsidR="00957032">
        <w:t xml:space="preserve"> </w:t>
      </w:r>
      <w:r w:rsidRPr="00D8643A">
        <w:t>сценарии</w:t>
      </w:r>
      <w:r w:rsidR="00957032">
        <w:t xml:space="preserve"> </w:t>
      </w:r>
      <w:r w:rsidRPr="00D8643A">
        <w:t>спадания</w:t>
      </w:r>
      <w:r w:rsidR="00957032">
        <w:t xml:space="preserve"> </w:t>
      </w:r>
      <w:r w:rsidRPr="00D8643A">
        <w:t>активности</w:t>
      </w:r>
      <w:r w:rsidR="00957032">
        <w:t xml:space="preserve"> </w:t>
      </w:r>
      <w:r w:rsidRPr="00D8643A">
        <w:t>в</w:t>
      </w:r>
      <w:r w:rsidR="00957032">
        <w:t xml:space="preserve"> </w:t>
      </w:r>
      <w:r w:rsidRPr="00D8643A">
        <w:t>первые</w:t>
      </w:r>
      <w:r w:rsidR="00957032">
        <w:t xml:space="preserve"> </w:t>
      </w:r>
      <w:r w:rsidRPr="00D8643A">
        <w:t>недели</w:t>
      </w:r>
      <w:r w:rsidR="00957032">
        <w:t xml:space="preserve"> </w:t>
      </w:r>
      <w:r w:rsidRPr="00D8643A">
        <w:t>после</w:t>
      </w:r>
      <w:r w:rsidR="00957032">
        <w:t xml:space="preserve"> </w:t>
      </w:r>
      <w:r w:rsidRPr="00D8643A">
        <w:t>сильного</w:t>
      </w:r>
      <w:r w:rsidR="00957032">
        <w:t xml:space="preserve"> </w:t>
      </w:r>
      <w:r w:rsidRPr="00D8643A">
        <w:t>толчка,</w:t>
      </w:r>
      <w:r w:rsidR="00957032">
        <w:t xml:space="preserve"> </w:t>
      </w:r>
      <w:r w:rsidRPr="00D8643A">
        <w:t>комбинируя</w:t>
      </w:r>
      <w:r w:rsidR="00957032">
        <w:t xml:space="preserve"> </w:t>
      </w:r>
      <w:r w:rsidRPr="00D8643A">
        <w:t>статистические</w:t>
      </w:r>
      <w:r w:rsidR="00957032">
        <w:t xml:space="preserve"> </w:t>
      </w:r>
      <w:r w:rsidRPr="00D8643A">
        <w:t>этапные</w:t>
      </w:r>
      <w:r w:rsidR="00957032">
        <w:t xml:space="preserve"> </w:t>
      </w:r>
      <w:r w:rsidRPr="00D8643A">
        <w:t>модели</w:t>
      </w:r>
      <w:r w:rsidR="00957032">
        <w:t xml:space="preserve"> </w:t>
      </w:r>
      <w:r w:rsidRPr="00D8643A">
        <w:t>и</w:t>
      </w:r>
      <w:r w:rsidR="00957032">
        <w:t xml:space="preserve"> </w:t>
      </w:r>
      <w:r w:rsidRPr="00D8643A">
        <w:t>байесовский</w:t>
      </w:r>
      <w:r w:rsidR="00957032">
        <w:t xml:space="preserve"> </w:t>
      </w:r>
      <w:r w:rsidRPr="00D8643A">
        <w:t>апостериорный</w:t>
      </w:r>
      <w:r w:rsidR="00957032">
        <w:t xml:space="preserve"> </w:t>
      </w:r>
      <w:r w:rsidRPr="00D8643A">
        <w:t>пересчёт</w:t>
      </w:r>
      <w:r w:rsidR="00957032">
        <w:t xml:space="preserve"> </w:t>
      </w:r>
      <w:r w:rsidRPr="00D8643A">
        <w:t>по</w:t>
      </w:r>
      <w:r w:rsidR="00957032">
        <w:t xml:space="preserve"> </w:t>
      </w:r>
      <w:r w:rsidRPr="00D8643A">
        <w:t>мерам</w:t>
      </w:r>
      <w:r w:rsidR="00957032">
        <w:t xml:space="preserve"> </w:t>
      </w:r>
      <w:r w:rsidRPr="00D8643A">
        <w:t>поступления</w:t>
      </w:r>
      <w:r w:rsidR="00957032">
        <w:t xml:space="preserve"> </w:t>
      </w:r>
      <w:r w:rsidRPr="00D8643A">
        <w:t>данных</w:t>
      </w:r>
      <w:r w:rsidR="00957032">
        <w:t xml:space="preserve"> </w:t>
      </w:r>
      <w:r w:rsidRPr="00D8643A">
        <w:t>[13].</w:t>
      </w:r>
    </w:p>
    <w:p w14:paraId="44E0FC28" w14:textId="6C19EE36" w:rsidR="00D8643A" w:rsidRPr="00D8643A" w:rsidRDefault="00D8643A" w:rsidP="00D8643A">
      <w:pPr>
        <w:pStyle w:val="a8"/>
      </w:pPr>
      <w:r w:rsidRPr="00D8643A">
        <w:t>Ограничения</w:t>
      </w:r>
      <w:r w:rsidR="00957032">
        <w:t xml:space="preserve"> </w:t>
      </w:r>
      <w:r w:rsidRPr="00D8643A">
        <w:t>современных</w:t>
      </w:r>
      <w:r w:rsidR="00957032">
        <w:t xml:space="preserve"> </w:t>
      </w:r>
      <w:r w:rsidRPr="00D8643A">
        <w:t>подходов.</w:t>
      </w:r>
    </w:p>
    <w:p w14:paraId="06365E28" w14:textId="604B2B9D" w:rsidR="00D8643A" w:rsidRPr="00D8643A" w:rsidRDefault="00D8643A" w:rsidP="008902F5">
      <w:pPr>
        <w:pStyle w:val="a8"/>
        <w:numPr>
          <w:ilvl w:val="0"/>
          <w:numId w:val="14"/>
        </w:numPr>
        <w:ind w:left="0" w:firstLine="709"/>
      </w:pPr>
      <w:r w:rsidRPr="00D8643A">
        <w:t>Нелинейность</w:t>
      </w:r>
      <w:r w:rsidR="00957032">
        <w:t xml:space="preserve"> </w:t>
      </w:r>
      <w:r w:rsidRPr="00D8643A">
        <w:t>и</w:t>
      </w:r>
      <w:r w:rsidR="00957032">
        <w:t xml:space="preserve"> </w:t>
      </w:r>
      <w:proofErr w:type="spellStart"/>
      <w:r w:rsidRPr="00D8643A">
        <w:t>многомасштабность</w:t>
      </w:r>
      <w:proofErr w:type="spellEnd"/>
      <w:r w:rsidR="00957032">
        <w:t xml:space="preserve"> </w:t>
      </w:r>
      <w:r w:rsidRPr="00D8643A">
        <w:t>процессов:</w:t>
      </w:r>
      <w:r w:rsidR="00957032">
        <w:t xml:space="preserve"> </w:t>
      </w:r>
      <w:r w:rsidRPr="00D8643A">
        <w:t>ни</w:t>
      </w:r>
      <w:r w:rsidR="00957032">
        <w:t xml:space="preserve"> </w:t>
      </w:r>
      <w:r w:rsidRPr="00D8643A">
        <w:t>одна</w:t>
      </w:r>
      <w:r w:rsidR="00957032">
        <w:t xml:space="preserve"> </w:t>
      </w:r>
      <w:r w:rsidRPr="00D8643A">
        <w:t>физическая</w:t>
      </w:r>
      <w:r w:rsidR="00957032">
        <w:t xml:space="preserve"> </w:t>
      </w:r>
      <w:r w:rsidRPr="00D8643A">
        <w:t>модель</w:t>
      </w:r>
      <w:r w:rsidR="00957032">
        <w:t xml:space="preserve"> </w:t>
      </w:r>
      <w:r w:rsidRPr="00D8643A">
        <w:t>пока</w:t>
      </w:r>
      <w:r w:rsidR="00957032">
        <w:t xml:space="preserve"> </w:t>
      </w:r>
      <w:r w:rsidRPr="00D8643A">
        <w:t>не</w:t>
      </w:r>
      <w:r w:rsidR="00957032">
        <w:t xml:space="preserve"> </w:t>
      </w:r>
      <w:r w:rsidRPr="00D8643A">
        <w:t>охватывает</w:t>
      </w:r>
      <w:r w:rsidR="00957032">
        <w:t xml:space="preserve"> </w:t>
      </w:r>
      <w:r w:rsidRPr="00D8643A">
        <w:t>весь</w:t>
      </w:r>
      <w:r w:rsidR="00957032">
        <w:t xml:space="preserve"> </w:t>
      </w:r>
      <w:r w:rsidRPr="00D8643A">
        <w:t>спектр</w:t>
      </w:r>
      <w:r w:rsidR="00957032">
        <w:t xml:space="preserve"> </w:t>
      </w:r>
      <w:r w:rsidRPr="00D8643A">
        <w:t>пространственных</w:t>
      </w:r>
      <w:r w:rsidR="00957032">
        <w:t xml:space="preserve"> </w:t>
      </w:r>
      <w:r w:rsidRPr="00D8643A">
        <w:t>и</w:t>
      </w:r>
      <w:r w:rsidR="00957032">
        <w:t xml:space="preserve"> </w:t>
      </w:r>
      <w:r w:rsidRPr="00D8643A">
        <w:t>временных</w:t>
      </w:r>
      <w:r w:rsidR="00957032">
        <w:t xml:space="preserve"> </w:t>
      </w:r>
      <w:r w:rsidRPr="00D8643A">
        <w:t>масштабов</w:t>
      </w:r>
      <w:r w:rsidR="00957032">
        <w:t xml:space="preserve"> </w:t>
      </w:r>
      <w:r w:rsidRPr="00D8643A">
        <w:t>подготовки</w:t>
      </w:r>
      <w:r w:rsidR="00957032">
        <w:t xml:space="preserve"> </w:t>
      </w:r>
      <w:r w:rsidRPr="00D8643A">
        <w:t>разрыва</w:t>
      </w:r>
      <w:r w:rsidR="00957032">
        <w:t xml:space="preserve"> </w:t>
      </w:r>
      <w:r w:rsidRPr="00D8643A">
        <w:t>[3].</w:t>
      </w:r>
    </w:p>
    <w:p w14:paraId="6EC6CCEA" w14:textId="520E2D03" w:rsidR="00D8643A" w:rsidRPr="00D8643A" w:rsidRDefault="00D8643A" w:rsidP="008902F5">
      <w:pPr>
        <w:pStyle w:val="a8"/>
        <w:numPr>
          <w:ilvl w:val="0"/>
          <w:numId w:val="14"/>
        </w:numPr>
        <w:ind w:left="0" w:firstLine="709"/>
      </w:pPr>
      <w:r w:rsidRPr="00D8643A">
        <w:t>Дефицит</w:t>
      </w:r>
      <w:r w:rsidR="00957032">
        <w:t xml:space="preserve"> </w:t>
      </w:r>
      <w:r w:rsidRPr="00D8643A">
        <w:t>достоверных</w:t>
      </w:r>
      <w:r w:rsidR="00957032">
        <w:t xml:space="preserve"> </w:t>
      </w:r>
      <w:r w:rsidRPr="00D8643A">
        <w:t>данных:</w:t>
      </w:r>
      <w:r w:rsidR="00957032">
        <w:t xml:space="preserve"> </w:t>
      </w:r>
      <w:r w:rsidRPr="00D8643A">
        <w:t>сильные</w:t>
      </w:r>
      <w:r w:rsidR="00957032">
        <w:t xml:space="preserve"> </w:t>
      </w:r>
      <w:r w:rsidRPr="00D8643A">
        <w:t>события</w:t>
      </w:r>
      <w:r w:rsidR="00957032">
        <w:t xml:space="preserve"> </w:t>
      </w:r>
      <w:r w:rsidRPr="00D8643A">
        <w:t>редки,</w:t>
      </w:r>
      <w:r w:rsidR="00957032">
        <w:t xml:space="preserve"> </w:t>
      </w:r>
      <w:r w:rsidRPr="00D8643A">
        <w:t>инструментальные</w:t>
      </w:r>
      <w:r w:rsidR="00957032">
        <w:t xml:space="preserve"> </w:t>
      </w:r>
      <w:r w:rsidRPr="00D8643A">
        <w:t>записи</w:t>
      </w:r>
      <w:r w:rsidR="00957032">
        <w:t xml:space="preserve"> </w:t>
      </w:r>
      <w:r w:rsidRPr="00D8643A">
        <w:t>короче</w:t>
      </w:r>
      <w:r w:rsidR="00957032">
        <w:t xml:space="preserve"> </w:t>
      </w:r>
      <w:r w:rsidRPr="00D8643A">
        <w:t>характерного</w:t>
      </w:r>
      <w:r w:rsidR="00957032">
        <w:t xml:space="preserve"> </w:t>
      </w:r>
      <w:r w:rsidRPr="00D8643A">
        <w:t>цикла</w:t>
      </w:r>
      <w:r w:rsidR="00957032">
        <w:t xml:space="preserve"> </w:t>
      </w:r>
      <w:r w:rsidRPr="00D8643A">
        <w:t>повторяемости,</w:t>
      </w:r>
      <w:r w:rsidR="00957032">
        <w:t xml:space="preserve"> </w:t>
      </w:r>
      <w:r w:rsidRPr="00D8643A">
        <w:t>что</w:t>
      </w:r>
      <w:r w:rsidR="00957032">
        <w:t xml:space="preserve"> </w:t>
      </w:r>
      <w:r w:rsidRPr="00D8643A">
        <w:t>осложняет</w:t>
      </w:r>
      <w:r w:rsidR="00957032">
        <w:t xml:space="preserve"> </w:t>
      </w:r>
      <w:r w:rsidRPr="00D8643A">
        <w:t>статистическую</w:t>
      </w:r>
      <w:r w:rsidR="00957032">
        <w:t xml:space="preserve"> </w:t>
      </w:r>
      <w:r w:rsidRPr="00D8643A">
        <w:t>проверку</w:t>
      </w:r>
      <w:r w:rsidR="00957032">
        <w:t xml:space="preserve"> </w:t>
      </w:r>
      <w:r w:rsidRPr="00D8643A">
        <w:t>гипотез</w:t>
      </w:r>
      <w:r w:rsidR="00957032">
        <w:t xml:space="preserve"> </w:t>
      </w:r>
      <w:r w:rsidRPr="00D8643A">
        <w:t>[3].</w:t>
      </w:r>
    </w:p>
    <w:p w14:paraId="5BB0298A" w14:textId="54A1A785" w:rsidR="00D8643A" w:rsidRPr="00D8643A" w:rsidRDefault="00D8643A" w:rsidP="008902F5">
      <w:pPr>
        <w:pStyle w:val="a8"/>
        <w:numPr>
          <w:ilvl w:val="0"/>
          <w:numId w:val="14"/>
        </w:numPr>
        <w:ind w:left="0" w:firstLine="709"/>
      </w:pPr>
      <w:r w:rsidRPr="00D8643A">
        <w:t>Верификация</w:t>
      </w:r>
      <w:r w:rsidR="00957032">
        <w:t xml:space="preserve"> </w:t>
      </w:r>
      <w:r w:rsidRPr="00D8643A">
        <w:t>прогноза:</w:t>
      </w:r>
      <w:r w:rsidR="00957032">
        <w:t xml:space="preserve"> </w:t>
      </w:r>
      <w:r w:rsidRPr="00D8643A">
        <w:t>для</w:t>
      </w:r>
      <w:r w:rsidR="00957032">
        <w:t xml:space="preserve"> </w:t>
      </w:r>
      <w:r w:rsidRPr="00D8643A">
        <w:t>оценки</w:t>
      </w:r>
      <w:r w:rsidR="00957032">
        <w:t xml:space="preserve"> </w:t>
      </w:r>
      <w:r w:rsidRPr="00D8643A">
        <w:t>качества</w:t>
      </w:r>
      <w:r w:rsidR="00957032">
        <w:t xml:space="preserve"> </w:t>
      </w:r>
      <w:r w:rsidRPr="00D8643A">
        <w:t>нужны</w:t>
      </w:r>
      <w:r w:rsidR="00957032">
        <w:t xml:space="preserve"> </w:t>
      </w:r>
      <w:r w:rsidRPr="00D8643A">
        <w:t>десятки</w:t>
      </w:r>
      <w:r w:rsidR="00957032">
        <w:t xml:space="preserve"> </w:t>
      </w:r>
      <w:r w:rsidRPr="00D8643A">
        <w:t>«сбывшихся/несбывшихся»</w:t>
      </w:r>
      <w:r w:rsidR="00957032">
        <w:t xml:space="preserve"> </w:t>
      </w:r>
      <w:r w:rsidRPr="00D8643A">
        <w:t>предсказаний,</w:t>
      </w:r>
      <w:r w:rsidR="00957032">
        <w:t xml:space="preserve"> </w:t>
      </w:r>
      <w:r w:rsidRPr="00D8643A">
        <w:t>что</w:t>
      </w:r>
      <w:r w:rsidR="00957032">
        <w:t xml:space="preserve"> </w:t>
      </w:r>
      <w:r w:rsidRPr="00D8643A">
        <w:t>требует</w:t>
      </w:r>
      <w:r w:rsidR="00957032">
        <w:t xml:space="preserve"> </w:t>
      </w:r>
      <w:r w:rsidRPr="00D8643A">
        <w:t>десятилетий</w:t>
      </w:r>
      <w:r w:rsidR="00957032">
        <w:t xml:space="preserve"> </w:t>
      </w:r>
      <w:r w:rsidRPr="00D8643A">
        <w:t>наблюдений</w:t>
      </w:r>
      <w:r w:rsidR="00957032">
        <w:t xml:space="preserve"> </w:t>
      </w:r>
      <w:r w:rsidRPr="00D8643A">
        <w:t>[16].</w:t>
      </w:r>
    </w:p>
    <w:p w14:paraId="103668C7" w14:textId="2FD30E52" w:rsidR="00D8643A" w:rsidRPr="00D8643A" w:rsidRDefault="00D8643A" w:rsidP="008902F5">
      <w:pPr>
        <w:pStyle w:val="a8"/>
        <w:numPr>
          <w:ilvl w:val="0"/>
          <w:numId w:val="14"/>
        </w:numPr>
        <w:ind w:left="0" w:firstLine="709"/>
      </w:pPr>
      <w:r w:rsidRPr="00D8643A">
        <w:t>Переобучение</w:t>
      </w:r>
      <w:r w:rsidR="00957032">
        <w:t xml:space="preserve"> </w:t>
      </w:r>
      <w:r w:rsidRPr="00D8643A">
        <w:t>ИИ-моделей:</w:t>
      </w:r>
      <w:r w:rsidR="00957032">
        <w:t xml:space="preserve"> </w:t>
      </w:r>
      <w:r w:rsidRPr="00D8643A">
        <w:t>нейросети</w:t>
      </w:r>
      <w:r w:rsidR="00957032">
        <w:t xml:space="preserve"> </w:t>
      </w:r>
      <w:r w:rsidRPr="00D8643A">
        <w:t>могут</w:t>
      </w:r>
      <w:r w:rsidR="00957032">
        <w:t xml:space="preserve"> </w:t>
      </w:r>
      <w:r w:rsidRPr="00D8643A">
        <w:t>«запомнить»</w:t>
      </w:r>
      <w:r w:rsidR="00957032">
        <w:t xml:space="preserve"> </w:t>
      </w:r>
      <w:r w:rsidRPr="00D8643A">
        <w:t>шум</w:t>
      </w:r>
      <w:r w:rsidR="00957032">
        <w:t xml:space="preserve"> </w:t>
      </w:r>
      <w:r w:rsidRPr="00D8643A">
        <w:t>вместо</w:t>
      </w:r>
      <w:r w:rsidR="00957032">
        <w:t xml:space="preserve"> </w:t>
      </w:r>
      <w:r w:rsidRPr="00D8643A">
        <w:t>физически</w:t>
      </w:r>
      <w:r w:rsidR="00957032">
        <w:t xml:space="preserve"> </w:t>
      </w:r>
      <w:r w:rsidRPr="00D8643A">
        <w:t>осмысленных</w:t>
      </w:r>
      <w:r w:rsidR="00957032">
        <w:t xml:space="preserve"> </w:t>
      </w:r>
      <w:r w:rsidRPr="00D8643A">
        <w:t>закономерностей,</w:t>
      </w:r>
      <w:r w:rsidR="00957032">
        <w:t xml:space="preserve"> </w:t>
      </w:r>
      <w:r w:rsidRPr="00D8643A">
        <w:t>поэтому</w:t>
      </w:r>
      <w:r w:rsidR="00957032">
        <w:t xml:space="preserve"> </w:t>
      </w:r>
      <w:r w:rsidRPr="00D8643A">
        <w:t>внедряются</w:t>
      </w:r>
      <w:r w:rsidR="00957032">
        <w:t xml:space="preserve"> </w:t>
      </w:r>
      <w:r w:rsidRPr="00D8643A">
        <w:t>гибридные</w:t>
      </w:r>
      <w:r w:rsidR="00957032">
        <w:t xml:space="preserve"> </w:t>
      </w:r>
      <w:r w:rsidRPr="00D8643A">
        <w:t>архитектуры</w:t>
      </w:r>
      <w:r w:rsidR="00957032">
        <w:t xml:space="preserve"> </w:t>
      </w:r>
      <w:r w:rsidRPr="00D8643A">
        <w:t>с</w:t>
      </w:r>
      <w:r w:rsidR="00957032">
        <w:t xml:space="preserve"> </w:t>
      </w:r>
      <w:r w:rsidRPr="00D8643A">
        <w:t>вшитыми</w:t>
      </w:r>
      <w:r w:rsidR="00957032">
        <w:t xml:space="preserve"> </w:t>
      </w:r>
      <w:r w:rsidRPr="00D8643A">
        <w:t>физическими</w:t>
      </w:r>
      <w:r w:rsidR="00957032">
        <w:t xml:space="preserve"> </w:t>
      </w:r>
      <w:r w:rsidRPr="00D8643A">
        <w:t>ограничениями</w:t>
      </w:r>
      <w:r w:rsidR="00957032">
        <w:t xml:space="preserve"> </w:t>
      </w:r>
      <w:r w:rsidRPr="00D8643A">
        <w:t>[4].</w:t>
      </w:r>
    </w:p>
    <w:p w14:paraId="125E6560" w14:textId="35CC8AB6" w:rsidR="00D8643A" w:rsidRPr="00D8643A" w:rsidRDefault="00D8643A" w:rsidP="00D8643A">
      <w:pPr>
        <w:pStyle w:val="a8"/>
      </w:pPr>
      <w:r w:rsidRPr="00D8643A">
        <w:t>Таким</w:t>
      </w:r>
      <w:r w:rsidR="00957032">
        <w:t xml:space="preserve"> </w:t>
      </w:r>
      <w:r w:rsidRPr="00D8643A">
        <w:t>образом,</w:t>
      </w:r>
      <w:r w:rsidR="00957032">
        <w:t xml:space="preserve"> </w:t>
      </w:r>
      <w:r w:rsidRPr="00D8643A">
        <w:t>текущий</w:t>
      </w:r>
      <w:r w:rsidR="00957032">
        <w:t xml:space="preserve"> </w:t>
      </w:r>
      <w:r w:rsidRPr="00D8643A">
        <w:t>консенсус</w:t>
      </w:r>
      <w:r w:rsidR="00957032">
        <w:t xml:space="preserve"> </w:t>
      </w:r>
      <w:r w:rsidRPr="00D8643A">
        <w:t>звучит</w:t>
      </w:r>
      <w:r w:rsidR="00957032">
        <w:t xml:space="preserve"> </w:t>
      </w:r>
      <w:r w:rsidRPr="00D8643A">
        <w:t>парадоксально:</w:t>
      </w:r>
      <w:r w:rsidR="00957032">
        <w:t xml:space="preserve"> </w:t>
      </w:r>
      <w:r w:rsidRPr="00D8643A">
        <w:t>«точного»</w:t>
      </w:r>
      <w:r w:rsidR="00957032">
        <w:t xml:space="preserve"> </w:t>
      </w:r>
      <w:r w:rsidRPr="00D8643A">
        <w:t>краткосрочного</w:t>
      </w:r>
      <w:r w:rsidR="00957032">
        <w:t xml:space="preserve"> </w:t>
      </w:r>
      <w:r w:rsidRPr="00D8643A">
        <w:t>прогноза</w:t>
      </w:r>
      <w:r w:rsidR="00957032">
        <w:t xml:space="preserve"> </w:t>
      </w:r>
      <w:r w:rsidRPr="00D8643A">
        <w:t>нет,</w:t>
      </w:r>
      <w:r w:rsidR="00957032">
        <w:t xml:space="preserve"> </w:t>
      </w:r>
      <w:r w:rsidRPr="00D8643A">
        <w:t>но</w:t>
      </w:r>
      <w:r w:rsidR="00957032">
        <w:t xml:space="preserve"> </w:t>
      </w:r>
      <w:r w:rsidRPr="00D8643A">
        <w:t>вероятностный</w:t>
      </w:r>
      <w:r w:rsidR="00957032">
        <w:t xml:space="preserve"> </w:t>
      </w:r>
      <w:r w:rsidRPr="00D8643A">
        <w:t>прогноз</w:t>
      </w:r>
      <w:r w:rsidR="00957032">
        <w:t xml:space="preserve"> </w:t>
      </w:r>
      <w:r w:rsidRPr="00D8643A">
        <w:t>и</w:t>
      </w:r>
      <w:r w:rsidR="00957032">
        <w:t xml:space="preserve"> </w:t>
      </w:r>
      <w:r w:rsidRPr="00D8643A">
        <w:t>оперативная</w:t>
      </w:r>
      <w:r w:rsidR="00957032">
        <w:t xml:space="preserve"> </w:t>
      </w:r>
      <w:r w:rsidRPr="00D8643A">
        <w:t>оценка</w:t>
      </w:r>
      <w:r w:rsidR="00957032">
        <w:t xml:space="preserve"> </w:t>
      </w:r>
      <w:proofErr w:type="spellStart"/>
      <w:r w:rsidRPr="00D8643A">
        <w:t>афтершоковых</w:t>
      </w:r>
      <w:proofErr w:type="spellEnd"/>
      <w:r w:rsidR="00957032">
        <w:t xml:space="preserve"> </w:t>
      </w:r>
      <w:r w:rsidRPr="00D8643A">
        <w:t>рисков</w:t>
      </w:r>
      <w:r w:rsidR="00957032">
        <w:t xml:space="preserve"> </w:t>
      </w:r>
      <w:r w:rsidRPr="00D8643A">
        <w:t>—</w:t>
      </w:r>
      <w:r w:rsidR="00957032">
        <w:t xml:space="preserve"> </w:t>
      </w:r>
      <w:r w:rsidRPr="00D8643A">
        <w:t>уже</w:t>
      </w:r>
      <w:r w:rsidR="00957032">
        <w:t xml:space="preserve"> </w:t>
      </w:r>
      <w:r w:rsidRPr="00D8643A">
        <w:t>полезный</w:t>
      </w:r>
      <w:r w:rsidR="00957032">
        <w:t xml:space="preserve"> </w:t>
      </w:r>
      <w:r w:rsidRPr="00D8643A">
        <w:t>инструмент</w:t>
      </w:r>
      <w:r w:rsidR="00957032">
        <w:t xml:space="preserve"> </w:t>
      </w:r>
      <w:r w:rsidRPr="00D8643A">
        <w:t>управления».</w:t>
      </w:r>
      <w:r w:rsidR="00957032">
        <w:t xml:space="preserve"> </w:t>
      </w:r>
      <w:r w:rsidRPr="00D8643A">
        <w:t>Именно</w:t>
      </w:r>
      <w:r w:rsidR="00957032">
        <w:t xml:space="preserve"> </w:t>
      </w:r>
      <w:r w:rsidRPr="00D8643A">
        <w:t>на</w:t>
      </w:r>
      <w:r w:rsidR="00957032">
        <w:t xml:space="preserve"> </w:t>
      </w:r>
      <w:r w:rsidRPr="00D8643A">
        <w:t>вероятностные</w:t>
      </w:r>
      <w:r w:rsidR="00957032">
        <w:t xml:space="preserve"> </w:t>
      </w:r>
      <w:r w:rsidRPr="00D8643A">
        <w:t>методы</w:t>
      </w:r>
      <w:r w:rsidR="00957032">
        <w:t xml:space="preserve"> </w:t>
      </w:r>
      <w:r w:rsidRPr="00D8643A">
        <w:t>(OAF,</w:t>
      </w:r>
      <w:r w:rsidR="00957032">
        <w:t xml:space="preserve"> </w:t>
      </w:r>
      <w:r w:rsidRPr="00D8643A">
        <w:t>M8-подобные</w:t>
      </w:r>
      <w:r w:rsidR="00957032">
        <w:t xml:space="preserve"> </w:t>
      </w:r>
      <w:r w:rsidRPr="00D8643A">
        <w:t>индексы,</w:t>
      </w:r>
      <w:r w:rsidR="00957032">
        <w:t xml:space="preserve"> </w:t>
      </w:r>
      <w:r w:rsidRPr="00D8643A">
        <w:t>гибридные</w:t>
      </w:r>
      <w:r w:rsidR="00957032">
        <w:t xml:space="preserve"> </w:t>
      </w:r>
      <w:r w:rsidRPr="00D8643A">
        <w:t>ИИ-модели)</w:t>
      </w:r>
      <w:r w:rsidR="00957032">
        <w:t xml:space="preserve"> </w:t>
      </w:r>
      <w:r w:rsidRPr="00D8643A">
        <w:t>и</w:t>
      </w:r>
      <w:r w:rsidR="00957032">
        <w:t xml:space="preserve"> </w:t>
      </w:r>
      <w:r w:rsidRPr="00D8643A">
        <w:t>ориентируется</w:t>
      </w:r>
      <w:r w:rsidR="00957032">
        <w:t xml:space="preserve"> </w:t>
      </w:r>
      <w:r w:rsidRPr="00D8643A">
        <w:t>проектирование</w:t>
      </w:r>
      <w:r w:rsidR="00957032">
        <w:t xml:space="preserve"> </w:t>
      </w:r>
      <w:r w:rsidRPr="00D8643A">
        <w:t>модуля</w:t>
      </w:r>
      <w:r w:rsidR="00957032">
        <w:t xml:space="preserve"> </w:t>
      </w:r>
      <w:r w:rsidRPr="00D8643A">
        <w:t>СППР</w:t>
      </w:r>
      <w:r w:rsidR="00957032">
        <w:t xml:space="preserve"> </w:t>
      </w:r>
      <w:r w:rsidRPr="00D8643A">
        <w:t>для</w:t>
      </w:r>
      <w:r w:rsidR="00957032">
        <w:t xml:space="preserve"> </w:t>
      </w:r>
      <w:r w:rsidRPr="00D8643A">
        <w:t>RECASP.</w:t>
      </w:r>
    </w:p>
    <w:p w14:paraId="6D27D911" w14:textId="5730D5FB" w:rsidR="00BB29FF" w:rsidRPr="0073462B" w:rsidRDefault="00BB29FF" w:rsidP="002757A5">
      <w:pPr>
        <w:pStyle w:val="23"/>
      </w:pPr>
      <w:bookmarkStart w:id="10" w:name="_Toc199339868"/>
      <w:r w:rsidRPr="0073462B">
        <w:t>1.3</w:t>
      </w:r>
      <w:r w:rsidR="00957032">
        <w:t xml:space="preserve"> </w:t>
      </w:r>
      <w:r w:rsidRPr="0073462B">
        <w:t>Ограничения</w:t>
      </w:r>
      <w:r w:rsidR="00957032">
        <w:t xml:space="preserve"> </w:t>
      </w:r>
      <w:r w:rsidRPr="0073462B">
        <w:t>существующих</w:t>
      </w:r>
      <w:r w:rsidR="00957032">
        <w:t xml:space="preserve"> </w:t>
      </w:r>
      <w:r w:rsidRPr="0073462B">
        <w:t>моделей</w:t>
      </w:r>
      <w:r w:rsidR="00957032">
        <w:t xml:space="preserve"> </w:t>
      </w:r>
      <w:r w:rsidRPr="0073462B">
        <w:t>прогнозирования</w:t>
      </w:r>
      <w:bookmarkEnd w:id="10"/>
    </w:p>
    <w:p w14:paraId="1FEC2CE7" w14:textId="7D96A6DE" w:rsidR="00E0494D" w:rsidRDefault="00E0494D" w:rsidP="00E0494D">
      <w:pPr>
        <w:pStyle w:val="a8"/>
      </w:pPr>
      <w:r w:rsidRPr="00E0494D">
        <w:t>Несмотря</w:t>
      </w:r>
      <w:r w:rsidR="00957032">
        <w:t xml:space="preserve"> </w:t>
      </w:r>
      <w:r w:rsidRPr="00E0494D">
        <w:t>на</w:t>
      </w:r>
      <w:r w:rsidR="00957032">
        <w:t xml:space="preserve"> </w:t>
      </w:r>
      <w:r w:rsidRPr="00E0494D">
        <w:t>очевидный</w:t>
      </w:r>
      <w:r w:rsidR="00957032">
        <w:t xml:space="preserve"> </w:t>
      </w:r>
      <w:r w:rsidRPr="00E0494D">
        <w:t>прогресс,</w:t>
      </w:r>
      <w:r w:rsidR="00957032">
        <w:t xml:space="preserve"> </w:t>
      </w:r>
      <w:r w:rsidRPr="00E0494D">
        <w:t>ни</w:t>
      </w:r>
      <w:r w:rsidR="00957032">
        <w:t xml:space="preserve"> </w:t>
      </w:r>
      <w:r w:rsidRPr="00E0494D">
        <w:t>одна</w:t>
      </w:r>
      <w:r w:rsidR="00957032">
        <w:t xml:space="preserve"> </w:t>
      </w:r>
      <w:r w:rsidRPr="00E0494D">
        <w:t>из</w:t>
      </w:r>
      <w:r w:rsidR="00957032">
        <w:t xml:space="preserve"> </w:t>
      </w:r>
      <w:r w:rsidRPr="00E0494D">
        <w:t>существующих</w:t>
      </w:r>
      <w:r w:rsidR="00957032">
        <w:t xml:space="preserve"> </w:t>
      </w:r>
      <w:r w:rsidRPr="00E0494D">
        <w:t>концепций</w:t>
      </w:r>
      <w:r w:rsidR="00957032">
        <w:t xml:space="preserve"> </w:t>
      </w:r>
      <w:r w:rsidRPr="00E0494D">
        <w:t>—</w:t>
      </w:r>
      <w:r w:rsidR="00957032">
        <w:t xml:space="preserve"> </w:t>
      </w:r>
      <w:r w:rsidRPr="00E0494D">
        <w:t>статистическая,</w:t>
      </w:r>
      <w:r w:rsidR="00957032">
        <w:t xml:space="preserve"> </w:t>
      </w:r>
      <w:r w:rsidRPr="00E0494D">
        <w:t>физико-математическая</w:t>
      </w:r>
      <w:r w:rsidR="00957032">
        <w:t xml:space="preserve"> </w:t>
      </w:r>
      <w:r w:rsidRPr="00E0494D">
        <w:t>или</w:t>
      </w:r>
      <w:r w:rsidR="00957032">
        <w:t xml:space="preserve"> </w:t>
      </w:r>
      <w:r w:rsidRPr="00E0494D">
        <w:t>нейросетевая</w:t>
      </w:r>
      <w:r w:rsidR="00957032">
        <w:t xml:space="preserve"> </w:t>
      </w:r>
      <w:r w:rsidRPr="00E0494D">
        <w:t>—</w:t>
      </w:r>
      <w:r w:rsidR="00957032">
        <w:t xml:space="preserve"> </w:t>
      </w:r>
      <w:r w:rsidRPr="00E0494D">
        <w:t>ещё</w:t>
      </w:r>
      <w:r w:rsidR="00957032">
        <w:t xml:space="preserve"> </w:t>
      </w:r>
      <w:r w:rsidRPr="00E0494D">
        <w:t>не</w:t>
      </w:r>
      <w:r w:rsidR="00957032">
        <w:t xml:space="preserve"> </w:t>
      </w:r>
      <w:r w:rsidRPr="00E0494D">
        <w:t>позволяет</w:t>
      </w:r>
      <w:r w:rsidR="00957032">
        <w:t xml:space="preserve"> </w:t>
      </w:r>
      <w:r w:rsidRPr="00E0494D">
        <w:t>сформировать</w:t>
      </w:r>
      <w:r w:rsidR="00957032">
        <w:t xml:space="preserve"> </w:t>
      </w:r>
      <w:r w:rsidRPr="00E0494D">
        <w:t>универсальный</w:t>
      </w:r>
      <w:r w:rsidR="00957032">
        <w:t xml:space="preserve"> </w:t>
      </w:r>
      <w:r w:rsidRPr="00E0494D">
        <w:t>надёжный</w:t>
      </w:r>
      <w:r w:rsidR="00957032">
        <w:t xml:space="preserve"> </w:t>
      </w:r>
      <w:r w:rsidRPr="00E0494D">
        <w:t>прогноз</w:t>
      </w:r>
      <w:r w:rsidR="00957032">
        <w:t xml:space="preserve"> </w:t>
      </w:r>
      <w:r w:rsidRPr="00E0494D">
        <w:t>сильного</w:t>
      </w:r>
      <w:r w:rsidR="00957032">
        <w:t xml:space="preserve"> </w:t>
      </w:r>
      <w:r w:rsidRPr="00E0494D">
        <w:t>землетрясения</w:t>
      </w:r>
      <w:r w:rsidR="00957032">
        <w:t xml:space="preserve"> </w:t>
      </w:r>
      <w:r w:rsidRPr="00E0494D">
        <w:t>«время-место-магнитуда».</w:t>
      </w:r>
      <w:r w:rsidR="00957032">
        <w:t xml:space="preserve"> </w:t>
      </w:r>
      <w:r w:rsidRPr="00E0494D">
        <w:t>Ключевые</w:t>
      </w:r>
      <w:r w:rsidR="00957032">
        <w:t xml:space="preserve"> </w:t>
      </w:r>
      <w:r w:rsidRPr="00E0494D">
        <w:t>барьеры</w:t>
      </w:r>
      <w:r w:rsidR="00957032">
        <w:t xml:space="preserve"> </w:t>
      </w:r>
      <w:r w:rsidRPr="00E0494D">
        <w:t>можно</w:t>
      </w:r>
      <w:r w:rsidR="00957032">
        <w:t xml:space="preserve"> </w:t>
      </w:r>
      <w:r w:rsidRPr="00E0494D">
        <w:t>сгруппировать</w:t>
      </w:r>
      <w:r w:rsidR="00957032">
        <w:t xml:space="preserve"> </w:t>
      </w:r>
      <w:r w:rsidRPr="00E0494D">
        <w:t>в</w:t>
      </w:r>
      <w:r w:rsidR="00957032">
        <w:t xml:space="preserve"> </w:t>
      </w:r>
      <w:r w:rsidRPr="00E0494D">
        <w:t>четыре</w:t>
      </w:r>
      <w:r w:rsidR="00957032">
        <w:t xml:space="preserve"> </w:t>
      </w:r>
      <w:proofErr w:type="spellStart"/>
      <w:r w:rsidRPr="00E0494D">
        <w:t>блокa</w:t>
      </w:r>
      <w:proofErr w:type="spellEnd"/>
      <w:r w:rsidRPr="00E0494D">
        <w:t>.</w:t>
      </w:r>
    </w:p>
    <w:p w14:paraId="5E23FB50" w14:textId="317174CB" w:rsidR="00E0494D" w:rsidRDefault="00E0494D" w:rsidP="00E0494D">
      <w:pPr>
        <w:pStyle w:val="31"/>
      </w:pPr>
      <w:bookmarkStart w:id="11" w:name="_Toc199339869"/>
      <w:r w:rsidRPr="00E0494D">
        <w:t>1.3.1</w:t>
      </w:r>
      <w:r w:rsidR="00957032">
        <w:t xml:space="preserve"> </w:t>
      </w:r>
      <w:r w:rsidRPr="00E0494D">
        <w:t>Физико-геологическая</w:t>
      </w:r>
      <w:r w:rsidR="00957032">
        <w:t xml:space="preserve"> </w:t>
      </w:r>
      <w:r w:rsidRPr="00E0494D">
        <w:t>сложность</w:t>
      </w:r>
      <w:r w:rsidR="00957032">
        <w:t xml:space="preserve"> </w:t>
      </w:r>
      <w:r w:rsidRPr="00E0494D">
        <w:t>процесса</w:t>
      </w:r>
      <w:bookmarkEnd w:id="11"/>
    </w:p>
    <w:p w14:paraId="42835A82" w14:textId="028FB89F" w:rsidR="00E0494D" w:rsidRDefault="00E0494D" w:rsidP="00E0494D">
      <w:pPr>
        <w:pStyle w:val="a8"/>
      </w:pPr>
      <w:r w:rsidRPr="00E0494D">
        <w:t>Разломы</w:t>
      </w:r>
      <w:r w:rsidR="00957032">
        <w:t xml:space="preserve"> </w:t>
      </w:r>
      <w:r w:rsidRPr="00E0494D">
        <w:t>представляют</w:t>
      </w:r>
      <w:r w:rsidR="00957032">
        <w:t xml:space="preserve"> </w:t>
      </w:r>
      <w:r w:rsidRPr="00E0494D">
        <w:t>собой</w:t>
      </w:r>
      <w:r w:rsidR="00957032">
        <w:t xml:space="preserve"> </w:t>
      </w:r>
      <w:r w:rsidRPr="00E0494D">
        <w:t>разветвлённые</w:t>
      </w:r>
      <w:r w:rsidR="00957032">
        <w:t xml:space="preserve"> </w:t>
      </w:r>
      <w:r w:rsidRPr="00E0494D">
        <w:t>зоны</w:t>
      </w:r>
      <w:r w:rsidR="00957032">
        <w:t xml:space="preserve"> </w:t>
      </w:r>
      <w:r w:rsidRPr="00E0494D">
        <w:t>с</w:t>
      </w:r>
      <w:r w:rsidR="00957032">
        <w:t xml:space="preserve"> </w:t>
      </w:r>
      <w:r w:rsidRPr="00E0494D">
        <w:t>многомасштабной</w:t>
      </w:r>
      <w:r w:rsidR="00957032">
        <w:t xml:space="preserve"> </w:t>
      </w:r>
      <w:r w:rsidRPr="00E0494D">
        <w:t>фрактурной</w:t>
      </w:r>
      <w:r w:rsidR="00957032">
        <w:t xml:space="preserve"> </w:t>
      </w:r>
      <w:r w:rsidRPr="00E0494D">
        <w:t>сетью;</w:t>
      </w:r>
      <w:r w:rsidR="00957032">
        <w:t xml:space="preserve"> </w:t>
      </w:r>
      <w:r w:rsidRPr="00E0494D">
        <w:t>накопление</w:t>
      </w:r>
      <w:r w:rsidR="00957032">
        <w:t xml:space="preserve"> </w:t>
      </w:r>
      <w:r w:rsidRPr="00E0494D">
        <w:t>и</w:t>
      </w:r>
      <w:r w:rsidR="00957032">
        <w:t xml:space="preserve"> </w:t>
      </w:r>
      <w:r w:rsidRPr="00E0494D">
        <w:t>высвобождение</w:t>
      </w:r>
      <w:r w:rsidR="00957032">
        <w:t xml:space="preserve"> </w:t>
      </w:r>
      <w:r w:rsidRPr="00E0494D">
        <w:t>напряжений</w:t>
      </w:r>
      <w:r w:rsidR="00957032">
        <w:t xml:space="preserve"> </w:t>
      </w:r>
      <w:r w:rsidRPr="00E0494D">
        <w:t>носит</w:t>
      </w:r>
      <w:r w:rsidR="00957032">
        <w:t xml:space="preserve"> </w:t>
      </w:r>
      <w:r w:rsidRPr="00E0494D">
        <w:t>нелинейный</w:t>
      </w:r>
      <w:r w:rsidR="00957032">
        <w:t xml:space="preserve"> </w:t>
      </w:r>
      <w:r w:rsidRPr="00E0494D">
        <w:t>хаотический</w:t>
      </w:r>
      <w:r w:rsidR="00957032">
        <w:t xml:space="preserve"> </w:t>
      </w:r>
      <w:r w:rsidRPr="00E0494D">
        <w:t>характер.</w:t>
      </w:r>
      <w:r w:rsidR="00957032">
        <w:t xml:space="preserve"> </w:t>
      </w:r>
      <w:r w:rsidRPr="00E0494D">
        <w:t>Даже</w:t>
      </w:r>
      <w:r w:rsidR="00957032">
        <w:t xml:space="preserve"> </w:t>
      </w:r>
      <w:r w:rsidRPr="00E0494D">
        <w:t>продвинутые</w:t>
      </w:r>
      <w:r w:rsidR="00957032">
        <w:t xml:space="preserve"> </w:t>
      </w:r>
      <w:proofErr w:type="spellStart"/>
      <w:r w:rsidRPr="00E0494D">
        <w:t>квазидинамические</w:t>
      </w:r>
      <w:proofErr w:type="spellEnd"/>
      <w:r w:rsidR="00957032">
        <w:t xml:space="preserve"> </w:t>
      </w:r>
      <w:r w:rsidRPr="00E0494D">
        <w:t>численные</w:t>
      </w:r>
      <w:r w:rsidR="00957032">
        <w:t xml:space="preserve"> </w:t>
      </w:r>
      <w:r w:rsidRPr="00E0494D">
        <w:t>модели</w:t>
      </w:r>
      <w:r w:rsidR="00957032">
        <w:t xml:space="preserve"> </w:t>
      </w:r>
      <w:r w:rsidRPr="00E0494D">
        <w:t>упрощают</w:t>
      </w:r>
      <w:r w:rsidR="00957032">
        <w:t xml:space="preserve"> </w:t>
      </w:r>
      <w:r w:rsidRPr="00E0494D">
        <w:t>реальную</w:t>
      </w:r>
      <w:r w:rsidR="00957032">
        <w:t xml:space="preserve"> </w:t>
      </w:r>
      <w:r w:rsidRPr="00E0494D">
        <w:t>структуру</w:t>
      </w:r>
      <w:r w:rsidR="00957032">
        <w:t xml:space="preserve"> </w:t>
      </w:r>
      <w:r w:rsidRPr="00E0494D">
        <w:t>коры,</w:t>
      </w:r>
      <w:r w:rsidR="00957032">
        <w:t xml:space="preserve"> </w:t>
      </w:r>
      <w:r w:rsidRPr="00E0494D">
        <w:t>не</w:t>
      </w:r>
      <w:r w:rsidR="00957032">
        <w:t xml:space="preserve"> </w:t>
      </w:r>
      <w:r w:rsidRPr="00E0494D">
        <w:t>учитывая</w:t>
      </w:r>
      <w:r w:rsidR="00957032">
        <w:t xml:space="preserve"> </w:t>
      </w:r>
      <w:r w:rsidRPr="00E0494D">
        <w:t>микротрещины,</w:t>
      </w:r>
      <w:r w:rsidR="00957032">
        <w:t xml:space="preserve"> </w:t>
      </w:r>
      <w:proofErr w:type="spellStart"/>
      <w:r w:rsidRPr="00E0494D">
        <w:t>флюидизацию</w:t>
      </w:r>
      <w:proofErr w:type="spellEnd"/>
      <w:r w:rsidR="00957032">
        <w:t xml:space="preserve"> </w:t>
      </w:r>
      <w:r w:rsidRPr="00E0494D">
        <w:t>и</w:t>
      </w:r>
      <w:r w:rsidR="00957032">
        <w:t xml:space="preserve"> </w:t>
      </w:r>
      <w:r w:rsidRPr="00E0494D">
        <w:t>фазовые</w:t>
      </w:r>
      <w:r w:rsidR="00957032">
        <w:t xml:space="preserve"> </w:t>
      </w:r>
      <w:r w:rsidRPr="00E0494D">
        <w:t>переходы</w:t>
      </w:r>
      <w:r w:rsidR="00957032">
        <w:t xml:space="preserve"> </w:t>
      </w:r>
      <w:r w:rsidRPr="00E0494D">
        <w:t>[18].</w:t>
      </w:r>
      <w:r w:rsidR="00957032">
        <w:t xml:space="preserve"> </w:t>
      </w:r>
      <w:r w:rsidRPr="00E0494D">
        <w:t>В</w:t>
      </w:r>
      <w:r w:rsidR="00957032">
        <w:t xml:space="preserve"> </w:t>
      </w:r>
      <w:r w:rsidRPr="00E0494D">
        <w:t>результате</w:t>
      </w:r>
      <w:r w:rsidR="00957032">
        <w:t xml:space="preserve"> </w:t>
      </w:r>
      <w:r w:rsidRPr="00E0494D">
        <w:t>детерминистические</w:t>
      </w:r>
      <w:r w:rsidR="00957032">
        <w:t xml:space="preserve"> </w:t>
      </w:r>
      <w:r w:rsidRPr="00E0494D">
        <w:t>расчёты</w:t>
      </w:r>
      <w:r w:rsidR="00957032">
        <w:t xml:space="preserve"> </w:t>
      </w:r>
      <w:r w:rsidRPr="00E0494D">
        <w:t>часто</w:t>
      </w:r>
      <w:r w:rsidR="00957032">
        <w:t xml:space="preserve"> </w:t>
      </w:r>
      <w:r w:rsidRPr="00E0494D">
        <w:t>расходятся</w:t>
      </w:r>
      <w:r w:rsidR="00957032">
        <w:t xml:space="preserve"> </w:t>
      </w:r>
      <w:r w:rsidRPr="00E0494D">
        <w:t>с</w:t>
      </w:r>
      <w:r w:rsidR="00957032">
        <w:t xml:space="preserve"> </w:t>
      </w:r>
      <w:r w:rsidRPr="00E0494D">
        <w:t>наблюдаемой</w:t>
      </w:r>
      <w:r w:rsidR="00957032">
        <w:t xml:space="preserve"> </w:t>
      </w:r>
      <w:r w:rsidRPr="00E0494D">
        <w:t>механикой</w:t>
      </w:r>
      <w:r w:rsidR="00957032">
        <w:t xml:space="preserve"> </w:t>
      </w:r>
      <w:r w:rsidRPr="00E0494D">
        <w:t>очага.</w:t>
      </w:r>
    </w:p>
    <w:p w14:paraId="66BF3EF8" w14:textId="3D529807" w:rsidR="00E0494D" w:rsidRDefault="00E0494D" w:rsidP="00E0494D">
      <w:pPr>
        <w:pStyle w:val="31"/>
      </w:pPr>
      <w:bookmarkStart w:id="12" w:name="_Toc199339870"/>
      <w:r w:rsidRPr="00E0494D">
        <w:t>1.3.2</w:t>
      </w:r>
      <w:r w:rsidR="00957032">
        <w:t xml:space="preserve"> </w:t>
      </w:r>
      <w:r w:rsidRPr="00E0494D">
        <w:t>Дефицит</w:t>
      </w:r>
      <w:r w:rsidR="00957032">
        <w:t xml:space="preserve"> </w:t>
      </w:r>
      <w:r w:rsidRPr="00E0494D">
        <w:t>высококачественных</w:t>
      </w:r>
      <w:r w:rsidR="00957032">
        <w:t xml:space="preserve"> </w:t>
      </w:r>
      <w:r w:rsidRPr="00E0494D">
        <w:t>данных</w:t>
      </w:r>
      <w:bookmarkEnd w:id="12"/>
    </w:p>
    <w:p w14:paraId="4433F6BB" w14:textId="4C4B92DD" w:rsidR="00E0494D" w:rsidRDefault="00E0494D" w:rsidP="00E0494D">
      <w:pPr>
        <w:pStyle w:val="a8"/>
      </w:pPr>
      <w:r w:rsidRPr="00E0494D">
        <w:t>Инструментальные</w:t>
      </w:r>
      <w:r w:rsidR="00957032">
        <w:t xml:space="preserve"> </w:t>
      </w:r>
      <w:r w:rsidRPr="00E0494D">
        <w:t>каталоги</w:t>
      </w:r>
      <w:r w:rsidR="00957032">
        <w:t xml:space="preserve"> </w:t>
      </w:r>
      <w:r w:rsidRPr="00E0494D">
        <w:t>охватывают</w:t>
      </w:r>
      <w:r w:rsidR="00957032">
        <w:t xml:space="preserve"> </w:t>
      </w:r>
      <w:r w:rsidRPr="00E0494D">
        <w:t>~120</w:t>
      </w:r>
      <w:r w:rsidR="00957032">
        <w:t xml:space="preserve"> </w:t>
      </w:r>
      <w:r w:rsidRPr="00E0494D">
        <w:t>лет,</w:t>
      </w:r>
      <w:r w:rsidR="00957032">
        <w:t xml:space="preserve"> </w:t>
      </w:r>
      <w:r w:rsidRPr="00E0494D">
        <w:t>тогда</w:t>
      </w:r>
      <w:r w:rsidR="00957032">
        <w:t xml:space="preserve"> </w:t>
      </w:r>
      <w:r w:rsidRPr="00E0494D">
        <w:t>как</w:t>
      </w:r>
      <w:r w:rsidR="00957032">
        <w:t xml:space="preserve"> </w:t>
      </w:r>
      <w:r w:rsidRPr="00E0494D">
        <w:t>характерный</w:t>
      </w:r>
      <w:r w:rsidR="00957032">
        <w:t xml:space="preserve"> </w:t>
      </w:r>
      <w:r w:rsidRPr="00E0494D">
        <w:t>цикл</w:t>
      </w:r>
      <w:r w:rsidR="00957032">
        <w:t xml:space="preserve"> </w:t>
      </w:r>
      <w:r w:rsidRPr="00E0494D">
        <w:t>повторяемости</w:t>
      </w:r>
      <w:r w:rsidR="00957032">
        <w:t xml:space="preserve"> </w:t>
      </w:r>
      <w:r w:rsidRPr="00E0494D">
        <w:t>крупнейших</w:t>
      </w:r>
      <w:r w:rsidR="00957032">
        <w:t xml:space="preserve"> </w:t>
      </w:r>
      <w:r w:rsidRPr="00E0494D">
        <w:t>событий</w:t>
      </w:r>
      <w:r w:rsidR="00957032">
        <w:t xml:space="preserve"> </w:t>
      </w:r>
      <w:r w:rsidRPr="00E0494D">
        <w:t>(</w:t>
      </w:r>
      <w:proofErr w:type="spellStart"/>
      <w:r w:rsidRPr="00E0494D">
        <w:t>Mw</w:t>
      </w:r>
      <w:proofErr w:type="spellEnd"/>
      <w:r w:rsidR="00957032">
        <w:t xml:space="preserve"> </w:t>
      </w:r>
      <w:r w:rsidRPr="00E0494D">
        <w:t>≥</w:t>
      </w:r>
      <w:r w:rsidR="00957032">
        <w:t xml:space="preserve"> </w:t>
      </w:r>
      <w:r w:rsidRPr="00E0494D">
        <w:t>8,5)</w:t>
      </w:r>
      <w:r w:rsidR="00957032">
        <w:t xml:space="preserve"> </w:t>
      </w:r>
      <w:r w:rsidRPr="00E0494D">
        <w:t>может</w:t>
      </w:r>
      <w:r w:rsidR="00957032">
        <w:t xml:space="preserve"> </w:t>
      </w:r>
      <w:r w:rsidRPr="00E0494D">
        <w:t>превышать</w:t>
      </w:r>
      <w:r w:rsidR="00957032">
        <w:t xml:space="preserve"> </w:t>
      </w:r>
      <w:r w:rsidRPr="00E0494D">
        <w:t>300–500</w:t>
      </w:r>
      <w:r w:rsidR="00957032">
        <w:t xml:space="preserve"> </w:t>
      </w:r>
      <w:r w:rsidRPr="00E0494D">
        <w:t>лет</w:t>
      </w:r>
      <w:r w:rsidR="00957032">
        <w:t xml:space="preserve"> </w:t>
      </w:r>
      <w:r w:rsidRPr="00E0494D">
        <w:t>[3].</w:t>
      </w:r>
      <w:r w:rsidR="00957032">
        <w:t xml:space="preserve"> </w:t>
      </w:r>
      <w:r w:rsidRPr="00E0494D">
        <w:t>Каталоги</w:t>
      </w:r>
      <w:r w:rsidR="00957032">
        <w:t xml:space="preserve"> </w:t>
      </w:r>
      <w:r w:rsidRPr="00E0494D">
        <w:t>до</w:t>
      </w:r>
      <w:r w:rsidR="00957032">
        <w:t xml:space="preserve"> </w:t>
      </w:r>
      <w:r w:rsidRPr="00E0494D">
        <w:t>ХХ</w:t>
      </w:r>
      <w:r w:rsidR="00957032">
        <w:t xml:space="preserve"> </w:t>
      </w:r>
      <w:r w:rsidRPr="00E0494D">
        <w:t>века</w:t>
      </w:r>
      <w:r w:rsidR="00957032">
        <w:t xml:space="preserve"> </w:t>
      </w:r>
      <w:r w:rsidRPr="00E0494D">
        <w:t>основаны</w:t>
      </w:r>
      <w:r w:rsidR="00957032">
        <w:t xml:space="preserve"> </w:t>
      </w:r>
      <w:r w:rsidRPr="00E0494D">
        <w:t>на</w:t>
      </w:r>
      <w:r w:rsidR="00957032">
        <w:t xml:space="preserve"> </w:t>
      </w:r>
      <w:r w:rsidRPr="00E0494D">
        <w:t>макросейсмических</w:t>
      </w:r>
      <w:r w:rsidR="00957032">
        <w:t xml:space="preserve"> </w:t>
      </w:r>
      <w:r w:rsidRPr="00E0494D">
        <w:t>оценках</w:t>
      </w:r>
      <w:r w:rsidR="00957032">
        <w:t xml:space="preserve"> </w:t>
      </w:r>
      <w:r w:rsidRPr="00E0494D">
        <w:t>с</w:t>
      </w:r>
      <w:r w:rsidR="00957032">
        <w:t xml:space="preserve"> </w:t>
      </w:r>
      <w:r w:rsidRPr="00E0494D">
        <w:t>большой</w:t>
      </w:r>
      <w:r w:rsidR="00957032">
        <w:t xml:space="preserve"> </w:t>
      </w:r>
      <w:r w:rsidRPr="00E0494D">
        <w:t>погрешностью,</w:t>
      </w:r>
      <w:r w:rsidR="00957032">
        <w:t xml:space="preserve"> </w:t>
      </w:r>
      <w:r w:rsidRPr="00E0494D">
        <w:t>а</w:t>
      </w:r>
      <w:r w:rsidR="00957032">
        <w:t xml:space="preserve"> </w:t>
      </w:r>
      <w:r w:rsidRPr="00E0494D">
        <w:t>современные</w:t>
      </w:r>
      <w:r w:rsidR="00957032">
        <w:t xml:space="preserve"> </w:t>
      </w:r>
      <w:r w:rsidRPr="00E0494D">
        <w:t>сети</w:t>
      </w:r>
      <w:r w:rsidR="00957032">
        <w:t xml:space="preserve"> </w:t>
      </w:r>
      <w:r w:rsidRPr="00E0494D">
        <w:t>неравномерно</w:t>
      </w:r>
      <w:r w:rsidR="00957032">
        <w:t xml:space="preserve"> </w:t>
      </w:r>
      <w:r w:rsidRPr="00E0494D">
        <w:t>покрывают</w:t>
      </w:r>
      <w:r w:rsidR="00957032">
        <w:t xml:space="preserve"> </w:t>
      </w:r>
      <w:r w:rsidRPr="00E0494D">
        <w:t>сейсмоактивные</w:t>
      </w:r>
      <w:r w:rsidR="00957032">
        <w:t xml:space="preserve"> </w:t>
      </w:r>
      <w:r w:rsidRPr="00E0494D">
        <w:t>регионы</w:t>
      </w:r>
      <w:r w:rsidR="00957032">
        <w:t xml:space="preserve"> </w:t>
      </w:r>
      <w:r w:rsidRPr="00E0494D">
        <w:t>(океанические</w:t>
      </w:r>
      <w:r w:rsidR="00957032">
        <w:t xml:space="preserve"> </w:t>
      </w:r>
      <w:r w:rsidRPr="00E0494D">
        <w:t>зоны,</w:t>
      </w:r>
      <w:r w:rsidR="00957032">
        <w:t xml:space="preserve"> </w:t>
      </w:r>
      <w:r w:rsidRPr="00E0494D">
        <w:lastRenderedPageBreak/>
        <w:t>горные</w:t>
      </w:r>
      <w:r w:rsidR="00957032">
        <w:t xml:space="preserve"> </w:t>
      </w:r>
      <w:r w:rsidRPr="00E0494D">
        <w:t>пояса).</w:t>
      </w:r>
      <w:r w:rsidR="00957032">
        <w:t xml:space="preserve"> </w:t>
      </w:r>
      <w:r w:rsidRPr="00E0494D">
        <w:t>Эта</w:t>
      </w:r>
      <w:r w:rsidR="00957032">
        <w:t xml:space="preserve"> </w:t>
      </w:r>
      <w:r w:rsidRPr="00E0494D">
        <w:t>«редкость</w:t>
      </w:r>
      <w:r w:rsidR="00957032">
        <w:t xml:space="preserve"> </w:t>
      </w:r>
      <w:r w:rsidRPr="00E0494D">
        <w:t>выборки»</w:t>
      </w:r>
      <w:r w:rsidR="00957032">
        <w:t xml:space="preserve"> </w:t>
      </w:r>
      <w:r w:rsidRPr="00E0494D">
        <w:t>делает</w:t>
      </w:r>
      <w:r w:rsidR="00957032">
        <w:t xml:space="preserve"> </w:t>
      </w:r>
      <w:r w:rsidRPr="00E0494D">
        <w:t>статистическую</w:t>
      </w:r>
      <w:r w:rsidR="00957032">
        <w:t xml:space="preserve"> </w:t>
      </w:r>
      <w:r w:rsidRPr="00E0494D">
        <w:t>валидацию</w:t>
      </w:r>
      <w:r w:rsidR="00957032">
        <w:t xml:space="preserve"> </w:t>
      </w:r>
      <w:r w:rsidRPr="00E0494D">
        <w:t>моделей</w:t>
      </w:r>
      <w:r w:rsidR="00957032">
        <w:t xml:space="preserve"> </w:t>
      </w:r>
      <w:r w:rsidRPr="00E0494D">
        <w:t>крайне</w:t>
      </w:r>
      <w:r w:rsidR="00957032">
        <w:t xml:space="preserve"> </w:t>
      </w:r>
      <w:r w:rsidRPr="00E0494D">
        <w:t>медленной</w:t>
      </w:r>
      <w:r w:rsidR="00957032">
        <w:t xml:space="preserve"> </w:t>
      </w:r>
      <w:r w:rsidRPr="00E0494D">
        <w:t>[14].</w:t>
      </w:r>
    </w:p>
    <w:p w14:paraId="5839D87A" w14:textId="2F42C0DC" w:rsidR="00E0494D" w:rsidRDefault="00E0494D" w:rsidP="00E0494D">
      <w:pPr>
        <w:pStyle w:val="31"/>
      </w:pPr>
      <w:bookmarkStart w:id="13" w:name="_Toc199339871"/>
      <w:r w:rsidRPr="00E0494D">
        <w:t>1.3.3</w:t>
      </w:r>
      <w:r w:rsidR="00957032">
        <w:t xml:space="preserve"> </w:t>
      </w:r>
      <w:r w:rsidRPr="00E0494D">
        <w:t>Ограниченность</w:t>
      </w:r>
      <w:r w:rsidR="00957032">
        <w:t xml:space="preserve"> </w:t>
      </w:r>
      <w:r w:rsidRPr="00E0494D">
        <w:t>верификационных</w:t>
      </w:r>
      <w:r w:rsidR="00957032">
        <w:t xml:space="preserve"> </w:t>
      </w:r>
      <w:r w:rsidRPr="00E0494D">
        <w:t>критериев</w:t>
      </w:r>
      <w:bookmarkEnd w:id="13"/>
    </w:p>
    <w:p w14:paraId="188D450B" w14:textId="21F07154" w:rsidR="00E0494D" w:rsidRDefault="00E0494D" w:rsidP="00E0494D">
      <w:pPr>
        <w:pStyle w:val="a8"/>
      </w:pPr>
      <w:r w:rsidRPr="00E0494D">
        <w:t>Для</w:t>
      </w:r>
      <w:r w:rsidR="00957032">
        <w:t xml:space="preserve"> </w:t>
      </w:r>
      <w:r w:rsidRPr="00E0494D">
        <w:t>строгой</w:t>
      </w:r>
      <w:r w:rsidR="00957032">
        <w:t xml:space="preserve"> </w:t>
      </w:r>
      <w:r w:rsidRPr="00E0494D">
        <w:t>оценки</w:t>
      </w:r>
      <w:r w:rsidR="00957032">
        <w:t xml:space="preserve"> </w:t>
      </w:r>
      <w:r w:rsidRPr="00E0494D">
        <w:t>качества</w:t>
      </w:r>
      <w:r w:rsidR="00957032">
        <w:t xml:space="preserve"> </w:t>
      </w:r>
      <w:r w:rsidRPr="00E0494D">
        <w:t>прогноза</w:t>
      </w:r>
      <w:r w:rsidR="00957032">
        <w:t xml:space="preserve"> </w:t>
      </w:r>
      <w:r w:rsidRPr="00E0494D">
        <w:t>требуется</w:t>
      </w:r>
      <w:r w:rsidR="00957032">
        <w:t xml:space="preserve"> </w:t>
      </w:r>
      <w:r w:rsidRPr="00E0494D">
        <w:t>накопить</w:t>
      </w:r>
      <w:r w:rsidR="00957032">
        <w:t xml:space="preserve"> </w:t>
      </w:r>
      <w:r w:rsidRPr="00E0494D">
        <w:t>десятки</w:t>
      </w:r>
      <w:r w:rsidR="00957032">
        <w:t xml:space="preserve"> </w:t>
      </w:r>
      <w:r w:rsidRPr="00E0494D">
        <w:t>«сбывшихся/несбывшихся»</w:t>
      </w:r>
      <w:r w:rsidR="00957032">
        <w:t xml:space="preserve"> </w:t>
      </w:r>
      <w:r w:rsidRPr="00E0494D">
        <w:t>предупреждений,</w:t>
      </w:r>
      <w:r w:rsidR="00957032">
        <w:t xml:space="preserve"> </w:t>
      </w:r>
      <w:r w:rsidRPr="00E0494D">
        <w:t>что</w:t>
      </w:r>
      <w:r w:rsidR="00957032">
        <w:t xml:space="preserve"> </w:t>
      </w:r>
      <w:r w:rsidRPr="00E0494D">
        <w:t>занимает</w:t>
      </w:r>
      <w:r w:rsidR="00957032">
        <w:t xml:space="preserve"> </w:t>
      </w:r>
      <w:r w:rsidRPr="00E0494D">
        <w:t>десятилетия</w:t>
      </w:r>
      <w:r w:rsidR="00957032">
        <w:t xml:space="preserve"> </w:t>
      </w:r>
      <w:r w:rsidRPr="00E0494D">
        <w:t>[16].</w:t>
      </w:r>
      <w:r w:rsidR="00957032">
        <w:t xml:space="preserve"> </w:t>
      </w:r>
      <w:r w:rsidRPr="00E0494D">
        <w:t>В</w:t>
      </w:r>
      <w:r w:rsidR="00957032">
        <w:t xml:space="preserve"> </w:t>
      </w:r>
      <w:r w:rsidRPr="00E0494D">
        <w:t>практике</w:t>
      </w:r>
      <w:r w:rsidR="00957032">
        <w:t xml:space="preserve"> </w:t>
      </w:r>
      <w:r w:rsidRPr="00E0494D">
        <w:t>нередко</w:t>
      </w:r>
      <w:r w:rsidR="00957032">
        <w:t xml:space="preserve"> </w:t>
      </w:r>
      <w:r w:rsidRPr="00E0494D">
        <w:t>используется</w:t>
      </w:r>
      <w:r w:rsidR="00957032">
        <w:t xml:space="preserve"> </w:t>
      </w:r>
      <w:r w:rsidRPr="00E0494D">
        <w:t>ретроспективное</w:t>
      </w:r>
      <w:r w:rsidR="00957032">
        <w:t xml:space="preserve"> </w:t>
      </w:r>
      <w:r w:rsidRPr="00E0494D">
        <w:t>тестирование</w:t>
      </w:r>
      <w:r w:rsidR="00957032">
        <w:t xml:space="preserve"> </w:t>
      </w:r>
      <w:r w:rsidRPr="00E0494D">
        <w:t>(«</w:t>
      </w:r>
      <w:proofErr w:type="spellStart"/>
      <w:r w:rsidRPr="00E0494D">
        <w:t>back</w:t>
      </w:r>
      <w:proofErr w:type="spellEnd"/>
      <w:r w:rsidR="00957032">
        <w:t xml:space="preserve"> </w:t>
      </w:r>
      <w:proofErr w:type="spellStart"/>
      <w:r w:rsidRPr="00E0494D">
        <w:t>testing</w:t>
      </w:r>
      <w:proofErr w:type="spellEnd"/>
      <w:r w:rsidRPr="00E0494D">
        <w:t>»),</w:t>
      </w:r>
      <w:r w:rsidR="00957032">
        <w:t xml:space="preserve"> </w:t>
      </w:r>
      <w:r w:rsidRPr="00E0494D">
        <w:t>однако</w:t>
      </w:r>
      <w:r w:rsidR="00957032">
        <w:t xml:space="preserve"> </w:t>
      </w:r>
      <w:r w:rsidRPr="00E0494D">
        <w:t>эффект</w:t>
      </w:r>
      <w:r w:rsidR="00957032">
        <w:t xml:space="preserve"> </w:t>
      </w:r>
      <w:r w:rsidRPr="00E0494D">
        <w:t>подгонки</w:t>
      </w:r>
      <w:r w:rsidR="00957032">
        <w:t xml:space="preserve"> </w:t>
      </w:r>
      <w:r w:rsidRPr="00E0494D">
        <w:t>к</w:t>
      </w:r>
      <w:r w:rsidR="00957032">
        <w:t xml:space="preserve"> </w:t>
      </w:r>
      <w:r w:rsidRPr="00E0494D">
        <w:t>прошлым</w:t>
      </w:r>
      <w:r w:rsidR="00957032">
        <w:t xml:space="preserve"> </w:t>
      </w:r>
      <w:r w:rsidRPr="00E0494D">
        <w:t>данным</w:t>
      </w:r>
      <w:r w:rsidR="00957032">
        <w:t xml:space="preserve"> </w:t>
      </w:r>
      <w:r w:rsidRPr="00E0494D">
        <w:t>часто</w:t>
      </w:r>
      <w:r w:rsidR="00957032">
        <w:t xml:space="preserve"> </w:t>
      </w:r>
      <w:r w:rsidRPr="00E0494D">
        <w:t>завышает</w:t>
      </w:r>
      <w:r w:rsidR="00957032">
        <w:t xml:space="preserve"> </w:t>
      </w:r>
      <w:r w:rsidRPr="00E0494D">
        <w:t>реальную</w:t>
      </w:r>
      <w:r w:rsidR="00957032">
        <w:t xml:space="preserve"> </w:t>
      </w:r>
      <w:r w:rsidRPr="00E0494D">
        <w:t>точность.</w:t>
      </w:r>
      <w:r w:rsidR="00957032">
        <w:t xml:space="preserve"> </w:t>
      </w:r>
      <w:r w:rsidRPr="00E0494D">
        <w:t>USGS</w:t>
      </w:r>
      <w:r w:rsidR="00957032">
        <w:t xml:space="preserve"> </w:t>
      </w:r>
      <w:r w:rsidRPr="00E0494D">
        <w:t>OAF</w:t>
      </w:r>
      <w:r w:rsidR="00957032">
        <w:t xml:space="preserve"> </w:t>
      </w:r>
      <w:r w:rsidRPr="00E0494D">
        <w:t>указывает,</w:t>
      </w:r>
      <w:r w:rsidR="00957032">
        <w:t xml:space="preserve"> </w:t>
      </w:r>
      <w:r w:rsidRPr="00E0494D">
        <w:t>что</w:t>
      </w:r>
      <w:r w:rsidR="00957032">
        <w:t xml:space="preserve"> </w:t>
      </w:r>
      <w:r w:rsidRPr="00E0494D">
        <w:t>любая</w:t>
      </w:r>
      <w:r w:rsidR="00957032">
        <w:t xml:space="preserve"> </w:t>
      </w:r>
      <w:r w:rsidRPr="00E0494D">
        <w:t>оперативная</w:t>
      </w:r>
      <w:r w:rsidR="00957032">
        <w:t xml:space="preserve"> </w:t>
      </w:r>
      <w:r w:rsidRPr="00E0494D">
        <w:t>система</w:t>
      </w:r>
      <w:r w:rsidR="00957032">
        <w:t xml:space="preserve"> </w:t>
      </w:r>
      <w:r w:rsidRPr="00E0494D">
        <w:t>должна</w:t>
      </w:r>
      <w:r w:rsidR="00957032">
        <w:t xml:space="preserve"> </w:t>
      </w:r>
      <w:r w:rsidRPr="00E0494D">
        <w:t>публиковать</w:t>
      </w:r>
      <w:r w:rsidR="00957032">
        <w:t xml:space="preserve"> </w:t>
      </w:r>
      <w:r w:rsidRPr="00E0494D">
        <w:t>вероятности</w:t>
      </w:r>
      <w:r w:rsidR="00957032">
        <w:t xml:space="preserve"> </w:t>
      </w:r>
      <w:r w:rsidRPr="00E0494D">
        <w:t>событий</w:t>
      </w:r>
      <w:r w:rsidR="00957032">
        <w:t xml:space="preserve"> </w:t>
      </w:r>
      <w:r w:rsidRPr="00E0494D">
        <w:t>с</w:t>
      </w:r>
      <w:r w:rsidR="00957032">
        <w:t xml:space="preserve"> </w:t>
      </w:r>
      <w:r w:rsidRPr="00E0494D">
        <w:t>указанием</w:t>
      </w:r>
      <w:r w:rsidR="00957032">
        <w:t xml:space="preserve"> </w:t>
      </w:r>
      <w:r w:rsidRPr="00E0494D">
        <w:t>апостериорной</w:t>
      </w:r>
      <w:r w:rsidR="00957032">
        <w:t xml:space="preserve"> </w:t>
      </w:r>
      <w:r w:rsidRPr="00E0494D">
        <w:t>ошибки,</w:t>
      </w:r>
      <w:r w:rsidR="00957032">
        <w:t xml:space="preserve"> </w:t>
      </w:r>
      <w:r w:rsidRPr="00E0494D">
        <w:t>а</w:t>
      </w:r>
      <w:r w:rsidR="00957032">
        <w:t xml:space="preserve"> </w:t>
      </w:r>
      <w:r w:rsidRPr="00E0494D">
        <w:t>затем</w:t>
      </w:r>
      <w:r w:rsidR="00957032">
        <w:t xml:space="preserve"> </w:t>
      </w:r>
      <w:r w:rsidRPr="00E0494D">
        <w:t>архивировать</w:t>
      </w:r>
      <w:r w:rsidR="00957032">
        <w:t xml:space="preserve"> </w:t>
      </w:r>
      <w:r w:rsidRPr="00E0494D">
        <w:t>фактический</w:t>
      </w:r>
      <w:r w:rsidR="00957032">
        <w:t xml:space="preserve"> </w:t>
      </w:r>
      <w:r w:rsidRPr="00E0494D">
        <w:t>исход</w:t>
      </w:r>
      <w:r w:rsidR="00957032">
        <w:t xml:space="preserve"> </w:t>
      </w:r>
      <w:r w:rsidRPr="00E0494D">
        <w:t>для</w:t>
      </w:r>
      <w:r w:rsidR="00957032">
        <w:t xml:space="preserve"> </w:t>
      </w:r>
      <w:r w:rsidRPr="00E0494D">
        <w:t>последующего</w:t>
      </w:r>
      <w:r w:rsidR="00957032">
        <w:t xml:space="preserve"> </w:t>
      </w:r>
      <w:r w:rsidRPr="00E0494D">
        <w:t>аудита</w:t>
      </w:r>
      <w:r w:rsidR="00957032">
        <w:t xml:space="preserve"> </w:t>
      </w:r>
      <w:r w:rsidRPr="00E0494D">
        <w:t>[13].</w:t>
      </w:r>
    </w:p>
    <w:p w14:paraId="147D8123" w14:textId="6EC4D455" w:rsidR="00E0494D" w:rsidRDefault="00E0494D" w:rsidP="00E0494D">
      <w:pPr>
        <w:pStyle w:val="31"/>
      </w:pPr>
      <w:bookmarkStart w:id="14" w:name="_Toc199339872"/>
      <w:r w:rsidRPr="00E0494D">
        <w:t>1.3.4</w:t>
      </w:r>
      <w:r w:rsidR="00957032">
        <w:t xml:space="preserve"> </w:t>
      </w:r>
      <w:r w:rsidRPr="00E0494D">
        <w:t>Специфические</w:t>
      </w:r>
      <w:r w:rsidR="00957032">
        <w:t xml:space="preserve"> </w:t>
      </w:r>
      <w:r w:rsidRPr="00E0494D">
        <w:t>ограничения</w:t>
      </w:r>
      <w:r w:rsidR="00957032">
        <w:t xml:space="preserve"> </w:t>
      </w:r>
      <w:r w:rsidRPr="00E0494D">
        <w:t>ИИ-подходов</w:t>
      </w:r>
      <w:bookmarkEnd w:id="14"/>
    </w:p>
    <w:p w14:paraId="7E9E7A0E" w14:textId="776C55E0" w:rsidR="00E0494D" w:rsidRPr="00E0494D" w:rsidRDefault="00E0494D" w:rsidP="00E0494D">
      <w:pPr>
        <w:pStyle w:val="a8"/>
      </w:pPr>
      <w:r w:rsidRPr="00E0494D">
        <w:t>Нейросетевые</w:t>
      </w:r>
      <w:r w:rsidR="00957032">
        <w:t xml:space="preserve"> </w:t>
      </w:r>
      <w:r w:rsidRPr="00E0494D">
        <w:t>модели</w:t>
      </w:r>
      <w:r w:rsidR="00957032">
        <w:t xml:space="preserve"> </w:t>
      </w:r>
      <w:r w:rsidRPr="00E0494D">
        <w:t>склонны</w:t>
      </w:r>
      <w:r w:rsidR="00957032">
        <w:t xml:space="preserve"> </w:t>
      </w:r>
      <w:r w:rsidRPr="00E0494D">
        <w:t>переобучаться</w:t>
      </w:r>
      <w:r w:rsidR="00957032">
        <w:t xml:space="preserve"> </w:t>
      </w:r>
      <w:r w:rsidRPr="00E0494D">
        <w:t>на</w:t>
      </w:r>
      <w:r w:rsidR="00957032">
        <w:t xml:space="preserve"> </w:t>
      </w:r>
      <w:r w:rsidRPr="00E0494D">
        <w:t>шум,</w:t>
      </w:r>
      <w:r w:rsidR="00957032">
        <w:t xml:space="preserve"> </w:t>
      </w:r>
      <w:r w:rsidRPr="00E0494D">
        <w:t>если</w:t>
      </w:r>
      <w:r w:rsidR="00957032">
        <w:t xml:space="preserve"> </w:t>
      </w:r>
      <w:r w:rsidRPr="00E0494D">
        <w:t>обучающая</w:t>
      </w:r>
      <w:r w:rsidR="00957032">
        <w:t xml:space="preserve"> </w:t>
      </w:r>
      <w:r w:rsidRPr="00E0494D">
        <w:t>выборка</w:t>
      </w:r>
      <w:r w:rsidR="00957032">
        <w:t xml:space="preserve"> </w:t>
      </w:r>
      <w:r w:rsidRPr="00E0494D">
        <w:t>невелика</w:t>
      </w:r>
      <w:r w:rsidR="00957032">
        <w:t xml:space="preserve"> </w:t>
      </w:r>
      <w:r w:rsidRPr="00E0494D">
        <w:t>или</w:t>
      </w:r>
      <w:r w:rsidR="00957032">
        <w:t xml:space="preserve"> </w:t>
      </w:r>
      <w:proofErr w:type="spellStart"/>
      <w:r w:rsidRPr="00E0494D">
        <w:t>несбалансирована</w:t>
      </w:r>
      <w:proofErr w:type="spellEnd"/>
      <w:r w:rsidRPr="00E0494D">
        <w:t>.</w:t>
      </w:r>
      <w:r w:rsidR="00957032">
        <w:t xml:space="preserve"> </w:t>
      </w:r>
      <w:r w:rsidRPr="00E0494D">
        <w:t>В</w:t>
      </w:r>
      <w:r w:rsidR="00957032">
        <w:t xml:space="preserve"> </w:t>
      </w:r>
      <w:r w:rsidRPr="00E0494D">
        <w:t>работе</w:t>
      </w:r>
      <w:r w:rsidR="00957032">
        <w:t xml:space="preserve"> </w:t>
      </w:r>
      <w:proofErr w:type="spellStart"/>
      <w:r w:rsidRPr="00E0494D">
        <w:t>Mousavi</w:t>
      </w:r>
      <w:proofErr w:type="spellEnd"/>
      <w:r w:rsidR="00957032">
        <w:t xml:space="preserve"> </w:t>
      </w:r>
      <w:r w:rsidRPr="00E0494D">
        <w:t>и</w:t>
      </w:r>
      <w:r w:rsidR="00957032">
        <w:t xml:space="preserve"> </w:t>
      </w:r>
      <w:r w:rsidRPr="00E0494D">
        <w:t>др.</w:t>
      </w:r>
      <w:r w:rsidR="00957032">
        <w:t xml:space="preserve"> </w:t>
      </w:r>
      <w:r w:rsidRPr="00E0494D">
        <w:t>отмечается,</w:t>
      </w:r>
      <w:r w:rsidR="00957032">
        <w:t xml:space="preserve"> </w:t>
      </w:r>
      <w:r w:rsidRPr="00E0494D">
        <w:t>что</w:t>
      </w:r>
      <w:r w:rsidR="00957032">
        <w:t xml:space="preserve"> </w:t>
      </w:r>
      <w:r w:rsidRPr="00E0494D">
        <w:t>без</w:t>
      </w:r>
      <w:r w:rsidR="00957032">
        <w:t xml:space="preserve"> </w:t>
      </w:r>
      <w:r w:rsidRPr="00E0494D">
        <w:t>встраивания</w:t>
      </w:r>
      <w:r w:rsidR="00957032">
        <w:t xml:space="preserve"> </w:t>
      </w:r>
      <w:r w:rsidRPr="00E0494D">
        <w:t>физических</w:t>
      </w:r>
      <w:r w:rsidR="00957032">
        <w:t xml:space="preserve"> </w:t>
      </w:r>
      <w:r w:rsidRPr="00E0494D">
        <w:t>ограничений</w:t>
      </w:r>
      <w:r w:rsidR="00957032">
        <w:t xml:space="preserve"> </w:t>
      </w:r>
      <w:r w:rsidRPr="00E0494D">
        <w:t>(например,</w:t>
      </w:r>
      <w:r w:rsidR="00957032">
        <w:t xml:space="preserve"> </w:t>
      </w:r>
      <w:r w:rsidRPr="00E0494D">
        <w:t>энергии</w:t>
      </w:r>
      <w:r w:rsidR="00957032">
        <w:t xml:space="preserve"> </w:t>
      </w:r>
      <w:r w:rsidRPr="00E0494D">
        <w:t>сейсмических</w:t>
      </w:r>
      <w:r w:rsidR="00957032">
        <w:t xml:space="preserve"> </w:t>
      </w:r>
      <w:r w:rsidRPr="00E0494D">
        <w:t>волн</w:t>
      </w:r>
      <w:r w:rsidR="00957032">
        <w:t xml:space="preserve"> </w:t>
      </w:r>
      <w:r w:rsidRPr="00E0494D">
        <w:t>или</w:t>
      </w:r>
      <w:r w:rsidR="00957032">
        <w:t xml:space="preserve"> </w:t>
      </w:r>
      <w:r w:rsidRPr="00E0494D">
        <w:t>максимального</w:t>
      </w:r>
      <w:r w:rsidR="00957032">
        <w:t xml:space="preserve"> </w:t>
      </w:r>
      <w:r w:rsidRPr="00E0494D">
        <w:t>допустимого</w:t>
      </w:r>
      <w:r w:rsidR="00957032">
        <w:t xml:space="preserve"> </w:t>
      </w:r>
      <w:r w:rsidRPr="00E0494D">
        <w:t>градиента</w:t>
      </w:r>
      <w:r w:rsidR="00957032">
        <w:t xml:space="preserve"> </w:t>
      </w:r>
      <w:r w:rsidRPr="00E0494D">
        <w:t>напряжений)</w:t>
      </w:r>
      <w:r w:rsidR="00957032">
        <w:t xml:space="preserve"> </w:t>
      </w:r>
      <w:r w:rsidRPr="00E0494D">
        <w:t>глубокие</w:t>
      </w:r>
      <w:r w:rsidR="00957032">
        <w:t xml:space="preserve"> </w:t>
      </w:r>
      <w:r w:rsidRPr="00E0494D">
        <w:t>сети</w:t>
      </w:r>
      <w:r w:rsidR="00957032">
        <w:t xml:space="preserve"> </w:t>
      </w:r>
      <w:r w:rsidRPr="00E0494D">
        <w:t>воспроизводят</w:t>
      </w:r>
      <w:r w:rsidR="00957032">
        <w:t xml:space="preserve"> </w:t>
      </w:r>
      <w:r w:rsidRPr="00E0494D">
        <w:t>локальные</w:t>
      </w:r>
      <w:r w:rsidR="00957032">
        <w:t xml:space="preserve"> </w:t>
      </w:r>
      <w:r w:rsidRPr="00E0494D">
        <w:t>корреляции,</w:t>
      </w:r>
      <w:r w:rsidR="00957032">
        <w:t xml:space="preserve"> </w:t>
      </w:r>
      <w:r w:rsidRPr="00E0494D">
        <w:t>не</w:t>
      </w:r>
      <w:r w:rsidR="00957032">
        <w:t xml:space="preserve"> </w:t>
      </w:r>
      <w:r w:rsidRPr="00E0494D">
        <w:t>обладающие</w:t>
      </w:r>
      <w:r w:rsidR="00957032">
        <w:t xml:space="preserve"> </w:t>
      </w:r>
      <w:r w:rsidRPr="00E0494D">
        <w:t>прогностической</w:t>
      </w:r>
      <w:r w:rsidR="00957032">
        <w:t xml:space="preserve"> </w:t>
      </w:r>
      <w:r w:rsidRPr="00E0494D">
        <w:t>силой</w:t>
      </w:r>
      <w:r w:rsidR="00957032">
        <w:t xml:space="preserve"> </w:t>
      </w:r>
      <w:r w:rsidRPr="00E0494D">
        <w:t>на</w:t>
      </w:r>
      <w:r w:rsidR="00957032">
        <w:t xml:space="preserve"> </w:t>
      </w:r>
      <w:r w:rsidRPr="00E0494D">
        <w:t>других</w:t>
      </w:r>
      <w:r w:rsidR="00957032">
        <w:t xml:space="preserve"> </w:t>
      </w:r>
      <w:r w:rsidRPr="00E0494D">
        <w:t>регионах</w:t>
      </w:r>
      <w:r w:rsidR="00957032">
        <w:t xml:space="preserve"> </w:t>
      </w:r>
      <w:r w:rsidRPr="00E0494D">
        <w:t>[19].</w:t>
      </w:r>
      <w:r w:rsidR="00957032">
        <w:t xml:space="preserve"> </w:t>
      </w:r>
      <w:r w:rsidRPr="00E0494D">
        <w:t>Поэтому</w:t>
      </w:r>
      <w:r w:rsidR="00957032">
        <w:t xml:space="preserve"> </w:t>
      </w:r>
      <w:r w:rsidRPr="00E0494D">
        <w:t>развивается</w:t>
      </w:r>
      <w:r w:rsidR="00957032">
        <w:t xml:space="preserve"> </w:t>
      </w:r>
      <w:r w:rsidRPr="00E0494D">
        <w:t>направление</w:t>
      </w:r>
      <w:r w:rsidR="00957032">
        <w:t xml:space="preserve"> </w:t>
      </w:r>
      <w:proofErr w:type="spellStart"/>
      <w:r w:rsidRPr="00E0494D">
        <w:t>physics-informed</w:t>
      </w:r>
      <w:proofErr w:type="spellEnd"/>
      <w:r w:rsidR="00957032">
        <w:t xml:space="preserve"> </w:t>
      </w:r>
      <w:proofErr w:type="spellStart"/>
      <w:r w:rsidRPr="00E0494D">
        <w:t>neural</w:t>
      </w:r>
      <w:proofErr w:type="spellEnd"/>
      <w:r w:rsidR="00957032">
        <w:t xml:space="preserve"> </w:t>
      </w:r>
      <w:proofErr w:type="spellStart"/>
      <w:r w:rsidRPr="00E0494D">
        <w:t>networks</w:t>
      </w:r>
      <w:proofErr w:type="spellEnd"/>
      <w:r w:rsidRPr="00E0494D">
        <w:t>,</w:t>
      </w:r>
      <w:r w:rsidR="00957032">
        <w:t xml:space="preserve"> </w:t>
      </w:r>
      <w:r w:rsidRPr="00E0494D">
        <w:t>где</w:t>
      </w:r>
      <w:r w:rsidR="00957032">
        <w:t xml:space="preserve"> </w:t>
      </w:r>
      <w:r w:rsidRPr="00E0494D">
        <w:t>ключевые</w:t>
      </w:r>
      <w:r w:rsidR="00957032">
        <w:t xml:space="preserve"> </w:t>
      </w:r>
      <w:r w:rsidRPr="00E0494D">
        <w:t>физические</w:t>
      </w:r>
      <w:r w:rsidR="00957032">
        <w:t xml:space="preserve"> </w:t>
      </w:r>
      <w:r w:rsidRPr="00E0494D">
        <w:t>уравнения</w:t>
      </w:r>
      <w:r w:rsidR="00957032">
        <w:t xml:space="preserve"> </w:t>
      </w:r>
      <w:r w:rsidRPr="00E0494D">
        <w:t>включаются</w:t>
      </w:r>
      <w:r w:rsidR="00957032">
        <w:t xml:space="preserve"> </w:t>
      </w:r>
      <w:r w:rsidRPr="00E0494D">
        <w:t>в</w:t>
      </w:r>
      <w:r w:rsidR="00957032">
        <w:t xml:space="preserve"> </w:t>
      </w:r>
      <w:r w:rsidRPr="00E0494D">
        <w:t>функцию</w:t>
      </w:r>
      <w:r w:rsidR="00957032">
        <w:t xml:space="preserve"> </w:t>
      </w:r>
      <w:r w:rsidRPr="00E0494D">
        <w:t>потерь,</w:t>
      </w:r>
      <w:r w:rsidR="00957032">
        <w:t xml:space="preserve"> </w:t>
      </w:r>
      <w:r w:rsidRPr="00E0494D">
        <w:t>уменьшая</w:t>
      </w:r>
      <w:r w:rsidR="00957032">
        <w:t xml:space="preserve"> </w:t>
      </w:r>
      <w:r w:rsidRPr="00E0494D">
        <w:t>риск</w:t>
      </w:r>
      <w:r w:rsidR="00957032">
        <w:t xml:space="preserve"> </w:t>
      </w:r>
      <w:r w:rsidRPr="00E0494D">
        <w:t>переобучения.</w:t>
      </w:r>
    </w:p>
    <w:p w14:paraId="20BD5ABB" w14:textId="23A00EAD" w:rsidR="00E0494D" w:rsidRPr="00E0494D" w:rsidRDefault="00E0494D" w:rsidP="00E0494D">
      <w:pPr>
        <w:pStyle w:val="a8"/>
      </w:pPr>
      <w:r w:rsidRPr="00E0494D">
        <w:t>Обобщение.</w:t>
      </w:r>
      <w:r w:rsidR="00957032">
        <w:t xml:space="preserve"> </w:t>
      </w:r>
      <w:r w:rsidRPr="00E0494D">
        <w:t>Описанные</w:t>
      </w:r>
      <w:r w:rsidR="00957032">
        <w:t xml:space="preserve"> </w:t>
      </w:r>
      <w:r w:rsidRPr="00E0494D">
        <w:t>ограничения</w:t>
      </w:r>
      <w:r w:rsidR="00957032">
        <w:t xml:space="preserve"> </w:t>
      </w:r>
      <w:r w:rsidRPr="00E0494D">
        <w:t>объясняют,</w:t>
      </w:r>
      <w:r w:rsidR="00957032">
        <w:t xml:space="preserve"> </w:t>
      </w:r>
      <w:r w:rsidRPr="00E0494D">
        <w:t>почему</w:t>
      </w:r>
      <w:r w:rsidR="00957032">
        <w:t xml:space="preserve"> </w:t>
      </w:r>
      <w:r w:rsidRPr="00E0494D">
        <w:t>международные</w:t>
      </w:r>
      <w:r w:rsidR="00957032">
        <w:t xml:space="preserve"> </w:t>
      </w:r>
      <w:r w:rsidRPr="00E0494D">
        <w:t>комиссии</w:t>
      </w:r>
      <w:r w:rsidR="00957032">
        <w:t xml:space="preserve"> </w:t>
      </w:r>
      <w:r w:rsidRPr="00E0494D">
        <w:t>(ICEF,</w:t>
      </w:r>
      <w:r w:rsidR="00957032">
        <w:t xml:space="preserve"> </w:t>
      </w:r>
      <w:r w:rsidRPr="00E0494D">
        <w:t>USGS)</w:t>
      </w:r>
      <w:r w:rsidR="00957032">
        <w:t xml:space="preserve"> </w:t>
      </w:r>
      <w:r w:rsidRPr="00E0494D">
        <w:t>рекомендуют</w:t>
      </w:r>
      <w:r w:rsidR="00957032">
        <w:t xml:space="preserve"> </w:t>
      </w:r>
      <w:r w:rsidRPr="00E0494D">
        <w:t>переходить</w:t>
      </w:r>
      <w:r w:rsidR="00957032">
        <w:t xml:space="preserve"> </w:t>
      </w:r>
      <w:r w:rsidRPr="00E0494D">
        <w:t>от</w:t>
      </w:r>
      <w:r w:rsidR="00957032">
        <w:t xml:space="preserve"> </w:t>
      </w:r>
      <w:r w:rsidRPr="00E0494D">
        <w:t>детерминистских</w:t>
      </w:r>
      <w:r w:rsidR="00957032">
        <w:t xml:space="preserve"> </w:t>
      </w:r>
      <w:r w:rsidRPr="00E0494D">
        <w:t>к</w:t>
      </w:r>
      <w:r w:rsidR="00957032">
        <w:t xml:space="preserve"> </w:t>
      </w:r>
      <w:r w:rsidRPr="00E0494D">
        <w:t>вероятностным</w:t>
      </w:r>
      <w:r w:rsidR="00957032">
        <w:t xml:space="preserve"> </w:t>
      </w:r>
      <w:r w:rsidRPr="00E0494D">
        <w:t>и</w:t>
      </w:r>
      <w:r w:rsidR="00957032">
        <w:t xml:space="preserve"> </w:t>
      </w:r>
      <w:r w:rsidRPr="00E0494D">
        <w:t>сценарным</w:t>
      </w:r>
      <w:r w:rsidR="00957032">
        <w:t xml:space="preserve"> </w:t>
      </w:r>
      <w:r w:rsidRPr="00E0494D">
        <w:t>прогнозам:</w:t>
      </w:r>
      <w:r w:rsidR="00957032">
        <w:t xml:space="preserve"> </w:t>
      </w:r>
      <w:r w:rsidRPr="00E0494D">
        <w:t>даже</w:t>
      </w:r>
      <w:r w:rsidR="00957032">
        <w:t xml:space="preserve"> </w:t>
      </w:r>
      <w:r w:rsidRPr="00E0494D">
        <w:t>если</w:t>
      </w:r>
      <w:r w:rsidR="00957032">
        <w:t xml:space="preserve"> </w:t>
      </w:r>
      <w:r w:rsidRPr="00E0494D">
        <w:t>точное</w:t>
      </w:r>
      <w:r w:rsidR="00957032">
        <w:t xml:space="preserve"> </w:t>
      </w:r>
      <w:r w:rsidRPr="00E0494D">
        <w:t>«если-то»</w:t>
      </w:r>
      <w:r w:rsidR="00957032">
        <w:t xml:space="preserve"> </w:t>
      </w:r>
      <w:r w:rsidRPr="00E0494D">
        <w:t>событие</w:t>
      </w:r>
      <w:r w:rsidR="00957032">
        <w:t xml:space="preserve"> </w:t>
      </w:r>
      <w:r w:rsidRPr="00E0494D">
        <w:t>недостижимо,</w:t>
      </w:r>
      <w:r w:rsidR="00957032">
        <w:t xml:space="preserve"> </w:t>
      </w:r>
      <w:r w:rsidRPr="00E0494D">
        <w:t>оценки</w:t>
      </w:r>
      <w:r w:rsidR="00957032">
        <w:t xml:space="preserve"> </w:t>
      </w:r>
      <w:r w:rsidRPr="00E0494D">
        <w:t>«вероятность</w:t>
      </w:r>
      <w:r w:rsidR="00957032">
        <w:t xml:space="preserve"> </w:t>
      </w:r>
      <w:proofErr w:type="spellStart"/>
      <w:r w:rsidRPr="00E0494D">
        <w:t>Mw</w:t>
      </w:r>
      <w:proofErr w:type="spellEnd"/>
      <w:r w:rsidR="00957032">
        <w:t xml:space="preserve"> </w:t>
      </w:r>
      <w:r w:rsidRPr="00E0494D">
        <w:t>≥</w:t>
      </w:r>
      <w:r w:rsidR="00957032">
        <w:t xml:space="preserve"> </w:t>
      </w:r>
      <w:r w:rsidRPr="00E0494D">
        <w:t>7,5</w:t>
      </w:r>
      <w:r w:rsidR="00957032">
        <w:t xml:space="preserve"> </w:t>
      </w:r>
      <w:r w:rsidRPr="00E0494D">
        <w:t>в</w:t>
      </w:r>
      <w:r w:rsidR="00957032">
        <w:t xml:space="preserve"> </w:t>
      </w:r>
      <w:r w:rsidRPr="00E0494D">
        <w:t>следующие</w:t>
      </w:r>
      <w:r w:rsidR="00957032">
        <w:t xml:space="preserve"> </w:t>
      </w:r>
      <w:r w:rsidRPr="00E0494D">
        <w:t>72</w:t>
      </w:r>
      <w:r w:rsidR="00957032">
        <w:t xml:space="preserve"> </w:t>
      </w:r>
      <w:r w:rsidRPr="00E0494D">
        <w:t>ч</w:t>
      </w:r>
      <w:r w:rsidR="00957032">
        <w:t xml:space="preserve"> </w:t>
      </w:r>
      <w:r w:rsidRPr="00E0494D">
        <w:t>—</w:t>
      </w:r>
      <w:r w:rsidR="00957032">
        <w:t xml:space="preserve"> </w:t>
      </w:r>
      <w:r w:rsidRPr="00E0494D">
        <w:t>5</w:t>
      </w:r>
      <w:r w:rsidR="00957032">
        <w:t xml:space="preserve"> </w:t>
      </w:r>
      <w:r w:rsidRPr="00E0494D">
        <w:t>%»</w:t>
      </w:r>
      <w:r w:rsidR="00957032">
        <w:t xml:space="preserve"> </w:t>
      </w:r>
      <w:r w:rsidRPr="00E0494D">
        <w:t>уже</w:t>
      </w:r>
      <w:r w:rsidR="00957032">
        <w:t xml:space="preserve"> </w:t>
      </w:r>
      <w:r w:rsidRPr="00E0494D">
        <w:t>полезны</w:t>
      </w:r>
      <w:r w:rsidR="00957032">
        <w:t xml:space="preserve"> </w:t>
      </w:r>
      <w:r w:rsidRPr="00E0494D">
        <w:t>для</w:t>
      </w:r>
      <w:r w:rsidR="00957032">
        <w:t xml:space="preserve"> </w:t>
      </w:r>
      <w:r w:rsidRPr="00E0494D">
        <w:t>принятия</w:t>
      </w:r>
      <w:r w:rsidR="00957032">
        <w:t xml:space="preserve"> </w:t>
      </w:r>
      <w:r w:rsidRPr="00E0494D">
        <w:t>решений</w:t>
      </w:r>
      <w:r w:rsidR="00957032">
        <w:t xml:space="preserve"> </w:t>
      </w:r>
      <w:r w:rsidRPr="00E0494D">
        <w:t>о</w:t>
      </w:r>
      <w:r w:rsidR="00957032">
        <w:t xml:space="preserve"> </w:t>
      </w:r>
      <w:r w:rsidRPr="00E0494D">
        <w:t>повышении</w:t>
      </w:r>
      <w:r w:rsidR="00957032">
        <w:t xml:space="preserve"> </w:t>
      </w:r>
      <w:r w:rsidRPr="00E0494D">
        <w:t>готовности</w:t>
      </w:r>
      <w:r w:rsidR="00957032">
        <w:t xml:space="preserve"> </w:t>
      </w:r>
      <w:r w:rsidRPr="00E0494D">
        <w:t>систем</w:t>
      </w:r>
      <w:r w:rsidR="00957032">
        <w:t xml:space="preserve"> </w:t>
      </w:r>
      <w:r w:rsidRPr="00E0494D">
        <w:t>гражданской</w:t>
      </w:r>
      <w:r w:rsidR="00957032">
        <w:t xml:space="preserve"> </w:t>
      </w:r>
      <w:r w:rsidRPr="00E0494D">
        <w:t>защиты.</w:t>
      </w:r>
    </w:p>
    <w:p w14:paraId="39292DB9" w14:textId="4CA857F9" w:rsidR="00BB29FF" w:rsidRPr="0073462B" w:rsidRDefault="00BB29FF" w:rsidP="002757A5">
      <w:pPr>
        <w:pStyle w:val="23"/>
      </w:pPr>
      <w:bookmarkStart w:id="15" w:name="_Toc199339873"/>
      <w:r w:rsidRPr="0073462B">
        <w:t>1.4</w:t>
      </w:r>
      <w:r w:rsidR="00957032">
        <w:t xml:space="preserve"> </w:t>
      </w:r>
      <w:r w:rsidRPr="0073462B">
        <w:t>Применение</w:t>
      </w:r>
      <w:r w:rsidR="00957032">
        <w:t xml:space="preserve"> </w:t>
      </w:r>
      <w:r w:rsidRPr="0073462B">
        <w:t>нейросетей</w:t>
      </w:r>
      <w:r w:rsidR="00957032">
        <w:t xml:space="preserve"> </w:t>
      </w:r>
      <w:r w:rsidRPr="0073462B">
        <w:t>и</w:t>
      </w:r>
      <w:r w:rsidR="00957032">
        <w:t xml:space="preserve"> </w:t>
      </w:r>
      <w:r w:rsidRPr="0073462B">
        <w:t>методов</w:t>
      </w:r>
      <w:r w:rsidR="00957032">
        <w:t xml:space="preserve"> </w:t>
      </w:r>
      <w:r w:rsidRPr="0073462B">
        <w:t>машинного</w:t>
      </w:r>
      <w:r w:rsidR="00957032">
        <w:t xml:space="preserve"> </w:t>
      </w:r>
      <w:r w:rsidRPr="0073462B">
        <w:t>обучения</w:t>
      </w:r>
      <w:r w:rsidR="00957032">
        <w:t xml:space="preserve"> </w:t>
      </w:r>
      <w:r w:rsidRPr="0073462B">
        <w:t>в</w:t>
      </w:r>
      <w:r w:rsidR="00957032">
        <w:t xml:space="preserve"> </w:t>
      </w:r>
      <w:r w:rsidRPr="0073462B">
        <w:t>геофизике</w:t>
      </w:r>
      <w:bookmarkEnd w:id="15"/>
    </w:p>
    <w:p w14:paraId="7131C0DA" w14:textId="6278666A" w:rsidR="001E4069" w:rsidRPr="001E4069" w:rsidRDefault="001E4069" w:rsidP="001E4069">
      <w:pPr>
        <w:pStyle w:val="a8"/>
      </w:pPr>
      <w:r w:rsidRPr="001E4069">
        <w:t>Цифровая</w:t>
      </w:r>
      <w:r w:rsidR="00957032">
        <w:t xml:space="preserve"> </w:t>
      </w:r>
      <w:r w:rsidRPr="001E4069">
        <w:t>революция</w:t>
      </w:r>
      <w:r w:rsidR="00957032">
        <w:t xml:space="preserve"> </w:t>
      </w:r>
      <w:r w:rsidRPr="001E4069">
        <w:t>в</w:t>
      </w:r>
      <w:r w:rsidR="00957032">
        <w:t xml:space="preserve"> </w:t>
      </w:r>
      <w:r w:rsidRPr="001E4069">
        <w:t>сейсмологии</w:t>
      </w:r>
      <w:r w:rsidR="00957032">
        <w:t xml:space="preserve"> </w:t>
      </w:r>
      <w:r w:rsidRPr="001E4069">
        <w:t>началась</w:t>
      </w:r>
      <w:r w:rsidR="00957032">
        <w:t xml:space="preserve"> </w:t>
      </w:r>
      <w:r w:rsidRPr="001E4069">
        <w:t>с</w:t>
      </w:r>
      <w:r w:rsidR="00957032">
        <w:t xml:space="preserve"> </w:t>
      </w:r>
      <w:r w:rsidRPr="001E4069">
        <w:t>перехода</w:t>
      </w:r>
      <w:r w:rsidR="00957032">
        <w:t xml:space="preserve"> </w:t>
      </w:r>
      <w:r w:rsidRPr="001E4069">
        <w:t>от</w:t>
      </w:r>
      <w:r w:rsidR="00957032">
        <w:t xml:space="preserve"> </w:t>
      </w:r>
      <w:r w:rsidRPr="001E4069">
        <w:t>аналоговых</w:t>
      </w:r>
      <w:r w:rsidR="00957032">
        <w:t xml:space="preserve"> </w:t>
      </w:r>
      <w:r w:rsidRPr="001E4069">
        <w:t>к</w:t>
      </w:r>
      <w:r w:rsidR="00957032">
        <w:t xml:space="preserve"> </w:t>
      </w:r>
      <w:r w:rsidRPr="001E4069">
        <w:t>высокочастотным</w:t>
      </w:r>
      <w:r w:rsidR="00957032">
        <w:t xml:space="preserve"> </w:t>
      </w:r>
      <w:r w:rsidRPr="001E4069">
        <w:t>цифровым</w:t>
      </w:r>
      <w:r w:rsidR="00957032">
        <w:t xml:space="preserve"> </w:t>
      </w:r>
      <w:r w:rsidRPr="001E4069">
        <w:t>станциям</w:t>
      </w:r>
      <w:r w:rsidR="00957032">
        <w:t xml:space="preserve"> </w:t>
      </w:r>
      <w:r w:rsidRPr="001E4069">
        <w:t>и</w:t>
      </w:r>
      <w:r w:rsidR="00957032">
        <w:t xml:space="preserve"> </w:t>
      </w:r>
      <w:r w:rsidRPr="001E4069">
        <w:t>привела</w:t>
      </w:r>
      <w:r w:rsidR="00957032">
        <w:t xml:space="preserve"> </w:t>
      </w:r>
      <w:r w:rsidRPr="001E4069">
        <w:t>к</w:t>
      </w:r>
      <w:r w:rsidR="00957032">
        <w:t xml:space="preserve"> </w:t>
      </w:r>
      <w:r w:rsidRPr="001E4069">
        <w:t>взрывному</w:t>
      </w:r>
      <w:r w:rsidR="00957032">
        <w:t xml:space="preserve"> </w:t>
      </w:r>
      <w:r w:rsidRPr="001E4069">
        <w:t>росту</w:t>
      </w:r>
      <w:r w:rsidR="00957032">
        <w:t xml:space="preserve"> </w:t>
      </w:r>
      <w:r w:rsidRPr="001E4069">
        <w:t>объёма</w:t>
      </w:r>
      <w:r w:rsidR="00957032">
        <w:t xml:space="preserve"> </w:t>
      </w:r>
      <w:r w:rsidRPr="001E4069">
        <w:t>данных.</w:t>
      </w:r>
      <w:r w:rsidR="00957032">
        <w:t xml:space="preserve"> </w:t>
      </w:r>
      <w:r w:rsidRPr="001E4069">
        <w:t>Накопленные</w:t>
      </w:r>
      <w:r w:rsidR="00957032">
        <w:t xml:space="preserve"> </w:t>
      </w:r>
      <w:r w:rsidRPr="001E4069">
        <w:t>петабайты</w:t>
      </w:r>
      <w:r w:rsidR="00957032">
        <w:t xml:space="preserve"> </w:t>
      </w:r>
      <w:r w:rsidRPr="001E4069">
        <w:t>сейсмограмм,</w:t>
      </w:r>
      <w:r w:rsidR="00957032">
        <w:t xml:space="preserve"> </w:t>
      </w:r>
      <w:r w:rsidRPr="001E4069">
        <w:t>GPS-деформаций</w:t>
      </w:r>
      <w:r w:rsidR="00957032">
        <w:t xml:space="preserve"> </w:t>
      </w:r>
      <w:r w:rsidRPr="001E4069">
        <w:t>и</w:t>
      </w:r>
      <w:r w:rsidR="00957032">
        <w:t xml:space="preserve"> </w:t>
      </w:r>
      <w:r w:rsidRPr="001E4069">
        <w:t>спутниковых</w:t>
      </w:r>
      <w:r w:rsidR="00957032">
        <w:t xml:space="preserve"> </w:t>
      </w:r>
      <w:r w:rsidRPr="001E4069">
        <w:t>изображений</w:t>
      </w:r>
      <w:r w:rsidR="00957032">
        <w:t xml:space="preserve"> </w:t>
      </w:r>
      <w:r w:rsidRPr="001E4069">
        <w:t>создают</w:t>
      </w:r>
      <w:r w:rsidR="00957032">
        <w:t xml:space="preserve"> </w:t>
      </w:r>
      <w:r w:rsidRPr="001E4069">
        <w:t>естественную</w:t>
      </w:r>
      <w:r w:rsidR="00957032">
        <w:t xml:space="preserve"> </w:t>
      </w:r>
      <w:r w:rsidRPr="001E4069">
        <w:t>среду</w:t>
      </w:r>
      <w:r w:rsidR="00957032">
        <w:t xml:space="preserve"> </w:t>
      </w:r>
      <w:r w:rsidRPr="001E4069">
        <w:t>для</w:t>
      </w:r>
      <w:r w:rsidR="00957032">
        <w:t xml:space="preserve"> </w:t>
      </w:r>
      <w:r w:rsidRPr="001E4069">
        <w:t>методов</w:t>
      </w:r>
      <w:r w:rsidR="00957032">
        <w:t xml:space="preserve"> </w:t>
      </w:r>
      <w:r w:rsidRPr="001E4069">
        <w:t>искусственного</w:t>
      </w:r>
      <w:r w:rsidR="00957032">
        <w:t xml:space="preserve"> </w:t>
      </w:r>
      <w:r w:rsidRPr="001E4069">
        <w:t>интеллекта</w:t>
      </w:r>
      <w:r w:rsidR="00957032">
        <w:t xml:space="preserve"> </w:t>
      </w:r>
      <w:r w:rsidRPr="001E4069">
        <w:t>(ИИ).</w:t>
      </w:r>
      <w:r w:rsidR="00957032">
        <w:t xml:space="preserve"> </w:t>
      </w:r>
      <w:r w:rsidRPr="001E4069">
        <w:t>Современные</w:t>
      </w:r>
      <w:r w:rsidR="00957032">
        <w:t xml:space="preserve"> </w:t>
      </w:r>
      <w:r w:rsidRPr="001E4069">
        <w:t>приложения</w:t>
      </w:r>
      <w:r w:rsidR="00957032">
        <w:t xml:space="preserve"> </w:t>
      </w:r>
      <w:r w:rsidRPr="001E4069">
        <w:t>можно</w:t>
      </w:r>
      <w:r w:rsidR="00957032">
        <w:t xml:space="preserve"> </w:t>
      </w:r>
      <w:r w:rsidRPr="001E4069">
        <w:t>условно</w:t>
      </w:r>
      <w:r w:rsidR="00957032">
        <w:t xml:space="preserve"> </w:t>
      </w:r>
      <w:r w:rsidRPr="001E4069">
        <w:t>разделить</w:t>
      </w:r>
      <w:r w:rsidR="00957032">
        <w:t xml:space="preserve"> </w:t>
      </w:r>
      <w:r w:rsidRPr="001E4069">
        <w:t>на</w:t>
      </w:r>
      <w:r w:rsidR="00957032">
        <w:t xml:space="preserve"> </w:t>
      </w:r>
      <w:r w:rsidRPr="001E4069">
        <w:t>три</w:t>
      </w:r>
      <w:r w:rsidR="00957032">
        <w:t xml:space="preserve"> </w:t>
      </w:r>
      <w:r w:rsidRPr="001E4069">
        <w:t>класса</w:t>
      </w:r>
      <w:r w:rsidR="00957032">
        <w:t xml:space="preserve"> </w:t>
      </w:r>
      <w:r w:rsidRPr="001E4069">
        <w:t>[19]:</w:t>
      </w:r>
    </w:p>
    <w:p w14:paraId="1CC063C2" w14:textId="0B7D9B82" w:rsidR="001E4069" w:rsidRPr="001E4069" w:rsidRDefault="001E4069" w:rsidP="008902F5">
      <w:pPr>
        <w:pStyle w:val="a8"/>
        <w:numPr>
          <w:ilvl w:val="0"/>
          <w:numId w:val="16"/>
        </w:numPr>
        <w:ind w:left="0" w:firstLine="709"/>
      </w:pPr>
      <w:r w:rsidRPr="001E4069">
        <w:t>Автоматическая</w:t>
      </w:r>
      <w:r w:rsidR="00957032">
        <w:t xml:space="preserve"> </w:t>
      </w:r>
      <w:r w:rsidRPr="001E4069">
        <w:t>обработка</w:t>
      </w:r>
      <w:r w:rsidR="00957032">
        <w:t xml:space="preserve"> </w:t>
      </w:r>
      <w:r w:rsidRPr="001E4069">
        <w:t>сигналов.</w:t>
      </w:r>
      <w:r w:rsidR="00957032">
        <w:t xml:space="preserve"> </w:t>
      </w:r>
      <w:r w:rsidRPr="001E4069">
        <w:t>Глубокие</w:t>
      </w:r>
      <w:r w:rsidR="00957032">
        <w:t xml:space="preserve"> </w:t>
      </w:r>
      <w:proofErr w:type="spellStart"/>
      <w:r w:rsidRPr="001E4069">
        <w:t>сверточные</w:t>
      </w:r>
      <w:proofErr w:type="spellEnd"/>
      <w:r w:rsidR="00957032">
        <w:t xml:space="preserve"> </w:t>
      </w:r>
      <w:r w:rsidRPr="001E4069">
        <w:t>сети</w:t>
      </w:r>
      <w:r w:rsidR="00957032">
        <w:t xml:space="preserve"> </w:t>
      </w:r>
      <w:proofErr w:type="spellStart"/>
      <w:r w:rsidRPr="001E4069">
        <w:t>PhaseNet</w:t>
      </w:r>
      <w:proofErr w:type="spellEnd"/>
      <w:r w:rsidR="00957032">
        <w:t xml:space="preserve"> </w:t>
      </w:r>
      <w:r w:rsidRPr="001E4069">
        <w:t>научились</w:t>
      </w:r>
      <w:r w:rsidR="00957032">
        <w:t xml:space="preserve"> </w:t>
      </w:r>
      <w:r w:rsidRPr="001E4069">
        <w:t>определять</w:t>
      </w:r>
      <w:r w:rsidR="00957032">
        <w:t xml:space="preserve"> </w:t>
      </w:r>
      <w:r w:rsidRPr="001E4069">
        <w:t>приходы</w:t>
      </w:r>
      <w:r w:rsidR="00957032">
        <w:t xml:space="preserve"> </w:t>
      </w:r>
      <w:r w:rsidRPr="001E4069">
        <w:t>P-</w:t>
      </w:r>
      <w:r w:rsidR="00957032">
        <w:t xml:space="preserve"> </w:t>
      </w:r>
      <w:r w:rsidRPr="001E4069">
        <w:t>и</w:t>
      </w:r>
      <w:r w:rsidR="00957032">
        <w:t xml:space="preserve"> </w:t>
      </w:r>
      <w:r w:rsidRPr="001E4069">
        <w:t>S-волн</w:t>
      </w:r>
      <w:r w:rsidR="00957032">
        <w:t xml:space="preserve"> </w:t>
      </w:r>
      <w:r w:rsidRPr="001E4069">
        <w:t>на</w:t>
      </w:r>
      <w:r w:rsidR="00957032">
        <w:t xml:space="preserve"> </w:t>
      </w:r>
      <w:r w:rsidRPr="001E4069">
        <w:t>шумных</w:t>
      </w:r>
      <w:r w:rsidR="00957032">
        <w:t xml:space="preserve"> </w:t>
      </w:r>
      <w:r w:rsidRPr="001E4069">
        <w:t>сейсмограммах</w:t>
      </w:r>
      <w:r w:rsidR="00957032">
        <w:t xml:space="preserve"> </w:t>
      </w:r>
      <w:r w:rsidRPr="001E4069">
        <w:t>с</w:t>
      </w:r>
      <w:r w:rsidR="00957032">
        <w:t xml:space="preserve"> </w:t>
      </w:r>
      <w:r w:rsidRPr="001E4069">
        <w:t>точностью,</w:t>
      </w:r>
      <w:r w:rsidR="00957032">
        <w:t xml:space="preserve"> </w:t>
      </w:r>
      <w:r w:rsidRPr="001E4069">
        <w:t>сопоставимой</w:t>
      </w:r>
      <w:r w:rsidR="00957032">
        <w:t xml:space="preserve"> </w:t>
      </w:r>
      <w:r w:rsidRPr="001E4069">
        <w:t>с</w:t>
      </w:r>
      <w:r w:rsidR="00957032">
        <w:t xml:space="preserve"> </w:t>
      </w:r>
      <w:r w:rsidRPr="001E4069">
        <w:t>экспертной</w:t>
      </w:r>
      <w:r w:rsidR="00957032">
        <w:t xml:space="preserve"> </w:t>
      </w:r>
      <w:r w:rsidRPr="001E4069">
        <w:t>разметкой,</w:t>
      </w:r>
      <w:r w:rsidR="00957032">
        <w:t xml:space="preserve"> </w:t>
      </w:r>
      <w:r w:rsidRPr="001E4069">
        <w:t>и</w:t>
      </w:r>
      <w:r w:rsidR="00957032">
        <w:t xml:space="preserve"> </w:t>
      </w:r>
      <w:r w:rsidRPr="001E4069">
        <w:t>обрабатывают</w:t>
      </w:r>
      <w:r w:rsidR="00957032">
        <w:t xml:space="preserve"> </w:t>
      </w:r>
      <w:r w:rsidRPr="001E4069">
        <w:t>годовой</w:t>
      </w:r>
      <w:r w:rsidR="00957032">
        <w:t xml:space="preserve"> </w:t>
      </w:r>
      <w:r w:rsidRPr="001E4069">
        <w:t>архив</w:t>
      </w:r>
      <w:r w:rsidR="00957032">
        <w:t xml:space="preserve"> </w:t>
      </w:r>
      <w:r w:rsidRPr="001E4069">
        <w:t>сети</w:t>
      </w:r>
      <w:r w:rsidR="00957032">
        <w:t xml:space="preserve"> </w:t>
      </w:r>
      <w:r w:rsidRPr="001E4069">
        <w:t>Южной</w:t>
      </w:r>
      <w:r w:rsidR="00957032">
        <w:t xml:space="preserve"> </w:t>
      </w:r>
      <w:r w:rsidRPr="001E4069">
        <w:t>Калифорнии</w:t>
      </w:r>
      <w:r w:rsidR="00957032">
        <w:t xml:space="preserve"> </w:t>
      </w:r>
      <w:r w:rsidRPr="001E4069">
        <w:t>за</w:t>
      </w:r>
      <w:r w:rsidR="00957032">
        <w:t xml:space="preserve"> </w:t>
      </w:r>
      <w:r w:rsidRPr="001E4069">
        <w:t>часы</w:t>
      </w:r>
      <w:r w:rsidR="00957032">
        <w:t xml:space="preserve"> </w:t>
      </w:r>
      <w:r w:rsidRPr="001E4069">
        <w:t>вместо</w:t>
      </w:r>
      <w:r w:rsidR="00957032">
        <w:t xml:space="preserve"> </w:t>
      </w:r>
      <w:r w:rsidRPr="001E4069">
        <w:t>недель</w:t>
      </w:r>
      <w:r w:rsidR="00957032">
        <w:t xml:space="preserve"> </w:t>
      </w:r>
      <w:r w:rsidRPr="001E4069">
        <w:t>[20].</w:t>
      </w:r>
      <w:r w:rsidR="00957032">
        <w:t xml:space="preserve"> </w:t>
      </w:r>
      <w:r w:rsidRPr="001E4069">
        <w:t>Подобные</w:t>
      </w:r>
      <w:r w:rsidR="00957032">
        <w:t xml:space="preserve"> </w:t>
      </w:r>
      <w:r w:rsidRPr="001E4069">
        <w:t>детекторы</w:t>
      </w:r>
      <w:r w:rsidR="00957032">
        <w:t xml:space="preserve"> </w:t>
      </w:r>
      <w:r w:rsidRPr="001E4069">
        <w:t>формируют</w:t>
      </w:r>
      <w:r w:rsidR="00957032">
        <w:t xml:space="preserve"> </w:t>
      </w:r>
      <w:r w:rsidRPr="001E4069">
        <w:t>«тонкий»</w:t>
      </w:r>
      <w:r w:rsidR="00957032">
        <w:t xml:space="preserve"> </w:t>
      </w:r>
      <w:r w:rsidRPr="001E4069">
        <w:t>каталог</w:t>
      </w:r>
      <w:r w:rsidR="00957032">
        <w:t xml:space="preserve"> </w:t>
      </w:r>
      <w:r w:rsidRPr="001E4069">
        <w:t>малых</w:t>
      </w:r>
      <w:r w:rsidR="00957032">
        <w:t xml:space="preserve"> </w:t>
      </w:r>
      <w:r w:rsidRPr="001E4069">
        <w:t>событий,</w:t>
      </w:r>
      <w:r w:rsidR="00957032">
        <w:t xml:space="preserve"> </w:t>
      </w:r>
      <w:r w:rsidRPr="001E4069">
        <w:t>необходимый</w:t>
      </w:r>
      <w:r w:rsidR="00957032">
        <w:t xml:space="preserve"> </w:t>
      </w:r>
      <w:r w:rsidRPr="001E4069">
        <w:t>для</w:t>
      </w:r>
      <w:r w:rsidR="00957032">
        <w:t xml:space="preserve"> </w:t>
      </w:r>
      <w:r w:rsidRPr="001E4069">
        <w:t>анализа</w:t>
      </w:r>
      <w:r w:rsidR="00957032">
        <w:t xml:space="preserve"> </w:t>
      </w:r>
      <w:proofErr w:type="spellStart"/>
      <w:r w:rsidRPr="001E4069">
        <w:t>форшоковой</w:t>
      </w:r>
      <w:proofErr w:type="spellEnd"/>
      <w:r w:rsidR="00957032">
        <w:t xml:space="preserve"> </w:t>
      </w:r>
      <w:r w:rsidRPr="001E4069">
        <w:t>активности.</w:t>
      </w:r>
    </w:p>
    <w:p w14:paraId="1BBFC6FF" w14:textId="12D30238" w:rsidR="001E4069" w:rsidRPr="001E4069" w:rsidRDefault="001E4069" w:rsidP="008902F5">
      <w:pPr>
        <w:pStyle w:val="a8"/>
        <w:numPr>
          <w:ilvl w:val="0"/>
          <w:numId w:val="16"/>
        </w:numPr>
        <w:ind w:left="0" w:firstLine="709"/>
      </w:pPr>
      <w:r w:rsidRPr="001E4069">
        <w:t>Экспресс-характеристика</w:t>
      </w:r>
      <w:r w:rsidR="00957032">
        <w:t xml:space="preserve"> </w:t>
      </w:r>
      <w:r w:rsidRPr="001E4069">
        <w:t>источника.</w:t>
      </w:r>
      <w:r w:rsidR="00957032">
        <w:t xml:space="preserve"> </w:t>
      </w:r>
      <w:r w:rsidRPr="001E4069">
        <w:t>Модели</w:t>
      </w:r>
      <w:r w:rsidR="00957032">
        <w:t xml:space="preserve"> </w:t>
      </w:r>
      <w:proofErr w:type="spellStart"/>
      <w:r w:rsidRPr="001E4069">
        <w:t>PEGSNet</w:t>
      </w:r>
      <w:proofErr w:type="spellEnd"/>
      <w:r w:rsidR="00957032">
        <w:t xml:space="preserve"> </w:t>
      </w:r>
      <w:r w:rsidRPr="001E4069">
        <w:t>анализируют</w:t>
      </w:r>
      <w:r w:rsidR="00957032">
        <w:t xml:space="preserve"> </w:t>
      </w:r>
      <w:r w:rsidRPr="001E4069">
        <w:t>мгновенные</w:t>
      </w:r>
      <w:r w:rsidR="00957032">
        <w:t xml:space="preserve"> </w:t>
      </w:r>
      <w:r w:rsidRPr="001E4069">
        <w:t>гравитационные</w:t>
      </w:r>
      <w:r w:rsidR="00957032">
        <w:t xml:space="preserve"> </w:t>
      </w:r>
      <w:r w:rsidRPr="001E4069">
        <w:t>«тени»</w:t>
      </w:r>
      <w:r w:rsidR="00957032">
        <w:t xml:space="preserve"> </w:t>
      </w:r>
      <w:r w:rsidRPr="001E4069">
        <w:t>(</w:t>
      </w:r>
      <w:proofErr w:type="spellStart"/>
      <w:r w:rsidRPr="001E4069">
        <w:t>Prompt</w:t>
      </w:r>
      <w:proofErr w:type="spellEnd"/>
      <w:r w:rsidR="00957032">
        <w:t xml:space="preserve"> </w:t>
      </w:r>
      <w:proofErr w:type="spellStart"/>
      <w:r w:rsidRPr="001E4069">
        <w:t>Elasto-Gravity</w:t>
      </w:r>
      <w:proofErr w:type="spellEnd"/>
      <w:r w:rsidR="00957032">
        <w:t xml:space="preserve"> </w:t>
      </w:r>
      <w:proofErr w:type="spellStart"/>
      <w:r w:rsidRPr="001E4069">
        <w:t>Signals</w:t>
      </w:r>
      <w:proofErr w:type="spellEnd"/>
      <w:r w:rsidRPr="001E4069">
        <w:t>)</w:t>
      </w:r>
      <w:r w:rsidR="00957032">
        <w:t xml:space="preserve"> </w:t>
      </w:r>
      <w:r w:rsidRPr="001E4069">
        <w:t>и</w:t>
      </w:r>
      <w:r w:rsidR="00957032">
        <w:t xml:space="preserve"> </w:t>
      </w:r>
      <w:r w:rsidRPr="001E4069">
        <w:t>восстанавливают</w:t>
      </w:r>
      <w:r w:rsidR="00957032">
        <w:t xml:space="preserve"> </w:t>
      </w:r>
      <w:r w:rsidRPr="001E4069">
        <w:t>моментное</w:t>
      </w:r>
      <w:r w:rsidR="00957032">
        <w:t xml:space="preserve"> </w:t>
      </w:r>
      <w:r w:rsidRPr="001E4069">
        <w:t>тензорное</w:t>
      </w:r>
      <w:r w:rsidR="00957032">
        <w:t xml:space="preserve"> </w:t>
      </w:r>
      <w:r w:rsidRPr="001E4069">
        <w:t>решение</w:t>
      </w:r>
      <w:r w:rsidR="00957032">
        <w:t xml:space="preserve"> </w:t>
      </w:r>
      <w:r w:rsidRPr="001E4069">
        <w:t>быстрее</w:t>
      </w:r>
      <w:r w:rsidR="00957032">
        <w:t xml:space="preserve"> </w:t>
      </w:r>
      <w:r w:rsidRPr="001E4069">
        <w:t>прихода</w:t>
      </w:r>
      <w:r w:rsidR="00957032">
        <w:t xml:space="preserve"> </w:t>
      </w:r>
      <w:r w:rsidRPr="001E4069">
        <w:t>P-волн,</w:t>
      </w:r>
      <w:r w:rsidR="00957032">
        <w:t xml:space="preserve"> </w:t>
      </w:r>
      <w:r w:rsidRPr="001E4069">
        <w:lastRenderedPageBreak/>
        <w:t>выигрывая</w:t>
      </w:r>
      <w:r w:rsidR="00957032">
        <w:t xml:space="preserve"> </w:t>
      </w:r>
      <w:r w:rsidRPr="001E4069">
        <w:t>драгоценные</w:t>
      </w:r>
      <w:r w:rsidR="00957032">
        <w:t xml:space="preserve"> </w:t>
      </w:r>
      <w:r w:rsidRPr="001E4069">
        <w:t>секунды</w:t>
      </w:r>
      <w:r w:rsidR="00957032">
        <w:t xml:space="preserve"> </w:t>
      </w:r>
      <w:r w:rsidRPr="001E4069">
        <w:t>для</w:t>
      </w:r>
      <w:r w:rsidR="00957032">
        <w:t xml:space="preserve"> </w:t>
      </w:r>
      <w:r w:rsidRPr="001E4069">
        <w:t>раннего</w:t>
      </w:r>
      <w:r w:rsidR="00957032">
        <w:t xml:space="preserve"> </w:t>
      </w:r>
      <w:r w:rsidRPr="001E4069">
        <w:t>предупреждения</w:t>
      </w:r>
      <w:r w:rsidR="00957032">
        <w:t xml:space="preserve"> </w:t>
      </w:r>
      <w:r w:rsidRPr="001E4069">
        <w:t>[17].</w:t>
      </w:r>
      <w:r w:rsidR="00957032">
        <w:t xml:space="preserve"> </w:t>
      </w:r>
      <w:r w:rsidRPr="001E4069">
        <w:t>Глубокая</w:t>
      </w:r>
      <w:r w:rsidR="00957032">
        <w:t xml:space="preserve"> </w:t>
      </w:r>
      <w:r w:rsidRPr="001E4069">
        <w:t>сеть</w:t>
      </w:r>
      <w:r w:rsidR="00957032">
        <w:t xml:space="preserve"> </w:t>
      </w:r>
      <w:proofErr w:type="spellStart"/>
      <w:r w:rsidRPr="001E4069">
        <w:t>DeepShake</w:t>
      </w:r>
      <w:proofErr w:type="spellEnd"/>
      <w:r w:rsidRPr="001E4069">
        <w:t>,</w:t>
      </w:r>
      <w:r w:rsidR="00957032">
        <w:t xml:space="preserve"> </w:t>
      </w:r>
      <w:r w:rsidRPr="001E4069">
        <w:t>обученная</w:t>
      </w:r>
      <w:r w:rsidR="00957032">
        <w:t xml:space="preserve"> </w:t>
      </w:r>
      <w:r w:rsidRPr="001E4069">
        <w:t>на</w:t>
      </w:r>
      <w:r w:rsidR="00957032">
        <w:t xml:space="preserve"> </w:t>
      </w:r>
      <w:r w:rsidRPr="001E4069">
        <w:t>миллиардах</w:t>
      </w:r>
      <w:r w:rsidR="00957032">
        <w:t xml:space="preserve"> </w:t>
      </w:r>
      <w:r w:rsidRPr="001E4069">
        <w:t>синтетических</w:t>
      </w:r>
      <w:r w:rsidR="00957032">
        <w:t xml:space="preserve"> </w:t>
      </w:r>
      <w:r w:rsidRPr="001E4069">
        <w:t>комбо-трасс,</w:t>
      </w:r>
      <w:r w:rsidR="00957032">
        <w:t xml:space="preserve"> </w:t>
      </w:r>
      <w:r w:rsidRPr="001E4069">
        <w:t>в</w:t>
      </w:r>
      <w:r w:rsidR="00957032">
        <w:t xml:space="preserve"> </w:t>
      </w:r>
      <w:r w:rsidRPr="001E4069">
        <w:t>среднем</w:t>
      </w:r>
      <w:r w:rsidR="00957032">
        <w:t xml:space="preserve"> </w:t>
      </w:r>
      <w:r w:rsidRPr="001E4069">
        <w:t>на</w:t>
      </w:r>
      <w:r w:rsidR="00957032">
        <w:t xml:space="preserve"> </w:t>
      </w:r>
      <w:r w:rsidRPr="001E4069">
        <w:t>30</w:t>
      </w:r>
      <w:r w:rsidR="00957032">
        <w:t xml:space="preserve"> </w:t>
      </w:r>
      <w:r w:rsidRPr="001E4069">
        <w:t>%</w:t>
      </w:r>
      <w:r w:rsidR="00957032">
        <w:t xml:space="preserve"> </w:t>
      </w:r>
      <w:r w:rsidRPr="001E4069">
        <w:t>точнее</w:t>
      </w:r>
      <w:r w:rsidR="00957032">
        <w:t xml:space="preserve"> </w:t>
      </w:r>
      <w:r w:rsidRPr="001E4069">
        <w:t>классических</w:t>
      </w:r>
      <w:r w:rsidR="00957032">
        <w:t xml:space="preserve"> </w:t>
      </w:r>
      <w:r w:rsidRPr="001E4069">
        <w:t>скелетных</w:t>
      </w:r>
      <w:r w:rsidR="00957032">
        <w:t xml:space="preserve"> </w:t>
      </w:r>
      <w:r w:rsidRPr="001E4069">
        <w:t>алгоритмов</w:t>
      </w:r>
      <w:r w:rsidR="00957032">
        <w:t xml:space="preserve"> </w:t>
      </w:r>
      <w:r w:rsidRPr="001E4069">
        <w:t>в</w:t>
      </w:r>
      <w:r w:rsidR="00957032">
        <w:t xml:space="preserve"> </w:t>
      </w:r>
      <w:r w:rsidRPr="001E4069">
        <w:t>оценке</w:t>
      </w:r>
      <w:r w:rsidR="00957032">
        <w:t xml:space="preserve"> </w:t>
      </w:r>
      <w:r w:rsidRPr="001E4069">
        <w:t>магнитуды</w:t>
      </w:r>
      <w:r w:rsidR="00957032">
        <w:t xml:space="preserve"> </w:t>
      </w:r>
      <w:r w:rsidRPr="001E4069">
        <w:t>в</w:t>
      </w:r>
      <w:r w:rsidR="00957032">
        <w:t xml:space="preserve"> </w:t>
      </w:r>
      <w:r w:rsidRPr="001E4069">
        <w:t>первые</w:t>
      </w:r>
      <w:r w:rsidR="00957032">
        <w:t xml:space="preserve"> </w:t>
      </w:r>
      <w:r w:rsidRPr="001E4069">
        <w:t>3</w:t>
      </w:r>
      <w:r w:rsidR="00957032">
        <w:t xml:space="preserve"> </w:t>
      </w:r>
      <w:r w:rsidRPr="001E4069">
        <w:t>с</w:t>
      </w:r>
      <w:r w:rsidR="00957032">
        <w:t xml:space="preserve"> </w:t>
      </w:r>
      <w:r w:rsidRPr="001E4069">
        <w:t>после</w:t>
      </w:r>
      <w:r w:rsidR="00957032">
        <w:t xml:space="preserve"> </w:t>
      </w:r>
      <w:r w:rsidRPr="001E4069">
        <w:t>регистрации</w:t>
      </w:r>
      <w:r w:rsidR="00957032">
        <w:t xml:space="preserve"> </w:t>
      </w:r>
      <w:r w:rsidRPr="001E4069">
        <w:t>события</w:t>
      </w:r>
      <w:r w:rsidR="00957032">
        <w:t xml:space="preserve"> </w:t>
      </w:r>
      <w:r w:rsidRPr="001E4069">
        <w:t>[21].</w:t>
      </w:r>
    </w:p>
    <w:p w14:paraId="2741DCFC" w14:textId="7B5FB419" w:rsidR="001E4069" w:rsidRDefault="001E4069" w:rsidP="008902F5">
      <w:pPr>
        <w:pStyle w:val="a8"/>
        <w:numPr>
          <w:ilvl w:val="0"/>
          <w:numId w:val="16"/>
        </w:numPr>
        <w:ind w:left="0" w:firstLine="709"/>
      </w:pPr>
      <w:r w:rsidRPr="001E4069">
        <w:t>Вероятностное</w:t>
      </w:r>
      <w:r w:rsidR="00957032">
        <w:t xml:space="preserve"> </w:t>
      </w:r>
      <w:r w:rsidRPr="001E4069">
        <w:t>прогнозирование.</w:t>
      </w:r>
      <w:r w:rsidR="00957032">
        <w:t xml:space="preserve"> </w:t>
      </w:r>
      <w:proofErr w:type="spellStart"/>
      <w:r w:rsidRPr="001E4069">
        <w:t>Сверточная</w:t>
      </w:r>
      <w:proofErr w:type="spellEnd"/>
      <w:r w:rsidR="00957032">
        <w:t xml:space="preserve"> </w:t>
      </w:r>
      <w:r w:rsidRPr="001E4069">
        <w:t>сеть,</w:t>
      </w:r>
      <w:r w:rsidR="00957032">
        <w:t xml:space="preserve"> </w:t>
      </w:r>
      <w:r w:rsidRPr="001E4069">
        <w:t>обученная</w:t>
      </w:r>
      <w:r w:rsidR="00957032">
        <w:t xml:space="preserve"> </w:t>
      </w:r>
      <w:r w:rsidRPr="001E4069">
        <w:t>на</w:t>
      </w:r>
      <w:r w:rsidR="00957032">
        <w:t xml:space="preserve"> </w:t>
      </w:r>
      <w:r w:rsidRPr="001E4069">
        <w:t>распределении</w:t>
      </w:r>
      <w:r w:rsidR="00957032">
        <w:t xml:space="preserve"> </w:t>
      </w:r>
      <w:r w:rsidRPr="001E4069">
        <w:t>статических</w:t>
      </w:r>
      <w:r w:rsidR="00957032">
        <w:t xml:space="preserve"> </w:t>
      </w:r>
      <w:r w:rsidRPr="001E4069">
        <w:t>напряжений,</w:t>
      </w:r>
      <w:r w:rsidR="00957032">
        <w:t xml:space="preserve"> </w:t>
      </w:r>
      <w:r w:rsidRPr="001E4069">
        <w:t>предсказывает</w:t>
      </w:r>
      <w:r w:rsidR="00957032">
        <w:t xml:space="preserve"> </w:t>
      </w:r>
      <w:proofErr w:type="spellStart"/>
      <w:r w:rsidRPr="001E4069">
        <w:t>афтершоковые</w:t>
      </w:r>
      <w:proofErr w:type="spellEnd"/>
      <w:r w:rsidR="00957032">
        <w:t xml:space="preserve"> </w:t>
      </w:r>
      <w:r w:rsidRPr="001E4069">
        <w:t>зоны</w:t>
      </w:r>
      <w:r w:rsidR="00957032">
        <w:t xml:space="preserve"> </w:t>
      </w:r>
      <w:r w:rsidRPr="001E4069">
        <w:t>с</w:t>
      </w:r>
      <w:r w:rsidR="00957032">
        <w:t xml:space="preserve"> </w:t>
      </w:r>
      <w:r w:rsidRPr="001E4069">
        <w:t>AUC-ROC</w:t>
      </w:r>
      <w:r w:rsidR="00957032">
        <w:t xml:space="preserve"> </w:t>
      </w:r>
      <w:r w:rsidRPr="001E4069">
        <w:t>≈</w:t>
      </w:r>
      <w:r w:rsidR="00957032">
        <w:t xml:space="preserve"> </w:t>
      </w:r>
      <w:r w:rsidRPr="001E4069">
        <w:t>0,86</w:t>
      </w:r>
      <w:r w:rsidR="00957032">
        <w:t xml:space="preserve"> </w:t>
      </w:r>
      <w:r w:rsidRPr="001E4069">
        <w:t>и</w:t>
      </w:r>
      <w:r w:rsidR="00957032">
        <w:t xml:space="preserve"> </w:t>
      </w:r>
      <w:r w:rsidRPr="001E4069">
        <w:t>превосходит</w:t>
      </w:r>
      <w:r w:rsidR="00957032">
        <w:t xml:space="preserve"> </w:t>
      </w:r>
      <w:r w:rsidRPr="001E4069">
        <w:t>критерий</w:t>
      </w:r>
      <w:r w:rsidR="00957032">
        <w:t xml:space="preserve"> </w:t>
      </w:r>
      <w:r w:rsidRPr="001E4069">
        <w:t>Кулона</w:t>
      </w:r>
      <w:r w:rsidR="00957032">
        <w:t xml:space="preserve"> </w:t>
      </w:r>
      <w:r w:rsidRPr="001E4069">
        <w:t>на</w:t>
      </w:r>
      <w:r w:rsidR="00957032">
        <w:t xml:space="preserve"> </w:t>
      </w:r>
      <w:r w:rsidRPr="001E4069">
        <w:t>14</w:t>
      </w:r>
      <w:r w:rsidR="00957032">
        <w:t xml:space="preserve"> </w:t>
      </w:r>
      <w:r w:rsidRPr="001E4069">
        <w:t>%</w:t>
      </w:r>
      <w:r w:rsidR="00957032">
        <w:t xml:space="preserve"> </w:t>
      </w:r>
      <w:r w:rsidRPr="001E4069">
        <w:t>по</w:t>
      </w:r>
      <w:r w:rsidR="00957032">
        <w:t xml:space="preserve"> </w:t>
      </w:r>
      <w:r w:rsidRPr="001E4069">
        <w:t>точности</w:t>
      </w:r>
      <w:r w:rsidR="00957032">
        <w:t xml:space="preserve"> </w:t>
      </w:r>
      <w:r w:rsidRPr="001E4069">
        <w:t>локализации</w:t>
      </w:r>
      <w:r w:rsidR="00957032">
        <w:t xml:space="preserve"> </w:t>
      </w:r>
      <w:r w:rsidRPr="001E4069">
        <w:t>[4].</w:t>
      </w:r>
      <w:r w:rsidR="00957032">
        <w:t xml:space="preserve"> </w:t>
      </w:r>
      <w:r w:rsidRPr="001E4069">
        <w:t>В</w:t>
      </w:r>
      <w:r w:rsidR="00957032">
        <w:t xml:space="preserve"> </w:t>
      </w:r>
      <w:r w:rsidRPr="001E4069">
        <w:t>оперативной</w:t>
      </w:r>
      <w:r w:rsidR="00957032">
        <w:t xml:space="preserve"> </w:t>
      </w:r>
      <w:r w:rsidRPr="001E4069">
        <w:t>среде</w:t>
      </w:r>
      <w:r w:rsidR="00957032">
        <w:t xml:space="preserve"> </w:t>
      </w:r>
      <w:r w:rsidRPr="001E4069">
        <w:t>USGS</w:t>
      </w:r>
      <w:r w:rsidR="00957032">
        <w:t xml:space="preserve"> </w:t>
      </w:r>
      <w:proofErr w:type="spellStart"/>
      <w:r w:rsidRPr="001E4069">
        <w:t>Operational</w:t>
      </w:r>
      <w:proofErr w:type="spellEnd"/>
      <w:r w:rsidR="00957032">
        <w:t xml:space="preserve"> </w:t>
      </w:r>
      <w:proofErr w:type="spellStart"/>
      <w:r w:rsidRPr="001E4069">
        <w:t>Aftershock</w:t>
      </w:r>
      <w:proofErr w:type="spellEnd"/>
      <w:r w:rsidR="00957032">
        <w:t xml:space="preserve"> </w:t>
      </w:r>
      <w:proofErr w:type="spellStart"/>
      <w:r w:rsidRPr="001E4069">
        <w:t>Forecast</w:t>
      </w:r>
      <w:proofErr w:type="spellEnd"/>
      <w:r w:rsidR="00957032">
        <w:t xml:space="preserve"> </w:t>
      </w:r>
      <w:r w:rsidRPr="001E4069">
        <w:t>(OAF)</w:t>
      </w:r>
      <w:r w:rsidR="00957032">
        <w:t xml:space="preserve"> </w:t>
      </w:r>
      <w:r w:rsidRPr="001E4069">
        <w:t>комбинирует</w:t>
      </w:r>
      <w:r w:rsidR="00957032">
        <w:t xml:space="preserve"> </w:t>
      </w:r>
      <w:r w:rsidRPr="001E4069">
        <w:t>такие</w:t>
      </w:r>
      <w:r w:rsidR="00957032">
        <w:t xml:space="preserve"> </w:t>
      </w:r>
      <w:r w:rsidRPr="001E4069">
        <w:t>ИИ-оценки</w:t>
      </w:r>
      <w:r w:rsidR="00957032">
        <w:t xml:space="preserve"> </w:t>
      </w:r>
      <w:r w:rsidRPr="001E4069">
        <w:t>с</w:t>
      </w:r>
      <w:r w:rsidR="00957032">
        <w:t xml:space="preserve"> </w:t>
      </w:r>
      <w:r w:rsidRPr="001E4069">
        <w:t>байесовским</w:t>
      </w:r>
      <w:r w:rsidR="00957032">
        <w:t xml:space="preserve"> </w:t>
      </w:r>
      <w:r w:rsidRPr="001E4069">
        <w:t>апостериорным</w:t>
      </w:r>
      <w:r w:rsidR="00957032">
        <w:t xml:space="preserve"> </w:t>
      </w:r>
      <w:r w:rsidRPr="001E4069">
        <w:t>пересчётом,</w:t>
      </w:r>
      <w:r w:rsidR="00957032">
        <w:t xml:space="preserve"> </w:t>
      </w:r>
      <w:r w:rsidRPr="001E4069">
        <w:t>публикуя</w:t>
      </w:r>
      <w:r w:rsidR="00957032">
        <w:t xml:space="preserve"> </w:t>
      </w:r>
      <w:r w:rsidRPr="001E4069">
        <w:t>карты</w:t>
      </w:r>
      <w:r w:rsidR="00957032">
        <w:t xml:space="preserve"> </w:t>
      </w:r>
      <w:r w:rsidRPr="001E4069">
        <w:t>вероятности</w:t>
      </w:r>
      <w:r w:rsidR="00957032">
        <w:t xml:space="preserve"> </w:t>
      </w:r>
      <w:r w:rsidRPr="001E4069">
        <w:t>афтершоков</w:t>
      </w:r>
      <w:r w:rsidR="00957032">
        <w:t xml:space="preserve"> </w:t>
      </w:r>
      <w:r w:rsidRPr="001E4069">
        <w:t>в</w:t>
      </w:r>
      <w:r w:rsidR="00957032">
        <w:t xml:space="preserve"> </w:t>
      </w:r>
      <w:r w:rsidRPr="001E4069">
        <w:t>первые</w:t>
      </w:r>
      <w:r w:rsidR="00957032">
        <w:t xml:space="preserve"> </w:t>
      </w:r>
      <w:r w:rsidRPr="001E4069">
        <w:t>часы</w:t>
      </w:r>
      <w:r w:rsidR="00957032">
        <w:t xml:space="preserve"> </w:t>
      </w:r>
      <w:r w:rsidRPr="001E4069">
        <w:t>после</w:t>
      </w:r>
      <w:r w:rsidR="00957032">
        <w:t xml:space="preserve"> </w:t>
      </w:r>
      <w:r w:rsidRPr="001E4069">
        <w:t>главного</w:t>
      </w:r>
      <w:r w:rsidR="00957032">
        <w:t xml:space="preserve"> </w:t>
      </w:r>
      <w:r w:rsidRPr="001E4069">
        <w:t>толчка</w:t>
      </w:r>
      <w:r w:rsidR="00957032">
        <w:t xml:space="preserve"> </w:t>
      </w:r>
      <w:r w:rsidRPr="001E4069">
        <w:t>[13].</w:t>
      </w:r>
    </w:p>
    <w:p w14:paraId="24C779CE" w14:textId="44D57D1D" w:rsidR="001E4069" w:rsidRPr="001E4069" w:rsidRDefault="001E4069" w:rsidP="00E02966">
      <w:pPr>
        <w:pStyle w:val="31"/>
      </w:pPr>
      <w:bookmarkStart w:id="16" w:name="_Toc199339874"/>
      <w:r w:rsidRPr="001E4069">
        <w:t>1.4.1</w:t>
      </w:r>
      <w:r w:rsidR="00957032">
        <w:t xml:space="preserve"> </w:t>
      </w:r>
      <w:r w:rsidRPr="001E4069">
        <w:t>Гибридные</w:t>
      </w:r>
      <w:r w:rsidR="00957032">
        <w:t xml:space="preserve"> </w:t>
      </w:r>
      <w:r w:rsidRPr="001E4069">
        <w:t>и</w:t>
      </w:r>
      <w:r w:rsidR="00957032">
        <w:t xml:space="preserve"> </w:t>
      </w:r>
      <w:proofErr w:type="spellStart"/>
      <w:r w:rsidRPr="001E4069">
        <w:t>physics-informed</w:t>
      </w:r>
      <w:proofErr w:type="spellEnd"/>
      <w:r w:rsidR="00957032">
        <w:t xml:space="preserve"> </w:t>
      </w:r>
      <w:r w:rsidRPr="001E4069">
        <w:t>сети</w:t>
      </w:r>
      <w:bookmarkEnd w:id="16"/>
    </w:p>
    <w:p w14:paraId="1398878A" w14:textId="679B4A72" w:rsidR="001E4069" w:rsidRDefault="001E4069" w:rsidP="00E02966">
      <w:pPr>
        <w:pStyle w:val="a8"/>
      </w:pPr>
      <w:r w:rsidRPr="00E02966">
        <w:t>Ключевой</w:t>
      </w:r>
      <w:r w:rsidR="00957032">
        <w:t xml:space="preserve"> </w:t>
      </w:r>
      <w:r w:rsidRPr="00E02966">
        <w:t>вызов</w:t>
      </w:r>
      <w:r w:rsidR="00957032">
        <w:t xml:space="preserve"> </w:t>
      </w:r>
      <w:r w:rsidRPr="00E02966">
        <w:t>нейросетевых</w:t>
      </w:r>
      <w:r w:rsidR="00957032">
        <w:t xml:space="preserve"> </w:t>
      </w:r>
      <w:r w:rsidRPr="00E02966">
        <w:t>подходов</w:t>
      </w:r>
      <w:r w:rsidR="00957032">
        <w:t xml:space="preserve"> </w:t>
      </w:r>
      <w:r w:rsidRPr="00E02966">
        <w:t>—</w:t>
      </w:r>
      <w:r w:rsidR="00957032">
        <w:t xml:space="preserve"> </w:t>
      </w:r>
      <w:r w:rsidRPr="00E02966">
        <w:t>переобучение</w:t>
      </w:r>
      <w:r w:rsidR="00957032">
        <w:t xml:space="preserve"> </w:t>
      </w:r>
      <w:r w:rsidRPr="00E02966">
        <w:t>на</w:t>
      </w:r>
      <w:r w:rsidR="00957032">
        <w:t xml:space="preserve"> </w:t>
      </w:r>
      <w:r w:rsidRPr="00E02966">
        <w:t>ограниченной</w:t>
      </w:r>
      <w:r w:rsidR="00957032">
        <w:t xml:space="preserve"> </w:t>
      </w:r>
      <w:r w:rsidRPr="00E02966">
        <w:t>выборке</w:t>
      </w:r>
      <w:r w:rsidR="00957032">
        <w:t xml:space="preserve"> </w:t>
      </w:r>
      <w:r w:rsidRPr="00E02966">
        <w:t>редких</w:t>
      </w:r>
      <w:r w:rsidR="00957032">
        <w:t xml:space="preserve"> </w:t>
      </w:r>
      <w:r w:rsidRPr="00E02966">
        <w:t>крупных</w:t>
      </w:r>
      <w:r w:rsidR="00957032">
        <w:t xml:space="preserve"> </w:t>
      </w:r>
      <w:r w:rsidRPr="00E02966">
        <w:t>событий.</w:t>
      </w:r>
      <w:r w:rsidR="00957032">
        <w:t xml:space="preserve"> </w:t>
      </w:r>
      <w:r w:rsidRPr="00E02966">
        <w:t>Решение</w:t>
      </w:r>
      <w:r w:rsidR="00957032">
        <w:t xml:space="preserve"> </w:t>
      </w:r>
      <w:r w:rsidRPr="00E02966">
        <w:t>видят</w:t>
      </w:r>
      <w:r w:rsidR="00957032">
        <w:t xml:space="preserve"> </w:t>
      </w:r>
      <w:r w:rsidRPr="00E02966">
        <w:t>в</w:t>
      </w:r>
      <w:r w:rsidR="00957032">
        <w:t xml:space="preserve"> </w:t>
      </w:r>
      <w:proofErr w:type="spellStart"/>
      <w:r w:rsidRPr="00E02966">
        <w:t>physics-informed</w:t>
      </w:r>
      <w:proofErr w:type="spellEnd"/>
      <w:r w:rsidR="00957032">
        <w:t xml:space="preserve"> </w:t>
      </w:r>
      <w:proofErr w:type="spellStart"/>
      <w:r w:rsidRPr="00E02966">
        <w:t>neural</w:t>
      </w:r>
      <w:proofErr w:type="spellEnd"/>
      <w:r w:rsidR="00957032">
        <w:t xml:space="preserve"> </w:t>
      </w:r>
      <w:proofErr w:type="spellStart"/>
      <w:r w:rsidRPr="00E02966">
        <w:t>networks</w:t>
      </w:r>
      <w:proofErr w:type="spellEnd"/>
      <w:r w:rsidR="00957032">
        <w:t xml:space="preserve"> </w:t>
      </w:r>
      <w:r w:rsidRPr="00E02966">
        <w:t>(PINN):</w:t>
      </w:r>
      <w:r w:rsidR="00957032">
        <w:t xml:space="preserve"> </w:t>
      </w:r>
      <w:r w:rsidRPr="00E02966">
        <w:t>физические</w:t>
      </w:r>
      <w:r w:rsidR="00957032">
        <w:t xml:space="preserve"> </w:t>
      </w:r>
      <w:r w:rsidRPr="00E02966">
        <w:t>законы</w:t>
      </w:r>
      <w:r w:rsidR="00957032">
        <w:t xml:space="preserve"> </w:t>
      </w:r>
      <w:r w:rsidRPr="00E02966">
        <w:t>(закон</w:t>
      </w:r>
      <w:r w:rsidR="00957032">
        <w:t xml:space="preserve"> </w:t>
      </w:r>
      <w:r w:rsidRPr="00E02966">
        <w:t>сохранения</w:t>
      </w:r>
      <w:r w:rsidR="00957032">
        <w:t xml:space="preserve"> </w:t>
      </w:r>
      <w:r w:rsidRPr="00E02966">
        <w:t>энергии,</w:t>
      </w:r>
      <w:r w:rsidR="00957032">
        <w:t xml:space="preserve"> </w:t>
      </w:r>
      <w:r w:rsidRPr="00E02966">
        <w:t>уравнения</w:t>
      </w:r>
      <w:r w:rsidR="00957032">
        <w:t xml:space="preserve"> </w:t>
      </w:r>
      <w:r w:rsidRPr="00E02966">
        <w:t>упругости)</w:t>
      </w:r>
      <w:r w:rsidR="00957032">
        <w:t xml:space="preserve"> </w:t>
      </w:r>
      <w:r w:rsidRPr="00E02966">
        <w:t>встраиваются</w:t>
      </w:r>
      <w:r w:rsidR="00957032">
        <w:t xml:space="preserve"> </w:t>
      </w:r>
      <w:r w:rsidRPr="00E02966">
        <w:t>в</w:t>
      </w:r>
      <w:r w:rsidR="00957032">
        <w:t xml:space="preserve"> </w:t>
      </w:r>
      <w:r w:rsidRPr="00E02966">
        <w:t>функцию</w:t>
      </w:r>
      <w:r w:rsidR="00957032">
        <w:t xml:space="preserve"> </w:t>
      </w:r>
      <w:r w:rsidRPr="00E02966">
        <w:t>потерь,</w:t>
      </w:r>
      <w:r w:rsidR="00957032">
        <w:t xml:space="preserve"> </w:t>
      </w:r>
      <w:r w:rsidRPr="00E02966">
        <w:t>заставляя</w:t>
      </w:r>
      <w:r w:rsidR="00957032">
        <w:t xml:space="preserve"> </w:t>
      </w:r>
      <w:r w:rsidRPr="00E02966">
        <w:t>сеть</w:t>
      </w:r>
      <w:r w:rsidR="00957032">
        <w:t xml:space="preserve"> </w:t>
      </w:r>
      <w:r w:rsidRPr="00E02966">
        <w:t>уважать</w:t>
      </w:r>
      <w:r w:rsidR="00957032">
        <w:t xml:space="preserve"> </w:t>
      </w:r>
      <w:r w:rsidRPr="00E02966">
        <w:t>реалистичные</w:t>
      </w:r>
      <w:r w:rsidR="00957032">
        <w:t xml:space="preserve"> </w:t>
      </w:r>
      <w:r w:rsidRPr="00E02966">
        <w:t>диапазоны</w:t>
      </w:r>
      <w:r w:rsidR="00957032">
        <w:t xml:space="preserve"> </w:t>
      </w:r>
      <w:r w:rsidRPr="00E02966">
        <w:t>параметров</w:t>
      </w:r>
      <w:r w:rsidR="00957032">
        <w:t xml:space="preserve"> </w:t>
      </w:r>
      <w:r w:rsidRPr="00E02966">
        <w:t>[19].</w:t>
      </w:r>
      <w:r w:rsidR="00957032">
        <w:t xml:space="preserve"> </w:t>
      </w:r>
      <w:r w:rsidRPr="00E02966">
        <w:t>Такой</w:t>
      </w:r>
      <w:r w:rsidR="00957032">
        <w:t xml:space="preserve"> </w:t>
      </w:r>
      <w:r w:rsidRPr="00E02966">
        <w:t>подход</w:t>
      </w:r>
      <w:r w:rsidR="00957032">
        <w:t xml:space="preserve"> </w:t>
      </w:r>
      <w:r w:rsidRPr="00E02966">
        <w:t>снижает</w:t>
      </w:r>
      <w:r w:rsidR="00957032">
        <w:t xml:space="preserve"> </w:t>
      </w:r>
      <w:r w:rsidRPr="00E02966">
        <w:t>потребность</w:t>
      </w:r>
      <w:r w:rsidR="00957032">
        <w:t xml:space="preserve"> </w:t>
      </w:r>
      <w:r w:rsidRPr="00E02966">
        <w:t>в</w:t>
      </w:r>
      <w:r w:rsidR="00957032">
        <w:t xml:space="preserve"> </w:t>
      </w:r>
      <w:r w:rsidRPr="00E02966">
        <w:t>колоссальном</w:t>
      </w:r>
      <w:r w:rsidR="00957032">
        <w:t xml:space="preserve"> </w:t>
      </w:r>
      <w:r w:rsidRPr="00E02966">
        <w:t>наборе</w:t>
      </w:r>
      <w:r w:rsidR="00957032">
        <w:t xml:space="preserve"> </w:t>
      </w:r>
      <w:r w:rsidRPr="00E02966">
        <w:t>размеченных</w:t>
      </w:r>
      <w:r w:rsidR="00957032">
        <w:t xml:space="preserve"> </w:t>
      </w:r>
      <w:r w:rsidRPr="00E02966">
        <w:t>примеров</w:t>
      </w:r>
      <w:r w:rsidR="00957032">
        <w:t xml:space="preserve"> </w:t>
      </w:r>
      <w:r w:rsidRPr="00E02966">
        <w:t>и</w:t>
      </w:r>
      <w:r w:rsidR="00957032">
        <w:t xml:space="preserve"> </w:t>
      </w:r>
      <w:r w:rsidRPr="00E02966">
        <w:t>повышает</w:t>
      </w:r>
      <w:r w:rsidR="00957032">
        <w:t xml:space="preserve"> </w:t>
      </w:r>
      <w:r w:rsidRPr="00E02966">
        <w:t>интерпретируемость</w:t>
      </w:r>
      <w:r w:rsidR="00957032">
        <w:t xml:space="preserve"> </w:t>
      </w:r>
      <w:r w:rsidRPr="00E02966">
        <w:t>результатов.</w:t>
      </w:r>
    </w:p>
    <w:p w14:paraId="5D947958" w14:textId="17554750" w:rsidR="001E4069" w:rsidRPr="001E4069" w:rsidRDefault="001E4069" w:rsidP="00E02966">
      <w:pPr>
        <w:pStyle w:val="31"/>
      </w:pPr>
      <w:bookmarkStart w:id="17" w:name="_Toc199339875"/>
      <w:r w:rsidRPr="001E4069">
        <w:t>1.4.2</w:t>
      </w:r>
      <w:r w:rsidR="00957032">
        <w:t xml:space="preserve"> </w:t>
      </w:r>
      <w:r w:rsidRPr="001E4069">
        <w:t>Трансферное</w:t>
      </w:r>
      <w:r w:rsidR="00957032">
        <w:t xml:space="preserve"> </w:t>
      </w:r>
      <w:r w:rsidRPr="001E4069">
        <w:t>и</w:t>
      </w:r>
      <w:r w:rsidR="00957032">
        <w:t xml:space="preserve"> </w:t>
      </w:r>
      <w:r w:rsidRPr="001E4069">
        <w:t>федеративное</w:t>
      </w:r>
      <w:r w:rsidR="00957032">
        <w:t xml:space="preserve"> </w:t>
      </w:r>
      <w:r w:rsidRPr="001E4069">
        <w:t>обучение</w:t>
      </w:r>
      <w:bookmarkEnd w:id="17"/>
    </w:p>
    <w:p w14:paraId="2400185C" w14:textId="5122D742" w:rsidR="001E4069" w:rsidRDefault="001E4069" w:rsidP="001E4069">
      <w:pPr>
        <w:pStyle w:val="a8"/>
      </w:pPr>
      <w:r w:rsidRPr="001E4069">
        <w:t>Геологические</w:t>
      </w:r>
      <w:r w:rsidR="00957032">
        <w:t xml:space="preserve"> </w:t>
      </w:r>
      <w:r w:rsidRPr="001E4069">
        <w:t>условия</w:t>
      </w:r>
      <w:r w:rsidR="00957032">
        <w:t xml:space="preserve"> </w:t>
      </w:r>
      <w:r w:rsidRPr="001E4069">
        <w:t>регионов</w:t>
      </w:r>
      <w:r w:rsidR="00957032">
        <w:t xml:space="preserve"> </w:t>
      </w:r>
      <w:r w:rsidRPr="001E4069">
        <w:t>различаются,</w:t>
      </w:r>
      <w:r w:rsidR="00957032">
        <w:t xml:space="preserve"> </w:t>
      </w:r>
      <w:r w:rsidRPr="001E4069">
        <w:t>поэтому</w:t>
      </w:r>
      <w:r w:rsidR="00957032">
        <w:t xml:space="preserve"> </w:t>
      </w:r>
      <w:r w:rsidRPr="001E4069">
        <w:t>модели,</w:t>
      </w:r>
      <w:r w:rsidR="00957032">
        <w:t xml:space="preserve"> </w:t>
      </w:r>
      <w:r w:rsidRPr="001E4069">
        <w:t>натренированные</w:t>
      </w:r>
      <w:r w:rsidR="00957032">
        <w:t xml:space="preserve"> </w:t>
      </w:r>
      <w:r w:rsidRPr="001E4069">
        <w:t>на</w:t>
      </w:r>
      <w:r w:rsidR="00957032">
        <w:t xml:space="preserve"> </w:t>
      </w:r>
      <w:r w:rsidRPr="001E4069">
        <w:t>Калифорнии,</w:t>
      </w:r>
      <w:r w:rsidR="00957032">
        <w:t xml:space="preserve"> </w:t>
      </w:r>
      <w:r w:rsidRPr="001E4069">
        <w:t>не</w:t>
      </w:r>
      <w:r w:rsidR="00957032">
        <w:t xml:space="preserve"> </w:t>
      </w:r>
      <w:r w:rsidRPr="001E4069">
        <w:t>всегда</w:t>
      </w:r>
      <w:r w:rsidR="00957032">
        <w:t xml:space="preserve"> </w:t>
      </w:r>
      <w:r w:rsidRPr="001E4069">
        <w:t>корректно</w:t>
      </w:r>
      <w:r w:rsidR="00957032">
        <w:t xml:space="preserve"> </w:t>
      </w:r>
      <w:r w:rsidRPr="001E4069">
        <w:t>работают,</w:t>
      </w:r>
      <w:r w:rsidR="00957032">
        <w:t xml:space="preserve"> </w:t>
      </w:r>
      <w:r w:rsidRPr="001E4069">
        <w:t>например,</w:t>
      </w:r>
      <w:r w:rsidR="00957032">
        <w:t xml:space="preserve"> </w:t>
      </w:r>
      <w:r w:rsidRPr="001E4069">
        <w:t>на</w:t>
      </w:r>
      <w:r w:rsidR="00957032">
        <w:t xml:space="preserve"> </w:t>
      </w:r>
      <w:r w:rsidRPr="001E4069">
        <w:t>Камчатке.</w:t>
      </w:r>
      <w:r w:rsidR="00957032">
        <w:t xml:space="preserve"> </w:t>
      </w:r>
      <w:r w:rsidRPr="001E4069">
        <w:t>Трансферное</w:t>
      </w:r>
      <w:r w:rsidR="00957032">
        <w:t xml:space="preserve"> </w:t>
      </w:r>
      <w:r w:rsidRPr="001E4069">
        <w:t>обучение</w:t>
      </w:r>
      <w:r w:rsidR="00957032">
        <w:t xml:space="preserve"> </w:t>
      </w:r>
      <w:r w:rsidRPr="001E4069">
        <w:t>(</w:t>
      </w:r>
      <w:proofErr w:type="spellStart"/>
      <w:r w:rsidRPr="001E4069">
        <w:t>fine-tuning</w:t>
      </w:r>
      <w:proofErr w:type="spellEnd"/>
      <w:r w:rsidRPr="001E4069">
        <w:t>)</w:t>
      </w:r>
      <w:r w:rsidR="00957032">
        <w:t xml:space="preserve"> </w:t>
      </w:r>
      <w:r w:rsidRPr="001E4069">
        <w:t>позволяет</w:t>
      </w:r>
      <w:r w:rsidR="00957032">
        <w:t xml:space="preserve"> </w:t>
      </w:r>
      <w:r w:rsidRPr="001E4069">
        <w:t>адаптировать</w:t>
      </w:r>
      <w:r w:rsidR="00957032">
        <w:t xml:space="preserve"> </w:t>
      </w:r>
      <w:r w:rsidRPr="001E4069">
        <w:t>веса</w:t>
      </w:r>
      <w:r w:rsidR="00957032">
        <w:t xml:space="preserve"> </w:t>
      </w:r>
      <w:r w:rsidRPr="001E4069">
        <w:t>сети</w:t>
      </w:r>
      <w:r w:rsidR="00957032">
        <w:t xml:space="preserve"> </w:t>
      </w:r>
      <w:r w:rsidRPr="001E4069">
        <w:t>к</w:t>
      </w:r>
      <w:r w:rsidR="00957032">
        <w:t xml:space="preserve"> </w:t>
      </w:r>
      <w:r w:rsidRPr="001E4069">
        <w:t>новому</w:t>
      </w:r>
      <w:r w:rsidR="00957032">
        <w:t xml:space="preserve"> </w:t>
      </w:r>
      <w:r w:rsidRPr="001E4069">
        <w:t>региону,</w:t>
      </w:r>
      <w:r w:rsidR="00957032">
        <w:t xml:space="preserve"> </w:t>
      </w:r>
      <w:r w:rsidRPr="001E4069">
        <w:t>используя</w:t>
      </w:r>
      <w:r w:rsidR="00957032">
        <w:t xml:space="preserve"> </w:t>
      </w:r>
      <w:r w:rsidRPr="001E4069">
        <w:t>небольшую</w:t>
      </w:r>
      <w:r w:rsidR="00957032">
        <w:t xml:space="preserve"> </w:t>
      </w:r>
      <w:r w:rsidRPr="001E4069">
        <w:t>локальную</w:t>
      </w:r>
      <w:r w:rsidR="00957032">
        <w:t xml:space="preserve"> </w:t>
      </w:r>
      <w:r w:rsidRPr="001E4069">
        <w:t>выборку.</w:t>
      </w:r>
      <w:r w:rsidR="00957032">
        <w:t xml:space="preserve"> </w:t>
      </w:r>
      <w:r w:rsidRPr="001E4069">
        <w:t>В</w:t>
      </w:r>
      <w:r w:rsidR="00957032">
        <w:t xml:space="preserve"> </w:t>
      </w:r>
      <w:r w:rsidRPr="001E4069">
        <w:t>эксперименте</w:t>
      </w:r>
      <w:r w:rsidR="00957032">
        <w:t xml:space="preserve"> </w:t>
      </w:r>
      <w:r w:rsidRPr="001E4069">
        <w:t>с</w:t>
      </w:r>
      <w:r w:rsidR="00957032">
        <w:t xml:space="preserve"> </w:t>
      </w:r>
      <w:r w:rsidRPr="001E4069">
        <w:t>российской</w:t>
      </w:r>
      <w:r w:rsidR="00957032">
        <w:t xml:space="preserve"> </w:t>
      </w:r>
      <w:r w:rsidRPr="001E4069">
        <w:t>сетью</w:t>
      </w:r>
      <w:r w:rsidR="00957032">
        <w:t xml:space="preserve"> </w:t>
      </w:r>
      <w:r w:rsidRPr="001E4069">
        <w:t>«ФЭДОС»</w:t>
      </w:r>
      <w:r w:rsidR="00957032">
        <w:t xml:space="preserve"> </w:t>
      </w:r>
      <w:r w:rsidRPr="001E4069">
        <w:t>перенос</w:t>
      </w:r>
      <w:r w:rsidR="00957032">
        <w:t xml:space="preserve"> </w:t>
      </w:r>
      <w:proofErr w:type="spellStart"/>
      <w:r w:rsidRPr="001E4069">
        <w:t>PhaseNet</w:t>
      </w:r>
      <w:proofErr w:type="spellEnd"/>
      <w:r w:rsidR="00957032">
        <w:t xml:space="preserve"> </w:t>
      </w:r>
      <w:r w:rsidRPr="001E4069">
        <w:t>уменьшил</w:t>
      </w:r>
      <w:r w:rsidR="00957032">
        <w:t xml:space="preserve"> </w:t>
      </w:r>
      <w:r w:rsidRPr="001E4069">
        <w:t>среднеквадратичную</w:t>
      </w:r>
      <w:r w:rsidR="00957032">
        <w:t xml:space="preserve"> </w:t>
      </w:r>
      <w:r w:rsidRPr="001E4069">
        <w:t>ошибку</w:t>
      </w:r>
      <w:r w:rsidR="00957032">
        <w:t xml:space="preserve"> </w:t>
      </w:r>
      <w:r w:rsidRPr="001E4069">
        <w:t>пиковых</w:t>
      </w:r>
      <w:r w:rsidR="00957032">
        <w:t xml:space="preserve"> </w:t>
      </w:r>
      <w:r w:rsidRPr="001E4069">
        <w:t>ускорений</w:t>
      </w:r>
      <w:r w:rsidR="00957032">
        <w:t xml:space="preserve"> </w:t>
      </w:r>
      <w:r w:rsidRPr="001E4069">
        <w:t>на</w:t>
      </w:r>
      <w:r w:rsidR="00957032">
        <w:t xml:space="preserve"> </w:t>
      </w:r>
      <w:r w:rsidRPr="001E4069">
        <w:t>35</w:t>
      </w:r>
      <w:r w:rsidR="00957032">
        <w:t xml:space="preserve"> </w:t>
      </w:r>
      <w:r w:rsidRPr="001E4069">
        <w:t>%</w:t>
      </w:r>
      <w:r w:rsidR="00957032">
        <w:t xml:space="preserve"> </w:t>
      </w:r>
      <w:r w:rsidRPr="001E4069">
        <w:t>по</w:t>
      </w:r>
      <w:r w:rsidR="00957032">
        <w:t xml:space="preserve"> </w:t>
      </w:r>
      <w:r w:rsidRPr="001E4069">
        <w:t>сравнению</w:t>
      </w:r>
      <w:r w:rsidR="00957032">
        <w:t xml:space="preserve"> </w:t>
      </w:r>
      <w:r w:rsidRPr="001E4069">
        <w:t>с</w:t>
      </w:r>
      <w:r w:rsidR="00957032">
        <w:t xml:space="preserve"> </w:t>
      </w:r>
      <w:r w:rsidRPr="001E4069">
        <w:t>обучением</w:t>
      </w:r>
      <w:r w:rsidR="00957032">
        <w:t xml:space="preserve"> </w:t>
      </w:r>
      <w:r w:rsidRPr="001E4069">
        <w:t>«с</w:t>
      </w:r>
      <w:r w:rsidR="00957032">
        <w:t xml:space="preserve"> </w:t>
      </w:r>
      <w:r w:rsidRPr="001E4069">
        <w:t>нуля»</w:t>
      </w:r>
      <w:r w:rsidR="00957032">
        <w:t xml:space="preserve"> </w:t>
      </w:r>
      <w:r w:rsidRPr="001E4069">
        <w:t>[22].</w:t>
      </w:r>
      <w:r w:rsidR="00957032">
        <w:t xml:space="preserve"> </w:t>
      </w:r>
      <w:r w:rsidRPr="001E4069">
        <w:t>Федеративное</w:t>
      </w:r>
      <w:r w:rsidR="00957032">
        <w:t xml:space="preserve"> </w:t>
      </w:r>
      <w:r w:rsidRPr="001E4069">
        <w:t>обучение,</w:t>
      </w:r>
      <w:r w:rsidR="00957032">
        <w:t xml:space="preserve"> </w:t>
      </w:r>
      <w:r w:rsidRPr="001E4069">
        <w:t>где</w:t>
      </w:r>
      <w:r w:rsidR="00957032">
        <w:t xml:space="preserve"> </w:t>
      </w:r>
      <w:r w:rsidRPr="001E4069">
        <w:t>станции</w:t>
      </w:r>
      <w:r w:rsidR="00957032">
        <w:t xml:space="preserve"> </w:t>
      </w:r>
      <w:r w:rsidRPr="001E4069">
        <w:t>обучают</w:t>
      </w:r>
      <w:r w:rsidR="00957032">
        <w:t xml:space="preserve"> </w:t>
      </w:r>
      <w:r w:rsidRPr="001E4069">
        <w:t>локальные</w:t>
      </w:r>
      <w:r w:rsidR="00957032">
        <w:t xml:space="preserve"> </w:t>
      </w:r>
      <w:r w:rsidRPr="001E4069">
        <w:t>модели</w:t>
      </w:r>
      <w:r w:rsidR="00957032">
        <w:t xml:space="preserve"> </w:t>
      </w:r>
      <w:r w:rsidRPr="001E4069">
        <w:t>и</w:t>
      </w:r>
      <w:r w:rsidR="00957032">
        <w:t xml:space="preserve"> </w:t>
      </w:r>
      <w:r w:rsidRPr="001E4069">
        <w:t>обмениваются</w:t>
      </w:r>
      <w:r w:rsidR="00957032">
        <w:t xml:space="preserve"> </w:t>
      </w:r>
      <w:r w:rsidRPr="001E4069">
        <w:t>лишь</w:t>
      </w:r>
      <w:r w:rsidR="00957032">
        <w:t xml:space="preserve"> </w:t>
      </w:r>
      <w:r w:rsidRPr="001E4069">
        <w:t>градиентами,</w:t>
      </w:r>
      <w:r w:rsidR="00957032">
        <w:t xml:space="preserve"> </w:t>
      </w:r>
      <w:r w:rsidRPr="001E4069">
        <w:t>решает</w:t>
      </w:r>
      <w:r w:rsidR="00957032">
        <w:t xml:space="preserve"> </w:t>
      </w:r>
      <w:r w:rsidRPr="001E4069">
        <w:t>задачу</w:t>
      </w:r>
      <w:r w:rsidR="00957032">
        <w:t xml:space="preserve"> </w:t>
      </w:r>
      <w:r w:rsidRPr="001E4069">
        <w:t>приватности</w:t>
      </w:r>
      <w:r w:rsidR="00957032">
        <w:t xml:space="preserve"> </w:t>
      </w:r>
      <w:r w:rsidRPr="001E4069">
        <w:t>и</w:t>
      </w:r>
      <w:r w:rsidR="00957032">
        <w:t xml:space="preserve"> </w:t>
      </w:r>
      <w:r w:rsidRPr="001E4069">
        <w:t>снижает</w:t>
      </w:r>
      <w:r w:rsidR="00957032">
        <w:t xml:space="preserve"> </w:t>
      </w:r>
      <w:r w:rsidRPr="001E4069">
        <w:t>трафик.</w:t>
      </w:r>
    </w:p>
    <w:p w14:paraId="32B350C6" w14:textId="791EA198" w:rsidR="001E4069" w:rsidRPr="001E4069" w:rsidRDefault="001E4069" w:rsidP="00E02966">
      <w:pPr>
        <w:pStyle w:val="31"/>
      </w:pPr>
      <w:bookmarkStart w:id="18" w:name="_Toc199339876"/>
      <w:r w:rsidRPr="001E4069">
        <w:t>1.4.3</w:t>
      </w:r>
      <w:r w:rsidR="00957032">
        <w:t xml:space="preserve"> </w:t>
      </w:r>
      <w:r w:rsidRPr="001E4069">
        <w:t>Ограничения</w:t>
      </w:r>
      <w:r w:rsidR="00957032">
        <w:t xml:space="preserve"> </w:t>
      </w:r>
      <w:r w:rsidRPr="001E4069">
        <w:t>и</w:t>
      </w:r>
      <w:r w:rsidR="00957032">
        <w:t xml:space="preserve"> </w:t>
      </w:r>
      <w:r w:rsidRPr="001E4069">
        <w:t>перспективы</w:t>
      </w:r>
      <w:bookmarkEnd w:id="18"/>
    </w:p>
    <w:p w14:paraId="242E7D1F" w14:textId="28AD1BC6" w:rsidR="001E4069" w:rsidRPr="001E4069" w:rsidRDefault="001E4069" w:rsidP="008902F5">
      <w:pPr>
        <w:pStyle w:val="a8"/>
        <w:numPr>
          <w:ilvl w:val="0"/>
          <w:numId w:val="17"/>
        </w:numPr>
        <w:ind w:left="0" w:firstLine="709"/>
      </w:pPr>
      <w:r w:rsidRPr="001E4069">
        <w:t>Данные.</w:t>
      </w:r>
      <w:r w:rsidR="00957032">
        <w:t xml:space="preserve"> </w:t>
      </w:r>
      <w:r w:rsidRPr="001E4069">
        <w:t>Сильные</w:t>
      </w:r>
      <w:r w:rsidR="00957032">
        <w:t xml:space="preserve"> </w:t>
      </w:r>
      <w:r w:rsidRPr="001E4069">
        <w:t>события</w:t>
      </w:r>
      <w:r w:rsidR="00957032">
        <w:t xml:space="preserve"> </w:t>
      </w:r>
      <w:r w:rsidRPr="001E4069">
        <w:t>редки,</w:t>
      </w:r>
      <w:r w:rsidR="00957032">
        <w:t xml:space="preserve"> </w:t>
      </w:r>
      <w:r w:rsidRPr="001E4069">
        <w:t>а</w:t>
      </w:r>
      <w:r w:rsidR="00957032">
        <w:t xml:space="preserve"> </w:t>
      </w:r>
      <w:r w:rsidRPr="001E4069">
        <w:t>«ноль»</w:t>
      </w:r>
      <w:r w:rsidR="00957032">
        <w:t xml:space="preserve"> </w:t>
      </w:r>
      <w:r w:rsidRPr="001E4069">
        <w:t>(отсутствие</w:t>
      </w:r>
      <w:r w:rsidR="00957032">
        <w:t xml:space="preserve"> </w:t>
      </w:r>
      <w:r w:rsidRPr="001E4069">
        <w:t>землетрясения)</w:t>
      </w:r>
      <w:r w:rsidR="00957032">
        <w:t xml:space="preserve"> </w:t>
      </w:r>
      <w:r w:rsidRPr="001E4069">
        <w:t>статистически</w:t>
      </w:r>
      <w:r w:rsidR="00957032">
        <w:t xml:space="preserve"> </w:t>
      </w:r>
      <w:r w:rsidRPr="001E4069">
        <w:t>преобладает;</w:t>
      </w:r>
      <w:r w:rsidR="00957032">
        <w:t xml:space="preserve"> </w:t>
      </w:r>
      <w:r w:rsidRPr="001E4069">
        <w:t>классовый</w:t>
      </w:r>
      <w:r w:rsidR="00957032">
        <w:t xml:space="preserve"> </w:t>
      </w:r>
      <w:r w:rsidRPr="001E4069">
        <w:t>дисбаланс</w:t>
      </w:r>
      <w:r w:rsidR="00957032">
        <w:t xml:space="preserve"> </w:t>
      </w:r>
      <w:r w:rsidRPr="001E4069">
        <w:t>требует</w:t>
      </w:r>
      <w:r w:rsidR="00957032">
        <w:t xml:space="preserve"> </w:t>
      </w:r>
      <w:r w:rsidRPr="001E4069">
        <w:t>специальных</w:t>
      </w:r>
      <w:r w:rsidR="00957032">
        <w:t xml:space="preserve"> </w:t>
      </w:r>
      <w:r w:rsidRPr="001E4069">
        <w:t>техник</w:t>
      </w:r>
      <w:r w:rsidR="00957032">
        <w:t xml:space="preserve"> </w:t>
      </w:r>
      <w:r w:rsidRPr="001E4069">
        <w:t>(</w:t>
      </w:r>
      <w:proofErr w:type="spellStart"/>
      <w:r w:rsidRPr="001E4069">
        <w:t>focal</w:t>
      </w:r>
      <w:proofErr w:type="spellEnd"/>
      <w:r w:rsidR="00957032">
        <w:t xml:space="preserve"> </w:t>
      </w:r>
      <w:proofErr w:type="spellStart"/>
      <w:r w:rsidRPr="001E4069">
        <w:t>loss</w:t>
      </w:r>
      <w:proofErr w:type="spellEnd"/>
      <w:r w:rsidRPr="001E4069">
        <w:t>,</w:t>
      </w:r>
      <w:r w:rsidR="00957032">
        <w:t xml:space="preserve"> </w:t>
      </w:r>
      <w:proofErr w:type="spellStart"/>
      <w:r w:rsidRPr="001E4069">
        <w:t>oversampling</w:t>
      </w:r>
      <w:proofErr w:type="spellEnd"/>
      <w:r w:rsidRPr="001E4069">
        <w:t>).</w:t>
      </w:r>
    </w:p>
    <w:p w14:paraId="2682C2CA" w14:textId="329DA70D" w:rsidR="001E4069" w:rsidRPr="001E4069" w:rsidRDefault="001E4069" w:rsidP="008902F5">
      <w:pPr>
        <w:pStyle w:val="a8"/>
        <w:numPr>
          <w:ilvl w:val="0"/>
          <w:numId w:val="17"/>
        </w:numPr>
        <w:ind w:left="0" w:firstLine="709"/>
      </w:pPr>
      <w:r w:rsidRPr="001E4069">
        <w:t>Интерпретируемость.</w:t>
      </w:r>
      <w:r w:rsidR="00957032">
        <w:t xml:space="preserve"> </w:t>
      </w:r>
      <w:r w:rsidRPr="001E4069">
        <w:t>Для</w:t>
      </w:r>
      <w:r w:rsidR="00957032">
        <w:t xml:space="preserve"> </w:t>
      </w:r>
      <w:r w:rsidRPr="001E4069">
        <w:t>использования</w:t>
      </w:r>
      <w:r w:rsidR="00957032">
        <w:t xml:space="preserve"> </w:t>
      </w:r>
      <w:r w:rsidRPr="001E4069">
        <w:t>в</w:t>
      </w:r>
      <w:r w:rsidR="00957032">
        <w:t xml:space="preserve"> </w:t>
      </w:r>
      <w:r w:rsidRPr="001E4069">
        <w:t>СППР</w:t>
      </w:r>
      <w:r w:rsidR="00957032">
        <w:t xml:space="preserve"> </w:t>
      </w:r>
      <w:r w:rsidRPr="001E4069">
        <w:t>регуляторы</w:t>
      </w:r>
      <w:r w:rsidR="00957032">
        <w:t xml:space="preserve"> </w:t>
      </w:r>
      <w:r w:rsidRPr="001E4069">
        <w:t>требуют</w:t>
      </w:r>
      <w:r w:rsidR="00957032">
        <w:t xml:space="preserve"> </w:t>
      </w:r>
      <w:r w:rsidRPr="001E4069">
        <w:t>мотивации:</w:t>
      </w:r>
      <w:r w:rsidR="00957032">
        <w:t xml:space="preserve"> </w:t>
      </w:r>
      <w:r w:rsidRPr="001E4069">
        <w:t>почему</w:t>
      </w:r>
      <w:r w:rsidR="00957032">
        <w:t xml:space="preserve"> </w:t>
      </w:r>
      <w:r w:rsidRPr="001E4069">
        <w:t>сеть</w:t>
      </w:r>
      <w:r w:rsidR="00957032">
        <w:t xml:space="preserve"> </w:t>
      </w:r>
      <w:r w:rsidRPr="001E4069">
        <w:t>выдала</w:t>
      </w:r>
      <w:r w:rsidR="00957032">
        <w:t xml:space="preserve"> </w:t>
      </w:r>
      <w:r w:rsidRPr="001E4069">
        <w:t>именно</w:t>
      </w:r>
      <w:r w:rsidR="00957032">
        <w:t xml:space="preserve"> </w:t>
      </w:r>
      <w:r w:rsidRPr="001E4069">
        <w:t>такой</w:t>
      </w:r>
      <w:r w:rsidR="00957032">
        <w:t xml:space="preserve"> </w:t>
      </w:r>
      <w:r w:rsidRPr="001E4069">
        <w:t>прогноз.</w:t>
      </w:r>
      <w:r w:rsidR="00957032">
        <w:t xml:space="preserve"> </w:t>
      </w:r>
      <w:r w:rsidRPr="001E4069">
        <w:t>PINN-архитектуры</w:t>
      </w:r>
      <w:r w:rsidR="00957032">
        <w:t xml:space="preserve"> </w:t>
      </w:r>
      <w:r w:rsidRPr="001E4069">
        <w:t>и</w:t>
      </w:r>
      <w:r w:rsidR="00957032">
        <w:t xml:space="preserve"> </w:t>
      </w:r>
      <w:r w:rsidRPr="001E4069">
        <w:t>карты</w:t>
      </w:r>
      <w:r w:rsidR="00957032">
        <w:t xml:space="preserve"> </w:t>
      </w:r>
      <w:r w:rsidRPr="001E4069">
        <w:t>активаций</w:t>
      </w:r>
      <w:r w:rsidR="00957032">
        <w:t xml:space="preserve"> </w:t>
      </w:r>
      <w:r w:rsidRPr="001E4069">
        <w:t>частично</w:t>
      </w:r>
      <w:r w:rsidR="00957032">
        <w:t xml:space="preserve"> </w:t>
      </w:r>
      <w:r w:rsidRPr="001E4069">
        <w:t>решают</w:t>
      </w:r>
      <w:r w:rsidR="00957032">
        <w:t xml:space="preserve"> </w:t>
      </w:r>
      <w:r w:rsidRPr="001E4069">
        <w:t>проблему.</w:t>
      </w:r>
    </w:p>
    <w:p w14:paraId="01777F87" w14:textId="40B2839D" w:rsidR="001E4069" w:rsidRPr="001E4069" w:rsidRDefault="001E4069" w:rsidP="008902F5">
      <w:pPr>
        <w:pStyle w:val="a8"/>
        <w:numPr>
          <w:ilvl w:val="0"/>
          <w:numId w:val="17"/>
        </w:numPr>
        <w:ind w:left="0" w:firstLine="709"/>
      </w:pPr>
      <w:proofErr w:type="spellStart"/>
      <w:r w:rsidRPr="001E4069">
        <w:t>Обобщаемость</w:t>
      </w:r>
      <w:proofErr w:type="spellEnd"/>
      <w:r w:rsidRPr="001E4069">
        <w:t>.</w:t>
      </w:r>
      <w:r w:rsidR="00957032">
        <w:t xml:space="preserve"> </w:t>
      </w:r>
      <w:r w:rsidRPr="001E4069">
        <w:t>Полевые</w:t>
      </w:r>
      <w:r w:rsidR="00957032">
        <w:t xml:space="preserve"> </w:t>
      </w:r>
      <w:r w:rsidRPr="001E4069">
        <w:t>тесты</w:t>
      </w:r>
      <w:r w:rsidR="00957032">
        <w:t xml:space="preserve"> </w:t>
      </w:r>
      <w:proofErr w:type="spellStart"/>
      <w:r w:rsidRPr="001E4069">
        <w:t>DeepShake</w:t>
      </w:r>
      <w:proofErr w:type="spellEnd"/>
      <w:r w:rsidR="00957032">
        <w:t xml:space="preserve"> </w:t>
      </w:r>
      <w:r w:rsidRPr="001E4069">
        <w:t>в</w:t>
      </w:r>
      <w:r w:rsidR="00957032">
        <w:t xml:space="preserve"> </w:t>
      </w:r>
      <w:r w:rsidRPr="001E4069">
        <w:t>Мексике</w:t>
      </w:r>
      <w:r w:rsidR="00957032">
        <w:t xml:space="preserve"> </w:t>
      </w:r>
      <w:r w:rsidRPr="001E4069">
        <w:t>показали,</w:t>
      </w:r>
      <w:r w:rsidR="00957032">
        <w:t xml:space="preserve"> </w:t>
      </w:r>
      <w:r w:rsidRPr="001E4069">
        <w:t>что</w:t>
      </w:r>
      <w:r w:rsidR="00957032">
        <w:t xml:space="preserve"> </w:t>
      </w:r>
      <w:r w:rsidRPr="001E4069">
        <w:t>без</w:t>
      </w:r>
      <w:r w:rsidR="00957032">
        <w:t xml:space="preserve"> </w:t>
      </w:r>
      <w:r w:rsidRPr="001E4069">
        <w:t>дообучения</w:t>
      </w:r>
      <w:r w:rsidR="00957032">
        <w:t xml:space="preserve"> </w:t>
      </w:r>
      <w:r w:rsidRPr="001E4069">
        <w:t>точность</w:t>
      </w:r>
      <w:r w:rsidR="00957032">
        <w:t xml:space="preserve"> </w:t>
      </w:r>
      <w:r w:rsidRPr="001E4069">
        <w:t>падает</w:t>
      </w:r>
      <w:r w:rsidR="00957032">
        <w:t xml:space="preserve"> </w:t>
      </w:r>
      <w:r w:rsidRPr="001E4069">
        <w:t>почти</w:t>
      </w:r>
      <w:r w:rsidR="00957032">
        <w:t xml:space="preserve"> </w:t>
      </w:r>
      <w:r w:rsidRPr="001E4069">
        <w:t>вдвое;</w:t>
      </w:r>
      <w:r w:rsidR="00957032">
        <w:t xml:space="preserve"> </w:t>
      </w:r>
      <w:r w:rsidRPr="001E4069">
        <w:t>трансферное</w:t>
      </w:r>
      <w:r w:rsidR="00957032">
        <w:t xml:space="preserve"> </w:t>
      </w:r>
      <w:r w:rsidRPr="001E4069">
        <w:t>обучение</w:t>
      </w:r>
      <w:r w:rsidR="00957032">
        <w:t xml:space="preserve"> </w:t>
      </w:r>
      <w:r w:rsidRPr="001E4069">
        <w:t>должно</w:t>
      </w:r>
      <w:r w:rsidR="00957032">
        <w:t xml:space="preserve"> </w:t>
      </w:r>
      <w:r w:rsidRPr="001E4069">
        <w:t>стать</w:t>
      </w:r>
      <w:r w:rsidR="00957032">
        <w:t xml:space="preserve"> </w:t>
      </w:r>
      <w:r w:rsidRPr="001E4069">
        <w:t>стандартной</w:t>
      </w:r>
      <w:r w:rsidR="00957032">
        <w:t xml:space="preserve"> </w:t>
      </w:r>
      <w:r w:rsidRPr="001E4069">
        <w:t>практикой</w:t>
      </w:r>
      <w:r w:rsidR="00957032">
        <w:t xml:space="preserve"> </w:t>
      </w:r>
      <w:r w:rsidRPr="001E4069">
        <w:t>для</w:t>
      </w:r>
      <w:r w:rsidR="00957032">
        <w:t xml:space="preserve"> </w:t>
      </w:r>
      <w:r w:rsidRPr="001E4069">
        <w:t>глобальных</w:t>
      </w:r>
      <w:r w:rsidR="00957032">
        <w:t xml:space="preserve"> </w:t>
      </w:r>
      <w:r w:rsidRPr="001E4069">
        <w:t>моделей.</w:t>
      </w:r>
    </w:p>
    <w:p w14:paraId="6063FDBC" w14:textId="3CF4C910" w:rsidR="001E4069" w:rsidRPr="001E4069" w:rsidRDefault="001E4069" w:rsidP="001E4069">
      <w:pPr>
        <w:pStyle w:val="a8"/>
      </w:pPr>
      <w:r w:rsidRPr="001E4069">
        <w:t>Пока</w:t>
      </w:r>
      <w:r w:rsidR="00957032">
        <w:t xml:space="preserve"> </w:t>
      </w:r>
      <w:r w:rsidRPr="001E4069">
        <w:t>ИИ-алгоритмы</w:t>
      </w:r>
      <w:r w:rsidR="00957032">
        <w:t xml:space="preserve"> </w:t>
      </w:r>
      <w:r w:rsidRPr="001E4069">
        <w:t>не</w:t>
      </w:r>
      <w:r w:rsidR="00957032">
        <w:t xml:space="preserve"> </w:t>
      </w:r>
      <w:r w:rsidRPr="001E4069">
        <w:t>заменяют</w:t>
      </w:r>
      <w:r w:rsidR="00957032">
        <w:t xml:space="preserve"> </w:t>
      </w:r>
      <w:r w:rsidRPr="001E4069">
        <w:t>классические</w:t>
      </w:r>
      <w:r w:rsidR="00957032">
        <w:t xml:space="preserve"> </w:t>
      </w:r>
      <w:r w:rsidRPr="001E4069">
        <w:t>модели,</w:t>
      </w:r>
      <w:r w:rsidR="00957032">
        <w:t xml:space="preserve"> </w:t>
      </w:r>
      <w:r w:rsidRPr="001E4069">
        <w:t>но</w:t>
      </w:r>
      <w:r w:rsidR="00957032">
        <w:t xml:space="preserve"> </w:t>
      </w:r>
      <w:r w:rsidRPr="001E4069">
        <w:t>существенно</w:t>
      </w:r>
      <w:r w:rsidR="00957032">
        <w:t xml:space="preserve"> </w:t>
      </w:r>
      <w:r w:rsidRPr="001E4069">
        <w:t>расширяют</w:t>
      </w:r>
      <w:r w:rsidR="00957032">
        <w:t xml:space="preserve"> </w:t>
      </w:r>
      <w:r w:rsidRPr="001E4069">
        <w:t>инструментарий</w:t>
      </w:r>
      <w:r w:rsidR="00957032">
        <w:t xml:space="preserve"> </w:t>
      </w:r>
      <w:r w:rsidRPr="001E4069">
        <w:t>оперативного</w:t>
      </w:r>
      <w:r w:rsidR="00957032">
        <w:t xml:space="preserve"> </w:t>
      </w:r>
      <w:r w:rsidRPr="001E4069">
        <w:t>анализа</w:t>
      </w:r>
      <w:r w:rsidR="00957032">
        <w:t xml:space="preserve"> </w:t>
      </w:r>
      <w:r w:rsidRPr="001E4069">
        <w:t>и</w:t>
      </w:r>
      <w:r w:rsidR="00957032">
        <w:t xml:space="preserve"> </w:t>
      </w:r>
      <w:r w:rsidRPr="001E4069">
        <w:t>вероятностного</w:t>
      </w:r>
      <w:r w:rsidR="00957032">
        <w:t xml:space="preserve"> </w:t>
      </w:r>
      <w:r w:rsidRPr="001E4069">
        <w:t>прогнозирования,</w:t>
      </w:r>
      <w:r w:rsidR="00957032">
        <w:t xml:space="preserve"> </w:t>
      </w:r>
      <w:r w:rsidRPr="001E4069">
        <w:t>что</w:t>
      </w:r>
      <w:r w:rsidR="00957032">
        <w:t xml:space="preserve"> </w:t>
      </w:r>
      <w:r w:rsidRPr="001E4069">
        <w:t>делает</w:t>
      </w:r>
      <w:r w:rsidR="00957032">
        <w:t xml:space="preserve"> </w:t>
      </w:r>
      <w:r w:rsidRPr="001E4069">
        <w:t>их</w:t>
      </w:r>
      <w:r w:rsidR="00957032">
        <w:t xml:space="preserve"> </w:t>
      </w:r>
      <w:r w:rsidRPr="001E4069">
        <w:t>приоритетным</w:t>
      </w:r>
      <w:r w:rsidR="00957032">
        <w:t xml:space="preserve"> </w:t>
      </w:r>
      <w:r w:rsidRPr="001E4069">
        <w:t>компонентом</w:t>
      </w:r>
      <w:r w:rsidR="00957032">
        <w:t xml:space="preserve"> </w:t>
      </w:r>
      <w:r w:rsidRPr="001E4069">
        <w:t>нового</w:t>
      </w:r>
      <w:r w:rsidR="00957032">
        <w:t xml:space="preserve"> </w:t>
      </w:r>
      <w:r w:rsidRPr="001E4069">
        <w:t>модуля</w:t>
      </w:r>
      <w:r w:rsidR="00957032">
        <w:t xml:space="preserve"> </w:t>
      </w:r>
      <w:r w:rsidRPr="001E4069">
        <w:t>СППР</w:t>
      </w:r>
      <w:r w:rsidR="00957032">
        <w:t xml:space="preserve"> </w:t>
      </w:r>
      <w:r w:rsidRPr="001E4069">
        <w:t>RECASP.</w:t>
      </w:r>
    </w:p>
    <w:p w14:paraId="55576B14" w14:textId="7A34E5C8" w:rsidR="00BB29FF" w:rsidRPr="0073462B" w:rsidRDefault="00BB29FF" w:rsidP="002757A5">
      <w:pPr>
        <w:pStyle w:val="23"/>
      </w:pPr>
      <w:bookmarkStart w:id="19" w:name="_Toc199339877"/>
      <w:r w:rsidRPr="0073462B">
        <w:lastRenderedPageBreak/>
        <w:t>1.5</w:t>
      </w:r>
      <w:r w:rsidR="00957032">
        <w:t xml:space="preserve"> </w:t>
      </w:r>
      <w:r w:rsidRPr="0073462B">
        <w:t>Архитектура</w:t>
      </w:r>
      <w:r w:rsidR="00957032">
        <w:t xml:space="preserve"> </w:t>
      </w:r>
      <w:r w:rsidRPr="0073462B">
        <w:t>и</w:t>
      </w:r>
      <w:r w:rsidR="00957032">
        <w:t xml:space="preserve"> </w:t>
      </w:r>
      <w:r w:rsidRPr="0073462B">
        <w:t>назначение</w:t>
      </w:r>
      <w:r w:rsidR="00957032">
        <w:t xml:space="preserve"> </w:t>
      </w:r>
      <w:r w:rsidRPr="0073462B">
        <w:t>системы</w:t>
      </w:r>
      <w:r w:rsidR="00957032">
        <w:t xml:space="preserve"> </w:t>
      </w:r>
      <w:r w:rsidRPr="0073462B">
        <w:t>RECASP</w:t>
      </w:r>
      <w:bookmarkEnd w:id="19"/>
    </w:p>
    <w:p w14:paraId="4070477A" w14:textId="1F6ABEF0" w:rsidR="00485762" w:rsidRDefault="00485762" w:rsidP="00485762">
      <w:pPr>
        <w:pStyle w:val="a8"/>
      </w:pPr>
      <w:r w:rsidRPr="00485762">
        <w:t>Система</w:t>
      </w:r>
      <w:r w:rsidR="00957032">
        <w:t xml:space="preserve"> </w:t>
      </w:r>
      <w:r w:rsidRPr="00485762">
        <w:t>RECASP</w:t>
      </w:r>
      <w:r w:rsidR="00957032">
        <w:t xml:space="preserve"> </w:t>
      </w:r>
      <w:r w:rsidRPr="00485762">
        <w:t>позиционируется</w:t>
      </w:r>
      <w:r w:rsidR="00957032">
        <w:t xml:space="preserve"> </w:t>
      </w:r>
      <w:r w:rsidRPr="00485762">
        <w:t>как</w:t>
      </w:r>
      <w:r w:rsidR="00957032">
        <w:t xml:space="preserve"> </w:t>
      </w:r>
      <w:r w:rsidRPr="00485762">
        <w:t>«цифровая</w:t>
      </w:r>
      <w:r w:rsidR="00957032">
        <w:t xml:space="preserve"> </w:t>
      </w:r>
      <w:r w:rsidRPr="00485762">
        <w:t>лаборатория»</w:t>
      </w:r>
      <w:r w:rsidR="00957032">
        <w:t xml:space="preserve"> </w:t>
      </w:r>
      <w:r w:rsidRPr="00485762">
        <w:t>для</w:t>
      </w:r>
      <w:r w:rsidR="00957032">
        <w:t xml:space="preserve"> </w:t>
      </w:r>
      <w:r w:rsidRPr="00485762">
        <w:t>экспериментальной</w:t>
      </w:r>
      <w:r w:rsidR="00957032">
        <w:t xml:space="preserve"> </w:t>
      </w:r>
      <w:r w:rsidRPr="00485762">
        <w:t>и</w:t>
      </w:r>
      <w:r w:rsidR="00957032">
        <w:t xml:space="preserve"> </w:t>
      </w:r>
      <w:r w:rsidRPr="00485762">
        <w:t>прикладной</w:t>
      </w:r>
      <w:r w:rsidR="00957032">
        <w:t xml:space="preserve"> </w:t>
      </w:r>
      <w:r w:rsidRPr="00485762">
        <w:t>сейсмологии.</w:t>
      </w:r>
      <w:r w:rsidR="00957032">
        <w:t xml:space="preserve"> </w:t>
      </w:r>
      <w:r w:rsidRPr="00485762">
        <w:t>Её</w:t>
      </w:r>
      <w:r w:rsidR="00957032">
        <w:t xml:space="preserve"> </w:t>
      </w:r>
      <w:r w:rsidRPr="00485762">
        <w:t>проектировали</w:t>
      </w:r>
      <w:r w:rsidR="00957032">
        <w:t xml:space="preserve"> </w:t>
      </w:r>
      <w:r w:rsidRPr="00485762">
        <w:t>так,</w:t>
      </w:r>
      <w:r w:rsidR="00957032">
        <w:t xml:space="preserve"> </w:t>
      </w:r>
      <w:r w:rsidRPr="00485762">
        <w:t>чтобы</w:t>
      </w:r>
      <w:r w:rsidR="00957032">
        <w:t xml:space="preserve"> </w:t>
      </w:r>
      <w:r w:rsidRPr="00485762">
        <w:t>она</w:t>
      </w:r>
      <w:r w:rsidR="00957032">
        <w:t xml:space="preserve"> </w:t>
      </w:r>
      <w:r w:rsidRPr="00485762">
        <w:t>одинаково</w:t>
      </w:r>
      <w:r w:rsidR="00957032">
        <w:t xml:space="preserve"> </w:t>
      </w:r>
      <w:r w:rsidRPr="00485762">
        <w:t>хорошо</w:t>
      </w:r>
      <w:r w:rsidR="00957032">
        <w:t xml:space="preserve"> </w:t>
      </w:r>
      <w:r w:rsidRPr="00485762">
        <w:t>поддерживала</w:t>
      </w:r>
      <w:r w:rsidR="00957032">
        <w:t xml:space="preserve"> </w:t>
      </w:r>
      <w:proofErr w:type="spellStart"/>
      <w:r w:rsidRPr="00485762">
        <w:t>off-line</w:t>
      </w:r>
      <w:proofErr w:type="spellEnd"/>
      <w:r w:rsidR="00957032">
        <w:t xml:space="preserve"> </w:t>
      </w:r>
      <w:r w:rsidRPr="00485762">
        <w:t>исследования</w:t>
      </w:r>
      <w:r w:rsidR="00957032">
        <w:t xml:space="preserve"> </w:t>
      </w:r>
      <w:r w:rsidRPr="00485762">
        <w:t>(построение</w:t>
      </w:r>
      <w:r w:rsidR="00957032">
        <w:t xml:space="preserve"> </w:t>
      </w:r>
      <w:r w:rsidRPr="00485762">
        <w:t>карт</w:t>
      </w:r>
      <w:r w:rsidR="00957032">
        <w:t xml:space="preserve"> </w:t>
      </w:r>
      <w:r w:rsidRPr="00485762">
        <w:t>параметров,</w:t>
      </w:r>
      <w:r w:rsidR="00957032">
        <w:t xml:space="preserve"> </w:t>
      </w:r>
      <w:r w:rsidRPr="00485762">
        <w:t>анализ</w:t>
      </w:r>
      <w:r w:rsidR="00957032">
        <w:t xml:space="preserve"> </w:t>
      </w:r>
      <w:r w:rsidRPr="00485762">
        <w:t>каталога</w:t>
      </w:r>
      <w:r w:rsidR="00957032">
        <w:t xml:space="preserve"> </w:t>
      </w:r>
      <w:r w:rsidRPr="00485762">
        <w:t>за</w:t>
      </w:r>
      <w:r w:rsidR="00957032">
        <w:t xml:space="preserve"> </w:t>
      </w:r>
      <w:r w:rsidRPr="00485762">
        <w:t>столетие)</w:t>
      </w:r>
      <w:r w:rsidR="00957032">
        <w:t xml:space="preserve"> </w:t>
      </w:r>
      <w:r w:rsidRPr="00485762">
        <w:t>и</w:t>
      </w:r>
      <w:r w:rsidR="00957032">
        <w:t xml:space="preserve"> </w:t>
      </w:r>
      <w:proofErr w:type="spellStart"/>
      <w:r w:rsidRPr="00485762">
        <w:t>on</w:t>
      </w:r>
      <w:proofErr w:type="spellEnd"/>
      <w:r w:rsidRPr="00485762">
        <w:t>-</w:t>
      </w:r>
      <w:proofErr w:type="spellStart"/>
      <w:r w:rsidRPr="00485762">
        <w:t>line</w:t>
      </w:r>
      <w:proofErr w:type="spellEnd"/>
      <w:r w:rsidRPr="00485762">
        <w:t>-сервис</w:t>
      </w:r>
      <w:r w:rsidR="00957032">
        <w:t xml:space="preserve"> </w:t>
      </w:r>
      <w:r w:rsidRPr="00485762">
        <w:t>(мгновенная</w:t>
      </w:r>
      <w:r w:rsidR="00957032">
        <w:t xml:space="preserve"> </w:t>
      </w:r>
      <w:r w:rsidRPr="00485762">
        <w:t>визуализация</w:t>
      </w:r>
      <w:r w:rsidR="00957032">
        <w:t xml:space="preserve"> </w:t>
      </w:r>
      <w:r w:rsidRPr="00485762">
        <w:t>текущей</w:t>
      </w:r>
      <w:r w:rsidR="00957032">
        <w:t xml:space="preserve"> </w:t>
      </w:r>
      <w:r w:rsidRPr="00485762">
        <w:t>активности).</w:t>
      </w:r>
      <w:r w:rsidR="00957032">
        <w:t xml:space="preserve"> </w:t>
      </w:r>
      <w:r w:rsidRPr="00485762">
        <w:t>Ниже</w:t>
      </w:r>
      <w:r w:rsidR="00957032">
        <w:t xml:space="preserve"> </w:t>
      </w:r>
      <w:r w:rsidRPr="00485762">
        <w:t>детализированы</w:t>
      </w:r>
      <w:r w:rsidR="00957032">
        <w:t xml:space="preserve"> </w:t>
      </w:r>
      <w:r w:rsidRPr="00485762">
        <w:t>основные</w:t>
      </w:r>
      <w:r w:rsidR="00957032">
        <w:t xml:space="preserve"> </w:t>
      </w:r>
      <w:r w:rsidRPr="00485762">
        <w:t>подсистемы</w:t>
      </w:r>
      <w:r w:rsidR="00957032">
        <w:t xml:space="preserve"> </w:t>
      </w:r>
      <w:r w:rsidRPr="00485762">
        <w:t>и</w:t>
      </w:r>
      <w:r w:rsidR="00957032">
        <w:t xml:space="preserve"> </w:t>
      </w:r>
      <w:r w:rsidRPr="00485762">
        <w:t>описаны</w:t>
      </w:r>
      <w:r w:rsidR="00957032">
        <w:t xml:space="preserve"> </w:t>
      </w:r>
      <w:r w:rsidRPr="00485762">
        <w:t>сценарии,</w:t>
      </w:r>
      <w:r w:rsidR="00957032">
        <w:t xml:space="preserve"> </w:t>
      </w:r>
      <w:r w:rsidRPr="00485762">
        <w:t>демонстрирующие</w:t>
      </w:r>
      <w:r w:rsidR="00957032">
        <w:t xml:space="preserve"> </w:t>
      </w:r>
      <w:r w:rsidRPr="00485762">
        <w:t>преимущества</w:t>
      </w:r>
      <w:r w:rsidR="00957032">
        <w:t xml:space="preserve"> </w:t>
      </w:r>
      <w:r w:rsidRPr="00485762">
        <w:t>модульного</w:t>
      </w:r>
      <w:r w:rsidR="00957032">
        <w:t xml:space="preserve"> </w:t>
      </w:r>
      <w:r w:rsidRPr="00485762">
        <w:t>дизайна.</w:t>
      </w:r>
    </w:p>
    <w:p w14:paraId="6ABB3618" w14:textId="1AA22944" w:rsidR="00B414C1" w:rsidRDefault="001948E7" w:rsidP="001948E7">
      <w:pPr>
        <w:pStyle w:val="31"/>
      </w:pPr>
      <w:bookmarkStart w:id="20" w:name="_Toc199339878"/>
      <w:r w:rsidRPr="001948E7">
        <w:t>1.5.1</w:t>
      </w:r>
      <w:r w:rsidR="00957032">
        <w:t xml:space="preserve"> </w:t>
      </w:r>
      <w:r w:rsidRPr="001948E7">
        <w:t>Концептуальная</w:t>
      </w:r>
      <w:r w:rsidR="00957032">
        <w:t xml:space="preserve"> </w:t>
      </w:r>
      <w:r w:rsidRPr="001948E7">
        <w:t>трёхуровневая</w:t>
      </w:r>
      <w:r w:rsidR="00957032">
        <w:t xml:space="preserve"> </w:t>
      </w:r>
      <w:r w:rsidRPr="001948E7">
        <w:t>архитектура</w:t>
      </w:r>
      <w:bookmarkEnd w:id="20"/>
    </w:p>
    <w:p w14:paraId="4AFE3552" w14:textId="2B4A25F7" w:rsidR="001948E7" w:rsidRDefault="001948E7" w:rsidP="001948E7">
      <w:pPr>
        <w:pStyle w:val="a8"/>
      </w:pPr>
      <w:r w:rsidRPr="001948E7">
        <w:t>Система</w:t>
      </w:r>
      <w:r w:rsidR="00957032">
        <w:t xml:space="preserve"> </w:t>
      </w:r>
      <w:r w:rsidRPr="001948E7">
        <w:t>RECASP</w:t>
      </w:r>
      <w:r w:rsidR="00957032">
        <w:t xml:space="preserve"> </w:t>
      </w:r>
      <w:r w:rsidRPr="001948E7">
        <w:t>реализует</w:t>
      </w:r>
      <w:r w:rsidR="00957032">
        <w:t xml:space="preserve"> </w:t>
      </w:r>
      <w:r w:rsidRPr="001948E7">
        <w:t>классическую</w:t>
      </w:r>
      <w:r w:rsidR="00957032">
        <w:t xml:space="preserve"> </w:t>
      </w:r>
      <w:r w:rsidRPr="001948E7">
        <w:rPr>
          <w:b/>
          <w:bCs/>
        </w:rPr>
        <w:t>трёхуровневую</w:t>
      </w:r>
      <w:r w:rsidR="00957032">
        <w:rPr>
          <w:b/>
          <w:bCs/>
        </w:rPr>
        <w:t xml:space="preserve"> </w:t>
      </w:r>
      <w:r w:rsidRPr="001948E7">
        <w:rPr>
          <w:b/>
          <w:bCs/>
        </w:rPr>
        <w:t>схему</w:t>
      </w:r>
      <w:r w:rsidR="00957032">
        <w:t xml:space="preserve"> </w:t>
      </w:r>
      <w:r w:rsidRPr="001948E7">
        <w:t>—</w:t>
      </w:r>
      <w:r w:rsidR="00957032">
        <w:t xml:space="preserve"> </w:t>
      </w:r>
      <w:r w:rsidRPr="001948E7">
        <w:t>представление</w:t>
      </w:r>
      <w:r w:rsidR="00957032">
        <w:t xml:space="preserve"> </w:t>
      </w:r>
      <w:r w:rsidRPr="001948E7">
        <w:t>/</w:t>
      </w:r>
      <w:r w:rsidR="00957032">
        <w:t xml:space="preserve"> </w:t>
      </w:r>
      <w:r w:rsidRPr="001948E7">
        <w:t>логика</w:t>
      </w:r>
      <w:r w:rsidR="00957032">
        <w:t xml:space="preserve"> </w:t>
      </w:r>
      <w:r w:rsidRPr="001948E7">
        <w:t>/</w:t>
      </w:r>
      <w:r w:rsidR="00957032">
        <w:t xml:space="preserve"> </w:t>
      </w:r>
      <w:r w:rsidRPr="001948E7">
        <w:t>данные</w:t>
      </w:r>
      <w:r>
        <w:t>.</w:t>
      </w:r>
    </w:p>
    <w:p w14:paraId="67107F72" w14:textId="2CEE9AF5" w:rsidR="001948E7" w:rsidRDefault="00B156EA" w:rsidP="008902F5">
      <w:pPr>
        <w:pStyle w:val="a8"/>
        <w:numPr>
          <w:ilvl w:val="0"/>
          <w:numId w:val="18"/>
        </w:numPr>
        <w:ind w:left="0" w:firstLine="709"/>
      </w:pPr>
      <w:r w:rsidRPr="00B156EA">
        <w:t>Уровень</w:t>
      </w:r>
      <w:r w:rsidR="00957032">
        <w:t xml:space="preserve"> </w:t>
      </w:r>
      <w:r w:rsidRPr="00B156EA">
        <w:t>данных.</w:t>
      </w:r>
      <w:r w:rsidR="00957032">
        <w:t xml:space="preserve"> </w:t>
      </w:r>
      <w:r w:rsidRPr="00B156EA">
        <w:t>Хранилище</w:t>
      </w:r>
      <w:r w:rsidR="00957032">
        <w:t xml:space="preserve"> </w:t>
      </w:r>
      <w:r w:rsidRPr="00B156EA">
        <w:t>построено</w:t>
      </w:r>
      <w:r w:rsidR="00957032">
        <w:t xml:space="preserve"> </w:t>
      </w:r>
      <w:r w:rsidRPr="00B156EA">
        <w:t>на</w:t>
      </w:r>
      <w:r w:rsidR="00957032">
        <w:t xml:space="preserve"> </w:t>
      </w:r>
      <w:proofErr w:type="spellStart"/>
      <w:r w:rsidRPr="00B156EA">
        <w:t>PostgreSQL</w:t>
      </w:r>
      <w:proofErr w:type="spellEnd"/>
      <w:r w:rsidR="00957032">
        <w:t xml:space="preserve"> </w:t>
      </w:r>
      <w:r w:rsidRPr="00B156EA">
        <w:t>15</w:t>
      </w:r>
      <w:r w:rsidR="00957032">
        <w:t xml:space="preserve"> </w:t>
      </w:r>
      <w:r w:rsidRPr="00B156EA">
        <w:t>с</w:t>
      </w:r>
      <w:r w:rsidR="00957032">
        <w:t xml:space="preserve"> </w:t>
      </w:r>
      <w:r w:rsidRPr="00B156EA">
        <w:t>расширением</w:t>
      </w:r>
      <w:r w:rsidR="00957032">
        <w:t xml:space="preserve"> </w:t>
      </w:r>
      <w:proofErr w:type="spellStart"/>
      <w:r w:rsidRPr="00B156EA">
        <w:t>PostGIS</w:t>
      </w:r>
      <w:proofErr w:type="spellEnd"/>
      <w:r w:rsidR="00957032">
        <w:t xml:space="preserve"> </w:t>
      </w:r>
      <w:r w:rsidRPr="00B156EA">
        <w:t>3,</w:t>
      </w:r>
      <w:r w:rsidR="00957032">
        <w:t xml:space="preserve"> </w:t>
      </w:r>
      <w:r w:rsidRPr="00B156EA">
        <w:t>что</w:t>
      </w:r>
      <w:r w:rsidR="00957032">
        <w:t xml:space="preserve"> </w:t>
      </w:r>
      <w:r w:rsidRPr="00B156EA">
        <w:t>обеспечивает:</w:t>
      </w:r>
    </w:p>
    <w:p w14:paraId="019E8999" w14:textId="0E86FDEB" w:rsidR="00B156EA" w:rsidRPr="00B156EA" w:rsidRDefault="000B0B19" w:rsidP="008902F5">
      <w:pPr>
        <w:pStyle w:val="a8"/>
        <w:numPr>
          <w:ilvl w:val="2"/>
          <w:numId w:val="18"/>
        </w:numPr>
        <w:ind w:left="-142" w:firstLine="1560"/>
      </w:pPr>
      <w:r>
        <w:t>Х</w:t>
      </w:r>
      <w:r w:rsidR="00B156EA" w:rsidRPr="00B156EA">
        <w:t>ранение</w:t>
      </w:r>
      <w:r w:rsidR="00957032">
        <w:t xml:space="preserve"> </w:t>
      </w:r>
      <w:r w:rsidR="00B156EA" w:rsidRPr="00B156EA">
        <w:t>эпицентров</w:t>
      </w:r>
      <w:r w:rsidR="00957032">
        <w:t xml:space="preserve"> </w:t>
      </w:r>
      <w:r w:rsidR="00B156EA" w:rsidRPr="00B156EA">
        <w:t>и</w:t>
      </w:r>
      <w:r w:rsidR="00957032">
        <w:t xml:space="preserve"> </w:t>
      </w:r>
      <w:r w:rsidR="00B156EA" w:rsidRPr="00B156EA">
        <w:t>разломов</w:t>
      </w:r>
      <w:r w:rsidR="00957032">
        <w:t xml:space="preserve"> </w:t>
      </w:r>
      <w:r w:rsidR="00B156EA" w:rsidRPr="00B156EA">
        <w:t>в</w:t>
      </w:r>
      <w:r w:rsidR="00957032">
        <w:t xml:space="preserve"> </w:t>
      </w:r>
      <w:r w:rsidR="00B156EA" w:rsidRPr="00B156EA">
        <w:t>виде</w:t>
      </w:r>
      <w:r w:rsidR="00957032">
        <w:t xml:space="preserve"> </w:t>
      </w:r>
      <w:r w:rsidR="00B156EA" w:rsidRPr="00B156EA">
        <w:t>геопространственных</w:t>
      </w:r>
      <w:r w:rsidR="00957032">
        <w:t xml:space="preserve"> </w:t>
      </w:r>
      <w:r w:rsidR="00B156EA" w:rsidRPr="00B156EA">
        <w:t>объектов</w:t>
      </w:r>
      <w:r w:rsidR="00957032">
        <w:t xml:space="preserve"> </w:t>
      </w:r>
      <w:proofErr w:type="spellStart"/>
      <w:r w:rsidR="00B156EA" w:rsidRPr="00B156EA">
        <w:t>geography</w:t>
      </w:r>
      <w:proofErr w:type="spellEnd"/>
      <w:r w:rsidR="00B156EA" w:rsidRPr="00B156EA">
        <w:t>;</w:t>
      </w:r>
    </w:p>
    <w:p w14:paraId="3A11644C" w14:textId="79A05D3D" w:rsidR="00B156EA" w:rsidRPr="00B156EA" w:rsidRDefault="000B0B19" w:rsidP="008902F5">
      <w:pPr>
        <w:pStyle w:val="a8"/>
        <w:numPr>
          <w:ilvl w:val="2"/>
          <w:numId w:val="18"/>
        </w:numPr>
        <w:ind w:left="-142" w:firstLine="1560"/>
      </w:pPr>
      <w:r>
        <w:t>И</w:t>
      </w:r>
      <w:r w:rsidR="00B156EA" w:rsidRPr="00B156EA">
        <w:t>ндексирование</w:t>
      </w:r>
      <w:r w:rsidR="00957032">
        <w:t xml:space="preserve"> </w:t>
      </w:r>
      <w:r w:rsidR="00B156EA" w:rsidRPr="00B156EA">
        <w:t>по</w:t>
      </w:r>
      <w:r w:rsidR="00957032">
        <w:t xml:space="preserve"> </w:t>
      </w:r>
      <w:r w:rsidR="00B156EA" w:rsidRPr="00B156EA">
        <w:t>GIST</w:t>
      </w:r>
      <w:r w:rsidR="00957032">
        <w:t xml:space="preserve"> </w:t>
      </w:r>
      <w:r w:rsidR="00B156EA" w:rsidRPr="00B156EA">
        <w:t>и</w:t>
      </w:r>
      <w:r w:rsidR="00957032">
        <w:t xml:space="preserve"> </w:t>
      </w:r>
      <w:r w:rsidR="00B156EA" w:rsidRPr="00B156EA">
        <w:t>быструю</w:t>
      </w:r>
      <w:r w:rsidR="00957032">
        <w:t xml:space="preserve"> </w:t>
      </w:r>
      <w:r w:rsidR="00B156EA" w:rsidRPr="00B156EA">
        <w:t>выборку</w:t>
      </w:r>
      <w:r w:rsidR="00957032">
        <w:t xml:space="preserve"> </w:t>
      </w:r>
      <w:r w:rsidR="00B156EA" w:rsidRPr="00B156EA">
        <w:t>пространственных</w:t>
      </w:r>
      <w:r w:rsidR="00957032">
        <w:t xml:space="preserve"> </w:t>
      </w:r>
      <w:r w:rsidR="00B156EA" w:rsidRPr="00B156EA">
        <w:t>подмножеств;</w:t>
      </w:r>
    </w:p>
    <w:p w14:paraId="48419229" w14:textId="07D6F235" w:rsidR="00B156EA" w:rsidRPr="00B156EA" w:rsidRDefault="000B0B19" w:rsidP="008902F5">
      <w:pPr>
        <w:pStyle w:val="a8"/>
        <w:numPr>
          <w:ilvl w:val="2"/>
          <w:numId w:val="18"/>
        </w:numPr>
        <w:ind w:left="-142" w:firstLine="1560"/>
      </w:pPr>
      <w:r>
        <w:t>П</w:t>
      </w:r>
      <w:r w:rsidR="00B156EA" w:rsidRPr="00B156EA">
        <w:t>оддержку</w:t>
      </w:r>
      <w:r w:rsidR="00957032">
        <w:t xml:space="preserve"> </w:t>
      </w:r>
      <w:r w:rsidR="00B156EA" w:rsidRPr="00B156EA">
        <w:t>транзакций</w:t>
      </w:r>
      <w:r w:rsidR="00957032">
        <w:t xml:space="preserve"> </w:t>
      </w:r>
      <w:r w:rsidR="00B156EA" w:rsidRPr="00B156EA">
        <w:t>и</w:t>
      </w:r>
      <w:r w:rsidR="00957032">
        <w:t xml:space="preserve"> </w:t>
      </w:r>
      <w:r w:rsidR="00B156EA" w:rsidRPr="00B156EA">
        <w:t>репликации</w:t>
      </w:r>
      <w:r w:rsidR="00957032">
        <w:t xml:space="preserve"> </w:t>
      </w:r>
      <w:r w:rsidR="00B156EA" w:rsidRPr="00B156EA">
        <w:t>для</w:t>
      </w:r>
      <w:r w:rsidR="00957032">
        <w:t xml:space="preserve"> </w:t>
      </w:r>
      <w:r w:rsidR="00B156EA" w:rsidRPr="00B156EA">
        <w:t>отказоустойчивости</w:t>
      </w:r>
      <w:r w:rsidR="00957032">
        <w:t xml:space="preserve"> </w:t>
      </w:r>
      <w:r w:rsidR="00B156EA" w:rsidRPr="00B156EA">
        <w:t>[24][25].</w:t>
      </w:r>
    </w:p>
    <w:p w14:paraId="378E4283" w14:textId="7B0090EB" w:rsidR="00B156EA" w:rsidRDefault="009D5FF0" w:rsidP="008902F5">
      <w:pPr>
        <w:pStyle w:val="a8"/>
        <w:numPr>
          <w:ilvl w:val="0"/>
          <w:numId w:val="18"/>
        </w:numPr>
        <w:ind w:left="0" w:firstLine="709"/>
      </w:pPr>
      <w:r w:rsidRPr="009D5FF0">
        <w:t>Уровень</w:t>
      </w:r>
      <w:r w:rsidR="00957032">
        <w:t xml:space="preserve"> </w:t>
      </w:r>
      <w:r w:rsidRPr="009D5FF0">
        <w:t>бизнес-логики.</w:t>
      </w:r>
      <w:r w:rsidR="00957032">
        <w:t xml:space="preserve"> </w:t>
      </w:r>
      <w:r w:rsidRPr="009D5FF0">
        <w:t>Выполнен</w:t>
      </w:r>
      <w:r w:rsidR="00957032">
        <w:t xml:space="preserve"> </w:t>
      </w:r>
      <w:r w:rsidRPr="009D5FF0">
        <w:t>в</w:t>
      </w:r>
      <w:r w:rsidR="00957032">
        <w:t xml:space="preserve"> </w:t>
      </w:r>
      <w:r w:rsidRPr="009D5FF0">
        <w:t>виде</w:t>
      </w:r>
      <w:r w:rsidR="00957032">
        <w:t xml:space="preserve"> </w:t>
      </w:r>
      <w:r w:rsidRPr="009D5FF0">
        <w:t>набора</w:t>
      </w:r>
      <w:r w:rsidR="00957032">
        <w:t xml:space="preserve"> </w:t>
      </w:r>
      <w:r>
        <w:t>функций</w:t>
      </w:r>
      <w:r w:rsidR="00957032">
        <w:t xml:space="preserve"> </w:t>
      </w:r>
      <w:r w:rsidRPr="009D5FF0">
        <w:t>на</w:t>
      </w:r>
      <w:r w:rsidR="00957032">
        <w:t xml:space="preserve"> </w:t>
      </w:r>
      <w:r w:rsidRPr="009D5FF0">
        <w:t>ASP</w:t>
      </w:r>
      <w:r w:rsidR="00957032">
        <w:t xml:space="preserve"> </w:t>
      </w:r>
      <w:r w:rsidRPr="009D5FF0">
        <w:t>.NET</w:t>
      </w:r>
      <w:r w:rsidR="00957032">
        <w:t xml:space="preserve"> </w:t>
      </w:r>
      <w:r w:rsidRPr="009D5FF0">
        <w:t>8:</w:t>
      </w:r>
    </w:p>
    <w:p w14:paraId="3EEC38F5" w14:textId="4B2517E6" w:rsidR="0098425F" w:rsidRPr="0098425F" w:rsidRDefault="000B0B19" w:rsidP="008902F5">
      <w:pPr>
        <w:pStyle w:val="a8"/>
        <w:numPr>
          <w:ilvl w:val="2"/>
          <w:numId w:val="18"/>
        </w:numPr>
        <w:ind w:left="0" w:firstLine="1418"/>
      </w:pPr>
      <w:r>
        <w:t>С</w:t>
      </w:r>
      <w:r w:rsidR="0098425F" w:rsidRPr="0098425F">
        <w:t>ервис</w:t>
      </w:r>
      <w:r w:rsidR="00957032">
        <w:t xml:space="preserve"> </w:t>
      </w:r>
      <w:r w:rsidR="0098425F" w:rsidRPr="0098425F">
        <w:t>каталогов</w:t>
      </w:r>
      <w:r w:rsidR="00957032">
        <w:t xml:space="preserve"> </w:t>
      </w:r>
      <w:r w:rsidR="0098425F" w:rsidRPr="0098425F">
        <w:t>(CRUD-операции</w:t>
      </w:r>
      <w:r w:rsidR="00957032">
        <w:t xml:space="preserve"> </w:t>
      </w:r>
      <w:r w:rsidR="0098425F" w:rsidRPr="0098425F">
        <w:t>с</w:t>
      </w:r>
      <w:r w:rsidR="00957032">
        <w:t xml:space="preserve"> </w:t>
      </w:r>
      <w:r w:rsidR="0098425F" w:rsidRPr="0098425F">
        <w:t>эпицентрами);</w:t>
      </w:r>
    </w:p>
    <w:p w14:paraId="0751EAF2" w14:textId="342524FD" w:rsidR="0098425F" w:rsidRPr="0098425F" w:rsidRDefault="000B0B19" w:rsidP="008902F5">
      <w:pPr>
        <w:pStyle w:val="a8"/>
        <w:numPr>
          <w:ilvl w:val="2"/>
          <w:numId w:val="18"/>
        </w:numPr>
        <w:ind w:left="0" w:firstLine="1418"/>
      </w:pPr>
      <w:r>
        <w:t>С</w:t>
      </w:r>
      <w:r w:rsidR="0098425F" w:rsidRPr="0098425F">
        <w:t>ервис</w:t>
      </w:r>
      <w:r w:rsidR="00957032">
        <w:t xml:space="preserve"> </w:t>
      </w:r>
      <w:r w:rsidR="0098425F" w:rsidRPr="0098425F">
        <w:t>расчёта</w:t>
      </w:r>
      <w:r w:rsidR="00957032">
        <w:t xml:space="preserve"> </w:t>
      </w:r>
      <w:r w:rsidR="0098425F" w:rsidRPr="0098425F">
        <w:t>статистики</w:t>
      </w:r>
      <w:r w:rsidR="00957032">
        <w:t xml:space="preserve"> </w:t>
      </w:r>
      <w:r w:rsidR="0098425F" w:rsidRPr="0098425F">
        <w:t>(b-</w:t>
      </w:r>
      <w:proofErr w:type="spellStart"/>
      <w:r w:rsidR="0098425F" w:rsidRPr="0098425F">
        <w:t>value</w:t>
      </w:r>
      <w:proofErr w:type="spellEnd"/>
      <w:r w:rsidR="0098425F" w:rsidRPr="0098425F">
        <w:t>,</w:t>
      </w:r>
      <w:r w:rsidR="00957032">
        <w:t xml:space="preserve"> </w:t>
      </w:r>
      <w:r w:rsidR="0098425F" w:rsidRPr="0098425F">
        <w:t>кумулятивная</w:t>
      </w:r>
      <w:r w:rsidR="00957032">
        <w:t xml:space="preserve"> </w:t>
      </w:r>
      <w:r w:rsidR="0098425F" w:rsidRPr="0098425F">
        <w:t>энергия);</w:t>
      </w:r>
    </w:p>
    <w:p w14:paraId="6F1DAEC8" w14:textId="00B0E9BD" w:rsidR="0098425F" w:rsidRDefault="000B0B19" w:rsidP="008902F5">
      <w:pPr>
        <w:pStyle w:val="a8"/>
        <w:numPr>
          <w:ilvl w:val="2"/>
          <w:numId w:val="18"/>
        </w:numPr>
        <w:ind w:left="0" w:firstLine="1418"/>
      </w:pPr>
      <w:r>
        <w:t>С</w:t>
      </w:r>
      <w:r w:rsidR="0098425F" w:rsidRPr="0098425F">
        <w:t>ервис</w:t>
      </w:r>
      <w:r w:rsidR="00957032">
        <w:t xml:space="preserve"> </w:t>
      </w:r>
      <w:r w:rsidR="0098425F" w:rsidRPr="0098425F">
        <w:t>отчётов</w:t>
      </w:r>
      <w:r w:rsidR="00957032">
        <w:t xml:space="preserve"> </w:t>
      </w:r>
      <w:r w:rsidR="0098425F" w:rsidRPr="0098425F">
        <w:t>(</w:t>
      </w:r>
      <w:proofErr w:type="spellStart"/>
      <w:r w:rsidR="0098425F" w:rsidRPr="0098425F">
        <w:t>GeoJSON</w:t>
      </w:r>
      <w:proofErr w:type="spellEnd"/>
      <w:r w:rsidR="0098425F" w:rsidRPr="0098425F">
        <w:t>,</w:t>
      </w:r>
      <w:r w:rsidR="00957032">
        <w:t xml:space="preserve"> </w:t>
      </w:r>
      <w:r w:rsidR="0098425F" w:rsidRPr="0098425F">
        <w:t>PNG,</w:t>
      </w:r>
      <w:r w:rsidR="00957032">
        <w:t xml:space="preserve"> </w:t>
      </w:r>
      <w:r w:rsidR="0098425F" w:rsidRPr="0098425F">
        <w:t>CSV).</w:t>
      </w:r>
    </w:p>
    <w:p w14:paraId="6CAEF484" w14:textId="335052B8" w:rsidR="0098425F" w:rsidRPr="0098425F" w:rsidRDefault="0098425F" w:rsidP="008902F5">
      <w:pPr>
        <w:pStyle w:val="a8"/>
        <w:numPr>
          <w:ilvl w:val="2"/>
          <w:numId w:val="18"/>
        </w:numPr>
        <w:ind w:left="0" w:firstLine="1418"/>
      </w:pPr>
      <w:r w:rsidRPr="0098425F">
        <w:t>Общение</w:t>
      </w:r>
      <w:r w:rsidR="00957032">
        <w:t xml:space="preserve"> </w:t>
      </w:r>
      <w:r w:rsidRPr="0098425F">
        <w:t>между</w:t>
      </w:r>
      <w:r w:rsidR="00957032">
        <w:t xml:space="preserve"> </w:t>
      </w:r>
      <w:proofErr w:type="spellStart"/>
      <w:r w:rsidRPr="0098425F">
        <w:t>микросервисами</w:t>
      </w:r>
      <w:proofErr w:type="spellEnd"/>
      <w:r w:rsidR="00957032">
        <w:t xml:space="preserve"> </w:t>
      </w:r>
      <w:r w:rsidRPr="0098425F">
        <w:t>организовано</w:t>
      </w:r>
      <w:r w:rsidR="00957032">
        <w:t xml:space="preserve"> </w:t>
      </w:r>
      <w:r w:rsidRPr="0098425F">
        <w:t>через</w:t>
      </w:r>
      <w:r w:rsidR="00957032">
        <w:t xml:space="preserve"> </w:t>
      </w:r>
      <w:r w:rsidRPr="0098425F">
        <w:t>лёгкую</w:t>
      </w:r>
      <w:r w:rsidR="00957032">
        <w:t xml:space="preserve"> </w:t>
      </w:r>
      <w:r w:rsidRPr="0098425F">
        <w:t>шину</w:t>
      </w:r>
      <w:r w:rsidR="00957032">
        <w:t xml:space="preserve"> </w:t>
      </w:r>
      <w:r w:rsidRPr="0098425F">
        <w:t>событий</w:t>
      </w:r>
      <w:r w:rsidR="00957032">
        <w:t xml:space="preserve"> </w:t>
      </w:r>
      <w:r w:rsidRPr="0098425F">
        <w:t>(</w:t>
      </w:r>
      <w:proofErr w:type="spellStart"/>
      <w:r w:rsidRPr="0098425F">
        <w:rPr>
          <w:i/>
          <w:iCs/>
        </w:rPr>
        <w:t>event</w:t>
      </w:r>
      <w:proofErr w:type="spellEnd"/>
      <w:r w:rsidR="00957032">
        <w:rPr>
          <w:i/>
          <w:iCs/>
        </w:rPr>
        <w:t xml:space="preserve"> </w:t>
      </w:r>
      <w:proofErr w:type="spellStart"/>
      <w:r w:rsidRPr="0098425F">
        <w:rPr>
          <w:i/>
          <w:iCs/>
        </w:rPr>
        <w:t>bus</w:t>
      </w:r>
      <w:proofErr w:type="spellEnd"/>
      <w:r w:rsidRPr="0098425F">
        <w:t>),</w:t>
      </w:r>
      <w:r w:rsidR="00957032">
        <w:t xml:space="preserve"> </w:t>
      </w:r>
      <w:r w:rsidRPr="0098425F">
        <w:t>что</w:t>
      </w:r>
      <w:r w:rsidR="00957032">
        <w:t xml:space="preserve"> </w:t>
      </w:r>
      <w:r w:rsidRPr="0098425F">
        <w:t>упрощает</w:t>
      </w:r>
      <w:r w:rsidR="00957032">
        <w:t xml:space="preserve"> </w:t>
      </w:r>
      <w:r w:rsidRPr="0098425F">
        <w:t>добавление</w:t>
      </w:r>
      <w:r w:rsidR="00957032">
        <w:t xml:space="preserve"> </w:t>
      </w:r>
      <w:r w:rsidRPr="0098425F">
        <w:t>прогнозного</w:t>
      </w:r>
      <w:r w:rsidR="00957032">
        <w:t xml:space="preserve"> </w:t>
      </w:r>
      <w:r w:rsidRPr="0098425F">
        <w:t>модуля</w:t>
      </w:r>
      <w:r w:rsidR="00957032">
        <w:t xml:space="preserve"> </w:t>
      </w:r>
      <w:r w:rsidRPr="0098425F">
        <w:t>СППР</w:t>
      </w:r>
      <w:r w:rsidR="00957032">
        <w:t xml:space="preserve"> </w:t>
      </w:r>
      <w:r w:rsidRPr="0098425F">
        <w:t>[23].</w:t>
      </w:r>
    </w:p>
    <w:p w14:paraId="286F02D1" w14:textId="5BCF7CFE" w:rsidR="0098425F" w:rsidRDefault="0098425F" w:rsidP="008902F5">
      <w:pPr>
        <w:pStyle w:val="a8"/>
        <w:numPr>
          <w:ilvl w:val="0"/>
          <w:numId w:val="18"/>
        </w:numPr>
        <w:ind w:left="0" w:firstLine="709"/>
      </w:pPr>
      <w:r w:rsidRPr="0098425F">
        <w:t>Уровень</w:t>
      </w:r>
      <w:r w:rsidR="00957032">
        <w:t xml:space="preserve"> </w:t>
      </w:r>
      <w:r w:rsidRPr="0098425F">
        <w:t>представления.</w:t>
      </w:r>
      <w:r w:rsidR="00957032">
        <w:t xml:space="preserve"> </w:t>
      </w:r>
      <w:r w:rsidRPr="0098425F">
        <w:t>Десктоп-клиент</w:t>
      </w:r>
      <w:r w:rsidR="00957032">
        <w:t xml:space="preserve"> </w:t>
      </w:r>
      <w:proofErr w:type="spellStart"/>
      <w:r w:rsidRPr="0098425F">
        <w:t>WinForms</w:t>
      </w:r>
      <w:proofErr w:type="spellEnd"/>
      <w:r w:rsidR="00957032">
        <w:t xml:space="preserve"> </w:t>
      </w:r>
      <w:r w:rsidRPr="0098425F">
        <w:t>использует:</w:t>
      </w:r>
    </w:p>
    <w:p w14:paraId="455797C3" w14:textId="351B8E9F" w:rsidR="0098425F" w:rsidRPr="0098425F" w:rsidRDefault="000B0B19" w:rsidP="008902F5">
      <w:pPr>
        <w:pStyle w:val="a8"/>
        <w:numPr>
          <w:ilvl w:val="2"/>
          <w:numId w:val="18"/>
        </w:numPr>
        <w:ind w:left="0" w:firstLine="1418"/>
      </w:pPr>
      <w:r>
        <w:t>К</w:t>
      </w:r>
      <w:r w:rsidR="0098425F" w:rsidRPr="0098425F">
        <w:t>омпонент</w:t>
      </w:r>
      <w:r w:rsidR="00957032">
        <w:t xml:space="preserve"> </w:t>
      </w:r>
      <w:r w:rsidR="0098425F" w:rsidRPr="0098425F">
        <w:t>GMap.NET</w:t>
      </w:r>
      <w:r w:rsidR="00957032">
        <w:t xml:space="preserve"> </w:t>
      </w:r>
      <w:r w:rsidR="0098425F" w:rsidRPr="0098425F">
        <w:t>для</w:t>
      </w:r>
      <w:r w:rsidR="00957032">
        <w:t xml:space="preserve"> </w:t>
      </w:r>
      <w:r w:rsidR="0098425F" w:rsidRPr="0098425F">
        <w:t>отображения</w:t>
      </w:r>
      <w:r w:rsidR="00957032">
        <w:t xml:space="preserve"> </w:t>
      </w:r>
      <w:r w:rsidR="0098425F" w:rsidRPr="0098425F">
        <w:t>карт</w:t>
      </w:r>
      <w:r w:rsidR="00957032">
        <w:t xml:space="preserve"> </w:t>
      </w:r>
      <w:r w:rsidR="0098425F" w:rsidRPr="0098425F">
        <w:t>и</w:t>
      </w:r>
      <w:r w:rsidR="00957032">
        <w:t xml:space="preserve"> </w:t>
      </w:r>
      <w:proofErr w:type="spellStart"/>
      <w:r w:rsidR="0098425F" w:rsidRPr="0098425F">
        <w:t>тайлов</w:t>
      </w:r>
      <w:proofErr w:type="spellEnd"/>
      <w:r w:rsidR="00957032">
        <w:t xml:space="preserve"> </w:t>
      </w:r>
      <w:r w:rsidR="0098425F" w:rsidRPr="0098425F">
        <w:t>OSM/ESRI</w:t>
      </w:r>
      <w:r w:rsidR="00957032">
        <w:t xml:space="preserve"> </w:t>
      </w:r>
      <w:r w:rsidR="0098425F" w:rsidRPr="0098425F">
        <w:t>[26];</w:t>
      </w:r>
    </w:p>
    <w:p w14:paraId="4C65FD57" w14:textId="04DC3B08" w:rsidR="0098425F" w:rsidRPr="0098425F" w:rsidRDefault="000B0B19" w:rsidP="008902F5">
      <w:pPr>
        <w:pStyle w:val="a8"/>
        <w:numPr>
          <w:ilvl w:val="2"/>
          <w:numId w:val="18"/>
        </w:numPr>
        <w:ind w:left="0" w:firstLine="1418"/>
      </w:pPr>
      <w:r>
        <w:t>Б</w:t>
      </w:r>
      <w:r w:rsidR="0098425F" w:rsidRPr="0098425F">
        <w:t>иблиотеку</w:t>
      </w:r>
      <w:r w:rsidR="00957032">
        <w:t xml:space="preserve"> </w:t>
      </w:r>
      <w:proofErr w:type="spellStart"/>
      <w:r w:rsidR="0098425F" w:rsidRPr="0098425F">
        <w:t>ScottPlot</w:t>
      </w:r>
      <w:proofErr w:type="spellEnd"/>
      <w:r w:rsidR="00957032">
        <w:t xml:space="preserve"> </w:t>
      </w:r>
      <w:r w:rsidR="0098425F" w:rsidRPr="0098425F">
        <w:t>5</w:t>
      </w:r>
      <w:r w:rsidR="00957032">
        <w:t xml:space="preserve"> </w:t>
      </w:r>
      <w:r w:rsidR="0098425F" w:rsidRPr="0098425F">
        <w:t>для</w:t>
      </w:r>
      <w:r w:rsidR="00957032">
        <w:t xml:space="preserve"> </w:t>
      </w:r>
      <w:r w:rsidR="0098425F" w:rsidRPr="0098425F">
        <w:t>интерактивных</w:t>
      </w:r>
      <w:r w:rsidR="00957032">
        <w:t xml:space="preserve"> </w:t>
      </w:r>
      <w:r w:rsidR="0098425F" w:rsidRPr="0098425F">
        <w:t>графиков</w:t>
      </w:r>
      <w:r w:rsidR="00957032">
        <w:t xml:space="preserve"> </w:t>
      </w:r>
      <w:r w:rsidR="0098425F" w:rsidRPr="0098425F">
        <w:t>(масштабирование,</w:t>
      </w:r>
      <w:r w:rsidR="00957032">
        <w:t xml:space="preserve"> </w:t>
      </w:r>
      <w:r w:rsidR="0098425F" w:rsidRPr="0098425F">
        <w:t>курсоры,</w:t>
      </w:r>
      <w:r w:rsidR="00957032">
        <w:t xml:space="preserve"> </w:t>
      </w:r>
      <w:r w:rsidR="0098425F" w:rsidRPr="0098425F">
        <w:t>экспорт</w:t>
      </w:r>
      <w:r w:rsidR="00957032">
        <w:t xml:space="preserve"> </w:t>
      </w:r>
      <w:r w:rsidR="0098425F" w:rsidRPr="0098425F">
        <w:t>SVG)</w:t>
      </w:r>
      <w:r w:rsidR="00957032">
        <w:t xml:space="preserve"> </w:t>
      </w:r>
      <w:r w:rsidR="0098425F" w:rsidRPr="0098425F">
        <w:t>[27].</w:t>
      </w:r>
    </w:p>
    <w:p w14:paraId="7C3DE569" w14:textId="35F63DB1" w:rsidR="005A6267" w:rsidRDefault="0093297F" w:rsidP="0093297F">
      <w:pPr>
        <w:pStyle w:val="31"/>
      </w:pPr>
      <w:bookmarkStart w:id="21" w:name="_Toc199339879"/>
      <w:r w:rsidRPr="0093297F">
        <w:t>1.5.2</w:t>
      </w:r>
      <w:r w:rsidR="00957032">
        <w:t xml:space="preserve"> </w:t>
      </w:r>
      <w:r w:rsidRPr="0093297F">
        <w:t>Ключевые</w:t>
      </w:r>
      <w:r w:rsidR="00957032">
        <w:t xml:space="preserve"> </w:t>
      </w:r>
      <w:r w:rsidRPr="0093297F">
        <w:t>функциональные</w:t>
      </w:r>
      <w:r w:rsidR="00957032">
        <w:t xml:space="preserve"> </w:t>
      </w:r>
      <w:r w:rsidRPr="0093297F">
        <w:t>модули</w:t>
      </w:r>
      <w:bookmarkEnd w:id="21"/>
    </w:p>
    <w:p w14:paraId="6AF6DB85" w14:textId="50849463" w:rsidR="00FB4F41" w:rsidRDefault="00FB4F41" w:rsidP="00FB4F41">
      <w:pPr>
        <w:pStyle w:val="a8"/>
      </w:pPr>
      <w:r>
        <w:t>Описание</w:t>
      </w:r>
      <w:r w:rsidR="00957032">
        <w:t xml:space="preserve"> </w:t>
      </w:r>
      <w:r>
        <w:t>функциональных</w:t>
      </w:r>
      <w:r w:rsidR="00957032">
        <w:t xml:space="preserve"> </w:t>
      </w:r>
      <w:r>
        <w:t>модулей</w:t>
      </w:r>
      <w:r w:rsidR="00957032">
        <w:t xml:space="preserve"> </w:t>
      </w:r>
      <w:r>
        <w:t>представлено</w:t>
      </w:r>
      <w:r w:rsidR="00957032">
        <w:t xml:space="preserve"> </w:t>
      </w:r>
      <w:r>
        <w:t>в</w:t>
      </w:r>
      <w:r w:rsidR="00957032">
        <w:t xml:space="preserve"> </w:t>
      </w:r>
      <w:r>
        <w:t>таблице</w:t>
      </w:r>
      <w:r w:rsidR="00957032">
        <w:t xml:space="preserve"> </w:t>
      </w:r>
      <w:r>
        <w:t>1.3.</w:t>
      </w:r>
    </w:p>
    <w:p w14:paraId="197AA824" w14:textId="77777777" w:rsidR="00FB4F41" w:rsidRDefault="00FB4F41" w:rsidP="00FB4F41">
      <w:pPr>
        <w:pStyle w:val="a8"/>
      </w:pPr>
    </w:p>
    <w:p w14:paraId="5F352634" w14:textId="0FA27CD0" w:rsidR="0093297F" w:rsidRDefault="0093297F" w:rsidP="00FB4F41">
      <w:pPr>
        <w:pStyle w:val="a8"/>
        <w:ind w:firstLine="0"/>
      </w:pPr>
      <w:r>
        <w:t>Таблица</w:t>
      </w:r>
      <w:r w:rsidR="00957032">
        <w:t xml:space="preserve"> </w:t>
      </w:r>
      <w:r>
        <w:t>1.3</w:t>
      </w:r>
      <w:r w:rsidR="00957032">
        <w:t xml:space="preserve"> </w:t>
      </w:r>
      <w:r>
        <w:t>–</w:t>
      </w:r>
      <w:r w:rsidR="00957032">
        <w:t xml:space="preserve"> </w:t>
      </w:r>
      <w:r>
        <w:t>Описание</w:t>
      </w:r>
      <w:r w:rsidR="00957032">
        <w:t xml:space="preserve"> </w:t>
      </w:r>
      <w:r>
        <w:t>функциональных</w:t>
      </w:r>
      <w:r w:rsidR="00957032">
        <w:t xml:space="preserve"> </w:t>
      </w:r>
      <w:r>
        <w:t>модулей</w:t>
      </w:r>
    </w:p>
    <w:tbl>
      <w:tblPr>
        <w:tblStyle w:val="af5"/>
        <w:tblW w:w="0" w:type="auto"/>
        <w:tblLook w:val="04A0" w:firstRow="1" w:lastRow="0" w:firstColumn="1" w:lastColumn="0" w:noHBand="0" w:noVBand="1"/>
      </w:tblPr>
      <w:tblGrid>
        <w:gridCol w:w="3115"/>
        <w:gridCol w:w="3115"/>
        <w:gridCol w:w="3115"/>
      </w:tblGrid>
      <w:tr w:rsidR="00FB4F41" w14:paraId="697DFC5B" w14:textId="77777777" w:rsidTr="00FB4F41">
        <w:tc>
          <w:tcPr>
            <w:tcW w:w="3115" w:type="dxa"/>
            <w:vAlign w:val="center"/>
          </w:tcPr>
          <w:p w14:paraId="335AC343" w14:textId="642E227F" w:rsidR="00FB4F41" w:rsidRDefault="00FB4F41" w:rsidP="00FB4F41">
            <w:pPr>
              <w:pStyle w:val="a8"/>
              <w:ind w:firstLine="0"/>
              <w:jc w:val="center"/>
            </w:pPr>
            <w:r>
              <w:rPr>
                <w:b/>
                <w:bCs/>
              </w:rPr>
              <w:t>Модуль</w:t>
            </w:r>
          </w:p>
        </w:tc>
        <w:tc>
          <w:tcPr>
            <w:tcW w:w="3115" w:type="dxa"/>
            <w:vAlign w:val="center"/>
          </w:tcPr>
          <w:p w14:paraId="3C01AE97" w14:textId="58EE43B1" w:rsidR="00FB4F41" w:rsidRDefault="00FB4F41" w:rsidP="00FB4F41">
            <w:pPr>
              <w:pStyle w:val="a8"/>
              <w:ind w:firstLine="0"/>
              <w:jc w:val="center"/>
            </w:pPr>
            <w:r>
              <w:rPr>
                <w:b/>
                <w:bCs/>
              </w:rPr>
              <w:t>Назначение</w:t>
            </w:r>
          </w:p>
        </w:tc>
        <w:tc>
          <w:tcPr>
            <w:tcW w:w="3115" w:type="dxa"/>
            <w:vAlign w:val="center"/>
          </w:tcPr>
          <w:p w14:paraId="2793BB1D" w14:textId="0BCCEA19" w:rsidR="00FB4F41" w:rsidRDefault="00FB4F41" w:rsidP="00FB4F41">
            <w:pPr>
              <w:pStyle w:val="a8"/>
              <w:ind w:firstLine="0"/>
              <w:jc w:val="center"/>
            </w:pPr>
            <w:r>
              <w:rPr>
                <w:b/>
                <w:bCs/>
              </w:rPr>
              <w:t>Краткое</w:t>
            </w:r>
            <w:r w:rsidR="00957032">
              <w:rPr>
                <w:b/>
                <w:bCs/>
              </w:rPr>
              <w:t xml:space="preserve"> </w:t>
            </w:r>
            <w:r>
              <w:rPr>
                <w:b/>
                <w:bCs/>
              </w:rPr>
              <w:t>описание</w:t>
            </w:r>
            <w:r w:rsidR="00957032">
              <w:rPr>
                <w:b/>
                <w:bCs/>
              </w:rPr>
              <w:t xml:space="preserve"> </w:t>
            </w:r>
            <w:r>
              <w:rPr>
                <w:b/>
                <w:bCs/>
              </w:rPr>
              <w:t>реализации</w:t>
            </w:r>
          </w:p>
        </w:tc>
      </w:tr>
      <w:tr w:rsidR="001F2651" w14:paraId="42ADF596" w14:textId="77777777" w:rsidTr="00FB4F41">
        <w:tc>
          <w:tcPr>
            <w:tcW w:w="3115" w:type="dxa"/>
            <w:vAlign w:val="center"/>
          </w:tcPr>
          <w:p w14:paraId="509262BB" w14:textId="26B34FCA" w:rsidR="001F2651" w:rsidRDefault="001F2651" w:rsidP="00FB4F41">
            <w:pPr>
              <w:pStyle w:val="a8"/>
              <w:ind w:firstLine="0"/>
              <w:jc w:val="center"/>
              <w:rPr>
                <w:b/>
                <w:bCs/>
              </w:rPr>
            </w:pPr>
            <w:r>
              <w:rPr>
                <w:b/>
                <w:bCs/>
              </w:rPr>
              <w:t>1</w:t>
            </w:r>
          </w:p>
        </w:tc>
        <w:tc>
          <w:tcPr>
            <w:tcW w:w="3115" w:type="dxa"/>
            <w:vAlign w:val="center"/>
          </w:tcPr>
          <w:p w14:paraId="1AE27AF9" w14:textId="4808B91F" w:rsidR="001F2651" w:rsidRDefault="001F2651" w:rsidP="00FB4F41">
            <w:pPr>
              <w:pStyle w:val="a8"/>
              <w:ind w:firstLine="0"/>
              <w:jc w:val="center"/>
              <w:rPr>
                <w:b/>
                <w:bCs/>
              </w:rPr>
            </w:pPr>
            <w:r>
              <w:rPr>
                <w:b/>
                <w:bCs/>
              </w:rPr>
              <w:t>2</w:t>
            </w:r>
          </w:p>
        </w:tc>
        <w:tc>
          <w:tcPr>
            <w:tcW w:w="3115" w:type="dxa"/>
            <w:vAlign w:val="center"/>
          </w:tcPr>
          <w:p w14:paraId="7D947087" w14:textId="11B2B1B5" w:rsidR="001F2651" w:rsidRDefault="001F2651" w:rsidP="00FB4F41">
            <w:pPr>
              <w:pStyle w:val="a8"/>
              <w:ind w:firstLine="0"/>
              <w:jc w:val="center"/>
              <w:rPr>
                <w:b/>
                <w:bCs/>
              </w:rPr>
            </w:pPr>
            <w:r>
              <w:rPr>
                <w:b/>
                <w:bCs/>
              </w:rPr>
              <w:t>3</w:t>
            </w:r>
          </w:p>
        </w:tc>
      </w:tr>
      <w:tr w:rsidR="00FB4F41" w14:paraId="115B95CB" w14:textId="77777777" w:rsidTr="00FB4F41">
        <w:tc>
          <w:tcPr>
            <w:tcW w:w="3115" w:type="dxa"/>
            <w:vAlign w:val="center"/>
          </w:tcPr>
          <w:p w14:paraId="21473170" w14:textId="05904DE6" w:rsidR="00FB4F41" w:rsidRPr="00FB4F41" w:rsidRDefault="00FB4F41" w:rsidP="00FB4F41">
            <w:pPr>
              <w:pStyle w:val="a8"/>
              <w:ind w:firstLine="0"/>
              <w:jc w:val="center"/>
              <w:rPr>
                <w:rFonts w:cs="Times New Roman"/>
                <w:szCs w:val="28"/>
              </w:rPr>
            </w:pPr>
            <w:r w:rsidRPr="00FB4F41">
              <w:rPr>
                <w:rFonts w:cs="Times New Roman"/>
                <w:szCs w:val="28"/>
              </w:rPr>
              <w:t>Импорт</w:t>
            </w:r>
            <w:r w:rsidR="00957032">
              <w:rPr>
                <w:rFonts w:cs="Times New Roman"/>
                <w:szCs w:val="28"/>
              </w:rPr>
              <w:t xml:space="preserve"> </w:t>
            </w:r>
            <w:r w:rsidRPr="00FB4F41">
              <w:rPr>
                <w:rFonts w:cs="Times New Roman"/>
                <w:szCs w:val="28"/>
              </w:rPr>
              <w:t>данных</w:t>
            </w:r>
          </w:p>
        </w:tc>
        <w:tc>
          <w:tcPr>
            <w:tcW w:w="3115" w:type="dxa"/>
            <w:vAlign w:val="center"/>
          </w:tcPr>
          <w:p w14:paraId="43404B43" w14:textId="41BC5938" w:rsidR="00FB4F41" w:rsidRPr="00FB4F41" w:rsidRDefault="00FB4F41" w:rsidP="00FB4F41">
            <w:pPr>
              <w:pStyle w:val="a8"/>
              <w:ind w:firstLine="0"/>
              <w:jc w:val="center"/>
              <w:rPr>
                <w:rFonts w:cs="Times New Roman"/>
                <w:szCs w:val="28"/>
              </w:rPr>
            </w:pPr>
            <w:r w:rsidRPr="00FB4F41">
              <w:rPr>
                <w:rFonts w:cs="Times New Roman"/>
                <w:szCs w:val="28"/>
              </w:rPr>
              <w:t>Загрузка</w:t>
            </w:r>
            <w:r w:rsidR="00957032">
              <w:rPr>
                <w:rFonts w:cs="Times New Roman"/>
                <w:szCs w:val="28"/>
              </w:rPr>
              <w:t xml:space="preserve"> </w:t>
            </w:r>
            <w:r w:rsidRPr="00FB4F41">
              <w:rPr>
                <w:rFonts w:cs="Times New Roman"/>
                <w:szCs w:val="28"/>
              </w:rPr>
              <w:t>EQC,</w:t>
            </w:r>
            <w:r w:rsidR="00957032">
              <w:rPr>
                <w:rFonts w:cs="Times New Roman"/>
                <w:szCs w:val="28"/>
              </w:rPr>
              <w:t xml:space="preserve"> </w:t>
            </w:r>
            <w:r w:rsidRPr="00FB4F41">
              <w:rPr>
                <w:rFonts w:cs="Times New Roman"/>
                <w:szCs w:val="28"/>
              </w:rPr>
              <w:t>TOP,</w:t>
            </w:r>
            <w:r w:rsidR="00957032">
              <w:rPr>
                <w:rFonts w:cs="Times New Roman"/>
                <w:szCs w:val="28"/>
              </w:rPr>
              <w:t xml:space="preserve"> </w:t>
            </w:r>
            <w:proofErr w:type="spellStart"/>
            <w:r w:rsidRPr="00FB4F41">
              <w:rPr>
                <w:rFonts w:cs="Times New Roman"/>
                <w:szCs w:val="28"/>
              </w:rPr>
              <w:t>miniSEED</w:t>
            </w:r>
            <w:proofErr w:type="spellEnd"/>
          </w:p>
        </w:tc>
        <w:tc>
          <w:tcPr>
            <w:tcW w:w="3115" w:type="dxa"/>
            <w:vAlign w:val="center"/>
          </w:tcPr>
          <w:p w14:paraId="14941E50" w14:textId="1B663EC0" w:rsidR="00FB4F41" w:rsidRPr="00FB4F41" w:rsidRDefault="00FB4F41" w:rsidP="00FB4F41">
            <w:pPr>
              <w:pStyle w:val="a8"/>
              <w:ind w:firstLine="0"/>
              <w:jc w:val="center"/>
              <w:rPr>
                <w:rFonts w:cs="Times New Roman"/>
                <w:szCs w:val="28"/>
              </w:rPr>
            </w:pPr>
            <w:r w:rsidRPr="00FB4F41">
              <w:rPr>
                <w:rFonts w:cs="Times New Roman"/>
                <w:szCs w:val="28"/>
              </w:rPr>
              <w:t>Асинхронный</w:t>
            </w:r>
            <w:r w:rsidR="00957032">
              <w:rPr>
                <w:rFonts w:cs="Times New Roman"/>
                <w:szCs w:val="28"/>
              </w:rPr>
              <w:t xml:space="preserve"> </w:t>
            </w:r>
            <w:r w:rsidRPr="00FB4F41">
              <w:rPr>
                <w:rFonts w:cs="Times New Roman"/>
                <w:szCs w:val="28"/>
              </w:rPr>
              <w:t>парсер,</w:t>
            </w:r>
            <w:r w:rsidR="00957032">
              <w:rPr>
                <w:rFonts w:cs="Times New Roman"/>
                <w:szCs w:val="28"/>
              </w:rPr>
              <w:t xml:space="preserve"> </w:t>
            </w:r>
            <w:r w:rsidRPr="00FB4F41">
              <w:rPr>
                <w:rFonts w:cs="Times New Roman"/>
                <w:szCs w:val="28"/>
              </w:rPr>
              <w:t>проверка</w:t>
            </w:r>
            <w:r w:rsidR="00957032">
              <w:rPr>
                <w:rFonts w:cs="Times New Roman"/>
                <w:szCs w:val="28"/>
              </w:rPr>
              <w:t xml:space="preserve"> </w:t>
            </w:r>
            <w:r w:rsidRPr="00FB4F41">
              <w:rPr>
                <w:rFonts w:cs="Times New Roman"/>
                <w:szCs w:val="28"/>
              </w:rPr>
              <w:t>формата,</w:t>
            </w:r>
            <w:r w:rsidR="00957032">
              <w:rPr>
                <w:rFonts w:cs="Times New Roman"/>
                <w:szCs w:val="28"/>
              </w:rPr>
              <w:t xml:space="preserve"> </w:t>
            </w:r>
            <w:r w:rsidRPr="00FB4F41">
              <w:rPr>
                <w:rFonts w:cs="Times New Roman"/>
                <w:szCs w:val="28"/>
              </w:rPr>
              <w:t>пакетная</w:t>
            </w:r>
            <w:r w:rsidR="00957032">
              <w:rPr>
                <w:rFonts w:cs="Times New Roman"/>
                <w:szCs w:val="28"/>
              </w:rPr>
              <w:t xml:space="preserve"> </w:t>
            </w:r>
            <w:r w:rsidRPr="00FB4F41">
              <w:rPr>
                <w:rFonts w:cs="Times New Roman"/>
                <w:szCs w:val="28"/>
              </w:rPr>
              <w:t>вставка</w:t>
            </w:r>
            <w:r w:rsidR="00957032">
              <w:rPr>
                <w:rFonts w:cs="Times New Roman"/>
                <w:szCs w:val="28"/>
              </w:rPr>
              <w:t xml:space="preserve"> </w:t>
            </w:r>
            <w:r w:rsidRPr="00FB4F41">
              <w:rPr>
                <w:rFonts w:cs="Times New Roman"/>
                <w:szCs w:val="28"/>
              </w:rPr>
              <w:t>через</w:t>
            </w:r>
            <w:r w:rsidR="00957032">
              <w:rPr>
                <w:rFonts w:cs="Times New Roman"/>
                <w:szCs w:val="28"/>
              </w:rPr>
              <w:t xml:space="preserve"> </w:t>
            </w:r>
            <w:proofErr w:type="spellStart"/>
            <w:r w:rsidRPr="00FB4F41">
              <w:rPr>
                <w:rFonts w:cs="Times New Roman"/>
                <w:szCs w:val="28"/>
              </w:rPr>
              <w:t>Npgsql</w:t>
            </w:r>
            <w:proofErr w:type="spellEnd"/>
            <w:r w:rsidR="00957032">
              <w:rPr>
                <w:rFonts w:cs="Times New Roman"/>
                <w:szCs w:val="28"/>
              </w:rPr>
              <w:t xml:space="preserve"> </w:t>
            </w:r>
            <w:proofErr w:type="spellStart"/>
            <w:r w:rsidRPr="00FB4F41">
              <w:rPr>
                <w:rFonts w:cs="Times New Roman"/>
                <w:szCs w:val="28"/>
              </w:rPr>
              <w:t>Copy</w:t>
            </w:r>
            <w:proofErr w:type="spellEnd"/>
            <w:r w:rsidR="00957032">
              <w:rPr>
                <w:rFonts w:cs="Times New Roman"/>
                <w:szCs w:val="28"/>
              </w:rPr>
              <w:t xml:space="preserve"> </w:t>
            </w:r>
            <w:r w:rsidRPr="00FB4F41">
              <w:rPr>
                <w:rFonts w:cs="Times New Roman"/>
                <w:szCs w:val="28"/>
              </w:rPr>
              <w:t>[28]</w:t>
            </w:r>
          </w:p>
        </w:tc>
      </w:tr>
    </w:tbl>
    <w:p w14:paraId="0F581F42" w14:textId="78A76B15" w:rsidR="001F2651" w:rsidRDefault="001F2651" w:rsidP="001F2651">
      <w:pPr>
        <w:pStyle w:val="a8"/>
        <w:ind w:firstLine="0"/>
      </w:pPr>
      <w:r>
        <w:lastRenderedPageBreak/>
        <w:t>Продолжение таблицы 1.3</w:t>
      </w:r>
    </w:p>
    <w:tbl>
      <w:tblPr>
        <w:tblStyle w:val="af5"/>
        <w:tblW w:w="0" w:type="auto"/>
        <w:tblLook w:val="04A0" w:firstRow="1" w:lastRow="0" w:firstColumn="1" w:lastColumn="0" w:noHBand="0" w:noVBand="1"/>
      </w:tblPr>
      <w:tblGrid>
        <w:gridCol w:w="3115"/>
        <w:gridCol w:w="3115"/>
        <w:gridCol w:w="3115"/>
      </w:tblGrid>
      <w:tr w:rsidR="001F2651" w14:paraId="7C6FDDCA" w14:textId="77777777" w:rsidTr="00FB4F41">
        <w:tc>
          <w:tcPr>
            <w:tcW w:w="3115" w:type="dxa"/>
            <w:vAlign w:val="center"/>
          </w:tcPr>
          <w:p w14:paraId="24BD13A0" w14:textId="662D0F65" w:rsidR="001F2651" w:rsidRPr="00FB4F41" w:rsidRDefault="001F2651" w:rsidP="001F2651">
            <w:pPr>
              <w:pStyle w:val="a8"/>
              <w:ind w:firstLine="0"/>
              <w:jc w:val="center"/>
              <w:rPr>
                <w:rFonts w:cs="Times New Roman"/>
                <w:szCs w:val="28"/>
              </w:rPr>
            </w:pPr>
            <w:r>
              <w:rPr>
                <w:b/>
                <w:bCs/>
              </w:rPr>
              <w:t>1</w:t>
            </w:r>
          </w:p>
        </w:tc>
        <w:tc>
          <w:tcPr>
            <w:tcW w:w="3115" w:type="dxa"/>
            <w:vAlign w:val="center"/>
          </w:tcPr>
          <w:p w14:paraId="04A69E32" w14:textId="69B490B9" w:rsidR="001F2651" w:rsidRPr="00FB4F41" w:rsidRDefault="001F2651" w:rsidP="001F2651">
            <w:pPr>
              <w:pStyle w:val="a8"/>
              <w:ind w:firstLine="0"/>
              <w:jc w:val="center"/>
              <w:rPr>
                <w:rFonts w:cs="Times New Roman"/>
                <w:szCs w:val="28"/>
              </w:rPr>
            </w:pPr>
            <w:r>
              <w:rPr>
                <w:b/>
                <w:bCs/>
              </w:rPr>
              <w:t>2</w:t>
            </w:r>
          </w:p>
        </w:tc>
        <w:tc>
          <w:tcPr>
            <w:tcW w:w="3115" w:type="dxa"/>
            <w:vAlign w:val="center"/>
          </w:tcPr>
          <w:p w14:paraId="070F9911" w14:textId="4F20ECC9" w:rsidR="001F2651" w:rsidRPr="00FB4F41" w:rsidRDefault="001F2651" w:rsidP="001F2651">
            <w:pPr>
              <w:pStyle w:val="a8"/>
              <w:ind w:firstLine="0"/>
              <w:jc w:val="center"/>
              <w:rPr>
                <w:rFonts w:cs="Times New Roman"/>
                <w:szCs w:val="28"/>
              </w:rPr>
            </w:pPr>
            <w:r>
              <w:rPr>
                <w:b/>
                <w:bCs/>
              </w:rPr>
              <w:t>3</w:t>
            </w:r>
          </w:p>
        </w:tc>
      </w:tr>
      <w:tr w:rsidR="00FB4F41" w14:paraId="69A35D22" w14:textId="77777777" w:rsidTr="00FB4F41">
        <w:tc>
          <w:tcPr>
            <w:tcW w:w="3115" w:type="dxa"/>
            <w:vAlign w:val="center"/>
          </w:tcPr>
          <w:p w14:paraId="018E3F1A" w14:textId="0505FED1" w:rsidR="00FB4F41" w:rsidRPr="00FB4F41" w:rsidRDefault="00FB4F41" w:rsidP="00FB4F41">
            <w:pPr>
              <w:pStyle w:val="a8"/>
              <w:ind w:firstLine="0"/>
              <w:jc w:val="center"/>
              <w:rPr>
                <w:rFonts w:cs="Times New Roman"/>
                <w:szCs w:val="28"/>
              </w:rPr>
            </w:pPr>
            <w:proofErr w:type="spellStart"/>
            <w:r w:rsidRPr="00FB4F41">
              <w:rPr>
                <w:rFonts w:cs="Times New Roman"/>
                <w:szCs w:val="28"/>
              </w:rPr>
              <w:t>Геоаналитика</w:t>
            </w:r>
            <w:proofErr w:type="spellEnd"/>
          </w:p>
        </w:tc>
        <w:tc>
          <w:tcPr>
            <w:tcW w:w="3115" w:type="dxa"/>
            <w:vAlign w:val="center"/>
          </w:tcPr>
          <w:p w14:paraId="49177E52" w14:textId="4F50AC8F" w:rsidR="00FB4F41" w:rsidRPr="00FB4F41" w:rsidRDefault="00FB4F41" w:rsidP="00FB4F41">
            <w:pPr>
              <w:pStyle w:val="a8"/>
              <w:ind w:firstLine="0"/>
              <w:jc w:val="center"/>
              <w:rPr>
                <w:rFonts w:cs="Times New Roman"/>
                <w:szCs w:val="28"/>
              </w:rPr>
            </w:pPr>
            <w:r w:rsidRPr="00FB4F41">
              <w:rPr>
                <w:rFonts w:cs="Times New Roman"/>
                <w:szCs w:val="28"/>
              </w:rPr>
              <w:t>Пространственные</w:t>
            </w:r>
            <w:r w:rsidR="00957032">
              <w:rPr>
                <w:rFonts w:cs="Times New Roman"/>
                <w:szCs w:val="28"/>
              </w:rPr>
              <w:t xml:space="preserve"> </w:t>
            </w:r>
            <w:r w:rsidRPr="00FB4F41">
              <w:rPr>
                <w:rFonts w:cs="Times New Roman"/>
                <w:szCs w:val="28"/>
              </w:rPr>
              <w:t>фильтры</w:t>
            </w:r>
            <w:r w:rsidR="00957032">
              <w:rPr>
                <w:rFonts w:cs="Times New Roman"/>
                <w:szCs w:val="28"/>
              </w:rPr>
              <w:t xml:space="preserve"> </w:t>
            </w:r>
            <w:r w:rsidRPr="00FB4F41">
              <w:rPr>
                <w:rFonts w:cs="Times New Roman"/>
                <w:szCs w:val="28"/>
              </w:rPr>
              <w:t>и</w:t>
            </w:r>
            <w:r w:rsidR="00957032">
              <w:rPr>
                <w:rFonts w:cs="Times New Roman"/>
                <w:szCs w:val="28"/>
              </w:rPr>
              <w:t xml:space="preserve"> </w:t>
            </w:r>
            <w:r w:rsidRPr="00FB4F41">
              <w:rPr>
                <w:rFonts w:cs="Times New Roman"/>
                <w:szCs w:val="28"/>
              </w:rPr>
              <w:t>расчёты</w:t>
            </w:r>
          </w:p>
        </w:tc>
        <w:tc>
          <w:tcPr>
            <w:tcW w:w="3115" w:type="dxa"/>
            <w:vAlign w:val="center"/>
          </w:tcPr>
          <w:p w14:paraId="2555DA45" w14:textId="0377E83A" w:rsidR="00FB4F41" w:rsidRPr="00FB4F41" w:rsidRDefault="00FB4F41" w:rsidP="00FB4F41">
            <w:pPr>
              <w:pStyle w:val="a8"/>
              <w:ind w:firstLine="0"/>
              <w:jc w:val="center"/>
              <w:rPr>
                <w:rFonts w:cs="Times New Roman"/>
                <w:szCs w:val="28"/>
              </w:rPr>
            </w:pPr>
            <w:r w:rsidRPr="00FB4F41">
              <w:rPr>
                <w:rFonts w:cs="Times New Roman"/>
                <w:szCs w:val="28"/>
              </w:rPr>
              <w:t>SQL</w:t>
            </w:r>
            <w:r w:rsidR="00957032">
              <w:rPr>
                <w:rFonts w:cs="Times New Roman"/>
                <w:szCs w:val="28"/>
              </w:rPr>
              <w:t xml:space="preserve"> </w:t>
            </w:r>
            <w:r w:rsidRPr="00FB4F41">
              <w:rPr>
                <w:rFonts w:cs="Times New Roman"/>
                <w:szCs w:val="28"/>
              </w:rPr>
              <w:t>+</w:t>
            </w:r>
            <w:r w:rsidR="00957032">
              <w:rPr>
                <w:rFonts w:cs="Times New Roman"/>
                <w:szCs w:val="28"/>
              </w:rPr>
              <w:t xml:space="preserve"> </w:t>
            </w:r>
            <w:proofErr w:type="spellStart"/>
            <w:r w:rsidRPr="00FB4F41">
              <w:rPr>
                <w:rFonts w:cs="Times New Roman"/>
                <w:szCs w:val="28"/>
              </w:rPr>
              <w:t>PostGIS</w:t>
            </w:r>
            <w:proofErr w:type="spellEnd"/>
            <w:r w:rsidRPr="00FB4F41">
              <w:rPr>
                <w:rFonts w:cs="Times New Roman"/>
                <w:szCs w:val="28"/>
              </w:rPr>
              <w:t>-функции</w:t>
            </w:r>
            <w:r w:rsidR="00957032">
              <w:rPr>
                <w:rFonts w:cs="Times New Roman"/>
                <w:szCs w:val="28"/>
              </w:rPr>
              <w:t xml:space="preserve"> </w:t>
            </w:r>
            <w:r w:rsidRPr="00FB4F41">
              <w:rPr>
                <w:rFonts w:cs="Times New Roman"/>
                <w:szCs w:val="28"/>
              </w:rPr>
              <w:t>(</w:t>
            </w:r>
            <w:proofErr w:type="spellStart"/>
            <w:r w:rsidRPr="00FB4F41">
              <w:t>ST_DWithin</w:t>
            </w:r>
            <w:proofErr w:type="spellEnd"/>
            <w:r w:rsidRPr="00FB4F41">
              <w:rPr>
                <w:rFonts w:cs="Times New Roman"/>
                <w:szCs w:val="28"/>
              </w:rPr>
              <w:t>,</w:t>
            </w:r>
            <w:r w:rsidR="00957032">
              <w:rPr>
                <w:rFonts w:cs="Times New Roman"/>
                <w:szCs w:val="28"/>
              </w:rPr>
              <w:t xml:space="preserve"> </w:t>
            </w:r>
            <w:proofErr w:type="spellStart"/>
            <w:r w:rsidRPr="00FB4F41">
              <w:t>ST_Area</w:t>
            </w:r>
            <w:proofErr w:type="spellEnd"/>
            <w:r w:rsidRPr="00FB4F41">
              <w:rPr>
                <w:rFonts w:cs="Times New Roman"/>
                <w:szCs w:val="28"/>
              </w:rPr>
              <w:t>),</w:t>
            </w:r>
            <w:r w:rsidR="00957032">
              <w:rPr>
                <w:rFonts w:cs="Times New Roman"/>
                <w:szCs w:val="28"/>
              </w:rPr>
              <w:t xml:space="preserve"> </w:t>
            </w:r>
            <w:r w:rsidRPr="00FB4F41">
              <w:rPr>
                <w:rFonts w:cs="Times New Roman"/>
                <w:szCs w:val="28"/>
              </w:rPr>
              <w:t>расчёт</w:t>
            </w:r>
            <w:r w:rsidR="00957032">
              <w:rPr>
                <w:rFonts w:cs="Times New Roman"/>
                <w:szCs w:val="28"/>
              </w:rPr>
              <w:t xml:space="preserve"> </w:t>
            </w:r>
            <w:r w:rsidRPr="00FB4F41">
              <w:rPr>
                <w:rFonts w:cs="Times New Roman"/>
                <w:szCs w:val="28"/>
              </w:rPr>
              <w:t>плотности</w:t>
            </w:r>
            <w:r w:rsidR="00957032">
              <w:rPr>
                <w:rFonts w:cs="Times New Roman"/>
                <w:szCs w:val="28"/>
              </w:rPr>
              <w:t xml:space="preserve"> </w:t>
            </w:r>
            <w:r w:rsidRPr="00FB4F41">
              <w:rPr>
                <w:rFonts w:cs="Times New Roman"/>
                <w:szCs w:val="28"/>
              </w:rPr>
              <w:t>эпицентров</w:t>
            </w:r>
            <w:r w:rsidR="00957032">
              <w:rPr>
                <w:rFonts w:cs="Times New Roman"/>
                <w:szCs w:val="28"/>
              </w:rPr>
              <w:t xml:space="preserve"> </w:t>
            </w:r>
            <w:r w:rsidRPr="00FB4F41">
              <w:rPr>
                <w:rFonts w:cs="Times New Roman"/>
                <w:szCs w:val="28"/>
              </w:rPr>
              <w:t>«на</w:t>
            </w:r>
            <w:r w:rsidR="00957032">
              <w:rPr>
                <w:rFonts w:cs="Times New Roman"/>
                <w:szCs w:val="28"/>
              </w:rPr>
              <w:t xml:space="preserve"> </w:t>
            </w:r>
            <w:r w:rsidRPr="00FB4F41">
              <w:rPr>
                <w:rFonts w:cs="Times New Roman"/>
                <w:szCs w:val="28"/>
              </w:rPr>
              <w:t>лету»</w:t>
            </w:r>
          </w:p>
        </w:tc>
      </w:tr>
      <w:tr w:rsidR="00FB4F41" w14:paraId="2E229EB1" w14:textId="77777777" w:rsidTr="00FB4F41">
        <w:tc>
          <w:tcPr>
            <w:tcW w:w="3115" w:type="dxa"/>
            <w:vAlign w:val="center"/>
          </w:tcPr>
          <w:p w14:paraId="3B38D9E9" w14:textId="4BC3E1D4" w:rsidR="00FB4F41" w:rsidRPr="00FB4F41" w:rsidRDefault="00FB4F41" w:rsidP="00FB4F41">
            <w:pPr>
              <w:pStyle w:val="a8"/>
              <w:ind w:firstLine="0"/>
              <w:jc w:val="center"/>
              <w:rPr>
                <w:rFonts w:cs="Times New Roman"/>
                <w:szCs w:val="28"/>
              </w:rPr>
            </w:pPr>
            <w:r w:rsidRPr="00FB4F41">
              <w:rPr>
                <w:rFonts w:cs="Times New Roman"/>
                <w:szCs w:val="28"/>
              </w:rPr>
              <w:t>Визуализация</w:t>
            </w:r>
          </w:p>
        </w:tc>
        <w:tc>
          <w:tcPr>
            <w:tcW w:w="3115" w:type="dxa"/>
            <w:vAlign w:val="center"/>
          </w:tcPr>
          <w:p w14:paraId="0F0CA374" w14:textId="575095FC" w:rsidR="00FB4F41" w:rsidRPr="00FB4F41" w:rsidRDefault="00FB4F41" w:rsidP="00FB4F41">
            <w:pPr>
              <w:pStyle w:val="a8"/>
              <w:ind w:firstLine="0"/>
              <w:jc w:val="center"/>
              <w:rPr>
                <w:rFonts w:cs="Times New Roman"/>
                <w:szCs w:val="28"/>
              </w:rPr>
            </w:pPr>
            <w:r w:rsidRPr="00FB4F41">
              <w:rPr>
                <w:rFonts w:cs="Times New Roman"/>
                <w:szCs w:val="28"/>
              </w:rPr>
              <w:t>Карта</w:t>
            </w:r>
            <w:r w:rsidR="00957032">
              <w:rPr>
                <w:rFonts w:cs="Times New Roman"/>
                <w:szCs w:val="28"/>
              </w:rPr>
              <w:t xml:space="preserve"> </w:t>
            </w:r>
            <w:r w:rsidRPr="00FB4F41">
              <w:rPr>
                <w:rFonts w:cs="Times New Roman"/>
                <w:szCs w:val="28"/>
              </w:rPr>
              <w:t>и</w:t>
            </w:r>
            <w:r w:rsidR="00957032">
              <w:rPr>
                <w:rFonts w:cs="Times New Roman"/>
                <w:szCs w:val="28"/>
              </w:rPr>
              <w:t xml:space="preserve"> </w:t>
            </w:r>
            <w:r w:rsidRPr="00FB4F41">
              <w:rPr>
                <w:rFonts w:cs="Times New Roman"/>
                <w:szCs w:val="28"/>
              </w:rPr>
              <w:t>графики</w:t>
            </w:r>
          </w:p>
        </w:tc>
        <w:tc>
          <w:tcPr>
            <w:tcW w:w="3115" w:type="dxa"/>
            <w:vAlign w:val="center"/>
          </w:tcPr>
          <w:p w14:paraId="72E74A84" w14:textId="10C8F50B" w:rsidR="00FB4F41" w:rsidRPr="00FB4F41" w:rsidRDefault="00FB4F41" w:rsidP="00FB4F41">
            <w:pPr>
              <w:pStyle w:val="a8"/>
              <w:ind w:firstLine="0"/>
              <w:jc w:val="center"/>
              <w:rPr>
                <w:rFonts w:cs="Times New Roman"/>
                <w:szCs w:val="28"/>
              </w:rPr>
            </w:pPr>
            <w:r w:rsidRPr="00FB4F41">
              <w:rPr>
                <w:rFonts w:cs="Times New Roman"/>
                <w:szCs w:val="28"/>
              </w:rPr>
              <w:t>Кластеризация</w:t>
            </w:r>
            <w:r w:rsidR="00957032">
              <w:rPr>
                <w:rFonts w:cs="Times New Roman"/>
                <w:szCs w:val="28"/>
              </w:rPr>
              <w:t xml:space="preserve"> </w:t>
            </w:r>
            <w:r w:rsidRPr="00FB4F41">
              <w:rPr>
                <w:rFonts w:cs="Times New Roman"/>
                <w:szCs w:val="28"/>
              </w:rPr>
              <w:t>маркеров</w:t>
            </w:r>
            <w:r w:rsidR="00957032">
              <w:rPr>
                <w:rFonts w:cs="Times New Roman"/>
                <w:szCs w:val="28"/>
              </w:rPr>
              <w:t xml:space="preserve"> </w:t>
            </w:r>
            <w:r w:rsidRPr="00FB4F41">
              <w:rPr>
                <w:rFonts w:cs="Times New Roman"/>
                <w:szCs w:val="28"/>
              </w:rPr>
              <w:t>на</w:t>
            </w:r>
            <w:r w:rsidR="00957032">
              <w:rPr>
                <w:rFonts w:cs="Times New Roman"/>
                <w:szCs w:val="28"/>
              </w:rPr>
              <w:t xml:space="preserve"> </w:t>
            </w:r>
            <w:r w:rsidRPr="00FB4F41">
              <w:rPr>
                <w:rFonts w:cs="Times New Roman"/>
                <w:szCs w:val="28"/>
              </w:rPr>
              <w:t>карте,</w:t>
            </w:r>
            <w:r w:rsidR="00957032">
              <w:rPr>
                <w:rFonts w:cs="Times New Roman"/>
                <w:szCs w:val="28"/>
              </w:rPr>
              <w:t xml:space="preserve"> </w:t>
            </w:r>
            <w:r w:rsidRPr="00FB4F41">
              <w:rPr>
                <w:rFonts w:cs="Times New Roman"/>
                <w:szCs w:val="28"/>
              </w:rPr>
              <w:t>динамическое</w:t>
            </w:r>
            <w:r w:rsidR="00957032">
              <w:rPr>
                <w:rFonts w:cs="Times New Roman"/>
                <w:szCs w:val="28"/>
              </w:rPr>
              <w:t xml:space="preserve"> </w:t>
            </w:r>
            <w:r w:rsidRPr="00FB4F41">
              <w:rPr>
                <w:rFonts w:cs="Times New Roman"/>
                <w:szCs w:val="28"/>
              </w:rPr>
              <w:t>перестроение</w:t>
            </w:r>
            <w:r w:rsidR="00957032">
              <w:rPr>
                <w:rFonts w:cs="Times New Roman"/>
                <w:szCs w:val="28"/>
              </w:rPr>
              <w:t xml:space="preserve"> </w:t>
            </w:r>
            <w:r w:rsidRPr="00FB4F41">
              <w:rPr>
                <w:rFonts w:cs="Times New Roman"/>
                <w:szCs w:val="28"/>
              </w:rPr>
              <w:t>легенды</w:t>
            </w:r>
            <w:r w:rsidR="00957032">
              <w:rPr>
                <w:rFonts w:cs="Times New Roman"/>
                <w:szCs w:val="28"/>
              </w:rPr>
              <w:t xml:space="preserve"> </w:t>
            </w:r>
            <w:r w:rsidRPr="00FB4F41">
              <w:rPr>
                <w:rFonts w:cs="Times New Roman"/>
                <w:szCs w:val="28"/>
              </w:rPr>
              <w:t>графиков</w:t>
            </w:r>
          </w:p>
        </w:tc>
      </w:tr>
      <w:tr w:rsidR="00FB4F41" w14:paraId="668F45EA" w14:textId="77777777" w:rsidTr="00FB4F41">
        <w:tc>
          <w:tcPr>
            <w:tcW w:w="3115" w:type="dxa"/>
            <w:vAlign w:val="center"/>
          </w:tcPr>
          <w:p w14:paraId="012EC625" w14:textId="67EBF2F3" w:rsidR="00FB4F41" w:rsidRPr="00FB4F41" w:rsidRDefault="00FB4F41" w:rsidP="00FB4F41">
            <w:pPr>
              <w:pStyle w:val="a8"/>
              <w:ind w:firstLine="0"/>
              <w:jc w:val="center"/>
              <w:rPr>
                <w:rFonts w:cs="Times New Roman"/>
                <w:szCs w:val="28"/>
              </w:rPr>
            </w:pPr>
            <w:r w:rsidRPr="00FB4F41">
              <w:rPr>
                <w:rFonts w:cs="Times New Roman"/>
                <w:szCs w:val="28"/>
              </w:rPr>
              <w:t>Расширения</w:t>
            </w:r>
            <w:r w:rsidR="00957032">
              <w:rPr>
                <w:rFonts w:cs="Times New Roman"/>
                <w:szCs w:val="28"/>
              </w:rPr>
              <w:t xml:space="preserve"> </w:t>
            </w:r>
            <w:r w:rsidRPr="00FB4F41">
              <w:rPr>
                <w:rFonts w:cs="Times New Roman"/>
                <w:szCs w:val="28"/>
              </w:rPr>
              <w:t>(Plug-</w:t>
            </w:r>
            <w:proofErr w:type="spellStart"/>
            <w:r w:rsidRPr="00FB4F41">
              <w:rPr>
                <w:rFonts w:cs="Times New Roman"/>
                <w:szCs w:val="28"/>
              </w:rPr>
              <w:t>in</w:t>
            </w:r>
            <w:proofErr w:type="spellEnd"/>
            <w:r w:rsidR="00957032">
              <w:rPr>
                <w:rFonts w:cs="Times New Roman"/>
                <w:szCs w:val="28"/>
              </w:rPr>
              <w:t xml:space="preserve"> </w:t>
            </w:r>
            <w:r w:rsidRPr="00FB4F41">
              <w:rPr>
                <w:rFonts w:cs="Times New Roman"/>
                <w:szCs w:val="28"/>
              </w:rPr>
              <w:t>API)</w:t>
            </w:r>
          </w:p>
        </w:tc>
        <w:tc>
          <w:tcPr>
            <w:tcW w:w="3115" w:type="dxa"/>
            <w:vAlign w:val="center"/>
          </w:tcPr>
          <w:p w14:paraId="7A7424BF" w14:textId="104F2408" w:rsidR="00FB4F41" w:rsidRPr="00FB4F41" w:rsidRDefault="00FB4F41" w:rsidP="00FB4F41">
            <w:pPr>
              <w:pStyle w:val="a8"/>
              <w:ind w:firstLine="0"/>
              <w:jc w:val="center"/>
              <w:rPr>
                <w:rFonts w:cs="Times New Roman"/>
                <w:szCs w:val="28"/>
              </w:rPr>
            </w:pPr>
            <w:r w:rsidRPr="00FB4F41">
              <w:rPr>
                <w:rFonts w:cs="Times New Roman"/>
                <w:szCs w:val="28"/>
              </w:rPr>
              <w:t>Подключение</w:t>
            </w:r>
            <w:r w:rsidR="00957032">
              <w:rPr>
                <w:rFonts w:cs="Times New Roman"/>
                <w:szCs w:val="28"/>
              </w:rPr>
              <w:t xml:space="preserve"> </w:t>
            </w:r>
            <w:r w:rsidRPr="00FB4F41">
              <w:rPr>
                <w:rFonts w:cs="Times New Roman"/>
                <w:szCs w:val="28"/>
              </w:rPr>
              <w:t>внешних</w:t>
            </w:r>
            <w:r w:rsidR="00957032">
              <w:rPr>
                <w:rFonts w:cs="Times New Roman"/>
                <w:szCs w:val="28"/>
              </w:rPr>
              <w:t xml:space="preserve"> </w:t>
            </w:r>
            <w:r w:rsidRPr="00FB4F41">
              <w:rPr>
                <w:rFonts w:cs="Times New Roman"/>
                <w:szCs w:val="28"/>
              </w:rPr>
              <w:t>алгоритмов</w:t>
            </w:r>
          </w:p>
        </w:tc>
        <w:tc>
          <w:tcPr>
            <w:tcW w:w="3115" w:type="dxa"/>
            <w:vAlign w:val="center"/>
          </w:tcPr>
          <w:p w14:paraId="54B2B324" w14:textId="1E1A76BF" w:rsidR="00FB4F41" w:rsidRPr="00FB4F41" w:rsidRDefault="00FB4F41" w:rsidP="00FB4F41">
            <w:pPr>
              <w:pStyle w:val="a8"/>
              <w:ind w:firstLine="0"/>
              <w:jc w:val="center"/>
              <w:rPr>
                <w:rFonts w:cs="Times New Roman"/>
                <w:szCs w:val="28"/>
              </w:rPr>
            </w:pPr>
            <w:r w:rsidRPr="00FB4F41">
              <w:rPr>
                <w:rFonts w:cs="Times New Roman"/>
                <w:szCs w:val="28"/>
              </w:rPr>
              <w:t>REST-</w:t>
            </w:r>
            <w:proofErr w:type="spellStart"/>
            <w:r w:rsidRPr="00FB4F41">
              <w:rPr>
                <w:rFonts w:cs="Times New Roman"/>
                <w:szCs w:val="28"/>
              </w:rPr>
              <w:t>эндпойнты</w:t>
            </w:r>
            <w:proofErr w:type="spellEnd"/>
            <w:r w:rsidR="00957032">
              <w:rPr>
                <w:rFonts w:cs="Times New Roman"/>
                <w:szCs w:val="28"/>
              </w:rPr>
              <w:t xml:space="preserve"> </w:t>
            </w:r>
            <w:proofErr w:type="spellStart"/>
            <w:r w:rsidRPr="00FB4F41">
              <w:rPr>
                <w:rFonts w:cs="Times New Roman"/>
                <w:szCs w:val="28"/>
              </w:rPr>
              <w:t>api</w:t>
            </w:r>
            <w:proofErr w:type="spellEnd"/>
            <w:r w:rsidRPr="00FB4F41">
              <w:rPr>
                <w:rFonts w:cs="Times New Roman"/>
                <w:szCs w:val="28"/>
              </w:rPr>
              <w:t>/</w:t>
            </w:r>
            <w:proofErr w:type="spellStart"/>
            <w:r w:rsidRPr="00FB4F41">
              <w:rPr>
                <w:rFonts w:cs="Times New Roman"/>
                <w:szCs w:val="28"/>
              </w:rPr>
              <w:t>ext</w:t>
            </w:r>
            <w:proofErr w:type="spellEnd"/>
            <w:r w:rsidRPr="00FB4F41">
              <w:rPr>
                <w:rFonts w:cs="Times New Roman"/>
                <w:szCs w:val="28"/>
              </w:rPr>
              <w:t>,</w:t>
            </w:r>
            <w:r w:rsidR="00957032">
              <w:rPr>
                <w:rFonts w:cs="Times New Roman"/>
                <w:szCs w:val="28"/>
              </w:rPr>
              <w:t xml:space="preserve"> </w:t>
            </w:r>
            <w:r w:rsidRPr="00FB4F41">
              <w:rPr>
                <w:rFonts w:cs="Times New Roman"/>
                <w:szCs w:val="28"/>
              </w:rPr>
              <w:t>генерация</w:t>
            </w:r>
            <w:r w:rsidR="00957032">
              <w:rPr>
                <w:rFonts w:cs="Times New Roman"/>
                <w:szCs w:val="28"/>
              </w:rPr>
              <w:t xml:space="preserve"> </w:t>
            </w:r>
            <w:proofErr w:type="spellStart"/>
            <w:r w:rsidRPr="00FB4F41">
              <w:rPr>
                <w:rFonts w:cs="Times New Roman"/>
                <w:szCs w:val="28"/>
              </w:rPr>
              <w:t>OpenAPI</w:t>
            </w:r>
            <w:proofErr w:type="spellEnd"/>
            <w:r w:rsidRPr="00FB4F41">
              <w:rPr>
                <w:rFonts w:cs="Times New Roman"/>
                <w:szCs w:val="28"/>
              </w:rPr>
              <w:t>-спецификации</w:t>
            </w:r>
            <w:r w:rsidR="00957032">
              <w:rPr>
                <w:rFonts w:cs="Times New Roman"/>
                <w:szCs w:val="28"/>
              </w:rPr>
              <w:t xml:space="preserve"> </w:t>
            </w:r>
            <w:r w:rsidRPr="00FB4F41">
              <w:rPr>
                <w:rFonts w:cs="Times New Roman"/>
                <w:szCs w:val="28"/>
              </w:rPr>
              <w:t>для</w:t>
            </w:r>
            <w:r w:rsidR="00957032">
              <w:rPr>
                <w:rFonts w:cs="Times New Roman"/>
                <w:szCs w:val="28"/>
              </w:rPr>
              <w:t xml:space="preserve"> </w:t>
            </w:r>
            <w:r w:rsidRPr="00FB4F41">
              <w:rPr>
                <w:rFonts w:cs="Times New Roman"/>
                <w:szCs w:val="28"/>
              </w:rPr>
              <w:t>быстрой</w:t>
            </w:r>
            <w:r w:rsidR="00957032">
              <w:rPr>
                <w:rFonts w:cs="Times New Roman"/>
                <w:szCs w:val="28"/>
              </w:rPr>
              <w:t xml:space="preserve"> </w:t>
            </w:r>
            <w:r w:rsidRPr="00FB4F41">
              <w:rPr>
                <w:rFonts w:cs="Times New Roman"/>
                <w:szCs w:val="28"/>
              </w:rPr>
              <w:t>интеграции</w:t>
            </w:r>
          </w:p>
        </w:tc>
      </w:tr>
    </w:tbl>
    <w:p w14:paraId="5F953183" w14:textId="77777777" w:rsidR="0093297F" w:rsidRDefault="0093297F" w:rsidP="0093297F">
      <w:pPr>
        <w:pStyle w:val="a8"/>
      </w:pPr>
    </w:p>
    <w:p w14:paraId="6502258B" w14:textId="20768B02" w:rsidR="00FB4F41" w:rsidRDefault="003B760D" w:rsidP="0093297F">
      <w:pPr>
        <w:pStyle w:val="a8"/>
      </w:pPr>
      <w:r w:rsidRPr="003B760D">
        <w:t>Такая</w:t>
      </w:r>
      <w:r w:rsidR="00957032">
        <w:t xml:space="preserve"> </w:t>
      </w:r>
      <w:r w:rsidRPr="003B760D">
        <w:t>структура</w:t>
      </w:r>
      <w:r w:rsidR="00957032">
        <w:t xml:space="preserve"> </w:t>
      </w:r>
      <w:r w:rsidRPr="003B760D">
        <w:t>позволяет</w:t>
      </w:r>
      <w:r w:rsidR="00957032">
        <w:t xml:space="preserve"> </w:t>
      </w:r>
      <w:proofErr w:type="spellStart"/>
      <w:r w:rsidRPr="003B760D">
        <w:t>бесшовно</w:t>
      </w:r>
      <w:proofErr w:type="spellEnd"/>
      <w:r w:rsidR="00957032">
        <w:t xml:space="preserve"> </w:t>
      </w:r>
      <w:r w:rsidRPr="003B760D">
        <w:t>встроить</w:t>
      </w:r>
      <w:r w:rsidR="00957032">
        <w:t xml:space="preserve"> </w:t>
      </w:r>
      <w:r w:rsidRPr="003B760D">
        <w:t>модуль</w:t>
      </w:r>
      <w:r w:rsidR="00957032">
        <w:t xml:space="preserve"> </w:t>
      </w:r>
      <w:r w:rsidRPr="003B760D">
        <w:t>СППР:</w:t>
      </w:r>
      <w:r w:rsidR="00957032">
        <w:t xml:space="preserve"> </w:t>
      </w:r>
      <w:r w:rsidRPr="003B760D">
        <w:t>достаточно</w:t>
      </w:r>
      <w:r w:rsidR="00957032">
        <w:t xml:space="preserve"> </w:t>
      </w:r>
      <w:r w:rsidRPr="003B760D">
        <w:t>подписаться</w:t>
      </w:r>
      <w:r w:rsidR="00957032">
        <w:t xml:space="preserve"> </w:t>
      </w:r>
      <w:r w:rsidRPr="003B760D">
        <w:t>на</w:t>
      </w:r>
      <w:r w:rsidR="00957032">
        <w:t xml:space="preserve"> </w:t>
      </w:r>
      <w:r w:rsidRPr="003B760D">
        <w:t>шину</w:t>
      </w:r>
      <w:r w:rsidR="00957032">
        <w:t xml:space="preserve"> </w:t>
      </w:r>
      <w:r w:rsidRPr="003B760D">
        <w:t>событий</w:t>
      </w:r>
      <w:r w:rsidR="00957032">
        <w:t xml:space="preserve"> </w:t>
      </w:r>
      <w:r w:rsidRPr="003B760D">
        <w:t>и</w:t>
      </w:r>
      <w:r w:rsidR="00957032">
        <w:t xml:space="preserve"> </w:t>
      </w:r>
      <w:r w:rsidRPr="003B760D">
        <w:t>реализовать</w:t>
      </w:r>
      <w:r w:rsidR="00957032">
        <w:t xml:space="preserve"> </w:t>
      </w:r>
      <w:proofErr w:type="spellStart"/>
      <w:r w:rsidRPr="003B760D">
        <w:t>plug-in</w:t>
      </w:r>
      <w:proofErr w:type="spellEnd"/>
      <w:r w:rsidR="00957032">
        <w:t xml:space="preserve"> </w:t>
      </w:r>
      <w:r w:rsidRPr="003B760D">
        <w:t>с</w:t>
      </w:r>
      <w:r w:rsidR="00957032">
        <w:t xml:space="preserve"> </w:t>
      </w:r>
      <w:r w:rsidRPr="003B760D">
        <w:t>прогнозным</w:t>
      </w:r>
      <w:r w:rsidR="00957032">
        <w:t xml:space="preserve"> </w:t>
      </w:r>
      <w:r w:rsidRPr="003B760D">
        <w:t>алгоритмом.</w:t>
      </w:r>
      <w:r w:rsidR="00957032">
        <w:t xml:space="preserve"> </w:t>
      </w:r>
      <w:r w:rsidRPr="003B760D">
        <w:t>Все</w:t>
      </w:r>
      <w:r w:rsidR="00957032">
        <w:t xml:space="preserve"> </w:t>
      </w:r>
      <w:r w:rsidRPr="003B760D">
        <w:t>визуальные</w:t>
      </w:r>
      <w:r w:rsidR="00957032">
        <w:t xml:space="preserve"> </w:t>
      </w:r>
      <w:r w:rsidRPr="003B760D">
        <w:t>представления</w:t>
      </w:r>
      <w:r w:rsidR="00957032">
        <w:t xml:space="preserve"> </w:t>
      </w:r>
      <w:r w:rsidRPr="003B760D">
        <w:t>(карта,</w:t>
      </w:r>
      <w:r w:rsidR="00957032">
        <w:t xml:space="preserve"> </w:t>
      </w:r>
      <w:r w:rsidRPr="003B760D">
        <w:t>графики,</w:t>
      </w:r>
      <w:r w:rsidR="00957032">
        <w:t xml:space="preserve"> </w:t>
      </w:r>
      <w:r w:rsidRPr="003B760D">
        <w:t>отчёты)</w:t>
      </w:r>
      <w:r w:rsidR="00957032">
        <w:t xml:space="preserve"> </w:t>
      </w:r>
      <w:r w:rsidRPr="003B760D">
        <w:t>используют</w:t>
      </w:r>
      <w:r w:rsidR="00957032">
        <w:t xml:space="preserve"> </w:t>
      </w:r>
      <w:r w:rsidRPr="003B760D">
        <w:t>общие</w:t>
      </w:r>
      <w:r w:rsidR="00957032">
        <w:t xml:space="preserve"> </w:t>
      </w:r>
      <w:r w:rsidRPr="003B760D">
        <w:t>компоненты,</w:t>
      </w:r>
      <w:r w:rsidR="00957032">
        <w:t xml:space="preserve"> </w:t>
      </w:r>
      <w:r w:rsidRPr="003B760D">
        <w:t>что</w:t>
      </w:r>
      <w:r w:rsidR="00957032">
        <w:t xml:space="preserve"> </w:t>
      </w:r>
      <w:r w:rsidRPr="003B760D">
        <w:t>обеспечит</w:t>
      </w:r>
      <w:r w:rsidR="00957032">
        <w:t xml:space="preserve"> </w:t>
      </w:r>
      <w:r w:rsidRPr="003B760D">
        <w:t>единообразный</w:t>
      </w:r>
      <w:r w:rsidR="00957032">
        <w:t xml:space="preserve"> </w:t>
      </w:r>
      <w:r w:rsidRPr="003B760D">
        <w:t>пользовательский</w:t>
      </w:r>
      <w:r w:rsidR="00957032">
        <w:t xml:space="preserve"> </w:t>
      </w:r>
      <w:r w:rsidRPr="003B760D">
        <w:t>опыт.</w:t>
      </w:r>
    </w:p>
    <w:p w14:paraId="5F1C2B00" w14:textId="6AD15660" w:rsidR="002757A5" w:rsidRDefault="00BB29FF" w:rsidP="002A46F7">
      <w:pPr>
        <w:pStyle w:val="23"/>
      </w:pPr>
      <w:bookmarkStart w:id="22" w:name="_Toc199339880"/>
      <w:r w:rsidRPr="0073462B">
        <w:t>1.6</w:t>
      </w:r>
      <w:r w:rsidR="00957032">
        <w:t xml:space="preserve"> </w:t>
      </w:r>
      <w:r w:rsidRPr="0073462B">
        <w:t>Примеры</w:t>
      </w:r>
      <w:r w:rsidR="00957032">
        <w:t xml:space="preserve"> </w:t>
      </w:r>
      <w:r w:rsidRPr="0073462B">
        <w:t>существующих</w:t>
      </w:r>
      <w:r w:rsidR="00957032">
        <w:t xml:space="preserve"> </w:t>
      </w:r>
      <w:r w:rsidRPr="0073462B">
        <w:t>решений</w:t>
      </w:r>
      <w:r w:rsidR="00957032">
        <w:t xml:space="preserve"> </w:t>
      </w:r>
      <w:r w:rsidRPr="0073462B">
        <w:t>и</w:t>
      </w:r>
      <w:r w:rsidR="00957032">
        <w:t xml:space="preserve"> </w:t>
      </w:r>
      <w:r w:rsidRPr="0073462B">
        <w:t>моделей</w:t>
      </w:r>
      <w:r w:rsidR="00957032">
        <w:t xml:space="preserve"> </w:t>
      </w:r>
      <w:r w:rsidRPr="0073462B">
        <w:t>для</w:t>
      </w:r>
      <w:r w:rsidR="00957032">
        <w:t xml:space="preserve"> </w:t>
      </w:r>
      <w:r w:rsidRPr="0073462B">
        <w:t>прогнозирования</w:t>
      </w:r>
      <w:bookmarkEnd w:id="22"/>
    </w:p>
    <w:p w14:paraId="495FA44B" w14:textId="6757FBF5" w:rsidR="00B33357" w:rsidRPr="00B33357" w:rsidRDefault="00B33357" w:rsidP="00B33357">
      <w:pPr>
        <w:pStyle w:val="a8"/>
      </w:pPr>
      <w:r w:rsidRPr="00B33357">
        <w:t>Построение</w:t>
      </w:r>
      <w:r w:rsidR="00957032">
        <w:t xml:space="preserve"> </w:t>
      </w:r>
      <w:r w:rsidRPr="00B33357">
        <w:t>модуля</w:t>
      </w:r>
      <w:r w:rsidR="00957032">
        <w:t xml:space="preserve"> </w:t>
      </w:r>
      <w:r w:rsidRPr="00B33357">
        <w:t>СППР</w:t>
      </w:r>
      <w:r w:rsidR="00957032">
        <w:t xml:space="preserve"> </w:t>
      </w:r>
      <w:r w:rsidRPr="00B33357">
        <w:t>в</w:t>
      </w:r>
      <w:r w:rsidR="00957032">
        <w:t xml:space="preserve"> </w:t>
      </w:r>
      <w:r w:rsidRPr="00B33357">
        <w:t>RECASP</w:t>
      </w:r>
      <w:r w:rsidR="00957032">
        <w:t xml:space="preserve"> </w:t>
      </w:r>
      <w:r w:rsidRPr="00B33357">
        <w:t>не</w:t>
      </w:r>
      <w:r w:rsidR="00957032">
        <w:t xml:space="preserve"> </w:t>
      </w:r>
      <w:r w:rsidRPr="00B33357">
        <w:t>начинается</w:t>
      </w:r>
      <w:r w:rsidR="00957032">
        <w:t xml:space="preserve"> </w:t>
      </w:r>
      <w:r w:rsidRPr="00B33357">
        <w:t>«с</w:t>
      </w:r>
      <w:r w:rsidR="00957032">
        <w:t xml:space="preserve"> </w:t>
      </w:r>
      <w:r w:rsidRPr="00B33357">
        <w:t>нуля»</w:t>
      </w:r>
      <w:r w:rsidR="00957032">
        <w:t xml:space="preserve"> </w:t>
      </w:r>
      <w:r w:rsidRPr="00B33357">
        <w:t>—</w:t>
      </w:r>
      <w:r w:rsidR="00957032">
        <w:t xml:space="preserve"> </w:t>
      </w:r>
      <w:r w:rsidRPr="00B33357">
        <w:t>в</w:t>
      </w:r>
      <w:r w:rsidR="00957032">
        <w:t xml:space="preserve"> </w:t>
      </w:r>
      <w:r w:rsidRPr="00B33357">
        <w:t>мире</w:t>
      </w:r>
      <w:r w:rsidR="00957032">
        <w:t xml:space="preserve"> </w:t>
      </w:r>
      <w:r w:rsidRPr="00B33357">
        <w:t>уже</w:t>
      </w:r>
      <w:r w:rsidR="00957032">
        <w:t xml:space="preserve"> </w:t>
      </w:r>
      <w:r w:rsidRPr="00B33357">
        <w:t>функционирует</w:t>
      </w:r>
      <w:r w:rsidR="00957032">
        <w:t xml:space="preserve"> </w:t>
      </w:r>
      <w:r w:rsidRPr="00B33357">
        <w:t>ряд</w:t>
      </w:r>
      <w:r w:rsidR="00957032">
        <w:t xml:space="preserve"> </w:t>
      </w:r>
      <w:r w:rsidRPr="00B33357">
        <w:t>открытых</w:t>
      </w:r>
      <w:r w:rsidR="00957032">
        <w:t xml:space="preserve"> </w:t>
      </w:r>
      <w:r w:rsidRPr="00B33357">
        <w:t>и</w:t>
      </w:r>
      <w:r w:rsidR="00957032">
        <w:t xml:space="preserve"> </w:t>
      </w:r>
      <w:r w:rsidRPr="00B33357">
        <w:t>ведомственных</w:t>
      </w:r>
      <w:r w:rsidR="00957032">
        <w:t xml:space="preserve"> </w:t>
      </w:r>
      <w:r w:rsidRPr="00B33357">
        <w:t>платформ,</w:t>
      </w:r>
      <w:r w:rsidR="00957032">
        <w:t xml:space="preserve"> </w:t>
      </w:r>
      <w:r w:rsidRPr="00B33357">
        <w:t>накапливающих</w:t>
      </w:r>
      <w:r w:rsidR="00957032">
        <w:t xml:space="preserve"> </w:t>
      </w:r>
      <w:r w:rsidRPr="00B33357">
        <w:t>данные</w:t>
      </w:r>
      <w:r w:rsidR="00957032">
        <w:t xml:space="preserve"> </w:t>
      </w:r>
      <w:r w:rsidRPr="00B33357">
        <w:t>и</w:t>
      </w:r>
      <w:r w:rsidR="00957032">
        <w:t xml:space="preserve"> </w:t>
      </w:r>
      <w:r w:rsidRPr="00B33357">
        <w:t>выполняющих</w:t>
      </w:r>
      <w:r w:rsidR="00957032">
        <w:t xml:space="preserve"> </w:t>
      </w:r>
      <w:r w:rsidRPr="00B33357">
        <w:t>базовую</w:t>
      </w:r>
      <w:r w:rsidR="00957032">
        <w:t xml:space="preserve"> </w:t>
      </w:r>
      <w:r w:rsidRPr="00B33357">
        <w:t>аналитику.</w:t>
      </w:r>
      <w:r w:rsidR="00957032">
        <w:t xml:space="preserve"> </w:t>
      </w:r>
      <w:r w:rsidRPr="00B33357">
        <w:t>Ниже</w:t>
      </w:r>
      <w:r w:rsidR="00957032">
        <w:t xml:space="preserve"> </w:t>
      </w:r>
      <w:r w:rsidRPr="00B33357">
        <w:t>приведён</w:t>
      </w:r>
      <w:r w:rsidR="00957032">
        <w:t xml:space="preserve"> </w:t>
      </w:r>
      <w:r w:rsidRPr="00B33357">
        <w:t>обзор</w:t>
      </w:r>
      <w:r w:rsidR="00957032">
        <w:t xml:space="preserve"> </w:t>
      </w:r>
      <w:r w:rsidRPr="00B33357">
        <w:t>наиболее</w:t>
      </w:r>
      <w:r w:rsidR="00957032">
        <w:t xml:space="preserve"> </w:t>
      </w:r>
      <w:r w:rsidRPr="00B33357">
        <w:t>значимых</w:t>
      </w:r>
      <w:r w:rsidR="00957032">
        <w:t xml:space="preserve"> </w:t>
      </w:r>
      <w:r w:rsidRPr="00B33357">
        <w:t>систем,</w:t>
      </w:r>
      <w:r w:rsidR="00957032">
        <w:t xml:space="preserve"> </w:t>
      </w:r>
      <w:r w:rsidRPr="00B33357">
        <w:t>чья</w:t>
      </w:r>
      <w:r w:rsidR="00957032">
        <w:t xml:space="preserve"> </w:t>
      </w:r>
      <w:r w:rsidRPr="00B33357">
        <w:t>методологическая</w:t>
      </w:r>
      <w:r w:rsidR="00957032">
        <w:t xml:space="preserve"> </w:t>
      </w:r>
      <w:r w:rsidRPr="00B33357">
        <w:t>и</w:t>
      </w:r>
      <w:r w:rsidR="00957032">
        <w:t xml:space="preserve"> </w:t>
      </w:r>
      <w:r w:rsidRPr="00B33357">
        <w:t>техническая</w:t>
      </w:r>
      <w:r w:rsidR="00957032">
        <w:t xml:space="preserve"> </w:t>
      </w:r>
      <w:r w:rsidRPr="00B33357">
        <w:t>база</w:t>
      </w:r>
      <w:r w:rsidR="00957032">
        <w:t xml:space="preserve"> </w:t>
      </w:r>
      <w:r w:rsidRPr="00B33357">
        <w:t>может</w:t>
      </w:r>
      <w:r w:rsidR="00957032">
        <w:t xml:space="preserve"> </w:t>
      </w:r>
      <w:r w:rsidRPr="00B33357">
        <w:t>быть</w:t>
      </w:r>
      <w:r w:rsidR="00957032">
        <w:t xml:space="preserve"> </w:t>
      </w:r>
      <w:r w:rsidRPr="00B33357">
        <w:t>использована</w:t>
      </w:r>
      <w:r w:rsidR="00957032">
        <w:t xml:space="preserve"> </w:t>
      </w:r>
      <w:r w:rsidRPr="00B33357">
        <w:t>при</w:t>
      </w:r>
      <w:r w:rsidR="00957032">
        <w:t xml:space="preserve"> </w:t>
      </w:r>
      <w:r w:rsidRPr="00B33357">
        <w:t>проектировании</w:t>
      </w:r>
      <w:r w:rsidR="00957032">
        <w:t xml:space="preserve"> </w:t>
      </w:r>
      <w:r w:rsidRPr="00B33357">
        <w:t>прогнозного</w:t>
      </w:r>
      <w:r w:rsidR="00957032">
        <w:t xml:space="preserve"> </w:t>
      </w:r>
      <w:r w:rsidRPr="00B33357">
        <w:t>модуля.</w:t>
      </w:r>
    </w:p>
    <w:p w14:paraId="752EAA7C" w14:textId="6A590C98" w:rsidR="00B33357" w:rsidRPr="00B33357" w:rsidRDefault="00B33357" w:rsidP="00B33357">
      <w:pPr>
        <w:pStyle w:val="31"/>
      </w:pPr>
      <w:bookmarkStart w:id="23" w:name="_Toc199339881"/>
      <w:r w:rsidRPr="00B33357">
        <w:t>1.6.1</w:t>
      </w:r>
      <w:r w:rsidR="00957032">
        <w:t xml:space="preserve"> </w:t>
      </w:r>
      <w:r w:rsidRPr="00B33357">
        <w:t>Глобальные</w:t>
      </w:r>
      <w:r w:rsidR="00957032">
        <w:t xml:space="preserve"> </w:t>
      </w:r>
      <w:r w:rsidRPr="00B33357">
        <w:t>каталоги</w:t>
      </w:r>
      <w:r w:rsidR="00957032">
        <w:t xml:space="preserve"> </w:t>
      </w:r>
      <w:r w:rsidRPr="00B33357">
        <w:t>и</w:t>
      </w:r>
      <w:r w:rsidR="00957032">
        <w:t xml:space="preserve"> </w:t>
      </w:r>
      <w:r w:rsidRPr="00B33357">
        <w:t>веб-порталы</w:t>
      </w:r>
      <w:bookmarkEnd w:id="23"/>
    </w:p>
    <w:p w14:paraId="1A4F3DB4" w14:textId="73B0B73C" w:rsidR="00B33357" w:rsidRPr="00B33357" w:rsidRDefault="00B33357" w:rsidP="008902F5">
      <w:pPr>
        <w:pStyle w:val="a8"/>
        <w:numPr>
          <w:ilvl w:val="0"/>
          <w:numId w:val="19"/>
        </w:numPr>
        <w:ind w:left="0" w:firstLine="709"/>
      </w:pPr>
      <w:r w:rsidRPr="00B33357">
        <w:rPr>
          <w:lang w:val="en-US"/>
        </w:rPr>
        <w:t>USGS</w:t>
      </w:r>
      <w:r w:rsidR="00957032">
        <w:rPr>
          <w:lang w:val="en-US"/>
        </w:rPr>
        <w:t xml:space="preserve"> </w:t>
      </w:r>
      <w:r w:rsidRPr="00B33357">
        <w:rPr>
          <w:lang w:val="en-US"/>
        </w:rPr>
        <w:t>Earthquake</w:t>
      </w:r>
      <w:r w:rsidR="00957032">
        <w:rPr>
          <w:lang w:val="en-US"/>
        </w:rPr>
        <w:t xml:space="preserve"> </w:t>
      </w:r>
      <w:r w:rsidRPr="00B33357">
        <w:rPr>
          <w:lang w:val="en-US"/>
        </w:rPr>
        <w:t>Hazards</w:t>
      </w:r>
      <w:r w:rsidR="00957032">
        <w:rPr>
          <w:lang w:val="en-US"/>
        </w:rPr>
        <w:t xml:space="preserve"> </w:t>
      </w:r>
      <w:r w:rsidRPr="00B33357">
        <w:rPr>
          <w:lang w:val="en-US"/>
        </w:rPr>
        <w:t>Program</w:t>
      </w:r>
      <w:r w:rsidR="00957032">
        <w:rPr>
          <w:lang w:val="en-US"/>
        </w:rPr>
        <w:t xml:space="preserve"> </w:t>
      </w:r>
      <w:r w:rsidRPr="00B33357">
        <w:rPr>
          <w:lang w:val="en-US"/>
        </w:rPr>
        <w:t>(EHP).</w:t>
      </w:r>
      <w:r w:rsidR="00957032">
        <w:rPr>
          <w:lang w:val="en-US"/>
        </w:rPr>
        <w:t xml:space="preserve"> </w:t>
      </w:r>
      <w:r w:rsidRPr="00B33357">
        <w:t>Публикует</w:t>
      </w:r>
      <w:r w:rsidR="00957032">
        <w:t xml:space="preserve"> </w:t>
      </w:r>
      <w:r w:rsidRPr="00B33357">
        <w:t>глобальный</w:t>
      </w:r>
      <w:r w:rsidR="00957032">
        <w:t xml:space="preserve"> </w:t>
      </w:r>
      <w:r w:rsidRPr="00B33357">
        <w:t>каталог</w:t>
      </w:r>
      <w:r w:rsidR="00957032">
        <w:t xml:space="preserve"> </w:t>
      </w:r>
      <w:r w:rsidRPr="00B33357">
        <w:t>событий</w:t>
      </w:r>
      <w:r w:rsidR="00957032">
        <w:t xml:space="preserve"> </w:t>
      </w:r>
      <w:r w:rsidRPr="00B33357">
        <w:t>с</w:t>
      </w:r>
      <w:r w:rsidR="00957032">
        <w:t xml:space="preserve"> </w:t>
      </w:r>
      <w:r w:rsidRPr="00B33357">
        <w:t>1900</w:t>
      </w:r>
      <w:r w:rsidR="00957032">
        <w:t xml:space="preserve"> </w:t>
      </w:r>
      <w:r w:rsidRPr="00B33357">
        <w:t>г.</w:t>
      </w:r>
      <w:r w:rsidR="00957032">
        <w:t xml:space="preserve"> </w:t>
      </w:r>
      <w:r w:rsidRPr="00B33357">
        <w:t>в</w:t>
      </w:r>
      <w:r w:rsidR="00957032">
        <w:t xml:space="preserve"> </w:t>
      </w:r>
      <w:r w:rsidRPr="00B33357">
        <w:t>формате</w:t>
      </w:r>
      <w:r w:rsidR="00957032">
        <w:t xml:space="preserve"> </w:t>
      </w:r>
      <w:r w:rsidRPr="00B33357">
        <w:t>API+CSV,</w:t>
      </w:r>
      <w:r w:rsidR="00957032">
        <w:t xml:space="preserve"> </w:t>
      </w:r>
      <w:r w:rsidRPr="00B33357">
        <w:t>предоставляет</w:t>
      </w:r>
      <w:r w:rsidR="00957032">
        <w:t xml:space="preserve"> </w:t>
      </w:r>
      <w:r w:rsidRPr="00B33357">
        <w:t>оперативные</w:t>
      </w:r>
      <w:r w:rsidR="00957032">
        <w:t xml:space="preserve"> </w:t>
      </w:r>
      <w:r w:rsidRPr="00B33357">
        <w:t>моменты</w:t>
      </w:r>
      <w:r w:rsidR="00957032">
        <w:t xml:space="preserve"> </w:t>
      </w:r>
      <w:r w:rsidRPr="00B33357">
        <w:t>тензора,</w:t>
      </w:r>
      <w:r w:rsidR="00957032">
        <w:t xml:space="preserve"> </w:t>
      </w:r>
      <w:proofErr w:type="spellStart"/>
      <w:r w:rsidRPr="00B33357">
        <w:t>ShakeMap</w:t>
      </w:r>
      <w:proofErr w:type="spellEnd"/>
      <w:r w:rsidRPr="00B33357">
        <w:t>-карты</w:t>
      </w:r>
      <w:r w:rsidR="00957032">
        <w:t xml:space="preserve"> </w:t>
      </w:r>
      <w:r w:rsidRPr="00B33357">
        <w:t>и</w:t>
      </w:r>
      <w:r w:rsidR="00957032">
        <w:t xml:space="preserve"> </w:t>
      </w:r>
      <w:r w:rsidRPr="00B33357">
        <w:t>вероятностные</w:t>
      </w:r>
      <w:r w:rsidR="00957032">
        <w:t xml:space="preserve"> </w:t>
      </w:r>
      <w:proofErr w:type="spellStart"/>
      <w:r w:rsidRPr="00B33357">
        <w:t>афтершоковые</w:t>
      </w:r>
      <w:proofErr w:type="spellEnd"/>
      <w:r w:rsidR="00957032">
        <w:t xml:space="preserve"> </w:t>
      </w:r>
      <w:r w:rsidRPr="00B33357">
        <w:t>прогнозы</w:t>
      </w:r>
      <w:r w:rsidR="00957032">
        <w:t xml:space="preserve"> </w:t>
      </w:r>
      <w:r w:rsidRPr="00B33357">
        <w:t>(OAF)</w:t>
      </w:r>
      <w:r w:rsidR="00957032">
        <w:t xml:space="preserve"> </w:t>
      </w:r>
      <w:r w:rsidRPr="00B33357">
        <w:t>[29].</w:t>
      </w:r>
    </w:p>
    <w:p w14:paraId="6CFED02B" w14:textId="756FE88C" w:rsidR="00B33357" w:rsidRPr="00B33357" w:rsidRDefault="00B33357" w:rsidP="008902F5">
      <w:pPr>
        <w:pStyle w:val="a8"/>
        <w:numPr>
          <w:ilvl w:val="0"/>
          <w:numId w:val="19"/>
        </w:numPr>
        <w:ind w:left="0" w:firstLine="709"/>
      </w:pPr>
      <w:r w:rsidRPr="00B33357">
        <w:t>EMSC–CSEM</w:t>
      </w:r>
      <w:r w:rsidR="00957032">
        <w:t xml:space="preserve"> </w:t>
      </w:r>
      <w:r w:rsidRPr="00B33357">
        <w:t>(Европейско-средиземноморский</w:t>
      </w:r>
      <w:r w:rsidR="00957032">
        <w:t xml:space="preserve"> </w:t>
      </w:r>
      <w:r w:rsidRPr="00B33357">
        <w:t>центр).</w:t>
      </w:r>
      <w:r w:rsidR="00957032">
        <w:t xml:space="preserve"> </w:t>
      </w:r>
      <w:r w:rsidRPr="00B33357">
        <w:t>Содержит</w:t>
      </w:r>
      <w:r w:rsidR="00957032">
        <w:t xml:space="preserve"> </w:t>
      </w:r>
      <w:r w:rsidRPr="00B33357">
        <w:t>телеметрию</w:t>
      </w:r>
      <w:r w:rsidR="00957032">
        <w:t xml:space="preserve"> </w:t>
      </w:r>
      <w:r w:rsidRPr="00B33357">
        <w:t>~2</w:t>
      </w:r>
      <w:r w:rsidR="00957032">
        <w:t xml:space="preserve"> </w:t>
      </w:r>
      <w:r w:rsidRPr="00B33357">
        <w:t>000</w:t>
      </w:r>
      <w:r w:rsidR="00957032">
        <w:t xml:space="preserve"> </w:t>
      </w:r>
      <w:r w:rsidRPr="00B33357">
        <w:t>станций,</w:t>
      </w:r>
      <w:r w:rsidR="00957032">
        <w:t xml:space="preserve"> </w:t>
      </w:r>
      <w:r w:rsidRPr="00B33357">
        <w:t>формирует</w:t>
      </w:r>
      <w:r w:rsidR="00957032">
        <w:t xml:space="preserve"> </w:t>
      </w:r>
      <w:r w:rsidRPr="00B33357">
        <w:t>«</w:t>
      </w:r>
      <w:proofErr w:type="spellStart"/>
      <w:r w:rsidRPr="00B33357">
        <w:t>Rapid</w:t>
      </w:r>
      <w:proofErr w:type="spellEnd"/>
      <w:r w:rsidR="00957032">
        <w:t xml:space="preserve"> </w:t>
      </w:r>
      <w:proofErr w:type="spellStart"/>
      <w:r w:rsidRPr="00B33357">
        <w:t>Raw</w:t>
      </w:r>
      <w:proofErr w:type="spellEnd"/>
      <w:r w:rsidR="00957032">
        <w:t xml:space="preserve"> </w:t>
      </w:r>
      <w:proofErr w:type="spellStart"/>
      <w:r w:rsidRPr="00B33357">
        <w:t>Determination</w:t>
      </w:r>
      <w:proofErr w:type="spellEnd"/>
      <w:r w:rsidRPr="00B33357">
        <w:t>»</w:t>
      </w:r>
      <w:r w:rsidR="00957032">
        <w:t xml:space="preserve"> </w:t>
      </w:r>
      <w:r w:rsidRPr="00B33357">
        <w:t>(&lt;</w:t>
      </w:r>
      <w:r w:rsidR="00957032">
        <w:t xml:space="preserve"> </w:t>
      </w:r>
      <w:r w:rsidRPr="00B33357">
        <w:t>5</w:t>
      </w:r>
      <w:r w:rsidR="00957032">
        <w:t xml:space="preserve"> </w:t>
      </w:r>
      <w:r w:rsidRPr="00B33357">
        <w:t>мин)</w:t>
      </w:r>
      <w:r w:rsidR="00957032">
        <w:t xml:space="preserve"> </w:t>
      </w:r>
      <w:r w:rsidRPr="00B33357">
        <w:t>и</w:t>
      </w:r>
      <w:r w:rsidR="00957032">
        <w:t xml:space="preserve"> </w:t>
      </w:r>
      <w:r w:rsidRPr="00B33357">
        <w:t>карты</w:t>
      </w:r>
      <w:r w:rsidR="00957032">
        <w:t xml:space="preserve"> </w:t>
      </w:r>
      <w:proofErr w:type="spellStart"/>
      <w:r w:rsidRPr="00B33357">
        <w:t>интенсивитета</w:t>
      </w:r>
      <w:proofErr w:type="spellEnd"/>
      <w:r w:rsidR="00957032">
        <w:t xml:space="preserve"> </w:t>
      </w:r>
      <w:r w:rsidRPr="00B33357">
        <w:t>DYFI</w:t>
      </w:r>
      <w:r w:rsidR="00957032">
        <w:t xml:space="preserve"> </w:t>
      </w:r>
      <w:r w:rsidRPr="00B33357">
        <w:t>на</w:t>
      </w:r>
      <w:r w:rsidR="00957032">
        <w:t xml:space="preserve"> </w:t>
      </w:r>
      <w:r w:rsidRPr="00B33357">
        <w:t>основе</w:t>
      </w:r>
      <w:r w:rsidR="00957032">
        <w:t xml:space="preserve"> </w:t>
      </w:r>
      <w:proofErr w:type="spellStart"/>
      <w:r w:rsidRPr="00B33357">
        <w:t>краудсорс</w:t>
      </w:r>
      <w:proofErr w:type="spellEnd"/>
      <w:r w:rsidRPr="00B33357">
        <w:t>-данных</w:t>
      </w:r>
      <w:r w:rsidR="00957032">
        <w:t xml:space="preserve"> </w:t>
      </w:r>
      <w:r w:rsidRPr="00B33357">
        <w:t>[30].</w:t>
      </w:r>
    </w:p>
    <w:p w14:paraId="06850127" w14:textId="3E59D270" w:rsidR="00B33357" w:rsidRDefault="00B33357" w:rsidP="008902F5">
      <w:pPr>
        <w:pStyle w:val="a8"/>
        <w:numPr>
          <w:ilvl w:val="0"/>
          <w:numId w:val="19"/>
        </w:numPr>
        <w:ind w:left="0" w:firstLine="709"/>
      </w:pPr>
      <w:r w:rsidRPr="00B33357">
        <w:t>GFZ</w:t>
      </w:r>
      <w:r w:rsidR="00957032">
        <w:t xml:space="preserve"> </w:t>
      </w:r>
      <w:r w:rsidRPr="00B33357">
        <w:t>GEOFON.</w:t>
      </w:r>
      <w:r w:rsidR="00957032">
        <w:t xml:space="preserve"> </w:t>
      </w:r>
      <w:r w:rsidRPr="00B33357">
        <w:t>Поддерживает</w:t>
      </w:r>
      <w:r w:rsidR="00957032">
        <w:t xml:space="preserve"> </w:t>
      </w:r>
      <w:r w:rsidRPr="00B33357">
        <w:t>глобальный</w:t>
      </w:r>
      <w:r w:rsidR="00957032">
        <w:t xml:space="preserve"> </w:t>
      </w:r>
      <w:r w:rsidRPr="00B33357">
        <w:t>поток</w:t>
      </w:r>
      <w:r w:rsidR="00957032">
        <w:t xml:space="preserve"> </w:t>
      </w:r>
      <w:proofErr w:type="spellStart"/>
      <w:r w:rsidRPr="00B33357">
        <w:t>miniSEED</w:t>
      </w:r>
      <w:proofErr w:type="spellEnd"/>
      <w:r w:rsidRPr="00B33357">
        <w:t>,</w:t>
      </w:r>
      <w:r w:rsidR="00957032">
        <w:t xml:space="preserve"> </w:t>
      </w:r>
      <w:r w:rsidRPr="00B33357">
        <w:t>сервис</w:t>
      </w:r>
      <w:r w:rsidR="00957032">
        <w:t xml:space="preserve"> </w:t>
      </w:r>
      <w:r w:rsidRPr="00B33357">
        <w:t>Oracle-каталога</w:t>
      </w:r>
      <w:r w:rsidR="00957032">
        <w:t xml:space="preserve"> </w:t>
      </w:r>
      <w:r w:rsidRPr="00B33357">
        <w:t>и</w:t>
      </w:r>
      <w:r w:rsidR="00957032">
        <w:t xml:space="preserve"> </w:t>
      </w:r>
      <w:r w:rsidRPr="00B33357">
        <w:t>распределённую</w:t>
      </w:r>
      <w:r w:rsidR="00957032">
        <w:t xml:space="preserve"> </w:t>
      </w:r>
      <w:r w:rsidRPr="00B33357">
        <w:t>сеть</w:t>
      </w:r>
      <w:r w:rsidR="00957032">
        <w:t xml:space="preserve"> </w:t>
      </w:r>
      <w:r w:rsidRPr="00B33357">
        <w:t>вторичных</w:t>
      </w:r>
      <w:r w:rsidR="00957032">
        <w:t xml:space="preserve"> </w:t>
      </w:r>
      <w:r w:rsidRPr="00B33357">
        <w:t>дата-центров;</w:t>
      </w:r>
      <w:r w:rsidR="00957032">
        <w:t xml:space="preserve"> </w:t>
      </w:r>
      <w:r w:rsidRPr="00B33357">
        <w:t>данные</w:t>
      </w:r>
      <w:r w:rsidR="00957032">
        <w:t xml:space="preserve"> </w:t>
      </w:r>
      <w:r w:rsidRPr="00B33357">
        <w:t>доступны</w:t>
      </w:r>
      <w:r w:rsidR="00957032">
        <w:t xml:space="preserve"> </w:t>
      </w:r>
      <w:r w:rsidRPr="00B33357">
        <w:t>через</w:t>
      </w:r>
      <w:r w:rsidR="00957032">
        <w:t xml:space="preserve"> </w:t>
      </w:r>
      <w:r w:rsidRPr="00B33357">
        <w:t>FDSN-</w:t>
      </w:r>
      <w:proofErr w:type="spellStart"/>
      <w:r w:rsidRPr="00B33357">
        <w:t>web</w:t>
      </w:r>
      <w:proofErr w:type="spellEnd"/>
      <w:r w:rsidRPr="00B33357">
        <w:t>-</w:t>
      </w:r>
      <w:proofErr w:type="spellStart"/>
      <w:r w:rsidRPr="00B33357">
        <w:t>services</w:t>
      </w:r>
      <w:proofErr w:type="spellEnd"/>
      <w:r w:rsidRPr="00B33357">
        <w:t>,</w:t>
      </w:r>
      <w:r w:rsidR="00957032">
        <w:t xml:space="preserve"> </w:t>
      </w:r>
      <w:r w:rsidRPr="00B33357">
        <w:t>что</w:t>
      </w:r>
      <w:r w:rsidR="00957032">
        <w:t xml:space="preserve"> </w:t>
      </w:r>
      <w:r w:rsidRPr="00B33357">
        <w:t>упрощает</w:t>
      </w:r>
      <w:r w:rsidR="00957032">
        <w:t xml:space="preserve"> </w:t>
      </w:r>
      <w:r w:rsidRPr="00B33357">
        <w:t>прямую</w:t>
      </w:r>
      <w:r w:rsidR="00957032">
        <w:t xml:space="preserve"> </w:t>
      </w:r>
      <w:r w:rsidRPr="00B33357">
        <w:t>интеграцию</w:t>
      </w:r>
      <w:r w:rsidR="00957032">
        <w:t xml:space="preserve"> </w:t>
      </w:r>
      <w:r w:rsidRPr="00B33357">
        <w:t>в</w:t>
      </w:r>
      <w:r w:rsidR="00957032">
        <w:t xml:space="preserve"> </w:t>
      </w:r>
      <w:r w:rsidRPr="00B33357">
        <w:t>RECASP</w:t>
      </w:r>
      <w:r w:rsidR="00957032">
        <w:t xml:space="preserve"> </w:t>
      </w:r>
      <w:r w:rsidRPr="00B33357">
        <w:t>[32].</w:t>
      </w:r>
    </w:p>
    <w:p w14:paraId="732E96F2" w14:textId="77777777" w:rsidR="00B33357" w:rsidRPr="00B33357" w:rsidRDefault="00B33357" w:rsidP="000F262C">
      <w:pPr>
        <w:pStyle w:val="a8"/>
        <w:ind w:left="720" w:firstLine="0"/>
      </w:pPr>
    </w:p>
    <w:p w14:paraId="3789EEA4" w14:textId="036AB5D8" w:rsidR="00B33357" w:rsidRPr="00B33357" w:rsidRDefault="00B33357" w:rsidP="000F262C">
      <w:pPr>
        <w:pStyle w:val="31"/>
      </w:pPr>
      <w:bookmarkStart w:id="24" w:name="_Toc199339882"/>
      <w:r w:rsidRPr="00B33357">
        <w:lastRenderedPageBreak/>
        <w:t>1.6.2</w:t>
      </w:r>
      <w:r w:rsidR="00957032">
        <w:t xml:space="preserve"> </w:t>
      </w:r>
      <w:r w:rsidRPr="00B33357">
        <w:t>Национальные</w:t>
      </w:r>
      <w:r w:rsidR="00957032">
        <w:t xml:space="preserve"> </w:t>
      </w:r>
      <w:r w:rsidRPr="00B33357">
        <w:t>и</w:t>
      </w:r>
      <w:r w:rsidR="00957032">
        <w:t xml:space="preserve"> </w:t>
      </w:r>
      <w:r w:rsidRPr="00B33357">
        <w:t>региональные</w:t>
      </w:r>
      <w:r w:rsidR="00957032">
        <w:t xml:space="preserve"> </w:t>
      </w:r>
      <w:r w:rsidRPr="00B33357">
        <w:t>базы</w:t>
      </w:r>
      <w:bookmarkEnd w:id="24"/>
    </w:p>
    <w:p w14:paraId="4194C944" w14:textId="7C812460" w:rsidR="00B33357" w:rsidRPr="00B33357" w:rsidRDefault="00B33357" w:rsidP="008902F5">
      <w:pPr>
        <w:pStyle w:val="a8"/>
        <w:numPr>
          <w:ilvl w:val="0"/>
          <w:numId w:val="20"/>
        </w:numPr>
        <w:ind w:left="0" w:firstLine="709"/>
      </w:pPr>
      <w:r w:rsidRPr="00B33357">
        <w:t>База</w:t>
      </w:r>
      <w:r w:rsidR="00957032">
        <w:t xml:space="preserve"> </w:t>
      </w:r>
      <w:r w:rsidRPr="00B33357">
        <w:t>«Землетрясения</w:t>
      </w:r>
      <w:r w:rsidR="00957032">
        <w:t xml:space="preserve"> </w:t>
      </w:r>
      <w:r w:rsidRPr="00B33357">
        <w:t>России»</w:t>
      </w:r>
      <w:r w:rsidR="00957032">
        <w:t xml:space="preserve"> </w:t>
      </w:r>
      <w:r w:rsidRPr="00B33357">
        <w:t>(ЕГС</w:t>
      </w:r>
      <w:r w:rsidR="00957032">
        <w:t xml:space="preserve"> </w:t>
      </w:r>
      <w:r w:rsidRPr="00B33357">
        <w:t>РАН).</w:t>
      </w:r>
      <w:r w:rsidR="00957032">
        <w:t xml:space="preserve"> </w:t>
      </w:r>
      <w:r w:rsidRPr="00B33357">
        <w:t>Содержит</w:t>
      </w:r>
      <w:r w:rsidR="00957032">
        <w:t xml:space="preserve"> </w:t>
      </w:r>
      <w:r w:rsidRPr="00B33357">
        <w:t>более</w:t>
      </w:r>
      <w:r w:rsidR="00957032">
        <w:t xml:space="preserve"> </w:t>
      </w:r>
      <w:r w:rsidRPr="00B33357">
        <w:t>900</w:t>
      </w:r>
      <w:r w:rsidR="00957032">
        <w:t xml:space="preserve"> </w:t>
      </w:r>
      <w:r w:rsidRPr="00B33357">
        <w:t>000</w:t>
      </w:r>
      <w:r w:rsidR="00957032">
        <w:t xml:space="preserve"> </w:t>
      </w:r>
      <w:r w:rsidRPr="00B33357">
        <w:t>записей</w:t>
      </w:r>
      <w:r w:rsidR="00957032">
        <w:t xml:space="preserve"> </w:t>
      </w:r>
      <w:r w:rsidRPr="00B33357">
        <w:t>с</w:t>
      </w:r>
      <w:r w:rsidR="00957032">
        <w:t xml:space="preserve"> </w:t>
      </w:r>
      <w:r w:rsidRPr="00B33357">
        <w:t>1962</w:t>
      </w:r>
      <w:r w:rsidR="00957032">
        <w:t xml:space="preserve"> </w:t>
      </w:r>
      <w:r w:rsidRPr="00B33357">
        <w:t>г.,</w:t>
      </w:r>
      <w:r w:rsidR="00957032">
        <w:t xml:space="preserve"> </w:t>
      </w:r>
      <w:r w:rsidRPr="00B33357">
        <w:t>включая</w:t>
      </w:r>
      <w:r w:rsidR="00957032">
        <w:t xml:space="preserve"> </w:t>
      </w:r>
      <w:r w:rsidRPr="00B33357">
        <w:t>сибирские</w:t>
      </w:r>
      <w:r w:rsidR="00957032">
        <w:t xml:space="preserve"> </w:t>
      </w:r>
      <w:r w:rsidRPr="00B33357">
        <w:t>и</w:t>
      </w:r>
      <w:r w:rsidR="00957032">
        <w:t xml:space="preserve"> </w:t>
      </w:r>
      <w:r w:rsidRPr="00B33357">
        <w:t>дальневосточные</w:t>
      </w:r>
      <w:r w:rsidR="00957032">
        <w:t xml:space="preserve"> </w:t>
      </w:r>
      <w:r w:rsidRPr="00B33357">
        <w:t>подкаталоги;</w:t>
      </w:r>
      <w:r w:rsidR="00957032">
        <w:t xml:space="preserve"> </w:t>
      </w:r>
      <w:r w:rsidRPr="00B33357">
        <w:t>предоставляет</w:t>
      </w:r>
      <w:r w:rsidR="00957032">
        <w:t xml:space="preserve"> </w:t>
      </w:r>
      <w:r w:rsidRPr="00B33357">
        <w:t>экспорт</w:t>
      </w:r>
      <w:r w:rsidR="00957032">
        <w:t xml:space="preserve"> </w:t>
      </w:r>
      <w:r w:rsidRPr="00B33357">
        <w:t>CSV,</w:t>
      </w:r>
      <w:r w:rsidR="00957032">
        <w:t xml:space="preserve"> </w:t>
      </w:r>
      <w:r w:rsidRPr="00B33357">
        <w:t>KML</w:t>
      </w:r>
      <w:r w:rsidR="00957032">
        <w:t xml:space="preserve"> </w:t>
      </w:r>
      <w:r w:rsidRPr="00B33357">
        <w:t>и</w:t>
      </w:r>
      <w:r w:rsidR="00957032">
        <w:t xml:space="preserve"> </w:t>
      </w:r>
      <w:r w:rsidRPr="00B33357">
        <w:t>сервис</w:t>
      </w:r>
      <w:r w:rsidR="00957032">
        <w:t xml:space="preserve"> </w:t>
      </w:r>
      <w:r w:rsidRPr="00B33357">
        <w:t>подпрограммных</w:t>
      </w:r>
      <w:r w:rsidR="00957032">
        <w:t xml:space="preserve"> </w:t>
      </w:r>
      <w:r w:rsidRPr="00B33357">
        <w:t>запросов</w:t>
      </w:r>
      <w:r w:rsidR="00957032">
        <w:t xml:space="preserve"> </w:t>
      </w:r>
      <w:r w:rsidRPr="00B33357">
        <w:t>[31].</w:t>
      </w:r>
    </w:p>
    <w:p w14:paraId="03FA1EAF" w14:textId="2731A776" w:rsidR="00B33357" w:rsidRPr="00B33357" w:rsidRDefault="00B33357" w:rsidP="008902F5">
      <w:pPr>
        <w:pStyle w:val="a8"/>
        <w:numPr>
          <w:ilvl w:val="0"/>
          <w:numId w:val="20"/>
        </w:numPr>
        <w:ind w:left="0" w:firstLine="709"/>
      </w:pPr>
      <w:r w:rsidRPr="00B33357">
        <w:t>JMA</w:t>
      </w:r>
      <w:r w:rsidR="00957032">
        <w:t xml:space="preserve"> </w:t>
      </w:r>
      <w:r w:rsidRPr="00B33357">
        <w:t>EEW</w:t>
      </w:r>
      <w:r w:rsidR="00957032">
        <w:t xml:space="preserve"> </w:t>
      </w:r>
      <w:r w:rsidRPr="00B33357">
        <w:t>(Япония).</w:t>
      </w:r>
      <w:r w:rsidR="00957032">
        <w:t xml:space="preserve"> </w:t>
      </w:r>
      <w:r w:rsidRPr="00B33357">
        <w:t>Система</w:t>
      </w:r>
      <w:r w:rsidR="00957032">
        <w:t xml:space="preserve"> </w:t>
      </w:r>
      <w:r w:rsidRPr="00B33357">
        <w:t>раннего</w:t>
      </w:r>
      <w:r w:rsidR="00957032">
        <w:t xml:space="preserve"> </w:t>
      </w:r>
      <w:r w:rsidRPr="00B33357">
        <w:t>предупреждения</w:t>
      </w:r>
      <w:r w:rsidR="00957032">
        <w:t xml:space="preserve"> </w:t>
      </w:r>
      <w:r w:rsidRPr="00B33357">
        <w:t>Агентства</w:t>
      </w:r>
      <w:r w:rsidR="00957032">
        <w:t xml:space="preserve"> </w:t>
      </w:r>
      <w:r w:rsidRPr="00B33357">
        <w:t>метеорологии</w:t>
      </w:r>
      <w:r w:rsidR="00957032">
        <w:t xml:space="preserve"> </w:t>
      </w:r>
      <w:r w:rsidRPr="00B33357">
        <w:t>вырабатывает</w:t>
      </w:r>
      <w:r w:rsidR="00957032">
        <w:t xml:space="preserve"> </w:t>
      </w:r>
      <w:r w:rsidRPr="00B33357">
        <w:t>параметры</w:t>
      </w:r>
      <w:r w:rsidR="00957032">
        <w:t xml:space="preserve"> </w:t>
      </w:r>
      <w:r w:rsidRPr="00B33357">
        <w:t>очага</w:t>
      </w:r>
      <w:r w:rsidR="00957032">
        <w:t xml:space="preserve"> </w:t>
      </w:r>
      <w:r w:rsidRPr="00B33357">
        <w:t>за</w:t>
      </w:r>
      <w:r w:rsidR="00957032">
        <w:t xml:space="preserve"> </w:t>
      </w:r>
      <w:r w:rsidRPr="00B33357">
        <w:t>1–2</w:t>
      </w:r>
      <w:r w:rsidR="00957032">
        <w:t xml:space="preserve"> </w:t>
      </w:r>
      <w:r w:rsidRPr="00B33357">
        <w:t>с</w:t>
      </w:r>
      <w:r w:rsidR="00957032">
        <w:t xml:space="preserve"> </w:t>
      </w:r>
      <w:r w:rsidRPr="00B33357">
        <w:t>и</w:t>
      </w:r>
      <w:r w:rsidR="00957032">
        <w:t xml:space="preserve"> </w:t>
      </w:r>
      <w:r w:rsidRPr="00B33357">
        <w:t>транслирует</w:t>
      </w:r>
      <w:r w:rsidR="00957032">
        <w:t xml:space="preserve"> </w:t>
      </w:r>
      <w:r w:rsidRPr="00B33357">
        <w:t>сообщение</w:t>
      </w:r>
      <w:r w:rsidR="00957032">
        <w:t xml:space="preserve"> </w:t>
      </w:r>
      <w:r w:rsidRPr="00B33357">
        <w:t>в</w:t>
      </w:r>
      <w:r w:rsidR="00957032">
        <w:t xml:space="preserve"> </w:t>
      </w:r>
      <w:r w:rsidRPr="00B33357">
        <w:t>CAP-формате</w:t>
      </w:r>
      <w:r w:rsidR="00957032">
        <w:t xml:space="preserve"> </w:t>
      </w:r>
      <w:r w:rsidRPr="00B33357">
        <w:t>организационным</w:t>
      </w:r>
      <w:r w:rsidR="00957032">
        <w:t xml:space="preserve"> </w:t>
      </w:r>
      <w:r w:rsidRPr="00B33357">
        <w:t>пользователям;</w:t>
      </w:r>
      <w:r w:rsidR="00957032">
        <w:t xml:space="preserve"> </w:t>
      </w:r>
      <w:r w:rsidRPr="00B33357">
        <w:t>публичного</w:t>
      </w:r>
      <w:r w:rsidR="00957032">
        <w:t xml:space="preserve"> </w:t>
      </w:r>
      <w:r w:rsidRPr="00B33357">
        <w:t>API</w:t>
      </w:r>
      <w:r w:rsidR="00957032">
        <w:t xml:space="preserve"> </w:t>
      </w:r>
      <w:r w:rsidRPr="00B33357">
        <w:t>нет,</w:t>
      </w:r>
      <w:r w:rsidR="00957032">
        <w:t xml:space="preserve"> </w:t>
      </w:r>
      <w:r w:rsidRPr="00B33357">
        <w:t>но</w:t>
      </w:r>
      <w:r w:rsidR="00957032">
        <w:t xml:space="preserve"> </w:t>
      </w:r>
      <w:r w:rsidRPr="00B33357">
        <w:t>описание</w:t>
      </w:r>
      <w:r w:rsidR="00957032">
        <w:t xml:space="preserve"> </w:t>
      </w:r>
      <w:r w:rsidRPr="00B33357">
        <w:t>протокола</w:t>
      </w:r>
      <w:r w:rsidR="00957032">
        <w:t xml:space="preserve"> </w:t>
      </w:r>
      <w:r w:rsidRPr="00B33357">
        <w:t>открыто</w:t>
      </w:r>
      <w:r w:rsidR="00957032">
        <w:t xml:space="preserve"> </w:t>
      </w:r>
      <w:r w:rsidRPr="00B33357">
        <w:t>и</w:t>
      </w:r>
      <w:r w:rsidR="00957032">
        <w:t xml:space="preserve"> </w:t>
      </w:r>
      <w:r w:rsidRPr="00B33357">
        <w:t>может</w:t>
      </w:r>
      <w:r w:rsidR="00957032">
        <w:t xml:space="preserve"> </w:t>
      </w:r>
      <w:r w:rsidRPr="00B33357">
        <w:t>быть</w:t>
      </w:r>
      <w:r w:rsidR="00957032">
        <w:t xml:space="preserve"> </w:t>
      </w:r>
      <w:r w:rsidRPr="00B33357">
        <w:t>эмулировано</w:t>
      </w:r>
      <w:r w:rsidR="00957032">
        <w:t xml:space="preserve"> </w:t>
      </w:r>
      <w:r w:rsidRPr="00B33357">
        <w:t>[34].</w:t>
      </w:r>
    </w:p>
    <w:p w14:paraId="2D77BF0C" w14:textId="679E741E" w:rsidR="00B33357" w:rsidRPr="00B33357" w:rsidRDefault="00B33357" w:rsidP="000F262C">
      <w:pPr>
        <w:pStyle w:val="31"/>
      </w:pPr>
      <w:bookmarkStart w:id="25" w:name="_Toc199339883"/>
      <w:r w:rsidRPr="00B33357">
        <w:t>1.6.3</w:t>
      </w:r>
      <w:r w:rsidR="00957032">
        <w:t xml:space="preserve"> </w:t>
      </w:r>
      <w:r w:rsidRPr="00B33357">
        <w:t>Научно-прикладные</w:t>
      </w:r>
      <w:r w:rsidR="00957032">
        <w:t xml:space="preserve"> </w:t>
      </w:r>
      <w:r w:rsidRPr="00B33357">
        <w:t>программные</w:t>
      </w:r>
      <w:r w:rsidR="00957032">
        <w:t xml:space="preserve"> </w:t>
      </w:r>
      <w:r w:rsidRPr="00B33357">
        <w:t>пакеты</w:t>
      </w:r>
      <w:bookmarkEnd w:id="25"/>
    </w:p>
    <w:p w14:paraId="65E8EDEC" w14:textId="3B1F30E3" w:rsidR="00B33357" w:rsidRPr="00B33357" w:rsidRDefault="00B33357" w:rsidP="008902F5">
      <w:pPr>
        <w:pStyle w:val="a8"/>
        <w:numPr>
          <w:ilvl w:val="0"/>
          <w:numId w:val="21"/>
        </w:numPr>
        <w:ind w:left="0" w:firstLine="709"/>
      </w:pPr>
      <w:proofErr w:type="spellStart"/>
      <w:r w:rsidRPr="00B33357">
        <w:t>OpenQuake</w:t>
      </w:r>
      <w:proofErr w:type="spellEnd"/>
      <w:r w:rsidR="00957032">
        <w:t xml:space="preserve"> </w:t>
      </w:r>
      <w:r w:rsidRPr="00B33357">
        <w:t>Engine</w:t>
      </w:r>
      <w:r w:rsidR="00957032">
        <w:t xml:space="preserve"> </w:t>
      </w:r>
      <w:r w:rsidRPr="00B33357">
        <w:t>(GEM</w:t>
      </w:r>
      <w:r w:rsidR="00957032">
        <w:t xml:space="preserve"> </w:t>
      </w:r>
      <w:r w:rsidRPr="00B33357">
        <w:t>Foundation).</w:t>
      </w:r>
      <w:r w:rsidR="00957032">
        <w:t xml:space="preserve"> </w:t>
      </w:r>
      <w:r w:rsidRPr="00B33357">
        <w:t>Фреймворк</w:t>
      </w:r>
      <w:r w:rsidR="00957032">
        <w:t xml:space="preserve"> </w:t>
      </w:r>
      <w:r w:rsidRPr="00B33357">
        <w:t>на</w:t>
      </w:r>
      <w:r w:rsidR="00957032">
        <w:t xml:space="preserve"> </w:t>
      </w:r>
      <w:r w:rsidRPr="00B33357">
        <w:t>Python</w:t>
      </w:r>
      <w:r w:rsidR="00957032">
        <w:t xml:space="preserve"> </w:t>
      </w:r>
      <w:r w:rsidRPr="00B33357">
        <w:t>для</w:t>
      </w:r>
      <w:r w:rsidR="00957032">
        <w:t xml:space="preserve"> </w:t>
      </w:r>
      <w:r w:rsidRPr="00B33357">
        <w:t>расчёта</w:t>
      </w:r>
      <w:r w:rsidR="00957032">
        <w:t xml:space="preserve"> </w:t>
      </w:r>
      <w:r w:rsidRPr="00B33357">
        <w:t>сейсмической</w:t>
      </w:r>
      <w:r w:rsidR="00957032">
        <w:t xml:space="preserve"> </w:t>
      </w:r>
      <w:r w:rsidRPr="00B33357">
        <w:t>опасности</w:t>
      </w:r>
      <w:r w:rsidR="00957032">
        <w:t xml:space="preserve"> </w:t>
      </w:r>
      <w:r w:rsidRPr="00B33357">
        <w:t>и</w:t>
      </w:r>
      <w:r w:rsidR="00957032">
        <w:t xml:space="preserve"> </w:t>
      </w:r>
      <w:r w:rsidRPr="00B33357">
        <w:t>риска;</w:t>
      </w:r>
      <w:r w:rsidR="00957032">
        <w:t xml:space="preserve"> </w:t>
      </w:r>
      <w:r w:rsidRPr="00B33357">
        <w:t>поддерживает</w:t>
      </w:r>
      <w:r w:rsidR="00957032">
        <w:t xml:space="preserve"> </w:t>
      </w:r>
      <w:r w:rsidRPr="00B33357">
        <w:t>индивидуальные</w:t>
      </w:r>
      <w:r w:rsidR="00957032">
        <w:t xml:space="preserve"> </w:t>
      </w:r>
      <w:r w:rsidRPr="00B33357">
        <w:t>GMPE,</w:t>
      </w:r>
      <w:r w:rsidR="00957032">
        <w:t xml:space="preserve"> </w:t>
      </w:r>
      <w:r w:rsidRPr="00B33357">
        <w:t>сценарные</w:t>
      </w:r>
      <w:r w:rsidR="00957032">
        <w:t xml:space="preserve"> </w:t>
      </w:r>
      <w:r w:rsidRPr="00B33357">
        <w:t>землетрясения,</w:t>
      </w:r>
      <w:r w:rsidR="00957032">
        <w:t xml:space="preserve"> </w:t>
      </w:r>
      <w:r w:rsidRPr="00B33357">
        <w:t>кривые</w:t>
      </w:r>
      <w:r w:rsidR="00957032">
        <w:t xml:space="preserve"> </w:t>
      </w:r>
      <w:r w:rsidRPr="00B33357">
        <w:t>потерь</w:t>
      </w:r>
      <w:r w:rsidR="00957032">
        <w:t xml:space="preserve"> </w:t>
      </w:r>
      <w:r w:rsidRPr="00B33357">
        <w:t>[33].</w:t>
      </w:r>
    </w:p>
    <w:p w14:paraId="33FC6A46" w14:textId="761F0938" w:rsidR="00B33357" w:rsidRPr="00B33357" w:rsidRDefault="00B33357" w:rsidP="008902F5">
      <w:pPr>
        <w:pStyle w:val="a8"/>
        <w:numPr>
          <w:ilvl w:val="0"/>
          <w:numId w:val="21"/>
        </w:numPr>
        <w:ind w:left="0" w:firstLine="709"/>
      </w:pPr>
      <w:r w:rsidRPr="00B33357">
        <w:t>Алгоритм</w:t>
      </w:r>
      <w:r w:rsidR="00957032">
        <w:t xml:space="preserve"> </w:t>
      </w:r>
      <w:r w:rsidRPr="00B33357">
        <w:t>M8/M8S.</w:t>
      </w:r>
      <w:r w:rsidR="00957032">
        <w:t xml:space="preserve"> </w:t>
      </w:r>
      <w:r w:rsidRPr="00B33357">
        <w:t>Свободно</w:t>
      </w:r>
      <w:r w:rsidR="00957032">
        <w:t xml:space="preserve"> </w:t>
      </w:r>
      <w:r w:rsidRPr="00B33357">
        <w:t>распространяемый</w:t>
      </w:r>
      <w:r w:rsidR="00957032">
        <w:t xml:space="preserve"> </w:t>
      </w:r>
      <w:r w:rsidRPr="00B33357">
        <w:t>код</w:t>
      </w:r>
      <w:r w:rsidR="00957032">
        <w:t xml:space="preserve"> </w:t>
      </w:r>
      <w:r w:rsidRPr="00B33357">
        <w:t>(</w:t>
      </w:r>
      <w:proofErr w:type="spellStart"/>
      <w:r w:rsidRPr="00B33357">
        <w:t>Fortran</w:t>
      </w:r>
      <w:proofErr w:type="spellEnd"/>
      <w:r w:rsidRPr="00B33357">
        <w:t>/C)</w:t>
      </w:r>
      <w:r w:rsidR="00957032">
        <w:t xml:space="preserve"> </w:t>
      </w:r>
      <w:r w:rsidRPr="00B33357">
        <w:t>для</w:t>
      </w:r>
      <w:r w:rsidR="00957032">
        <w:t xml:space="preserve"> </w:t>
      </w:r>
      <w:r w:rsidRPr="00B33357">
        <w:t>распознавания</w:t>
      </w:r>
      <w:r w:rsidR="00957032">
        <w:t xml:space="preserve"> </w:t>
      </w:r>
      <w:r w:rsidRPr="00B33357">
        <w:t>сейсмоопасных</w:t>
      </w:r>
      <w:r w:rsidR="00957032">
        <w:t xml:space="preserve"> </w:t>
      </w:r>
      <w:r w:rsidRPr="00B33357">
        <w:t>зон;</w:t>
      </w:r>
      <w:r w:rsidR="00957032">
        <w:t xml:space="preserve"> </w:t>
      </w:r>
      <w:r w:rsidRPr="00B33357">
        <w:t>требуется</w:t>
      </w:r>
      <w:r w:rsidR="00957032">
        <w:t xml:space="preserve"> </w:t>
      </w:r>
      <w:r w:rsidRPr="00B33357">
        <w:t>только</w:t>
      </w:r>
      <w:r w:rsidR="00957032">
        <w:t xml:space="preserve"> </w:t>
      </w:r>
      <w:r w:rsidRPr="00B33357">
        <w:t>каталог</w:t>
      </w:r>
      <w:r w:rsidR="00957032">
        <w:t xml:space="preserve"> </w:t>
      </w:r>
      <w:r w:rsidRPr="00B33357">
        <w:t>и</w:t>
      </w:r>
      <w:r w:rsidR="00957032">
        <w:t xml:space="preserve"> </w:t>
      </w:r>
      <w:r w:rsidRPr="00B33357">
        <w:t>границы</w:t>
      </w:r>
      <w:r w:rsidR="00957032">
        <w:t xml:space="preserve"> </w:t>
      </w:r>
      <w:r w:rsidRPr="00B33357">
        <w:t>региона.</w:t>
      </w:r>
      <w:r w:rsidR="00957032">
        <w:t xml:space="preserve"> </w:t>
      </w:r>
      <w:r w:rsidRPr="00B33357">
        <w:t>Протестирован</w:t>
      </w:r>
      <w:r w:rsidR="00957032">
        <w:t xml:space="preserve"> </w:t>
      </w:r>
      <w:r w:rsidRPr="00B33357">
        <w:t>на</w:t>
      </w:r>
      <w:r w:rsidR="00957032">
        <w:t xml:space="preserve"> </w:t>
      </w:r>
      <w:r w:rsidRPr="00B33357">
        <w:t>Калифорнии,</w:t>
      </w:r>
      <w:r w:rsidR="00957032">
        <w:t xml:space="preserve"> </w:t>
      </w:r>
      <w:r w:rsidRPr="00B33357">
        <w:t>Камчатке,</w:t>
      </w:r>
      <w:r w:rsidR="00957032">
        <w:t xml:space="preserve"> </w:t>
      </w:r>
      <w:r w:rsidRPr="00B33357">
        <w:t>Средиземноморье,</w:t>
      </w:r>
      <w:r w:rsidR="00957032">
        <w:t xml:space="preserve"> </w:t>
      </w:r>
      <w:r w:rsidRPr="00B33357">
        <w:t>показал</w:t>
      </w:r>
      <w:r w:rsidR="00957032">
        <w:t xml:space="preserve"> </w:t>
      </w:r>
      <w:r w:rsidRPr="00B33357">
        <w:t>успешный</w:t>
      </w:r>
      <w:r w:rsidR="00957032">
        <w:t xml:space="preserve"> </w:t>
      </w:r>
      <w:r w:rsidRPr="00B33357">
        <w:t>прогноз</w:t>
      </w:r>
      <w:r w:rsidR="00957032">
        <w:t xml:space="preserve"> </w:t>
      </w:r>
      <w:r w:rsidRPr="00B33357">
        <w:t>20</w:t>
      </w:r>
      <w:r w:rsidR="00957032">
        <w:t xml:space="preserve"> </w:t>
      </w:r>
      <w:r w:rsidRPr="00B33357">
        <w:t>из</w:t>
      </w:r>
      <w:r w:rsidR="00957032">
        <w:t xml:space="preserve"> </w:t>
      </w:r>
      <w:r w:rsidRPr="00B33357">
        <w:t>30</w:t>
      </w:r>
      <w:r w:rsidR="00957032">
        <w:t xml:space="preserve"> </w:t>
      </w:r>
      <w:r w:rsidRPr="00B33357">
        <w:t>сильных</w:t>
      </w:r>
      <w:r w:rsidR="00957032">
        <w:t xml:space="preserve"> </w:t>
      </w:r>
      <w:r w:rsidRPr="00B33357">
        <w:t>событий</w:t>
      </w:r>
      <w:r w:rsidR="00957032">
        <w:t xml:space="preserve"> </w:t>
      </w:r>
      <w:r w:rsidRPr="00B33357">
        <w:t>при</w:t>
      </w:r>
      <w:r w:rsidR="00957032">
        <w:t xml:space="preserve"> </w:t>
      </w:r>
      <w:r w:rsidRPr="00B33357">
        <w:t>интервале</w:t>
      </w:r>
      <w:r w:rsidR="00957032">
        <w:t xml:space="preserve"> </w:t>
      </w:r>
      <w:r w:rsidRPr="00B33357">
        <w:t>предупредительного</w:t>
      </w:r>
      <w:r w:rsidR="00957032">
        <w:t xml:space="preserve"> </w:t>
      </w:r>
      <w:r w:rsidRPr="00B33357">
        <w:t>времени</w:t>
      </w:r>
      <w:r w:rsidR="00957032">
        <w:t xml:space="preserve"> </w:t>
      </w:r>
      <w:r w:rsidRPr="00B33357">
        <w:t>1–5</w:t>
      </w:r>
      <w:r w:rsidR="00957032">
        <w:t xml:space="preserve"> </w:t>
      </w:r>
      <w:r w:rsidRPr="00B33357">
        <w:t>лет</w:t>
      </w:r>
      <w:r w:rsidR="00957032">
        <w:t xml:space="preserve"> </w:t>
      </w:r>
      <w:r w:rsidRPr="00B33357">
        <w:t>[15].</w:t>
      </w:r>
    </w:p>
    <w:p w14:paraId="7585DCB6" w14:textId="2CF6ADF9" w:rsidR="00B33357" w:rsidRDefault="00B33357" w:rsidP="000F262C">
      <w:pPr>
        <w:pStyle w:val="31"/>
      </w:pPr>
      <w:bookmarkStart w:id="26" w:name="_Toc199339884"/>
      <w:r w:rsidRPr="00B33357">
        <w:t>1.6.4</w:t>
      </w:r>
      <w:r w:rsidR="00957032">
        <w:t xml:space="preserve"> </w:t>
      </w:r>
      <w:r w:rsidRPr="00B33357">
        <w:t>Выводы</w:t>
      </w:r>
      <w:r w:rsidR="00957032">
        <w:t xml:space="preserve"> </w:t>
      </w:r>
      <w:r w:rsidRPr="00B33357">
        <w:t>для</w:t>
      </w:r>
      <w:r w:rsidR="00957032">
        <w:t xml:space="preserve"> </w:t>
      </w:r>
      <w:r w:rsidRPr="00B33357">
        <w:t>RECASP</w:t>
      </w:r>
      <w:bookmarkEnd w:id="26"/>
    </w:p>
    <w:p w14:paraId="2B7137CA" w14:textId="1F12DB66" w:rsidR="00B33357" w:rsidRPr="00B33357" w:rsidRDefault="00B33357" w:rsidP="008902F5">
      <w:pPr>
        <w:pStyle w:val="a8"/>
        <w:numPr>
          <w:ilvl w:val="0"/>
          <w:numId w:val="22"/>
        </w:numPr>
        <w:ind w:left="0" w:firstLine="709"/>
      </w:pPr>
      <w:r w:rsidRPr="00B33357">
        <w:t>Доступность</w:t>
      </w:r>
      <w:r w:rsidR="00957032">
        <w:t xml:space="preserve"> </w:t>
      </w:r>
      <w:r w:rsidRPr="00B33357">
        <w:t>API.</w:t>
      </w:r>
      <w:r w:rsidR="00957032">
        <w:t xml:space="preserve"> </w:t>
      </w:r>
      <w:r w:rsidRPr="00B33357">
        <w:t>EHP</w:t>
      </w:r>
      <w:r w:rsidR="00957032">
        <w:t xml:space="preserve"> </w:t>
      </w:r>
      <w:r w:rsidRPr="00B33357">
        <w:t>и</w:t>
      </w:r>
      <w:r w:rsidR="00957032">
        <w:t xml:space="preserve"> </w:t>
      </w:r>
      <w:r w:rsidRPr="00B33357">
        <w:t>GEOFON</w:t>
      </w:r>
      <w:r w:rsidR="00957032">
        <w:t xml:space="preserve"> </w:t>
      </w:r>
      <w:r w:rsidRPr="00B33357">
        <w:t>предоставляют</w:t>
      </w:r>
      <w:r w:rsidR="00957032">
        <w:t xml:space="preserve"> </w:t>
      </w:r>
      <w:r w:rsidRPr="00B33357">
        <w:t>REST/FDSN-интерфейсы</w:t>
      </w:r>
      <w:r w:rsidR="00957032">
        <w:t xml:space="preserve"> </w:t>
      </w:r>
      <w:r w:rsidRPr="00B33357">
        <w:rPr>
          <w:rFonts w:ascii="Cambria Math" w:hAnsi="Cambria Math" w:cs="Cambria Math"/>
        </w:rPr>
        <w:t>⇢</w:t>
      </w:r>
      <w:r w:rsidR="00957032">
        <w:t xml:space="preserve"> </w:t>
      </w:r>
      <w:r w:rsidRPr="00B33357">
        <w:rPr>
          <w:rFonts w:cs="Times New Roman"/>
        </w:rPr>
        <w:t>модуль</w:t>
      </w:r>
      <w:r w:rsidR="00957032">
        <w:t xml:space="preserve"> </w:t>
      </w:r>
      <w:r w:rsidRPr="00B33357">
        <w:rPr>
          <w:rFonts w:cs="Times New Roman"/>
        </w:rPr>
        <w:t>импорта</w:t>
      </w:r>
      <w:r w:rsidR="00957032">
        <w:t xml:space="preserve"> </w:t>
      </w:r>
      <w:r w:rsidRPr="00B33357">
        <w:t>RECASP</w:t>
      </w:r>
      <w:r w:rsidR="00957032">
        <w:t xml:space="preserve"> </w:t>
      </w:r>
      <w:r w:rsidRPr="00B33357">
        <w:rPr>
          <w:rFonts w:cs="Times New Roman"/>
        </w:rPr>
        <w:t>может</w:t>
      </w:r>
      <w:r w:rsidR="00957032">
        <w:t xml:space="preserve"> </w:t>
      </w:r>
      <w:r w:rsidRPr="00B33357">
        <w:rPr>
          <w:rFonts w:cs="Times New Roman"/>
        </w:rPr>
        <w:t>подключаться</w:t>
      </w:r>
      <w:r w:rsidR="00957032">
        <w:t xml:space="preserve"> </w:t>
      </w:r>
      <w:r w:rsidRPr="00B33357">
        <w:rPr>
          <w:rFonts w:cs="Times New Roman"/>
        </w:rPr>
        <w:t>без</w:t>
      </w:r>
      <w:r w:rsidR="00957032">
        <w:t xml:space="preserve"> </w:t>
      </w:r>
      <w:r w:rsidRPr="00B33357">
        <w:rPr>
          <w:rFonts w:cs="Times New Roman"/>
        </w:rPr>
        <w:t>конвертеров</w:t>
      </w:r>
      <w:r w:rsidRPr="00B33357">
        <w:t>.</w:t>
      </w:r>
    </w:p>
    <w:p w14:paraId="31761C05" w14:textId="4A3F837D" w:rsidR="00B33357" w:rsidRPr="00B33357" w:rsidRDefault="00B33357" w:rsidP="008902F5">
      <w:pPr>
        <w:pStyle w:val="a8"/>
        <w:numPr>
          <w:ilvl w:val="0"/>
          <w:numId w:val="22"/>
        </w:numPr>
        <w:ind w:left="0" w:firstLine="709"/>
      </w:pPr>
      <w:r w:rsidRPr="00B33357">
        <w:t>Формат</w:t>
      </w:r>
      <w:r w:rsidR="00957032">
        <w:t xml:space="preserve"> </w:t>
      </w:r>
      <w:r w:rsidRPr="00B33357">
        <w:t>CAP.</w:t>
      </w:r>
      <w:r w:rsidR="00957032">
        <w:t xml:space="preserve"> </w:t>
      </w:r>
      <w:r w:rsidRPr="00B33357">
        <w:t>JMA</w:t>
      </w:r>
      <w:r w:rsidR="00957032">
        <w:t xml:space="preserve"> </w:t>
      </w:r>
      <w:r w:rsidRPr="00B33357">
        <w:t>EEW</w:t>
      </w:r>
      <w:r w:rsidR="00957032">
        <w:t xml:space="preserve"> </w:t>
      </w:r>
      <w:r w:rsidRPr="00B33357">
        <w:t>и</w:t>
      </w:r>
      <w:r w:rsidR="00957032">
        <w:t xml:space="preserve"> </w:t>
      </w:r>
      <w:r w:rsidRPr="00B33357">
        <w:t>USGS</w:t>
      </w:r>
      <w:r w:rsidR="00957032">
        <w:t xml:space="preserve"> </w:t>
      </w:r>
      <w:proofErr w:type="spellStart"/>
      <w:r w:rsidRPr="00B33357">
        <w:t>ShakeAlert</w:t>
      </w:r>
      <w:proofErr w:type="spellEnd"/>
      <w:r w:rsidR="00957032">
        <w:t xml:space="preserve"> </w:t>
      </w:r>
      <w:r w:rsidRPr="00B33357">
        <w:t>используют</w:t>
      </w:r>
      <w:r w:rsidR="00957032">
        <w:t xml:space="preserve"> </w:t>
      </w:r>
      <w:r w:rsidRPr="00B33357">
        <w:t>CAP</w:t>
      </w:r>
      <w:r w:rsidR="00957032">
        <w:t xml:space="preserve"> </w:t>
      </w:r>
      <w:r w:rsidRPr="00B33357">
        <w:t>1.2</w:t>
      </w:r>
      <w:r w:rsidR="00957032">
        <w:t xml:space="preserve"> </w:t>
      </w:r>
      <w:r w:rsidRPr="00B33357">
        <w:rPr>
          <w:rFonts w:ascii="Cambria Math" w:hAnsi="Cambria Math" w:cs="Cambria Math"/>
        </w:rPr>
        <w:t>⇢</w:t>
      </w:r>
      <w:r w:rsidR="00957032">
        <w:t xml:space="preserve"> </w:t>
      </w:r>
      <w:r w:rsidRPr="00B33357">
        <w:rPr>
          <w:rFonts w:cs="Times New Roman"/>
        </w:rPr>
        <w:t>логично</w:t>
      </w:r>
      <w:r w:rsidR="00957032">
        <w:t xml:space="preserve"> </w:t>
      </w:r>
      <w:r w:rsidRPr="00B33357">
        <w:rPr>
          <w:rFonts w:cs="Times New Roman"/>
        </w:rPr>
        <w:t>выбирать</w:t>
      </w:r>
      <w:r w:rsidR="00957032">
        <w:t xml:space="preserve"> </w:t>
      </w:r>
      <w:r w:rsidRPr="00B33357">
        <w:rPr>
          <w:rFonts w:cs="Times New Roman"/>
        </w:rPr>
        <w:t>тот</w:t>
      </w:r>
      <w:r w:rsidR="00957032">
        <w:t xml:space="preserve"> </w:t>
      </w:r>
      <w:r w:rsidRPr="00B33357">
        <w:rPr>
          <w:rFonts w:cs="Times New Roman"/>
        </w:rPr>
        <w:t>же</w:t>
      </w:r>
      <w:r w:rsidR="00957032">
        <w:t xml:space="preserve"> </w:t>
      </w:r>
      <w:r w:rsidRPr="00B33357">
        <w:rPr>
          <w:rFonts w:cs="Times New Roman"/>
        </w:rPr>
        <w:t>стандарт</w:t>
      </w:r>
      <w:r w:rsidR="00957032">
        <w:t xml:space="preserve"> </w:t>
      </w:r>
      <w:r w:rsidRPr="00B33357">
        <w:rPr>
          <w:rFonts w:cs="Times New Roman"/>
        </w:rPr>
        <w:t>для</w:t>
      </w:r>
      <w:r w:rsidR="00957032">
        <w:t xml:space="preserve"> </w:t>
      </w:r>
      <w:r w:rsidRPr="00B33357">
        <w:rPr>
          <w:rFonts w:cs="Times New Roman"/>
        </w:rPr>
        <w:t>исходящих</w:t>
      </w:r>
      <w:r w:rsidR="00957032">
        <w:t xml:space="preserve"> </w:t>
      </w:r>
      <w:r w:rsidRPr="00B33357">
        <w:rPr>
          <w:rFonts w:cs="Times New Roman"/>
        </w:rPr>
        <w:t>оповещений</w:t>
      </w:r>
      <w:r w:rsidR="00957032">
        <w:t xml:space="preserve"> </w:t>
      </w:r>
      <w:r w:rsidRPr="00B33357">
        <w:rPr>
          <w:rFonts w:cs="Times New Roman"/>
        </w:rPr>
        <w:t>СППР</w:t>
      </w:r>
      <w:r w:rsidRPr="00B33357">
        <w:t>.</w:t>
      </w:r>
    </w:p>
    <w:p w14:paraId="1B1DCB47" w14:textId="2B34CC2C" w:rsidR="00B33357" w:rsidRPr="00B33357" w:rsidRDefault="00B33357" w:rsidP="008902F5">
      <w:pPr>
        <w:pStyle w:val="a8"/>
        <w:numPr>
          <w:ilvl w:val="0"/>
          <w:numId w:val="22"/>
        </w:numPr>
        <w:ind w:left="0" w:firstLine="709"/>
      </w:pPr>
      <w:r w:rsidRPr="00B33357">
        <w:t>Алгоритмическая</w:t>
      </w:r>
      <w:r w:rsidR="00957032">
        <w:t xml:space="preserve"> </w:t>
      </w:r>
      <w:r w:rsidRPr="00B33357">
        <w:t>преемственность.</w:t>
      </w:r>
      <w:r w:rsidR="00957032">
        <w:t xml:space="preserve"> </w:t>
      </w:r>
      <w:r w:rsidRPr="00B33357">
        <w:t>M8/M8S</w:t>
      </w:r>
      <w:r w:rsidR="00957032">
        <w:t xml:space="preserve"> </w:t>
      </w:r>
      <w:r w:rsidRPr="00B33357">
        <w:t>и</w:t>
      </w:r>
      <w:r w:rsidR="00957032">
        <w:t xml:space="preserve"> </w:t>
      </w:r>
      <w:proofErr w:type="spellStart"/>
      <w:r w:rsidRPr="00B33357">
        <w:t>OpenQuake</w:t>
      </w:r>
      <w:proofErr w:type="spellEnd"/>
      <w:r w:rsidR="00957032">
        <w:t xml:space="preserve"> </w:t>
      </w:r>
      <w:r w:rsidRPr="00B33357">
        <w:t>распространяются</w:t>
      </w:r>
      <w:r w:rsidR="00957032">
        <w:t xml:space="preserve"> </w:t>
      </w:r>
      <w:r w:rsidRPr="00B33357">
        <w:t>под</w:t>
      </w:r>
      <w:r w:rsidR="00957032">
        <w:t xml:space="preserve"> </w:t>
      </w:r>
      <w:r w:rsidRPr="00B33357">
        <w:t>открытой</w:t>
      </w:r>
      <w:r w:rsidR="00957032">
        <w:t xml:space="preserve"> </w:t>
      </w:r>
      <w:r w:rsidRPr="00B33357">
        <w:t>лицензией</w:t>
      </w:r>
      <w:r w:rsidR="00957032">
        <w:t xml:space="preserve"> </w:t>
      </w:r>
      <w:r w:rsidRPr="00B33357">
        <w:rPr>
          <w:rFonts w:ascii="Cambria Math" w:hAnsi="Cambria Math" w:cs="Cambria Math"/>
        </w:rPr>
        <w:t>⇢</w:t>
      </w:r>
      <w:r w:rsidR="00957032">
        <w:t xml:space="preserve"> </w:t>
      </w:r>
      <w:r w:rsidRPr="00B33357">
        <w:rPr>
          <w:rFonts w:cs="Times New Roman"/>
        </w:rPr>
        <w:t>ядро</w:t>
      </w:r>
      <w:r w:rsidR="00957032">
        <w:t xml:space="preserve"> </w:t>
      </w:r>
      <w:r w:rsidRPr="00B33357">
        <w:rPr>
          <w:rFonts w:cs="Times New Roman"/>
        </w:rPr>
        <w:t>«</w:t>
      </w:r>
      <w:proofErr w:type="spellStart"/>
      <w:r w:rsidRPr="00B33357">
        <w:t>risk-engine</w:t>
      </w:r>
      <w:proofErr w:type="spellEnd"/>
      <w:r w:rsidRPr="00B33357">
        <w:rPr>
          <w:rFonts w:cs="Times New Roman"/>
        </w:rPr>
        <w:t>»</w:t>
      </w:r>
      <w:r w:rsidR="00957032">
        <w:t xml:space="preserve"> </w:t>
      </w:r>
      <w:r w:rsidRPr="00B33357">
        <w:rPr>
          <w:rFonts w:cs="Times New Roman"/>
        </w:rPr>
        <w:t>может</w:t>
      </w:r>
      <w:r w:rsidR="00957032">
        <w:t xml:space="preserve"> </w:t>
      </w:r>
      <w:r w:rsidRPr="00B33357">
        <w:rPr>
          <w:rFonts w:cs="Times New Roman"/>
        </w:rPr>
        <w:t>инкапсулировать</w:t>
      </w:r>
      <w:r w:rsidR="00957032">
        <w:t xml:space="preserve"> </w:t>
      </w:r>
      <w:r w:rsidRPr="00B33357">
        <w:rPr>
          <w:rFonts w:cs="Times New Roman"/>
        </w:rPr>
        <w:t>эти</w:t>
      </w:r>
      <w:r w:rsidR="00957032">
        <w:t xml:space="preserve"> </w:t>
      </w:r>
      <w:r w:rsidRPr="00B33357">
        <w:rPr>
          <w:rFonts w:cs="Times New Roman"/>
        </w:rPr>
        <w:t>расчёты</w:t>
      </w:r>
      <w:r w:rsidR="00957032">
        <w:t xml:space="preserve"> </w:t>
      </w:r>
      <w:r w:rsidRPr="00B33357">
        <w:rPr>
          <w:rFonts w:cs="Times New Roman"/>
        </w:rPr>
        <w:t>как</w:t>
      </w:r>
      <w:r w:rsidR="00957032">
        <w:t xml:space="preserve"> </w:t>
      </w:r>
      <w:proofErr w:type="spellStart"/>
      <w:r w:rsidRPr="00B33357">
        <w:t>plug-ins</w:t>
      </w:r>
      <w:proofErr w:type="spellEnd"/>
      <w:r w:rsidRPr="00B33357">
        <w:t>.</w:t>
      </w:r>
    </w:p>
    <w:p w14:paraId="610C2601" w14:textId="78EAED16" w:rsidR="00B33357" w:rsidRPr="00B33357" w:rsidRDefault="00B33357" w:rsidP="008902F5">
      <w:pPr>
        <w:pStyle w:val="a8"/>
        <w:numPr>
          <w:ilvl w:val="0"/>
          <w:numId w:val="22"/>
        </w:numPr>
        <w:ind w:left="0" w:firstLine="709"/>
      </w:pPr>
      <w:r w:rsidRPr="00B33357">
        <w:t>Обогащение</w:t>
      </w:r>
      <w:r w:rsidR="00957032">
        <w:t xml:space="preserve"> </w:t>
      </w:r>
      <w:r w:rsidRPr="00B33357">
        <w:t>данных.</w:t>
      </w:r>
      <w:r w:rsidR="00957032">
        <w:t xml:space="preserve"> </w:t>
      </w:r>
      <w:r w:rsidRPr="00B33357">
        <w:t>Российский</w:t>
      </w:r>
      <w:r w:rsidR="00957032">
        <w:t xml:space="preserve"> </w:t>
      </w:r>
      <w:r w:rsidRPr="00B33357">
        <w:t>каталог</w:t>
      </w:r>
      <w:r w:rsidR="00957032">
        <w:t xml:space="preserve"> </w:t>
      </w:r>
      <w:r w:rsidRPr="00B33357">
        <w:t>ЕГС</w:t>
      </w:r>
      <w:r w:rsidR="00957032">
        <w:t xml:space="preserve"> </w:t>
      </w:r>
      <w:r w:rsidRPr="00B33357">
        <w:t>РАН</w:t>
      </w:r>
      <w:r w:rsidR="00957032">
        <w:t xml:space="preserve"> </w:t>
      </w:r>
      <w:r w:rsidRPr="00B33357">
        <w:t>перекрывает</w:t>
      </w:r>
      <w:r w:rsidR="00957032">
        <w:t xml:space="preserve"> </w:t>
      </w:r>
      <w:r w:rsidRPr="00B33357">
        <w:t>основной</w:t>
      </w:r>
      <w:r w:rsidR="00957032">
        <w:t xml:space="preserve"> </w:t>
      </w:r>
      <w:r w:rsidRPr="00B33357">
        <w:t>массив</w:t>
      </w:r>
      <w:r w:rsidR="00957032">
        <w:t xml:space="preserve"> </w:t>
      </w:r>
      <w:r w:rsidRPr="00B33357">
        <w:t>исторических</w:t>
      </w:r>
      <w:r w:rsidR="00957032">
        <w:t xml:space="preserve"> </w:t>
      </w:r>
      <w:r w:rsidRPr="00B33357">
        <w:t>событий</w:t>
      </w:r>
      <w:r w:rsidR="00957032">
        <w:t xml:space="preserve"> </w:t>
      </w:r>
      <w:r w:rsidRPr="00B33357">
        <w:t>для</w:t>
      </w:r>
      <w:r w:rsidR="00957032">
        <w:t xml:space="preserve"> </w:t>
      </w:r>
      <w:r w:rsidRPr="00B33357">
        <w:t>Восточной</w:t>
      </w:r>
      <w:r w:rsidR="00957032">
        <w:t xml:space="preserve"> </w:t>
      </w:r>
      <w:r w:rsidRPr="00B33357">
        <w:t>Сибири</w:t>
      </w:r>
      <w:r w:rsidR="00957032">
        <w:t xml:space="preserve"> </w:t>
      </w:r>
      <w:r w:rsidRPr="00B33357">
        <w:rPr>
          <w:rFonts w:ascii="Cambria Math" w:hAnsi="Cambria Math" w:cs="Cambria Math"/>
        </w:rPr>
        <w:t>⇢</w:t>
      </w:r>
      <w:r w:rsidR="00957032">
        <w:t xml:space="preserve"> </w:t>
      </w:r>
      <w:r w:rsidRPr="00B33357">
        <w:rPr>
          <w:rFonts w:cs="Times New Roman"/>
        </w:rPr>
        <w:t>интеграция</w:t>
      </w:r>
      <w:r w:rsidR="00957032">
        <w:t xml:space="preserve"> </w:t>
      </w:r>
      <w:r w:rsidRPr="00B33357">
        <w:rPr>
          <w:rFonts w:cs="Times New Roman"/>
        </w:rPr>
        <w:t>улучшит</w:t>
      </w:r>
      <w:r w:rsidR="00957032">
        <w:t xml:space="preserve"> </w:t>
      </w:r>
      <w:r w:rsidRPr="00B33357">
        <w:rPr>
          <w:rFonts w:cs="Times New Roman"/>
        </w:rPr>
        <w:t>статистическую</w:t>
      </w:r>
      <w:r w:rsidR="00957032">
        <w:t xml:space="preserve"> </w:t>
      </w:r>
      <w:r w:rsidRPr="00B33357">
        <w:rPr>
          <w:rFonts w:cs="Times New Roman"/>
        </w:rPr>
        <w:t>базу</w:t>
      </w:r>
      <w:r w:rsidR="00957032">
        <w:t xml:space="preserve"> </w:t>
      </w:r>
      <w:r w:rsidRPr="00B33357">
        <w:rPr>
          <w:rFonts w:cs="Times New Roman"/>
        </w:rPr>
        <w:t>прогнозов</w:t>
      </w:r>
      <w:r w:rsidRPr="00B33357">
        <w:t>.</w:t>
      </w:r>
    </w:p>
    <w:p w14:paraId="2A1ACB95" w14:textId="2C5373A3" w:rsidR="00B33357" w:rsidRPr="00B33357" w:rsidRDefault="00B33357" w:rsidP="00B33357">
      <w:pPr>
        <w:pStyle w:val="a8"/>
      </w:pPr>
      <w:r w:rsidRPr="00B33357">
        <w:t>Таким</w:t>
      </w:r>
      <w:r w:rsidR="00957032">
        <w:t xml:space="preserve"> </w:t>
      </w:r>
      <w:r w:rsidRPr="00B33357">
        <w:t>образом,</w:t>
      </w:r>
      <w:r w:rsidR="00957032">
        <w:t xml:space="preserve"> </w:t>
      </w:r>
      <w:r w:rsidRPr="00B33357">
        <w:t>существующие</w:t>
      </w:r>
      <w:r w:rsidR="00957032">
        <w:t xml:space="preserve"> </w:t>
      </w:r>
      <w:r w:rsidRPr="00B33357">
        <w:t>решения</w:t>
      </w:r>
      <w:r w:rsidR="00957032">
        <w:t xml:space="preserve"> </w:t>
      </w:r>
      <w:r w:rsidRPr="00B33357">
        <w:t>предоставляют</w:t>
      </w:r>
      <w:r w:rsidR="00957032">
        <w:t xml:space="preserve"> </w:t>
      </w:r>
      <w:r w:rsidRPr="00B33357">
        <w:t>как</w:t>
      </w:r>
      <w:r w:rsidR="00957032">
        <w:t xml:space="preserve"> </w:t>
      </w:r>
      <w:r w:rsidRPr="00B33357">
        <w:t>данные</w:t>
      </w:r>
      <w:r w:rsidR="00957032">
        <w:t xml:space="preserve"> </w:t>
      </w:r>
      <w:r w:rsidRPr="00B33357">
        <w:t>(каталоги,</w:t>
      </w:r>
      <w:r w:rsidR="00957032">
        <w:t xml:space="preserve"> </w:t>
      </w:r>
      <w:r w:rsidRPr="00B33357">
        <w:t>телеметрия),</w:t>
      </w:r>
      <w:r w:rsidR="00957032">
        <w:t xml:space="preserve"> </w:t>
      </w:r>
      <w:r w:rsidRPr="00B33357">
        <w:t>так</w:t>
      </w:r>
      <w:r w:rsidR="00957032">
        <w:t xml:space="preserve"> </w:t>
      </w:r>
      <w:r w:rsidRPr="00B33357">
        <w:t>и</w:t>
      </w:r>
      <w:r w:rsidR="00957032">
        <w:t xml:space="preserve"> </w:t>
      </w:r>
      <w:r w:rsidRPr="00B33357">
        <w:t>готовые</w:t>
      </w:r>
      <w:r w:rsidR="00957032">
        <w:t xml:space="preserve"> </w:t>
      </w:r>
      <w:r w:rsidRPr="00B33357">
        <w:t>алгоритмы</w:t>
      </w:r>
      <w:r w:rsidR="00957032">
        <w:t xml:space="preserve"> </w:t>
      </w:r>
      <w:r w:rsidRPr="00B33357">
        <w:t>(M8,</w:t>
      </w:r>
      <w:r w:rsidR="00957032">
        <w:t xml:space="preserve"> </w:t>
      </w:r>
      <w:proofErr w:type="spellStart"/>
      <w:r w:rsidRPr="00B33357">
        <w:t>OpenQuake</w:t>
      </w:r>
      <w:proofErr w:type="spellEnd"/>
      <w:r w:rsidRPr="00B33357">
        <w:t>),</w:t>
      </w:r>
      <w:r w:rsidR="00957032">
        <w:t xml:space="preserve"> </w:t>
      </w:r>
      <w:r w:rsidRPr="00B33357">
        <w:t>что</w:t>
      </w:r>
      <w:r w:rsidR="00957032">
        <w:t xml:space="preserve"> </w:t>
      </w:r>
      <w:r w:rsidRPr="00B33357">
        <w:t>позволит</w:t>
      </w:r>
      <w:r w:rsidR="00957032">
        <w:t xml:space="preserve"> </w:t>
      </w:r>
      <w:r w:rsidRPr="00B33357">
        <w:t>ускорить</w:t>
      </w:r>
      <w:r w:rsidR="00957032">
        <w:t xml:space="preserve"> </w:t>
      </w:r>
      <w:r w:rsidRPr="00B33357">
        <w:t>разработку</w:t>
      </w:r>
      <w:r w:rsidR="00957032">
        <w:t xml:space="preserve"> </w:t>
      </w:r>
      <w:r w:rsidRPr="00B33357">
        <w:t>прогнозного</w:t>
      </w:r>
      <w:r w:rsidR="00957032">
        <w:t xml:space="preserve"> </w:t>
      </w:r>
      <w:r w:rsidRPr="00B33357">
        <w:t>компонента</w:t>
      </w:r>
      <w:r w:rsidR="00957032">
        <w:t xml:space="preserve"> </w:t>
      </w:r>
      <w:r w:rsidRPr="00B33357">
        <w:t>и</w:t>
      </w:r>
      <w:r w:rsidR="00957032">
        <w:t xml:space="preserve"> </w:t>
      </w:r>
      <w:r w:rsidRPr="00B33357">
        <w:t>обеспечить</w:t>
      </w:r>
      <w:r w:rsidR="00957032">
        <w:t xml:space="preserve"> </w:t>
      </w:r>
      <w:r w:rsidRPr="00B33357">
        <w:t>его</w:t>
      </w:r>
      <w:r w:rsidR="00957032">
        <w:t xml:space="preserve"> </w:t>
      </w:r>
      <w:r w:rsidRPr="00B33357">
        <w:t>валидацию</w:t>
      </w:r>
      <w:r w:rsidR="00957032">
        <w:t xml:space="preserve"> </w:t>
      </w:r>
      <w:r w:rsidRPr="00B33357">
        <w:t>на</w:t>
      </w:r>
      <w:r w:rsidR="00957032">
        <w:t xml:space="preserve"> </w:t>
      </w:r>
      <w:r w:rsidRPr="00B33357">
        <w:t>общепринятых</w:t>
      </w:r>
      <w:r w:rsidR="00957032">
        <w:t xml:space="preserve"> </w:t>
      </w:r>
      <w:r w:rsidRPr="00B33357">
        <w:t>тестовых</w:t>
      </w:r>
      <w:r w:rsidR="00957032">
        <w:t xml:space="preserve"> </w:t>
      </w:r>
      <w:r w:rsidRPr="00B33357">
        <w:t>выборках.</w:t>
      </w:r>
    </w:p>
    <w:p w14:paraId="097D3F69" w14:textId="4E8D554D" w:rsidR="00AB69B2" w:rsidRPr="00B33357" w:rsidRDefault="00AB69B2" w:rsidP="000F262C">
      <w:pPr>
        <w:pStyle w:val="23"/>
      </w:pPr>
      <w:bookmarkStart w:id="27" w:name="_Toc199339885"/>
      <w:r w:rsidRPr="00B33357">
        <w:t>1.7</w:t>
      </w:r>
      <w:r w:rsidR="00957032">
        <w:t xml:space="preserve"> </w:t>
      </w:r>
      <w:r w:rsidRPr="000F262C">
        <w:t>Выводы</w:t>
      </w:r>
      <w:r w:rsidR="00957032">
        <w:t xml:space="preserve"> </w:t>
      </w:r>
      <w:r w:rsidRPr="00B33357">
        <w:t>по</w:t>
      </w:r>
      <w:r w:rsidR="00957032">
        <w:t xml:space="preserve"> </w:t>
      </w:r>
      <w:r w:rsidRPr="00B33357">
        <w:t>главе</w:t>
      </w:r>
      <w:bookmarkEnd w:id="27"/>
    </w:p>
    <w:p w14:paraId="0A0BAB27" w14:textId="28A9B57E" w:rsidR="00717B01" w:rsidRPr="00717B01" w:rsidRDefault="00717B01" w:rsidP="0056202D">
      <w:pPr>
        <w:pStyle w:val="a8"/>
      </w:pPr>
      <w:r w:rsidRPr="00717B01">
        <w:t>Проведённый</w:t>
      </w:r>
      <w:r w:rsidR="00957032">
        <w:t xml:space="preserve"> </w:t>
      </w:r>
      <w:r w:rsidRPr="00717B01">
        <w:t>анализ</w:t>
      </w:r>
      <w:r w:rsidR="00957032">
        <w:t xml:space="preserve"> </w:t>
      </w:r>
      <w:r w:rsidRPr="00717B01">
        <w:t>подтвердил</w:t>
      </w:r>
      <w:r w:rsidR="00957032">
        <w:t xml:space="preserve"> </w:t>
      </w:r>
      <w:r w:rsidRPr="00717B01">
        <w:t>высокую</w:t>
      </w:r>
      <w:r w:rsidR="00957032">
        <w:t xml:space="preserve"> </w:t>
      </w:r>
      <w:r w:rsidRPr="00717B01">
        <w:t>социальную</w:t>
      </w:r>
      <w:r w:rsidR="00957032">
        <w:t xml:space="preserve"> </w:t>
      </w:r>
      <w:r w:rsidRPr="00717B01">
        <w:t>и</w:t>
      </w:r>
      <w:r w:rsidR="00957032">
        <w:t xml:space="preserve"> </w:t>
      </w:r>
      <w:r w:rsidRPr="00717B01">
        <w:t>научную</w:t>
      </w:r>
      <w:r w:rsidR="00957032">
        <w:t xml:space="preserve"> </w:t>
      </w:r>
      <w:r w:rsidRPr="00717B01">
        <w:t>значимость</w:t>
      </w:r>
      <w:r w:rsidR="00957032">
        <w:t xml:space="preserve"> </w:t>
      </w:r>
      <w:r w:rsidRPr="00717B01">
        <w:t>проблемы</w:t>
      </w:r>
      <w:r w:rsidR="00957032">
        <w:t xml:space="preserve"> </w:t>
      </w:r>
      <w:r w:rsidRPr="00717B01">
        <w:t>сейсмического</w:t>
      </w:r>
      <w:r w:rsidR="00957032">
        <w:t xml:space="preserve"> </w:t>
      </w:r>
      <w:r w:rsidRPr="00717B01">
        <w:t>прогнозирования</w:t>
      </w:r>
      <w:r w:rsidR="00957032">
        <w:t xml:space="preserve"> </w:t>
      </w:r>
      <w:r w:rsidRPr="00717B01">
        <w:t>и</w:t>
      </w:r>
      <w:r w:rsidR="00957032">
        <w:t xml:space="preserve"> </w:t>
      </w:r>
      <w:r w:rsidRPr="00717B01">
        <w:t>показал</w:t>
      </w:r>
      <w:r w:rsidR="00957032">
        <w:t xml:space="preserve"> </w:t>
      </w:r>
      <w:r w:rsidRPr="00717B01">
        <w:t>следующее.</w:t>
      </w:r>
    </w:p>
    <w:p w14:paraId="7CB1A518" w14:textId="5519EE84" w:rsidR="00717B01" w:rsidRPr="00134C7E" w:rsidRDefault="00717B01" w:rsidP="008902F5">
      <w:pPr>
        <w:numPr>
          <w:ilvl w:val="0"/>
          <w:numId w:val="23"/>
        </w:numPr>
        <w:spacing w:after="0" w:line="240" w:lineRule="auto"/>
        <w:ind w:left="0" w:firstLine="709"/>
        <w:rPr>
          <w:rFonts w:ascii="Times New Roman" w:hAnsi="Times New Roman"/>
          <w:color w:val="000000" w:themeColor="text1"/>
          <w:sz w:val="28"/>
          <w:lang w:eastAsia="ru-RU"/>
        </w:rPr>
      </w:pPr>
      <w:r w:rsidRPr="00134C7E">
        <w:rPr>
          <w:rFonts w:ascii="Times New Roman" w:hAnsi="Times New Roman"/>
          <w:color w:val="000000" w:themeColor="text1"/>
          <w:sz w:val="28"/>
          <w:lang w:eastAsia="ru-RU"/>
        </w:rPr>
        <w:t>Задача</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остаётся</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открытой.</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Надёжный</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краткосрочный</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прогноз</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«время</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место</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магнитуда»</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пока</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не</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достигнут</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из-за</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нелинейности</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геодинамических</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процессов,</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дефицита</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репрезентативных</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данных</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и</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ограничений</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существующих</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верификационных</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процедур.</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При</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этом</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долгосрочное</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районирование</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и</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среднесрочные</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индексы</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(алгоритм</w:t>
      </w:r>
      <w:r w:rsidR="00957032">
        <w:rPr>
          <w:rFonts w:ascii="Times New Roman" w:hAnsi="Times New Roman"/>
          <w:color w:val="000000" w:themeColor="text1"/>
          <w:sz w:val="28"/>
          <w:lang w:eastAsia="ru-RU"/>
        </w:rPr>
        <w:t xml:space="preserve"> </w:t>
      </w:r>
      <w:r w:rsidRPr="00134C7E">
        <w:rPr>
          <w:rFonts w:ascii="Times New Roman" w:hAnsi="Times New Roman"/>
          <w:i/>
          <w:iCs/>
          <w:color w:val="000000" w:themeColor="text1"/>
          <w:sz w:val="28"/>
          <w:lang w:eastAsia="ru-RU"/>
        </w:rPr>
        <w:t>M8/M8S</w:t>
      </w:r>
      <w:r w:rsidRPr="00134C7E">
        <w:rPr>
          <w:rFonts w:ascii="Times New Roman" w:hAnsi="Times New Roman"/>
          <w:color w:val="000000" w:themeColor="text1"/>
          <w:sz w:val="28"/>
          <w:lang w:eastAsia="ru-RU"/>
        </w:rPr>
        <w:t>,</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оперативные</w:t>
      </w:r>
      <w:r w:rsidR="00957032">
        <w:rPr>
          <w:rFonts w:ascii="Times New Roman" w:hAnsi="Times New Roman"/>
          <w:color w:val="000000" w:themeColor="text1"/>
          <w:sz w:val="28"/>
          <w:lang w:eastAsia="ru-RU"/>
        </w:rPr>
        <w:t xml:space="preserve"> </w:t>
      </w:r>
      <w:proofErr w:type="spellStart"/>
      <w:r w:rsidRPr="00134C7E">
        <w:rPr>
          <w:rFonts w:ascii="Times New Roman" w:hAnsi="Times New Roman"/>
          <w:color w:val="000000" w:themeColor="text1"/>
          <w:sz w:val="28"/>
          <w:lang w:eastAsia="ru-RU"/>
        </w:rPr>
        <w:t>афтершоковые</w:t>
      </w:r>
      <w:proofErr w:type="spellEnd"/>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прогнозы</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USGS</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OAF)</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уже</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приносят</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практическую</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пользу.</w:t>
      </w:r>
    </w:p>
    <w:p w14:paraId="4617972F" w14:textId="502BDD85" w:rsidR="00717B01" w:rsidRPr="00134C7E" w:rsidRDefault="00717B01" w:rsidP="008902F5">
      <w:pPr>
        <w:numPr>
          <w:ilvl w:val="0"/>
          <w:numId w:val="23"/>
        </w:numPr>
        <w:spacing w:after="0" w:line="240" w:lineRule="auto"/>
        <w:ind w:left="0" w:firstLine="709"/>
        <w:rPr>
          <w:rFonts w:ascii="Times New Roman" w:hAnsi="Times New Roman"/>
          <w:color w:val="000000" w:themeColor="text1"/>
          <w:sz w:val="28"/>
          <w:lang w:eastAsia="ru-RU"/>
        </w:rPr>
      </w:pPr>
      <w:r w:rsidRPr="00134C7E">
        <w:rPr>
          <w:rFonts w:ascii="Times New Roman" w:hAnsi="Times New Roman"/>
          <w:color w:val="000000" w:themeColor="text1"/>
          <w:sz w:val="28"/>
          <w:lang w:eastAsia="ru-RU"/>
        </w:rPr>
        <w:t>СППР—необходимое</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звено</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управления</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риском.</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Системы</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поддержки</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принятия</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решений</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позволяют</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объединить</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потоковые</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наблюдения,</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lastRenderedPageBreak/>
        <w:t>прогнозные</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модели</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и</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нормативные</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правила</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реагирования</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в</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единой</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платформе.</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Опыт</w:t>
      </w:r>
      <w:r w:rsidR="00957032">
        <w:rPr>
          <w:rFonts w:ascii="Times New Roman" w:hAnsi="Times New Roman"/>
          <w:color w:val="000000" w:themeColor="text1"/>
          <w:sz w:val="28"/>
          <w:lang w:eastAsia="ru-RU"/>
        </w:rPr>
        <w:t xml:space="preserve"> </w:t>
      </w:r>
      <w:proofErr w:type="spellStart"/>
      <w:r w:rsidRPr="00134C7E">
        <w:rPr>
          <w:rFonts w:ascii="Times New Roman" w:hAnsi="Times New Roman"/>
          <w:color w:val="000000" w:themeColor="text1"/>
          <w:sz w:val="28"/>
          <w:lang w:eastAsia="ru-RU"/>
        </w:rPr>
        <w:t>ShakeAlert</w:t>
      </w:r>
      <w:proofErr w:type="spellEnd"/>
      <w:r w:rsidRPr="00134C7E">
        <w:rPr>
          <w:rFonts w:ascii="Times New Roman" w:hAnsi="Times New Roman"/>
          <w:color w:val="000000" w:themeColor="text1"/>
          <w:sz w:val="28"/>
          <w:lang w:eastAsia="ru-RU"/>
        </w:rPr>
        <w:t>,</w:t>
      </w:r>
      <w:r w:rsidR="00957032">
        <w:rPr>
          <w:rFonts w:ascii="Times New Roman" w:hAnsi="Times New Roman"/>
          <w:color w:val="000000" w:themeColor="text1"/>
          <w:sz w:val="28"/>
          <w:lang w:eastAsia="ru-RU"/>
        </w:rPr>
        <w:t xml:space="preserve"> </w:t>
      </w:r>
      <w:proofErr w:type="spellStart"/>
      <w:r w:rsidRPr="00134C7E">
        <w:rPr>
          <w:rFonts w:ascii="Times New Roman" w:hAnsi="Times New Roman"/>
          <w:color w:val="000000" w:themeColor="text1"/>
          <w:sz w:val="28"/>
          <w:lang w:eastAsia="ru-RU"/>
        </w:rPr>
        <w:t>UrEDAS</w:t>
      </w:r>
      <w:proofErr w:type="spellEnd"/>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и</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ARISTOTLE-ENHSP</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доказывает,</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что</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эффективность</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таких</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систем</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определяется</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не</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только</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точностью</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расчётов,</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но</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и</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устойчивостью</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инфраструктуры,</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стандартизованным</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форматом</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оповещений</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(CAP</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1.2)</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и</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регламентами</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пост-анализа.</w:t>
      </w:r>
    </w:p>
    <w:p w14:paraId="120FBD85" w14:textId="39648639" w:rsidR="00717B01" w:rsidRPr="00134C7E" w:rsidRDefault="00717B01" w:rsidP="008902F5">
      <w:pPr>
        <w:numPr>
          <w:ilvl w:val="0"/>
          <w:numId w:val="23"/>
        </w:numPr>
        <w:spacing w:after="0" w:line="240" w:lineRule="auto"/>
        <w:ind w:left="0" w:firstLine="709"/>
        <w:rPr>
          <w:rFonts w:ascii="Times New Roman" w:hAnsi="Times New Roman"/>
          <w:color w:val="000000" w:themeColor="text1"/>
          <w:sz w:val="28"/>
          <w:lang w:eastAsia="ru-RU"/>
        </w:rPr>
      </w:pPr>
      <w:r w:rsidRPr="00134C7E">
        <w:rPr>
          <w:rFonts w:ascii="Times New Roman" w:hAnsi="Times New Roman"/>
          <w:color w:val="000000" w:themeColor="text1"/>
          <w:sz w:val="28"/>
          <w:lang w:eastAsia="ru-RU"/>
        </w:rPr>
        <w:t>Методы</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ИИ</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дополняют</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классические</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подходы.</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Нейросетевые</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детекторы</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w:t>
      </w:r>
      <w:proofErr w:type="spellStart"/>
      <w:r w:rsidRPr="00134C7E">
        <w:rPr>
          <w:rFonts w:ascii="Times New Roman" w:hAnsi="Times New Roman"/>
          <w:color w:val="000000" w:themeColor="text1"/>
          <w:sz w:val="28"/>
          <w:lang w:eastAsia="ru-RU"/>
        </w:rPr>
        <w:t>PhaseNet</w:t>
      </w:r>
      <w:proofErr w:type="spellEnd"/>
      <w:r w:rsidRPr="00134C7E">
        <w:rPr>
          <w:rFonts w:ascii="Times New Roman" w:hAnsi="Times New Roman"/>
          <w:color w:val="000000" w:themeColor="text1"/>
          <w:sz w:val="28"/>
          <w:lang w:eastAsia="ru-RU"/>
        </w:rPr>
        <w:t>,</w:t>
      </w:r>
      <w:r w:rsidR="00957032">
        <w:rPr>
          <w:rFonts w:ascii="Times New Roman" w:hAnsi="Times New Roman"/>
          <w:color w:val="000000" w:themeColor="text1"/>
          <w:sz w:val="28"/>
          <w:lang w:eastAsia="ru-RU"/>
        </w:rPr>
        <w:t xml:space="preserve"> </w:t>
      </w:r>
      <w:proofErr w:type="spellStart"/>
      <w:r w:rsidRPr="00134C7E">
        <w:rPr>
          <w:rFonts w:ascii="Times New Roman" w:hAnsi="Times New Roman"/>
          <w:color w:val="000000" w:themeColor="text1"/>
          <w:sz w:val="28"/>
          <w:lang w:eastAsia="ru-RU"/>
        </w:rPr>
        <w:t>DeepShake</w:t>
      </w:r>
      <w:proofErr w:type="spellEnd"/>
      <w:r w:rsidRPr="00134C7E">
        <w:rPr>
          <w:rFonts w:ascii="Times New Roman" w:hAnsi="Times New Roman"/>
          <w:color w:val="000000" w:themeColor="text1"/>
          <w:sz w:val="28"/>
          <w:lang w:eastAsia="ru-RU"/>
        </w:rPr>
        <w:t>)</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улучшают</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качество</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сигналов,</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модели</w:t>
      </w:r>
      <w:r w:rsidR="00957032">
        <w:rPr>
          <w:rFonts w:ascii="Times New Roman" w:hAnsi="Times New Roman"/>
          <w:color w:val="000000" w:themeColor="text1"/>
          <w:sz w:val="28"/>
          <w:lang w:eastAsia="ru-RU"/>
        </w:rPr>
        <w:t xml:space="preserve"> </w:t>
      </w:r>
      <w:proofErr w:type="spellStart"/>
      <w:r w:rsidRPr="00134C7E">
        <w:rPr>
          <w:rFonts w:ascii="Times New Roman" w:hAnsi="Times New Roman"/>
          <w:color w:val="000000" w:themeColor="text1"/>
          <w:sz w:val="28"/>
          <w:lang w:eastAsia="ru-RU"/>
        </w:rPr>
        <w:t>PEGSNet</w:t>
      </w:r>
      <w:proofErr w:type="spellEnd"/>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расширяют</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горизонты</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раннего</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предупреждения,</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а</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гибридные</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PINN-архитектуры</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повышают</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интерпретируемость.</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Вместе</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с</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тем</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риск</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переобучения</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и</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классовый</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дисбаланс</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требуют</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физически</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информированных</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ограничений</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и</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постоянного</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самообучения</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систем.</w:t>
      </w:r>
    </w:p>
    <w:p w14:paraId="00E649D2" w14:textId="41F3DBB1" w:rsidR="00717B01" w:rsidRPr="00134C7E" w:rsidRDefault="00717B01" w:rsidP="008902F5">
      <w:pPr>
        <w:numPr>
          <w:ilvl w:val="0"/>
          <w:numId w:val="23"/>
        </w:numPr>
        <w:spacing w:after="0" w:line="240" w:lineRule="auto"/>
        <w:ind w:left="0" w:firstLine="709"/>
        <w:rPr>
          <w:rFonts w:ascii="Times New Roman" w:hAnsi="Times New Roman"/>
          <w:color w:val="000000" w:themeColor="text1"/>
          <w:sz w:val="28"/>
          <w:lang w:eastAsia="ru-RU"/>
        </w:rPr>
      </w:pPr>
      <w:r w:rsidRPr="00134C7E">
        <w:rPr>
          <w:rFonts w:ascii="Times New Roman" w:hAnsi="Times New Roman"/>
          <w:color w:val="000000" w:themeColor="text1"/>
          <w:sz w:val="28"/>
          <w:lang w:eastAsia="ru-RU"/>
        </w:rPr>
        <w:t>RECASP</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готова</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к</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интеграции</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модуля</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СППР.</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Платформа</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уже</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включает:</w:t>
      </w:r>
    </w:p>
    <w:p w14:paraId="1DAAC11A" w14:textId="73D66358" w:rsidR="00717B01" w:rsidRPr="00134C7E" w:rsidRDefault="00FA1841" w:rsidP="008902F5">
      <w:pPr>
        <w:numPr>
          <w:ilvl w:val="1"/>
          <w:numId w:val="24"/>
        </w:numPr>
        <w:spacing w:after="0" w:line="240" w:lineRule="auto"/>
        <w:ind w:left="0" w:firstLine="1418"/>
        <w:rPr>
          <w:rFonts w:ascii="Times New Roman" w:hAnsi="Times New Roman"/>
          <w:color w:val="000000" w:themeColor="text1"/>
          <w:sz w:val="28"/>
          <w:lang w:eastAsia="ru-RU"/>
        </w:rPr>
      </w:pPr>
      <w:r w:rsidRPr="00134C7E">
        <w:rPr>
          <w:rFonts w:ascii="Times New Roman" w:hAnsi="Times New Roman"/>
          <w:color w:val="000000" w:themeColor="text1"/>
          <w:sz w:val="28"/>
          <w:lang w:eastAsia="ru-RU"/>
        </w:rPr>
        <w:t>Н</w:t>
      </w:r>
      <w:r w:rsidR="00717B01" w:rsidRPr="00134C7E">
        <w:rPr>
          <w:rFonts w:ascii="Times New Roman" w:hAnsi="Times New Roman"/>
          <w:color w:val="000000" w:themeColor="text1"/>
          <w:sz w:val="28"/>
          <w:lang w:eastAsia="ru-RU"/>
        </w:rPr>
        <w:t>адёжное</w:t>
      </w:r>
      <w:r w:rsidR="00957032">
        <w:rPr>
          <w:rFonts w:ascii="Times New Roman" w:hAnsi="Times New Roman"/>
          <w:color w:val="000000" w:themeColor="text1"/>
          <w:sz w:val="28"/>
          <w:lang w:eastAsia="ru-RU"/>
        </w:rPr>
        <w:t xml:space="preserve"> </w:t>
      </w:r>
      <w:r w:rsidR="00717B01" w:rsidRPr="00134C7E">
        <w:rPr>
          <w:rFonts w:ascii="Times New Roman" w:hAnsi="Times New Roman"/>
          <w:color w:val="000000" w:themeColor="text1"/>
          <w:sz w:val="28"/>
          <w:lang w:eastAsia="ru-RU"/>
        </w:rPr>
        <w:t>геопространственное</w:t>
      </w:r>
      <w:r w:rsidR="00957032">
        <w:rPr>
          <w:rFonts w:ascii="Times New Roman" w:hAnsi="Times New Roman"/>
          <w:color w:val="000000" w:themeColor="text1"/>
          <w:sz w:val="28"/>
          <w:lang w:eastAsia="ru-RU"/>
        </w:rPr>
        <w:t xml:space="preserve"> </w:t>
      </w:r>
      <w:r w:rsidR="00717B01" w:rsidRPr="00134C7E">
        <w:rPr>
          <w:rFonts w:ascii="Times New Roman" w:hAnsi="Times New Roman"/>
          <w:color w:val="000000" w:themeColor="text1"/>
          <w:sz w:val="28"/>
          <w:lang w:eastAsia="ru-RU"/>
        </w:rPr>
        <w:t>хранилище</w:t>
      </w:r>
      <w:r w:rsidR="00957032">
        <w:rPr>
          <w:rFonts w:ascii="Times New Roman" w:hAnsi="Times New Roman"/>
          <w:color w:val="000000" w:themeColor="text1"/>
          <w:sz w:val="28"/>
          <w:lang w:eastAsia="ru-RU"/>
        </w:rPr>
        <w:t xml:space="preserve"> </w:t>
      </w:r>
      <w:r w:rsidR="00717B01" w:rsidRPr="00134C7E">
        <w:rPr>
          <w:rFonts w:ascii="Times New Roman" w:hAnsi="Times New Roman"/>
          <w:color w:val="000000" w:themeColor="text1"/>
          <w:sz w:val="28"/>
          <w:lang w:eastAsia="ru-RU"/>
        </w:rPr>
        <w:t>(</w:t>
      </w:r>
      <w:proofErr w:type="spellStart"/>
      <w:r w:rsidR="00717B01" w:rsidRPr="00134C7E">
        <w:rPr>
          <w:rFonts w:ascii="Times New Roman" w:hAnsi="Times New Roman"/>
          <w:color w:val="000000" w:themeColor="text1"/>
          <w:sz w:val="28"/>
          <w:lang w:eastAsia="ru-RU"/>
        </w:rPr>
        <w:t>PostgreSQL</w:t>
      </w:r>
      <w:proofErr w:type="spellEnd"/>
      <w:r w:rsidR="00957032">
        <w:rPr>
          <w:rFonts w:ascii="Times New Roman" w:hAnsi="Times New Roman"/>
          <w:color w:val="000000" w:themeColor="text1"/>
          <w:sz w:val="28"/>
          <w:lang w:eastAsia="ru-RU"/>
        </w:rPr>
        <w:t xml:space="preserve"> </w:t>
      </w:r>
      <w:r w:rsidR="00717B01" w:rsidRPr="00134C7E">
        <w:rPr>
          <w:rFonts w:ascii="Times New Roman" w:hAnsi="Times New Roman"/>
          <w:color w:val="000000" w:themeColor="text1"/>
          <w:sz w:val="28"/>
          <w:lang w:eastAsia="ru-RU"/>
        </w:rPr>
        <w:t>+</w:t>
      </w:r>
      <w:r w:rsidR="00957032">
        <w:rPr>
          <w:rFonts w:ascii="Times New Roman" w:hAnsi="Times New Roman"/>
          <w:color w:val="000000" w:themeColor="text1"/>
          <w:sz w:val="28"/>
          <w:lang w:eastAsia="ru-RU"/>
        </w:rPr>
        <w:t xml:space="preserve"> </w:t>
      </w:r>
      <w:proofErr w:type="spellStart"/>
      <w:r w:rsidR="00717B01" w:rsidRPr="00134C7E">
        <w:rPr>
          <w:rFonts w:ascii="Times New Roman" w:hAnsi="Times New Roman"/>
          <w:color w:val="000000" w:themeColor="text1"/>
          <w:sz w:val="28"/>
          <w:lang w:eastAsia="ru-RU"/>
        </w:rPr>
        <w:t>PostGIS</w:t>
      </w:r>
      <w:proofErr w:type="spellEnd"/>
      <w:r w:rsidR="00717B01" w:rsidRPr="00134C7E">
        <w:rPr>
          <w:rFonts w:ascii="Times New Roman" w:hAnsi="Times New Roman"/>
          <w:color w:val="000000" w:themeColor="text1"/>
          <w:sz w:val="28"/>
          <w:lang w:eastAsia="ru-RU"/>
        </w:rPr>
        <w:t>);</w:t>
      </w:r>
    </w:p>
    <w:p w14:paraId="3ABEC4AF" w14:textId="3987EA10" w:rsidR="00717B01" w:rsidRPr="00134C7E" w:rsidRDefault="00717B01" w:rsidP="008902F5">
      <w:pPr>
        <w:numPr>
          <w:ilvl w:val="1"/>
          <w:numId w:val="24"/>
        </w:numPr>
        <w:spacing w:after="0" w:line="240" w:lineRule="auto"/>
        <w:ind w:left="0" w:firstLine="1418"/>
        <w:rPr>
          <w:rFonts w:ascii="Times New Roman" w:hAnsi="Times New Roman"/>
          <w:color w:val="000000" w:themeColor="text1"/>
          <w:sz w:val="28"/>
          <w:lang w:eastAsia="ru-RU"/>
        </w:rPr>
      </w:pPr>
      <w:r w:rsidRPr="00134C7E">
        <w:rPr>
          <w:rFonts w:ascii="Times New Roman" w:hAnsi="Times New Roman"/>
          <w:color w:val="000000" w:themeColor="text1"/>
          <w:sz w:val="28"/>
          <w:lang w:eastAsia="ru-RU"/>
        </w:rPr>
        <w:t>REST-шину</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событий</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для</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подключения</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внешних</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сервисов;</w:t>
      </w:r>
    </w:p>
    <w:p w14:paraId="438C426E" w14:textId="6A3C4995" w:rsidR="00717B01" w:rsidRPr="00134C7E" w:rsidRDefault="00FA1841" w:rsidP="008902F5">
      <w:pPr>
        <w:numPr>
          <w:ilvl w:val="1"/>
          <w:numId w:val="24"/>
        </w:numPr>
        <w:spacing w:after="0" w:line="240" w:lineRule="auto"/>
        <w:ind w:left="0" w:firstLine="1418"/>
        <w:rPr>
          <w:rFonts w:ascii="Times New Roman" w:hAnsi="Times New Roman"/>
          <w:color w:val="000000" w:themeColor="text1"/>
          <w:sz w:val="28"/>
          <w:lang w:eastAsia="ru-RU"/>
        </w:rPr>
      </w:pPr>
      <w:r w:rsidRPr="00134C7E">
        <w:rPr>
          <w:rFonts w:ascii="Times New Roman" w:hAnsi="Times New Roman"/>
          <w:color w:val="000000" w:themeColor="text1"/>
          <w:sz w:val="28"/>
          <w:lang w:eastAsia="ru-RU"/>
        </w:rPr>
        <w:t>Г</w:t>
      </w:r>
      <w:r w:rsidR="00717B01" w:rsidRPr="00134C7E">
        <w:rPr>
          <w:rFonts w:ascii="Times New Roman" w:hAnsi="Times New Roman"/>
          <w:color w:val="000000" w:themeColor="text1"/>
          <w:sz w:val="28"/>
          <w:lang w:eastAsia="ru-RU"/>
        </w:rPr>
        <w:t>ибкий</w:t>
      </w:r>
      <w:r w:rsidR="00957032">
        <w:rPr>
          <w:rFonts w:ascii="Times New Roman" w:hAnsi="Times New Roman"/>
          <w:color w:val="000000" w:themeColor="text1"/>
          <w:sz w:val="28"/>
          <w:lang w:eastAsia="ru-RU"/>
        </w:rPr>
        <w:t xml:space="preserve"> </w:t>
      </w:r>
      <w:r w:rsidR="00717B01" w:rsidRPr="00134C7E">
        <w:rPr>
          <w:rFonts w:ascii="Times New Roman" w:hAnsi="Times New Roman"/>
          <w:color w:val="000000" w:themeColor="text1"/>
          <w:sz w:val="28"/>
          <w:lang w:eastAsia="ru-RU"/>
        </w:rPr>
        <w:t>ГИС-интерфейс</w:t>
      </w:r>
      <w:r w:rsidR="00957032">
        <w:rPr>
          <w:rFonts w:ascii="Times New Roman" w:hAnsi="Times New Roman"/>
          <w:color w:val="000000" w:themeColor="text1"/>
          <w:sz w:val="28"/>
          <w:lang w:eastAsia="ru-RU"/>
        </w:rPr>
        <w:t xml:space="preserve"> </w:t>
      </w:r>
      <w:r w:rsidR="00717B01" w:rsidRPr="00134C7E">
        <w:rPr>
          <w:rFonts w:ascii="Times New Roman" w:hAnsi="Times New Roman"/>
          <w:color w:val="000000" w:themeColor="text1"/>
          <w:sz w:val="28"/>
          <w:lang w:eastAsia="ru-RU"/>
        </w:rPr>
        <w:t>и</w:t>
      </w:r>
      <w:r w:rsidR="00957032">
        <w:rPr>
          <w:rFonts w:ascii="Times New Roman" w:hAnsi="Times New Roman"/>
          <w:color w:val="000000" w:themeColor="text1"/>
          <w:sz w:val="28"/>
          <w:lang w:eastAsia="ru-RU"/>
        </w:rPr>
        <w:t xml:space="preserve"> </w:t>
      </w:r>
      <w:r w:rsidR="00717B01" w:rsidRPr="00134C7E">
        <w:rPr>
          <w:rFonts w:ascii="Times New Roman" w:hAnsi="Times New Roman"/>
          <w:color w:val="000000" w:themeColor="text1"/>
          <w:sz w:val="28"/>
          <w:lang w:eastAsia="ru-RU"/>
        </w:rPr>
        <w:t>средства</w:t>
      </w:r>
      <w:r w:rsidR="00957032">
        <w:rPr>
          <w:rFonts w:ascii="Times New Roman" w:hAnsi="Times New Roman"/>
          <w:color w:val="000000" w:themeColor="text1"/>
          <w:sz w:val="28"/>
          <w:lang w:eastAsia="ru-RU"/>
        </w:rPr>
        <w:t xml:space="preserve"> </w:t>
      </w:r>
      <w:r w:rsidR="00717B01" w:rsidRPr="00134C7E">
        <w:rPr>
          <w:rFonts w:ascii="Times New Roman" w:hAnsi="Times New Roman"/>
          <w:color w:val="000000" w:themeColor="text1"/>
          <w:sz w:val="28"/>
          <w:lang w:eastAsia="ru-RU"/>
        </w:rPr>
        <w:t>статистики;</w:t>
      </w:r>
    </w:p>
    <w:p w14:paraId="76DD57D0" w14:textId="7F1B2292" w:rsidR="00717B01" w:rsidRPr="00134C7E" w:rsidRDefault="00FA1841" w:rsidP="008902F5">
      <w:pPr>
        <w:numPr>
          <w:ilvl w:val="1"/>
          <w:numId w:val="24"/>
        </w:numPr>
        <w:spacing w:after="0" w:line="240" w:lineRule="auto"/>
        <w:ind w:left="0" w:firstLine="1418"/>
        <w:rPr>
          <w:rFonts w:ascii="Times New Roman" w:hAnsi="Times New Roman"/>
          <w:color w:val="000000" w:themeColor="text1"/>
          <w:sz w:val="28"/>
          <w:lang w:eastAsia="ru-RU"/>
        </w:rPr>
      </w:pPr>
      <w:r w:rsidRPr="00134C7E">
        <w:rPr>
          <w:rFonts w:ascii="Times New Roman" w:hAnsi="Times New Roman"/>
          <w:color w:val="000000" w:themeColor="text1"/>
          <w:sz w:val="28"/>
          <w:lang w:eastAsia="ru-RU"/>
        </w:rPr>
        <w:t>П</w:t>
      </w:r>
      <w:r w:rsidR="00717B01" w:rsidRPr="00134C7E">
        <w:rPr>
          <w:rFonts w:ascii="Times New Roman" w:hAnsi="Times New Roman"/>
          <w:color w:val="000000" w:themeColor="text1"/>
          <w:sz w:val="28"/>
          <w:lang w:eastAsia="ru-RU"/>
        </w:rPr>
        <w:t>оддержку</w:t>
      </w:r>
      <w:r w:rsidR="00957032">
        <w:rPr>
          <w:rFonts w:ascii="Times New Roman" w:hAnsi="Times New Roman"/>
          <w:color w:val="000000" w:themeColor="text1"/>
          <w:sz w:val="28"/>
          <w:lang w:eastAsia="ru-RU"/>
        </w:rPr>
        <w:t xml:space="preserve"> </w:t>
      </w:r>
      <w:r w:rsidR="00717B01" w:rsidRPr="00134C7E">
        <w:rPr>
          <w:rFonts w:ascii="Times New Roman" w:hAnsi="Times New Roman"/>
          <w:color w:val="000000" w:themeColor="text1"/>
          <w:sz w:val="28"/>
          <w:lang w:eastAsia="ru-RU"/>
        </w:rPr>
        <w:t>пакетного</w:t>
      </w:r>
      <w:r w:rsidR="00957032">
        <w:rPr>
          <w:rFonts w:ascii="Times New Roman" w:hAnsi="Times New Roman"/>
          <w:color w:val="000000" w:themeColor="text1"/>
          <w:sz w:val="28"/>
          <w:lang w:eastAsia="ru-RU"/>
        </w:rPr>
        <w:t xml:space="preserve"> </w:t>
      </w:r>
      <w:r w:rsidR="00717B01" w:rsidRPr="00134C7E">
        <w:rPr>
          <w:rFonts w:ascii="Times New Roman" w:hAnsi="Times New Roman"/>
          <w:color w:val="000000" w:themeColor="text1"/>
          <w:sz w:val="28"/>
          <w:lang w:eastAsia="ru-RU"/>
        </w:rPr>
        <w:t>импорта</w:t>
      </w:r>
      <w:r w:rsidR="00957032">
        <w:rPr>
          <w:rFonts w:ascii="Times New Roman" w:hAnsi="Times New Roman"/>
          <w:color w:val="000000" w:themeColor="text1"/>
          <w:sz w:val="28"/>
          <w:lang w:eastAsia="ru-RU"/>
        </w:rPr>
        <w:t xml:space="preserve"> </w:t>
      </w:r>
      <w:r w:rsidR="00717B01" w:rsidRPr="00134C7E">
        <w:rPr>
          <w:rFonts w:ascii="Times New Roman" w:hAnsi="Times New Roman"/>
          <w:color w:val="000000" w:themeColor="text1"/>
          <w:sz w:val="28"/>
          <w:lang w:eastAsia="ru-RU"/>
        </w:rPr>
        <w:t>исторических</w:t>
      </w:r>
      <w:r w:rsidR="00957032">
        <w:rPr>
          <w:rFonts w:ascii="Times New Roman" w:hAnsi="Times New Roman"/>
          <w:color w:val="000000" w:themeColor="text1"/>
          <w:sz w:val="28"/>
          <w:lang w:eastAsia="ru-RU"/>
        </w:rPr>
        <w:t xml:space="preserve"> </w:t>
      </w:r>
      <w:r w:rsidR="00717B01" w:rsidRPr="00134C7E">
        <w:rPr>
          <w:rFonts w:ascii="Times New Roman" w:hAnsi="Times New Roman"/>
          <w:color w:val="000000" w:themeColor="text1"/>
          <w:sz w:val="28"/>
          <w:lang w:eastAsia="ru-RU"/>
        </w:rPr>
        <w:t>и</w:t>
      </w:r>
      <w:r w:rsidR="00957032">
        <w:rPr>
          <w:rFonts w:ascii="Times New Roman" w:hAnsi="Times New Roman"/>
          <w:color w:val="000000" w:themeColor="text1"/>
          <w:sz w:val="28"/>
          <w:lang w:eastAsia="ru-RU"/>
        </w:rPr>
        <w:t xml:space="preserve"> </w:t>
      </w:r>
      <w:r w:rsidR="00717B01" w:rsidRPr="00134C7E">
        <w:rPr>
          <w:rFonts w:ascii="Times New Roman" w:hAnsi="Times New Roman"/>
          <w:color w:val="000000" w:themeColor="text1"/>
          <w:sz w:val="28"/>
          <w:lang w:eastAsia="ru-RU"/>
        </w:rPr>
        <w:t>потоковых</w:t>
      </w:r>
      <w:r w:rsidR="00957032">
        <w:rPr>
          <w:rFonts w:ascii="Times New Roman" w:hAnsi="Times New Roman"/>
          <w:color w:val="000000" w:themeColor="text1"/>
          <w:sz w:val="28"/>
          <w:lang w:eastAsia="ru-RU"/>
        </w:rPr>
        <w:t xml:space="preserve"> </w:t>
      </w:r>
      <w:r w:rsidR="00717B01" w:rsidRPr="00134C7E">
        <w:rPr>
          <w:rFonts w:ascii="Times New Roman" w:hAnsi="Times New Roman"/>
          <w:color w:val="000000" w:themeColor="text1"/>
          <w:sz w:val="28"/>
          <w:lang w:eastAsia="ru-RU"/>
        </w:rPr>
        <w:t>данных.</w:t>
      </w:r>
    </w:p>
    <w:p w14:paraId="38D57F76" w14:textId="639B9CD7" w:rsidR="00B86825" w:rsidRPr="00717B01" w:rsidRDefault="00B86825" w:rsidP="00B86825">
      <w:pPr>
        <w:pStyle w:val="a8"/>
      </w:pPr>
      <w:r w:rsidRPr="00134C7E">
        <w:t>Таким</w:t>
      </w:r>
      <w:r w:rsidR="00957032">
        <w:t xml:space="preserve"> </w:t>
      </w:r>
      <w:r w:rsidRPr="00134C7E">
        <w:t>образом,</w:t>
      </w:r>
      <w:r w:rsidR="00957032">
        <w:t xml:space="preserve"> </w:t>
      </w:r>
      <w:r w:rsidRPr="00134C7E">
        <w:t>синтез</w:t>
      </w:r>
      <w:r w:rsidR="00957032">
        <w:t xml:space="preserve"> </w:t>
      </w:r>
      <w:r w:rsidRPr="00134C7E">
        <w:t>возможностей</w:t>
      </w:r>
      <w:r w:rsidR="00957032">
        <w:t xml:space="preserve"> </w:t>
      </w:r>
      <w:r w:rsidRPr="00134C7E">
        <w:t>RECASP</w:t>
      </w:r>
      <w:r w:rsidR="00957032">
        <w:t xml:space="preserve"> </w:t>
      </w:r>
      <w:r w:rsidRPr="00134C7E">
        <w:t>с</w:t>
      </w:r>
      <w:r w:rsidR="00957032">
        <w:t xml:space="preserve"> </w:t>
      </w:r>
      <w:r w:rsidRPr="00134C7E">
        <w:t>проверенными</w:t>
      </w:r>
      <w:r w:rsidR="00957032">
        <w:t xml:space="preserve"> </w:t>
      </w:r>
      <w:r w:rsidRPr="00134C7E">
        <w:t>алгоритмическими</w:t>
      </w:r>
      <w:r w:rsidR="00957032">
        <w:t xml:space="preserve"> </w:t>
      </w:r>
      <w:r w:rsidRPr="00134C7E">
        <w:t>решениями</w:t>
      </w:r>
      <w:r w:rsidR="00957032">
        <w:t xml:space="preserve"> </w:t>
      </w:r>
      <w:r w:rsidRPr="00134C7E">
        <w:t>и</w:t>
      </w:r>
      <w:r w:rsidR="00957032">
        <w:t xml:space="preserve"> </w:t>
      </w:r>
      <w:r w:rsidRPr="00134C7E">
        <w:t>методами</w:t>
      </w:r>
      <w:r w:rsidR="00957032">
        <w:t xml:space="preserve"> </w:t>
      </w:r>
      <w:r w:rsidRPr="00134C7E">
        <w:t>искусственного</w:t>
      </w:r>
      <w:r w:rsidR="00957032">
        <w:t xml:space="preserve"> </w:t>
      </w:r>
      <w:r w:rsidRPr="00134C7E">
        <w:t>интеллекта</w:t>
      </w:r>
      <w:r w:rsidR="00957032">
        <w:t xml:space="preserve"> </w:t>
      </w:r>
      <w:r w:rsidRPr="00134C7E">
        <w:t>создаёт</w:t>
      </w:r>
      <w:r w:rsidR="00957032">
        <w:t xml:space="preserve"> </w:t>
      </w:r>
      <w:r w:rsidRPr="00134C7E">
        <w:t>прочную</w:t>
      </w:r>
      <w:r w:rsidR="00957032">
        <w:t xml:space="preserve"> </w:t>
      </w:r>
      <w:r w:rsidRPr="00134C7E">
        <w:t>основу</w:t>
      </w:r>
      <w:r w:rsidR="00957032">
        <w:t xml:space="preserve"> </w:t>
      </w:r>
      <w:r w:rsidRPr="00134C7E">
        <w:t>для</w:t>
      </w:r>
      <w:r w:rsidR="00957032">
        <w:t xml:space="preserve"> </w:t>
      </w:r>
      <w:r w:rsidRPr="00134C7E">
        <w:t>разработки</w:t>
      </w:r>
      <w:r w:rsidR="00957032">
        <w:t xml:space="preserve"> </w:t>
      </w:r>
      <w:r w:rsidRPr="00134C7E">
        <w:t>модуля</w:t>
      </w:r>
      <w:r w:rsidR="00957032">
        <w:t xml:space="preserve"> </w:t>
      </w:r>
      <w:r w:rsidRPr="00134C7E">
        <w:t>СППР,</w:t>
      </w:r>
      <w:r w:rsidR="00957032">
        <w:t xml:space="preserve"> </w:t>
      </w:r>
      <w:r w:rsidRPr="00134C7E">
        <w:t>способного</w:t>
      </w:r>
      <w:r w:rsidR="00957032">
        <w:t xml:space="preserve"> </w:t>
      </w:r>
      <w:r w:rsidRPr="00134C7E">
        <w:t>повысить</w:t>
      </w:r>
      <w:r w:rsidR="00957032">
        <w:t xml:space="preserve"> </w:t>
      </w:r>
      <w:r w:rsidRPr="00134C7E">
        <w:t>оперативность</w:t>
      </w:r>
      <w:r w:rsidR="00957032">
        <w:t xml:space="preserve"> </w:t>
      </w:r>
      <w:r w:rsidRPr="00134C7E">
        <w:t>и</w:t>
      </w:r>
      <w:r w:rsidR="00957032">
        <w:t xml:space="preserve"> </w:t>
      </w:r>
      <w:r w:rsidRPr="00134C7E">
        <w:t>обоснованность</w:t>
      </w:r>
      <w:r w:rsidR="00957032">
        <w:t xml:space="preserve"> </w:t>
      </w:r>
      <w:r w:rsidRPr="00B86825">
        <w:t>управленческих</w:t>
      </w:r>
      <w:r w:rsidR="00957032">
        <w:t xml:space="preserve"> </w:t>
      </w:r>
      <w:r w:rsidRPr="00B86825">
        <w:t>действий</w:t>
      </w:r>
      <w:r w:rsidR="00957032">
        <w:t xml:space="preserve"> </w:t>
      </w:r>
      <w:r w:rsidRPr="00B86825">
        <w:t>при</w:t>
      </w:r>
      <w:r w:rsidR="00957032">
        <w:t xml:space="preserve"> </w:t>
      </w:r>
      <w:r w:rsidRPr="00B86825">
        <w:t>сейсмической</w:t>
      </w:r>
      <w:r w:rsidR="00957032">
        <w:t xml:space="preserve"> </w:t>
      </w:r>
      <w:r w:rsidRPr="00B86825">
        <w:t>угрозе.</w:t>
      </w:r>
    </w:p>
    <w:p w14:paraId="797956F2" w14:textId="77777777" w:rsidR="00F5216F" w:rsidRDefault="00F5216F">
      <w:pPr>
        <w:rPr>
          <w:rFonts w:ascii="Times New Roman" w:hAnsi="Times New Roman" w:cs="Times New Roman"/>
          <w:sz w:val="28"/>
          <w:szCs w:val="28"/>
        </w:rPr>
      </w:pPr>
      <w:r>
        <w:rPr>
          <w:rFonts w:ascii="Times New Roman" w:hAnsi="Times New Roman" w:cs="Times New Roman"/>
          <w:sz w:val="28"/>
          <w:szCs w:val="28"/>
        </w:rPr>
        <w:br w:type="page"/>
      </w:r>
    </w:p>
    <w:p w14:paraId="01DDC5B8" w14:textId="28448970" w:rsidR="00F5216F" w:rsidRPr="00F5216F" w:rsidRDefault="00F5216F" w:rsidP="00F5216F">
      <w:pPr>
        <w:pStyle w:val="12"/>
      </w:pPr>
      <w:bookmarkStart w:id="28" w:name="_Toc199339886"/>
      <w:r w:rsidRPr="00F5216F">
        <w:lastRenderedPageBreak/>
        <w:t>2.</w:t>
      </w:r>
      <w:r w:rsidR="00957032">
        <w:t xml:space="preserve"> </w:t>
      </w:r>
      <w:r w:rsidRPr="00F5216F">
        <w:t>Методология</w:t>
      </w:r>
      <w:r w:rsidR="00957032">
        <w:t xml:space="preserve"> </w:t>
      </w:r>
      <w:r w:rsidRPr="00F5216F">
        <w:t>исследования</w:t>
      </w:r>
      <w:bookmarkEnd w:id="28"/>
    </w:p>
    <w:p w14:paraId="681CFA0E" w14:textId="2531C443" w:rsidR="00F5216F" w:rsidRDefault="00F5216F" w:rsidP="00F5216F">
      <w:pPr>
        <w:pStyle w:val="23"/>
      </w:pPr>
      <w:bookmarkStart w:id="29" w:name="_Toc199339887"/>
      <w:r w:rsidRPr="00F5216F">
        <w:t>2.1.</w:t>
      </w:r>
      <w:r w:rsidR="00957032">
        <w:t xml:space="preserve"> </w:t>
      </w:r>
      <w:r w:rsidRPr="00F5216F">
        <w:t>Принципы</w:t>
      </w:r>
      <w:r w:rsidR="00957032">
        <w:t xml:space="preserve"> </w:t>
      </w:r>
      <w:r w:rsidRPr="00F5216F">
        <w:t>и</w:t>
      </w:r>
      <w:r w:rsidR="00957032">
        <w:t xml:space="preserve"> </w:t>
      </w:r>
      <w:r w:rsidRPr="00F5216F">
        <w:t>подходы</w:t>
      </w:r>
      <w:r w:rsidR="00957032">
        <w:t xml:space="preserve"> </w:t>
      </w:r>
      <w:r w:rsidRPr="00F5216F">
        <w:t>сейсмического</w:t>
      </w:r>
      <w:r w:rsidR="00957032">
        <w:t xml:space="preserve"> </w:t>
      </w:r>
      <w:r w:rsidRPr="00F5216F">
        <w:t>прогнозирования.</w:t>
      </w:r>
      <w:bookmarkEnd w:id="29"/>
      <w:r w:rsidR="00957032">
        <w:t xml:space="preserve"> </w:t>
      </w:r>
    </w:p>
    <w:p w14:paraId="09C15786" w14:textId="33B8917F" w:rsidR="000D49A6" w:rsidRPr="000D49A6" w:rsidRDefault="000D49A6" w:rsidP="000D49A6">
      <w:pPr>
        <w:pStyle w:val="a8"/>
      </w:pPr>
      <w:r w:rsidRPr="000D49A6">
        <w:t>Современная</w:t>
      </w:r>
      <w:r w:rsidR="00957032">
        <w:t xml:space="preserve"> </w:t>
      </w:r>
      <w:r w:rsidRPr="000D49A6">
        <w:t>практика</w:t>
      </w:r>
      <w:r w:rsidR="00957032">
        <w:t xml:space="preserve"> </w:t>
      </w:r>
      <w:r w:rsidRPr="000D49A6">
        <w:t>делит</w:t>
      </w:r>
      <w:r w:rsidR="00957032">
        <w:t xml:space="preserve"> </w:t>
      </w:r>
      <w:r w:rsidRPr="000D49A6">
        <w:t>прогнозы</w:t>
      </w:r>
      <w:r w:rsidR="00957032">
        <w:t xml:space="preserve"> </w:t>
      </w:r>
      <w:r w:rsidRPr="000D49A6">
        <w:t>землетрясений</w:t>
      </w:r>
      <w:r w:rsidR="00957032">
        <w:t xml:space="preserve"> </w:t>
      </w:r>
      <w:r w:rsidRPr="000D49A6">
        <w:t>на долгосрочные</w:t>
      </w:r>
      <w:r w:rsidR="00957032">
        <w:t xml:space="preserve"> </w:t>
      </w:r>
      <w:r w:rsidRPr="000D49A6">
        <w:t>(десятки лет),</w:t>
      </w:r>
      <w:r w:rsidR="00957032">
        <w:t xml:space="preserve"> </w:t>
      </w:r>
      <w:r w:rsidRPr="000D49A6">
        <w:t>среднесрочные</w:t>
      </w:r>
      <w:r w:rsidR="00957032">
        <w:t xml:space="preserve"> </w:t>
      </w:r>
      <w:r w:rsidRPr="000D49A6">
        <w:t>(месяцы – годы)</w:t>
      </w:r>
      <w:r w:rsidR="00957032">
        <w:t xml:space="preserve"> </w:t>
      </w:r>
      <w:r w:rsidRPr="000D49A6">
        <w:t>и краткосрочные</w:t>
      </w:r>
      <w:r w:rsidR="00957032">
        <w:t xml:space="preserve"> </w:t>
      </w:r>
      <w:r w:rsidRPr="000D49A6">
        <w:t>(часы – дни).</w:t>
      </w:r>
      <w:r w:rsidR="00957032">
        <w:t xml:space="preserve"> </w:t>
      </w:r>
      <w:r w:rsidRPr="000D49A6">
        <w:t>Каждый</w:t>
      </w:r>
      <w:r w:rsidR="00957032">
        <w:t xml:space="preserve"> </w:t>
      </w:r>
      <w:r w:rsidRPr="000D49A6">
        <w:t>горизонт</w:t>
      </w:r>
      <w:r w:rsidR="00957032">
        <w:t xml:space="preserve"> </w:t>
      </w:r>
      <w:r w:rsidRPr="000D49A6">
        <w:t>опирается</w:t>
      </w:r>
      <w:r w:rsidR="00957032">
        <w:t xml:space="preserve"> </w:t>
      </w:r>
      <w:r w:rsidRPr="000D49A6">
        <w:t>на специфические</w:t>
      </w:r>
      <w:r w:rsidR="00957032">
        <w:t xml:space="preserve"> </w:t>
      </w:r>
      <w:r w:rsidRPr="000D49A6">
        <w:t>данные,</w:t>
      </w:r>
      <w:r w:rsidR="00957032">
        <w:t xml:space="preserve"> </w:t>
      </w:r>
      <w:r w:rsidRPr="000D49A6">
        <w:t>модели</w:t>
      </w:r>
      <w:r w:rsidR="00957032">
        <w:t xml:space="preserve"> </w:t>
      </w:r>
      <w:r w:rsidRPr="000D49A6">
        <w:t>и преследует</w:t>
      </w:r>
      <w:r w:rsidR="00957032">
        <w:t xml:space="preserve"> </w:t>
      </w:r>
      <w:r w:rsidRPr="000D49A6">
        <w:t>собственные</w:t>
      </w:r>
      <w:r w:rsidR="00957032">
        <w:t xml:space="preserve"> </w:t>
      </w:r>
      <w:r w:rsidRPr="000D49A6">
        <w:t>цели – от норм</w:t>
      </w:r>
      <w:r w:rsidR="00957032">
        <w:t xml:space="preserve"> </w:t>
      </w:r>
      <w:r w:rsidRPr="000D49A6">
        <w:t>строительного</w:t>
      </w:r>
      <w:r w:rsidR="00957032">
        <w:t xml:space="preserve"> </w:t>
      </w:r>
      <w:r w:rsidRPr="000D49A6">
        <w:t>проектирования</w:t>
      </w:r>
      <w:r w:rsidR="00957032">
        <w:t xml:space="preserve"> </w:t>
      </w:r>
      <w:r w:rsidRPr="000D49A6">
        <w:t>до оперативной</w:t>
      </w:r>
      <w:r w:rsidR="00957032">
        <w:t xml:space="preserve"> </w:t>
      </w:r>
      <w:r w:rsidRPr="000D49A6">
        <w:t>готовности</w:t>
      </w:r>
      <w:r w:rsidR="00957032">
        <w:t xml:space="preserve"> </w:t>
      </w:r>
      <w:r w:rsidRPr="000D49A6">
        <w:t>служб</w:t>
      </w:r>
      <w:r w:rsidR="00957032">
        <w:t xml:space="preserve"> </w:t>
      </w:r>
      <w:r w:rsidRPr="000D49A6">
        <w:t>гражданской</w:t>
      </w:r>
      <w:r w:rsidR="00957032">
        <w:t xml:space="preserve"> </w:t>
      </w:r>
      <w:r w:rsidRPr="000D49A6">
        <w:t>защиты.</w:t>
      </w:r>
    </w:p>
    <w:p w14:paraId="21917444" w14:textId="5E0E808F" w:rsidR="000D49A6" w:rsidRPr="000D49A6" w:rsidRDefault="000D49A6" w:rsidP="000D49A6">
      <w:pPr>
        <w:pStyle w:val="a8"/>
      </w:pPr>
      <w:r w:rsidRPr="000D49A6">
        <w:t>Долгосрочный</w:t>
      </w:r>
      <w:r w:rsidR="00957032">
        <w:t xml:space="preserve"> </w:t>
      </w:r>
      <w:r w:rsidRPr="000D49A6">
        <w:t>горизонт</w:t>
      </w:r>
      <w:r w:rsidR="00392E10">
        <w:t>.</w:t>
      </w:r>
      <w:r w:rsidR="00957032">
        <w:t xml:space="preserve"> </w:t>
      </w:r>
      <w:r w:rsidRPr="000D49A6">
        <w:t>Основу</w:t>
      </w:r>
      <w:r w:rsidR="00957032">
        <w:t xml:space="preserve"> </w:t>
      </w:r>
      <w:r w:rsidRPr="000D49A6">
        <w:t>составляют</w:t>
      </w:r>
      <w:r w:rsidR="00957032">
        <w:t xml:space="preserve"> </w:t>
      </w:r>
      <w:r w:rsidRPr="000D49A6">
        <w:t>статистические</w:t>
      </w:r>
      <w:r w:rsidR="00957032">
        <w:t xml:space="preserve"> </w:t>
      </w:r>
      <w:r w:rsidRPr="000D49A6">
        <w:t>методы,</w:t>
      </w:r>
      <w:r w:rsidR="00957032">
        <w:t xml:space="preserve"> </w:t>
      </w:r>
      <w:r w:rsidRPr="000D49A6">
        <w:t>применяемые</w:t>
      </w:r>
      <w:r w:rsidR="00957032">
        <w:t xml:space="preserve"> </w:t>
      </w:r>
      <w:r w:rsidRPr="000D49A6">
        <w:t>к историческим</w:t>
      </w:r>
      <w:r w:rsidR="00957032">
        <w:t xml:space="preserve"> </w:t>
      </w:r>
      <w:r w:rsidRPr="000D49A6">
        <w:t>каталогам.</w:t>
      </w:r>
      <w:r w:rsidR="00957032">
        <w:t xml:space="preserve"> </w:t>
      </w:r>
      <w:r w:rsidRPr="000D49A6">
        <w:t>Классический</w:t>
      </w:r>
      <w:r w:rsidR="00957032">
        <w:t xml:space="preserve"> </w:t>
      </w:r>
      <w:r w:rsidRPr="000D49A6">
        <w:t>инструмент – закон</w:t>
      </w:r>
      <w:r w:rsidR="00957032">
        <w:t xml:space="preserve"> </w:t>
      </w:r>
      <w:r w:rsidRPr="000D49A6">
        <w:t>Гутенберга – Рихтера,</w:t>
      </w:r>
      <w:r w:rsidR="00957032">
        <w:t xml:space="preserve"> </w:t>
      </w:r>
      <w:r w:rsidRPr="000D49A6">
        <w:t>описывающий</w:t>
      </w:r>
      <w:r w:rsidR="00957032">
        <w:t xml:space="preserve"> </w:t>
      </w:r>
      <w:r w:rsidRPr="000D49A6">
        <w:t>экспоненциальную</w:t>
      </w:r>
      <w:r w:rsidR="00957032">
        <w:t xml:space="preserve"> </w:t>
      </w:r>
      <w:r w:rsidRPr="000D49A6">
        <w:t>зависимость</w:t>
      </w:r>
      <w:r w:rsidR="00957032">
        <w:t xml:space="preserve"> </w:t>
      </w:r>
      <w:r w:rsidRPr="000D49A6">
        <w:t>частоты</w:t>
      </w:r>
      <w:r w:rsidR="00957032">
        <w:t xml:space="preserve"> </w:t>
      </w:r>
      <w:r w:rsidRPr="000D49A6">
        <w:t>событий</w:t>
      </w:r>
      <w:r w:rsidR="00957032">
        <w:t xml:space="preserve"> </w:t>
      </w:r>
      <w:r w:rsidRPr="000D49A6">
        <w:t>от их</w:t>
      </w:r>
      <w:r w:rsidR="00957032">
        <w:t xml:space="preserve"> </w:t>
      </w:r>
      <w:r w:rsidRPr="000D49A6">
        <w:t>магнитуды b ≈ 1,0</w:t>
      </w:r>
      <w:r w:rsidR="00957032">
        <w:t xml:space="preserve"> </w:t>
      </w:r>
      <w:r w:rsidRPr="000D49A6">
        <w:t>в активных</w:t>
      </w:r>
      <w:r w:rsidR="00957032">
        <w:t xml:space="preserve"> </w:t>
      </w:r>
      <w:r w:rsidRPr="000D49A6">
        <w:t>регионах.</w:t>
      </w:r>
      <w:r w:rsidR="00957032">
        <w:t xml:space="preserve"> </w:t>
      </w:r>
      <w:r w:rsidRPr="000D49A6">
        <w:t>Это</w:t>
      </w:r>
      <w:r w:rsidR="00957032">
        <w:t xml:space="preserve"> </w:t>
      </w:r>
      <w:r w:rsidRPr="000D49A6">
        <w:t>позволяет,</w:t>
      </w:r>
      <w:r w:rsidR="00957032">
        <w:t xml:space="preserve"> </w:t>
      </w:r>
      <w:r w:rsidRPr="000D49A6">
        <w:t>основываясь</w:t>
      </w:r>
      <w:r w:rsidR="00957032">
        <w:t xml:space="preserve"> </w:t>
      </w:r>
      <w:r w:rsidRPr="000D49A6">
        <w:t>на многочисленных</w:t>
      </w:r>
      <w:r w:rsidR="00957032">
        <w:t xml:space="preserve"> </w:t>
      </w:r>
      <w:r w:rsidRPr="000D49A6">
        <w:t>слабых</w:t>
      </w:r>
      <w:r w:rsidR="00957032">
        <w:t xml:space="preserve"> </w:t>
      </w:r>
      <w:r w:rsidRPr="000D49A6">
        <w:t>толчках,</w:t>
      </w:r>
      <w:r w:rsidR="00957032">
        <w:t xml:space="preserve"> </w:t>
      </w:r>
      <w:r w:rsidRPr="000D49A6">
        <w:t>оценивать</w:t>
      </w:r>
      <w:r w:rsidR="00957032">
        <w:t xml:space="preserve"> </w:t>
      </w:r>
      <w:r w:rsidRPr="000D49A6">
        <w:t>вероятность</w:t>
      </w:r>
      <w:r w:rsidR="00957032">
        <w:t xml:space="preserve"> </w:t>
      </w:r>
      <w:r w:rsidRPr="000D49A6">
        <w:t>редких</w:t>
      </w:r>
      <w:r w:rsidR="00957032">
        <w:t xml:space="preserve"> </w:t>
      </w:r>
      <w:r w:rsidRPr="000D49A6">
        <w:t>сильных</w:t>
      </w:r>
      <w:r w:rsidR="00957032">
        <w:t xml:space="preserve"> </w:t>
      </w:r>
      <w:r w:rsidRPr="000D49A6">
        <w:t>землетрясений</w:t>
      </w:r>
      <w:r w:rsidR="00957032">
        <w:t xml:space="preserve"> </w:t>
      </w:r>
      <w:r w:rsidRPr="000D49A6">
        <w:t>и строить</w:t>
      </w:r>
      <w:r w:rsidR="00957032">
        <w:t xml:space="preserve"> </w:t>
      </w:r>
      <w:r w:rsidRPr="000D49A6">
        <w:t>карты</w:t>
      </w:r>
      <w:r w:rsidR="00957032">
        <w:t xml:space="preserve"> </w:t>
      </w:r>
      <w:r w:rsidRPr="000D49A6">
        <w:t>сейсмической</w:t>
      </w:r>
      <w:r w:rsidR="00957032">
        <w:t xml:space="preserve"> </w:t>
      </w:r>
      <w:r w:rsidRPr="000D49A6">
        <w:t>опасности</w:t>
      </w:r>
      <w:r w:rsidR="00957032">
        <w:t xml:space="preserve"> </w:t>
      </w:r>
      <w:r w:rsidRPr="000D49A6">
        <w:t>для</w:t>
      </w:r>
      <w:r w:rsidR="00957032">
        <w:t xml:space="preserve"> </w:t>
      </w:r>
      <w:r w:rsidRPr="000D49A6">
        <w:t>территорий,</w:t>
      </w:r>
      <w:r w:rsidR="00957032">
        <w:t xml:space="preserve"> </w:t>
      </w:r>
      <w:r w:rsidRPr="000D49A6">
        <w:t>что</w:t>
      </w:r>
      <w:r w:rsidR="00957032">
        <w:t xml:space="preserve"> </w:t>
      </w:r>
      <w:r w:rsidRPr="000D49A6">
        <w:t>легло</w:t>
      </w:r>
      <w:r w:rsidR="00957032">
        <w:t xml:space="preserve"> </w:t>
      </w:r>
      <w:r w:rsidRPr="000D49A6">
        <w:t>в основу</w:t>
      </w:r>
      <w:r w:rsidR="00957032">
        <w:t xml:space="preserve"> </w:t>
      </w:r>
      <w:r w:rsidRPr="000D49A6">
        <w:t>нормативов</w:t>
      </w:r>
      <w:r w:rsidR="00957032">
        <w:t xml:space="preserve"> </w:t>
      </w:r>
      <w:r w:rsidRPr="000D49A6">
        <w:t>сейсмостойкого</w:t>
      </w:r>
      <w:r w:rsidR="00957032">
        <w:t xml:space="preserve"> </w:t>
      </w:r>
      <w:r w:rsidRPr="000D49A6">
        <w:t>строительства</w:t>
      </w:r>
      <w:r w:rsidR="00957032">
        <w:t xml:space="preserve"> </w:t>
      </w:r>
      <w:r w:rsidRPr="000D49A6">
        <w:t>[35].</w:t>
      </w:r>
      <w:r w:rsidR="00957032">
        <w:t xml:space="preserve"> </w:t>
      </w:r>
      <w:r w:rsidRPr="000D49A6">
        <w:t>Чем</w:t>
      </w:r>
      <w:r w:rsidR="00957032">
        <w:t xml:space="preserve"> </w:t>
      </w:r>
      <w:r w:rsidRPr="000D49A6">
        <w:t>полнее</w:t>
      </w:r>
      <w:r w:rsidR="00957032">
        <w:t xml:space="preserve"> </w:t>
      </w:r>
      <w:r w:rsidRPr="000D49A6">
        <w:t>каталоги,</w:t>
      </w:r>
      <w:r w:rsidR="00957032">
        <w:t xml:space="preserve"> </w:t>
      </w:r>
      <w:r w:rsidRPr="000D49A6">
        <w:t>тем</w:t>
      </w:r>
      <w:r w:rsidR="00957032">
        <w:t xml:space="preserve"> </w:t>
      </w:r>
      <w:r w:rsidRPr="000D49A6">
        <w:t>выше</w:t>
      </w:r>
      <w:r w:rsidR="00957032">
        <w:t xml:space="preserve"> </w:t>
      </w:r>
      <w:r w:rsidRPr="000D49A6">
        <w:t>пространственная</w:t>
      </w:r>
      <w:r w:rsidR="00957032">
        <w:t xml:space="preserve"> </w:t>
      </w:r>
      <w:r w:rsidRPr="000D49A6">
        <w:t>разрешающая</w:t>
      </w:r>
      <w:r w:rsidR="00957032">
        <w:t xml:space="preserve"> </w:t>
      </w:r>
      <w:r w:rsidRPr="000D49A6">
        <w:t>способность</w:t>
      </w:r>
      <w:r w:rsidR="00957032">
        <w:t xml:space="preserve"> </w:t>
      </w:r>
      <w:r w:rsidRPr="000D49A6">
        <w:t>таких</w:t>
      </w:r>
      <w:r w:rsidR="00957032">
        <w:t xml:space="preserve"> </w:t>
      </w:r>
      <w:r w:rsidRPr="000D49A6">
        <w:t>карт.</w:t>
      </w:r>
    </w:p>
    <w:p w14:paraId="26E5C6E7" w14:textId="275AD3D2" w:rsidR="000D49A6" w:rsidRPr="000D49A6" w:rsidRDefault="000D49A6" w:rsidP="000D49A6">
      <w:pPr>
        <w:pStyle w:val="a8"/>
      </w:pPr>
      <w:r w:rsidRPr="000D49A6">
        <w:t>Среднесрочный</w:t>
      </w:r>
      <w:r w:rsidR="00957032">
        <w:t xml:space="preserve"> </w:t>
      </w:r>
      <w:r w:rsidRPr="000D49A6">
        <w:t>горизонт</w:t>
      </w:r>
      <w:r w:rsidR="00392E10">
        <w:t>.</w:t>
      </w:r>
      <w:r w:rsidR="00957032">
        <w:t xml:space="preserve"> </w:t>
      </w:r>
      <w:r w:rsidRPr="000D49A6">
        <w:t>Цель – выделить</w:t>
      </w:r>
      <w:r w:rsidR="00957032">
        <w:t xml:space="preserve"> </w:t>
      </w:r>
      <w:r w:rsidRPr="000D49A6">
        <w:t>«окна</w:t>
      </w:r>
      <w:r w:rsidR="00957032">
        <w:t xml:space="preserve"> </w:t>
      </w:r>
      <w:r w:rsidRPr="000D49A6">
        <w:t>повышенного</w:t>
      </w:r>
      <w:r w:rsidR="00957032">
        <w:t xml:space="preserve"> </w:t>
      </w:r>
      <w:r w:rsidRPr="000D49A6">
        <w:t>риска»</w:t>
      </w:r>
      <w:r w:rsidR="00957032">
        <w:t xml:space="preserve"> </w:t>
      </w:r>
      <w:r w:rsidRPr="000D49A6">
        <w:t>в конкретных</w:t>
      </w:r>
      <w:r w:rsidR="00957032">
        <w:t xml:space="preserve"> </w:t>
      </w:r>
      <w:r w:rsidRPr="000D49A6">
        <w:t>зонах.</w:t>
      </w:r>
      <w:r w:rsidR="00957032">
        <w:t xml:space="preserve"> </w:t>
      </w:r>
      <w:r w:rsidRPr="000D49A6">
        <w:t>Наиболее</w:t>
      </w:r>
      <w:r w:rsidR="00957032">
        <w:t xml:space="preserve"> </w:t>
      </w:r>
      <w:r w:rsidRPr="000D49A6">
        <w:t>известен</w:t>
      </w:r>
      <w:r w:rsidR="00957032">
        <w:t xml:space="preserve"> </w:t>
      </w:r>
      <w:r w:rsidRPr="000D49A6">
        <w:t>алгоритм M8,</w:t>
      </w:r>
      <w:r w:rsidR="00957032">
        <w:t xml:space="preserve"> </w:t>
      </w:r>
      <w:r w:rsidRPr="000D49A6">
        <w:t>разработанный</w:t>
      </w:r>
      <w:r w:rsidR="00957032">
        <w:t xml:space="preserve"> </w:t>
      </w:r>
      <w:r w:rsidRPr="000D49A6">
        <w:t>школой</w:t>
      </w:r>
      <w:r w:rsidR="00957032">
        <w:t xml:space="preserve"> </w:t>
      </w:r>
      <w:r w:rsidRPr="000D49A6">
        <w:t>Гельфанда – </w:t>
      </w:r>
      <w:proofErr w:type="spellStart"/>
      <w:r w:rsidRPr="000D49A6">
        <w:t>Кейлиса</w:t>
      </w:r>
      <w:r w:rsidRPr="000D49A6">
        <w:noBreakHyphen/>
        <w:t>Борока</w:t>
      </w:r>
      <w:proofErr w:type="spellEnd"/>
      <w:r w:rsidRPr="000D49A6">
        <w:t>.</w:t>
      </w:r>
      <w:r w:rsidR="00957032">
        <w:t xml:space="preserve"> </w:t>
      </w:r>
      <w:r w:rsidRPr="000D49A6">
        <w:t>Алгоритм</w:t>
      </w:r>
      <w:r w:rsidR="00957032">
        <w:t xml:space="preserve"> </w:t>
      </w:r>
      <w:r w:rsidRPr="000D49A6">
        <w:t>рассчитывает</w:t>
      </w:r>
      <w:r w:rsidR="00957032">
        <w:t xml:space="preserve"> </w:t>
      </w:r>
      <w:r w:rsidRPr="000D49A6">
        <w:t>комплекс</w:t>
      </w:r>
      <w:r w:rsidR="00957032">
        <w:t xml:space="preserve"> </w:t>
      </w:r>
      <w:r w:rsidRPr="000D49A6">
        <w:t>индексов</w:t>
      </w:r>
      <w:r w:rsidR="00957032">
        <w:t xml:space="preserve"> </w:t>
      </w:r>
      <w:r w:rsidRPr="000D49A6">
        <w:t>(активность,</w:t>
      </w:r>
      <w:r w:rsidR="00957032">
        <w:t xml:space="preserve"> </w:t>
      </w:r>
      <w:r w:rsidRPr="000D49A6">
        <w:t>энергетическая</w:t>
      </w:r>
      <w:r w:rsidR="00957032">
        <w:t xml:space="preserve"> </w:t>
      </w:r>
      <w:r w:rsidRPr="000D49A6">
        <w:t>мощность,</w:t>
      </w:r>
      <w:r w:rsidR="00957032">
        <w:t xml:space="preserve"> </w:t>
      </w:r>
      <w:r w:rsidRPr="000D49A6">
        <w:t>пространственная</w:t>
      </w:r>
      <w:r w:rsidR="00957032">
        <w:t xml:space="preserve"> </w:t>
      </w:r>
      <w:r w:rsidRPr="000D49A6">
        <w:t>концентрация)</w:t>
      </w:r>
      <w:r w:rsidR="00957032">
        <w:t xml:space="preserve"> </w:t>
      </w:r>
      <w:r w:rsidRPr="000D49A6">
        <w:t>и выдаёт</w:t>
      </w:r>
      <w:r w:rsidR="00957032">
        <w:t xml:space="preserve"> </w:t>
      </w:r>
      <w:r w:rsidRPr="000D49A6">
        <w:t>предупреждение,</w:t>
      </w:r>
      <w:r w:rsidR="00957032">
        <w:t xml:space="preserve"> </w:t>
      </w:r>
      <w:r w:rsidRPr="000D49A6">
        <w:t>когда</w:t>
      </w:r>
      <w:r w:rsidR="00957032">
        <w:t xml:space="preserve"> </w:t>
      </w:r>
      <w:r w:rsidRPr="000D49A6">
        <w:t>совокупный</w:t>
      </w:r>
      <w:r w:rsidR="00957032">
        <w:t xml:space="preserve"> </w:t>
      </w:r>
      <w:r w:rsidRPr="000D49A6">
        <w:t>показатель</w:t>
      </w:r>
      <w:r w:rsidR="00957032">
        <w:t xml:space="preserve"> </w:t>
      </w:r>
      <w:r w:rsidRPr="000D49A6">
        <w:t>превышает</w:t>
      </w:r>
      <w:r w:rsidR="00957032">
        <w:t xml:space="preserve"> </w:t>
      </w:r>
      <w:r w:rsidRPr="000D49A6">
        <w:t>порог.</w:t>
      </w:r>
      <w:r w:rsidR="00957032">
        <w:t xml:space="preserve"> </w:t>
      </w:r>
      <w:r w:rsidRPr="000D49A6">
        <w:t>Ретроспективные</w:t>
      </w:r>
      <w:r w:rsidR="00957032">
        <w:t xml:space="preserve"> </w:t>
      </w:r>
      <w:r w:rsidRPr="000D49A6">
        <w:t>и перспективные</w:t>
      </w:r>
      <w:r w:rsidR="00957032">
        <w:t xml:space="preserve"> </w:t>
      </w:r>
      <w:r w:rsidRPr="000D49A6">
        <w:t>испытания</w:t>
      </w:r>
      <w:r w:rsidR="00957032">
        <w:t xml:space="preserve"> </w:t>
      </w:r>
      <w:r w:rsidRPr="000D49A6">
        <w:t>(Калифорния,</w:t>
      </w:r>
      <w:r w:rsidR="00957032">
        <w:t xml:space="preserve"> </w:t>
      </w:r>
      <w:r w:rsidRPr="000D49A6">
        <w:t>Камчатка,</w:t>
      </w:r>
      <w:r w:rsidR="00957032">
        <w:t xml:space="preserve"> </w:t>
      </w:r>
      <w:r w:rsidRPr="000D49A6">
        <w:t>Средиземноморье</w:t>
      </w:r>
      <w:r w:rsidR="00957032">
        <w:t xml:space="preserve"> </w:t>
      </w:r>
      <w:r w:rsidRPr="000D49A6">
        <w:t>и др.)</w:t>
      </w:r>
      <w:r w:rsidR="00957032">
        <w:t xml:space="preserve"> </w:t>
      </w:r>
      <w:r w:rsidRPr="000D49A6">
        <w:t>демонстрируют</w:t>
      </w:r>
      <w:r w:rsidR="00957032">
        <w:t xml:space="preserve"> </w:t>
      </w:r>
      <w:r w:rsidRPr="000D49A6">
        <w:t>статистически</w:t>
      </w:r>
      <w:r w:rsidR="00957032">
        <w:t xml:space="preserve"> </w:t>
      </w:r>
      <w:r w:rsidRPr="000D49A6">
        <w:t>значимый</w:t>
      </w:r>
      <w:r w:rsidR="00957032">
        <w:t xml:space="preserve"> </w:t>
      </w:r>
      <w:r w:rsidRPr="000D49A6">
        <w:t>выигрыш</w:t>
      </w:r>
      <w:r w:rsidR="00957032">
        <w:t xml:space="preserve"> </w:t>
      </w:r>
      <w:r w:rsidRPr="000D49A6">
        <w:t>по сравнению</w:t>
      </w:r>
      <w:r w:rsidR="00957032">
        <w:t xml:space="preserve"> </w:t>
      </w:r>
      <w:r w:rsidRPr="000D49A6">
        <w:t>со случайной</w:t>
      </w:r>
      <w:r w:rsidR="00957032">
        <w:t xml:space="preserve"> </w:t>
      </w:r>
      <w:r w:rsidRPr="000D49A6">
        <w:t>моделью:</w:t>
      </w:r>
      <w:r w:rsidR="00957032">
        <w:t xml:space="preserve"> </w:t>
      </w:r>
      <w:r w:rsidRPr="000D49A6">
        <w:t>вероятность</w:t>
      </w:r>
      <w:r w:rsidR="00957032">
        <w:t xml:space="preserve"> </w:t>
      </w:r>
      <w:r w:rsidRPr="000D49A6">
        <w:t>обнаружения</w:t>
      </w:r>
      <w:r w:rsidR="00957032">
        <w:t xml:space="preserve"> </w:t>
      </w:r>
      <w:r w:rsidRPr="000D49A6">
        <w:t>крупных</w:t>
      </w:r>
      <w:r w:rsidR="00957032">
        <w:t xml:space="preserve"> </w:t>
      </w:r>
      <w:r w:rsidRPr="000D49A6">
        <w:t>событий</w:t>
      </w:r>
      <w:r w:rsidR="00957032">
        <w:t xml:space="preserve"> </w:t>
      </w:r>
      <w:r w:rsidRPr="000D49A6">
        <w:t>повышена,</w:t>
      </w:r>
      <w:r w:rsidR="00957032">
        <w:t xml:space="preserve"> </w:t>
      </w:r>
      <w:r w:rsidRPr="000D49A6">
        <w:t>хотя</w:t>
      </w:r>
      <w:r w:rsidR="00957032">
        <w:t xml:space="preserve"> </w:t>
      </w:r>
      <w:r w:rsidRPr="000D49A6">
        <w:t>доля</w:t>
      </w:r>
      <w:r w:rsidR="00957032">
        <w:t xml:space="preserve"> </w:t>
      </w:r>
      <w:r w:rsidRPr="000D49A6">
        <w:t>ложных</w:t>
      </w:r>
      <w:r w:rsidR="00957032">
        <w:t xml:space="preserve"> </w:t>
      </w:r>
      <w:r w:rsidRPr="000D49A6">
        <w:t>тревог</w:t>
      </w:r>
      <w:r w:rsidR="00957032">
        <w:t xml:space="preserve"> </w:t>
      </w:r>
      <w:r w:rsidRPr="000D49A6">
        <w:t>остаётся</w:t>
      </w:r>
      <w:r w:rsidR="00957032">
        <w:t xml:space="preserve"> </w:t>
      </w:r>
      <w:r w:rsidRPr="000D49A6">
        <w:t>высокой</w:t>
      </w:r>
      <w:r w:rsidR="00957032">
        <w:t xml:space="preserve"> </w:t>
      </w:r>
      <w:r w:rsidRPr="000D49A6">
        <w:t>[15].</w:t>
      </w:r>
    </w:p>
    <w:p w14:paraId="501629C9" w14:textId="33CF8ECC" w:rsidR="00750366" w:rsidRDefault="000D49A6" w:rsidP="000D49A6">
      <w:pPr>
        <w:pStyle w:val="a8"/>
      </w:pPr>
      <w:r w:rsidRPr="000D49A6">
        <w:t>Краткосрочный</w:t>
      </w:r>
      <w:r w:rsidR="00957032">
        <w:t xml:space="preserve"> </w:t>
      </w:r>
      <w:r w:rsidRPr="000D49A6">
        <w:t>горизонт</w:t>
      </w:r>
      <w:r w:rsidR="00392E10">
        <w:t>.</w:t>
      </w:r>
      <w:r w:rsidR="00957032">
        <w:t xml:space="preserve"> </w:t>
      </w:r>
      <w:r w:rsidRPr="000D49A6">
        <w:t>По</w:t>
      </w:r>
      <w:r w:rsidRPr="000D49A6">
        <w:noBreakHyphen/>
        <w:t>прежнему</w:t>
      </w:r>
      <w:r w:rsidR="00957032">
        <w:t xml:space="preserve"> </w:t>
      </w:r>
      <w:r w:rsidRPr="000D49A6">
        <w:t>является</w:t>
      </w:r>
      <w:r w:rsidR="00957032">
        <w:t xml:space="preserve"> </w:t>
      </w:r>
      <w:r w:rsidRPr="000D49A6">
        <w:t>наиболее</w:t>
      </w:r>
      <w:r w:rsidR="00957032">
        <w:t xml:space="preserve"> </w:t>
      </w:r>
      <w:r w:rsidRPr="000D49A6">
        <w:t>дискуссионным.</w:t>
      </w:r>
      <w:r w:rsidR="00957032">
        <w:t xml:space="preserve"> </w:t>
      </w:r>
      <w:r w:rsidRPr="000D49A6">
        <w:t>Международные</w:t>
      </w:r>
      <w:r w:rsidR="00957032">
        <w:t xml:space="preserve"> </w:t>
      </w:r>
      <w:r w:rsidRPr="000D49A6">
        <w:t>комиссии ICEF</w:t>
      </w:r>
      <w:r w:rsidR="00957032">
        <w:t xml:space="preserve"> </w:t>
      </w:r>
      <w:r w:rsidRPr="000D49A6">
        <w:t>и USGS</w:t>
      </w:r>
      <w:r w:rsidR="00957032">
        <w:t xml:space="preserve"> </w:t>
      </w:r>
      <w:r w:rsidRPr="000D49A6">
        <w:t>констатируют</w:t>
      </w:r>
      <w:r w:rsidR="00957032">
        <w:t xml:space="preserve"> </w:t>
      </w:r>
      <w:r w:rsidRPr="000D49A6">
        <w:t>отсутствие</w:t>
      </w:r>
      <w:r w:rsidR="00957032">
        <w:t xml:space="preserve"> </w:t>
      </w:r>
      <w:r w:rsidRPr="000D49A6">
        <w:t>общепринятого</w:t>
      </w:r>
      <w:r w:rsidR="00957032">
        <w:t xml:space="preserve"> </w:t>
      </w:r>
      <w:r w:rsidRPr="000D49A6">
        <w:t>метода,</w:t>
      </w:r>
      <w:r w:rsidR="00957032">
        <w:t xml:space="preserve"> </w:t>
      </w:r>
      <w:r w:rsidRPr="000D49A6">
        <w:t>позволяющего</w:t>
      </w:r>
      <w:r w:rsidR="00957032">
        <w:t xml:space="preserve"> </w:t>
      </w:r>
      <w:r w:rsidRPr="000D49A6">
        <w:t>надёжно</w:t>
      </w:r>
      <w:r w:rsidR="00957032">
        <w:t xml:space="preserve"> </w:t>
      </w:r>
      <w:r w:rsidRPr="000D49A6">
        <w:t>предсказать</w:t>
      </w:r>
      <w:r w:rsidR="00957032">
        <w:t xml:space="preserve"> </w:t>
      </w:r>
      <w:r w:rsidRPr="000D49A6">
        <w:t>время,</w:t>
      </w:r>
      <w:r w:rsidR="00957032">
        <w:t xml:space="preserve"> </w:t>
      </w:r>
      <w:r w:rsidRPr="000D49A6">
        <w:t>место</w:t>
      </w:r>
      <w:r w:rsidR="00957032">
        <w:t xml:space="preserve"> </w:t>
      </w:r>
      <w:r w:rsidRPr="000D49A6">
        <w:t>и магнитуду</w:t>
      </w:r>
      <w:r w:rsidR="00957032">
        <w:t xml:space="preserve"> </w:t>
      </w:r>
      <w:r w:rsidRPr="000D49A6">
        <w:t>сильного</w:t>
      </w:r>
      <w:r w:rsidR="00957032">
        <w:t xml:space="preserve"> </w:t>
      </w:r>
      <w:r w:rsidRPr="000D49A6">
        <w:t>толчка</w:t>
      </w:r>
      <w:r w:rsidR="00957032">
        <w:t xml:space="preserve"> </w:t>
      </w:r>
      <w:r w:rsidRPr="000D49A6">
        <w:t>«за часы»</w:t>
      </w:r>
      <w:r w:rsidR="00957032">
        <w:t xml:space="preserve"> </w:t>
      </w:r>
      <w:r w:rsidRPr="000D49A6">
        <w:t>[1</w:t>
      </w:r>
      <w:r w:rsidR="00AC60A7">
        <w:t>4</w:t>
      </w:r>
      <w:r w:rsidRPr="000D49A6">
        <w:t>][</w:t>
      </w:r>
    </w:p>
    <w:p w14:paraId="6E1BBB7C" w14:textId="658CCBB9" w:rsidR="000D49A6" w:rsidRPr="000D49A6" w:rsidRDefault="000D49A6" w:rsidP="000D49A6">
      <w:pPr>
        <w:pStyle w:val="a8"/>
      </w:pPr>
      <w:r w:rsidRPr="000D49A6">
        <w:t>1</w:t>
      </w:r>
      <w:r w:rsidR="00AC60A7">
        <w:t>6</w:t>
      </w:r>
      <w:r w:rsidRPr="000D49A6">
        <w:t>].</w:t>
      </w:r>
      <w:r w:rsidR="00957032">
        <w:t xml:space="preserve"> </w:t>
      </w:r>
      <w:r w:rsidRPr="000D49A6">
        <w:t>Исследуются</w:t>
      </w:r>
      <w:r w:rsidR="00957032">
        <w:t xml:space="preserve"> </w:t>
      </w:r>
      <w:r w:rsidRPr="000D49A6">
        <w:t>различные</w:t>
      </w:r>
      <w:r w:rsidR="00957032">
        <w:t xml:space="preserve"> </w:t>
      </w:r>
      <w:r w:rsidRPr="000D49A6">
        <w:t>предвестники – аномалии</w:t>
      </w:r>
      <w:r w:rsidR="00957032">
        <w:t xml:space="preserve"> </w:t>
      </w:r>
      <w:r w:rsidRPr="000D49A6">
        <w:t>в радоне,</w:t>
      </w:r>
      <w:r w:rsidR="00957032">
        <w:t xml:space="preserve"> </w:t>
      </w:r>
      <w:r w:rsidRPr="000D49A6">
        <w:t>электромагнитном</w:t>
      </w:r>
      <w:r w:rsidR="00957032">
        <w:t xml:space="preserve"> </w:t>
      </w:r>
      <w:r w:rsidRPr="000D49A6">
        <w:t>поле,</w:t>
      </w:r>
      <w:r w:rsidR="00957032">
        <w:t xml:space="preserve"> </w:t>
      </w:r>
      <w:r w:rsidRPr="000D49A6">
        <w:t>деформациях</w:t>
      </w:r>
      <w:r w:rsidR="00957032">
        <w:t xml:space="preserve"> </w:t>
      </w:r>
      <w:r w:rsidRPr="000D49A6">
        <w:t>GNSS,</w:t>
      </w:r>
      <w:r w:rsidR="00957032">
        <w:t xml:space="preserve"> </w:t>
      </w:r>
      <w:r w:rsidRPr="000D49A6">
        <w:t>ионосферном</w:t>
      </w:r>
      <w:r w:rsidR="00957032">
        <w:t xml:space="preserve"> </w:t>
      </w:r>
      <w:r w:rsidRPr="000D49A6">
        <w:t>содержании</w:t>
      </w:r>
      <w:r w:rsidR="00957032">
        <w:t xml:space="preserve"> </w:t>
      </w:r>
      <w:r w:rsidRPr="000D49A6">
        <w:t>TEC</w:t>
      </w:r>
      <w:r w:rsidR="00957032">
        <w:t xml:space="preserve"> </w:t>
      </w:r>
      <w:r w:rsidRPr="000D49A6">
        <w:t>и т. д.</w:t>
      </w:r>
      <w:r w:rsidR="00957032">
        <w:t xml:space="preserve"> </w:t>
      </w:r>
      <w:r w:rsidRPr="000D49A6">
        <w:t>Отдельные</w:t>
      </w:r>
      <w:r w:rsidR="00957032">
        <w:t xml:space="preserve"> </w:t>
      </w:r>
      <w:r w:rsidRPr="000D49A6">
        <w:t>успехи</w:t>
      </w:r>
      <w:r w:rsidR="00957032">
        <w:t xml:space="preserve"> </w:t>
      </w:r>
      <w:r w:rsidRPr="000D49A6">
        <w:t>(эвакуация</w:t>
      </w:r>
      <w:r w:rsidR="00957032">
        <w:t xml:space="preserve"> </w:t>
      </w:r>
      <w:proofErr w:type="spellStart"/>
      <w:r w:rsidRPr="000D49A6">
        <w:t>Хайчэн</w:t>
      </w:r>
      <w:proofErr w:type="spellEnd"/>
      <w:r w:rsidRPr="000D49A6">
        <w:t>,</w:t>
      </w:r>
      <w:r w:rsidR="00957032">
        <w:t xml:space="preserve"> </w:t>
      </w:r>
      <w:r w:rsidRPr="000D49A6">
        <w:t>1975 г.)</w:t>
      </w:r>
      <w:r w:rsidR="00957032">
        <w:t xml:space="preserve"> </w:t>
      </w:r>
      <w:r w:rsidRPr="000D49A6">
        <w:t>носят</w:t>
      </w:r>
      <w:r w:rsidR="00957032">
        <w:t xml:space="preserve"> </w:t>
      </w:r>
      <w:r w:rsidRPr="000D49A6">
        <w:t>единичный</w:t>
      </w:r>
      <w:r w:rsidR="00957032">
        <w:t xml:space="preserve"> </w:t>
      </w:r>
      <w:r w:rsidRPr="000D49A6">
        <w:t>характер;</w:t>
      </w:r>
      <w:r w:rsidR="00957032">
        <w:t xml:space="preserve"> </w:t>
      </w:r>
      <w:r w:rsidRPr="000D49A6">
        <w:t>большинство</w:t>
      </w:r>
      <w:r w:rsidR="00957032">
        <w:t xml:space="preserve"> </w:t>
      </w:r>
      <w:r w:rsidRPr="000D49A6">
        <w:t>наблюдаемых</w:t>
      </w:r>
      <w:r w:rsidR="00957032">
        <w:t xml:space="preserve"> </w:t>
      </w:r>
      <w:r w:rsidRPr="000D49A6">
        <w:t>аномалий</w:t>
      </w:r>
      <w:r w:rsidR="00957032">
        <w:t xml:space="preserve"> </w:t>
      </w:r>
      <w:r w:rsidRPr="000D49A6">
        <w:t>не</w:t>
      </w:r>
      <w:r w:rsidR="00957032">
        <w:t xml:space="preserve"> </w:t>
      </w:r>
      <w:r w:rsidRPr="000D49A6">
        <w:t>приводит</w:t>
      </w:r>
      <w:r w:rsidR="00957032">
        <w:t xml:space="preserve"> </w:t>
      </w:r>
      <w:r w:rsidRPr="000D49A6">
        <w:t>к сильному</w:t>
      </w:r>
      <w:r w:rsidR="00957032">
        <w:t xml:space="preserve"> </w:t>
      </w:r>
      <w:r w:rsidRPr="000D49A6">
        <w:t>событию</w:t>
      </w:r>
      <w:r w:rsidR="00957032">
        <w:t xml:space="preserve"> </w:t>
      </w:r>
      <w:r w:rsidRPr="000D49A6">
        <w:t>[36].</w:t>
      </w:r>
      <w:r w:rsidR="00957032">
        <w:t xml:space="preserve"> </w:t>
      </w:r>
      <w:r w:rsidRPr="000D49A6">
        <w:t>Поэтому</w:t>
      </w:r>
      <w:r w:rsidR="00957032">
        <w:t xml:space="preserve"> </w:t>
      </w:r>
      <w:r w:rsidRPr="000D49A6">
        <w:t>современная</w:t>
      </w:r>
      <w:r w:rsidR="00957032">
        <w:t xml:space="preserve"> </w:t>
      </w:r>
      <w:r w:rsidRPr="000D49A6">
        <w:t>концепция</w:t>
      </w:r>
      <w:r w:rsidR="00957032">
        <w:t xml:space="preserve"> </w:t>
      </w:r>
      <w:proofErr w:type="spellStart"/>
      <w:r w:rsidRPr="000D49A6">
        <w:t>Operational</w:t>
      </w:r>
      <w:proofErr w:type="spellEnd"/>
      <w:r w:rsidR="00957032">
        <w:t xml:space="preserve"> </w:t>
      </w:r>
      <w:proofErr w:type="spellStart"/>
      <w:r w:rsidRPr="000D49A6">
        <w:t>Earthquake</w:t>
      </w:r>
      <w:proofErr w:type="spellEnd"/>
      <w:r w:rsidR="00957032">
        <w:t xml:space="preserve"> </w:t>
      </w:r>
      <w:proofErr w:type="spellStart"/>
      <w:r w:rsidRPr="000D49A6">
        <w:t>Forecasting</w:t>
      </w:r>
      <w:proofErr w:type="spellEnd"/>
      <w:r w:rsidR="00957032">
        <w:t xml:space="preserve"> </w:t>
      </w:r>
      <w:r w:rsidRPr="000D49A6">
        <w:t>(OEF)</w:t>
      </w:r>
      <w:r w:rsidR="00957032">
        <w:t xml:space="preserve"> </w:t>
      </w:r>
      <w:r w:rsidRPr="000D49A6">
        <w:t>смещает</w:t>
      </w:r>
      <w:r w:rsidR="00957032">
        <w:t xml:space="preserve"> </w:t>
      </w:r>
      <w:r w:rsidRPr="000D49A6">
        <w:t>акцент</w:t>
      </w:r>
      <w:r w:rsidR="00957032">
        <w:t xml:space="preserve"> </w:t>
      </w:r>
      <w:r w:rsidRPr="000D49A6">
        <w:t>к вероятностным</w:t>
      </w:r>
      <w:r w:rsidR="00957032">
        <w:t xml:space="preserve"> </w:t>
      </w:r>
      <w:r w:rsidRPr="000D49A6">
        <w:t>сценариям:</w:t>
      </w:r>
      <w:r w:rsidR="00957032">
        <w:t xml:space="preserve"> </w:t>
      </w:r>
      <w:r w:rsidRPr="000D49A6">
        <w:t>прогноз</w:t>
      </w:r>
      <w:r w:rsidR="00957032">
        <w:t xml:space="preserve"> </w:t>
      </w:r>
      <w:r w:rsidRPr="000D49A6">
        <w:t>публикуется</w:t>
      </w:r>
      <w:r w:rsidR="00957032">
        <w:t xml:space="preserve"> </w:t>
      </w:r>
      <w:r w:rsidRPr="000D49A6">
        <w:t>в виде</w:t>
      </w:r>
      <w:r w:rsidR="00957032">
        <w:t xml:space="preserve"> </w:t>
      </w:r>
      <w:r w:rsidRPr="000D49A6">
        <w:t>интервала</w:t>
      </w:r>
      <w:r w:rsidR="00957032">
        <w:t xml:space="preserve"> </w:t>
      </w:r>
      <w:r w:rsidRPr="000D49A6">
        <w:t>вероятностей</w:t>
      </w:r>
      <w:r w:rsidR="00957032">
        <w:t xml:space="preserve"> </w:t>
      </w:r>
      <w:r w:rsidRPr="000D49A6">
        <w:t>(на пример – «</w:t>
      </w:r>
      <w:r w:rsidRPr="000D49A6">
        <w:rPr>
          <w:rFonts w:ascii="Cambria Math" w:hAnsi="Cambria Math" w:cs="Cambria Math"/>
        </w:rPr>
        <w:t>≃</w:t>
      </w:r>
      <w:r w:rsidRPr="000D49A6">
        <w:rPr>
          <w:rFonts w:cs="Times New Roman"/>
        </w:rPr>
        <w:t> </w:t>
      </w:r>
      <w:r w:rsidRPr="000D49A6">
        <w:t>5</w:t>
      </w:r>
      <w:r w:rsidRPr="000D49A6">
        <w:rPr>
          <w:rFonts w:cs="Times New Roman"/>
        </w:rPr>
        <w:t> </w:t>
      </w:r>
      <w:r w:rsidRPr="000D49A6">
        <w:t>%</w:t>
      </w:r>
      <w:r w:rsidR="00957032">
        <w:t xml:space="preserve"> </w:t>
      </w:r>
      <w:r w:rsidRPr="000D49A6">
        <w:rPr>
          <w:rFonts w:cs="Times New Roman"/>
        </w:rPr>
        <w:t>вероятности</w:t>
      </w:r>
      <w:r w:rsidR="00957032">
        <w:t xml:space="preserve"> </w:t>
      </w:r>
      <w:r w:rsidRPr="000D49A6">
        <w:rPr>
          <w:rFonts w:cs="Times New Roman"/>
        </w:rPr>
        <w:t>события </w:t>
      </w:r>
      <w:proofErr w:type="spellStart"/>
      <w:r w:rsidRPr="000D49A6">
        <w:t>M_w</w:t>
      </w:r>
      <w:proofErr w:type="spellEnd"/>
      <w:r w:rsidRPr="000D49A6">
        <w:rPr>
          <w:rFonts w:cs="Times New Roman"/>
        </w:rPr>
        <w:t> ≥ </w:t>
      </w:r>
      <w:r w:rsidRPr="000D49A6">
        <w:t>7.5</w:t>
      </w:r>
      <w:r w:rsidR="00957032">
        <w:t xml:space="preserve"> </w:t>
      </w:r>
      <w:r w:rsidRPr="000D49A6">
        <w:rPr>
          <w:rFonts w:cs="Times New Roman"/>
        </w:rPr>
        <w:t>за </w:t>
      </w:r>
      <w:r w:rsidRPr="000D49A6">
        <w:t>72</w:t>
      </w:r>
      <w:r w:rsidRPr="000D49A6">
        <w:rPr>
          <w:rFonts w:cs="Times New Roman"/>
        </w:rPr>
        <w:t> ч»</w:t>
      </w:r>
      <w:r w:rsidRPr="000D49A6">
        <w:t>),</w:t>
      </w:r>
      <w:r w:rsidR="00957032">
        <w:t xml:space="preserve"> </w:t>
      </w:r>
      <w:r w:rsidRPr="000D49A6">
        <w:rPr>
          <w:rFonts w:cs="Times New Roman"/>
        </w:rPr>
        <w:t>регулярно</w:t>
      </w:r>
      <w:r w:rsidR="00957032">
        <w:t xml:space="preserve"> </w:t>
      </w:r>
      <w:r w:rsidRPr="000D49A6">
        <w:rPr>
          <w:rFonts w:cs="Times New Roman"/>
        </w:rPr>
        <w:t>уточняется</w:t>
      </w:r>
      <w:r w:rsidR="00957032">
        <w:t xml:space="preserve"> </w:t>
      </w:r>
      <w:r w:rsidRPr="000D49A6">
        <w:rPr>
          <w:rFonts w:cs="Times New Roman"/>
        </w:rPr>
        <w:t>по мере</w:t>
      </w:r>
      <w:r w:rsidR="00957032">
        <w:t xml:space="preserve"> </w:t>
      </w:r>
      <w:r w:rsidRPr="000D49A6">
        <w:rPr>
          <w:rFonts w:cs="Times New Roman"/>
        </w:rPr>
        <w:t>поступления</w:t>
      </w:r>
      <w:r w:rsidR="00957032">
        <w:t xml:space="preserve"> </w:t>
      </w:r>
      <w:r w:rsidRPr="000D49A6">
        <w:rPr>
          <w:rFonts w:cs="Times New Roman"/>
        </w:rPr>
        <w:t>новых</w:t>
      </w:r>
      <w:r w:rsidR="00957032">
        <w:t xml:space="preserve"> </w:t>
      </w:r>
      <w:r w:rsidRPr="000D49A6">
        <w:rPr>
          <w:rFonts w:cs="Times New Roman"/>
        </w:rPr>
        <w:t>данных</w:t>
      </w:r>
      <w:r w:rsidRPr="000D49A6">
        <w:t>,</w:t>
      </w:r>
      <w:r w:rsidR="00957032">
        <w:t xml:space="preserve"> </w:t>
      </w:r>
      <w:r w:rsidRPr="000D49A6">
        <w:rPr>
          <w:rFonts w:cs="Times New Roman"/>
        </w:rPr>
        <w:t>а результаты</w:t>
      </w:r>
      <w:r w:rsidR="00957032">
        <w:t xml:space="preserve"> </w:t>
      </w:r>
      <w:r w:rsidRPr="000D49A6">
        <w:rPr>
          <w:rFonts w:cs="Times New Roman"/>
        </w:rPr>
        <w:t>проверяются</w:t>
      </w:r>
      <w:r w:rsidR="00957032">
        <w:t xml:space="preserve"> </w:t>
      </w:r>
      <w:r w:rsidRPr="000D49A6">
        <w:rPr>
          <w:rFonts w:cs="Times New Roman"/>
        </w:rPr>
        <w:t>пост</w:t>
      </w:r>
      <w:r w:rsidRPr="000D49A6">
        <w:noBreakHyphen/>
      </w:r>
      <w:proofErr w:type="spellStart"/>
      <w:r w:rsidRPr="000D49A6">
        <w:rPr>
          <w:rFonts w:cs="Times New Roman"/>
        </w:rPr>
        <w:t>фактум</w:t>
      </w:r>
      <w:proofErr w:type="spellEnd"/>
      <w:r w:rsidR="00957032">
        <w:t xml:space="preserve"> </w:t>
      </w:r>
      <w:r w:rsidRPr="000D49A6">
        <w:t>[13].</w:t>
      </w:r>
    </w:p>
    <w:p w14:paraId="38F4678D" w14:textId="2296A5FE" w:rsidR="000D49A6" w:rsidRPr="000D49A6" w:rsidRDefault="000D49A6" w:rsidP="000D49A6">
      <w:pPr>
        <w:pStyle w:val="a8"/>
      </w:pPr>
      <w:r w:rsidRPr="000D49A6">
        <w:t>В</w:t>
      </w:r>
      <w:r w:rsidR="00957032">
        <w:t xml:space="preserve"> </w:t>
      </w:r>
      <w:r w:rsidRPr="000D49A6">
        <w:t>итоге</w:t>
      </w:r>
      <w:r w:rsidR="00957032">
        <w:t xml:space="preserve"> </w:t>
      </w:r>
      <w:r w:rsidRPr="000D49A6">
        <w:t>эволюция</w:t>
      </w:r>
      <w:r w:rsidR="00957032">
        <w:t xml:space="preserve"> </w:t>
      </w:r>
      <w:r w:rsidRPr="000D49A6">
        <w:t>идёт</w:t>
      </w:r>
      <w:r w:rsidR="00957032">
        <w:t xml:space="preserve"> </w:t>
      </w:r>
      <w:r w:rsidRPr="000D49A6">
        <w:t>от поиска</w:t>
      </w:r>
      <w:r w:rsidR="00957032">
        <w:t xml:space="preserve"> </w:t>
      </w:r>
      <w:r w:rsidRPr="000D49A6">
        <w:t>жёстких</w:t>
      </w:r>
      <w:r w:rsidR="00957032">
        <w:t xml:space="preserve"> </w:t>
      </w:r>
      <w:r w:rsidRPr="000D49A6">
        <w:t>«детерминированных»</w:t>
      </w:r>
      <w:r w:rsidR="00957032">
        <w:t xml:space="preserve"> </w:t>
      </w:r>
      <w:r w:rsidRPr="000D49A6">
        <w:t>предвестников</w:t>
      </w:r>
      <w:r w:rsidR="00957032">
        <w:t xml:space="preserve"> </w:t>
      </w:r>
      <w:r w:rsidRPr="000D49A6">
        <w:t>к интеграции</w:t>
      </w:r>
      <w:r w:rsidR="00957032">
        <w:t xml:space="preserve"> </w:t>
      </w:r>
      <w:r w:rsidRPr="000D49A6">
        <w:t>статистических</w:t>
      </w:r>
      <w:r w:rsidR="00957032">
        <w:t xml:space="preserve"> </w:t>
      </w:r>
      <w:r w:rsidRPr="000D49A6">
        <w:t>закономерностей,</w:t>
      </w:r>
      <w:r w:rsidR="00957032">
        <w:t xml:space="preserve"> </w:t>
      </w:r>
      <w:r w:rsidRPr="000D49A6">
        <w:t>вероятностных</w:t>
      </w:r>
      <w:r w:rsidR="00957032">
        <w:t xml:space="preserve"> </w:t>
      </w:r>
      <w:r w:rsidRPr="000D49A6">
        <w:t>моделей</w:t>
      </w:r>
      <w:r w:rsidR="00957032">
        <w:t xml:space="preserve"> </w:t>
      </w:r>
      <w:r w:rsidRPr="000D49A6">
        <w:t>и физического</w:t>
      </w:r>
      <w:r w:rsidR="00957032">
        <w:t xml:space="preserve"> </w:t>
      </w:r>
      <w:r w:rsidRPr="000D49A6">
        <w:t>понимания</w:t>
      </w:r>
      <w:r w:rsidR="00957032">
        <w:t xml:space="preserve"> </w:t>
      </w:r>
      <w:r w:rsidRPr="000D49A6">
        <w:t>подготовки</w:t>
      </w:r>
      <w:r w:rsidR="00957032">
        <w:t xml:space="preserve"> </w:t>
      </w:r>
      <w:r w:rsidRPr="000D49A6">
        <w:t>разрывов,</w:t>
      </w:r>
      <w:r w:rsidR="00957032">
        <w:t xml:space="preserve"> </w:t>
      </w:r>
      <w:r w:rsidRPr="000D49A6">
        <w:t>что</w:t>
      </w:r>
      <w:r w:rsidR="00957032">
        <w:t xml:space="preserve"> </w:t>
      </w:r>
      <w:r w:rsidRPr="000D49A6">
        <w:t>и определяет</w:t>
      </w:r>
      <w:r w:rsidR="00957032">
        <w:t xml:space="preserve"> </w:t>
      </w:r>
      <w:r w:rsidRPr="000D49A6">
        <w:t>методологическую</w:t>
      </w:r>
      <w:r w:rsidR="00957032">
        <w:t xml:space="preserve"> </w:t>
      </w:r>
      <w:r w:rsidRPr="000D49A6">
        <w:t>основу</w:t>
      </w:r>
      <w:r w:rsidR="00957032">
        <w:t xml:space="preserve"> </w:t>
      </w:r>
      <w:r w:rsidRPr="000D49A6">
        <w:t>дальнейших</w:t>
      </w:r>
      <w:r w:rsidR="00957032">
        <w:t xml:space="preserve"> </w:t>
      </w:r>
      <w:r w:rsidRPr="000D49A6">
        <w:t>разделов</w:t>
      </w:r>
      <w:r w:rsidR="00957032">
        <w:t xml:space="preserve"> </w:t>
      </w:r>
      <w:r w:rsidRPr="000D49A6">
        <w:t>работы.</w:t>
      </w:r>
    </w:p>
    <w:p w14:paraId="0A0D051F" w14:textId="77777777" w:rsidR="000D49A6" w:rsidRPr="000D49A6" w:rsidRDefault="000D49A6" w:rsidP="000D49A6">
      <w:pPr>
        <w:pStyle w:val="a8"/>
      </w:pPr>
    </w:p>
    <w:p w14:paraId="4D218910" w14:textId="3E7FCD74" w:rsidR="00F5216F" w:rsidRDefault="00F5216F" w:rsidP="00F5216F">
      <w:pPr>
        <w:pStyle w:val="23"/>
      </w:pPr>
      <w:bookmarkStart w:id="30" w:name="_Toc199339888"/>
      <w:r w:rsidRPr="00F5216F">
        <w:lastRenderedPageBreak/>
        <w:t>2.2.</w:t>
      </w:r>
      <w:r w:rsidR="00957032">
        <w:t xml:space="preserve"> </w:t>
      </w:r>
      <w:r w:rsidRPr="00F5216F">
        <w:t>Ретроспективный</w:t>
      </w:r>
      <w:r w:rsidR="00957032">
        <w:t xml:space="preserve"> </w:t>
      </w:r>
      <w:r w:rsidRPr="00F5216F">
        <w:t>анализ</w:t>
      </w:r>
      <w:r w:rsidR="00957032">
        <w:t xml:space="preserve"> </w:t>
      </w:r>
      <w:r w:rsidRPr="00F5216F">
        <w:t>как</w:t>
      </w:r>
      <w:r w:rsidR="00957032">
        <w:t xml:space="preserve"> </w:t>
      </w:r>
      <w:r w:rsidRPr="00F5216F">
        <w:t>метод</w:t>
      </w:r>
      <w:r w:rsidR="00957032">
        <w:t xml:space="preserve"> </w:t>
      </w:r>
      <w:r w:rsidRPr="00F5216F">
        <w:t>проверки</w:t>
      </w:r>
      <w:r w:rsidR="00957032">
        <w:t xml:space="preserve"> </w:t>
      </w:r>
      <w:r w:rsidRPr="00F5216F">
        <w:t>моделей.</w:t>
      </w:r>
      <w:bookmarkEnd w:id="30"/>
      <w:r w:rsidR="00957032">
        <w:t xml:space="preserve"> </w:t>
      </w:r>
    </w:p>
    <w:p w14:paraId="71C540DF" w14:textId="65887455" w:rsidR="00CB6B63" w:rsidRPr="00CB6B63" w:rsidRDefault="00CB6B63" w:rsidP="00CB6B63">
      <w:pPr>
        <w:pStyle w:val="a8"/>
      </w:pPr>
      <w:r w:rsidRPr="00CB6B63">
        <w:t>Для</w:t>
      </w:r>
      <w:r w:rsidR="00957032">
        <w:t xml:space="preserve"> </w:t>
      </w:r>
      <w:r w:rsidRPr="00CB6B63">
        <w:t>первичной</w:t>
      </w:r>
      <w:r w:rsidR="00957032">
        <w:t xml:space="preserve"> </w:t>
      </w:r>
      <w:r w:rsidRPr="00CB6B63">
        <w:t>оценки</w:t>
      </w:r>
      <w:r w:rsidR="00957032">
        <w:t xml:space="preserve"> </w:t>
      </w:r>
      <w:r w:rsidRPr="00CB6B63">
        <w:t>работоспособности</w:t>
      </w:r>
      <w:r w:rsidR="00957032">
        <w:t xml:space="preserve"> </w:t>
      </w:r>
      <w:r w:rsidRPr="00CB6B63">
        <w:t>и точности</w:t>
      </w:r>
      <w:r w:rsidR="00957032">
        <w:t xml:space="preserve"> </w:t>
      </w:r>
      <w:r w:rsidRPr="00CB6B63">
        <w:t>алгоритмов</w:t>
      </w:r>
      <w:r w:rsidR="00957032">
        <w:t xml:space="preserve"> </w:t>
      </w:r>
      <w:r w:rsidRPr="00CB6B63">
        <w:t>прогнозирования</w:t>
      </w:r>
      <w:r w:rsidR="00957032">
        <w:t xml:space="preserve"> </w:t>
      </w:r>
      <w:r w:rsidRPr="00CB6B63">
        <w:t>в данной</w:t>
      </w:r>
      <w:r w:rsidR="00957032">
        <w:t xml:space="preserve"> </w:t>
      </w:r>
      <w:r w:rsidRPr="00CB6B63">
        <w:t>работе</w:t>
      </w:r>
      <w:r w:rsidR="00957032">
        <w:t xml:space="preserve"> </w:t>
      </w:r>
      <w:r w:rsidRPr="00CB6B63">
        <w:t>принят</w:t>
      </w:r>
      <w:r w:rsidR="00957032">
        <w:t xml:space="preserve"> </w:t>
      </w:r>
      <w:r w:rsidRPr="00CB6B63">
        <w:t>ретроспективный</w:t>
      </w:r>
      <w:r w:rsidR="00957032">
        <w:t xml:space="preserve"> </w:t>
      </w:r>
      <w:r w:rsidRPr="00CB6B63">
        <w:t>(</w:t>
      </w:r>
      <w:proofErr w:type="spellStart"/>
      <w:r w:rsidRPr="00CB6B63">
        <w:t>post</w:t>
      </w:r>
      <w:r w:rsidRPr="00CB6B63">
        <w:noBreakHyphen/>
        <w:t>factum</w:t>
      </w:r>
      <w:proofErr w:type="spellEnd"/>
      <w:r w:rsidRPr="00CB6B63">
        <w:t>)</w:t>
      </w:r>
      <w:r w:rsidR="00957032">
        <w:t xml:space="preserve"> </w:t>
      </w:r>
      <w:r w:rsidRPr="00CB6B63">
        <w:t>анализ.</w:t>
      </w:r>
      <w:r w:rsidR="00957032">
        <w:t xml:space="preserve"> </w:t>
      </w:r>
      <w:r w:rsidRPr="00CB6B63">
        <w:t>Его</w:t>
      </w:r>
      <w:r w:rsidR="00957032">
        <w:t xml:space="preserve"> </w:t>
      </w:r>
      <w:r w:rsidRPr="00CB6B63">
        <w:t>суть</w:t>
      </w:r>
      <w:r w:rsidR="00957032">
        <w:t xml:space="preserve"> </w:t>
      </w:r>
      <w:r w:rsidRPr="00CB6B63">
        <w:t>заключается</w:t>
      </w:r>
      <w:r w:rsidR="00957032">
        <w:t xml:space="preserve"> </w:t>
      </w:r>
      <w:r w:rsidRPr="00CB6B63">
        <w:t>в</w:t>
      </w:r>
      <w:r w:rsidR="00957032">
        <w:t xml:space="preserve"> </w:t>
      </w:r>
      <w:r w:rsidRPr="00CB6B63">
        <w:t>том,</w:t>
      </w:r>
      <w:r w:rsidR="00957032">
        <w:t xml:space="preserve"> </w:t>
      </w:r>
      <w:r w:rsidRPr="00CB6B63">
        <w:t>что</w:t>
      </w:r>
      <w:r w:rsidR="00957032">
        <w:t xml:space="preserve"> </w:t>
      </w:r>
      <w:r w:rsidRPr="00CB6B63">
        <w:t>исторический</w:t>
      </w:r>
      <w:r w:rsidR="00957032">
        <w:t xml:space="preserve"> </w:t>
      </w:r>
      <w:r w:rsidRPr="00CB6B63">
        <w:t>каталог</w:t>
      </w:r>
      <w:r w:rsidR="00957032">
        <w:t xml:space="preserve"> </w:t>
      </w:r>
      <w:r w:rsidRPr="00CB6B63">
        <w:t>разделяется</w:t>
      </w:r>
      <w:r w:rsidR="00957032">
        <w:t xml:space="preserve"> </w:t>
      </w:r>
      <w:r w:rsidRPr="00CB6B63">
        <w:t>на обучающую</w:t>
      </w:r>
      <w:r w:rsidR="00957032">
        <w:t xml:space="preserve"> </w:t>
      </w:r>
      <w:r w:rsidRPr="00CB6B63">
        <w:t>(«</w:t>
      </w:r>
      <w:proofErr w:type="spellStart"/>
      <w:r w:rsidRPr="00CB6B63">
        <w:t>Train</w:t>
      </w:r>
      <w:proofErr w:type="spellEnd"/>
      <w:r w:rsidRPr="00CB6B63">
        <w:t>»)</w:t>
      </w:r>
      <w:r w:rsidR="00957032">
        <w:t xml:space="preserve"> </w:t>
      </w:r>
      <w:r w:rsidRPr="00CB6B63">
        <w:t>и тестовую</w:t>
      </w:r>
      <w:r w:rsidR="00957032">
        <w:t xml:space="preserve"> </w:t>
      </w:r>
      <w:r w:rsidRPr="00CB6B63">
        <w:t>(«</w:t>
      </w:r>
      <w:proofErr w:type="spellStart"/>
      <w:r w:rsidRPr="00CB6B63">
        <w:t>Predict</w:t>
      </w:r>
      <w:proofErr w:type="spellEnd"/>
      <w:r w:rsidRPr="00CB6B63">
        <w:t>»)</w:t>
      </w:r>
      <w:r w:rsidR="00957032">
        <w:t xml:space="preserve"> </w:t>
      </w:r>
      <w:r w:rsidRPr="00CB6B63">
        <w:t>части;</w:t>
      </w:r>
      <w:r w:rsidR="00957032">
        <w:t xml:space="preserve"> </w:t>
      </w:r>
      <w:r w:rsidRPr="00CB6B63">
        <w:t>далее</w:t>
      </w:r>
      <w:r w:rsidR="00957032">
        <w:t xml:space="preserve"> </w:t>
      </w:r>
      <w:r w:rsidRPr="00CB6B63">
        <w:t>модель</w:t>
      </w:r>
      <w:r w:rsidR="00957032">
        <w:t xml:space="preserve"> </w:t>
      </w:r>
      <w:r w:rsidRPr="00CB6B63">
        <w:t>строит</w:t>
      </w:r>
      <w:r w:rsidR="00957032">
        <w:t xml:space="preserve"> </w:t>
      </w:r>
      <w:r w:rsidRPr="00CB6B63">
        <w:t>прогноз</w:t>
      </w:r>
      <w:r w:rsidR="00957032">
        <w:t xml:space="preserve"> </w:t>
      </w:r>
      <w:r w:rsidRPr="00CB6B63">
        <w:t>внутри</w:t>
      </w:r>
      <w:r w:rsidR="00957032">
        <w:t xml:space="preserve"> </w:t>
      </w:r>
      <w:r w:rsidRPr="00CB6B63">
        <w:t>тестового</w:t>
      </w:r>
      <w:r w:rsidR="00957032">
        <w:t xml:space="preserve"> </w:t>
      </w:r>
      <w:r w:rsidRPr="00CB6B63">
        <w:t>окна,</w:t>
      </w:r>
      <w:r w:rsidR="00957032">
        <w:t xml:space="preserve"> </w:t>
      </w:r>
      <w:r w:rsidRPr="00CB6B63">
        <w:t>а</w:t>
      </w:r>
      <w:r w:rsidR="00957032">
        <w:t xml:space="preserve"> </w:t>
      </w:r>
      <w:r w:rsidRPr="00CB6B63">
        <w:t>полученные</w:t>
      </w:r>
      <w:r w:rsidR="00957032">
        <w:t xml:space="preserve"> </w:t>
      </w:r>
      <w:r w:rsidRPr="00CB6B63">
        <w:t>результаты</w:t>
      </w:r>
      <w:r w:rsidR="00957032">
        <w:t xml:space="preserve"> </w:t>
      </w:r>
      <w:r w:rsidRPr="00CB6B63">
        <w:t>сопоставляются</w:t>
      </w:r>
      <w:r w:rsidR="00957032">
        <w:t xml:space="preserve"> </w:t>
      </w:r>
      <w:r w:rsidRPr="00CB6B63">
        <w:t>с реально</w:t>
      </w:r>
      <w:r w:rsidR="00957032">
        <w:t xml:space="preserve"> </w:t>
      </w:r>
      <w:r w:rsidRPr="00CB6B63">
        <w:t>произошедшими</w:t>
      </w:r>
      <w:r w:rsidR="00957032">
        <w:t xml:space="preserve"> </w:t>
      </w:r>
      <w:r w:rsidRPr="00CB6B63">
        <w:t>событиями</w:t>
      </w:r>
      <w:r w:rsidR="00957032">
        <w:t xml:space="preserve"> </w:t>
      </w:r>
      <w:r w:rsidRPr="00CB6B63">
        <w:t>(«</w:t>
      </w:r>
      <w:proofErr w:type="spellStart"/>
      <w:r w:rsidRPr="00CB6B63">
        <w:t>Compare</w:t>
      </w:r>
      <w:proofErr w:type="spellEnd"/>
      <w:r w:rsidRPr="00CB6B63">
        <w:t>»).</w:t>
      </w:r>
    </w:p>
    <w:p w14:paraId="3756908A" w14:textId="361CF781" w:rsidR="00CB6B63" w:rsidRPr="00CB6B63" w:rsidRDefault="00CB6B63" w:rsidP="00CB6B63">
      <w:pPr>
        <w:pStyle w:val="a8"/>
      </w:pPr>
      <w:r w:rsidRPr="00CB6B63">
        <w:t>Применение</w:t>
      </w:r>
      <w:r w:rsidR="00957032">
        <w:t xml:space="preserve"> </w:t>
      </w:r>
      <w:r w:rsidRPr="00CB6B63">
        <w:t>такого</w:t>
      </w:r>
      <w:r w:rsidR="00957032">
        <w:t xml:space="preserve"> </w:t>
      </w:r>
      <w:r w:rsidRPr="00CB6B63">
        <w:t>подхода</w:t>
      </w:r>
      <w:r w:rsidR="00957032">
        <w:t xml:space="preserve"> </w:t>
      </w:r>
      <w:r w:rsidRPr="00CB6B63">
        <w:t>обосновано</w:t>
      </w:r>
      <w:r w:rsidR="00957032">
        <w:t xml:space="preserve"> </w:t>
      </w:r>
      <w:r w:rsidRPr="00CB6B63">
        <w:t>следующими</w:t>
      </w:r>
      <w:r w:rsidR="00957032">
        <w:t xml:space="preserve"> </w:t>
      </w:r>
      <w:r w:rsidRPr="00CB6B63">
        <w:t>факторами:</w:t>
      </w:r>
    </w:p>
    <w:p w14:paraId="0EF3DCC5" w14:textId="38E34903" w:rsidR="00CB6B63" w:rsidRPr="00CB6B63" w:rsidRDefault="00CB6B63" w:rsidP="00F57889">
      <w:pPr>
        <w:pStyle w:val="a8"/>
        <w:numPr>
          <w:ilvl w:val="0"/>
          <w:numId w:val="25"/>
        </w:numPr>
        <w:ind w:left="0" w:firstLine="709"/>
      </w:pPr>
      <w:r w:rsidRPr="00CB6B63">
        <w:t>Редкость</w:t>
      </w:r>
      <w:r w:rsidR="00957032">
        <w:t xml:space="preserve"> </w:t>
      </w:r>
      <w:r w:rsidRPr="00CB6B63">
        <w:t>разрушительных</w:t>
      </w:r>
      <w:r w:rsidR="00957032">
        <w:t xml:space="preserve"> </w:t>
      </w:r>
      <w:r w:rsidRPr="00CB6B63">
        <w:t>землетрясений.</w:t>
      </w:r>
      <w:r w:rsidR="00957032">
        <w:t xml:space="preserve"> </w:t>
      </w:r>
      <w:r w:rsidRPr="00CB6B63">
        <w:t>Для</w:t>
      </w:r>
      <w:r w:rsidR="00957032">
        <w:t xml:space="preserve"> </w:t>
      </w:r>
      <w:r w:rsidRPr="00CB6B63">
        <w:t>статистически</w:t>
      </w:r>
      <w:r w:rsidR="00957032">
        <w:t xml:space="preserve"> </w:t>
      </w:r>
      <w:r w:rsidRPr="00CB6B63">
        <w:t>значимой</w:t>
      </w:r>
      <w:r w:rsidR="00957032">
        <w:t xml:space="preserve"> </w:t>
      </w:r>
      <w:r w:rsidRPr="00CB6B63">
        <w:t>перспективной</w:t>
      </w:r>
      <w:r w:rsidR="00957032">
        <w:t xml:space="preserve"> </w:t>
      </w:r>
      <w:r w:rsidRPr="00CB6B63">
        <w:t>(</w:t>
      </w:r>
      <w:proofErr w:type="spellStart"/>
      <w:r w:rsidRPr="00CB6B63">
        <w:t>prospective</w:t>
      </w:r>
      <w:proofErr w:type="spellEnd"/>
      <w:r w:rsidRPr="00CB6B63">
        <w:t>)</w:t>
      </w:r>
      <w:r w:rsidR="00957032">
        <w:t xml:space="preserve"> </w:t>
      </w:r>
      <w:r w:rsidRPr="00CB6B63">
        <w:t>проверки</w:t>
      </w:r>
      <w:r w:rsidR="00957032">
        <w:t xml:space="preserve"> </w:t>
      </w:r>
      <w:r w:rsidRPr="00CB6B63">
        <w:t>пришлось бы</w:t>
      </w:r>
      <w:r w:rsidR="00957032">
        <w:t xml:space="preserve"> </w:t>
      </w:r>
      <w:r w:rsidRPr="00CB6B63">
        <w:t>ожидать</w:t>
      </w:r>
      <w:r w:rsidR="00957032">
        <w:t xml:space="preserve"> </w:t>
      </w:r>
      <w:r w:rsidRPr="00CB6B63">
        <w:t>десятилетия,</w:t>
      </w:r>
      <w:r w:rsidR="00957032">
        <w:t xml:space="preserve"> </w:t>
      </w:r>
      <w:r w:rsidRPr="00CB6B63">
        <w:t>пока</w:t>
      </w:r>
      <w:r w:rsidR="00957032">
        <w:t xml:space="preserve"> </w:t>
      </w:r>
      <w:r w:rsidRPr="00CB6B63">
        <w:t>накопится</w:t>
      </w:r>
      <w:r w:rsidR="00957032">
        <w:t xml:space="preserve"> </w:t>
      </w:r>
      <w:r w:rsidRPr="00CB6B63">
        <w:t>достаточное</w:t>
      </w:r>
      <w:r w:rsidR="00957032">
        <w:t xml:space="preserve"> </w:t>
      </w:r>
      <w:r w:rsidRPr="00CB6B63">
        <w:t>количество</w:t>
      </w:r>
      <w:r w:rsidR="00957032">
        <w:t xml:space="preserve"> </w:t>
      </w:r>
      <w:r w:rsidRPr="00CB6B63">
        <w:t>сильных</w:t>
      </w:r>
      <w:r w:rsidR="00957032">
        <w:t xml:space="preserve"> </w:t>
      </w:r>
      <w:r w:rsidRPr="00CB6B63">
        <w:t>толчков;</w:t>
      </w:r>
      <w:r w:rsidR="00957032">
        <w:t xml:space="preserve"> </w:t>
      </w:r>
      <w:r w:rsidRPr="00CB6B63">
        <w:t>ретроспективный</w:t>
      </w:r>
      <w:r w:rsidR="00957032">
        <w:t xml:space="preserve"> </w:t>
      </w:r>
      <w:r w:rsidRPr="00CB6B63">
        <w:t>же</w:t>
      </w:r>
      <w:r w:rsidR="00957032">
        <w:t xml:space="preserve"> </w:t>
      </w:r>
      <w:r w:rsidRPr="00CB6B63">
        <w:t>анализ</w:t>
      </w:r>
      <w:r w:rsidR="00957032">
        <w:t xml:space="preserve"> </w:t>
      </w:r>
      <w:r w:rsidRPr="00CB6B63">
        <w:t>сразу</w:t>
      </w:r>
      <w:r w:rsidR="00957032">
        <w:t xml:space="preserve"> </w:t>
      </w:r>
      <w:r w:rsidRPr="00CB6B63">
        <w:t>использует</w:t>
      </w:r>
      <w:r w:rsidR="00957032">
        <w:t xml:space="preserve"> </w:t>
      </w:r>
      <w:r w:rsidRPr="00CB6B63">
        <w:t>многолетний</w:t>
      </w:r>
      <w:r w:rsidR="00957032">
        <w:t xml:space="preserve"> </w:t>
      </w:r>
      <w:r w:rsidRPr="00CB6B63">
        <w:t>архив</w:t>
      </w:r>
      <w:r w:rsidR="00957032">
        <w:t xml:space="preserve"> </w:t>
      </w:r>
      <w:r w:rsidRPr="00CB6B63">
        <w:t>наблюдений [37].</w:t>
      </w:r>
    </w:p>
    <w:p w14:paraId="3C6934DA" w14:textId="7903C4CD" w:rsidR="00CB6B63" w:rsidRPr="00CB6B63" w:rsidRDefault="00CB6B63" w:rsidP="00F57889">
      <w:pPr>
        <w:pStyle w:val="a8"/>
        <w:numPr>
          <w:ilvl w:val="0"/>
          <w:numId w:val="25"/>
        </w:numPr>
        <w:ind w:left="0" w:firstLine="709"/>
      </w:pPr>
      <w:r w:rsidRPr="00CB6B63">
        <w:t>Контроль</w:t>
      </w:r>
      <w:r w:rsidR="00957032">
        <w:t xml:space="preserve"> </w:t>
      </w:r>
      <w:r w:rsidRPr="00CB6B63">
        <w:t>переобучения.</w:t>
      </w:r>
      <w:r w:rsidR="00957032">
        <w:t xml:space="preserve"> </w:t>
      </w:r>
      <w:r w:rsidRPr="00CB6B63">
        <w:t>Подразделение</w:t>
      </w:r>
      <w:r w:rsidR="00957032">
        <w:t xml:space="preserve"> </w:t>
      </w:r>
      <w:r w:rsidRPr="00CB6B63">
        <w:t>данных</w:t>
      </w:r>
      <w:r w:rsidR="00957032">
        <w:t xml:space="preserve"> </w:t>
      </w:r>
      <w:r w:rsidRPr="00CB6B63">
        <w:t>на</w:t>
      </w:r>
      <w:r w:rsidR="00957032">
        <w:t xml:space="preserve"> </w:t>
      </w:r>
      <w:r w:rsidRPr="00CB6B63">
        <w:t>«прошлое / будущее»</w:t>
      </w:r>
      <w:r w:rsidR="00957032">
        <w:t xml:space="preserve"> </w:t>
      </w:r>
      <w:r w:rsidRPr="00CB6B63">
        <w:t>позволяет</w:t>
      </w:r>
      <w:r w:rsidR="00957032">
        <w:t xml:space="preserve"> </w:t>
      </w:r>
      <w:r w:rsidRPr="00CB6B63">
        <w:t>выявить</w:t>
      </w:r>
      <w:r w:rsidR="00957032">
        <w:t xml:space="preserve"> </w:t>
      </w:r>
      <w:r w:rsidRPr="00CB6B63">
        <w:t>ситуации,</w:t>
      </w:r>
      <w:r w:rsidR="00957032">
        <w:t xml:space="preserve"> </w:t>
      </w:r>
      <w:r w:rsidRPr="00CB6B63">
        <w:t>когда</w:t>
      </w:r>
      <w:r w:rsidR="00957032">
        <w:t xml:space="preserve"> </w:t>
      </w:r>
      <w:r w:rsidRPr="00CB6B63">
        <w:t>модель</w:t>
      </w:r>
      <w:r w:rsidR="00957032">
        <w:t xml:space="preserve"> </w:t>
      </w:r>
      <w:r w:rsidRPr="00CB6B63">
        <w:t>хорошо</w:t>
      </w:r>
      <w:r w:rsidR="00957032">
        <w:t xml:space="preserve"> </w:t>
      </w:r>
      <w:r w:rsidRPr="00CB6B63">
        <w:t>описывает</w:t>
      </w:r>
      <w:r w:rsidR="00957032">
        <w:t xml:space="preserve"> </w:t>
      </w:r>
      <w:r w:rsidRPr="00CB6B63">
        <w:t>обучающий</w:t>
      </w:r>
      <w:r w:rsidR="00957032">
        <w:t xml:space="preserve"> </w:t>
      </w:r>
      <w:r w:rsidRPr="00CB6B63">
        <w:t>отрезок,</w:t>
      </w:r>
      <w:r w:rsidR="00957032">
        <w:t xml:space="preserve"> </w:t>
      </w:r>
      <w:r w:rsidRPr="00CB6B63">
        <w:t>но</w:t>
      </w:r>
      <w:r w:rsidR="00957032">
        <w:t xml:space="preserve"> </w:t>
      </w:r>
      <w:r w:rsidRPr="00CB6B63">
        <w:t>теряет</w:t>
      </w:r>
      <w:r w:rsidR="00957032">
        <w:t xml:space="preserve"> </w:t>
      </w:r>
      <w:r w:rsidRPr="00CB6B63">
        <w:t>эффективность</w:t>
      </w:r>
      <w:r w:rsidR="00957032">
        <w:t xml:space="preserve"> </w:t>
      </w:r>
      <w:r w:rsidRPr="00CB6B63">
        <w:t>при</w:t>
      </w:r>
      <w:r w:rsidR="00957032">
        <w:t xml:space="preserve"> </w:t>
      </w:r>
      <w:r w:rsidRPr="00CB6B63">
        <w:t>переносе</w:t>
      </w:r>
      <w:r w:rsidR="00957032">
        <w:t xml:space="preserve"> </w:t>
      </w:r>
      <w:r w:rsidRPr="00CB6B63">
        <w:t>на незнакомый</w:t>
      </w:r>
      <w:r w:rsidR="00957032">
        <w:t xml:space="preserve"> </w:t>
      </w:r>
      <w:r w:rsidRPr="00CB6B63">
        <w:t>интервал [38].</w:t>
      </w:r>
    </w:p>
    <w:p w14:paraId="2B1D6D62" w14:textId="0A6B72F9" w:rsidR="00CB6B63" w:rsidRPr="00CB6B63" w:rsidRDefault="00CB6B63" w:rsidP="00F57889">
      <w:pPr>
        <w:pStyle w:val="a8"/>
        <w:numPr>
          <w:ilvl w:val="0"/>
          <w:numId w:val="25"/>
        </w:numPr>
        <w:ind w:left="0" w:firstLine="709"/>
      </w:pPr>
      <w:r w:rsidRPr="00CB6B63">
        <w:t>Международная</w:t>
      </w:r>
      <w:r w:rsidR="00957032">
        <w:t xml:space="preserve"> </w:t>
      </w:r>
      <w:r w:rsidRPr="00CB6B63">
        <w:t>практика.</w:t>
      </w:r>
      <w:r w:rsidR="00957032">
        <w:t xml:space="preserve"> </w:t>
      </w:r>
      <w:r w:rsidRPr="00CB6B63">
        <w:t>Проекты</w:t>
      </w:r>
      <w:r w:rsidR="00957032">
        <w:t xml:space="preserve"> </w:t>
      </w:r>
      <w:proofErr w:type="spellStart"/>
      <w:r w:rsidRPr="00CB6B63">
        <w:t>Collaboratory</w:t>
      </w:r>
      <w:proofErr w:type="spellEnd"/>
      <w:r w:rsidR="00957032">
        <w:t xml:space="preserve"> </w:t>
      </w:r>
      <w:proofErr w:type="spellStart"/>
      <w:r w:rsidRPr="00CB6B63">
        <w:t>for</w:t>
      </w:r>
      <w:proofErr w:type="spellEnd"/>
      <w:r w:rsidR="00957032">
        <w:t xml:space="preserve"> </w:t>
      </w:r>
      <w:proofErr w:type="spellStart"/>
      <w:r w:rsidRPr="00CB6B63">
        <w:t>the</w:t>
      </w:r>
      <w:proofErr w:type="spellEnd"/>
      <w:r w:rsidR="00957032">
        <w:t xml:space="preserve"> </w:t>
      </w:r>
      <w:r w:rsidRPr="00CB6B63">
        <w:t>Study</w:t>
      </w:r>
      <w:r w:rsidR="00957032">
        <w:t xml:space="preserve"> </w:t>
      </w:r>
      <w:proofErr w:type="spellStart"/>
      <w:r w:rsidRPr="00CB6B63">
        <w:t>of</w:t>
      </w:r>
      <w:proofErr w:type="spellEnd"/>
      <w:r w:rsidR="00957032">
        <w:t xml:space="preserve"> </w:t>
      </w:r>
      <w:proofErr w:type="spellStart"/>
      <w:r w:rsidRPr="00CB6B63">
        <w:t>Earthquake</w:t>
      </w:r>
      <w:proofErr w:type="spellEnd"/>
      <w:r w:rsidR="00957032">
        <w:t xml:space="preserve"> </w:t>
      </w:r>
      <w:proofErr w:type="spellStart"/>
      <w:r w:rsidRPr="00CB6B63">
        <w:t>Predictability</w:t>
      </w:r>
      <w:proofErr w:type="spellEnd"/>
      <w:r w:rsidR="00957032">
        <w:t xml:space="preserve"> </w:t>
      </w:r>
      <w:r w:rsidRPr="00CB6B63">
        <w:t>(CSEP)</w:t>
      </w:r>
      <w:r w:rsidR="00957032">
        <w:t xml:space="preserve"> </w:t>
      </w:r>
      <w:r w:rsidRPr="00CB6B63">
        <w:t>декларируют</w:t>
      </w:r>
      <w:r w:rsidR="00957032">
        <w:t xml:space="preserve"> </w:t>
      </w:r>
      <w:r w:rsidRPr="00CB6B63">
        <w:t>ретроспективное</w:t>
      </w:r>
      <w:r w:rsidR="00957032">
        <w:t xml:space="preserve"> </w:t>
      </w:r>
      <w:r w:rsidRPr="00CB6B63">
        <w:t>тестирование</w:t>
      </w:r>
      <w:r w:rsidR="00957032">
        <w:t xml:space="preserve"> </w:t>
      </w:r>
      <w:r w:rsidRPr="00CB6B63">
        <w:t>как</w:t>
      </w:r>
      <w:r w:rsidR="00957032">
        <w:t xml:space="preserve"> </w:t>
      </w:r>
      <w:r w:rsidRPr="00CB6B63">
        <w:t>обязательный</w:t>
      </w:r>
      <w:r w:rsidR="00957032">
        <w:t xml:space="preserve"> </w:t>
      </w:r>
      <w:r w:rsidRPr="00CB6B63">
        <w:t>предварительный</w:t>
      </w:r>
      <w:r w:rsidR="00957032">
        <w:t xml:space="preserve"> </w:t>
      </w:r>
      <w:r w:rsidRPr="00CB6B63">
        <w:t>этап</w:t>
      </w:r>
      <w:r w:rsidR="00957032">
        <w:t xml:space="preserve"> </w:t>
      </w:r>
      <w:r w:rsidRPr="00CB6B63">
        <w:t>перед</w:t>
      </w:r>
      <w:r w:rsidR="00957032">
        <w:t xml:space="preserve"> </w:t>
      </w:r>
      <w:r w:rsidRPr="00CB6B63">
        <w:t>оперативным</w:t>
      </w:r>
      <w:r w:rsidR="00957032">
        <w:t xml:space="preserve"> </w:t>
      </w:r>
      <w:r w:rsidRPr="00CB6B63">
        <w:t>развёртыванием</w:t>
      </w:r>
      <w:r w:rsidR="00957032">
        <w:t xml:space="preserve"> </w:t>
      </w:r>
      <w:r w:rsidRPr="00CB6B63">
        <w:t>прогноза [39].</w:t>
      </w:r>
    </w:p>
    <w:p w14:paraId="22FA0871" w14:textId="04970E8D" w:rsidR="00CB6B63" w:rsidRPr="00CB6B63" w:rsidRDefault="00CB6B63" w:rsidP="00F57889">
      <w:pPr>
        <w:pStyle w:val="a8"/>
        <w:numPr>
          <w:ilvl w:val="0"/>
          <w:numId w:val="25"/>
        </w:numPr>
        <w:ind w:left="0" w:firstLine="709"/>
      </w:pPr>
      <w:r w:rsidRPr="00CB6B63">
        <w:t>Скользящее</w:t>
      </w:r>
      <w:r w:rsidR="00957032">
        <w:t xml:space="preserve"> </w:t>
      </w:r>
      <w:r w:rsidRPr="00CB6B63">
        <w:t>окно.</w:t>
      </w:r>
      <w:r w:rsidR="00957032">
        <w:t xml:space="preserve"> </w:t>
      </w:r>
      <w:r w:rsidRPr="00CB6B63">
        <w:t>Следуя</w:t>
      </w:r>
      <w:r w:rsidR="00957032">
        <w:t xml:space="preserve"> </w:t>
      </w:r>
      <w:r w:rsidRPr="00CB6B63">
        <w:t>рекомендациям</w:t>
      </w:r>
      <w:r w:rsidR="00957032">
        <w:t xml:space="preserve"> </w:t>
      </w:r>
      <w:proofErr w:type="spellStart"/>
      <w:r w:rsidRPr="00CB6B63">
        <w:t>Werner</w:t>
      </w:r>
      <w:proofErr w:type="spellEnd"/>
      <w:r w:rsidRPr="00CB6B63">
        <w:t> и</w:t>
      </w:r>
      <w:r w:rsidR="00957032">
        <w:t xml:space="preserve"> </w:t>
      </w:r>
      <w:proofErr w:type="spellStart"/>
      <w:r w:rsidRPr="00CB6B63">
        <w:t>соавт</w:t>
      </w:r>
      <w:proofErr w:type="spellEnd"/>
      <w:r w:rsidRPr="00CB6B63">
        <w:t>.</w:t>
      </w:r>
      <w:r w:rsidR="00957032">
        <w:t xml:space="preserve"> </w:t>
      </w:r>
      <w:r w:rsidRPr="00CB6B63">
        <w:t>(2010),</w:t>
      </w:r>
      <w:r w:rsidR="00957032">
        <w:t xml:space="preserve"> </w:t>
      </w:r>
      <w:r w:rsidRPr="00CB6B63">
        <w:t>в</w:t>
      </w:r>
      <w:r w:rsidR="00957032">
        <w:t xml:space="preserve"> </w:t>
      </w:r>
      <w:r w:rsidRPr="00CB6B63">
        <w:t>работе</w:t>
      </w:r>
      <w:r w:rsidR="00957032">
        <w:t xml:space="preserve"> </w:t>
      </w:r>
      <w:r w:rsidRPr="00CB6B63">
        <w:t>реализован</w:t>
      </w:r>
      <w:r w:rsidR="00957032">
        <w:t xml:space="preserve"> </w:t>
      </w:r>
      <w:r w:rsidRPr="00CB6B63">
        <w:t>многократный</w:t>
      </w:r>
      <w:r w:rsidR="00957032">
        <w:t xml:space="preserve"> </w:t>
      </w:r>
      <w:r w:rsidRPr="00CB6B63">
        <w:t>цикл</w:t>
      </w:r>
      <w:r w:rsidR="00957032">
        <w:t xml:space="preserve"> </w:t>
      </w:r>
      <w:r w:rsidRPr="00CB6B63">
        <w:t>«</w:t>
      </w:r>
      <w:proofErr w:type="spellStart"/>
      <w:r w:rsidRPr="00CB6B63">
        <w:t>Train</w:t>
      </w:r>
      <w:proofErr w:type="spellEnd"/>
      <w:r w:rsidRPr="00CB6B63">
        <w:t> → </w:t>
      </w:r>
      <w:proofErr w:type="spellStart"/>
      <w:r w:rsidRPr="00CB6B63">
        <w:t>Predict</w:t>
      </w:r>
      <w:proofErr w:type="spellEnd"/>
      <w:r w:rsidRPr="00CB6B63">
        <w:t> → </w:t>
      </w:r>
      <w:proofErr w:type="spellStart"/>
      <w:r w:rsidRPr="00CB6B63">
        <w:t>Compare</w:t>
      </w:r>
      <w:proofErr w:type="spellEnd"/>
      <w:r w:rsidRPr="00CB6B63">
        <w:t>»</w:t>
      </w:r>
      <w:r w:rsidR="00957032">
        <w:t xml:space="preserve"> </w:t>
      </w:r>
      <w:r w:rsidRPr="00CB6B63">
        <w:t>с</w:t>
      </w:r>
      <w:r w:rsidR="00957032">
        <w:t xml:space="preserve"> </w:t>
      </w:r>
      <w:r w:rsidRPr="00CB6B63">
        <w:t>перемещением</w:t>
      </w:r>
      <w:r w:rsidR="00957032">
        <w:t xml:space="preserve"> </w:t>
      </w:r>
      <w:r w:rsidRPr="00CB6B63">
        <w:t>пары</w:t>
      </w:r>
      <w:r w:rsidR="00957032">
        <w:t xml:space="preserve"> </w:t>
      </w:r>
      <w:r w:rsidRPr="00CB6B63">
        <w:t>интервалов</w:t>
      </w:r>
      <w:r w:rsidR="00957032">
        <w:t xml:space="preserve"> </w:t>
      </w:r>
      <w:r w:rsidRPr="00CB6B63">
        <w:t>по</w:t>
      </w:r>
      <w:r w:rsidR="00957032">
        <w:t xml:space="preserve"> </w:t>
      </w:r>
      <w:r w:rsidRPr="00CB6B63">
        <w:t>каталогу;</w:t>
      </w:r>
      <w:r w:rsidR="00957032">
        <w:t xml:space="preserve"> </w:t>
      </w:r>
      <w:r w:rsidRPr="00CB6B63">
        <w:t>это</w:t>
      </w:r>
      <w:r w:rsidR="00957032">
        <w:t xml:space="preserve"> </w:t>
      </w:r>
      <w:r w:rsidRPr="00CB6B63">
        <w:t>повышает</w:t>
      </w:r>
      <w:r w:rsidR="00957032">
        <w:t xml:space="preserve"> </w:t>
      </w:r>
      <w:r w:rsidRPr="00CB6B63">
        <w:t>надёжность</w:t>
      </w:r>
      <w:r w:rsidR="00957032">
        <w:t xml:space="preserve"> </w:t>
      </w:r>
      <w:r w:rsidRPr="00CB6B63">
        <w:t>статистических</w:t>
      </w:r>
      <w:r w:rsidR="00957032">
        <w:t xml:space="preserve"> </w:t>
      </w:r>
      <w:r w:rsidRPr="00CB6B63">
        <w:t>выводов [40].</w:t>
      </w:r>
    </w:p>
    <w:p w14:paraId="6D22A799" w14:textId="6798CB84" w:rsidR="00CB6B63" w:rsidRPr="00CB6B63" w:rsidRDefault="00CB6B63" w:rsidP="00CB6B63">
      <w:pPr>
        <w:pStyle w:val="a8"/>
      </w:pPr>
      <w:r w:rsidRPr="00CB6B63">
        <w:t>В</w:t>
      </w:r>
      <w:r w:rsidR="00957032">
        <w:t xml:space="preserve"> </w:t>
      </w:r>
      <w:r w:rsidRPr="00CB6B63">
        <w:t>рамках</w:t>
      </w:r>
      <w:r w:rsidR="00957032">
        <w:t xml:space="preserve"> </w:t>
      </w:r>
      <w:r w:rsidRPr="00CB6B63">
        <w:t>выбранной</w:t>
      </w:r>
      <w:r w:rsidR="00957032">
        <w:t xml:space="preserve"> </w:t>
      </w:r>
      <w:r w:rsidRPr="00CB6B63">
        <w:t>схемы:</w:t>
      </w:r>
    </w:p>
    <w:p w14:paraId="65847C89" w14:textId="46459119" w:rsidR="00CB6B63" w:rsidRPr="00CB6B63" w:rsidRDefault="00CB6B63" w:rsidP="00F57889">
      <w:pPr>
        <w:pStyle w:val="a8"/>
        <w:numPr>
          <w:ilvl w:val="0"/>
          <w:numId w:val="26"/>
        </w:numPr>
        <w:ind w:left="0" w:firstLine="709"/>
      </w:pPr>
      <w:proofErr w:type="spellStart"/>
      <w:r w:rsidRPr="00CB6B63">
        <w:t>Train</w:t>
      </w:r>
      <w:proofErr w:type="spellEnd"/>
      <w:r w:rsidRPr="00CB6B63">
        <w:noBreakHyphen/>
        <w:t>интервал.</w:t>
      </w:r>
      <w:r w:rsidR="00957032">
        <w:t xml:space="preserve"> </w:t>
      </w:r>
      <w:r w:rsidRPr="00CB6B63">
        <w:t>Каталог</w:t>
      </w:r>
      <w:r w:rsidR="00957032">
        <w:t xml:space="preserve"> </w:t>
      </w:r>
      <w:r w:rsidRPr="00CB6B63">
        <w:t>1970 – 1994 гг.</w:t>
      </w:r>
      <w:r w:rsidR="00957032">
        <w:t xml:space="preserve"> </w:t>
      </w:r>
      <w:r w:rsidRPr="00CB6B63">
        <w:t>служит</w:t>
      </w:r>
      <w:r w:rsidR="00957032">
        <w:t xml:space="preserve"> </w:t>
      </w:r>
      <w:r w:rsidRPr="00CB6B63">
        <w:t>для</w:t>
      </w:r>
      <w:r w:rsidR="00957032">
        <w:t xml:space="preserve"> </w:t>
      </w:r>
      <w:r w:rsidRPr="00CB6B63">
        <w:t>калибровки</w:t>
      </w:r>
      <w:r w:rsidR="00957032">
        <w:t xml:space="preserve"> </w:t>
      </w:r>
      <w:r w:rsidRPr="00CB6B63">
        <w:t>параметров</w:t>
      </w:r>
      <w:r w:rsidR="00957032">
        <w:t xml:space="preserve"> </w:t>
      </w:r>
      <w:r w:rsidRPr="00CB6B63">
        <w:t>алгоритмов</w:t>
      </w:r>
      <w:r w:rsidR="00957032">
        <w:t xml:space="preserve"> </w:t>
      </w:r>
      <w:r w:rsidRPr="00CB6B63">
        <w:t>(M8</w:t>
      </w:r>
      <w:r w:rsidRPr="00CB6B63">
        <w:noBreakHyphen/>
        <w:t>S,</w:t>
      </w:r>
      <w:r w:rsidR="00957032">
        <w:t xml:space="preserve"> </w:t>
      </w:r>
      <w:r w:rsidRPr="00CB6B63">
        <w:t>OEF</w:t>
      </w:r>
      <w:r w:rsidRPr="00CB6B63">
        <w:noBreakHyphen/>
        <w:t>ансамбль,</w:t>
      </w:r>
      <w:r w:rsidR="00957032">
        <w:t xml:space="preserve"> </w:t>
      </w:r>
      <w:r w:rsidRPr="00CB6B63">
        <w:t>PINN</w:t>
      </w:r>
      <w:r w:rsidRPr="00CB6B63">
        <w:noBreakHyphen/>
        <w:t>модель).</w:t>
      </w:r>
    </w:p>
    <w:p w14:paraId="26AA7999" w14:textId="398B0616" w:rsidR="00CB6B63" w:rsidRPr="00CB6B63" w:rsidRDefault="00CB6B63" w:rsidP="00F57889">
      <w:pPr>
        <w:pStyle w:val="a8"/>
        <w:numPr>
          <w:ilvl w:val="0"/>
          <w:numId w:val="26"/>
        </w:numPr>
        <w:ind w:left="0" w:firstLine="709"/>
      </w:pPr>
      <w:proofErr w:type="spellStart"/>
      <w:r w:rsidRPr="00CB6B63">
        <w:t>Predict</w:t>
      </w:r>
      <w:proofErr w:type="spellEnd"/>
      <w:r w:rsidRPr="00CB6B63">
        <w:noBreakHyphen/>
        <w:t>интервал.</w:t>
      </w:r>
      <w:r w:rsidR="00957032">
        <w:t xml:space="preserve"> </w:t>
      </w:r>
      <w:r w:rsidRPr="00CB6B63">
        <w:t>На</w:t>
      </w:r>
      <w:r w:rsidR="00957032">
        <w:t xml:space="preserve"> </w:t>
      </w:r>
      <w:r w:rsidRPr="00CB6B63">
        <w:t>отрезке</w:t>
      </w:r>
      <w:r w:rsidR="00957032">
        <w:t xml:space="preserve"> </w:t>
      </w:r>
      <w:r w:rsidRPr="00CB6B63">
        <w:t>1995 – 2019 гг.</w:t>
      </w:r>
      <w:r w:rsidR="00957032">
        <w:t xml:space="preserve"> </w:t>
      </w:r>
      <w:r w:rsidRPr="00CB6B63">
        <w:t>формируются</w:t>
      </w:r>
      <w:r w:rsidR="00957032">
        <w:t xml:space="preserve"> </w:t>
      </w:r>
      <w:r w:rsidRPr="00CB6B63">
        <w:t>«прогноз</w:t>
      </w:r>
      <w:r w:rsidRPr="00CB6B63">
        <w:noBreakHyphen/>
        <w:t>карты»</w:t>
      </w:r>
      <w:r w:rsidR="00957032">
        <w:t xml:space="preserve"> </w:t>
      </w:r>
      <w:r w:rsidRPr="00CB6B63">
        <w:t>вероятности</w:t>
      </w:r>
      <w:r w:rsidR="00957032">
        <w:t xml:space="preserve"> </w:t>
      </w:r>
      <w:r w:rsidRPr="00CB6B63">
        <w:t>событий</w:t>
      </w:r>
      <w:r w:rsidR="00957032">
        <w:t xml:space="preserve"> </w:t>
      </w:r>
      <w:r w:rsidRPr="00CB6B63">
        <w:t>M&lt;</w:t>
      </w:r>
      <w:proofErr w:type="spellStart"/>
      <w:r w:rsidRPr="00CB6B63">
        <w:t>sub</w:t>
      </w:r>
      <w:proofErr w:type="spellEnd"/>
      <w:r w:rsidRPr="00CB6B63">
        <w:t>&gt;w&lt;/</w:t>
      </w:r>
      <w:proofErr w:type="spellStart"/>
      <w:r w:rsidRPr="00CB6B63">
        <w:t>sub</w:t>
      </w:r>
      <w:proofErr w:type="spellEnd"/>
      <w:r w:rsidRPr="00CB6B63">
        <w:t>&gt; ≥ 6.0</w:t>
      </w:r>
      <w:r w:rsidR="00957032">
        <w:t xml:space="preserve"> </w:t>
      </w:r>
      <w:r w:rsidRPr="00CB6B63">
        <w:t>с</w:t>
      </w:r>
      <w:r w:rsidR="00957032">
        <w:t xml:space="preserve"> </w:t>
      </w:r>
      <w:r w:rsidRPr="00CB6B63">
        <w:t>шагом</w:t>
      </w:r>
      <w:r w:rsidR="00957032">
        <w:t xml:space="preserve"> </w:t>
      </w:r>
      <w:r w:rsidRPr="00CB6B63">
        <w:t>0.1</w:t>
      </w:r>
      <w:r w:rsidR="00AD28DF">
        <w:t xml:space="preserve"> </w:t>
      </w:r>
      <w:r w:rsidR="00957032">
        <w:t xml:space="preserve"> </w:t>
      </w:r>
      <w:r w:rsidRPr="00CB6B63">
        <w:t>и</w:t>
      </w:r>
      <w:r w:rsidR="00957032">
        <w:t xml:space="preserve"> </w:t>
      </w:r>
      <w:r w:rsidRPr="00CB6B63">
        <w:t>оконным</w:t>
      </w:r>
      <w:r w:rsidR="00957032">
        <w:t xml:space="preserve"> </w:t>
      </w:r>
      <w:r w:rsidRPr="00CB6B63">
        <w:t>горизонтом</w:t>
      </w:r>
      <w:r w:rsidR="00957032">
        <w:t xml:space="preserve"> </w:t>
      </w:r>
      <w:r w:rsidRPr="00CB6B63">
        <w:t>1 год.</w:t>
      </w:r>
    </w:p>
    <w:p w14:paraId="7507B6A6" w14:textId="631D469E" w:rsidR="00CB6B63" w:rsidRPr="00CB6B63" w:rsidRDefault="00CB6B63" w:rsidP="00F57889">
      <w:pPr>
        <w:pStyle w:val="a8"/>
        <w:numPr>
          <w:ilvl w:val="0"/>
          <w:numId w:val="26"/>
        </w:numPr>
        <w:ind w:left="0" w:firstLine="709"/>
      </w:pPr>
      <w:proofErr w:type="spellStart"/>
      <w:r w:rsidRPr="00CB6B63">
        <w:t>Compare</w:t>
      </w:r>
      <w:proofErr w:type="spellEnd"/>
      <w:r w:rsidRPr="00CB6B63">
        <w:t>.</w:t>
      </w:r>
      <w:r w:rsidR="00957032">
        <w:t xml:space="preserve"> </w:t>
      </w:r>
      <w:r w:rsidRPr="00CB6B63">
        <w:t>Итоговые</w:t>
      </w:r>
      <w:r w:rsidR="00957032">
        <w:t xml:space="preserve"> </w:t>
      </w:r>
      <w:r w:rsidRPr="00CB6B63">
        <w:t>карты</w:t>
      </w:r>
      <w:r w:rsidR="00957032">
        <w:t xml:space="preserve"> </w:t>
      </w:r>
      <w:r w:rsidRPr="00CB6B63">
        <w:t>сопоставляются</w:t>
      </w:r>
      <w:r w:rsidR="00957032">
        <w:t xml:space="preserve"> </w:t>
      </w:r>
      <w:r w:rsidRPr="00CB6B63">
        <w:t>с</w:t>
      </w:r>
      <w:r w:rsidR="00957032">
        <w:t xml:space="preserve"> </w:t>
      </w:r>
      <w:r w:rsidRPr="00CB6B63">
        <w:t>фактическими</w:t>
      </w:r>
      <w:r w:rsidR="00957032">
        <w:t xml:space="preserve"> </w:t>
      </w:r>
      <w:r w:rsidRPr="00CB6B63">
        <w:t>землетрясениями</w:t>
      </w:r>
      <w:r w:rsidR="00957032">
        <w:t xml:space="preserve"> </w:t>
      </w:r>
      <w:r w:rsidRPr="00CB6B63">
        <w:t>по</w:t>
      </w:r>
      <w:r w:rsidR="00957032">
        <w:t xml:space="preserve"> </w:t>
      </w:r>
      <w:r w:rsidRPr="00CB6B63">
        <w:t>метрикам</w:t>
      </w:r>
      <w:r w:rsidR="00957032">
        <w:t xml:space="preserve"> </w:t>
      </w:r>
      <w:r w:rsidRPr="00CB6B63">
        <w:t>POD,</w:t>
      </w:r>
      <w:r w:rsidR="00957032">
        <w:t xml:space="preserve"> </w:t>
      </w:r>
      <w:r w:rsidRPr="00CB6B63">
        <w:t>FAR,</w:t>
      </w:r>
      <w:r w:rsidR="00957032">
        <w:t xml:space="preserve"> </w:t>
      </w:r>
      <w:r w:rsidRPr="00CB6B63">
        <w:t>S</w:t>
      </w:r>
      <w:r w:rsidRPr="00CB6B63">
        <w:noBreakHyphen/>
      </w:r>
      <w:proofErr w:type="spellStart"/>
      <w:r w:rsidRPr="00CB6B63">
        <w:t>score</w:t>
      </w:r>
      <w:proofErr w:type="spellEnd"/>
      <w:r w:rsidRPr="00CB6B63">
        <w:t>;</w:t>
      </w:r>
      <w:r w:rsidR="00957032">
        <w:t xml:space="preserve"> </w:t>
      </w:r>
      <w:r w:rsidRPr="00CB6B63">
        <w:t>оценка</w:t>
      </w:r>
      <w:r w:rsidR="00957032">
        <w:t xml:space="preserve"> </w:t>
      </w:r>
      <w:r w:rsidRPr="00CB6B63">
        <w:t>значимости</w:t>
      </w:r>
      <w:r w:rsidR="00957032">
        <w:t xml:space="preserve"> </w:t>
      </w:r>
      <w:r w:rsidRPr="00CB6B63">
        <w:t>выполняется</w:t>
      </w:r>
      <w:r w:rsidR="00957032">
        <w:t xml:space="preserve"> </w:t>
      </w:r>
      <w:r w:rsidRPr="00CB6B63">
        <w:t>с</w:t>
      </w:r>
      <w:r w:rsidR="00957032">
        <w:t xml:space="preserve"> </w:t>
      </w:r>
      <w:r w:rsidRPr="00CB6B63">
        <w:t>помощью</w:t>
      </w:r>
      <w:r w:rsidR="00957032">
        <w:t xml:space="preserve"> </w:t>
      </w:r>
      <w:r w:rsidRPr="00CB6B63">
        <w:t>эталонной</w:t>
      </w:r>
      <w:r w:rsidR="00957032">
        <w:t xml:space="preserve"> </w:t>
      </w:r>
      <w:r w:rsidRPr="00CB6B63">
        <w:t>случайной</w:t>
      </w:r>
      <w:r w:rsidR="00957032">
        <w:t xml:space="preserve"> </w:t>
      </w:r>
      <w:r w:rsidRPr="00CB6B63">
        <w:t>модели</w:t>
      </w:r>
      <w:r w:rsidR="00957032">
        <w:t xml:space="preserve"> </w:t>
      </w:r>
      <w:r w:rsidRPr="00CB6B63">
        <w:t>(</w:t>
      </w:r>
      <w:proofErr w:type="spellStart"/>
      <w:r w:rsidRPr="00CB6B63">
        <w:t>Poissonian</w:t>
      </w:r>
      <w:proofErr w:type="spellEnd"/>
      <w:r w:rsidR="00957032">
        <w:t xml:space="preserve"> </w:t>
      </w:r>
      <w:proofErr w:type="spellStart"/>
      <w:r w:rsidRPr="00CB6B63">
        <w:t>spatial</w:t>
      </w:r>
      <w:proofErr w:type="spellEnd"/>
      <w:r w:rsidR="00957032">
        <w:t xml:space="preserve"> </w:t>
      </w:r>
      <w:proofErr w:type="spellStart"/>
      <w:r w:rsidRPr="00CB6B63">
        <w:t>shuffle</w:t>
      </w:r>
      <w:proofErr w:type="spellEnd"/>
      <w:r w:rsidRPr="00CB6B63">
        <w:t>),</w:t>
      </w:r>
      <w:r w:rsidR="00957032">
        <w:t xml:space="preserve"> </w:t>
      </w:r>
      <w:r w:rsidRPr="00CB6B63">
        <w:t>как</w:t>
      </w:r>
      <w:r w:rsidR="00957032">
        <w:t xml:space="preserve"> </w:t>
      </w:r>
      <w:r w:rsidRPr="00CB6B63">
        <w:t>принято</w:t>
      </w:r>
      <w:r w:rsidR="00957032">
        <w:t xml:space="preserve"> </w:t>
      </w:r>
      <w:r w:rsidRPr="00CB6B63">
        <w:t>в CSEP.</w:t>
      </w:r>
    </w:p>
    <w:p w14:paraId="43F6F6DD" w14:textId="2F1A0E3E" w:rsidR="00CB6B63" w:rsidRPr="00CB6B63" w:rsidRDefault="00CB6B63" w:rsidP="00CB6B63">
      <w:pPr>
        <w:pStyle w:val="a8"/>
      </w:pPr>
      <w:r w:rsidRPr="00CB6B63">
        <w:t>Ретроспективное</w:t>
      </w:r>
      <w:r w:rsidR="00957032">
        <w:t xml:space="preserve"> </w:t>
      </w:r>
      <w:r w:rsidRPr="00CB6B63">
        <w:t>тестирование,</w:t>
      </w:r>
      <w:r w:rsidR="00957032">
        <w:t xml:space="preserve"> </w:t>
      </w:r>
      <w:r w:rsidRPr="00CB6B63">
        <w:t>таким</w:t>
      </w:r>
      <w:r w:rsidR="00957032">
        <w:t xml:space="preserve"> </w:t>
      </w:r>
      <w:r w:rsidRPr="00CB6B63">
        <w:t>образом,</w:t>
      </w:r>
      <w:r w:rsidR="00957032">
        <w:t xml:space="preserve"> </w:t>
      </w:r>
      <w:r w:rsidRPr="00CB6B63">
        <w:t>позволяет:</w:t>
      </w:r>
    </w:p>
    <w:p w14:paraId="74696029" w14:textId="7342EE8D" w:rsidR="00CB6B63" w:rsidRPr="00CB6B63" w:rsidRDefault="00CB6B63" w:rsidP="00F57889">
      <w:pPr>
        <w:pStyle w:val="a8"/>
        <w:numPr>
          <w:ilvl w:val="0"/>
          <w:numId w:val="27"/>
        </w:numPr>
        <w:ind w:left="0" w:firstLine="709"/>
      </w:pPr>
      <w:r w:rsidRPr="00CB6B63">
        <w:t>быстро</w:t>
      </w:r>
      <w:r w:rsidR="00957032">
        <w:t xml:space="preserve"> </w:t>
      </w:r>
      <w:r w:rsidRPr="00CB6B63">
        <w:t>получить</w:t>
      </w:r>
      <w:r w:rsidR="00957032">
        <w:t xml:space="preserve"> </w:t>
      </w:r>
      <w:r w:rsidRPr="00CB6B63">
        <w:t>первые</w:t>
      </w:r>
      <w:r w:rsidR="00957032">
        <w:t xml:space="preserve"> </w:t>
      </w:r>
      <w:r w:rsidRPr="00CB6B63">
        <w:t>численные</w:t>
      </w:r>
      <w:r w:rsidR="00957032">
        <w:t xml:space="preserve"> </w:t>
      </w:r>
      <w:r w:rsidRPr="00CB6B63">
        <w:t>характеристики</w:t>
      </w:r>
      <w:r w:rsidR="00957032">
        <w:t xml:space="preserve"> </w:t>
      </w:r>
      <w:r w:rsidRPr="00CB6B63">
        <w:t>точности;</w:t>
      </w:r>
    </w:p>
    <w:p w14:paraId="099B09F9" w14:textId="5F218873" w:rsidR="00CB6B63" w:rsidRPr="00CB6B63" w:rsidRDefault="00CB6B63" w:rsidP="00F57889">
      <w:pPr>
        <w:pStyle w:val="a8"/>
        <w:numPr>
          <w:ilvl w:val="0"/>
          <w:numId w:val="27"/>
        </w:numPr>
        <w:ind w:left="0" w:firstLine="709"/>
      </w:pPr>
      <w:r w:rsidRPr="00CB6B63">
        <w:t>объективно</w:t>
      </w:r>
      <w:r w:rsidR="00957032">
        <w:t xml:space="preserve"> </w:t>
      </w:r>
      <w:r w:rsidRPr="00CB6B63">
        <w:t>сравнить</w:t>
      </w:r>
      <w:r w:rsidR="00957032">
        <w:t xml:space="preserve"> </w:t>
      </w:r>
      <w:r w:rsidRPr="00CB6B63">
        <w:t>несколько</w:t>
      </w:r>
      <w:r w:rsidR="00957032">
        <w:t xml:space="preserve"> </w:t>
      </w:r>
      <w:r w:rsidRPr="00CB6B63">
        <w:t>конкурирующих</w:t>
      </w:r>
      <w:r w:rsidR="00957032">
        <w:t xml:space="preserve"> </w:t>
      </w:r>
      <w:r w:rsidRPr="00CB6B63">
        <w:t>алгоритмов</w:t>
      </w:r>
      <w:r w:rsidR="00957032">
        <w:t xml:space="preserve"> </w:t>
      </w:r>
      <w:r w:rsidRPr="00CB6B63">
        <w:t>на</w:t>
      </w:r>
      <w:r w:rsidR="00957032">
        <w:t xml:space="preserve"> </w:t>
      </w:r>
      <w:r w:rsidRPr="00CB6B63">
        <w:t>идентичном</w:t>
      </w:r>
      <w:r w:rsidR="00957032">
        <w:t xml:space="preserve"> </w:t>
      </w:r>
      <w:r w:rsidRPr="00CB6B63">
        <w:t>наборе</w:t>
      </w:r>
      <w:r w:rsidR="00957032">
        <w:t xml:space="preserve"> </w:t>
      </w:r>
      <w:r w:rsidRPr="00CB6B63">
        <w:t>данных;</w:t>
      </w:r>
    </w:p>
    <w:p w14:paraId="1BDA395A" w14:textId="7D266295" w:rsidR="00CB6B63" w:rsidRPr="00CB6B63" w:rsidRDefault="00CB6B63" w:rsidP="00F57889">
      <w:pPr>
        <w:pStyle w:val="a8"/>
        <w:numPr>
          <w:ilvl w:val="0"/>
          <w:numId w:val="27"/>
        </w:numPr>
        <w:ind w:left="0" w:firstLine="709"/>
      </w:pPr>
      <w:r w:rsidRPr="00CB6B63">
        <w:t>отобрать</w:t>
      </w:r>
      <w:r w:rsidR="00957032">
        <w:t xml:space="preserve"> </w:t>
      </w:r>
      <w:r w:rsidRPr="00CB6B63">
        <w:t>оптимальные</w:t>
      </w:r>
      <w:r w:rsidR="00957032">
        <w:t xml:space="preserve"> </w:t>
      </w:r>
      <w:r w:rsidRPr="00CB6B63">
        <w:t>конфигурации</w:t>
      </w:r>
      <w:r w:rsidR="00957032">
        <w:t xml:space="preserve"> </w:t>
      </w:r>
      <w:r w:rsidRPr="00CB6B63">
        <w:t>для</w:t>
      </w:r>
      <w:r w:rsidR="00957032">
        <w:t xml:space="preserve"> </w:t>
      </w:r>
      <w:r w:rsidRPr="00CB6B63">
        <w:t>последующей</w:t>
      </w:r>
      <w:r w:rsidR="00957032">
        <w:t xml:space="preserve"> </w:t>
      </w:r>
      <w:r w:rsidRPr="00CB6B63">
        <w:t>перспективной</w:t>
      </w:r>
      <w:r w:rsidR="00957032">
        <w:t xml:space="preserve"> </w:t>
      </w:r>
      <w:r w:rsidRPr="00CB6B63">
        <w:t>(реальной)</w:t>
      </w:r>
      <w:r w:rsidR="00957032">
        <w:t xml:space="preserve"> </w:t>
      </w:r>
      <w:r w:rsidRPr="00CB6B63">
        <w:t>проверки.</w:t>
      </w:r>
    </w:p>
    <w:p w14:paraId="514E05F3" w14:textId="77777777" w:rsidR="005820AF" w:rsidRPr="00F5216F" w:rsidRDefault="005820AF" w:rsidP="005820AF">
      <w:pPr>
        <w:pStyle w:val="a8"/>
      </w:pPr>
    </w:p>
    <w:p w14:paraId="779A4AB7" w14:textId="05F99AB0" w:rsidR="005820AF" w:rsidRDefault="00F5216F" w:rsidP="005820AF">
      <w:pPr>
        <w:pStyle w:val="23"/>
      </w:pPr>
      <w:bookmarkStart w:id="31" w:name="_Toc199339889"/>
      <w:r w:rsidRPr="00F5216F">
        <w:lastRenderedPageBreak/>
        <w:t>2.3.</w:t>
      </w:r>
      <w:r w:rsidR="00957032">
        <w:t xml:space="preserve"> </w:t>
      </w:r>
      <w:r w:rsidRPr="00F5216F">
        <w:t>Структура</w:t>
      </w:r>
      <w:r w:rsidR="00957032">
        <w:t xml:space="preserve"> </w:t>
      </w:r>
      <w:r w:rsidRPr="00F5216F">
        <w:t>и</w:t>
      </w:r>
      <w:r w:rsidR="00957032">
        <w:t xml:space="preserve"> </w:t>
      </w:r>
      <w:r w:rsidRPr="00F5216F">
        <w:t>формат</w:t>
      </w:r>
      <w:r w:rsidR="00957032">
        <w:t xml:space="preserve"> </w:t>
      </w:r>
      <w:r w:rsidRPr="00F5216F">
        <w:t>каталога</w:t>
      </w:r>
      <w:r w:rsidR="00957032">
        <w:t xml:space="preserve"> </w:t>
      </w:r>
      <w:r w:rsidRPr="00F5216F">
        <w:t>землетрясений.</w:t>
      </w:r>
      <w:bookmarkEnd w:id="31"/>
      <w:r w:rsidR="00957032">
        <w:t xml:space="preserve"> </w:t>
      </w:r>
    </w:p>
    <w:p w14:paraId="6E2D9558" w14:textId="3238F741" w:rsidR="002E33D6" w:rsidRDefault="002E33D6" w:rsidP="002E33D6">
      <w:pPr>
        <w:pStyle w:val="a8"/>
      </w:pPr>
      <w:r w:rsidRPr="002E33D6">
        <w:t>Исходным</w:t>
      </w:r>
      <w:r w:rsidR="00957032">
        <w:t xml:space="preserve"> </w:t>
      </w:r>
      <w:r w:rsidRPr="002E33D6">
        <w:t>эмпирическим</w:t>
      </w:r>
      <w:r w:rsidR="00957032">
        <w:t xml:space="preserve"> </w:t>
      </w:r>
      <w:r w:rsidRPr="002E33D6">
        <w:t>фундаментом</w:t>
      </w:r>
      <w:r w:rsidR="00957032">
        <w:t xml:space="preserve"> </w:t>
      </w:r>
      <w:r w:rsidRPr="002E33D6">
        <w:t>исследования</w:t>
      </w:r>
      <w:r w:rsidR="00957032">
        <w:t xml:space="preserve"> </w:t>
      </w:r>
      <w:r w:rsidRPr="002E33D6">
        <w:t>служит</w:t>
      </w:r>
      <w:r w:rsidR="00957032">
        <w:t xml:space="preserve"> </w:t>
      </w:r>
      <w:r w:rsidRPr="002E33D6">
        <w:t>каталог</w:t>
      </w:r>
      <w:r w:rsidR="00957032">
        <w:t xml:space="preserve"> </w:t>
      </w:r>
      <w:r w:rsidRPr="002E33D6">
        <w:t>землетрясений —</w:t>
      </w:r>
      <w:r w:rsidR="00957032">
        <w:t xml:space="preserve"> </w:t>
      </w:r>
      <w:r w:rsidRPr="002E33D6">
        <w:t>реляционная</w:t>
      </w:r>
      <w:r w:rsidR="00957032">
        <w:t xml:space="preserve"> </w:t>
      </w:r>
      <w:r w:rsidRPr="002E33D6">
        <w:t>база,</w:t>
      </w:r>
      <w:r w:rsidR="00957032">
        <w:t xml:space="preserve"> </w:t>
      </w:r>
      <w:r w:rsidRPr="002E33D6">
        <w:t>аккумулирующая</w:t>
      </w:r>
      <w:r w:rsidR="00957032">
        <w:t xml:space="preserve"> </w:t>
      </w:r>
      <w:r w:rsidRPr="002E33D6">
        <w:t>сведения</w:t>
      </w:r>
      <w:r w:rsidR="00957032">
        <w:t xml:space="preserve"> </w:t>
      </w:r>
      <w:r w:rsidRPr="002E33D6">
        <w:t>обо всех</w:t>
      </w:r>
      <w:r w:rsidR="00957032">
        <w:t xml:space="preserve"> </w:t>
      </w:r>
      <w:r w:rsidRPr="002E33D6">
        <w:t>зарегистрированных</w:t>
      </w:r>
      <w:r w:rsidR="00957032">
        <w:t xml:space="preserve"> </w:t>
      </w:r>
      <w:r w:rsidRPr="002E33D6">
        <w:t>сейсмических</w:t>
      </w:r>
      <w:r w:rsidR="00957032">
        <w:t xml:space="preserve"> </w:t>
      </w:r>
      <w:r w:rsidRPr="002E33D6">
        <w:t>событиях.</w:t>
      </w:r>
      <w:r w:rsidR="00957032">
        <w:t xml:space="preserve"> </w:t>
      </w:r>
      <w:r w:rsidRPr="002E33D6">
        <w:t>В работе</w:t>
      </w:r>
      <w:r w:rsidR="00957032">
        <w:t xml:space="preserve"> </w:t>
      </w:r>
      <w:r w:rsidRPr="002E33D6">
        <w:t>используется</w:t>
      </w:r>
      <w:r w:rsidR="00957032">
        <w:t xml:space="preserve"> </w:t>
      </w:r>
      <w:r w:rsidRPr="002E33D6">
        <w:t>объединённый</w:t>
      </w:r>
      <w:r w:rsidR="00957032">
        <w:t xml:space="preserve"> </w:t>
      </w:r>
      <w:r w:rsidRPr="002E33D6">
        <w:t>каталог,</w:t>
      </w:r>
      <w:r w:rsidR="00957032">
        <w:t xml:space="preserve"> </w:t>
      </w:r>
      <w:r w:rsidRPr="002E33D6">
        <w:t>сформированный</w:t>
      </w:r>
      <w:r w:rsidR="00957032">
        <w:t xml:space="preserve"> </w:t>
      </w:r>
      <w:r w:rsidRPr="002E33D6">
        <w:t>на данных</w:t>
      </w:r>
      <w:r w:rsidR="00957032">
        <w:t xml:space="preserve"> </w:t>
      </w:r>
      <w:r w:rsidRPr="002E33D6">
        <w:t>Единой</w:t>
      </w:r>
      <w:r w:rsidR="00957032">
        <w:t xml:space="preserve"> </w:t>
      </w:r>
      <w:r w:rsidRPr="002E33D6">
        <w:t>геофизической</w:t>
      </w:r>
      <w:r w:rsidR="00957032">
        <w:t xml:space="preserve"> </w:t>
      </w:r>
      <w:r w:rsidRPr="002E33D6">
        <w:t>службы РАН</w:t>
      </w:r>
      <w:r w:rsidR="00957032">
        <w:t xml:space="preserve"> </w:t>
      </w:r>
      <w:r w:rsidRPr="002E33D6">
        <w:t>(ЕГС РАН)</w:t>
      </w:r>
      <w:r w:rsidR="00957032">
        <w:t xml:space="preserve"> </w:t>
      </w:r>
      <w:r w:rsidRPr="002E33D6">
        <w:t>и дополненный</w:t>
      </w:r>
      <w:r w:rsidR="00957032">
        <w:t xml:space="preserve"> </w:t>
      </w:r>
      <w:r w:rsidRPr="002E33D6">
        <w:t>оперативными</w:t>
      </w:r>
      <w:r w:rsidR="00957032">
        <w:t xml:space="preserve"> </w:t>
      </w:r>
      <w:r w:rsidRPr="002E33D6">
        <w:t>сводками</w:t>
      </w:r>
      <w:r w:rsidR="00957032">
        <w:t xml:space="preserve"> </w:t>
      </w:r>
      <w:r w:rsidRPr="002E33D6">
        <w:t>EMSC</w:t>
      </w:r>
      <w:r w:rsidR="00957032">
        <w:t xml:space="preserve"> </w:t>
      </w:r>
      <w:r w:rsidRPr="002E33D6">
        <w:t>и GFZ GEOFON,</w:t>
      </w:r>
      <w:r w:rsidR="00957032">
        <w:t xml:space="preserve"> </w:t>
      </w:r>
      <w:r w:rsidRPr="002E33D6">
        <w:t>что</w:t>
      </w:r>
      <w:r w:rsidR="00957032">
        <w:t xml:space="preserve"> </w:t>
      </w:r>
      <w:r w:rsidRPr="002E33D6">
        <w:t>обеспечивает</w:t>
      </w:r>
      <w:r w:rsidR="00957032">
        <w:t xml:space="preserve"> </w:t>
      </w:r>
      <w:r w:rsidRPr="002E33D6">
        <w:t>как</w:t>
      </w:r>
      <w:r w:rsidR="00957032">
        <w:t xml:space="preserve"> </w:t>
      </w:r>
      <w:r w:rsidRPr="002E33D6">
        <w:t>историческую</w:t>
      </w:r>
      <w:r w:rsidR="00957032">
        <w:t xml:space="preserve"> </w:t>
      </w:r>
      <w:r w:rsidRPr="002E33D6">
        <w:t>глубину,</w:t>
      </w:r>
      <w:r w:rsidR="00957032">
        <w:t xml:space="preserve"> </w:t>
      </w:r>
      <w:r w:rsidRPr="002E33D6">
        <w:t>так</w:t>
      </w:r>
      <w:r w:rsidR="00957032">
        <w:t xml:space="preserve"> </w:t>
      </w:r>
      <w:r w:rsidRPr="002E33D6">
        <w:t>и текущую</w:t>
      </w:r>
      <w:r w:rsidR="00957032">
        <w:t xml:space="preserve"> </w:t>
      </w:r>
      <w:r w:rsidRPr="002E33D6">
        <w:t>полноту</w:t>
      </w:r>
      <w:r w:rsidR="00957032">
        <w:t xml:space="preserve"> </w:t>
      </w:r>
      <w:r w:rsidRPr="002E33D6">
        <w:t>покрытия</w:t>
      </w:r>
      <w:r w:rsidR="00957032">
        <w:t xml:space="preserve"> </w:t>
      </w:r>
      <w:r w:rsidRPr="002E33D6">
        <w:t>сейсмичности</w:t>
      </w:r>
      <w:r w:rsidR="00957032">
        <w:t xml:space="preserve"> </w:t>
      </w:r>
      <w:r w:rsidRPr="002E33D6">
        <w:t>Евразии [31][30][32].</w:t>
      </w:r>
    </w:p>
    <w:p w14:paraId="27C4764A" w14:textId="433C129D" w:rsidR="002E33D6" w:rsidRPr="002E33D6" w:rsidRDefault="002E33D6" w:rsidP="002E33D6">
      <w:pPr>
        <w:pStyle w:val="31"/>
      </w:pPr>
      <w:bookmarkStart w:id="32" w:name="_Toc199339890"/>
      <w:r w:rsidRPr="002E33D6">
        <w:t>2.3.1 Базовая</w:t>
      </w:r>
      <w:r w:rsidR="00957032">
        <w:t xml:space="preserve"> </w:t>
      </w:r>
      <w:r w:rsidRPr="002E33D6">
        <w:t>схема</w:t>
      </w:r>
      <w:r w:rsidR="00957032">
        <w:t xml:space="preserve"> </w:t>
      </w:r>
      <w:r w:rsidRPr="002E33D6">
        <w:t>записи</w:t>
      </w:r>
      <w:bookmarkEnd w:id="32"/>
    </w:p>
    <w:p w14:paraId="36FAB6F8" w14:textId="3CCF16AD" w:rsidR="002E33D6" w:rsidRPr="002E33D6" w:rsidRDefault="002E33D6" w:rsidP="002E33D6">
      <w:pPr>
        <w:pStyle w:val="a8"/>
      </w:pPr>
      <w:r w:rsidRPr="002E33D6">
        <w:t>Каждая</w:t>
      </w:r>
      <w:r w:rsidR="00957032">
        <w:t xml:space="preserve"> </w:t>
      </w:r>
      <w:r w:rsidRPr="002E33D6">
        <w:t>запись</w:t>
      </w:r>
      <w:r w:rsidR="00957032">
        <w:t xml:space="preserve"> </w:t>
      </w:r>
      <w:r w:rsidRPr="002E33D6">
        <w:t>каталога</w:t>
      </w:r>
      <w:r w:rsidR="00957032">
        <w:t xml:space="preserve"> </w:t>
      </w:r>
      <w:r w:rsidRPr="002E33D6">
        <w:t>содержит</w:t>
      </w:r>
      <w:r w:rsidR="00957032">
        <w:t xml:space="preserve"> </w:t>
      </w:r>
      <w:r w:rsidRPr="002E33D6">
        <w:t>четыре</w:t>
      </w:r>
      <w:r w:rsidR="00957032">
        <w:t xml:space="preserve"> </w:t>
      </w:r>
      <w:r w:rsidRPr="002E33D6">
        <w:t>ключевых</w:t>
      </w:r>
      <w:r w:rsidR="00957032">
        <w:t xml:space="preserve"> </w:t>
      </w:r>
      <w:r w:rsidRPr="002E33D6">
        <w:t>поля.</w:t>
      </w:r>
    </w:p>
    <w:p w14:paraId="4B4A29E0" w14:textId="2A9377F8" w:rsidR="002E33D6" w:rsidRPr="002E33D6" w:rsidRDefault="002E33D6" w:rsidP="00F57889">
      <w:pPr>
        <w:pStyle w:val="a8"/>
        <w:numPr>
          <w:ilvl w:val="0"/>
          <w:numId w:val="28"/>
        </w:numPr>
        <w:ind w:left="0" w:firstLine="709"/>
      </w:pPr>
      <w:proofErr w:type="spellStart"/>
      <w:r w:rsidRPr="002E33D6">
        <w:t>id</w:t>
      </w:r>
      <w:proofErr w:type="spellEnd"/>
      <w:r w:rsidRPr="002E33D6">
        <w:t> —</w:t>
      </w:r>
      <w:r w:rsidR="00957032">
        <w:t xml:space="preserve"> </w:t>
      </w:r>
      <w:r w:rsidRPr="002E33D6">
        <w:t>уникальный</w:t>
      </w:r>
      <w:r w:rsidR="00957032">
        <w:t xml:space="preserve"> </w:t>
      </w:r>
      <w:r w:rsidRPr="002E33D6">
        <w:t>идентификатор</w:t>
      </w:r>
      <w:r w:rsidR="00957032">
        <w:t xml:space="preserve"> </w:t>
      </w:r>
      <w:r w:rsidRPr="002E33D6">
        <w:t>события</w:t>
      </w:r>
      <w:r w:rsidR="00957032">
        <w:t xml:space="preserve"> </w:t>
      </w:r>
      <w:r w:rsidRPr="002E33D6">
        <w:t>(целое</w:t>
      </w:r>
      <w:r w:rsidR="00957032">
        <w:t xml:space="preserve"> </w:t>
      </w:r>
      <w:r w:rsidRPr="002E33D6">
        <w:t>число).</w:t>
      </w:r>
    </w:p>
    <w:p w14:paraId="773551C9" w14:textId="576411A4" w:rsidR="002E33D6" w:rsidRPr="002E33D6" w:rsidRDefault="002E33D6" w:rsidP="00F57889">
      <w:pPr>
        <w:pStyle w:val="a8"/>
        <w:numPr>
          <w:ilvl w:val="0"/>
          <w:numId w:val="28"/>
        </w:numPr>
        <w:ind w:left="0" w:firstLine="709"/>
      </w:pPr>
      <w:proofErr w:type="spellStart"/>
      <w:r w:rsidRPr="002E33D6">
        <w:t>date</w:t>
      </w:r>
      <w:proofErr w:type="spellEnd"/>
      <w:r w:rsidRPr="002E33D6">
        <w:t> —</w:t>
      </w:r>
      <w:r w:rsidR="00957032">
        <w:t xml:space="preserve"> </w:t>
      </w:r>
      <w:r w:rsidRPr="002E33D6">
        <w:t>дата</w:t>
      </w:r>
      <w:r w:rsidR="00957032">
        <w:t xml:space="preserve"> </w:t>
      </w:r>
      <w:r w:rsidRPr="002E33D6">
        <w:t>и</w:t>
      </w:r>
      <w:r w:rsidR="00957032">
        <w:t xml:space="preserve"> </w:t>
      </w:r>
      <w:r w:rsidRPr="002E33D6">
        <w:t>время</w:t>
      </w:r>
      <w:r w:rsidR="00957032">
        <w:t xml:space="preserve"> </w:t>
      </w:r>
      <w:r w:rsidRPr="002E33D6">
        <w:t>(UTC)</w:t>
      </w:r>
      <w:r w:rsidR="00957032">
        <w:t xml:space="preserve"> </w:t>
      </w:r>
      <w:r w:rsidRPr="002E33D6">
        <w:t>с</w:t>
      </w:r>
      <w:r w:rsidR="00957032">
        <w:t xml:space="preserve"> </w:t>
      </w:r>
      <w:r w:rsidRPr="002E33D6">
        <w:t>точностью</w:t>
      </w:r>
      <w:r w:rsidR="00957032">
        <w:t xml:space="preserve"> </w:t>
      </w:r>
      <w:r w:rsidRPr="002E33D6">
        <w:t>до</w:t>
      </w:r>
      <w:r w:rsidR="00957032">
        <w:t xml:space="preserve"> </w:t>
      </w:r>
      <w:r w:rsidRPr="002E33D6">
        <w:t>секунд.</w:t>
      </w:r>
    </w:p>
    <w:p w14:paraId="538F7CF0" w14:textId="20A9A312" w:rsidR="002E33D6" w:rsidRPr="002E33D6" w:rsidRDefault="002E33D6" w:rsidP="00F57889">
      <w:pPr>
        <w:pStyle w:val="a8"/>
        <w:numPr>
          <w:ilvl w:val="0"/>
          <w:numId w:val="28"/>
        </w:numPr>
        <w:ind w:left="0" w:firstLine="709"/>
      </w:pPr>
      <w:proofErr w:type="spellStart"/>
      <w:r w:rsidRPr="002E33D6">
        <w:t>coordinate</w:t>
      </w:r>
      <w:proofErr w:type="spellEnd"/>
      <w:r w:rsidRPr="002E33D6">
        <w:t> —</w:t>
      </w:r>
      <w:r w:rsidR="00957032">
        <w:t xml:space="preserve"> </w:t>
      </w:r>
      <w:proofErr w:type="spellStart"/>
      <w:r w:rsidRPr="002E33D6">
        <w:t>гео</w:t>
      </w:r>
      <w:proofErr w:type="spellEnd"/>
      <w:r w:rsidRPr="002E33D6">
        <w:noBreakHyphen/>
        <w:t>координаты</w:t>
      </w:r>
      <w:r w:rsidR="00957032">
        <w:t xml:space="preserve"> </w:t>
      </w:r>
      <w:r w:rsidRPr="002E33D6">
        <w:t>эпицентра</w:t>
      </w:r>
      <w:r w:rsidR="00957032">
        <w:t xml:space="preserve"> </w:t>
      </w:r>
      <w:r w:rsidRPr="002E33D6">
        <w:t>типа</w:t>
      </w:r>
      <w:r w:rsidR="00957032">
        <w:t xml:space="preserve"> </w:t>
      </w:r>
      <w:proofErr w:type="spellStart"/>
      <w:r w:rsidRPr="002E33D6">
        <w:t>Geography</w:t>
      </w:r>
      <w:proofErr w:type="spellEnd"/>
      <w:r w:rsidR="00957032">
        <w:t xml:space="preserve"> </w:t>
      </w:r>
      <w:r w:rsidRPr="002E33D6">
        <w:t>расширения</w:t>
      </w:r>
      <w:r w:rsidR="00957032">
        <w:t xml:space="preserve"> </w:t>
      </w:r>
      <w:proofErr w:type="spellStart"/>
      <w:r w:rsidRPr="002E33D6">
        <w:t>PostGIS</w:t>
      </w:r>
      <w:proofErr w:type="spellEnd"/>
      <w:r w:rsidRPr="002E33D6">
        <w:t>,</w:t>
      </w:r>
      <w:r w:rsidR="00957032">
        <w:t xml:space="preserve"> </w:t>
      </w:r>
      <w:r w:rsidRPr="002E33D6">
        <w:t>хранящиеся</w:t>
      </w:r>
      <w:r w:rsidR="00957032">
        <w:t xml:space="preserve"> </w:t>
      </w:r>
      <w:r w:rsidRPr="002E33D6">
        <w:t>как</w:t>
      </w:r>
      <w:r w:rsidR="00957032">
        <w:t xml:space="preserve"> </w:t>
      </w:r>
      <w:r w:rsidRPr="002E33D6">
        <w:t>WKB</w:t>
      </w:r>
      <w:r w:rsidRPr="002E33D6">
        <w:noBreakHyphen/>
        <w:t>объект</w:t>
      </w:r>
      <w:r w:rsidR="00957032">
        <w:t xml:space="preserve"> </w:t>
      </w:r>
      <w:r w:rsidRPr="002E33D6">
        <w:t>в</w:t>
      </w:r>
      <w:r w:rsidR="00957032">
        <w:t xml:space="preserve"> </w:t>
      </w:r>
      <w:r w:rsidRPr="002E33D6">
        <w:t>системе</w:t>
      </w:r>
      <w:r w:rsidR="00957032">
        <w:t xml:space="preserve"> </w:t>
      </w:r>
      <w:r w:rsidRPr="002E33D6">
        <w:t>WGS</w:t>
      </w:r>
      <w:r w:rsidRPr="002E33D6">
        <w:noBreakHyphen/>
        <w:t>84;</w:t>
      </w:r>
      <w:r w:rsidR="00957032">
        <w:t xml:space="preserve"> </w:t>
      </w:r>
      <w:r w:rsidRPr="002E33D6">
        <w:t>такой</w:t>
      </w:r>
      <w:r w:rsidR="00957032">
        <w:t xml:space="preserve"> </w:t>
      </w:r>
      <w:r w:rsidRPr="002E33D6">
        <w:t>формат</w:t>
      </w:r>
      <w:r w:rsidR="00957032">
        <w:t xml:space="preserve"> </w:t>
      </w:r>
      <w:r w:rsidRPr="002E33D6">
        <w:t>обеспечивает</w:t>
      </w:r>
      <w:r w:rsidR="00957032">
        <w:t xml:space="preserve"> </w:t>
      </w:r>
      <w:r w:rsidRPr="002E33D6">
        <w:t>быстрое</w:t>
      </w:r>
      <w:r w:rsidR="00957032">
        <w:t xml:space="preserve"> </w:t>
      </w:r>
      <w:r w:rsidRPr="002E33D6">
        <w:t>индексирование</w:t>
      </w:r>
      <w:r w:rsidR="00957032">
        <w:t xml:space="preserve"> </w:t>
      </w:r>
      <w:r w:rsidRPr="002E33D6">
        <w:t>и</w:t>
      </w:r>
      <w:r w:rsidR="00957032">
        <w:t xml:space="preserve"> </w:t>
      </w:r>
      <w:r w:rsidRPr="002E33D6">
        <w:t>пространственные</w:t>
      </w:r>
      <w:r w:rsidR="00957032">
        <w:t xml:space="preserve"> </w:t>
      </w:r>
      <w:r w:rsidRPr="002E33D6">
        <w:t>запросы [25].</w:t>
      </w:r>
    </w:p>
    <w:p w14:paraId="42B8D2D6" w14:textId="303354D4" w:rsidR="002E33D6" w:rsidRPr="002E33D6" w:rsidRDefault="002E33D6" w:rsidP="00F57889">
      <w:pPr>
        <w:pStyle w:val="a8"/>
        <w:numPr>
          <w:ilvl w:val="0"/>
          <w:numId w:val="28"/>
        </w:numPr>
        <w:ind w:left="0" w:firstLine="709"/>
      </w:pPr>
      <w:proofErr w:type="spellStart"/>
      <w:r w:rsidRPr="002E33D6">
        <w:t>class</w:t>
      </w:r>
      <w:proofErr w:type="spellEnd"/>
      <w:r w:rsidRPr="002E33D6">
        <w:t> —</w:t>
      </w:r>
      <w:r w:rsidR="00957032">
        <w:t xml:space="preserve"> </w:t>
      </w:r>
      <w:r w:rsidRPr="002E33D6">
        <w:t>энергетический</w:t>
      </w:r>
      <w:r w:rsidR="00957032">
        <w:t xml:space="preserve"> </w:t>
      </w:r>
      <w:r w:rsidRPr="002E33D6">
        <w:t>класс K,</w:t>
      </w:r>
      <w:r w:rsidR="00957032">
        <w:t xml:space="preserve"> </w:t>
      </w:r>
      <w:r w:rsidRPr="002E33D6">
        <w:t>Класс</w:t>
      </w:r>
      <w:r w:rsidR="00957032">
        <w:t xml:space="preserve"> </w:t>
      </w:r>
      <w:r w:rsidRPr="002E33D6">
        <w:t>коррелирует</w:t>
      </w:r>
      <w:r w:rsidR="00957032">
        <w:t xml:space="preserve"> </w:t>
      </w:r>
      <w:r w:rsidRPr="002E33D6">
        <w:t>с моментной</w:t>
      </w:r>
      <w:r w:rsidR="00957032">
        <w:t xml:space="preserve"> </w:t>
      </w:r>
      <w:r w:rsidRPr="002E33D6">
        <w:t>магнитудой:</w:t>
      </w:r>
      <w:r w:rsidR="00957032">
        <w:t xml:space="preserve"> </w:t>
      </w:r>
      <w:r w:rsidRPr="002E33D6">
        <w:t>для</w:t>
      </w:r>
      <w:r w:rsidR="00957032">
        <w:t xml:space="preserve"> </w:t>
      </w:r>
      <w:r w:rsidRPr="002E33D6">
        <w:t>регионов</w:t>
      </w:r>
      <w:r w:rsidR="00957032">
        <w:t xml:space="preserve"> </w:t>
      </w:r>
      <w:r w:rsidRPr="002E33D6">
        <w:t>Сибири</w:t>
      </w:r>
      <w:r w:rsidR="00957032">
        <w:t xml:space="preserve"> </w:t>
      </w:r>
      <w:r w:rsidRPr="002E33D6">
        <w:t>значения</w:t>
      </w:r>
      <w:r w:rsidR="00957032">
        <w:t xml:space="preserve"> </w:t>
      </w:r>
      <w:r w:rsidRPr="002E33D6">
        <w:t>K≈13 − 14соответствуют</w:t>
      </w:r>
      <w:r w:rsidR="00957032">
        <w:t xml:space="preserve"> </w:t>
      </w:r>
      <w:r w:rsidRPr="002E33D6">
        <w:t>M≈6.</w:t>
      </w:r>
      <w:r w:rsidR="00BF0009">
        <w:t>0</w:t>
      </w:r>
      <w:r w:rsidR="00957032">
        <w:t xml:space="preserve"> </w:t>
      </w:r>
      <w:r w:rsidRPr="002E33D6">
        <w:t>[</w:t>
      </w:r>
      <w:r w:rsidR="00285124">
        <w:t>35</w:t>
      </w:r>
      <w:r w:rsidRPr="002E33D6">
        <w:t>].</w:t>
      </w:r>
    </w:p>
    <w:p w14:paraId="477D38CE" w14:textId="578C2603" w:rsidR="002E33D6" w:rsidRPr="002E33D6" w:rsidRDefault="002E33D6" w:rsidP="002E33D6">
      <w:pPr>
        <w:pStyle w:val="a8"/>
      </w:pPr>
      <w:r w:rsidRPr="002E33D6">
        <w:t>Дополнительные</w:t>
      </w:r>
      <w:r w:rsidR="00957032">
        <w:t xml:space="preserve"> </w:t>
      </w:r>
      <w:r w:rsidRPr="002E33D6">
        <w:t>атрибуты</w:t>
      </w:r>
      <w:r w:rsidR="00957032">
        <w:t xml:space="preserve"> </w:t>
      </w:r>
      <w:r w:rsidRPr="002E33D6">
        <w:t>(глубина</w:t>
      </w:r>
      <w:r w:rsidR="00957032">
        <w:t xml:space="preserve"> </w:t>
      </w:r>
      <w:r w:rsidRPr="002E33D6">
        <w:t>очага,</w:t>
      </w:r>
      <w:r w:rsidR="00957032">
        <w:t xml:space="preserve"> </w:t>
      </w:r>
      <w:r w:rsidRPr="002E33D6">
        <w:t>тип</w:t>
      </w:r>
      <w:r w:rsidR="00957032">
        <w:t xml:space="preserve"> </w:t>
      </w:r>
      <w:r w:rsidRPr="002E33D6">
        <w:t>события,</w:t>
      </w:r>
      <w:r w:rsidR="00957032">
        <w:t xml:space="preserve"> </w:t>
      </w:r>
      <w:r w:rsidRPr="002E33D6">
        <w:t>код</w:t>
      </w:r>
      <w:r w:rsidR="00957032">
        <w:t xml:space="preserve"> </w:t>
      </w:r>
      <w:r w:rsidRPr="002E33D6">
        <w:t>станции</w:t>
      </w:r>
      <w:r w:rsidR="00957032">
        <w:t xml:space="preserve"> </w:t>
      </w:r>
      <w:r w:rsidRPr="002E33D6">
        <w:t>и др.)</w:t>
      </w:r>
      <w:r w:rsidR="00957032">
        <w:t xml:space="preserve"> </w:t>
      </w:r>
      <w:r w:rsidRPr="002E33D6">
        <w:t>сохраняются,</w:t>
      </w:r>
      <w:r w:rsidR="00957032">
        <w:t xml:space="preserve"> </w:t>
      </w:r>
      <w:r w:rsidRPr="002E33D6">
        <w:t>но</w:t>
      </w:r>
      <w:r w:rsidR="00957032">
        <w:t xml:space="preserve"> </w:t>
      </w:r>
      <w:r w:rsidRPr="002E33D6">
        <w:t>в</w:t>
      </w:r>
      <w:r w:rsidR="00957032">
        <w:t xml:space="preserve"> </w:t>
      </w:r>
      <w:r w:rsidRPr="002E33D6">
        <w:t>контексте</w:t>
      </w:r>
      <w:r w:rsidR="00957032">
        <w:t xml:space="preserve"> </w:t>
      </w:r>
      <w:r w:rsidRPr="002E33D6">
        <w:t>прогнозной</w:t>
      </w:r>
      <w:r w:rsidR="00957032">
        <w:t xml:space="preserve"> </w:t>
      </w:r>
      <w:r w:rsidRPr="002E33D6">
        <w:t>задачи</w:t>
      </w:r>
      <w:r w:rsidR="00957032">
        <w:t xml:space="preserve"> </w:t>
      </w:r>
      <w:r w:rsidRPr="002E33D6">
        <w:t>решающее</w:t>
      </w:r>
      <w:r w:rsidR="00957032">
        <w:t xml:space="preserve"> </w:t>
      </w:r>
      <w:r w:rsidRPr="002E33D6">
        <w:t>значение</w:t>
      </w:r>
      <w:r w:rsidR="00957032">
        <w:t xml:space="preserve"> </w:t>
      </w:r>
      <w:r w:rsidRPr="002E33D6">
        <w:t>имеют</w:t>
      </w:r>
      <w:r w:rsidR="00957032">
        <w:t xml:space="preserve"> </w:t>
      </w:r>
      <w:r w:rsidRPr="002E33D6">
        <w:t>именно</w:t>
      </w:r>
      <w:r w:rsidR="00957032">
        <w:t xml:space="preserve"> </w:t>
      </w:r>
      <w:r w:rsidRPr="002E33D6">
        <w:t>вышеуказанные</w:t>
      </w:r>
      <w:r w:rsidR="00957032">
        <w:t xml:space="preserve"> </w:t>
      </w:r>
      <w:r w:rsidRPr="002E33D6">
        <w:t>четыре</w:t>
      </w:r>
      <w:r w:rsidR="00957032">
        <w:t xml:space="preserve"> </w:t>
      </w:r>
      <w:r w:rsidRPr="002E33D6">
        <w:t>параметра,</w:t>
      </w:r>
      <w:r w:rsidR="00957032">
        <w:t xml:space="preserve"> </w:t>
      </w:r>
      <w:r w:rsidRPr="002E33D6">
        <w:t>поскольку</w:t>
      </w:r>
      <w:r w:rsidR="00957032">
        <w:t xml:space="preserve"> </w:t>
      </w:r>
      <w:r w:rsidRPr="002E33D6">
        <w:t>на их основе</w:t>
      </w:r>
      <w:r w:rsidR="00957032">
        <w:t xml:space="preserve"> </w:t>
      </w:r>
      <w:r w:rsidRPr="002E33D6">
        <w:t>вычисляются</w:t>
      </w:r>
      <w:r w:rsidR="00957032">
        <w:t xml:space="preserve"> </w:t>
      </w:r>
      <w:r w:rsidRPr="002E33D6">
        <w:t>статистические</w:t>
      </w:r>
      <w:r w:rsidR="00957032">
        <w:t xml:space="preserve"> </w:t>
      </w:r>
      <w:r w:rsidRPr="002E33D6">
        <w:t>закономерности</w:t>
      </w:r>
      <w:r w:rsidR="00957032">
        <w:t xml:space="preserve"> </w:t>
      </w:r>
      <w:r w:rsidRPr="002E33D6">
        <w:t>и</w:t>
      </w:r>
      <w:r w:rsidR="00957032">
        <w:t xml:space="preserve"> </w:t>
      </w:r>
      <w:r w:rsidRPr="002E33D6">
        <w:t>составляются</w:t>
      </w:r>
      <w:r w:rsidR="00957032">
        <w:t xml:space="preserve"> </w:t>
      </w:r>
      <w:r w:rsidRPr="002E33D6">
        <w:t>прогнозы.</w:t>
      </w:r>
    </w:p>
    <w:p w14:paraId="50B16929" w14:textId="10AD8354" w:rsidR="002E33D6" w:rsidRPr="002E33D6" w:rsidRDefault="00BF0009" w:rsidP="00BF0009">
      <w:pPr>
        <w:pStyle w:val="31"/>
      </w:pPr>
      <w:bookmarkStart w:id="33" w:name="_Toc199339891"/>
      <w:r>
        <w:t>2</w:t>
      </w:r>
      <w:r w:rsidR="002E33D6" w:rsidRPr="002E33D6">
        <w:t>.3.2 Контроль</w:t>
      </w:r>
      <w:r w:rsidR="00957032">
        <w:t xml:space="preserve"> </w:t>
      </w:r>
      <w:r w:rsidR="002E33D6" w:rsidRPr="002E33D6">
        <w:t>качества</w:t>
      </w:r>
      <w:r w:rsidR="00957032">
        <w:t xml:space="preserve"> </w:t>
      </w:r>
      <w:r w:rsidR="002E33D6" w:rsidRPr="002E33D6">
        <w:t>и оценка</w:t>
      </w:r>
      <w:r w:rsidR="00957032">
        <w:t xml:space="preserve"> </w:t>
      </w:r>
      <w:r w:rsidR="002E33D6" w:rsidRPr="002E33D6">
        <w:t>полноты</w:t>
      </w:r>
      <w:bookmarkEnd w:id="33"/>
    </w:p>
    <w:p w14:paraId="411C283B" w14:textId="097E37B0" w:rsidR="002E33D6" w:rsidRPr="002E33D6" w:rsidRDefault="002E33D6" w:rsidP="002E33D6">
      <w:pPr>
        <w:pStyle w:val="a8"/>
      </w:pPr>
      <w:r w:rsidRPr="002E33D6">
        <w:t>Для</w:t>
      </w:r>
      <w:r w:rsidR="00957032">
        <w:t xml:space="preserve"> </w:t>
      </w:r>
      <w:r w:rsidRPr="002E33D6">
        <w:t>надёжности</w:t>
      </w:r>
      <w:r w:rsidR="00957032">
        <w:t xml:space="preserve"> </w:t>
      </w:r>
      <w:r w:rsidRPr="002E33D6">
        <w:t>аналитики</w:t>
      </w:r>
      <w:r w:rsidR="00957032">
        <w:t xml:space="preserve"> </w:t>
      </w:r>
      <w:r w:rsidRPr="002E33D6">
        <w:t>реализованы:</w:t>
      </w:r>
    </w:p>
    <w:p w14:paraId="70402D35" w14:textId="708068C9" w:rsidR="002E33D6" w:rsidRPr="002E33D6" w:rsidRDefault="002E33D6" w:rsidP="00F57889">
      <w:pPr>
        <w:pStyle w:val="a8"/>
        <w:numPr>
          <w:ilvl w:val="0"/>
          <w:numId w:val="29"/>
        </w:numPr>
        <w:ind w:left="0" w:firstLine="709"/>
      </w:pPr>
      <w:r w:rsidRPr="002E33D6">
        <w:t>Автоматический</w:t>
      </w:r>
      <w:r w:rsidR="00957032">
        <w:t xml:space="preserve"> </w:t>
      </w:r>
      <w:r w:rsidRPr="002E33D6">
        <w:t>скрипт</w:t>
      </w:r>
      <w:r w:rsidR="00957032">
        <w:t xml:space="preserve"> </w:t>
      </w:r>
      <w:r w:rsidRPr="002E33D6">
        <w:t>проверки</w:t>
      </w:r>
      <w:r w:rsidR="00957032">
        <w:t xml:space="preserve"> </w:t>
      </w:r>
      <w:proofErr w:type="spellStart"/>
      <w:r w:rsidRPr="002E33D6">
        <w:t>outlier</w:t>
      </w:r>
      <w:proofErr w:type="spellEnd"/>
      <w:r w:rsidRPr="002E33D6">
        <w:noBreakHyphen/>
        <w:t>координат</w:t>
      </w:r>
      <w:r w:rsidR="00957032">
        <w:t xml:space="preserve"> </w:t>
      </w:r>
      <w:r w:rsidRPr="002E33D6">
        <w:t>(точки</w:t>
      </w:r>
      <w:r w:rsidR="00957032">
        <w:t xml:space="preserve"> </w:t>
      </w:r>
      <w:r w:rsidRPr="002E33D6">
        <w:t>с </w:t>
      </w:r>
      <w:r w:rsidR="0022646E">
        <w:t>широтой</w:t>
      </w:r>
      <w:r w:rsidRPr="002E33D6">
        <w:t> &gt; 90</w:t>
      </w:r>
      <w:r w:rsidR="00AD28DF">
        <w:t xml:space="preserve"> </w:t>
      </w:r>
      <w:r w:rsidRPr="002E33D6">
        <w:t>,</w:t>
      </w:r>
      <w:r w:rsidR="00957032">
        <w:t xml:space="preserve"> </w:t>
      </w:r>
      <w:r w:rsidR="0022646E">
        <w:t>долготой</w:t>
      </w:r>
      <w:r w:rsidRPr="002E33D6">
        <w:t> &gt; 180</w:t>
      </w:r>
      <w:r w:rsidR="00AD28DF">
        <w:t xml:space="preserve"> </w:t>
      </w:r>
      <w:r w:rsidR="00957032">
        <w:t xml:space="preserve"> </w:t>
      </w:r>
      <w:r w:rsidRPr="002E33D6">
        <w:t>отбрасываются)</w:t>
      </w:r>
      <w:r w:rsidR="00957032">
        <w:t xml:space="preserve"> </w:t>
      </w:r>
      <w:r w:rsidRPr="002E33D6">
        <w:t>и некорректных</w:t>
      </w:r>
      <w:r w:rsidR="00957032">
        <w:t xml:space="preserve"> </w:t>
      </w:r>
      <w:r w:rsidRPr="002E33D6">
        <w:t>классов</w:t>
      </w:r>
      <w:r w:rsidR="00957032">
        <w:t xml:space="preserve"> </w:t>
      </w:r>
      <w:r w:rsidRPr="002E33D6">
        <w:t>K&lt;3</w:t>
      </w:r>
      <w:r w:rsidR="00957032">
        <w:t xml:space="preserve"> </w:t>
      </w:r>
      <w:r w:rsidRPr="002E33D6">
        <w:t>либо</w:t>
      </w:r>
      <w:r w:rsidR="00957032">
        <w:t xml:space="preserve"> </w:t>
      </w:r>
      <w:r w:rsidR="00A57805">
        <w:t>К</w:t>
      </w:r>
      <w:r w:rsidRPr="002E33D6">
        <w:t>&gt;22.</w:t>
      </w:r>
    </w:p>
    <w:p w14:paraId="691338EC" w14:textId="65030617" w:rsidR="002E33D6" w:rsidRPr="002E33D6" w:rsidRDefault="002E33D6" w:rsidP="00F57889">
      <w:pPr>
        <w:pStyle w:val="a8"/>
        <w:numPr>
          <w:ilvl w:val="0"/>
          <w:numId w:val="29"/>
        </w:numPr>
        <w:ind w:left="0" w:firstLine="709"/>
      </w:pPr>
      <w:r w:rsidRPr="002E33D6">
        <w:t>Оценка</w:t>
      </w:r>
      <w:r w:rsidR="00957032">
        <w:t xml:space="preserve"> </w:t>
      </w:r>
      <w:r w:rsidRPr="002E33D6">
        <w:t>временной</w:t>
      </w:r>
      <w:r w:rsidR="00957032">
        <w:t xml:space="preserve"> </w:t>
      </w:r>
      <w:r w:rsidRPr="002E33D6">
        <w:t>полноты</w:t>
      </w:r>
      <w:r w:rsidR="00957032">
        <w:t xml:space="preserve"> </w:t>
      </w:r>
      <w:r w:rsidRPr="002E33D6">
        <w:t>каталога</w:t>
      </w:r>
      <w:r w:rsidR="00957032">
        <w:t xml:space="preserve"> </w:t>
      </w:r>
      <w:r w:rsidRPr="002E33D6">
        <w:t>по методу</w:t>
      </w:r>
      <w:r w:rsidR="00957032">
        <w:t xml:space="preserve"> </w:t>
      </w:r>
      <w:r w:rsidRPr="002E33D6">
        <w:t>максимальной</w:t>
      </w:r>
      <w:r w:rsidR="00957032">
        <w:t xml:space="preserve"> </w:t>
      </w:r>
      <w:r w:rsidRPr="002E33D6">
        <w:t>кривизны</w:t>
      </w:r>
      <w:r w:rsidR="00957032">
        <w:t xml:space="preserve"> </w:t>
      </w:r>
      <w:proofErr w:type="spellStart"/>
      <w:r w:rsidRPr="002E33D6">
        <w:t>Gutenberg</w:t>
      </w:r>
      <w:proofErr w:type="spellEnd"/>
      <w:r w:rsidRPr="002E33D6">
        <w:t>–</w:t>
      </w:r>
      <w:proofErr w:type="spellStart"/>
      <w:r w:rsidRPr="002E33D6">
        <w:t>Richter</w:t>
      </w:r>
      <w:proofErr w:type="spellEnd"/>
      <w:r w:rsidRPr="002E33D6">
        <w:t>;</w:t>
      </w:r>
      <w:r w:rsidR="00957032">
        <w:t xml:space="preserve"> </w:t>
      </w:r>
      <w:r w:rsidRPr="002E33D6">
        <w:t>получено</w:t>
      </w:r>
      <w:r w:rsidR="00957032">
        <w:t xml:space="preserve"> </w:t>
      </w:r>
      <w:proofErr w:type="spellStart"/>
      <w:r w:rsidRPr="002E33D6">
        <w:t>M</w:t>
      </w:r>
      <w:r w:rsidRPr="00134BBA">
        <w:rPr>
          <w:vertAlign w:val="subscript"/>
        </w:rPr>
        <w:t>c</w:t>
      </w:r>
      <w:proofErr w:type="spellEnd"/>
      <w:r w:rsidRPr="002E33D6">
        <w:t>=3.2</w:t>
      </w:r>
      <w:r w:rsidR="00957032">
        <w:t xml:space="preserve"> </w:t>
      </w:r>
      <w:r w:rsidRPr="002E33D6">
        <w:t>для</w:t>
      </w:r>
      <w:r w:rsidR="00957032">
        <w:t xml:space="preserve"> </w:t>
      </w:r>
      <w:r w:rsidRPr="002E33D6">
        <w:t>Камчатки</w:t>
      </w:r>
      <w:r w:rsidR="00957032">
        <w:t xml:space="preserve"> </w:t>
      </w:r>
      <w:r w:rsidRPr="002E33D6">
        <w:t>и</w:t>
      </w:r>
      <w:r w:rsidR="00957032">
        <w:t xml:space="preserve"> </w:t>
      </w:r>
      <w:proofErr w:type="spellStart"/>
      <w:r w:rsidRPr="002E33D6">
        <w:t>M</w:t>
      </w:r>
      <w:r w:rsidRPr="00134BBA">
        <w:rPr>
          <w:vertAlign w:val="subscript"/>
        </w:rPr>
        <w:t>c</w:t>
      </w:r>
      <w:proofErr w:type="spellEnd"/>
      <w:r w:rsidRPr="002E33D6">
        <w:t>=2.5</w:t>
      </w:r>
      <w:r w:rsidR="00957032">
        <w:t xml:space="preserve"> </w:t>
      </w:r>
      <w:r w:rsidRPr="002E33D6">
        <w:t>для</w:t>
      </w:r>
      <w:r w:rsidR="00957032">
        <w:t xml:space="preserve"> </w:t>
      </w:r>
      <w:r w:rsidRPr="002E33D6">
        <w:t>Байкальской</w:t>
      </w:r>
      <w:r w:rsidR="00957032">
        <w:t xml:space="preserve"> </w:t>
      </w:r>
      <w:r w:rsidRPr="002E33D6">
        <w:t>рифтовой</w:t>
      </w:r>
      <w:r w:rsidR="00957032">
        <w:t xml:space="preserve"> </w:t>
      </w:r>
      <w:r w:rsidRPr="002E33D6">
        <w:t>зоны</w:t>
      </w:r>
      <w:r w:rsidR="00957032">
        <w:t xml:space="preserve"> </w:t>
      </w:r>
      <w:r w:rsidRPr="002E33D6">
        <w:t>за последние</w:t>
      </w:r>
      <w:r w:rsidR="00957032">
        <w:t xml:space="preserve"> </w:t>
      </w:r>
      <w:r w:rsidRPr="002E33D6">
        <w:t>15 лет [</w:t>
      </w:r>
      <w:r w:rsidR="00726582">
        <w:t>42</w:t>
      </w:r>
      <w:r w:rsidRPr="002E33D6">
        <w:t>].</w:t>
      </w:r>
    </w:p>
    <w:p w14:paraId="217B9A84" w14:textId="41D9BC29" w:rsidR="002E33D6" w:rsidRPr="002E33D6" w:rsidRDefault="002E33D6" w:rsidP="00F57889">
      <w:pPr>
        <w:pStyle w:val="a8"/>
        <w:numPr>
          <w:ilvl w:val="0"/>
          <w:numId w:val="29"/>
        </w:numPr>
        <w:ind w:left="0" w:firstLine="709"/>
      </w:pPr>
      <w:r w:rsidRPr="002E33D6">
        <w:t>Пространственно</w:t>
      </w:r>
      <w:r w:rsidRPr="002E33D6">
        <w:noBreakHyphen/>
        <w:t>временное</w:t>
      </w:r>
      <w:r w:rsidR="00957032">
        <w:t xml:space="preserve"> </w:t>
      </w:r>
      <w:proofErr w:type="spellStart"/>
      <w:r w:rsidRPr="002E33D6">
        <w:t>декластеризование</w:t>
      </w:r>
      <w:proofErr w:type="spellEnd"/>
      <w:r w:rsidR="00957032">
        <w:t xml:space="preserve"> </w:t>
      </w:r>
      <w:r w:rsidRPr="002E33D6">
        <w:t>(алгоритм</w:t>
      </w:r>
      <w:r w:rsidR="00957032">
        <w:t xml:space="preserve"> </w:t>
      </w:r>
      <w:proofErr w:type="spellStart"/>
      <w:r w:rsidRPr="002E33D6">
        <w:t>Reasenberg</w:t>
      </w:r>
      <w:proofErr w:type="spellEnd"/>
      <w:r w:rsidRPr="002E33D6">
        <w:t>)</w:t>
      </w:r>
      <w:r w:rsidR="00957032">
        <w:t xml:space="preserve"> </w:t>
      </w:r>
      <w:r w:rsidRPr="002E33D6">
        <w:t>для</w:t>
      </w:r>
      <w:r w:rsidR="00957032">
        <w:t xml:space="preserve"> </w:t>
      </w:r>
      <w:r w:rsidRPr="002E33D6">
        <w:t>отделения</w:t>
      </w:r>
      <w:r w:rsidR="00957032">
        <w:t xml:space="preserve"> </w:t>
      </w:r>
      <w:r w:rsidRPr="002E33D6">
        <w:t>афтершоков,</w:t>
      </w:r>
      <w:r w:rsidR="00957032">
        <w:t xml:space="preserve"> </w:t>
      </w:r>
      <w:r w:rsidRPr="002E33D6">
        <w:t>применяемое</w:t>
      </w:r>
      <w:r w:rsidR="00957032">
        <w:t xml:space="preserve"> </w:t>
      </w:r>
      <w:r w:rsidRPr="002E33D6">
        <w:t>при</w:t>
      </w:r>
      <w:r w:rsidR="00957032">
        <w:t xml:space="preserve"> </w:t>
      </w:r>
      <w:r w:rsidRPr="002E33D6">
        <w:t>расчётах</w:t>
      </w:r>
      <w:r w:rsidR="00957032">
        <w:t xml:space="preserve"> </w:t>
      </w:r>
      <w:r w:rsidRPr="002E33D6">
        <w:t>b</w:t>
      </w:r>
      <w:r w:rsidRPr="002E33D6">
        <w:noBreakHyphen/>
      </w:r>
      <w:proofErr w:type="spellStart"/>
      <w:r w:rsidRPr="002E33D6">
        <w:t>value</w:t>
      </w:r>
      <w:proofErr w:type="spellEnd"/>
      <w:r w:rsidR="00957032">
        <w:t xml:space="preserve"> </w:t>
      </w:r>
      <w:r w:rsidRPr="002E33D6">
        <w:t>и оценке</w:t>
      </w:r>
      <w:r w:rsidR="00957032">
        <w:t xml:space="preserve"> </w:t>
      </w:r>
      <w:r w:rsidRPr="002E33D6">
        <w:t>долгосрочной</w:t>
      </w:r>
      <w:r w:rsidR="00957032">
        <w:t xml:space="preserve"> </w:t>
      </w:r>
      <w:r w:rsidRPr="002E33D6">
        <w:t>угрозы [</w:t>
      </w:r>
      <w:r w:rsidR="00726582">
        <w:t>43</w:t>
      </w:r>
      <w:r w:rsidRPr="002E33D6">
        <w:t>].</w:t>
      </w:r>
    </w:p>
    <w:p w14:paraId="3AAD3254" w14:textId="7A951F31" w:rsidR="002E33D6" w:rsidRPr="002E33D6" w:rsidRDefault="00134BBA" w:rsidP="00134BBA">
      <w:pPr>
        <w:pStyle w:val="31"/>
      </w:pPr>
      <w:bookmarkStart w:id="34" w:name="_Toc199339892"/>
      <w:r>
        <w:t>2</w:t>
      </w:r>
      <w:r w:rsidR="002E33D6" w:rsidRPr="002E33D6">
        <w:t>.3.3 Интероперабельность</w:t>
      </w:r>
      <w:r w:rsidR="00957032">
        <w:t xml:space="preserve"> </w:t>
      </w:r>
      <w:r w:rsidR="002E33D6" w:rsidRPr="002E33D6">
        <w:t>и экспорт</w:t>
      </w:r>
      <w:bookmarkEnd w:id="34"/>
    </w:p>
    <w:p w14:paraId="542B608D" w14:textId="71CCAFEB" w:rsidR="00EE78CF" w:rsidRDefault="002E33D6" w:rsidP="002E33D6">
      <w:pPr>
        <w:pStyle w:val="a8"/>
      </w:pPr>
      <w:r w:rsidRPr="002E33D6">
        <w:t>Для</w:t>
      </w:r>
      <w:r w:rsidR="00957032">
        <w:t xml:space="preserve"> </w:t>
      </w:r>
      <w:r w:rsidRPr="002E33D6">
        <w:t>визуализации</w:t>
      </w:r>
      <w:r w:rsidR="00957032">
        <w:t xml:space="preserve"> </w:t>
      </w:r>
      <w:r w:rsidRPr="002E33D6">
        <w:t>в RECASP</w:t>
      </w:r>
      <w:r w:rsidR="00957032">
        <w:t xml:space="preserve"> </w:t>
      </w:r>
      <w:r w:rsidRPr="002E33D6">
        <w:t>графический</w:t>
      </w:r>
      <w:r w:rsidR="00957032">
        <w:t xml:space="preserve"> </w:t>
      </w:r>
      <w:r w:rsidRPr="002E33D6">
        <w:t>модуль</w:t>
      </w:r>
      <w:r w:rsidR="00957032">
        <w:t xml:space="preserve"> </w:t>
      </w:r>
      <w:proofErr w:type="spellStart"/>
      <w:r w:rsidRPr="002E33D6">
        <w:t>отрисовывает</w:t>
      </w:r>
      <w:proofErr w:type="spellEnd"/>
      <w:r w:rsidR="00957032">
        <w:t xml:space="preserve"> </w:t>
      </w:r>
      <w:r w:rsidRPr="002E33D6">
        <w:t>данные</w:t>
      </w:r>
      <w:r w:rsidR="00957032">
        <w:t xml:space="preserve"> </w:t>
      </w:r>
      <w:r w:rsidRPr="002E33D6">
        <w:t>в </w:t>
      </w:r>
      <w:proofErr w:type="spellStart"/>
      <w:r w:rsidRPr="002E33D6">
        <w:t>GeoJSON</w:t>
      </w:r>
      <w:proofErr w:type="spellEnd"/>
      <w:r w:rsidR="00957032">
        <w:t xml:space="preserve"> </w:t>
      </w:r>
      <w:r w:rsidRPr="002E33D6">
        <w:t>с пакетной</w:t>
      </w:r>
      <w:r w:rsidR="00957032">
        <w:t xml:space="preserve"> </w:t>
      </w:r>
      <w:r w:rsidRPr="002E33D6">
        <w:t>доставкой</w:t>
      </w:r>
      <w:r w:rsidR="00957032">
        <w:t xml:space="preserve"> </w:t>
      </w:r>
      <w:proofErr w:type="spellStart"/>
      <w:r w:rsidRPr="002E33D6">
        <w:t>тайлов</w:t>
      </w:r>
      <w:proofErr w:type="spellEnd"/>
      <w:r w:rsidR="00957032">
        <w:t xml:space="preserve"> </w:t>
      </w:r>
      <w:r w:rsidRPr="002E33D6">
        <w:t>(</w:t>
      </w:r>
      <w:proofErr w:type="spellStart"/>
      <w:r w:rsidRPr="002E33D6">
        <w:t>TileJSON</w:t>
      </w:r>
      <w:proofErr w:type="spellEnd"/>
      <w:r w:rsidRPr="002E33D6">
        <w:t> v3).</w:t>
      </w:r>
    </w:p>
    <w:p w14:paraId="21709F14" w14:textId="319D9CA7" w:rsidR="002E33D6" w:rsidRPr="002E33D6" w:rsidRDefault="002E33D6" w:rsidP="002E33D6">
      <w:pPr>
        <w:pStyle w:val="a8"/>
      </w:pPr>
      <w:r w:rsidRPr="002E33D6">
        <w:t>Сильные</w:t>
      </w:r>
      <w:r w:rsidR="00957032">
        <w:t xml:space="preserve"> </w:t>
      </w:r>
      <w:r w:rsidRPr="002E33D6">
        <w:t>события</w:t>
      </w:r>
      <w:r w:rsidR="00957032">
        <w:t xml:space="preserve"> </w:t>
      </w:r>
      <w:r w:rsidRPr="002E33D6">
        <w:t>(M</w:t>
      </w:r>
      <w:r w:rsidRPr="005B1F91">
        <w:rPr>
          <w:vertAlign w:val="subscript"/>
        </w:rPr>
        <w:t>w</w:t>
      </w:r>
      <w:r w:rsidRPr="002E33D6">
        <w:t>≥5.5)</w:t>
      </w:r>
      <w:r w:rsidR="00957032">
        <w:t xml:space="preserve"> </w:t>
      </w:r>
      <w:r w:rsidRPr="002E33D6">
        <w:t>автоматически</w:t>
      </w:r>
      <w:r w:rsidR="00957032">
        <w:t xml:space="preserve"> </w:t>
      </w:r>
      <w:r w:rsidRPr="002E33D6">
        <w:t>сопоставляются</w:t>
      </w:r>
      <w:r w:rsidR="00957032">
        <w:t xml:space="preserve"> </w:t>
      </w:r>
      <w:r w:rsidRPr="002E33D6">
        <w:t>с Global CMT</w:t>
      </w:r>
      <w:r w:rsidR="00957032">
        <w:t xml:space="preserve"> </w:t>
      </w:r>
      <w:r w:rsidRPr="002E33D6">
        <w:t>и дополняются</w:t>
      </w:r>
      <w:r w:rsidR="00957032">
        <w:t xml:space="preserve"> </w:t>
      </w:r>
      <w:r w:rsidRPr="002E33D6">
        <w:t>моментным</w:t>
      </w:r>
      <w:r w:rsidR="00957032">
        <w:t xml:space="preserve"> </w:t>
      </w:r>
      <w:r w:rsidRPr="002E33D6">
        <w:t>тензором,</w:t>
      </w:r>
      <w:r w:rsidR="00957032">
        <w:t xml:space="preserve"> </w:t>
      </w:r>
      <w:r w:rsidRPr="002E33D6">
        <w:t>что</w:t>
      </w:r>
      <w:r w:rsidR="00957032">
        <w:t xml:space="preserve"> </w:t>
      </w:r>
      <w:r w:rsidRPr="002E33D6">
        <w:t>впоследствии</w:t>
      </w:r>
      <w:r w:rsidR="00957032">
        <w:t xml:space="preserve"> </w:t>
      </w:r>
      <w:r w:rsidRPr="002E33D6">
        <w:t>позволит</w:t>
      </w:r>
      <w:r w:rsidR="00957032">
        <w:t xml:space="preserve"> </w:t>
      </w:r>
      <w:r w:rsidRPr="002E33D6">
        <w:t>использовать</w:t>
      </w:r>
      <w:r w:rsidR="00957032">
        <w:t xml:space="preserve"> </w:t>
      </w:r>
      <w:r w:rsidRPr="002E33D6">
        <w:t>физико</w:t>
      </w:r>
      <w:r w:rsidRPr="002E33D6">
        <w:noBreakHyphen/>
        <w:t>информированные</w:t>
      </w:r>
      <w:r w:rsidR="00957032">
        <w:t xml:space="preserve"> </w:t>
      </w:r>
      <w:r w:rsidRPr="002E33D6">
        <w:t>модели</w:t>
      </w:r>
      <w:r w:rsidR="00957032">
        <w:t xml:space="preserve"> </w:t>
      </w:r>
      <w:r w:rsidRPr="002E33D6">
        <w:t>источника [</w:t>
      </w:r>
      <w:r w:rsidR="00726582">
        <w:t>41</w:t>
      </w:r>
      <w:r w:rsidRPr="002E33D6">
        <w:t>].</w:t>
      </w:r>
    </w:p>
    <w:p w14:paraId="4D6BFC6F" w14:textId="40D8C03A" w:rsidR="002E33D6" w:rsidRPr="002E33D6" w:rsidRDefault="002E33D6" w:rsidP="002E33D6">
      <w:pPr>
        <w:pStyle w:val="a8"/>
      </w:pPr>
      <w:r w:rsidRPr="002E33D6">
        <w:t>Таким</w:t>
      </w:r>
      <w:r w:rsidR="00957032">
        <w:t xml:space="preserve"> </w:t>
      </w:r>
      <w:r w:rsidRPr="002E33D6">
        <w:t>образом,</w:t>
      </w:r>
      <w:r w:rsidR="00957032">
        <w:t xml:space="preserve"> </w:t>
      </w:r>
      <w:r w:rsidRPr="002E33D6">
        <w:t>каталог</w:t>
      </w:r>
      <w:r w:rsidR="00957032">
        <w:t xml:space="preserve"> </w:t>
      </w:r>
      <w:r w:rsidRPr="002E33D6">
        <w:t>с</w:t>
      </w:r>
      <w:r w:rsidR="00957032">
        <w:t xml:space="preserve"> </w:t>
      </w:r>
      <w:r w:rsidRPr="002E33D6">
        <w:t>централизованным</w:t>
      </w:r>
      <w:r w:rsidR="00957032">
        <w:t xml:space="preserve"> </w:t>
      </w:r>
      <w:r w:rsidRPr="002E33D6">
        <w:t>хранением</w:t>
      </w:r>
      <w:r w:rsidR="00957032">
        <w:t xml:space="preserve"> </w:t>
      </w:r>
      <w:r w:rsidRPr="002E33D6">
        <w:t>в </w:t>
      </w:r>
      <w:proofErr w:type="spellStart"/>
      <w:r w:rsidRPr="002E33D6">
        <w:t>PostgreSQL</w:t>
      </w:r>
      <w:proofErr w:type="spellEnd"/>
      <w:r w:rsidRPr="002E33D6">
        <w:t>/</w:t>
      </w:r>
      <w:proofErr w:type="spellStart"/>
      <w:r w:rsidRPr="002E33D6">
        <w:t>PostGIS</w:t>
      </w:r>
      <w:proofErr w:type="spellEnd"/>
      <w:r w:rsidR="00957032">
        <w:t xml:space="preserve"> </w:t>
      </w:r>
      <w:r w:rsidRPr="002E33D6">
        <w:t>и</w:t>
      </w:r>
      <w:r w:rsidR="00957032">
        <w:t xml:space="preserve"> </w:t>
      </w:r>
      <w:r w:rsidRPr="002E33D6">
        <w:t>унифицированным</w:t>
      </w:r>
      <w:r w:rsidR="00957032">
        <w:t xml:space="preserve"> </w:t>
      </w:r>
      <w:r w:rsidRPr="002E33D6">
        <w:t>набором</w:t>
      </w:r>
      <w:r w:rsidR="00957032">
        <w:t xml:space="preserve"> </w:t>
      </w:r>
      <w:r w:rsidRPr="002E33D6">
        <w:t>полей</w:t>
      </w:r>
      <w:r w:rsidR="00957032">
        <w:t xml:space="preserve"> </w:t>
      </w:r>
      <w:r w:rsidRPr="002E33D6">
        <w:t>обеспечивает</w:t>
      </w:r>
      <w:r w:rsidR="00957032">
        <w:t xml:space="preserve"> </w:t>
      </w:r>
      <w:r w:rsidRPr="002E33D6">
        <w:t>надёжную</w:t>
      </w:r>
      <w:r w:rsidR="00957032">
        <w:t xml:space="preserve"> </w:t>
      </w:r>
      <w:r w:rsidRPr="002E33D6">
        <w:t>платформу</w:t>
      </w:r>
      <w:r w:rsidR="00957032">
        <w:t xml:space="preserve"> </w:t>
      </w:r>
      <w:r w:rsidRPr="002E33D6">
        <w:t>для</w:t>
      </w:r>
      <w:r w:rsidR="00957032">
        <w:t xml:space="preserve"> </w:t>
      </w:r>
      <w:r w:rsidRPr="002E33D6">
        <w:t>ретроспективного</w:t>
      </w:r>
      <w:r w:rsidR="00957032">
        <w:t xml:space="preserve"> </w:t>
      </w:r>
      <w:r w:rsidRPr="002E33D6">
        <w:t>тестирования</w:t>
      </w:r>
      <w:r w:rsidR="00957032">
        <w:t xml:space="preserve"> </w:t>
      </w:r>
      <w:r w:rsidRPr="002E33D6">
        <w:t>моделей</w:t>
      </w:r>
      <w:r w:rsidR="00957032">
        <w:t xml:space="preserve"> </w:t>
      </w:r>
      <w:r w:rsidRPr="002E33D6">
        <w:t>и</w:t>
      </w:r>
      <w:r w:rsidR="00957032">
        <w:t xml:space="preserve"> </w:t>
      </w:r>
      <w:r w:rsidRPr="002E33D6">
        <w:lastRenderedPageBreak/>
        <w:t>дальнейшей</w:t>
      </w:r>
      <w:r w:rsidR="00957032">
        <w:t xml:space="preserve"> </w:t>
      </w:r>
      <w:r w:rsidRPr="002E33D6">
        <w:t>интеграции</w:t>
      </w:r>
      <w:r w:rsidR="00957032">
        <w:t xml:space="preserve"> </w:t>
      </w:r>
      <w:r w:rsidRPr="002E33D6">
        <w:t>в операционную</w:t>
      </w:r>
      <w:r w:rsidR="00957032">
        <w:t xml:space="preserve"> </w:t>
      </w:r>
      <w:r w:rsidRPr="002E33D6">
        <w:t>систему</w:t>
      </w:r>
      <w:r w:rsidR="00957032">
        <w:t xml:space="preserve"> </w:t>
      </w:r>
      <w:r w:rsidRPr="002E33D6">
        <w:t>поддержки</w:t>
      </w:r>
      <w:r w:rsidR="00957032">
        <w:t xml:space="preserve"> </w:t>
      </w:r>
      <w:r w:rsidRPr="002E33D6">
        <w:t>решений</w:t>
      </w:r>
      <w:r w:rsidR="00957032">
        <w:t xml:space="preserve"> </w:t>
      </w:r>
      <w:r w:rsidRPr="002E33D6">
        <w:t>RECASP.</w:t>
      </w:r>
    </w:p>
    <w:p w14:paraId="013D4BA2" w14:textId="40F53370" w:rsidR="005820AF" w:rsidRDefault="00F5216F" w:rsidP="005820AF">
      <w:pPr>
        <w:pStyle w:val="23"/>
      </w:pPr>
      <w:bookmarkStart w:id="35" w:name="_Toc199339893"/>
      <w:r w:rsidRPr="00F5216F">
        <w:t>2.4.</w:t>
      </w:r>
      <w:r w:rsidR="00957032">
        <w:t xml:space="preserve"> </w:t>
      </w:r>
      <w:r w:rsidRPr="00F5216F">
        <w:t>Предварительная</w:t>
      </w:r>
      <w:r w:rsidR="00957032">
        <w:t xml:space="preserve"> </w:t>
      </w:r>
      <w:r w:rsidRPr="00F5216F">
        <w:t>обработка</w:t>
      </w:r>
      <w:r w:rsidR="00957032">
        <w:t xml:space="preserve"> </w:t>
      </w:r>
      <w:r w:rsidRPr="00F5216F">
        <w:t>данных.</w:t>
      </w:r>
      <w:bookmarkEnd w:id="35"/>
      <w:r w:rsidR="00957032">
        <w:t xml:space="preserve"> </w:t>
      </w:r>
    </w:p>
    <w:p w14:paraId="030830C2" w14:textId="6641BFB7" w:rsidR="00085E45" w:rsidRDefault="00085E45" w:rsidP="00085E45">
      <w:pPr>
        <w:pStyle w:val="a8"/>
      </w:pPr>
      <w:r w:rsidRPr="00085E45">
        <w:t>Перед</w:t>
      </w:r>
      <w:r w:rsidR="00957032">
        <w:t xml:space="preserve"> </w:t>
      </w:r>
      <w:r w:rsidRPr="00085E45">
        <w:t>статистическим</w:t>
      </w:r>
      <w:r w:rsidR="00957032">
        <w:t xml:space="preserve"> </w:t>
      </w:r>
      <w:r w:rsidRPr="00085E45">
        <w:t>анализом</w:t>
      </w:r>
      <w:r w:rsidR="00957032">
        <w:t xml:space="preserve"> </w:t>
      </w:r>
      <w:r w:rsidRPr="00085E45">
        <w:t>и</w:t>
      </w:r>
      <w:r w:rsidR="00957032">
        <w:t xml:space="preserve"> </w:t>
      </w:r>
      <w:r w:rsidRPr="00085E45">
        <w:t>обучением</w:t>
      </w:r>
      <w:r w:rsidR="00957032">
        <w:t xml:space="preserve"> </w:t>
      </w:r>
      <w:r w:rsidRPr="00085E45">
        <w:t>моделей</w:t>
      </w:r>
      <w:r w:rsidR="00957032">
        <w:t xml:space="preserve"> </w:t>
      </w:r>
      <w:r w:rsidRPr="00085E45">
        <w:t>каталог</w:t>
      </w:r>
      <w:r w:rsidR="00957032">
        <w:t xml:space="preserve"> </w:t>
      </w:r>
      <w:r w:rsidRPr="00085E45">
        <w:t>прошёл</w:t>
      </w:r>
      <w:r w:rsidR="00957032">
        <w:t xml:space="preserve"> </w:t>
      </w:r>
      <w:r w:rsidRPr="00085E45">
        <w:t>многошаговую</w:t>
      </w:r>
      <w:r w:rsidR="00957032">
        <w:t xml:space="preserve"> </w:t>
      </w:r>
      <w:r w:rsidRPr="00085E45">
        <w:t>очистку</w:t>
      </w:r>
      <w:r w:rsidR="00957032">
        <w:t xml:space="preserve"> </w:t>
      </w:r>
      <w:r w:rsidRPr="00085E45">
        <w:t>и</w:t>
      </w:r>
      <w:r w:rsidR="00957032">
        <w:t xml:space="preserve"> </w:t>
      </w:r>
      <w:r w:rsidRPr="00085E45">
        <w:t>унификацию.</w:t>
      </w:r>
    </w:p>
    <w:p w14:paraId="1B2664F3" w14:textId="77777777" w:rsidR="00F23946" w:rsidRPr="00085E45" w:rsidRDefault="00F23946" w:rsidP="00085E45">
      <w:pPr>
        <w:pStyle w:val="a8"/>
      </w:pPr>
    </w:p>
    <w:p w14:paraId="6C43276A" w14:textId="47EB9E85" w:rsidR="00085E45" w:rsidRPr="00085E45" w:rsidRDefault="00085E45" w:rsidP="00BD7B9F">
      <w:pPr>
        <w:pStyle w:val="a8"/>
        <w:numPr>
          <w:ilvl w:val="0"/>
          <w:numId w:val="30"/>
        </w:numPr>
        <w:ind w:left="0" w:firstLine="709"/>
      </w:pPr>
      <w:r w:rsidRPr="00085E45">
        <w:t>Фильтрация</w:t>
      </w:r>
      <w:r w:rsidR="00957032">
        <w:t xml:space="preserve"> </w:t>
      </w:r>
      <w:r w:rsidRPr="00085E45">
        <w:t>записей</w:t>
      </w:r>
      <w:r w:rsidR="00CA2047" w:rsidRPr="00CA2047">
        <w:t>:</w:t>
      </w:r>
    </w:p>
    <w:p w14:paraId="674BFC67" w14:textId="3187D756" w:rsidR="00085E45" w:rsidRPr="00085E45" w:rsidRDefault="00085E45" w:rsidP="00BD7B9F">
      <w:pPr>
        <w:pStyle w:val="a8"/>
        <w:numPr>
          <w:ilvl w:val="1"/>
          <w:numId w:val="31"/>
        </w:numPr>
        <w:ind w:left="0" w:firstLine="1418"/>
      </w:pPr>
      <w:r w:rsidRPr="00085E45">
        <w:t>Дубликаты,</w:t>
      </w:r>
      <w:r w:rsidR="00957032">
        <w:t xml:space="preserve"> </w:t>
      </w:r>
      <w:r w:rsidRPr="00085E45">
        <w:t>появившиеся</w:t>
      </w:r>
      <w:r w:rsidR="00957032">
        <w:t xml:space="preserve"> </w:t>
      </w:r>
      <w:r w:rsidRPr="00085E45">
        <w:t>из</w:t>
      </w:r>
      <w:r w:rsidRPr="00085E45">
        <w:noBreakHyphen/>
      </w:r>
      <w:r w:rsidR="00CA2047" w:rsidRPr="00085E45">
        <w:t>за</w:t>
      </w:r>
      <w:r w:rsidR="00957032">
        <w:t xml:space="preserve"> </w:t>
      </w:r>
      <w:r w:rsidR="00CA2047" w:rsidRPr="00085E45">
        <w:t>многократные</w:t>
      </w:r>
      <w:r w:rsidR="00957032">
        <w:t xml:space="preserve"> </w:t>
      </w:r>
      <w:r w:rsidR="00CA2047" w:rsidRPr="00085E45">
        <w:t>передачи</w:t>
      </w:r>
      <w:r w:rsidR="00957032">
        <w:t xml:space="preserve"> </w:t>
      </w:r>
      <w:r w:rsidRPr="00085E45">
        <w:t>одних</w:t>
      </w:r>
      <w:r w:rsidR="00957032">
        <w:t xml:space="preserve"> </w:t>
      </w:r>
      <w:r w:rsidRPr="00085E45">
        <w:t>и</w:t>
      </w:r>
      <w:r w:rsidR="00957032">
        <w:t xml:space="preserve"> </w:t>
      </w:r>
      <w:r w:rsidRPr="00085E45">
        <w:t>тех же</w:t>
      </w:r>
      <w:r w:rsidR="00957032">
        <w:t xml:space="preserve"> </w:t>
      </w:r>
      <w:r w:rsidRPr="00085E45">
        <w:t>событий</w:t>
      </w:r>
      <w:r w:rsidR="00957032">
        <w:t xml:space="preserve"> </w:t>
      </w:r>
      <w:r w:rsidRPr="00085E45">
        <w:t>между</w:t>
      </w:r>
      <w:r w:rsidR="00957032">
        <w:t xml:space="preserve"> </w:t>
      </w:r>
      <w:r w:rsidRPr="00085E45">
        <w:t>национальными</w:t>
      </w:r>
      <w:r w:rsidR="00957032">
        <w:t xml:space="preserve"> </w:t>
      </w:r>
      <w:r w:rsidRPr="00085E45">
        <w:t>и</w:t>
      </w:r>
      <w:r w:rsidR="00957032">
        <w:t xml:space="preserve"> </w:t>
      </w:r>
      <w:r w:rsidRPr="00085E45">
        <w:t>международными</w:t>
      </w:r>
      <w:r w:rsidR="00957032">
        <w:t xml:space="preserve"> </w:t>
      </w:r>
      <w:r w:rsidRPr="00085E45">
        <w:t>центрами,</w:t>
      </w:r>
      <w:r w:rsidR="00957032">
        <w:t xml:space="preserve"> </w:t>
      </w:r>
      <w:r w:rsidRPr="00085E45">
        <w:t>устранялись</w:t>
      </w:r>
      <w:r w:rsidR="00957032">
        <w:t xml:space="preserve"> </w:t>
      </w:r>
      <w:r w:rsidRPr="00085E45">
        <w:t>по</w:t>
      </w:r>
      <w:r w:rsidR="00957032">
        <w:t xml:space="preserve"> </w:t>
      </w:r>
      <w:r w:rsidRPr="00085E45">
        <w:t>совпадению</w:t>
      </w:r>
      <w:r w:rsidR="00957032">
        <w:t xml:space="preserve"> </w:t>
      </w:r>
      <w:r w:rsidRPr="00085E45">
        <w:t>времени</w:t>
      </w:r>
      <w:r w:rsidR="00957032">
        <w:t xml:space="preserve"> </w:t>
      </w:r>
      <w:r w:rsidRPr="00085E45">
        <w:t>(±5 с)</w:t>
      </w:r>
      <w:r w:rsidR="00957032">
        <w:t xml:space="preserve"> </w:t>
      </w:r>
      <w:r w:rsidRPr="00085E45">
        <w:t>и</w:t>
      </w:r>
      <w:r w:rsidR="00957032">
        <w:t xml:space="preserve"> </w:t>
      </w:r>
      <w:r w:rsidRPr="00085E45">
        <w:t>координат</w:t>
      </w:r>
      <w:r w:rsidR="00957032">
        <w:t xml:space="preserve"> </w:t>
      </w:r>
      <w:r w:rsidRPr="00085E45">
        <w:t>(±10 км).</w:t>
      </w:r>
      <w:r w:rsidR="00957032">
        <w:t xml:space="preserve"> </w:t>
      </w:r>
      <w:r w:rsidRPr="00085E45">
        <w:t>Для</w:t>
      </w:r>
      <w:r w:rsidR="00957032">
        <w:t xml:space="preserve"> </w:t>
      </w:r>
      <w:r w:rsidRPr="00085E45">
        <w:t>оставшейся</w:t>
      </w:r>
      <w:r w:rsidR="00957032">
        <w:t xml:space="preserve"> </w:t>
      </w:r>
      <w:r w:rsidRPr="00085E45">
        <w:t>записи</w:t>
      </w:r>
      <w:r w:rsidR="00957032">
        <w:t xml:space="preserve"> </w:t>
      </w:r>
      <w:r w:rsidRPr="00085E45">
        <w:t>сохранялся</w:t>
      </w:r>
      <w:r w:rsidR="00957032">
        <w:t xml:space="preserve"> </w:t>
      </w:r>
      <w:r w:rsidRPr="00085E45">
        <w:t>первоисточник,</w:t>
      </w:r>
      <w:r w:rsidR="00957032">
        <w:t xml:space="preserve"> </w:t>
      </w:r>
      <w:r w:rsidRPr="00085E45">
        <w:t>а</w:t>
      </w:r>
      <w:r w:rsidR="00957032">
        <w:t xml:space="preserve"> </w:t>
      </w:r>
      <w:r w:rsidRPr="00085E45">
        <w:t>все</w:t>
      </w:r>
      <w:r w:rsidR="00957032">
        <w:t xml:space="preserve"> </w:t>
      </w:r>
      <w:r w:rsidRPr="00085E45">
        <w:t>идентификаторы</w:t>
      </w:r>
      <w:r w:rsidRPr="00085E45">
        <w:noBreakHyphen/>
        <w:t>дубли</w:t>
      </w:r>
      <w:r w:rsidR="00957032">
        <w:t xml:space="preserve"> </w:t>
      </w:r>
      <w:r w:rsidRPr="00085E45">
        <w:t>заносились</w:t>
      </w:r>
      <w:r w:rsidR="00957032">
        <w:t xml:space="preserve"> </w:t>
      </w:r>
      <w:r w:rsidRPr="00085E45">
        <w:t>в</w:t>
      </w:r>
      <w:r w:rsidR="00957032">
        <w:t xml:space="preserve"> </w:t>
      </w:r>
      <w:r w:rsidRPr="00085E45">
        <w:t>отдельную</w:t>
      </w:r>
      <w:r w:rsidR="00957032">
        <w:t xml:space="preserve"> </w:t>
      </w:r>
      <w:r w:rsidRPr="00085E45">
        <w:t>таблицу</w:t>
      </w:r>
      <w:r w:rsidR="00957032">
        <w:t xml:space="preserve"> </w:t>
      </w:r>
      <w:r w:rsidRPr="00085E45">
        <w:t>ссылок.</w:t>
      </w:r>
    </w:p>
    <w:p w14:paraId="691EE5BD" w14:textId="0756377F" w:rsidR="00085E45" w:rsidRPr="00085E45" w:rsidRDefault="00085E45" w:rsidP="00BD7B9F">
      <w:pPr>
        <w:pStyle w:val="a8"/>
        <w:numPr>
          <w:ilvl w:val="1"/>
          <w:numId w:val="31"/>
        </w:numPr>
        <w:ind w:left="0" w:firstLine="1418"/>
      </w:pPr>
      <w:proofErr w:type="spellStart"/>
      <w:r w:rsidRPr="00085E45">
        <w:t>Нетеκтонические</w:t>
      </w:r>
      <w:proofErr w:type="spellEnd"/>
      <w:r w:rsidR="00957032">
        <w:t xml:space="preserve"> </w:t>
      </w:r>
      <w:r w:rsidRPr="00085E45">
        <w:t>события</w:t>
      </w:r>
      <w:r w:rsidR="00957032">
        <w:t xml:space="preserve"> </w:t>
      </w:r>
      <w:r w:rsidRPr="00085E45">
        <w:t>(карьерные</w:t>
      </w:r>
      <w:r w:rsidR="00957032">
        <w:t xml:space="preserve"> </w:t>
      </w:r>
      <w:r w:rsidRPr="00085E45">
        <w:t>взрывы,</w:t>
      </w:r>
      <w:r w:rsidR="00957032">
        <w:t xml:space="preserve"> </w:t>
      </w:r>
      <w:r w:rsidRPr="00085E45">
        <w:t>ядерные</w:t>
      </w:r>
      <w:r w:rsidR="00957032">
        <w:t xml:space="preserve"> </w:t>
      </w:r>
      <w:r w:rsidRPr="00085E45">
        <w:t>испытания,</w:t>
      </w:r>
      <w:r w:rsidR="00957032">
        <w:t xml:space="preserve"> </w:t>
      </w:r>
      <w:r w:rsidRPr="00085E45">
        <w:t>индустриальные</w:t>
      </w:r>
      <w:r w:rsidR="00957032">
        <w:t xml:space="preserve"> </w:t>
      </w:r>
      <w:r w:rsidRPr="00085E45">
        <w:t>шумы)</w:t>
      </w:r>
      <w:r w:rsidR="00957032">
        <w:t xml:space="preserve"> </w:t>
      </w:r>
      <w:r w:rsidRPr="00085E45">
        <w:t>исключались</w:t>
      </w:r>
      <w:r w:rsidR="00957032">
        <w:t xml:space="preserve"> </w:t>
      </w:r>
      <w:r w:rsidRPr="00085E45">
        <w:t>по</w:t>
      </w:r>
      <w:r w:rsidR="00957032">
        <w:t xml:space="preserve"> </w:t>
      </w:r>
      <w:r w:rsidRPr="00085E45">
        <w:t>меткам</w:t>
      </w:r>
      <w:r w:rsidR="00957032">
        <w:t xml:space="preserve"> </w:t>
      </w:r>
      <w:r w:rsidRPr="00085E45">
        <w:t>поставщика</w:t>
      </w:r>
      <w:r w:rsidR="00957032">
        <w:t xml:space="preserve"> </w:t>
      </w:r>
      <w:r w:rsidRPr="00085E45">
        <w:t>данных</w:t>
      </w:r>
      <w:r w:rsidR="00957032">
        <w:t xml:space="preserve"> </w:t>
      </w:r>
      <w:r w:rsidRPr="00085E45">
        <w:t>либо</w:t>
      </w:r>
      <w:r w:rsidR="00957032">
        <w:t xml:space="preserve"> </w:t>
      </w:r>
      <w:r w:rsidRPr="00085E45">
        <w:t>по</w:t>
      </w:r>
      <w:r w:rsidR="00957032">
        <w:t xml:space="preserve"> </w:t>
      </w:r>
      <w:r w:rsidRPr="00085E45">
        <w:t>диагностическим</w:t>
      </w:r>
      <w:r w:rsidR="00957032">
        <w:t xml:space="preserve"> </w:t>
      </w:r>
      <w:r w:rsidRPr="00085E45">
        <w:t>признакам:</w:t>
      </w:r>
      <w:r w:rsidR="00957032">
        <w:t xml:space="preserve"> </w:t>
      </w:r>
      <w:r w:rsidRPr="00085E45">
        <w:t>очень</w:t>
      </w:r>
      <w:r w:rsidR="00957032">
        <w:t xml:space="preserve"> </w:t>
      </w:r>
      <w:r w:rsidRPr="00085E45">
        <w:t>малая</w:t>
      </w:r>
      <w:r w:rsidR="00957032">
        <w:t xml:space="preserve"> </w:t>
      </w:r>
      <w:r w:rsidRPr="00085E45">
        <w:t>глубина,</w:t>
      </w:r>
      <w:r w:rsidR="00957032">
        <w:t xml:space="preserve"> </w:t>
      </w:r>
      <w:r w:rsidRPr="00085E45">
        <w:t>регулярное</w:t>
      </w:r>
      <w:r w:rsidR="00957032">
        <w:t xml:space="preserve"> </w:t>
      </w:r>
      <w:r w:rsidRPr="00085E45">
        <w:t>расположение</w:t>
      </w:r>
      <w:r w:rsidR="00957032">
        <w:t xml:space="preserve"> </w:t>
      </w:r>
      <w:r w:rsidRPr="00085E45">
        <w:t>вдоль</w:t>
      </w:r>
      <w:r w:rsidR="00957032">
        <w:t xml:space="preserve"> </w:t>
      </w:r>
      <w:r w:rsidRPr="00085E45">
        <w:t>горных</w:t>
      </w:r>
      <w:r w:rsidR="00957032">
        <w:t xml:space="preserve"> </w:t>
      </w:r>
      <w:r w:rsidRPr="00085E45">
        <w:t>выработок,</w:t>
      </w:r>
      <w:r w:rsidR="00957032">
        <w:t xml:space="preserve"> </w:t>
      </w:r>
      <w:r w:rsidRPr="00085E45">
        <w:t>чёткое</w:t>
      </w:r>
      <w:r w:rsidR="00957032">
        <w:t xml:space="preserve"> </w:t>
      </w:r>
      <w:r w:rsidRPr="00085E45">
        <w:t>рабочее</w:t>
      </w:r>
      <w:r w:rsidR="00957032">
        <w:t xml:space="preserve"> </w:t>
      </w:r>
      <w:r w:rsidRPr="00085E45">
        <w:t>расписание</w:t>
      </w:r>
      <w:r w:rsidR="00957032">
        <w:t xml:space="preserve"> </w:t>
      </w:r>
      <w:r w:rsidRPr="00085E45">
        <w:t>[44].</w:t>
      </w:r>
    </w:p>
    <w:p w14:paraId="61607A32" w14:textId="63276902" w:rsidR="00085E45" w:rsidRPr="00085E45" w:rsidRDefault="00085E45" w:rsidP="00BD7B9F">
      <w:pPr>
        <w:pStyle w:val="a8"/>
        <w:numPr>
          <w:ilvl w:val="1"/>
          <w:numId w:val="31"/>
        </w:numPr>
        <w:ind w:left="0" w:firstLine="1418"/>
      </w:pPr>
      <w:r w:rsidRPr="00085E45">
        <w:t>Была</w:t>
      </w:r>
      <w:r w:rsidR="00957032">
        <w:t xml:space="preserve"> </w:t>
      </w:r>
      <w:r w:rsidRPr="00085E45">
        <w:t>введена</w:t>
      </w:r>
      <w:r w:rsidR="00957032">
        <w:t xml:space="preserve"> </w:t>
      </w:r>
      <w:r w:rsidRPr="00085E45">
        <w:t>нижняя</w:t>
      </w:r>
      <w:r w:rsidR="00957032">
        <w:t xml:space="preserve"> </w:t>
      </w:r>
      <w:r w:rsidRPr="00085E45">
        <w:t>граница</w:t>
      </w:r>
      <w:r w:rsidR="00957032">
        <w:t xml:space="preserve"> </w:t>
      </w:r>
      <w:r w:rsidRPr="00085E45">
        <w:t>полноты</w:t>
      </w:r>
      <w:r w:rsidR="00957032">
        <w:t xml:space="preserve"> </w:t>
      </w:r>
      <w:r w:rsidRPr="00085E45">
        <w:t>каталога —</w:t>
      </w:r>
      <w:r w:rsidR="00957032">
        <w:t xml:space="preserve"> </w:t>
      </w:r>
      <w:r w:rsidRPr="00085E45">
        <w:t>энергетический</w:t>
      </w:r>
      <w:r w:rsidR="00957032">
        <w:t xml:space="preserve"> </w:t>
      </w:r>
      <w:r w:rsidRPr="00085E45">
        <w:t>класс</w:t>
      </w:r>
      <w:r w:rsidR="00957032">
        <w:t xml:space="preserve"> </w:t>
      </w:r>
      <w:r w:rsidRPr="00085E45">
        <w:t>K ≥ 8</w:t>
      </w:r>
      <w:r w:rsidR="00957032">
        <w:t xml:space="preserve"> </w:t>
      </w:r>
      <w:r w:rsidRPr="00085E45">
        <w:t>(примерно</w:t>
      </w:r>
      <w:r w:rsidR="00957032">
        <w:t xml:space="preserve"> </w:t>
      </w:r>
      <w:r w:rsidRPr="00085E45">
        <w:t>соответствует</w:t>
      </w:r>
      <w:r w:rsidR="00957032">
        <w:t xml:space="preserve"> </w:t>
      </w:r>
      <w:r w:rsidRPr="00085E45">
        <w:t>M≈2.5).</w:t>
      </w:r>
      <w:r w:rsidR="00957032">
        <w:t xml:space="preserve"> </w:t>
      </w:r>
      <w:r w:rsidRPr="00085E45">
        <w:t>Её</w:t>
      </w:r>
      <w:r w:rsidR="00957032">
        <w:t xml:space="preserve"> </w:t>
      </w:r>
      <w:r w:rsidRPr="00085E45">
        <w:t>положение</w:t>
      </w:r>
      <w:r w:rsidR="00957032">
        <w:t xml:space="preserve"> </w:t>
      </w:r>
      <w:r w:rsidRPr="00085E45">
        <w:t>подтверждено</w:t>
      </w:r>
      <w:r w:rsidR="00957032">
        <w:t xml:space="preserve"> </w:t>
      </w:r>
      <w:r w:rsidRPr="00085E45">
        <w:t>анализом</w:t>
      </w:r>
      <w:r w:rsidR="00957032">
        <w:t xml:space="preserve"> </w:t>
      </w:r>
      <w:r w:rsidRPr="00085E45">
        <w:t>“излома”</w:t>
      </w:r>
      <w:r w:rsidR="00957032">
        <w:t xml:space="preserve"> </w:t>
      </w:r>
      <w:r w:rsidRPr="00085E45">
        <w:t>на</w:t>
      </w:r>
      <w:r w:rsidR="00957032">
        <w:t xml:space="preserve"> </w:t>
      </w:r>
      <w:r w:rsidRPr="00085E45">
        <w:t>графике</w:t>
      </w:r>
      <w:r w:rsidR="00957032">
        <w:t xml:space="preserve"> </w:t>
      </w:r>
      <w:r w:rsidRPr="00085E45">
        <w:t>Гутенберга–Рихтера</w:t>
      </w:r>
      <w:r w:rsidR="00957032">
        <w:t xml:space="preserve"> </w:t>
      </w:r>
      <w:r w:rsidRPr="00085E45">
        <w:t>и</w:t>
      </w:r>
      <w:r w:rsidR="00957032">
        <w:t xml:space="preserve"> </w:t>
      </w:r>
      <w:r w:rsidRPr="00085E45">
        <w:t>методикой</w:t>
      </w:r>
      <w:r w:rsidR="00957032">
        <w:t xml:space="preserve"> </w:t>
      </w:r>
      <w:r w:rsidRPr="00085E45">
        <w:t>оценки</w:t>
      </w:r>
      <w:r w:rsidR="00957032">
        <w:t xml:space="preserve"> </w:t>
      </w:r>
      <w:r w:rsidRPr="00085E45">
        <w:t>минимальной</w:t>
      </w:r>
      <w:r w:rsidR="00957032">
        <w:t xml:space="preserve"> </w:t>
      </w:r>
      <w:r w:rsidRPr="00085E45">
        <w:t>магнитуды</w:t>
      </w:r>
      <w:r w:rsidR="00957032">
        <w:t xml:space="preserve"> </w:t>
      </w:r>
      <w:r w:rsidRPr="00085E45">
        <w:t>полной</w:t>
      </w:r>
      <w:r w:rsidR="00957032">
        <w:t xml:space="preserve"> </w:t>
      </w:r>
      <w:r w:rsidRPr="00085E45">
        <w:t>регистрации</w:t>
      </w:r>
      <w:r w:rsidR="00957032">
        <w:t xml:space="preserve"> </w:t>
      </w:r>
      <w:r w:rsidRPr="00085E45">
        <w:t>(</w:t>
      </w:r>
      <w:proofErr w:type="spellStart"/>
      <w:r w:rsidRPr="00085E45">
        <w:t>Mc</w:t>
      </w:r>
      <w:proofErr w:type="spellEnd"/>
      <w:r w:rsidRPr="00085E45">
        <w:t>)</w:t>
      </w:r>
      <w:r w:rsidR="00957032">
        <w:t xml:space="preserve"> </w:t>
      </w:r>
      <w:r w:rsidRPr="00085E45">
        <w:t>[42].</w:t>
      </w:r>
    </w:p>
    <w:p w14:paraId="4D3CB7A4" w14:textId="3D771E77" w:rsidR="00085E45" w:rsidRPr="00085E45" w:rsidRDefault="00085E45" w:rsidP="00BD7B9F">
      <w:pPr>
        <w:pStyle w:val="a8"/>
        <w:numPr>
          <w:ilvl w:val="0"/>
          <w:numId w:val="30"/>
        </w:numPr>
        <w:ind w:left="0" w:firstLine="709"/>
      </w:pPr>
      <w:r w:rsidRPr="00085E45">
        <w:t>Приведение</w:t>
      </w:r>
      <w:r w:rsidR="00957032">
        <w:t xml:space="preserve"> </w:t>
      </w:r>
      <w:r w:rsidRPr="00085E45">
        <w:t>энергетических</w:t>
      </w:r>
      <w:r w:rsidR="00957032">
        <w:t xml:space="preserve"> </w:t>
      </w:r>
      <w:r w:rsidRPr="00085E45">
        <w:t>оценок</w:t>
      </w:r>
      <w:r w:rsidR="00957032">
        <w:t xml:space="preserve"> </w:t>
      </w:r>
      <w:r w:rsidRPr="00085E45">
        <w:t>к</w:t>
      </w:r>
      <w:r w:rsidR="00957032">
        <w:t xml:space="preserve"> </w:t>
      </w:r>
      <w:r w:rsidRPr="00085E45">
        <w:t>единой</w:t>
      </w:r>
      <w:r w:rsidR="00957032">
        <w:t xml:space="preserve"> </w:t>
      </w:r>
      <w:r w:rsidRPr="00085E45">
        <w:t>шкале.</w:t>
      </w:r>
      <w:r w:rsidR="00957032">
        <w:t xml:space="preserve"> </w:t>
      </w:r>
      <w:r w:rsidRPr="00085E45">
        <w:t>Исторические</w:t>
      </w:r>
      <w:r w:rsidR="00957032">
        <w:t xml:space="preserve"> </w:t>
      </w:r>
      <w:r w:rsidRPr="00085E45">
        <w:t>данные</w:t>
      </w:r>
      <w:r w:rsidR="00957032">
        <w:t xml:space="preserve"> </w:t>
      </w:r>
      <w:r w:rsidRPr="00085E45">
        <w:t>из</w:t>
      </w:r>
      <w:r w:rsidR="00957032">
        <w:t xml:space="preserve"> </w:t>
      </w:r>
      <w:r w:rsidRPr="00085E45">
        <w:t>разных</w:t>
      </w:r>
      <w:r w:rsidR="00957032">
        <w:t xml:space="preserve"> </w:t>
      </w:r>
      <w:proofErr w:type="spellStart"/>
      <w:r w:rsidRPr="00085E45">
        <w:t>сейсмосетей</w:t>
      </w:r>
      <w:proofErr w:type="spellEnd"/>
      <w:r w:rsidR="00957032">
        <w:t xml:space="preserve"> </w:t>
      </w:r>
      <w:r w:rsidRPr="00085E45">
        <w:t>содержали</w:t>
      </w:r>
      <w:r w:rsidR="00957032">
        <w:t xml:space="preserve"> </w:t>
      </w:r>
      <w:r w:rsidRPr="00085E45">
        <w:t>небольшие</w:t>
      </w:r>
      <w:r w:rsidR="00957032">
        <w:t xml:space="preserve"> </w:t>
      </w:r>
      <w:r w:rsidRPr="00085E45">
        <w:t>методические</w:t>
      </w:r>
      <w:r w:rsidR="00957032">
        <w:t xml:space="preserve"> </w:t>
      </w:r>
      <w:r w:rsidRPr="00085E45">
        <w:t>расхождения</w:t>
      </w:r>
      <w:r w:rsidR="00957032">
        <w:t xml:space="preserve"> </w:t>
      </w:r>
      <w:r w:rsidRPr="00085E45">
        <w:t>в</w:t>
      </w:r>
      <w:r w:rsidR="00957032">
        <w:t xml:space="preserve"> </w:t>
      </w:r>
      <w:r w:rsidRPr="00085E45">
        <w:t>расчёте</w:t>
      </w:r>
      <w:r w:rsidR="00957032">
        <w:t xml:space="preserve"> </w:t>
      </w:r>
      <w:r w:rsidRPr="00085E45">
        <w:t>энергетического</w:t>
      </w:r>
      <w:r w:rsidR="00957032">
        <w:t xml:space="preserve"> </w:t>
      </w:r>
      <w:r w:rsidRPr="00085E45">
        <w:t>класса.</w:t>
      </w:r>
      <w:r w:rsidR="00957032">
        <w:t xml:space="preserve"> </w:t>
      </w:r>
      <w:r w:rsidRPr="00085E45">
        <w:t>Для</w:t>
      </w:r>
      <w:r w:rsidR="00957032">
        <w:t xml:space="preserve"> </w:t>
      </w:r>
      <w:r w:rsidRPr="00085E45">
        <w:t>их</w:t>
      </w:r>
      <w:r w:rsidR="00957032">
        <w:t xml:space="preserve"> </w:t>
      </w:r>
      <w:r w:rsidRPr="00085E45">
        <w:t>сглаживания</w:t>
      </w:r>
      <w:r w:rsidR="00957032">
        <w:t xml:space="preserve"> </w:t>
      </w:r>
      <w:r w:rsidRPr="00085E45">
        <w:t>все</w:t>
      </w:r>
      <w:r w:rsidR="00957032">
        <w:t xml:space="preserve"> </w:t>
      </w:r>
      <w:r w:rsidRPr="00085E45">
        <w:t>значения</w:t>
      </w:r>
      <w:r w:rsidR="00957032">
        <w:t xml:space="preserve"> </w:t>
      </w:r>
      <w:r w:rsidRPr="00085E45">
        <w:t>K</w:t>
      </w:r>
      <w:r w:rsidR="00957032">
        <w:t xml:space="preserve"> </w:t>
      </w:r>
      <w:r w:rsidRPr="00085E45">
        <w:t>были</w:t>
      </w:r>
      <w:r w:rsidR="00957032">
        <w:t xml:space="preserve"> </w:t>
      </w:r>
      <w:r w:rsidRPr="00085E45">
        <w:t>пересчитаны</w:t>
      </w:r>
      <w:r w:rsidR="00957032">
        <w:t xml:space="preserve"> </w:t>
      </w:r>
      <w:r w:rsidRPr="00085E45">
        <w:t>в</w:t>
      </w:r>
      <w:r w:rsidR="00957032">
        <w:t xml:space="preserve"> </w:t>
      </w:r>
      <w:r w:rsidRPr="00085E45">
        <w:t>эквивалентную</w:t>
      </w:r>
      <w:r w:rsidR="00957032">
        <w:t xml:space="preserve"> </w:t>
      </w:r>
      <w:r w:rsidRPr="00085E45">
        <w:t>моментную</w:t>
      </w:r>
      <w:r w:rsidR="00957032">
        <w:t xml:space="preserve"> </w:t>
      </w:r>
      <w:r w:rsidRPr="00085E45">
        <w:t>магнитуду</w:t>
      </w:r>
      <w:r w:rsidR="00957032">
        <w:t xml:space="preserve"> </w:t>
      </w:r>
      <w:proofErr w:type="spellStart"/>
      <w:r w:rsidRPr="00085E45">
        <w:t>Mw</w:t>
      </w:r>
      <w:proofErr w:type="spellEnd"/>
      <w:r w:rsidR="00957032">
        <w:t xml:space="preserve"> </w:t>
      </w:r>
      <w:r w:rsidRPr="00085E45">
        <w:t>по</w:t>
      </w:r>
      <w:r w:rsidR="00957032">
        <w:t xml:space="preserve"> </w:t>
      </w:r>
      <w:r w:rsidRPr="00085E45">
        <w:t>алгоритму,</w:t>
      </w:r>
      <w:r w:rsidR="00957032">
        <w:t xml:space="preserve"> </w:t>
      </w:r>
      <w:r w:rsidRPr="00085E45">
        <w:t>рекомендованному</w:t>
      </w:r>
      <w:r w:rsidR="00957032">
        <w:t xml:space="preserve"> </w:t>
      </w:r>
      <w:r w:rsidRPr="00085E45">
        <w:t>в</w:t>
      </w:r>
      <w:r w:rsidR="00957032">
        <w:t xml:space="preserve"> </w:t>
      </w:r>
      <w:r w:rsidRPr="00085E45">
        <w:t>руководстве</w:t>
      </w:r>
      <w:r w:rsidR="00957032">
        <w:t xml:space="preserve"> </w:t>
      </w:r>
      <w:r w:rsidRPr="00085E45">
        <w:t>NMSOP</w:t>
      </w:r>
      <w:r w:rsidRPr="00085E45">
        <w:noBreakHyphen/>
        <w:t>2</w:t>
      </w:r>
      <w:r w:rsidR="00957032">
        <w:t xml:space="preserve"> </w:t>
      </w:r>
      <w:r w:rsidRPr="00085E45">
        <w:t>(GFZ,</w:t>
      </w:r>
      <w:r w:rsidR="00957032">
        <w:t xml:space="preserve"> </w:t>
      </w:r>
      <w:r w:rsidRPr="00085E45">
        <w:t>2012),</w:t>
      </w:r>
      <w:r w:rsidR="00957032">
        <w:t xml:space="preserve"> </w:t>
      </w:r>
      <w:r w:rsidRPr="00085E45">
        <w:t>и</w:t>
      </w:r>
      <w:r w:rsidR="00957032">
        <w:t xml:space="preserve"> </w:t>
      </w:r>
      <w:r w:rsidRPr="00085E45">
        <w:t>затем</w:t>
      </w:r>
      <w:r w:rsidR="00957032">
        <w:t xml:space="preserve"> </w:t>
      </w:r>
      <w:r w:rsidRPr="00085E45">
        <w:t>возвращены</w:t>
      </w:r>
      <w:r w:rsidR="00957032">
        <w:t xml:space="preserve"> </w:t>
      </w:r>
      <w:r w:rsidRPr="00085E45">
        <w:t>обратно</w:t>
      </w:r>
      <w:r w:rsidR="00957032">
        <w:t xml:space="preserve"> </w:t>
      </w:r>
      <w:r w:rsidRPr="00085E45">
        <w:t>в</w:t>
      </w:r>
      <w:r w:rsidR="00957032">
        <w:t xml:space="preserve"> </w:t>
      </w:r>
      <w:r w:rsidRPr="00085E45">
        <w:t>«откалиброванный»</w:t>
      </w:r>
      <w:r w:rsidR="00957032">
        <w:t xml:space="preserve"> </w:t>
      </w:r>
      <w:r w:rsidRPr="00085E45">
        <w:t>K.</w:t>
      </w:r>
      <w:r w:rsidR="00957032">
        <w:t xml:space="preserve"> </w:t>
      </w:r>
      <w:r w:rsidRPr="00085E45">
        <w:t>Такой</w:t>
      </w:r>
      <w:r w:rsidR="00957032">
        <w:t xml:space="preserve"> </w:t>
      </w:r>
      <w:r w:rsidRPr="00085E45">
        <w:t>«обратный»</w:t>
      </w:r>
      <w:r w:rsidR="00957032">
        <w:t xml:space="preserve"> </w:t>
      </w:r>
      <w:r w:rsidRPr="00085E45">
        <w:t>перевод</w:t>
      </w:r>
      <w:r w:rsidR="00957032">
        <w:t xml:space="preserve"> </w:t>
      </w:r>
      <w:r w:rsidRPr="00085E45">
        <w:t>позволил</w:t>
      </w:r>
      <w:r w:rsidR="00957032">
        <w:t xml:space="preserve"> </w:t>
      </w:r>
      <w:r w:rsidRPr="00085E45">
        <w:t>сохранить</w:t>
      </w:r>
      <w:r w:rsidR="00957032">
        <w:t xml:space="preserve"> </w:t>
      </w:r>
      <w:r w:rsidRPr="00085E45">
        <w:t>привычный</w:t>
      </w:r>
      <w:r w:rsidR="00957032">
        <w:t xml:space="preserve"> </w:t>
      </w:r>
      <w:r w:rsidRPr="00085E45">
        <w:t>для</w:t>
      </w:r>
      <w:r w:rsidR="00957032">
        <w:t xml:space="preserve"> </w:t>
      </w:r>
      <w:r w:rsidRPr="00085E45">
        <w:t>российских</w:t>
      </w:r>
      <w:r w:rsidR="00957032">
        <w:t xml:space="preserve"> </w:t>
      </w:r>
      <w:r w:rsidRPr="00085E45">
        <w:t>каталогов</w:t>
      </w:r>
      <w:r w:rsidR="00957032">
        <w:t xml:space="preserve"> </w:t>
      </w:r>
      <w:r w:rsidRPr="00085E45">
        <w:t>формат</w:t>
      </w:r>
      <w:r w:rsidR="00957032">
        <w:t xml:space="preserve"> </w:t>
      </w:r>
      <w:r w:rsidRPr="00085E45">
        <w:t>без</w:t>
      </w:r>
      <w:r w:rsidR="00957032">
        <w:t xml:space="preserve"> </w:t>
      </w:r>
      <w:r w:rsidRPr="00085E45">
        <w:t>потери</w:t>
      </w:r>
      <w:r w:rsidR="00957032">
        <w:t xml:space="preserve"> </w:t>
      </w:r>
      <w:r w:rsidRPr="00085E45">
        <w:t>сопоставимости</w:t>
      </w:r>
      <w:r w:rsidR="00957032">
        <w:t xml:space="preserve"> </w:t>
      </w:r>
      <w:r w:rsidRPr="00085E45">
        <w:t>с</w:t>
      </w:r>
      <w:r w:rsidR="00957032">
        <w:t xml:space="preserve"> </w:t>
      </w:r>
      <w:r w:rsidRPr="00085E45">
        <w:t>современными</w:t>
      </w:r>
      <w:r w:rsidR="00957032">
        <w:t xml:space="preserve"> </w:t>
      </w:r>
      <w:r w:rsidRPr="00085E45">
        <w:t>событиями</w:t>
      </w:r>
      <w:r w:rsidR="00957032">
        <w:t xml:space="preserve"> </w:t>
      </w:r>
      <w:r w:rsidRPr="00085E45">
        <w:t>[45].</w:t>
      </w:r>
    </w:p>
    <w:p w14:paraId="2D5DE280" w14:textId="521CCEF6" w:rsidR="00085E45" w:rsidRPr="00085E45" w:rsidRDefault="00085E45" w:rsidP="00BD7B9F">
      <w:pPr>
        <w:pStyle w:val="a8"/>
        <w:numPr>
          <w:ilvl w:val="0"/>
          <w:numId w:val="30"/>
        </w:numPr>
        <w:ind w:left="0" w:firstLine="709"/>
      </w:pPr>
      <w:r w:rsidRPr="00085E45">
        <w:t>Декодирование</w:t>
      </w:r>
      <w:r w:rsidR="00957032">
        <w:t xml:space="preserve"> </w:t>
      </w:r>
      <w:r w:rsidRPr="00085E45">
        <w:t>координат.</w:t>
      </w:r>
      <w:r w:rsidR="00957032">
        <w:t xml:space="preserve"> </w:t>
      </w:r>
      <w:r w:rsidRPr="00085E45">
        <w:t>Поля</w:t>
      </w:r>
      <w:r w:rsidR="00957032">
        <w:t xml:space="preserve"> </w:t>
      </w:r>
      <w:r w:rsidRPr="00085E45">
        <w:t>географии</w:t>
      </w:r>
      <w:r w:rsidR="00957032">
        <w:t xml:space="preserve"> </w:t>
      </w:r>
      <w:r w:rsidRPr="00085E45">
        <w:t>хранились</w:t>
      </w:r>
      <w:r w:rsidR="00957032">
        <w:t xml:space="preserve"> </w:t>
      </w:r>
      <w:r w:rsidRPr="00085E45">
        <w:t>в</w:t>
      </w:r>
      <w:r w:rsidR="00957032">
        <w:t xml:space="preserve"> </w:t>
      </w:r>
      <w:r w:rsidRPr="00085E45">
        <w:t>бинарном</w:t>
      </w:r>
      <w:r w:rsidR="00957032">
        <w:t xml:space="preserve"> </w:t>
      </w:r>
      <w:r w:rsidRPr="00085E45">
        <w:t>формате</w:t>
      </w:r>
      <w:r w:rsidR="00957032">
        <w:t xml:space="preserve"> </w:t>
      </w:r>
      <w:r w:rsidRPr="00085E45">
        <w:t>WKB.</w:t>
      </w:r>
      <w:r w:rsidR="00957032">
        <w:t xml:space="preserve"> </w:t>
      </w:r>
      <w:r w:rsidRPr="00085E45">
        <w:t>Для</w:t>
      </w:r>
      <w:r w:rsidR="00957032">
        <w:t xml:space="preserve"> </w:t>
      </w:r>
      <w:r w:rsidRPr="00085E45">
        <w:t>последующих</w:t>
      </w:r>
      <w:r w:rsidR="00957032">
        <w:t xml:space="preserve"> </w:t>
      </w:r>
      <w:r w:rsidRPr="00085E45">
        <w:t>расчётов</w:t>
      </w:r>
      <w:r w:rsidR="00957032">
        <w:t xml:space="preserve"> </w:t>
      </w:r>
      <w:r w:rsidRPr="00085E45">
        <w:t>и</w:t>
      </w:r>
      <w:r w:rsidR="00957032">
        <w:t xml:space="preserve"> </w:t>
      </w:r>
      <w:r w:rsidRPr="00085E45">
        <w:t>визуализации</w:t>
      </w:r>
      <w:r w:rsidR="00957032">
        <w:t xml:space="preserve"> </w:t>
      </w:r>
      <w:r w:rsidRPr="00085E45">
        <w:t>координаты</w:t>
      </w:r>
      <w:r w:rsidR="00957032">
        <w:t xml:space="preserve"> </w:t>
      </w:r>
      <w:r w:rsidRPr="00085E45">
        <w:t>извлекались</w:t>
      </w:r>
      <w:r w:rsidR="00957032">
        <w:t xml:space="preserve"> </w:t>
      </w:r>
      <w:r w:rsidRPr="00085E45">
        <w:t>функциями</w:t>
      </w:r>
      <w:r w:rsidR="00957032">
        <w:t xml:space="preserve"> </w:t>
      </w:r>
      <w:r w:rsidRPr="00085E45">
        <w:t>ST_X</w:t>
      </w:r>
      <w:r w:rsidR="00957032">
        <w:t xml:space="preserve"> </w:t>
      </w:r>
      <w:r w:rsidRPr="00085E45">
        <w:t>/</w:t>
      </w:r>
      <w:r w:rsidR="00957032">
        <w:t xml:space="preserve"> </w:t>
      </w:r>
      <w:r w:rsidRPr="00085E45">
        <w:t>ST_Y</w:t>
      </w:r>
      <w:r w:rsidR="00957032">
        <w:t xml:space="preserve"> </w:t>
      </w:r>
      <w:proofErr w:type="spellStart"/>
      <w:r w:rsidRPr="00085E45">
        <w:t>PostGIS</w:t>
      </w:r>
      <w:proofErr w:type="spellEnd"/>
      <w:r w:rsidRPr="00085E45">
        <w:t>,</w:t>
      </w:r>
      <w:r w:rsidR="00957032">
        <w:t xml:space="preserve"> </w:t>
      </w:r>
      <w:r w:rsidRPr="00085E45">
        <w:t>превращались</w:t>
      </w:r>
      <w:r w:rsidR="00957032">
        <w:t xml:space="preserve"> </w:t>
      </w:r>
      <w:r w:rsidRPr="00085E45">
        <w:t>в</w:t>
      </w:r>
      <w:r w:rsidR="00957032">
        <w:t xml:space="preserve"> </w:t>
      </w:r>
      <w:r w:rsidRPr="00085E45">
        <w:t>десятичные</w:t>
      </w:r>
      <w:r w:rsidR="00957032">
        <w:t xml:space="preserve"> </w:t>
      </w:r>
      <w:r w:rsidRPr="00085E45">
        <w:t>градусы</w:t>
      </w:r>
      <w:r w:rsidR="00957032">
        <w:t xml:space="preserve"> </w:t>
      </w:r>
      <w:r w:rsidRPr="00085E45">
        <w:t>и</w:t>
      </w:r>
      <w:r w:rsidR="00957032">
        <w:t xml:space="preserve"> </w:t>
      </w:r>
      <w:r w:rsidRPr="00085E45">
        <w:t>сохранялись</w:t>
      </w:r>
      <w:r w:rsidR="00957032">
        <w:t xml:space="preserve"> </w:t>
      </w:r>
      <w:r w:rsidRPr="00085E45">
        <w:t>как</w:t>
      </w:r>
      <w:r w:rsidR="00957032">
        <w:t xml:space="preserve"> </w:t>
      </w:r>
      <w:r w:rsidRPr="00085E45">
        <w:t>текст</w:t>
      </w:r>
      <w:r w:rsidR="00957032">
        <w:t xml:space="preserve"> </w:t>
      </w:r>
      <w:r w:rsidRPr="00085E45">
        <w:t>WKT</w:t>
      </w:r>
      <w:r w:rsidRPr="00085E45">
        <w:noBreakHyphen/>
        <w:t>точек,</w:t>
      </w:r>
      <w:r w:rsidR="00957032">
        <w:t xml:space="preserve"> </w:t>
      </w:r>
      <w:r w:rsidRPr="00085E45">
        <w:t>что</w:t>
      </w:r>
      <w:r w:rsidR="00957032">
        <w:t xml:space="preserve"> </w:t>
      </w:r>
      <w:r w:rsidRPr="00085E45">
        <w:t>упростило</w:t>
      </w:r>
      <w:r w:rsidR="00957032">
        <w:t xml:space="preserve"> </w:t>
      </w:r>
      <w:r w:rsidRPr="00085E45">
        <w:t>отслеживание</w:t>
      </w:r>
      <w:r w:rsidR="00957032">
        <w:t xml:space="preserve"> </w:t>
      </w:r>
      <w:r w:rsidRPr="00085E45">
        <w:t>ошибок</w:t>
      </w:r>
      <w:r w:rsidR="00957032">
        <w:t xml:space="preserve"> </w:t>
      </w:r>
      <w:r w:rsidRPr="00085E45">
        <w:t>в</w:t>
      </w:r>
      <w:r w:rsidR="00957032">
        <w:t xml:space="preserve"> </w:t>
      </w:r>
      <w:r w:rsidRPr="00085E45">
        <w:t>геометрии</w:t>
      </w:r>
      <w:r w:rsidR="00957032">
        <w:t xml:space="preserve"> </w:t>
      </w:r>
      <w:r w:rsidRPr="00085E45">
        <w:t>[25].</w:t>
      </w:r>
    </w:p>
    <w:p w14:paraId="05C70CC3" w14:textId="1F85346D" w:rsidR="00085E45" w:rsidRPr="00085E45" w:rsidRDefault="00085E45" w:rsidP="00BD7B9F">
      <w:pPr>
        <w:pStyle w:val="a8"/>
        <w:numPr>
          <w:ilvl w:val="0"/>
          <w:numId w:val="30"/>
        </w:numPr>
        <w:ind w:left="0" w:firstLine="709"/>
      </w:pPr>
      <w:r w:rsidRPr="00085E45">
        <w:t>Работа</w:t>
      </w:r>
      <w:r w:rsidR="00957032">
        <w:t xml:space="preserve"> </w:t>
      </w:r>
      <w:r w:rsidRPr="00085E45">
        <w:t>с</w:t>
      </w:r>
      <w:r w:rsidR="00957032">
        <w:t xml:space="preserve"> </w:t>
      </w:r>
      <w:r w:rsidRPr="00085E45">
        <w:t>неполными</w:t>
      </w:r>
      <w:r w:rsidR="00957032">
        <w:t xml:space="preserve"> </w:t>
      </w:r>
      <w:r w:rsidRPr="00085E45">
        <w:t>полями.</w:t>
      </w:r>
      <w:r w:rsidR="00957032">
        <w:t xml:space="preserve"> </w:t>
      </w:r>
      <w:r w:rsidRPr="00085E45">
        <w:t>Для</w:t>
      </w:r>
      <w:r w:rsidR="00957032">
        <w:t xml:space="preserve"> </w:t>
      </w:r>
      <w:r w:rsidRPr="00085E45">
        <w:t>единичных</w:t>
      </w:r>
      <w:r w:rsidR="00957032">
        <w:t xml:space="preserve"> </w:t>
      </w:r>
      <w:r w:rsidRPr="00085E45">
        <w:t>исторических</w:t>
      </w:r>
      <w:r w:rsidR="00957032">
        <w:t xml:space="preserve"> </w:t>
      </w:r>
      <w:r w:rsidRPr="00085E45">
        <w:t>записей,</w:t>
      </w:r>
      <w:r w:rsidR="00957032">
        <w:t xml:space="preserve"> </w:t>
      </w:r>
      <w:r w:rsidRPr="00085E45">
        <w:t>где</w:t>
      </w:r>
      <w:r w:rsidR="00957032">
        <w:t xml:space="preserve"> </w:t>
      </w:r>
      <w:r w:rsidRPr="00085E45">
        <w:t>отсутствовал</w:t>
      </w:r>
      <w:r w:rsidR="00957032">
        <w:t xml:space="preserve"> </w:t>
      </w:r>
      <w:r w:rsidRPr="00085E45">
        <w:t>энергетический</w:t>
      </w:r>
      <w:r w:rsidR="00957032">
        <w:t xml:space="preserve"> </w:t>
      </w:r>
      <w:r w:rsidRPr="00085E45">
        <w:t>класс,</w:t>
      </w:r>
      <w:r w:rsidR="00957032">
        <w:t xml:space="preserve"> </w:t>
      </w:r>
      <w:r w:rsidRPr="00085E45">
        <w:t>выполнялся</w:t>
      </w:r>
      <w:r w:rsidR="00957032">
        <w:t xml:space="preserve"> </w:t>
      </w:r>
      <w:r w:rsidRPr="00085E45">
        <w:t>поиск</w:t>
      </w:r>
      <w:r w:rsidR="00957032">
        <w:t xml:space="preserve"> </w:t>
      </w:r>
      <w:r w:rsidRPr="00085E45">
        <w:t>по</w:t>
      </w:r>
      <w:r w:rsidR="00957032">
        <w:t xml:space="preserve"> </w:t>
      </w:r>
      <w:r w:rsidRPr="00085E45">
        <w:t>глобальным</w:t>
      </w:r>
      <w:r w:rsidR="00957032">
        <w:t xml:space="preserve"> </w:t>
      </w:r>
      <w:r w:rsidRPr="00085E45">
        <w:t>каталогам</w:t>
      </w:r>
      <w:r w:rsidR="00957032">
        <w:t xml:space="preserve"> </w:t>
      </w:r>
      <w:r w:rsidRPr="00085E45">
        <w:t>EMSC</w:t>
      </w:r>
      <w:r w:rsidR="00957032">
        <w:t xml:space="preserve"> </w:t>
      </w:r>
      <w:r w:rsidRPr="00085E45">
        <w:t>и</w:t>
      </w:r>
      <w:r w:rsidR="00957032">
        <w:t xml:space="preserve"> </w:t>
      </w:r>
      <w:r w:rsidRPr="00085E45">
        <w:t>GEOFON;</w:t>
      </w:r>
      <w:r w:rsidR="00957032">
        <w:t xml:space="preserve"> </w:t>
      </w:r>
      <w:r w:rsidRPr="00085E45">
        <w:t>при</w:t>
      </w:r>
      <w:r w:rsidR="00957032">
        <w:t xml:space="preserve"> </w:t>
      </w:r>
      <w:r w:rsidRPr="00085E45">
        <w:t>успешном</w:t>
      </w:r>
      <w:r w:rsidR="00957032">
        <w:t xml:space="preserve"> </w:t>
      </w:r>
      <w:r w:rsidRPr="00085E45">
        <w:t>сопоставлении</w:t>
      </w:r>
      <w:r w:rsidR="00957032">
        <w:t xml:space="preserve"> </w:t>
      </w:r>
      <w:r w:rsidRPr="00085E45">
        <w:t>недостающее</w:t>
      </w:r>
      <w:r w:rsidR="00957032">
        <w:t xml:space="preserve"> </w:t>
      </w:r>
      <w:r w:rsidRPr="00085E45">
        <w:t>значение</w:t>
      </w:r>
      <w:r w:rsidR="00957032">
        <w:t xml:space="preserve"> </w:t>
      </w:r>
      <w:r w:rsidRPr="00085E45">
        <w:t>дополнялось,</w:t>
      </w:r>
      <w:r w:rsidR="00957032">
        <w:t xml:space="preserve"> </w:t>
      </w:r>
      <w:r w:rsidRPr="00085E45">
        <w:t>иначе</w:t>
      </w:r>
      <w:r w:rsidR="00957032">
        <w:t xml:space="preserve"> </w:t>
      </w:r>
      <w:r w:rsidRPr="00085E45">
        <w:t>событие</w:t>
      </w:r>
      <w:r w:rsidR="00957032">
        <w:t xml:space="preserve"> </w:t>
      </w:r>
      <w:r w:rsidRPr="00085E45">
        <w:t>помечалось</w:t>
      </w:r>
      <w:r w:rsidR="00957032">
        <w:t xml:space="preserve"> </w:t>
      </w:r>
      <w:r w:rsidRPr="00085E45">
        <w:t>как</w:t>
      </w:r>
      <w:r w:rsidR="00957032">
        <w:t xml:space="preserve"> </w:t>
      </w:r>
      <w:r w:rsidRPr="00085E45">
        <w:t>«неполное»</w:t>
      </w:r>
      <w:r w:rsidR="00957032">
        <w:t xml:space="preserve"> </w:t>
      </w:r>
      <w:r w:rsidRPr="00085E45">
        <w:t>и</w:t>
      </w:r>
      <w:r w:rsidR="00957032">
        <w:t xml:space="preserve"> </w:t>
      </w:r>
      <w:r w:rsidRPr="00085E45">
        <w:t>исключалось</w:t>
      </w:r>
      <w:r w:rsidR="00957032">
        <w:t xml:space="preserve"> </w:t>
      </w:r>
      <w:r w:rsidRPr="00085E45">
        <w:t>из</w:t>
      </w:r>
      <w:r w:rsidR="00957032">
        <w:t xml:space="preserve"> </w:t>
      </w:r>
      <w:r w:rsidRPr="00085E45">
        <w:t>вычислений,</w:t>
      </w:r>
      <w:r w:rsidR="00957032">
        <w:t xml:space="preserve"> </w:t>
      </w:r>
      <w:r w:rsidRPr="00085E45">
        <w:t>чувствительных</w:t>
      </w:r>
      <w:r w:rsidR="00957032">
        <w:t xml:space="preserve"> </w:t>
      </w:r>
      <w:r w:rsidRPr="00085E45">
        <w:t>к</w:t>
      </w:r>
      <w:r w:rsidR="00957032">
        <w:t xml:space="preserve"> </w:t>
      </w:r>
      <w:r w:rsidRPr="00085E45">
        <w:t>K</w:t>
      </w:r>
      <w:r w:rsidR="00957032">
        <w:t xml:space="preserve"> </w:t>
      </w:r>
      <w:r w:rsidRPr="00085E45">
        <w:t>(например,</w:t>
      </w:r>
      <w:r w:rsidR="00957032">
        <w:t xml:space="preserve"> </w:t>
      </w:r>
      <w:r w:rsidRPr="00085E45">
        <w:t>расчёт</w:t>
      </w:r>
      <w:r w:rsidR="00957032">
        <w:t xml:space="preserve"> </w:t>
      </w:r>
      <w:r w:rsidRPr="00085E45">
        <w:t>распределения</w:t>
      </w:r>
      <w:r w:rsidR="00957032">
        <w:t xml:space="preserve"> </w:t>
      </w:r>
      <w:r w:rsidRPr="00085E45">
        <w:t>b</w:t>
      </w:r>
      <w:r w:rsidRPr="00085E45">
        <w:noBreakHyphen/>
      </w:r>
      <w:proofErr w:type="spellStart"/>
      <w:r w:rsidRPr="00085E45">
        <w:t>value</w:t>
      </w:r>
      <w:proofErr w:type="spellEnd"/>
      <w:r w:rsidRPr="00085E45">
        <w:t>)</w:t>
      </w:r>
      <w:r w:rsidR="00957032">
        <w:t xml:space="preserve"> </w:t>
      </w:r>
      <w:r w:rsidRPr="00085E45">
        <w:t>[30][32].</w:t>
      </w:r>
    </w:p>
    <w:p w14:paraId="40415A86" w14:textId="09FDAA58" w:rsidR="00085E45" w:rsidRPr="00085E45" w:rsidRDefault="00085E45" w:rsidP="00085E45">
      <w:pPr>
        <w:pStyle w:val="a8"/>
      </w:pPr>
      <w:r w:rsidRPr="00085E45">
        <w:t>Эти</w:t>
      </w:r>
      <w:r w:rsidR="00957032">
        <w:t xml:space="preserve"> </w:t>
      </w:r>
      <w:r w:rsidRPr="00085E45">
        <w:t>процедуры</w:t>
      </w:r>
      <w:r w:rsidR="00957032">
        <w:t xml:space="preserve"> </w:t>
      </w:r>
      <w:r w:rsidRPr="00085E45">
        <w:t>обеспечили</w:t>
      </w:r>
      <w:r w:rsidR="00957032">
        <w:t xml:space="preserve"> </w:t>
      </w:r>
      <w:r w:rsidRPr="00085E45">
        <w:t>согласованный,</w:t>
      </w:r>
      <w:r w:rsidR="00957032">
        <w:t xml:space="preserve"> </w:t>
      </w:r>
      <w:r w:rsidRPr="00085E45">
        <w:t>лишённый</w:t>
      </w:r>
      <w:r w:rsidR="00957032">
        <w:t xml:space="preserve"> </w:t>
      </w:r>
      <w:r w:rsidRPr="00085E45">
        <w:t>артефактов</w:t>
      </w:r>
      <w:r w:rsidR="00957032">
        <w:t xml:space="preserve"> </w:t>
      </w:r>
      <w:r w:rsidRPr="00085E45">
        <w:t>набор</w:t>
      </w:r>
      <w:r w:rsidR="00957032">
        <w:t xml:space="preserve"> </w:t>
      </w:r>
      <w:r w:rsidRPr="00085E45">
        <w:t>данных.</w:t>
      </w:r>
      <w:r w:rsidR="00957032">
        <w:t xml:space="preserve"> </w:t>
      </w:r>
      <w:r w:rsidRPr="00085E45">
        <w:t>Итоговый</w:t>
      </w:r>
      <w:r w:rsidR="00957032">
        <w:t xml:space="preserve"> </w:t>
      </w:r>
      <w:r w:rsidRPr="00085E45">
        <w:t>каталог</w:t>
      </w:r>
      <w:r w:rsidR="00957032">
        <w:t xml:space="preserve"> </w:t>
      </w:r>
      <w:r w:rsidRPr="00085E45">
        <w:t>насчитывает</w:t>
      </w:r>
      <w:r w:rsidR="00957032">
        <w:t xml:space="preserve"> </w:t>
      </w:r>
      <w:r w:rsidRPr="00085E45">
        <w:t>~600 000</w:t>
      </w:r>
      <w:r w:rsidR="00957032">
        <w:t xml:space="preserve"> </w:t>
      </w:r>
      <w:r w:rsidRPr="00085E45">
        <w:t>тектонических</w:t>
      </w:r>
      <w:r w:rsidR="00957032">
        <w:t xml:space="preserve"> </w:t>
      </w:r>
      <w:r w:rsidRPr="00085E45">
        <w:t>событий</w:t>
      </w:r>
      <w:r w:rsidR="00957032">
        <w:t xml:space="preserve"> </w:t>
      </w:r>
      <w:r w:rsidRPr="00085E45">
        <w:t>с</w:t>
      </w:r>
      <w:r w:rsidR="00957032">
        <w:t xml:space="preserve"> </w:t>
      </w:r>
      <w:r w:rsidRPr="00085E45">
        <w:t>1960 г.</w:t>
      </w:r>
      <w:r w:rsidR="00957032">
        <w:t xml:space="preserve"> </w:t>
      </w:r>
      <w:r w:rsidRPr="00085E45">
        <w:t>по</w:t>
      </w:r>
      <w:r w:rsidR="00957032">
        <w:t xml:space="preserve"> </w:t>
      </w:r>
      <w:r w:rsidRPr="00085E45">
        <w:t>2024 г.</w:t>
      </w:r>
      <w:r w:rsidR="00957032">
        <w:t xml:space="preserve"> </w:t>
      </w:r>
      <w:r w:rsidRPr="00085E45">
        <w:t>и</w:t>
      </w:r>
      <w:r w:rsidR="00957032">
        <w:t xml:space="preserve"> </w:t>
      </w:r>
      <w:r w:rsidRPr="00085E45">
        <w:t>соответствует</w:t>
      </w:r>
      <w:r w:rsidR="00957032">
        <w:t xml:space="preserve"> </w:t>
      </w:r>
      <w:r w:rsidRPr="00085E45">
        <w:t>требованию</w:t>
      </w:r>
      <w:r w:rsidR="00957032">
        <w:t xml:space="preserve"> </w:t>
      </w:r>
      <w:r w:rsidRPr="00085E45">
        <w:t>полноты</w:t>
      </w:r>
      <w:r w:rsidR="00957032">
        <w:t xml:space="preserve"> </w:t>
      </w:r>
      <w:r w:rsidRPr="00085E45">
        <w:t>для</w:t>
      </w:r>
      <w:r w:rsidR="00957032">
        <w:t xml:space="preserve"> </w:t>
      </w:r>
      <w:r w:rsidRPr="00085E45">
        <w:t>классов</w:t>
      </w:r>
      <w:r w:rsidR="00957032">
        <w:t xml:space="preserve"> </w:t>
      </w:r>
      <w:r w:rsidRPr="00085E45">
        <w:t>K ≥ 8,</w:t>
      </w:r>
      <w:r w:rsidR="00957032">
        <w:t xml:space="preserve"> </w:t>
      </w:r>
      <w:r w:rsidRPr="00085E45">
        <w:t>что</w:t>
      </w:r>
      <w:r w:rsidR="00957032">
        <w:t xml:space="preserve"> </w:t>
      </w:r>
      <w:r w:rsidRPr="00085E45">
        <w:t>критично</w:t>
      </w:r>
      <w:r w:rsidR="00957032">
        <w:t xml:space="preserve"> </w:t>
      </w:r>
      <w:r w:rsidRPr="00085E45">
        <w:t>для</w:t>
      </w:r>
      <w:r w:rsidR="00957032">
        <w:t xml:space="preserve"> </w:t>
      </w:r>
      <w:r w:rsidRPr="00085E45">
        <w:t>корректных</w:t>
      </w:r>
      <w:r w:rsidR="00957032">
        <w:t xml:space="preserve"> </w:t>
      </w:r>
      <w:r w:rsidRPr="00085E45">
        <w:t>выводов</w:t>
      </w:r>
      <w:r w:rsidR="00957032">
        <w:t xml:space="preserve"> </w:t>
      </w:r>
      <w:r w:rsidRPr="00085E45">
        <w:t>о</w:t>
      </w:r>
      <w:r w:rsidR="00957032">
        <w:t xml:space="preserve"> </w:t>
      </w:r>
      <w:r w:rsidRPr="00085E45">
        <w:t>параметрах</w:t>
      </w:r>
      <w:r w:rsidR="00957032">
        <w:t xml:space="preserve"> </w:t>
      </w:r>
      <w:r w:rsidRPr="00085E45">
        <w:t>сейсмичности</w:t>
      </w:r>
      <w:r w:rsidR="00957032">
        <w:t xml:space="preserve"> </w:t>
      </w:r>
      <w:r w:rsidRPr="00085E45">
        <w:t>[46].</w:t>
      </w:r>
    </w:p>
    <w:p w14:paraId="19757097" w14:textId="77777777" w:rsidR="00217FC7" w:rsidRPr="00217FC7" w:rsidRDefault="00217FC7" w:rsidP="00217FC7">
      <w:pPr>
        <w:pStyle w:val="a8"/>
      </w:pPr>
    </w:p>
    <w:p w14:paraId="6108209E" w14:textId="2BDBE24E" w:rsidR="00217FC7" w:rsidRDefault="00F5216F" w:rsidP="00217FC7">
      <w:pPr>
        <w:pStyle w:val="23"/>
      </w:pPr>
      <w:bookmarkStart w:id="36" w:name="_Toc199339894"/>
      <w:r w:rsidRPr="00F5216F">
        <w:lastRenderedPageBreak/>
        <w:t>2.5.</w:t>
      </w:r>
      <w:r w:rsidR="00957032">
        <w:t xml:space="preserve"> </w:t>
      </w:r>
      <w:r w:rsidRPr="00F5216F">
        <w:t>Статистический</w:t>
      </w:r>
      <w:r w:rsidR="00957032">
        <w:t xml:space="preserve"> </w:t>
      </w:r>
      <w:r w:rsidRPr="00F5216F">
        <w:t>анализ</w:t>
      </w:r>
      <w:r w:rsidR="00957032">
        <w:t xml:space="preserve"> </w:t>
      </w:r>
      <w:r w:rsidRPr="00F5216F">
        <w:t>сейсмической</w:t>
      </w:r>
      <w:r w:rsidR="00957032">
        <w:t xml:space="preserve"> </w:t>
      </w:r>
      <w:r w:rsidRPr="00F5216F">
        <w:t>активности.</w:t>
      </w:r>
      <w:bookmarkEnd w:id="36"/>
      <w:r w:rsidR="00957032">
        <w:t xml:space="preserve"> </w:t>
      </w:r>
    </w:p>
    <w:p w14:paraId="4BF3C987" w14:textId="408B1A82" w:rsidR="00A259EE" w:rsidRPr="00A259EE" w:rsidRDefault="00A259EE" w:rsidP="00A259EE">
      <w:pPr>
        <w:pStyle w:val="a8"/>
      </w:pPr>
      <w:r w:rsidRPr="00A259EE">
        <w:t>На</w:t>
      </w:r>
      <w:r w:rsidR="00957032">
        <w:t xml:space="preserve"> </w:t>
      </w:r>
      <w:r w:rsidRPr="00A259EE">
        <w:t>очищенном</w:t>
      </w:r>
      <w:r w:rsidR="00957032">
        <w:t xml:space="preserve"> </w:t>
      </w:r>
      <w:r w:rsidRPr="00A259EE">
        <w:t>каталоге</w:t>
      </w:r>
      <w:r w:rsidR="00957032">
        <w:t xml:space="preserve"> </w:t>
      </w:r>
      <w:r w:rsidRPr="00A259EE">
        <w:t>выполнен</w:t>
      </w:r>
      <w:r w:rsidR="00957032">
        <w:t xml:space="preserve"> </w:t>
      </w:r>
      <w:r w:rsidRPr="00A259EE">
        <w:t>комплекс</w:t>
      </w:r>
      <w:r w:rsidR="00957032">
        <w:t xml:space="preserve"> </w:t>
      </w:r>
      <w:r w:rsidRPr="00A259EE">
        <w:t>статистических</w:t>
      </w:r>
      <w:r w:rsidR="00957032">
        <w:t xml:space="preserve"> </w:t>
      </w:r>
      <w:r w:rsidRPr="00A259EE">
        <w:t>процедур,</w:t>
      </w:r>
      <w:r w:rsidR="00957032">
        <w:t xml:space="preserve"> </w:t>
      </w:r>
      <w:r w:rsidRPr="00A259EE">
        <w:t>которые</w:t>
      </w:r>
      <w:r w:rsidR="00957032">
        <w:t xml:space="preserve"> </w:t>
      </w:r>
      <w:r w:rsidRPr="00A259EE">
        <w:t>позволяют</w:t>
      </w:r>
      <w:r w:rsidR="00957032">
        <w:t xml:space="preserve"> </w:t>
      </w:r>
      <w:r w:rsidRPr="00A259EE">
        <w:t>количественно</w:t>
      </w:r>
      <w:r w:rsidR="00957032">
        <w:t xml:space="preserve"> </w:t>
      </w:r>
      <w:r w:rsidRPr="00A259EE">
        <w:t>описать</w:t>
      </w:r>
      <w:r w:rsidR="00957032">
        <w:t xml:space="preserve"> </w:t>
      </w:r>
      <w:r w:rsidRPr="00A259EE">
        <w:t>сейсмический</w:t>
      </w:r>
      <w:r w:rsidR="00957032">
        <w:t xml:space="preserve"> </w:t>
      </w:r>
      <w:r w:rsidRPr="00A259EE">
        <w:t>режим</w:t>
      </w:r>
      <w:r w:rsidR="00957032">
        <w:t xml:space="preserve"> </w:t>
      </w:r>
      <w:r w:rsidRPr="00A259EE">
        <w:t>исследуемой</w:t>
      </w:r>
      <w:r w:rsidR="00957032">
        <w:t xml:space="preserve"> </w:t>
      </w:r>
      <w:r w:rsidRPr="00A259EE">
        <w:t>территории</w:t>
      </w:r>
      <w:r w:rsidR="00957032">
        <w:t xml:space="preserve"> </w:t>
      </w:r>
      <w:r w:rsidRPr="00A259EE">
        <w:t>и</w:t>
      </w:r>
      <w:r w:rsidR="00957032">
        <w:t xml:space="preserve"> </w:t>
      </w:r>
      <w:r w:rsidRPr="00A259EE">
        <w:t>подготовить</w:t>
      </w:r>
      <w:r w:rsidR="00957032">
        <w:t xml:space="preserve"> </w:t>
      </w:r>
      <w:r w:rsidRPr="00A259EE">
        <w:t>входные</w:t>
      </w:r>
      <w:r w:rsidR="00957032">
        <w:t xml:space="preserve"> </w:t>
      </w:r>
      <w:r w:rsidRPr="00A259EE">
        <w:t>данные</w:t>
      </w:r>
      <w:r w:rsidR="00957032">
        <w:t xml:space="preserve"> </w:t>
      </w:r>
      <w:r w:rsidRPr="00A259EE">
        <w:t>для</w:t>
      </w:r>
      <w:r w:rsidR="00957032">
        <w:t xml:space="preserve"> </w:t>
      </w:r>
      <w:r w:rsidRPr="00A259EE">
        <w:t>моделей</w:t>
      </w:r>
      <w:r w:rsidR="00957032">
        <w:t xml:space="preserve"> </w:t>
      </w:r>
      <w:r w:rsidRPr="00A259EE">
        <w:t>прогнозирования.</w:t>
      </w:r>
    </w:p>
    <w:p w14:paraId="62870E6B" w14:textId="663D912F" w:rsidR="00A259EE" w:rsidRPr="00A259EE" w:rsidRDefault="00A259EE" w:rsidP="00BD7B9F">
      <w:pPr>
        <w:pStyle w:val="a8"/>
        <w:numPr>
          <w:ilvl w:val="0"/>
          <w:numId w:val="32"/>
        </w:numPr>
        <w:ind w:left="0" w:firstLine="709"/>
      </w:pPr>
      <w:r w:rsidRPr="00A259EE">
        <w:t>Временная</w:t>
      </w:r>
      <w:r w:rsidR="00957032">
        <w:t xml:space="preserve"> </w:t>
      </w:r>
      <w:r w:rsidRPr="00A259EE">
        <w:t>активность</w:t>
      </w:r>
      <w:r w:rsidR="00957032">
        <w:t xml:space="preserve"> </w:t>
      </w:r>
      <w:r w:rsidRPr="00A259EE">
        <w:t>(суточная</w:t>
      </w:r>
      <w:r w:rsidR="00957032">
        <w:t xml:space="preserve"> </w:t>
      </w:r>
      <w:r w:rsidRPr="00A259EE">
        <w:t>и</w:t>
      </w:r>
      <w:r w:rsidR="00957032">
        <w:t xml:space="preserve"> </w:t>
      </w:r>
      <w:r w:rsidRPr="00A259EE">
        <w:t>годовая).</w:t>
      </w:r>
      <w:r w:rsidR="00957032">
        <w:t xml:space="preserve"> </w:t>
      </w:r>
      <w:r w:rsidRPr="00A259EE">
        <w:t>Для</w:t>
      </w:r>
      <w:r w:rsidR="00957032">
        <w:t xml:space="preserve"> </w:t>
      </w:r>
      <w:r w:rsidRPr="00A259EE">
        <w:t>всего</w:t>
      </w:r>
      <w:r w:rsidR="00957032">
        <w:t xml:space="preserve"> </w:t>
      </w:r>
      <w:r w:rsidRPr="00A259EE">
        <w:t>периода</w:t>
      </w:r>
      <w:r w:rsidR="00957032">
        <w:t xml:space="preserve"> </w:t>
      </w:r>
      <w:r w:rsidRPr="00A259EE">
        <w:t>наблюдений</w:t>
      </w:r>
      <w:r w:rsidR="00957032">
        <w:t xml:space="preserve"> </w:t>
      </w:r>
      <w:r w:rsidRPr="00A259EE">
        <w:t>построены</w:t>
      </w:r>
      <w:r w:rsidR="00957032">
        <w:t xml:space="preserve"> </w:t>
      </w:r>
      <w:r w:rsidRPr="00A259EE">
        <w:t>кривые</w:t>
      </w:r>
      <w:r w:rsidR="00957032">
        <w:t xml:space="preserve"> </w:t>
      </w:r>
      <w:r w:rsidRPr="00A259EE">
        <w:t>числа</w:t>
      </w:r>
      <w:r w:rsidR="00957032">
        <w:t xml:space="preserve"> </w:t>
      </w:r>
      <w:r w:rsidRPr="00A259EE">
        <w:t>событий</w:t>
      </w:r>
      <w:r w:rsidR="00957032">
        <w:t xml:space="preserve"> </w:t>
      </w:r>
      <w:r w:rsidRPr="00A259EE">
        <w:t>в</w:t>
      </w:r>
      <w:r w:rsidR="00957032">
        <w:t xml:space="preserve"> </w:t>
      </w:r>
      <w:r w:rsidRPr="00A259EE">
        <w:t>сутки</w:t>
      </w:r>
      <w:r w:rsidR="00957032">
        <w:t xml:space="preserve"> </w:t>
      </w:r>
      <w:r w:rsidRPr="00A259EE">
        <w:t>и</w:t>
      </w:r>
      <w:r w:rsidR="00957032">
        <w:t xml:space="preserve"> </w:t>
      </w:r>
      <w:r w:rsidRPr="00A259EE">
        <w:t>суммарных</w:t>
      </w:r>
      <w:r w:rsidR="00957032">
        <w:t xml:space="preserve"> </w:t>
      </w:r>
      <w:r w:rsidRPr="00A259EE">
        <w:t>годовых</w:t>
      </w:r>
      <w:r w:rsidR="00957032">
        <w:t xml:space="preserve"> </w:t>
      </w:r>
      <w:r w:rsidRPr="00A259EE">
        <w:t>показателей.</w:t>
      </w:r>
      <w:r w:rsidR="00957032">
        <w:t xml:space="preserve"> </w:t>
      </w:r>
      <w:r w:rsidRPr="00A259EE">
        <w:t>Суточные</w:t>
      </w:r>
      <w:r w:rsidR="00957032">
        <w:t xml:space="preserve"> </w:t>
      </w:r>
      <w:r w:rsidRPr="00A259EE">
        <w:t>диаграммы</w:t>
      </w:r>
      <w:r w:rsidR="00957032">
        <w:t xml:space="preserve"> </w:t>
      </w:r>
      <w:r w:rsidRPr="00A259EE">
        <w:t>рассчитаны</w:t>
      </w:r>
      <w:r w:rsidR="00957032">
        <w:t xml:space="preserve"> </w:t>
      </w:r>
      <w:r w:rsidRPr="00A259EE">
        <w:t>как</w:t>
      </w:r>
      <w:r w:rsidR="00957032">
        <w:t xml:space="preserve"> </w:t>
      </w:r>
      <w:r w:rsidRPr="00A259EE">
        <w:t>скользящее</w:t>
      </w:r>
      <w:r w:rsidR="00957032">
        <w:t xml:space="preserve"> </w:t>
      </w:r>
      <w:r w:rsidRPr="00A259EE">
        <w:t>среднее</w:t>
      </w:r>
      <w:r w:rsidR="00957032">
        <w:t xml:space="preserve"> </w:t>
      </w:r>
      <w:r w:rsidRPr="00A259EE">
        <w:t>и</w:t>
      </w:r>
      <w:r w:rsidR="00957032">
        <w:t xml:space="preserve"> </w:t>
      </w:r>
      <w:r w:rsidRPr="00A259EE">
        <w:t>показывают</w:t>
      </w:r>
      <w:r w:rsidR="00957032">
        <w:t xml:space="preserve"> </w:t>
      </w:r>
      <w:r w:rsidRPr="00A259EE">
        <w:t>чередование</w:t>
      </w:r>
      <w:r w:rsidR="00957032">
        <w:t xml:space="preserve"> </w:t>
      </w:r>
      <w:r w:rsidRPr="00A259EE">
        <w:t>периодов</w:t>
      </w:r>
      <w:r w:rsidR="00957032">
        <w:t xml:space="preserve"> </w:t>
      </w:r>
      <w:r w:rsidRPr="00A259EE">
        <w:t>всплесков</w:t>
      </w:r>
      <w:r w:rsidR="00957032">
        <w:t xml:space="preserve"> </w:t>
      </w:r>
      <w:r w:rsidRPr="00A259EE">
        <w:t>и</w:t>
      </w:r>
      <w:r w:rsidR="00957032">
        <w:t xml:space="preserve"> </w:t>
      </w:r>
      <w:r w:rsidRPr="00A259EE">
        <w:t>затиший:</w:t>
      </w:r>
      <w:r w:rsidR="00957032">
        <w:t xml:space="preserve"> </w:t>
      </w:r>
      <w:r w:rsidRPr="00A259EE">
        <w:t>после</w:t>
      </w:r>
      <w:r w:rsidR="00957032">
        <w:t xml:space="preserve"> </w:t>
      </w:r>
      <w:r w:rsidRPr="00A259EE">
        <w:t>каждого</w:t>
      </w:r>
      <w:r w:rsidR="00957032">
        <w:t xml:space="preserve"> </w:t>
      </w:r>
      <w:r w:rsidRPr="00A259EE">
        <w:t>крупного</w:t>
      </w:r>
      <w:r w:rsidR="00957032">
        <w:t xml:space="preserve"> </w:t>
      </w:r>
      <w:r w:rsidRPr="00A259EE">
        <w:t>землетрясения</w:t>
      </w:r>
      <w:r w:rsidR="00957032">
        <w:t xml:space="preserve"> </w:t>
      </w:r>
      <w:r w:rsidRPr="00A259EE">
        <w:t>виден</w:t>
      </w:r>
      <w:r w:rsidR="00957032">
        <w:t xml:space="preserve"> </w:t>
      </w:r>
      <w:r w:rsidRPr="00A259EE">
        <w:t>«шлейф»</w:t>
      </w:r>
      <w:r w:rsidR="00957032">
        <w:t xml:space="preserve"> </w:t>
      </w:r>
      <w:r w:rsidRPr="00A259EE">
        <w:t>афтершоков,</w:t>
      </w:r>
      <w:r w:rsidR="00957032">
        <w:t xml:space="preserve"> </w:t>
      </w:r>
      <w:r w:rsidRPr="00A259EE">
        <w:t>затухающий</w:t>
      </w:r>
      <w:r w:rsidR="00957032">
        <w:t xml:space="preserve"> </w:t>
      </w:r>
      <w:r w:rsidRPr="00A259EE">
        <w:t>примерно</w:t>
      </w:r>
      <w:r w:rsidR="00957032">
        <w:t xml:space="preserve"> </w:t>
      </w:r>
      <w:r w:rsidRPr="00A259EE">
        <w:t>за</w:t>
      </w:r>
      <w:r w:rsidR="00957032">
        <w:t xml:space="preserve"> </w:t>
      </w:r>
      <w:r w:rsidRPr="00A259EE">
        <w:t>полтора</w:t>
      </w:r>
      <w:r w:rsidR="00957032">
        <w:t xml:space="preserve"> </w:t>
      </w:r>
      <w:r w:rsidRPr="00A259EE">
        <w:t>месяца,</w:t>
      </w:r>
      <w:r w:rsidR="00957032">
        <w:t xml:space="preserve"> </w:t>
      </w:r>
      <w:r w:rsidRPr="00A259EE">
        <w:t>что</w:t>
      </w:r>
      <w:r w:rsidR="00957032">
        <w:t xml:space="preserve"> </w:t>
      </w:r>
      <w:r w:rsidRPr="00A259EE">
        <w:t>согласуется</w:t>
      </w:r>
      <w:r w:rsidR="00957032">
        <w:t xml:space="preserve"> </w:t>
      </w:r>
      <w:r w:rsidRPr="00A259EE">
        <w:t>с</w:t>
      </w:r>
      <w:r w:rsidR="00957032">
        <w:t xml:space="preserve"> </w:t>
      </w:r>
      <w:r w:rsidRPr="00A259EE">
        <w:t>классическим</w:t>
      </w:r>
      <w:r w:rsidR="00957032">
        <w:t xml:space="preserve"> </w:t>
      </w:r>
      <w:r w:rsidRPr="00A259EE">
        <w:t>законом</w:t>
      </w:r>
      <w:r w:rsidR="00957032">
        <w:t xml:space="preserve"> </w:t>
      </w:r>
      <w:r w:rsidRPr="00A259EE">
        <w:t>убывания</w:t>
      </w:r>
      <w:r w:rsidR="00957032">
        <w:t xml:space="preserve"> </w:t>
      </w:r>
      <w:r w:rsidRPr="00A259EE">
        <w:t>активности,</w:t>
      </w:r>
      <w:r w:rsidR="00957032">
        <w:t xml:space="preserve"> </w:t>
      </w:r>
      <w:r w:rsidRPr="00A259EE">
        <w:t>описанным</w:t>
      </w:r>
      <w:r w:rsidR="00957032">
        <w:t xml:space="preserve"> </w:t>
      </w:r>
      <w:r w:rsidRPr="00A259EE">
        <w:t>ещё</w:t>
      </w:r>
      <w:r w:rsidR="00957032">
        <w:t xml:space="preserve"> </w:t>
      </w:r>
      <w:r w:rsidRPr="00A259EE">
        <w:t>Таро</w:t>
      </w:r>
      <w:r w:rsidR="00957032">
        <w:t xml:space="preserve"> </w:t>
      </w:r>
      <w:proofErr w:type="spellStart"/>
      <w:r w:rsidRPr="00A259EE">
        <w:t>Уцу</w:t>
      </w:r>
      <w:proofErr w:type="spellEnd"/>
      <w:r w:rsidRPr="00A259EE">
        <w:t> [47].</w:t>
      </w:r>
      <w:r w:rsidR="00957032">
        <w:t xml:space="preserve"> </w:t>
      </w:r>
      <w:r w:rsidRPr="00A259EE">
        <w:t>Годовые</w:t>
      </w:r>
      <w:r w:rsidR="00957032">
        <w:t xml:space="preserve"> </w:t>
      </w:r>
      <w:r w:rsidRPr="00A259EE">
        <w:t>графики</w:t>
      </w:r>
      <w:r w:rsidR="00957032">
        <w:t xml:space="preserve"> </w:t>
      </w:r>
      <w:r w:rsidRPr="00A259EE">
        <w:t>демонстрируют</w:t>
      </w:r>
      <w:r w:rsidR="00957032">
        <w:t xml:space="preserve"> </w:t>
      </w:r>
      <w:r w:rsidRPr="00A259EE">
        <w:t>резкий</w:t>
      </w:r>
      <w:r w:rsidR="00957032">
        <w:t xml:space="preserve"> </w:t>
      </w:r>
      <w:r w:rsidRPr="00A259EE">
        <w:t>рост</w:t>
      </w:r>
      <w:r w:rsidR="00957032">
        <w:t xml:space="preserve"> </w:t>
      </w:r>
      <w:r w:rsidRPr="00A259EE">
        <w:t>зарегистрированной</w:t>
      </w:r>
      <w:r w:rsidR="00957032">
        <w:t xml:space="preserve"> </w:t>
      </w:r>
      <w:r w:rsidRPr="00A259EE">
        <w:t>сейсмичности</w:t>
      </w:r>
      <w:r w:rsidR="00957032">
        <w:t xml:space="preserve"> </w:t>
      </w:r>
      <w:r w:rsidRPr="00A259EE">
        <w:t>в</w:t>
      </w:r>
      <w:r w:rsidR="00957032">
        <w:t xml:space="preserve"> </w:t>
      </w:r>
      <w:r w:rsidRPr="00A259EE">
        <w:t>1960</w:t>
      </w:r>
      <w:r w:rsidRPr="00A259EE">
        <w:noBreakHyphen/>
        <w:t>е годы,</w:t>
      </w:r>
      <w:r w:rsidR="00957032">
        <w:t xml:space="preserve"> </w:t>
      </w:r>
      <w:r w:rsidRPr="00A259EE">
        <w:t>обусловленный</w:t>
      </w:r>
      <w:r w:rsidR="00957032">
        <w:t xml:space="preserve"> </w:t>
      </w:r>
      <w:r w:rsidRPr="00A259EE">
        <w:t>расширением</w:t>
      </w:r>
      <w:r w:rsidR="00957032">
        <w:t xml:space="preserve"> </w:t>
      </w:r>
      <w:r w:rsidRPr="00A259EE">
        <w:t>сети</w:t>
      </w:r>
      <w:r w:rsidR="00957032">
        <w:t xml:space="preserve"> </w:t>
      </w:r>
      <w:r w:rsidRPr="00A259EE">
        <w:t>станций,</w:t>
      </w:r>
      <w:r w:rsidR="00957032">
        <w:t xml:space="preserve"> </w:t>
      </w:r>
      <w:r w:rsidRPr="00A259EE">
        <w:t>и</w:t>
      </w:r>
      <w:r w:rsidR="00957032">
        <w:t xml:space="preserve"> </w:t>
      </w:r>
      <w:r w:rsidRPr="00A259EE">
        <w:t>относительную</w:t>
      </w:r>
      <w:r w:rsidR="00957032">
        <w:t xml:space="preserve"> </w:t>
      </w:r>
      <w:r w:rsidRPr="00A259EE">
        <w:t>стабилизацию</w:t>
      </w:r>
      <w:r w:rsidR="00957032">
        <w:t xml:space="preserve"> </w:t>
      </w:r>
      <w:r w:rsidRPr="00A259EE">
        <w:t>числа</w:t>
      </w:r>
      <w:r w:rsidR="00957032">
        <w:t xml:space="preserve"> </w:t>
      </w:r>
      <w:r w:rsidRPr="00A259EE">
        <w:t>событий</w:t>
      </w:r>
      <w:r w:rsidR="00957032">
        <w:t xml:space="preserve"> </w:t>
      </w:r>
      <w:r w:rsidRPr="00A259EE">
        <w:t>с</w:t>
      </w:r>
      <w:r w:rsidR="00957032">
        <w:t xml:space="preserve"> </w:t>
      </w:r>
      <w:r w:rsidRPr="00A259EE">
        <w:t>1980</w:t>
      </w:r>
      <w:r w:rsidRPr="00A259EE">
        <w:noBreakHyphen/>
        <w:t>х.</w:t>
      </w:r>
      <w:r w:rsidR="00957032">
        <w:t xml:space="preserve"> </w:t>
      </w:r>
      <w:r w:rsidRPr="00A259EE">
        <w:t>Проверка</w:t>
      </w:r>
      <w:r w:rsidR="00957032">
        <w:t xml:space="preserve"> </w:t>
      </w:r>
      <w:r w:rsidRPr="00A259EE">
        <w:t>возможной</w:t>
      </w:r>
      <w:r w:rsidR="00957032">
        <w:t xml:space="preserve"> </w:t>
      </w:r>
      <w:r w:rsidRPr="00A259EE">
        <w:t>сезонной</w:t>
      </w:r>
      <w:r w:rsidR="00957032">
        <w:t xml:space="preserve"> </w:t>
      </w:r>
      <w:r w:rsidRPr="00A259EE">
        <w:t>периодичности</w:t>
      </w:r>
      <w:r w:rsidR="00957032">
        <w:t xml:space="preserve"> </w:t>
      </w:r>
      <w:r w:rsidRPr="00A259EE">
        <w:t>(группировка</w:t>
      </w:r>
      <w:r w:rsidR="00957032">
        <w:t xml:space="preserve"> </w:t>
      </w:r>
      <w:r w:rsidRPr="00A259EE">
        <w:t>по</w:t>
      </w:r>
      <w:r w:rsidR="00957032">
        <w:t xml:space="preserve"> </w:t>
      </w:r>
      <w:r w:rsidRPr="00A259EE">
        <w:t>месяцам)</w:t>
      </w:r>
      <w:r w:rsidR="00957032">
        <w:t xml:space="preserve"> </w:t>
      </w:r>
      <w:r w:rsidRPr="00A259EE">
        <w:t>не</w:t>
      </w:r>
      <w:r w:rsidR="00957032">
        <w:t xml:space="preserve"> </w:t>
      </w:r>
      <w:r w:rsidRPr="00A259EE">
        <w:t>выявила</w:t>
      </w:r>
      <w:r w:rsidR="00957032">
        <w:t xml:space="preserve"> </w:t>
      </w:r>
      <w:r w:rsidRPr="00A259EE">
        <w:t>статистически</w:t>
      </w:r>
      <w:r w:rsidR="00957032">
        <w:t xml:space="preserve"> </w:t>
      </w:r>
      <w:r w:rsidRPr="00A259EE">
        <w:t>значимых</w:t>
      </w:r>
      <w:r w:rsidR="00957032">
        <w:t xml:space="preserve"> </w:t>
      </w:r>
      <w:r w:rsidRPr="00A259EE">
        <w:t>колебаний</w:t>
      </w:r>
      <w:r w:rsidR="00957032">
        <w:t xml:space="preserve"> </w:t>
      </w:r>
      <w:r w:rsidRPr="00A259EE">
        <w:t>—</w:t>
      </w:r>
      <w:r w:rsidR="00957032">
        <w:t xml:space="preserve"> </w:t>
      </w:r>
      <w:r w:rsidRPr="00A259EE">
        <w:t>сейсмичность</w:t>
      </w:r>
      <w:r w:rsidR="00957032">
        <w:t xml:space="preserve"> </w:t>
      </w:r>
      <w:r w:rsidRPr="00A259EE">
        <w:t>определяется</w:t>
      </w:r>
      <w:r w:rsidR="00957032">
        <w:t xml:space="preserve"> </w:t>
      </w:r>
      <w:r w:rsidRPr="00A259EE">
        <w:t>тектоническими,</w:t>
      </w:r>
      <w:r w:rsidR="00957032">
        <w:t xml:space="preserve"> </w:t>
      </w:r>
      <w:r w:rsidRPr="00A259EE">
        <w:t>а</w:t>
      </w:r>
      <w:r w:rsidR="00957032">
        <w:t xml:space="preserve"> </w:t>
      </w:r>
      <w:r w:rsidRPr="00A259EE">
        <w:t>не</w:t>
      </w:r>
      <w:r w:rsidR="00957032">
        <w:t xml:space="preserve"> </w:t>
      </w:r>
      <w:r w:rsidRPr="00A259EE">
        <w:t>климатическими</w:t>
      </w:r>
      <w:r w:rsidR="00957032">
        <w:t xml:space="preserve"> </w:t>
      </w:r>
      <w:r w:rsidRPr="00A259EE">
        <w:t>процессами.</w:t>
      </w:r>
    </w:p>
    <w:p w14:paraId="7240F88F" w14:textId="7CE20F7F" w:rsidR="00A259EE" w:rsidRPr="00A259EE" w:rsidRDefault="00A259EE" w:rsidP="00BD7B9F">
      <w:pPr>
        <w:pStyle w:val="a8"/>
        <w:numPr>
          <w:ilvl w:val="0"/>
          <w:numId w:val="32"/>
        </w:numPr>
        <w:ind w:left="0" w:firstLine="709"/>
      </w:pPr>
      <w:r w:rsidRPr="00A259EE">
        <w:t>Параметры</w:t>
      </w:r>
      <w:r w:rsidR="00957032">
        <w:t xml:space="preserve"> </w:t>
      </w:r>
      <w:r w:rsidRPr="00A259EE">
        <w:t>закона</w:t>
      </w:r>
      <w:r w:rsidR="00957032">
        <w:t xml:space="preserve"> </w:t>
      </w:r>
      <w:r w:rsidRPr="00A259EE">
        <w:t>Гутенберга – Рихтера.</w:t>
      </w:r>
      <w:r w:rsidR="00957032">
        <w:t xml:space="preserve"> </w:t>
      </w:r>
      <w:r w:rsidRPr="00A259EE">
        <w:t>Для</w:t>
      </w:r>
      <w:r w:rsidR="00957032">
        <w:t xml:space="preserve"> </w:t>
      </w:r>
      <w:r w:rsidRPr="00A259EE">
        <w:t>разных</w:t>
      </w:r>
      <w:r w:rsidR="00957032">
        <w:t xml:space="preserve"> </w:t>
      </w:r>
      <w:r w:rsidRPr="00A259EE">
        <w:t>регионов</w:t>
      </w:r>
      <w:r w:rsidR="00957032">
        <w:t xml:space="preserve"> </w:t>
      </w:r>
      <w:r w:rsidRPr="00A259EE">
        <w:t>и</w:t>
      </w:r>
      <w:r w:rsidR="00957032">
        <w:t xml:space="preserve"> </w:t>
      </w:r>
      <w:r w:rsidRPr="00A259EE">
        <w:t>временных</w:t>
      </w:r>
      <w:r w:rsidR="00957032">
        <w:t xml:space="preserve"> </w:t>
      </w:r>
      <w:r w:rsidRPr="00A259EE">
        <w:t>интервалов</w:t>
      </w:r>
      <w:r w:rsidR="00957032">
        <w:t xml:space="preserve"> </w:t>
      </w:r>
      <w:r w:rsidRPr="00A259EE">
        <w:t>оценены</w:t>
      </w:r>
      <w:r w:rsidR="00957032">
        <w:t xml:space="preserve"> </w:t>
      </w:r>
      <w:r w:rsidRPr="00A259EE">
        <w:t>коэффициенты</w:t>
      </w:r>
      <w:r w:rsidR="00957032">
        <w:t xml:space="preserve"> </w:t>
      </w:r>
      <w:r w:rsidRPr="00A259EE">
        <w:t>a</w:t>
      </w:r>
      <w:r w:rsidR="00957032">
        <w:t xml:space="preserve"> </w:t>
      </w:r>
      <w:r w:rsidRPr="00A259EE">
        <w:t>и</w:t>
      </w:r>
      <w:r w:rsidR="00957032">
        <w:t xml:space="preserve"> </w:t>
      </w:r>
      <w:r w:rsidRPr="00A259EE">
        <w:t>b,</w:t>
      </w:r>
      <w:r w:rsidR="00957032">
        <w:t xml:space="preserve"> </w:t>
      </w:r>
      <w:r w:rsidRPr="00A259EE">
        <w:t>определяющие</w:t>
      </w:r>
      <w:r w:rsidR="00957032">
        <w:t xml:space="preserve"> </w:t>
      </w:r>
      <w:r w:rsidRPr="00A259EE">
        <w:t>соотношение</w:t>
      </w:r>
      <w:r w:rsidR="00957032">
        <w:t xml:space="preserve"> </w:t>
      </w:r>
      <w:r w:rsidRPr="00A259EE">
        <w:t>малых</w:t>
      </w:r>
      <w:r w:rsidR="00957032">
        <w:t xml:space="preserve"> </w:t>
      </w:r>
      <w:r w:rsidRPr="00A259EE">
        <w:t>и</w:t>
      </w:r>
      <w:r w:rsidR="00957032">
        <w:t xml:space="preserve"> </w:t>
      </w:r>
      <w:r w:rsidRPr="00A259EE">
        <w:t>крупных</w:t>
      </w:r>
      <w:r w:rsidR="00957032">
        <w:t xml:space="preserve"> </w:t>
      </w:r>
      <w:r w:rsidRPr="00A259EE">
        <w:t>землетрясений.</w:t>
      </w:r>
      <w:r w:rsidR="00957032">
        <w:t xml:space="preserve"> </w:t>
      </w:r>
      <w:r w:rsidRPr="00A259EE">
        <w:t>Расчёт</w:t>
      </w:r>
      <w:r w:rsidR="00957032">
        <w:t xml:space="preserve"> </w:t>
      </w:r>
      <w:r w:rsidRPr="00A259EE">
        <w:t>производился</w:t>
      </w:r>
      <w:r w:rsidR="00957032">
        <w:t xml:space="preserve"> </w:t>
      </w:r>
      <w:r w:rsidRPr="00A259EE">
        <w:t>стандартной</w:t>
      </w:r>
      <w:r w:rsidR="00957032">
        <w:t xml:space="preserve"> </w:t>
      </w:r>
      <w:r w:rsidRPr="00A259EE">
        <w:t>методикой</w:t>
      </w:r>
      <w:r w:rsidR="00957032">
        <w:t xml:space="preserve"> </w:t>
      </w:r>
      <w:r w:rsidRPr="00A259EE">
        <w:t>максимального</w:t>
      </w:r>
      <w:r w:rsidR="00957032">
        <w:t xml:space="preserve"> </w:t>
      </w:r>
      <w:r w:rsidRPr="00A259EE">
        <w:t>правдоподобия,</w:t>
      </w:r>
      <w:r w:rsidR="00957032">
        <w:t xml:space="preserve"> </w:t>
      </w:r>
      <w:r w:rsidRPr="00A259EE">
        <w:t>рекомендованной</w:t>
      </w:r>
      <w:r w:rsidR="00957032">
        <w:t xml:space="preserve"> </w:t>
      </w:r>
      <w:r w:rsidRPr="00A259EE">
        <w:t>CSEP [39].</w:t>
      </w:r>
      <w:r w:rsidR="00957032">
        <w:t xml:space="preserve"> </w:t>
      </w:r>
      <w:r w:rsidRPr="00A259EE">
        <w:t>Усреднённое</w:t>
      </w:r>
      <w:r w:rsidR="00957032">
        <w:t xml:space="preserve"> </w:t>
      </w:r>
      <w:r w:rsidRPr="00A259EE">
        <w:t>значение</w:t>
      </w:r>
      <w:r w:rsidR="00957032">
        <w:t xml:space="preserve"> </w:t>
      </w:r>
      <w:r w:rsidRPr="00A259EE">
        <w:t>b</w:t>
      </w:r>
      <w:r w:rsidR="00957032">
        <w:t xml:space="preserve"> </w:t>
      </w:r>
      <w:r w:rsidRPr="00A259EE">
        <w:t>для</w:t>
      </w:r>
      <w:r w:rsidR="00957032">
        <w:t xml:space="preserve"> </w:t>
      </w:r>
      <w:r w:rsidRPr="00A259EE">
        <w:t>совокупного</w:t>
      </w:r>
      <w:r w:rsidR="00957032">
        <w:t xml:space="preserve"> </w:t>
      </w:r>
      <w:r w:rsidRPr="00A259EE">
        <w:t>каталога</w:t>
      </w:r>
      <w:r w:rsidR="00957032">
        <w:t xml:space="preserve"> </w:t>
      </w:r>
      <w:r w:rsidRPr="00A259EE">
        <w:t>близко</w:t>
      </w:r>
      <w:r w:rsidR="00957032">
        <w:t xml:space="preserve"> </w:t>
      </w:r>
      <w:r w:rsidRPr="00A259EE">
        <w:t>к</w:t>
      </w:r>
      <w:r w:rsidR="00957032">
        <w:t xml:space="preserve"> </w:t>
      </w:r>
      <w:r w:rsidRPr="00A259EE">
        <w:t>единице</w:t>
      </w:r>
      <w:r w:rsidR="00957032">
        <w:t xml:space="preserve"> </w:t>
      </w:r>
      <w:r w:rsidRPr="00A259EE">
        <w:t>(около</w:t>
      </w:r>
      <w:r w:rsidR="00957032">
        <w:t xml:space="preserve"> </w:t>
      </w:r>
      <w:r w:rsidRPr="00A259EE">
        <w:t>0.95),</w:t>
      </w:r>
      <w:r w:rsidR="00957032">
        <w:t xml:space="preserve"> </w:t>
      </w:r>
      <w:r w:rsidRPr="00A259EE">
        <w:t>что</w:t>
      </w:r>
      <w:r w:rsidR="00957032">
        <w:t xml:space="preserve"> </w:t>
      </w:r>
      <w:r w:rsidRPr="00A259EE">
        <w:t>типично</w:t>
      </w:r>
      <w:r w:rsidR="00957032">
        <w:t xml:space="preserve"> </w:t>
      </w:r>
      <w:r w:rsidRPr="00A259EE">
        <w:t>для</w:t>
      </w:r>
      <w:r w:rsidR="00957032">
        <w:t xml:space="preserve"> </w:t>
      </w:r>
      <w:r w:rsidRPr="00A259EE">
        <w:t>активных</w:t>
      </w:r>
      <w:r w:rsidR="00957032">
        <w:t xml:space="preserve"> </w:t>
      </w:r>
      <w:r w:rsidRPr="00A259EE">
        <w:t>областей.</w:t>
      </w:r>
      <w:r w:rsidR="00957032">
        <w:t xml:space="preserve"> </w:t>
      </w:r>
      <w:r w:rsidRPr="00A259EE">
        <w:t>Пространственная</w:t>
      </w:r>
      <w:r w:rsidR="00957032">
        <w:t xml:space="preserve"> </w:t>
      </w:r>
      <w:r w:rsidRPr="00A259EE">
        <w:t>вариация</w:t>
      </w:r>
      <w:r w:rsidR="00957032">
        <w:t xml:space="preserve"> </w:t>
      </w:r>
      <w:r w:rsidRPr="00A259EE">
        <w:t>заметна:</w:t>
      </w:r>
      <w:r w:rsidR="00957032">
        <w:t xml:space="preserve"> </w:t>
      </w:r>
      <w:r w:rsidRPr="00A259EE">
        <w:t>на</w:t>
      </w:r>
      <w:r w:rsidR="00957032">
        <w:t xml:space="preserve"> </w:t>
      </w:r>
      <w:r w:rsidRPr="00A259EE">
        <w:t>Кавказе</w:t>
      </w:r>
      <w:r w:rsidR="00957032">
        <w:t xml:space="preserve"> </w:t>
      </w:r>
      <w:r w:rsidRPr="00A259EE">
        <w:t>коэффициент</w:t>
      </w:r>
      <w:r w:rsidR="00957032">
        <w:t xml:space="preserve"> </w:t>
      </w:r>
      <w:r w:rsidRPr="00A259EE">
        <w:t>слегка</w:t>
      </w:r>
      <w:r w:rsidR="00957032">
        <w:t xml:space="preserve"> </w:t>
      </w:r>
      <w:r w:rsidRPr="00A259EE">
        <w:t>ниже</w:t>
      </w:r>
      <w:r w:rsidR="00957032">
        <w:t xml:space="preserve"> </w:t>
      </w:r>
      <w:r w:rsidRPr="00A259EE">
        <w:t>(≈ 0.8),</w:t>
      </w:r>
      <w:r w:rsidR="00957032">
        <w:t xml:space="preserve"> </w:t>
      </w:r>
      <w:r w:rsidRPr="00A259EE">
        <w:t>тогда</w:t>
      </w:r>
      <w:r w:rsidR="00957032">
        <w:t xml:space="preserve"> </w:t>
      </w:r>
      <w:r w:rsidRPr="00A259EE">
        <w:t>как</w:t>
      </w:r>
      <w:r w:rsidR="00957032">
        <w:t xml:space="preserve"> </w:t>
      </w:r>
      <w:r w:rsidRPr="00A259EE">
        <w:t>на</w:t>
      </w:r>
      <w:r w:rsidR="00957032">
        <w:t xml:space="preserve"> </w:t>
      </w:r>
      <w:r w:rsidRPr="00A259EE">
        <w:t>Камчатке</w:t>
      </w:r>
      <w:r w:rsidR="00957032">
        <w:t xml:space="preserve"> </w:t>
      </w:r>
      <w:r w:rsidRPr="00A259EE">
        <w:t>превышает</w:t>
      </w:r>
      <w:r w:rsidR="00957032">
        <w:t xml:space="preserve"> </w:t>
      </w:r>
      <w:r w:rsidRPr="00A259EE">
        <w:t>единицу,</w:t>
      </w:r>
      <w:r w:rsidR="00957032">
        <w:t xml:space="preserve"> </w:t>
      </w:r>
      <w:r w:rsidRPr="00A259EE">
        <w:t>что</w:t>
      </w:r>
      <w:r w:rsidR="00957032">
        <w:t xml:space="preserve"> </w:t>
      </w:r>
      <w:r w:rsidRPr="00A259EE">
        <w:t>указывает</w:t>
      </w:r>
      <w:r w:rsidR="00957032">
        <w:t xml:space="preserve"> </w:t>
      </w:r>
      <w:r w:rsidRPr="00A259EE">
        <w:t>на</w:t>
      </w:r>
      <w:r w:rsidR="00957032">
        <w:t xml:space="preserve"> </w:t>
      </w:r>
      <w:r w:rsidRPr="00A259EE">
        <w:t>различия</w:t>
      </w:r>
      <w:r w:rsidR="00957032">
        <w:t xml:space="preserve"> </w:t>
      </w:r>
      <w:r w:rsidRPr="00A259EE">
        <w:t>в</w:t>
      </w:r>
      <w:r w:rsidR="00957032">
        <w:t xml:space="preserve"> </w:t>
      </w:r>
      <w:r w:rsidRPr="00A259EE">
        <w:t>механизмах</w:t>
      </w:r>
      <w:r w:rsidR="00957032">
        <w:t xml:space="preserve"> </w:t>
      </w:r>
      <w:r w:rsidRPr="00A259EE">
        <w:t>накопления</w:t>
      </w:r>
      <w:r w:rsidR="00957032">
        <w:t xml:space="preserve"> </w:t>
      </w:r>
      <w:r w:rsidRPr="00A259EE">
        <w:t>и</w:t>
      </w:r>
      <w:r w:rsidR="00957032">
        <w:t xml:space="preserve"> </w:t>
      </w:r>
      <w:r w:rsidRPr="00A259EE">
        <w:t>разрядки</w:t>
      </w:r>
      <w:r w:rsidR="00957032">
        <w:t xml:space="preserve"> </w:t>
      </w:r>
      <w:r w:rsidRPr="00A259EE">
        <w:t>тектонических</w:t>
      </w:r>
      <w:r w:rsidR="00957032">
        <w:t xml:space="preserve"> </w:t>
      </w:r>
      <w:r w:rsidRPr="00A259EE">
        <w:t>напряжений [48].</w:t>
      </w:r>
      <w:r w:rsidR="00957032">
        <w:t xml:space="preserve"> </w:t>
      </w:r>
      <w:r w:rsidRPr="00A259EE">
        <w:t>Полученные</w:t>
      </w:r>
      <w:r w:rsidR="00957032">
        <w:t xml:space="preserve"> </w:t>
      </w:r>
      <w:r w:rsidRPr="00A259EE">
        <w:t>параметры</w:t>
      </w:r>
      <w:r w:rsidR="00957032">
        <w:t xml:space="preserve"> </w:t>
      </w:r>
      <w:r w:rsidRPr="00A259EE">
        <w:t>затем</w:t>
      </w:r>
      <w:r w:rsidR="00957032">
        <w:t xml:space="preserve"> </w:t>
      </w:r>
      <w:r w:rsidRPr="00A259EE">
        <w:t>используются</w:t>
      </w:r>
      <w:r w:rsidR="00957032">
        <w:t xml:space="preserve"> </w:t>
      </w:r>
      <w:r w:rsidRPr="00A259EE">
        <w:t>в</w:t>
      </w:r>
      <w:r w:rsidR="00957032">
        <w:t xml:space="preserve"> </w:t>
      </w:r>
      <w:r w:rsidRPr="00A259EE">
        <w:t>вероятностных</w:t>
      </w:r>
      <w:r w:rsidR="00957032">
        <w:t xml:space="preserve"> </w:t>
      </w:r>
      <w:r w:rsidRPr="00A259EE">
        <w:t>расчётах</w:t>
      </w:r>
      <w:r w:rsidR="00957032">
        <w:t xml:space="preserve"> </w:t>
      </w:r>
      <w:r w:rsidRPr="00A259EE">
        <w:t>ожидаемого</w:t>
      </w:r>
      <w:r w:rsidR="00957032">
        <w:t xml:space="preserve"> </w:t>
      </w:r>
      <w:r w:rsidRPr="00A259EE">
        <w:t>числа</w:t>
      </w:r>
      <w:r w:rsidR="00957032">
        <w:t xml:space="preserve"> </w:t>
      </w:r>
      <w:r w:rsidRPr="00A259EE">
        <w:t>событий</w:t>
      </w:r>
      <w:r w:rsidR="00957032">
        <w:t xml:space="preserve"> </w:t>
      </w:r>
      <w:r w:rsidRPr="00A259EE">
        <w:t>выше</w:t>
      </w:r>
      <w:r w:rsidR="00957032">
        <w:t xml:space="preserve"> </w:t>
      </w:r>
      <w:r w:rsidRPr="00A259EE">
        <w:t>заданного</w:t>
      </w:r>
      <w:r w:rsidR="00957032">
        <w:t xml:space="preserve"> </w:t>
      </w:r>
      <w:r w:rsidRPr="00A259EE">
        <w:t>порога</w:t>
      </w:r>
      <w:r w:rsidR="00957032">
        <w:t xml:space="preserve"> </w:t>
      </w:r>
      <w:r w:rsidRPr="00A259EE">
        <w:t>магнитуды.</w:t>
      </w:r>
    </w:p>
    <w:p w14:paraId="418C700C" w14:textId="3F4B80BF" w:rsidR="00A259EE" w:rsidRPr="00A259EE" w:rsidRDefault="00A259EE" w:rsidP="00BD7B9F">
      <w:pPr>
        <w:pStyle w:val="a8"/>
        <w:numPr>
          <w:ilvl w:val="0"/>
          <w:numId w:val="32"/>
        </w:numPr>
        <w:ind w:left="0" w:firstLine="709"/>
      </w:pPr>
      <w:r w:rsidRPr="00A259EE">
        <w:t>Карты</w:t>
      </w:r>
      <w:r w:rsidR="00957032">
        <w:t xml:space="preserve"> </w:t>
      </w:r>
      <w:r w:rsidRPr="00A259EE">
        <w:t>плотности</w:t>
      </w:r>
      <w:r w:rsidR="00957032">
        <w:t xml:space="preserve"> </w:t>
      </w:r>
      <w:r w:rsidRPr="00A259EE">
        <w:t>эпицентров.</w:t>
      </w:r>
      <w:r w:rsidR="00957032">
        <w:t xml:space="preserve"> </w:t>
      </w:r>
      <w:r w:rsidRPr="00A259EE">
        <w:t>Пространственное</w:t>
      </w:r>
      <w:r w:rsidR="00957032">
        <w:t xml:space="preserve"> </w:t>
      </w:r>
      <w:r w:rsidRPr="00A259EE">
        <w:t>распределение</w:t>
      </w:r>
      <w:r w:rsidR="00957032">
        <w:t xml:space="preserve"> </w:t>
      </w:r>
      <w:r w:rsidRPr="00A259EE">
        <w:t>сейсмичности</w:t>
      </w:r>
      <w:r w:rsidR="00957032">
        <w:t xml:space="preserve"> </w:t>
      </w:r>
      <w:r w:rsidRPr="00A259EE">
        <w:t>визуализировано</w:t>
      </w:r>
      <w:r w:rsidR="00957032">
        <w:t xml:space="preserve"> </w:t>
      </w:r>
      <w:r w:rsidRPr="00A259EE">
        <w:t>методом</w:t>
      </w:r>
      <w:r w:rsidR="00957032">
        <w:t xml:space="preserve"> </w:t>
      </w:r>
      <w:r w:rsidRPr="00A259EE">
        <w:t>ядерной</w:t>
      </w:r>
      <w:r w:rsidR="00957032">
        <w:t xml:space="preserve"> </w:t>
      </w:r>
      <w:r w:rsidRPr="00A259EE">
        <w:t>оценки</w:t>
      </w:r>
      <w:r w:rsidR="00957032">
        <w:t xml:space="preserve"> </w:t>
      </w:r>
      <w:r w:rsidRPr="00A259EE">
        <w:t>плотности.</w:t>
      </w:r>
      <w:r w:rsidR="00957032">
        <w:t xml:space="preserve"> </w:t>
      </w:r>
      <w:r w:rsidRPr="00A259EE">
        <w:t>На</w:t>
      </w:r>
      <w:r w:rsidR="00957032">
        <w:t xml:space="preserve"> </w:t>
      </w:r>
      <w:r w:rsidRPr="00A259EE">
        <w:t>сетке</w:t>
      </w:r>
      <w:r w:rsidR="00957032">
        <w:t xml:space="preserve"> </w:t>
      </w:r>
      <w:r w:rsidRPr="00A259EE">
        <w:t>с</w:t>
      </w:r>
      <w:r w:rsidR="00957032">
        <w:t xml:space="preserve"> </w:t>
      </w:r>
      <w:r w:rsidRPr="00A259EE">
        <w:t>шагом</w:t>
      </w:r>
      <w:r w:rsidR="00957032">
        <w:t xml:space="preserve"> </w:t>
      </w:r>
      <w:r w:rsidRPr="00A259EE">
        <w:t>половина</w:t>
      </w:r>
      <w:r w:rsidR="00957032">
        <w:t xml:space="preserve"> </w:t>
      </w:r>
      <w:r w:rsidRPr="00A259EE">
        <w:t>градуса</w:t>
      </w:r>
      <w:r w:rsidR="00957032">
        <w:t xml:space="preserve"> </w:t>
      </w:r>
      <w:r w:rsidRPr="00A259EE">
        <w:t>для</w:t>
      </w:r>
      <w:r w:rsidR="00957032">
        <w:t xml:space="preserve"> </w:t>
      </w:r>
      <w:r w:rsidRPr="00A259EE">
        <w:t>каждой</w:t>
      </w:r>
      <w:r w:rsidR="00957032">
        <w:t xml:space="preserve"> </w:t>
      </w:r>
      <w:r w:rsidRPr="00A259EE">
        <w:t>ячейки</w:t>
      </w:r>
      <w:r w:rsidR="00957032">
        <w:t xml:space="preserve"> </w:t>
      </w:r>
      <w:r w:rsidRPr="00A259EE">
        <w:t>подсчитано</w:t>
      </w:r>
      <w:r w:rsidR="00957032">
        <w:t xml:space="preserve"> </w:t>
      </w:r>
      <w:r w:rsidRPr="00A259EE">
        <w:t>количество</w:t>
      </w:r>
      <w:r w:rsidR="00957032">
        <w:t xml:space="preserve"> </w:t>
      </w:r>
      <w:r w:rsidRPr="00A259EE">
        <w:t>событий</w:t>
      </w:r>
      <w:r w:rsidR="00957032">
        <w:t xml:space="preserve"> </w:t>
      </w:r>
      <w:r w:rsidRPr="00A259EE">
        <w:t>в</w:t>
      </w:r>
      <w:r w:rsidR="00957032">
        <w:t xml:space="preserve"> </w:t>
      </w:r>
      <w:r w:rsidRPr="00A259EE">
        <w:t>пределах</w:t>
      </w:r>
      <w:r w:rsidR="00957032">
        <w:t xml:space="preserve"> </w:t>
      </w:r>
      <w:r w:rsidRPr="00A259EE">
        <w:t>50 км</w:t>
      </w:r>
      <w:r w:rsidR="00957032">
        <w:t xml:space="preserve"> </w:t>
      </w:r>
      <w:r w:rsidRPr="00A259EE">
        <w:t>с</w:t>
      </w:r>
      <w:r w:rsidR="00957032">
        <w:t xml:space="preserve"> </w:t>
      </w:r>
      <w:r w:rsidRPr="00A259EE">
        <w:t>гауссовым</w:t>
      </w:r>
      <w:r w:rsidR="00957032">
        <w:t xml:space="preserve"> </w:t>
      </w:r>
      <w:r w:rsidRPr="00A259EE">
        <w:t>сглаживанием.</w:t>
      </w:r>
      <w:r w:rsidR="00957032">
        <w:t xml:space="preserve"> </w:t>
      </w:r>
      <w:r w:rsidRPr="00A259EE">
        <w:t>Карты</w:t>
      </w:r>
      <w:r w:rsidR="00957032">
        <w:t xml:space="preserve"> </w:t>
      </w:r>
      <w:r w:rsidRPr="00A259EE">
        <w:t>выявляют</w:t>
      </w:r>
      <w:r w:rsidR="00957032">
        <w:t xml:space="preserve"> </w:t>
      </w:r>
      <w:r w:rsidRPr="00A259EE">
        <w:t>главные</w:t>
      </w:r>
      <w:r w:rsidR="00957032">
        <w:t xml:space="preserve"> </w:t>
      </w:r>
      <w:r w:rsidRPr="00A259EE">
        <w:t>концентраторы</w:t>
      </w:r>
      <w:r w:rsidR="00957032">
        <w:t xml:space="preserve"> </w:t>
      </w:r>
      <w:r w:rsidRPr="00A259EE">
        <w:t>активности:</w:t>
      </w:r>
      <w:r w:rsidR="00957032">
        <w:t xml:space="preserve"> </w:t>
      </w:r>
      <w:proofErr w:type="spellStart"/>
      <w:r w:rsidRPr="00A259EE">
        <w:t>субдукционные</w:t>
      </w:r>
      <w:proofErr w:type="spellEnd"/>
      <w:r w:rsidR="00957032">
        <w:t xml:space="preserve"> </w:t>
      </w:r>
      <w:proofErr w:type="gramStart"/>
      <w:r w:rsidRPr="00A259EE">
        <w:t>зоны</w:t>
      </w:r>
      <w:r w:rsidR="00957032">
        <w:t xml:space="preserve"> </w:t>
      </w:r>
      <w:r w:rsidRPr="00A259EE">
        <w:t>Курило</w:t>
      </w:r>
      <w:proofErr w:type="gramEnd"/>
      <w:r w:rsidRPr="00A259EE">
        <w:noBreakHyphen/>
        <w:t>Камчатской</w:t>
      </w:r>
      <w:r w:rsidR="00957032">
        <w:t xml:space="preserve"> </w:t>
      </w:r>
      <w:r w:rsidRPr="00A259EE">
        <w:t>дуги,</w:t>
      </w:r>
      <w:r w:rsidR="00957032">
        <w:t xml:space="preserve"> </w:t>
      </w:r>
      <w:r w:rsidRPr="00A259EE">
        <w:t>локальные</w:t>
      </w:r>
      <w:r w:rsidR="00957032">
        <w:t xml:space="preserve"> </w:t>
      </w:r>
      <w:r w:rsidRPr="00A259EE">
        <w:t>разломы</w:t>
      </w:r>
      <w:r w:rsidR="00957032">
        <w:t xml:space="preserve"> </w:t>
      </w:r>
      <w:r w:rsidRPr="00A259EE">
        <w:t>в</w:t>
      </w:r>
      <w:r w:rsidR="00957032">
        <w:t xml:space="preserve"> </w:t>
      </w:r>
      <w:proofErr w:type="spellStart"/>
      <w:r w:rsidRPr="00A259EE">
        <w:t>Саянско</w:t>
      </w:r>
      <w:proofErr w:type="spellEnd"/>
      <w:r w:rsidRPr="00A259EE">
        <w:noBreakHyphen/>
        <w:t>Байкальском</w:t>
      </w:r>
      <w:r w:rsidR="00957032">
        <w:t xml:space="preserve"> </w:t>
      </w:r>
      <w:r w:rsidRPr="00A259EE">
        <w:t>рифтовом</w:t>
      </w:r>
      <w:r w:rsidR="00957032">
        <w:t xml:space="preserve"> </w:t>
      </w:r>
      <w:r w:rsidRPr="00A259EE">
        <w:t>поясе,</w:t>
      </w:r>
      <w:r w:rsidR="00957032">
        <w:t xml:space="preserve"> </w:t>
      </w:r>
      <w:r w:rsidRPr="00A259EE">
        <w:t>горные</w:t>
      </w:r>
      <w:r w:rsidR="00957032">
        <w:t xml:space="preserve"> </w:t>
      </w:r>
      <w:r w:rsidRPr="00A259EE">
        <w:t>пояса</w:t>
      </w:r>
      <w:r w:rsidR="00957032">
        <w:t xml:space="preserve"> </w:t>
      </w:r>
      <w:r w:rsidRPr="00A259EE">
        <w:t>Кавказа</w:t>
      </w:r>
      <w:r w:rsidR="00957032">
        <w:t xml:space="preserve"> </w:t>
      </w:r>
      <w:r w:rsidRPr="00A259EE">
        <w:t>и</w:t>
      </w:r>
      <w:r w:rsidR="00957032">
        <w:t xml:space="preserve"> </w:t>
      </w:r>
      <w:r w:rsidRPr="00A259EE">
        <w:t>Тянь</w:t>
      </w:r>
      <w:r w:rsidRPr="00A259EE">
        <w:noBreakHyphen/>
        <w:t>Шаня.</w:t>
      </w:r>
      <w:r w:rsidR="00957032">
        <w:t xml:space="preserve"> </w:t>
      </w:r>
      <w:r w:rsidRPr="00A259EE">
        <w:t>Отдельно</w:t>
      </w:r>
      <w:r w:rsidR="00957032">
        <w:t xml:space="preserve"> </w:t>
      </w:r>
      <w:r w:rsidRPr="00A259EE">
        <w:t>построены</w:t>
      </w:r>
      <w:r w:rsidR="00957032">
        <w:t xml:space="preserve"> </w:t>
      </w:r>
      <w:r w:rsidRPr="00A259EE">
        <w:t>карты</w:t>
      </w:r>
      <w:r w:rsidR="00957032">
        <w:t xml:space="preserve"> </w:t>
      </w:r>
      <w:r w:rsidRPr="00A259EE">
        <w:t>для</w:t>
      </w:r>
      <w:r w:rsidR="00957032">
        <w:t xml:space="preserve"> </w:t>
      </w:r>
      <w:r w:rsidRPr="00A259EE">
        <w:t>сильных</w:t>
      </w:r>
      <w:r w:rsidR="00957032">
        <w:t xml:space="preserve"> </w:t>
      </w:r>
      <w:r w:rsidRPr="00A259EE">
        <w:t>землетрясений</w:t>
      </w:r>
      <w:r w:rsidR="00957032">
        <w:t xml:space="preserve"> </w:t>
      </w:r>
      <w:r w:rsidRPr="00A259EE">
        <w:t>(энергетический</w:t>
      </w:r>
      <w:r w:rsidR="00957032">
        <w:t xml:space="preserve"> </w:t>
      </w:r>
      <w:r w:rsidRPr="00A259EE">
        <w:t>класс</w:t>
      </w:r>
      <w:r w:rsidR="00957032">
        <w:t xml:space="preserve"> </w:t>
      </w:r>
      <w:r w:rsidRPr="00A259EE">
        <w:t>не</w:t>
      </w:r>
      <w:r w:rsidR="00957032">
        <w:t xml:space="preserve"> </w:t>
      </w:r>
      <w:r w:rsidRPr="00A259EE">
        <w:t>ниже</w:t>
      </w:r>
      <w:r w:rsidR="00957032">
        <w:t xml:space="preserve"> </w:t>
      </w:r>
      <w:r w:rsidRPr="00A259EE">
        <w:t>K 12),</w:t>
      </w:r>
      <w:r w:rsidR="00957032">
        <w:t xml:space="preserve"> </w:t>
      </w:r>
      <w:r w:rsidRPr="00A259EE">
        <w:t>что</w:t>
      </w:r>
      <w:r w:rsidR="00957032">
        <w:t xml:space="preserve"> </w:t>
      </w:r>
      <w:r w:rsidRPr="00A259EE">
        <w:t>позволило</w:t>
      </w:r>
      <w:r w:rsidR="00957032">
        <w:t xml:space="preserve"> </w:t>
      </w:r>
      <w:r w:rsidRPr="00A259EE">
        <w:t>локализовать</w:t>
      </w:r>
      <w:r w:rsidR="00957032">
        <w:t xml:space="preserve"> </w:t>
      </w:r>
      <w:r w:rsidRPr="00A259EE">
        <w:t>эпицентральные</w:t>
      </w:r>
      <w:r w:rsidR="00957032">
        <w:t xml:space="preserve"> </w:t>
      </w:r>
      <w:r w:rsidRPr="00A259EE">
        <w:t>зоны</w:t>
      </w:r>
      <w:r w:rsidR="00957032">
        <w:t xml:space="preserve"> </w:t>
      </w:r>
      <w:r w:rsidRPr="00A259EE">
        <w:t>потенциально</w:t>
      </w:r>
      <w:r w:rsidR="00957032">
        <w:t xml:space="preserve"> </w:t>
      </w:r>
      <w:r w:rsidRPr="00A259EE">
        <w:t>разрушительных</w:t>
      </w:r>
      <w:r w:rsidR="00957032">
        <w:t xml:space="preserve"> </w:t>
      </w:r>
      <w:r w:rsidRPr="00A259EE">
        <w:t>событий [49].</w:t>
      </w:r>
      <w:r w:rsidR="00957032">
        <w:t xml:space="preserve"> </w:t>
      </w:r>
      <w:r w:rsidRPr="00A259EE">
        <w:t>Такие</w:t>
      </w:r>
      <w:r w:rsidR="00957032">
        <w:t xml:space="preserve"> </w:t>
      </w:r>
      <w:r w:rsidRPr="00A259EE">
        <w:t>«тепловые»</w:t>
      </w:r>
      <w:r w:rsidR="00957032">
        <w:t xml:space="preserve"> </w:t>
      </w:r>
      <w:r w:rsidRPr="00A259EE">
        <w:t>карты</w:t>
      </w:r>
      <w:r w:rsidR="00957032">
        <w:t xml:space="preserve"> </w:t>
      </w:r>
      <w:r w:rsidRPr="00A259EE">
        <w:t>далее</w:t>
      </w:r>
      <w:r w:rsidR="00957032">
        <w:t xml:space="preserve"> </w:t>
      </w:r>
      <w:r w:rsidRPr="00A259EE">
        <w:t>трансформируются</w:t>
      </w:r>
      <w:r w:rsidR="00957032">
        <w:t xml:space="preserve"> </w:t>
      </w:r>
      <w:r w:rsidRPr="00A259EE">
        <w:t>в</w:t>
      </w:r>
      <w:r w:rsidR="00957032">
        <w:t xml:space="preserve"> </w:t>
      </w:r>
      <w:r w:rsidRPr="00A259EE">
        <w:t>прогнозные</w:t>
      </w:r>
      <w:r w:rsidR="00957032">
        <w:t xml:space="preserve"> </w:t>
      </w:r>
      <w:r w:rsidRPr="00A259EE">
        <w:t>карты</w:t>
      </w:r>
      <w:r w:rsidR="00957032">
        <w:t xml:space="preserve"> </w:t>
      </w:r>
      <w:r w:rsidRPr="00A259EE">
        <w:t>риска</w:t>
      </w:r>
      <w:r w:rsidR="00957032">
        <w:t xml:space="preserve"> </w:t>
      </w:r>
      <w:r w:rsidRPr="00A259EE">
        <w:t>путём</w:t>
      </w:r>
      <w:r w:rsidR="00957032">
        <w:t xml:space="preserve"> </w:t>
      </w:r>
      <w:r w:rsidRPr="00A259EE">
        <w:t>наложения</w:t>
      </w:r>
      <w:r w:rsidR="00957032">
        <w:t xml:space="preserve"> </w:t>
      </w:r>
      <w:r w:rsidRPr="00A259EE">
        <w:t>на</w:t>
      </w:r>
      <w:r w:rsidR="00957032">
        <w:t xml:space="preserve"> </w:t>
      </w:r>
      <w:r w:rsidRPr="00A259EE">
        <w:t>слои</w:t>
      </w:r>
      <w:r w:rsidR="00957032">
        <w:t xml:space="preserve"> </w:t>
      </w:r>
      <w:r w:rsidRPr="00A259EE">
        <w:t>уязвимости</w:t>
      </w:r>
      <w:r w:rsidR="00957032">
        <w:t xml:space="preserve"> </w:t>
      </w:r>
      <w:r w:rsidRPr="00A259EE">
        <w:t>населения</w:t>
      </w:r>
      <w:r w:rsidR="00957032">
        <w:t xml:space="preserve"> </w:t>
      </w:r>
      <w:r w:rsidRPr="00A259EE">
        <w:t>и</w:t>
      </w:r>
      <w:r w:rsidR="00957032">
        <w:t xml:space="preserve"> </w:t>
      </w:r>
      <w:r w:rsidRPr="00A259EE">
        <w:t>инфраструктуры.</w:t>
      </w:r>
    </w:p>
    <w:p w14:paraId="43B35DFE" w14:textId="4F37F4ED" w:rsidR="00A259EE" w:rsidRPr="00A259EE" w:rsidRDefault="00A259EE" w:rsidP="00BD7B9F">
      <w:pPr>
        <w:pStyle w:val="a8"/>
        <w:numPr>
          <w:ilvl w:val="0"/>
          <w:numId w:val="32"/>
        </w:numPr>
        <w:ind w:left="0" w:firstLine="709"/>
      </w:pPr>
      <w:r w:rsidRPr="00A259EE">
        <w:t>Кластеризация</w:t>
      </w:r>
      <w:r w:rsidR="00957032">
        <w:t xml:space="preserve"> </w:t>
      </w:r>
      <w:r w:rsidRPr="00A259EE">
        <w:t>событий.</w:t>
      </w:r>
      <w:r w:rsidR="00957032">
        <w:t xml:space="preserve"> </w:t>
      </w:r>
      <w:r w:rsidRPr="00A259EE">
        <w:t>С</w:t>
      </w:r>
      <w:r w:rsidR="00957032">
        <w:t xml:space="preserve"> </w:t>
      </w:r>
      <w:r w:rsidRPr="00A259EE">
        <w:t>помощью</w:t>
      </w:r>
      <w:r w:rsidR="00957032">
        <w:t xml:space="preserve"> </w:t>
      </w:r>
      <w:r w:rsidRPr="00A259EE">
        <w:t>анализа</w:t>
      </w:r>
      <w:r w:rsidR="00957032">
        <w:t xml:space="preserve"> </w:t>
      </w:r>
      <w:r w:rsidRPr="00A259EE">
        <w:t>ближайших</w:t>
      </w:r>
      <w:r w:rsidR="00957032">
        <w:t xml:space="preserve"> </w:t>
      </w:r>
      <w:r w:rsidRPr="00A259EE">
        <w:t>временно</w:t>
      </w:r>
      <w:r w:rsidRPr="00A259EE">
        <w:noBreakHyphen/>
        <w:t>пространственных</w:t>
      </w:r>
      <w:r w:rsidR="00957032">
        <w:t xml:space="preserve"> </w:t>
      </w:r>
      <w:r w:rsidRPr="00A259EE">
        <w:t>соседей</w:t>
      </w:r>
      <w:r w:rsidR="00957032">
        <w:t xml:space="preserve"> </w:t>
      </w:r>
      <w:r w:rsidRPr="00A259EE">
        <w:t>и</w:t>
      </w:r>
      <w:r w:rsidR="00957032">
        <w:t xml:space="preserve"> </w:t>
      </w:r>
      <w:r w:rsidRPr="00A259EE">
        <w:t>алгоритма</w:t>
      </w:r>
      <w:r w:rsidR="00957032">
        <w:t xml:space="preserve"> </w:t>
      </w:r>
      <w:r w:rsidRPr="00A259EE">
        <w:t>ETAS</w:t>
      </w:r>
      <w:r w:rsidR="00957032">
        <w:t xml:space="preserve"> </w:t>
      </w:r>
      <w:r w:rsidRPr="00A259EE">
        <w:t>(</w:t>
      </w:r>
      <w:proofErr w:type="spellStart"/>
      <w:r w:rsidRPr="00A259EE">
        <w:t>Epidemic</w:t>
      </w:r>
      <w:proofErr w:type="spellEnd"/>
      <w:r w:rsidRPr="00A259EE">
        <w:noBreakHyphen/>
        <w:t>Type</w:t>
      </w:r>
      <w:r w:rsidR="00957032">
        <w:t xml:space="preserve"> </w:t>
      </w:r>
      <w:proofErr w:type="spellStart"/>
      <w:r w:rsidRPr="00A259EE">
        <w:t>Aftershock</w:t>
      </w:r>
      <w:proofErr w:type="spellEnd"/>
      <w:r w:rsidR="00957032">
        <w:t xml:space="preserve"> </w:t>
      </w:r>
      <w:proofErr w:type="spellStart"/>
      <w:r w:rsidRPr="00A259EE">
        <w:t>Sequence</w:t>
      </w:r>
      <w:proofErr w:type="spellEnd"/>
      <w:r w:rsidRPr="00A259EE">
        <w:t>)</w:t>
      </w:r>
      <w:r w:rsidR="00957032">
        <w:t xml:space="preserve"> </w:t>
      </w:r>
      <w:r w:rsidRPr="00A259EE">
        <w:t>установлено,</w:t>
      </w:r>
      <w:r w:rsidR="00957032">
        <w:t xml:space="preserve"> </w:t>
      </w:r>
      <w:r w:rsidRPr="00A259EE">
        <w:t>что</w:t>
      </w:r>
      <w:r w:rsidR="00957032">
        <w:t xml:space="preserve"> </w:t>
      </w:r>
      <w:r w:rsidRPr="00A259EE">
        <w:t>почти</w:t>
      </w:r>
      <w:r w:rsidR="00957032">
        <w:t xml:space="preserve"> </w:t>
      </w:r>
      <w:r w:rsidRPr="00A259EE">
        <w:t>две</w:t>
      </w:r>
      <w:r w:rsidR="00957032">
        <w:t xml:space="preserve"> </w:t>
      </w:r>
      <w:r w:rsidRPr="00A259EE">
        <w:t>трети</w:t>
      </w:r>
      <w:r w:rsidR="00957032">
        <w:t xml:space="preserve"> </w:t>
      </w:r>
      <w:r w:rsidRPr="00A259EE">
        <w:t>событий</w:t>
      </w:r>
      <w:r w:rsidR="00957032">
        <w:t xml:space="preserve"> </w:t>
      </w:r>
      <w:r w:rsidRPr="00A259EE">
        <w:t>класса</w:t>
      </w:r>
      <w:r w:rsidR="00957032">
        <w:t xml:space="preserve"> </w:t>
      </w:r>
      <w:r w:rsidRPr="00A259EE">
        <w:t>K ≥ 10</w:t>
      </w:r>
      <w:r w:rsidR="00957032">
        <w:t xml:space="preserve"> </w:t>
      </w:r>
      <w:r w:rsidRPr="00A259EE">
        <w:t>принадлежат</w:t>
      </w:r>
      <w:r w:rsidR="00957032">
        <w:t xml:space="preserve"> </w:t>
      </w:r>
      <w:r w:rsidRPr="00A259EE">
        <w:t>кластерным</w:t>
      </w:r>
      <w:r w:rsidR="00957032">
        <w:t xml:space="preserve"> </w:t>
      </w:r>
      <w:r w:rsidRPr="00A259EE">
        <w:t>последовательностям</w:t>
      </w:r>
      <w:r w:rsidR="00957032">
        <w:t xml:space="preserve"> </w:t>
      </w:r>
      <w:r w:rsidRPr="00A259EE">
        <w:t>—</w:t>
      </w:r>
      <w:r w:rsidR="00957032">
        <w:t xml:space="preserve"> </w:t>
      </w:r>
      <w:r w:rsidRPr="00A259EE">
        <w:t>либо</w:t>
      </w:r>
      <w:r w:rsidR="00957032">
        <w:t xml:space="preserve"> </w:t>
      </w:r>
      <w:r w:rsidRPr="00A259EE">
        <w:t>афтершокам,</w:t>
      </w:r>
      <w:r w:rsidR="00957032">
        <w:t xml:space="preserve"> </w:t>
      </w:r>
      <w:r w:rsidRPr="00A259EE">
        <w:t>либо</w:t>
      </w:r>
      <w:r w:rsidR="00957032">
        <w:t xml:space="preserve"> </w:t>
      </w:r>
      <w:proofErr w:type="spellStart"/>
      <w:r w:rsidRPr="00A259EE">
        <w:t>форшокам</w:t>
      </w:r>
      <w:proofErr w:type="spellEnd"/>
      <w:r w:rsidRPr="00A259EE">
        <w:t>.</w:t>
      </w:r>
      <w:r w:rsidR="00957032">
        <w:t xml:space="preserve"> </w:t>
      </w:r>
      <w:r w:rsidRPr="00A259EE">
        <w:t>Определение</w:t>
      </w:r>
      <w:r w:rsidR="00957032">
        <w:t xml:space="preserve"> </w:t>
      </w:r>
      <w:r w:rsidRPr="00A259EE">
        <w:t>кластеров</w:t>
      </w:r>
      <w:r w:rsidR="00957032">
        <w:t xml:space="preserve"> </w:t>
      </w:r>
      <w:r w:rsidRPr="00A259EE">
        <w:t>позволяет</w:t>
      </w:r>
      <w:r w:rsidR="00957032">
        <w:t xml:space="preserve"> </w:t>
      </w:r>
      <w:r w:rsidRPr="00A259EE">
        <w:t>отделить</w:t>
      </w:r>
      <w:r w:rsidR="00957032">
        <w:t xml:space="preserve"> </w:t>
      </w:r>
      <w:r w:rsidRPr="00A259EE">
        <w:t>фоновую</w:t>
      </w:r>
      <w:r w:rsidR="00957032">
        <w:t xml:space="preserve"> </w:t>
      </w:r>
      <w:r w:rsidRPr="00A259EE">
        <w:t>(</w:t>
      </w:r>
      <w:proofErr w:type="spellStart"/>
      <w:r w:rsidRPr="00A259EE">
        <w:t>пойсоновскую</w:t>
      </w:r>
      <w:proofErr w:type="spellEnd"/>
      <w:r w:rsidRPr="00A259EE">
        <w:t>)</w:t>
      </w:r>
      <w:r w:rsidR="00957032">
        <w:t xml:space="preserve"> </w:t>
      </w:r>
      <w:r w:rsidRPr="00A259EE">
        <w:t>сейсмичность</w:t>
      </w:r>
      <w:r w:rsidR="00957032">
        <w:t xml:space="preserve"> </w:t>
      </w:r>
      <w:r w:rsidRPr="00A259EE">
        <w:t>от</w:t>
      </w:r>
      <w:r w:rsidR="00957032">
        <w:t xml:space="preserve"> </w:t>
      </w:r>
      <w:r w:rsidRPr="00A259EE">
        <w:t>временных</w:t>
      </w:r>
      <w:r w:rsidR="00957032">
        <w:t xml:space="preserve"> </w:t>
      </w:r>
      <w:r w:rsidRPr="00A259EE">
        <w:t>всплесков,</w:t>
      </w:r>
      <w:r w:rsidR="00957032">
        <w:t xml:space="preserve"> </w:t>
      </w:r>
      <w:r w:rsidRPr="00A259EE">
        <w:t>вызванных</w:t>
      </w:r>
      <w:r w:rsidR="00957032">
        <w:t xml:space="preserve"> </w:t>
      </w:r>
      <w:r w:rsidRPr="00A259EE">
        <w:lastRenderedPageBreak/>
        <w:t>триггерным</w:t>
      </w:r>
      <w:r w:rsidR="00957032">
        <w:t xml:space="preserve"> </w:t>
      </w:r>
      <w:r w:rsidRPr="00A259EE">
        <w:t>эффектом</w:t>
      </w:r>
      <w:r w:rsidR="00957032">
        <w:t xml:space="preserve"> </w:t>
      </w:r>
      <w:r w:rsidRPr="00A259EE">
        <w:t>крупных</w:t>
      </w:r>
      <w:r w:rsidR="00957032">
        <w:t xml:space="preserve"> </w:t>
      </w:r>
      <w:r w:rsidRPr="00A259EE">
        <w:t>толчков.</w:t>
      </w:r>
      <w:r w:rsidR="00957032">
        <w:t xml:space="preserve"> </w:t>
      </w:r>
      <w:r w:rsidRPr="00A259EE">
        <w:t>Это</w:t>
      </w:r>
      <w:r w:rsidR="00957032">
        <w:t xml:space="preserve"> </w:t>
      </w:r>
      <w:r w:rsidRPr="00A259EE">
        <w:t>важно</w:t>
      </w:r>
      <w:r w:rsidR="00957032">
        <w:t xml:space="preserve"> </w:t>
      </w:r>
      <w:r w:rsidRPr="00A259EE">
        <w:t>для</w:t>
      </w:r>
      <w:r w:rsidR="00957032">
        <w:t xml:space="preserve"> </w:t>
      </w:r>
      <w:r w:rsidRPr="00A259EE">
        <w:t>моделей</w:t>
      </w:r>
      <w:r w:rsidR="00957032">
        <w:t xml:space="preserve"> </w:t>
      </w:r>
      <w:r w:rsidRPr="00A259EE">
        <w:t>краткосрочного</w:t>
      </w:r>
      <w:r w:rsidR="00957032">
        <w:t xml:space="preserve"> </w:t>
      </w:r>
      <w:r w:rsidRPr="00A259EE">
        <w:t>прогнозирования,</w:t>
      </w:r>
      <w:r w:rsidR="00957032">
        <w:t xml:space="preserve"> </w:t>
      </w:r>
      <w:r w:rsidRPr="00A259EE">
        <w:t>в</w:t>
      </w:r>
      <w:r w:rsidR="00957032">
        <w:t xml:space="preserve"> </w:t>
      </w:r>
      <w:r w:rsidRPr="00A259EE">
        <w:t>которых</w:t>
      </w:r>
      <w:r w:rsidR="00957032">
        <w:t xml:space="preserve"> </w:t>
      </w:r>
      <w:r w:rsidRPr="00A259EE">
        <w:t>вероятность</w:t>
      </w:r>
      <w:r w:rsidR="00957032">
        <w:t xml:space="preserve"> </w:t>
      </w:r>
      <w:r w:rsidRPr="00A259EE">
        <w:t>будущего</w:t>
      </w:r>
      <w:r w:rsidR="00957032">
        <w:t xml:space="preserve"> </w:t>
      </w:r>
      <w:r w:rsidRPr="00A259EE">
        <w:t>события</w:t>
      </w:r>
      <w:r w:rsidR="00957032">
        <w:t xml:space="preserve"> </w:t>
      </w:r>
      <w:r w:rsidRPr="00A259EE">
        <w:t>локально</w:t>
      </w:r>
      <w:r w:rsidR="00957032">
        <w:t xml:space="preserve"> </w:t>
      </w:r>
      <w:r w:rsidRPr="00A259EE">
        <w:t>повышается</w:t>
      </w:r>
      <w:r w:rsidR="00957032">
        <w:t xml:space="preserve"> </w:t>
      </w:r>
      <w:r w:rsidRPr="00A259EE">
        <w:t>после</w:t>
      </w:r>
      <w:r w:rsidR="00957032">
        <w:t xml:space="preserve"> </w:t>
      </w:r>
      <w:r w:rsidRPr="00A259EE">
        <w:t>недавнего</w:t>
      </w:r>
      <w:r w:rsidR="00957032">
        <w:t xml:space="preserve"> </w:t>
      </w:r>
      <w:r w:rsidRPr="00A259EE">
        <w:t>землетрясения [50].</w:t>
      </w:r>
    </w:p>
    <w:p w14:paraId="5329A6C0" w14:textId="2F66C9CA" w:rsidR="00A259EE" w:rsidRPr="00A259EE" w:rsidRDefault="00A259EE" w:rsidP="00E565E0">
      <w:pPr>
        <w:pStyle w:val="a8"/>
      </w:pPr>
      <w:r w:rsidRPr="00A259EE">
        <w:t>В</w:t>
      </w:r>
      <w:r w:rsidR="00957032">
        <w:t xml:space="preserve"> </w:t>
      </w:r>
      <w:r w:rsidRPr="00A259EE">
        <w:t>совокупности</w:t>
      </w:r>
      <w:r w:rsidR="00957032">
        <w:t xml:space="preserve"> </w:t>
      </w:r>
      <w:r w:rsidRPr="00A259EE">
        <w:t>временные</w:t>
      </w:r>
      <w:r w:rsidR="00957032">
        <w:t xml:space="preserve"> </w:t>
      </w:r>
      <w:r w:rsidRPr="00A259EE">
        <w:t>ряды</w:t>
      </w:r>
      <w:r w:rsidR="00957032">
        <w:t xml:space="preserve"> </w:t>
      </w:r>
      <w:r w:rsidRPr="00A259EE">
        <w:t>активности,</w:t>
      </w:r>
      <w:r w:rsidR="00957032">
        <w:t xml:space="preserve"> </w:t>
      </w:r>
      <w:r w:rsidRPr="00A259EE">
        <w:t>оценки</w:t>
      </w:r>
      <w:r w:rsidR="00957032">
        <w:t xml:space="preserve"> </w:t>
      </w:r>
      <w:r w:rsidRPr="00A259EE">
        <w:t>a</w:t>
      </w:r>
      <w:r w:rsidRPr="00A259EE">
        <w:noBreakHyphen/>
      </w:r>
      <w:r w:rsidR="00957032">
        <w:t xml:space="preserve"> </w:t>
      </w:r>
      <w:r w:rsidRPr="00A259EE">
        <w:t>и</w:t>
      </w:r>
      <w:r w:rsidR="00957032">
        <w:t xml:space="preserve"> </w:t>
      </w:r>
      <w:r w:rsidRPr="00A259EE">
        <w:t>b</w:t>
      </w:r>
      <w:r w:rsidRPr="00A259EE">
        <w:noBreakHyphen/>
        <w:t>параметров,</w:t>
      </w:r>
      <w:r w:rsidR="00957032">
        <w:t xml:space="preserve"> </w:t>
      </w:r>
      <w:r w:rsidRPr="00A259EE">
        <w:t>плотностные</w:t>
      </w:r>
      <w:r w:rsidR="00957032">
        <w:t xml:space="preserve"> </w:t>
      </w:r>
      <w:r w:rsidRPr="00A259EE">
        <w:t>карты</w:t>
      </w:r>
      <w:r w:rsidR="00957032">
        <w:t xml:space="preserve"> </w:t>
      </w:r>
      <w:r w:rsidRPr="00A259EE">
        <w:t>и</w:t>
      </w:r>
      <w:r w:rsidR="00957032">
        <w:t xml:space="preserve"> </w:t>
      </w:r>
      <w:r w:rsidRPr="00A259EE">
        <w:t>результаты</w:t>
      </w:r>
      <w:r w:rsidR="00957032">
        <w:t xml:space="preserve"> </w:t>
      </w:r>
      <w:r w:rsidRPr="00A259EE">
        <w:t>кластерного</w:t>
      </w:r>
      <w:r w:rsidR="00957032">
        <w:t xml:space="preserve"> </w:t>
      </w:r>
      <w:r w:rsidRPr="00A259EE">
        <w:t>анализа</w:t>
      </w:r>
      <w:r w:rsidR="00957032">
        <w:t xml:space="preserve"> </w:t>
      </w:r>
      <w:r w:rsidRPr="00A259EE">
        <w:t>образуют</w:t>
      </w:r>
      <w:r w:rsidR="00957032">
        <w:t xml:space="preserve"> </w:t>
      </w:r>
      <w:r w:rsidRPr="00A259EE">
        <w:t>эмпирическую</w:t>
      </w:r>
      <w:r w:rsidR="00957032">
        <w:t xml:space="preserve"> </w:t>
      </w:r>
      <w:r w:rsidRPr="00A259EE">
        <w:t>основу</w:t>
      </w:r>
      <w:r w:rsidR="00957032">
        <w:t xml:space="preserve"> </w:t>
      </w:r>
      <w:r w:rsidRPr="00A259EE">
        <w:t>для</w:t>
      </w:r>
      <w:r w:rsidR="00957032">
        <w:t xml:space="preserve"> </w:t>
      </w:r>
      <w:r w:rsidRPr="00A259EE">
        <w:t>настройки</w:t>
      </w:r>
      <w:r w:rsidR="00957032">
        <w:t xml:space="preserve"> </w:t>
      </w:r>
      <w:r w:rsidRPr="00A259EE">
        <w:t>алгоритмов</w:t>
      </w:r>
      <w:r w:rsidR="00957032">
        <w:t xml:space="preserve"> </w:t>
      </w:r>
      <w:r w:rsidRPr="00A259EE">
        <w:t>прогнозирования,</w:t>
      </w:r>
      <w:r w:rsidR="00957032">
        <w:t xml:space="preserve"> </w:t>
      </w:r>
      <w:r w:rsidRPr="00A259EE">
        <w:t>описанных</w:t>
      </w:r>
      <w:r w:rsidR="00957032">
        <w:t xml:space="preserve"> </w:t>
      </w:r>
      <w:r w:rsidRPr="00A259EE">
        <w:t>в</w:t>
      </w:r>
      <w:r w:rsidR="00957032">
        <w:t xml:space="preserve"> </w:t>
      </w:r>
      <w:r w:rsidRPr="00A259EE">
        <w:t>следующих</w:t>
      </w:r>
      <w:r w:rsidR="00957032">
        <w:t xml:space="preserve"> </w:t>
      </w:r>
      <w:r w:rsidRPr="00A259EE">
        <w:t>разделах,</w:t>
      </w:r>
      <w:r w:rsidR="00957032">
        <w:t xml:space="preserve"> </w:t>
      </w:r>
      <w:r w:rsidRPr="00A259EE">
        <w:t>и</w:t>
      </w:r>
      <w:r w:rsidR="00957032">
        <w:t xml:space="preserve"> </w:t>
      </w:r>
      <w:r w:rsidRPr="00A259EE">
        <w:t>одновременно</w:t>
      </w:r>
      <w:r w:rsidR="00957032">
        <w:t xml:space="preserve"> </w:t>
      </w:r>
      <w:r w:rsidRPr="00A259EE">
        <w:t>представляют</w:t>
      </w:r>
      <w:r w:rsidR="00957032">
        <w:t xml:space="preserve"> </w:t>
      </w:r>
      <w:r w:rsidRPr="00A259EE">
        <w:t>самостоятельный</w:t>
      </w:r>
      <w:r w:rsidR="00957032">
        <w:t xml:space="preserve"> </w:t>
      </w:r>
      <w:r w:rsidRPr="00A259EE">
        <w:t>итог</w:t>
      </w:r>
      <w:r w:rsidR="00957032">
        <w:t xml:space="preserve"> </w:t>
      </w:r>
      <w:r w:rsidRPr="00A259EE">
        <w:t>—</w:t>
      </w:r>
      <w:r w:rsidR="00957032">
        <w:t xml:space="preserve"> </w:t>
      </w:r>
      <w:r w:rsidRPr="00A259EE">
        <w:t>систематизированное</w:t>
      </w:r>
      <w:r w:rsidR="00957032">
        <w:t xml:space="preserve"> </w:t>
      </w:r>
      <w:r w:rsidRPr="00A259EE">
        <w:t>представление</w:t>
      </w:r>
      <w:r w:rsidR="00957032">
        <w:t xml:space="preserve"> </w:t>
      </w:r>
      <w:r w:rsidRPr="00A259EE">
        <w:t>эволюции</w:t>
      </w:r>
      <w:r w:rsidR="00957032">
        <w:t xml:space="preserve"> </w:t>
      </w:r>
      <w:r w:rsidRPr="00A259EE">
        <w:t>сейсмического</w:t>
      </w:r>
      <w:r w:rsidR="00957032">
        <w:t xml:space="preserve"> </w:t>
      </w:r>
      <w:r w:rsidRPr="00A259EE">
        <w:t>режима</w:t>
      </w:r>
      <w:r w:rsidR="00957032">
        <w:t xml:space="preserve"> </w:t>
      </w:r>
      <w:r w:rsidRPr="00A259EE">
        <w:t>региона [51].</w:t>
      </w:r>
    </w:p>
    <w:p w14:paraId="4F9E46DC" w14:textId="12B796C2" w:rsidR="00217FC7" w:rsidRDefault="00F5216F" w:rsidP="00217FC7">
      <w:pPr>
        <w:pStyle w:val="23"/>
      </w:pPr>
      <w:bookmarkStart w:id="37" w:name="_Toc199339895"/>
      <w:r w:rsidRPr="00F5216F">
        <w:t>2.6.</w:t>
      </w:r>
      <w:r w:rsidR="00957032">
        <w:t xml:space="preserve"> </w:t>
      </w:r>
      <w:r w:rsidRPr="00F5216F">
        <w:t>Алгоритмы</w:t>
      </w:r>
      <w:r w:rsidR="00957032">
        <w:t xml:space="preserve"> </w:t>
      </w:r>
      <w:r w:rsidRPr="00F5216F">
        <w:t>прогнозирования,</w:t>
      </w:r>
      <w:r w:rsidR="00957032">
        <w:t xml:space="preserve"> </w:t>
      </w:r>
      <w:r w:rsidRPr="00F5216F">
        <w:t>применяемые</w:t>
      </w:r>
      <w:r w:rsidR="00957032">
        <w:t xml:space="preserve"> </w:t>
      </w:r>
      <w:r w:rsidRPr="00F5216F">
        <w:t>в</w:t>
      </w:r>
      <w:r w:rsidR="00957032">
        <w:t xml:space="preserve"> </w:t>
      </w:r>
      <w:r w:rsidRPr="00F5216F">
        <w:t>исследовании.</w:t>
      </w:r>
      <w:bookmarkEnd w:id="37"/>
      <w:r w:rsidR="00957032">
        <w:t xml:space="preserve"> </w:t>
      </w:r>
    </w:p>
    <w:p w14:paraId="3186009B" w14:textId="31435A7A" w:rsidR="00E370E1" w:rsidRPr="00E370E1" w:rsidRDefault="00E370E1" w:rsidP="00957032">
      <w:pPr>
        <w:pStyle w:val="a8"/>
      </w:pPr>
      <w:r w:rsidRPr="00E370E1">
        <w:t>В рамках</w:t>
      </w:r>
      <w:r w:rsidR="00957032">
        <w:t xml:space="preserve"> </w:t>
      </w:r>
      <w:r w:rsidRPr="00E370E1">
        <w:t>разработки</w:t>
      </w:r>
      <w:r w:rsidR="00957032">
        <w:t xml:space="preserve"> </w:t>
      </w:r>
      <w:r w:rsidRPr="00E370E1">
        <w:t>модуля</w:t>
      </w:r>
      <w:r w:rsidR="00957032">
        <w:t xml:space="preserve"> </w:t>
      </w:r>
      <w:r w:rsidRPr="00E370E1">
        <w:t>СППР</w:t>
      </w:r>
      <w:r w:rsidR="00957032">
        <w:t xml:space="preserve"> </w:t>
      </w:r>
      <w:r w:rsidRPr="00E370E1">
        <w:t>использован</w:t>
      </w:r>
      <w:r w:rsidR="00957032">
        <w:t xml:space="preserve"> </w:t>
      </w:r>
      <w:r w:rsidRPr="00E370E1">
        <w:t>комплексный</w:t>
      </w:r>
      <w:r w:rsidR="00957032">
        <w:t xml:space="preserve"> </w:t>
      </w:r>
      <w:r w:rsidRPr="00E370E1">
        <w:t>подход</w:t>
      </w:r>
      <w:r w:rsidR="00957032">
        <w:t xml:space="preserve"> </w:t>
      </w:r>
      <w:r w:rsidRPr="00E370E1">
        <w:t>к прогнозированию</w:t>
      </w:r>
      <w:r w:rsidR="00957032">
        <w:t xml:space="preserve"> </w:t>
      </w:r>
      <w:r w:rsidRPr="00E370E1">
        <w:t>землетрясений,</w:t>
      </w:r>
      <w:r w:rsidR="00957032">
        <w:t xml:space="preserve"> </w:t>
      </w:r>
      <w:r w:rsidRPr="00E370E1">
        <w:t>сочетающий</w:t>
      </w:r>
      <w:r w:rsidR="00957032">
        <w:t xml:space="preserve"> </w:t>
      </w:r>
      <w:r w:rsidRPr="00E370E1">
        <w:t>несколько</w:t>
      </w:r>
      <w:r w:rsidR="00957032">
        <w:t xml:space="preserve"> </w:t>
      </w:r>
      <w:r w:rsidRPr="00E370E1">
        <w:t>алгоритмических</w:t>
      </w:r>
      <w:r w:rsidR="00957032">
        <w:t xml:space="preserve"> </w:t>
      </w:r>
      <w:r w:rsidRPr="00E370E1">
        <w:t>методов — от оценки</w:t>
      </w:r>
      <w:r w:rsidR="00957032">
        <w:t xml:space="preserve"> </w:t>
      </w:r>
      <w:r w:rsidRPr="00E370E1">
        <w:t>фоновой</w:t>
      </w:r>
      <w:r w:rsidR="00957032">
        <w:t xml:space="preserve"> </w:t>
      </w:r>
      <w:r w:rsidRPr="00E370E1">
        <w:t>вероятности</w:t>
      </w:r>
      <w:r w:rsidR="00957032">
        <w:t xml:space="preserve"> </w:t>
      </w:r>
      <w:r w:rsidRPr="00E370E1">
        <w:t>до выявления</w:t>
      </w:r>
      <w:r w:rsidR="00957032">
        <w:t xml:space="preserve"> </w:t>
      </w:r>
      <w:r w:rsidRPr="00E370E1">
        <w:t>предвестников</w:t>
      </w:r>
      <w:r w:rsidR="00957032">
        <w:t xml:space="preserve"> </w:t>
      </w:r>
      <w:r w:rsidRPr="00E370E1">
        <w:t>сильных</w:t>
      </w:r>
      <w:r w:rsidR="00957032">
        <w:t xml:space="preserve"> </w:t>
      </w:r>
      <w:r w:rsidRPr="00E370E1">
        <w:t>событий.</w:t>
      </w:r>
    </w:p>
    <w:p w14:paraId="7CD206E2" w14:textId="02F63E99" w:rsidR="00E370E1" w:rsidRPr="00E370E1" w:rsidRDefault="00E370E1" w:rsidP="00BD7B9F">
      <w:pPr>
        <w:pStyle w:val="a8"/>
        <w:numPr>
          <w:ilvl w:val="0"/>
          <w:numId w:val="33"/>
        </w:numPr>
        <w:ind w:left="0" w:firstLine="709"/>
      </w:pPr>
      <w:r w:rsidRPr="00E370E1">
        <w:t>Вероятностный</w:t>
      </w:r>
      <w:r w:rsidR="00957032">
        <w:t xml:space="preserve"> </w:t>
      </w:r>
      <w:r w:rsidRPr="00E370E1">
        <w:t>метод</w:t>
      </w:r>
      <w:r w:rsidR="00957032">
        <w:t xml:space="preserve"> </w:t>
      </w:r>
      <w:r w:rsidRPr="00E370E1">
        <w:t>фоновой</w:t>
      </w:r>
      <w:r w:rsidR="00957032">
        <w:t xml:space="preserve"> </w:t>
      </w:r>
      <w:r w:rsidRPr="00E370E1">
        <w:t>сейсмичности.</w:t>
      </w:r>
      <w:r w:rsidR="00957032">
        <w:t xml:space="preserve"> </w:t>
      </w:r>
      <w:r w:rsidRPr="00E370E1">
        <w:t>Опирается</w:t>
      </w:r>
      <w:r w:rsidR="00957032">
        <w:t xml:space="preserve"> </w:t>
      </w:r>
      <w:r w:rsidRPr="00E370E1">
        <w:t>на пуассоновское</w:t>
      </w:r>
      <w:r w:rsidR="00957032">
        <w:t xml:space="preserve"> </w:t>
      </w:r>
      <w:r w:rsidRPr="00E370E1">
        <w:t>распределение</w:t>
      </w:r>
      <w:r w:rsidR="00957032">
        <w:t xml:space="preserve"> </w:t>
      </w:r>
      <w:r w:rsidRPr="00E370E1">
        <w:t>событий</w:t>
      </w:r>
      <w:r w:rsidR="00957032">
        <w:t xml:space="preserve"> </w:t>
      </w:r>
      <w:r w:rsidRPr="00E370E1">
        <w:t>и закон</w:t>
      </w:r>
      <w:r w:rsidR="00957032">
        <w:t xml:space="preserve"> </w:t>
      </w:r>
      <w:r w:rsidRPr="00E370E1">
        <w:t>повторяемости</w:t>
      </w:r>
      <w:r w:rsidR="00957032">
        <w:t xml:space="preserve"> </w:t>
      </w:r>
      <w:r w:rsidRPr="00E370E1">
        <w:t>Гутенберга – Рихтера.</w:t>
      </w:r>
      <w:r w:rsidR="00957032">
        <w:t xml:space="preserve"> </w:t>
      </w:r>
      <w:r w:rsidRPr="00E370E1">
        <w:t>Для каждой</w:t>
      </w:r>
      <w:r w:rsidR="00957032">
        <w:t xml:space="preserve"> </w:t>
      </w:r>
      <w:r w:rsidRPr="00E370E1">
        <w:t>ячейки</w:t>
      </w:r>
      <w:r w:rsidR="00957032">
        <w:t xml:space="preserve"> </w:t>
      </w:r>
      <w:r w:rsidRPr="00E370E1">
        <w:t>рассчитывается</w:t>
      </w:r>
      <w:r w:rsidR="00957032">
        <w:t xml:space="preserve"> </w:t>
      </w:r>
      <w:r w:rsidRPr="00E370E1">
        <w:t>среднегодовая</w:t>
      </w:r>
      <w:r w:rsidR="00957032">
        <w:t xml:space="preserve"> </w:t>
      </w:r>
      <w:r w:rsidRPr="00E370E1">
        <w:t>частота</w:t>
      </w:r>
      <w:r w:rsidR="00957032">
        <w:t xml:space="preserve"> </w:t>
      </w:r>
      <w:r w:rsidRPr="00E370E1">
        <w:t>землетрясений</w:t>
      </w:r>
      <w:r w:rsidR="00957032">
        <w:t xml:space="preserve"> </w:t>
      </w:r>
      <w:r w:rsidRPr="00E370E1">
        <w:t>заданной</w:t>
      </w:r>
      <w:r w:rsidR="00957032">
        <w:t xml:space="preserve"> </w:t>
      </w:r>
      <w:r w:rsidRPr="00E370E1">
        <w:t>магнитуды;</w:t>
      </w:r>
      <w:r w:rsidR="00957032">
        <w:t xml:space="preserve"> </w:t>
      </w:r>
      <w:r w:rsidRPr="00E370E1">
        <w:t>вероятность</w:t>
      </w:r>
      <w:r w:rsidR="00957032">
        <w:t xml:space="preserve"> </w:t>
      </w:r>
      <w:r w:rsidRPr="00E370E1">
        <w:t>хотя бы</w:t>
      </w:r>
      <w:r w:rsidR="00957032">
        <w:t xml:space="preserve"> </w:t>
      </w:r>
      <w:r w:rsidRPr="00E370E1">
        <w:t>одного</w:t>
      </w:r>
      <w:r w:rsidR="00957032">
        <w:t xml:space="preserve"> </w:t>
      </w:r>
      <w:r w:rsidRPr="00E370E1">
        <w:t>события</w:t>
      </w:r>
      <w:r w:rsidR="00957032">
        <w:t xml:space="preserve"> </w:t>
      </w:r>
      <w:r w:rsidRPr="00E370E1">
        <w:t>в интервале T.</w:t>
      </w:r>
      <w:r w:rsidR="00957032">
        <w:t xml:space="preserve"> </w:t>
      </w:r>
      <w:r w:rsidRPr="00E370E1">
        <w:t>Такой</w:t>
      </w:r>
      <w:r w:rsidR="00957032">
        <w:t xml:space="preserve"> </w:t>
      </w:r>
      <w:r w:rsidRPr="00E370E1">
        <w:t>подход</w:t>
      </w:r>
      <w:r w:rsidR="00957032">
        <w:t xml:space="preserve"> </w:t>
      </w:r>
      <w:r w:rsidRPr="00E370E1">
        <w:t>лежит</w:t>
      </w:r>
      <w:r w:rsidR="00957032">
        <w:t xml:space="preserve"> </w:t>
      </w:r>
      <w:r w:rsidRPr="00E370E1">
        <w:t>в основе</w:t>
      </w:r>
      <w:r w:rsidR="00957032">
        <w:t xml:space="preserve"> </w:t>
      </w:r>
      <w:r w:rsidRPr="00E370E1">
        <w:t>национальных</w:t>
      </w:r>
      <w:r w:rsidR="00957032">
        <w:t xml:space="preserve"> </w:t>
      </w:r>
      <w:r w:rsidRPr="00E370E1">
        <w:t>карт</w:t>
      </w:r>
      <w:r w:rsidR="00957032">
        <w:t xml:space="preserve"> </w:t>
      </w:r>
      <w:r w:rsidRPr="00E370E1">
        <w:t>сейсмической</w:t>
      </w:r>
      <w:r w:rsidR="00957032">
        <w:t xml:space="preserve"> </w:t>
      </w:r>
      <w:r w:rsidRPr="00E370E1">
        <w:t>опасности</w:t>
      </w:r>
      <w:r w:rsidR="00957032">
        <w:t xml:space="preserve"> </w:t>
      </w:r>
      <w:r w:rsidRPr="00E370E1">
        <w:t>и рекомендаций</w:t>
      </w:r>
      <w:r w:rsidR="00957032">
        <w:t xml:space="preserve"> </w:t>
      </w:r>
      <w:r w:rsidRPr="00E370E1">
        <w:t>по операционному</w:t>
      </w:r>
      <w:r w:rsidR="00957032">
        <w:t xml:space="preserve"> </w:t>
      </w:r>
      <w:r w:rsidRPr="00E370E1">
        <w:t>прогнозированию [35],[40].</w:t>
      </w:r>
      <w:r w:rsidR="00957032">
        <w:t xml:space="preserve"> </w:t>
      </w:r>
      <w:r w:rsidRPr="00E370E1">
        <w:t>Преимущества — простота</w:t>
      </w:r>
      <w:r w:rsidR="00957032">
        <w:t xml:space="preserve"> </w:t>
      </w:r>
      <w:r w:rsidRPr="00E370E1">
        <w:t>и воспроизводимость;</w:t>
      </w:r>
      <w:r w:rsidR="00957032">
        <w:t xml:space="preserve"> </w:t>
      </w:r>
      <w:r w:rsidRPr="00E370E1">
        <w:t>ограничение — не учёт</w:t>
      </w:r>
      <w:r w:rsidR="00957032">
        <w:t xml:space="preserve"> </w:t>
      </w:r>
      <w:r w:rsidRPr="00E370E1">
        <w:t>текущих</w:t>
      </w:r>
      <w:r w:rsidR="00957032">
        <w:t xml:space="preserve"> </w:t>
      </w:r>
      <w:r w:rsidRPr="00E370E1">
        <w:t>кластеров</w:t>
      </w:r>
      <w:r w:rsidR="00957032">
        <w:t xml:space="preserve"> </w:t>
      </w:r>
      <w:r w:rsidRPr="00E370E1">
        <w:t>и предвестников,</w:t>
      </w:r>
      <w:r w:rsidR="00957032">
        <w:t xml:space="preserve"> </w:t>
      </w:r>
      <w:r w:rsidRPr="00E370E1">
        <w:t>поэтому</w:t>
      </w:r>
      <w:r w:rsidR="00957032">
        <w:t xml:space="preserve"> </w:t>
      </w:r>
      <w:r w:rsidRPr="00E370E1">
        <w:t>метод</w:t>
      </w:r>
      <w:r w:rsidR="00957032">
        <w:t xml:space="preserve"> </w:t>
      </w:r>
      <w:r w:rsidRPr="00E370E1">
        <w:t>применяется</w:t>
      </w:r>
      <w:r w:rsidR="00957032">
        <w:t xml:space="preserve"> </w:t>
      </w:r>
      <w:r w:rsidRPr="00E370E1">
        <w:t>главным</w:t>
      </w:r>
      <w:r w:rsidR="00957032">
        <w:t xml:space="preserve"> </w:t>
      </w:r>
      <w:r w:rsidRPr="00E370E1">
        <w:t>образом</w:t>
      </w:r>
      <w:r w:rsidR="00957032">
        <w:t xml:space="preserve"> </w:t>
      </w:r>
      <w:r w:rsidRPr="00E370E1">
        <w:t>для долгосрочных</w:t>
      </w:r>
      <w:r w:rsidR="00957032">
        <w:t xml:space="preserve"> </w:t>
      </w:r>
      <w:r w:rsidRPr="00E370E1">
        <w:t>и среднесрочных</w:t>
      </w:r>
      <w:r w:rsidR="00957032">
        <w:t xml:space="preserve"> </w:t>
      </w:r>
      <w:r w:rsidRPr="00E370E1">
        <w:t>оценок.</w:t>
      </w:r>
    </w:p>
    <w:p w14:paraId="205EFE5F" w14:textId="5D7BC622" w:rsidR="00E370E1" w:rsidRPr="00E370E1" w:rsidRDefault="00E370E1" w:rsidP="00BD7B9F">
      <w:pPr>
        <w:pStyle w:val="a8"/>
        <w:numPr>
          <w:ilvl w:val="0"/>
          <w:numId w:val="33"/>
        </w:numPr>
        <w:ind w:left="0" w:firstLine="709"/>
      </w:pPr>
      <w:r w:rsidRPr="00E370E1">
        <w:t>Кластерный</w:t>
      </w:r>
      <w:r w:rsidR="00957032">
        <w:t xml:space="preserve"> </w:t>
      </w:r>
      <w:r w:rsidRPr="00E370E1">
        <w:t>прогноз</w:t>
      </w:r>
      <w:r w:rsidR="00957032">
        <w:t xml:space="preserve"> </w:t>
      </w:r>
      <w:r w:rsidRPr="00E370E1">
        <w:t>(афтершоки</w:t>
      </w:r>
      <w:r w:rsidR="00957032">
        <w:t xml:space="preserve"> </w:t>
      </w:r>
      <w:r w:rsidRPr="00E370E1">
        <w:t>и рои).</w:t>
      </w:r>
      <w:r w:rsidR="00957032">
        <w:t xml:space="preserve"> </w:t>
      </w:r>
      <w:r w:rsidRPr="00E370E1">
        <w:t>Для краткосрочной</w:t>
      </w:r>
      <w:r w:rsidR="00957032">
        <w:t xml:space="preserve"> </w:t>
      </w:r>
      <w:r w:rsidRPr="00E370E1">
        <w:t>эволюции</w:t>
      </w:r>
      <w:r w:rsidR="00957032">
        <w:t xml:space="preserve"> </w:t>
      </w:r>
      <w:r w:rsidRPr="00E370E1">
        <w:t>сейсмичности</w:t>
      </w:r>
      <w:r w:rsidR="00957032">
        <w:t xml:space="preserve"> </w:t>
      </w:r>
      <w:r w:rsidRPr="00E370E1">
        <w:t>используется</w:t>
      </w:r>
      <w:r w:rsidR="00957032">
        <w:t xml:space="preserve"> </w:t>
      </w:r>
      <w:r w:rsidRPr="00E370E1">
        <w:t>адаптированная</w:t>
      </w:r>
      <w:r w:rsidR="00957032">
        <w:t xml:space="preserve"> </w:t>
      </w:r>
      <w:r w:rsidRPr="00E370E1">
        <w:t>модель ETAS:</w:t>
      </w:r>
      <w:r w:rsidR="00957032">
        <w:t xml:space="preserve"> </w:t>
      </w:r>
      <w:r w:rsidRPr="00E370E1">
        <w:t>после</w:t>
      </w:r>
      <w:r w:rsidR="00957032">
        <w:t xml:space="preserve"> </w:t>
      </w:r>
      <w:r w:rsidRPr="00E370E1">
        <w:t>каждого</w:t>
      </w:r>
      <w:r w:rsidR="00957032">
        <w:t xml:space="preserve"> </w:t>
      </w:r>
      <w:r w:rsidRPr="00E370E1">
        <w:t>значимого</w:t>
      </w:r>
      <w:r w:rsidR="00957032">
        <w:t xml:space="preserve"> </w:t>
      </w:r>
      <w:r w:rsidRPr="00E370E1">
        <w:t>толчка</w:t>
      </w:r>
      <w:r w:rsidR="00957032">
        <w:t xml:space="preserve"> </w:t>
      </w:r>
      <w:r w:rsidRPr="00E370E1">
        <w:t>локальная</w:t>
      </w:r>
      <w:r w:rsidR="00957032">
        <w:t xml:space="preserve"> </w:t>
      </w:r>
      <w:r w:rsidRPr="00E370E1">
        <w:t>вероятность</w:t>
      </w:r>
      <w:r w:rsidR="00957032">
        <w:t xml:space="preserve"> </w:t>
      </w:r>
      <w:r w:rsidRPr="00E370E1">
        <w:t>новых</w:t>
      </w:r>
      <w:r w:rsidR="00957032">
        <w:t xml:space="preserve"> </w:t>
      </w:r>
      <w:r w:rsidRPr="00E370E1">
        <w:t>событий</w:t>
      </w:r>
      <w:r w:rsidR="00957032">
        <w:t xml:space="preserve"> </w:t>
      </w:r>
      <w:r w:rsidRPr="00E370E1">
        <w:t>повышается</w:t>
      </w:r>
      <w:r w:rsidR="00957032">
        <w:t xml:space="preserve"> </w:t>
      </w:r>
      <w:r w:rsidRPr="00E370E1">
        <w:t>и затухает</w:t>
      </w:r>
      <w:r w:rsidR="00957032">
        <w:t xml:space="preserve"> </w:t>
      </w:r>
      <w:r w:rsidRPr="00E370E1">
        <w:t>со временем</w:t>
      </w:r>
      <w:r w:rsidR="00957032">
        <w:t xml:space="preserve"> </w:t>
      </w:r>
      <w:r w:rsidRPr="00E370E1">
        <w:t>по закону</w:t>
      </w:r>
      <w:r w:rsidR="00957032">
        <w:t xml:space="preserve"> </w:t>
      </w:r>
      <w:proofErr w:type="spellStart"/>
      <w:r w:rsidRPr="00E370E1">
        <w:t>Омори</w:t>
      </w:r>
      <w:proofErr w:type="spellEnd"/>
      <w:r w:rsidRPr="00E370E1">
        <w:t>.</w:t>
      </w:r>
      <w:r w:rsidR="00957032">
        <w:t xml:space="preserve"> </w:t>
      </w:r>
      <w:r w:rsidRPr="00E370E1">
        <w:t>Параметры</w:t>
      </w:r>
      <w:r w:rsidR="00957032">
        <w:t xml:space="preserve"> </w:t>
      </w:r>
      <w:r w:rsidRPr="00E370E1">
        <w:t>(продуктивность,</w:t>
      </w:r>
      <w:r w:rsidR="00957032">
        <w:t xml:space="preserve"> </w:t>
      </w:r>
      <w:r w:rsidRPr="00E370E1">
        <w:t>скорость</w:t>
      </w:r>
      <w:r w:rsidR="00957032">
        <w:t xml:space="preserve"> </w:t>
      </w:r>
      <w:r w:rsidRPr="00E370E1">
        <w:t>временного</w:t>
      </w:r>
      <w:r w:rsidR="00957032">
        <w:t xml:space="preserve"> </w:t>
      </w:r>
      <w:r w:rsidRPr="00E370E1">
        <w:t>и пространственного</w:t>
      </w:r>
      <w:r w:rsidR="00957032">
        <w:t xml:space="preserve"> </w:t>
      </w:r>
      <w:r w:rsidRPr="00E370E1">
        <w:t>затухания)</w:t>
      </w:r>
      <w:r w:rsidR="00957032">
        <w:t xml:space="preserve"> </w:t>
      </w:r>
      <w:r w:rsidRPr="00E370E1">
        <w:t>калиброваны</w:t>
      </w:r>
      <w:r w:rsidR="00957032">
        <w:t xml:space="preserve"> </w:t>
      </w:r>
      <w:r w:rsidRPr="00E370E1">
        <w:t>на кластерной</w:t>
      </w:r>
      <w:r w:rsidR="00957032">
        <w:t xml:space="preserve"> </w:t>
      </w:r>
      <w:r w:rsidRPr="00E370E1">
        <w:t>статистике</w:t>
      </w:r>
      <w:r w:rsidR="00957032">
        <w:t xml:space="preserve"> </w:t>
      </w:r>
      <w:r w:rsidRPr="00E370E1">
        <w:t>каталога.</w:t>
      </w:r>
      <w:r w:rsidR="00957032">
        <w:t xml:space="preserve"> </w:t>
      </w:r>
      <w:r w:rsidRPr="00E370E1">
        <w:t>В операционном</w:t>
      </w:r>
      <w:r w:rsidR="00957032">
        <w:t xml:space="preserve"> </w:t>
      </w:r>
      <w:r w:rsidRPr="00E370E1">
        <w:t>режиме</w:t>
      </w:r>
      <w:r w:rsidR="00957032">
        <w:t xml:space="preserve"> </w:t>
      </w:r>
      <w:r w:rsidRPr="00E370E1">
        <w:t>система</w:t>
      </w:r>
      <w:r w:rsidR="00957032">
        <w:t xml:space="preserve"> </w:t>
      </w:r>
      <w:r w:rsidRPr="00E370E1">
        <w:t>выдаёт</w:t>
      </w:r>
      <w:r w:rsidR="00957032">
        <w:t xml:space="preserve"> </w:t>
      </w:r>
      <w:r w:rsidRPr="00E370E1">
        <w:t>прогноз:</w:t>
      </w:r>
      <w:r w:rsidR="00957032">
        <w:t xml:space="preserve"> </w:t>
      </w:r>
      <w:r w:rsidRPr="00E370E1">
        <w:t>«в следующие</w:t>
      </w:r>
      <w:r w:rsidR="00957032">
        <w:t xml:space="preserve"> </w:t>
      </w:r>
      <w:r w:rsidRPr="00E370E1">
        <w:t>7 суток</w:t>
      </w:r>
      <w:r w:rsidR="00957032">
        <w:t xml:space="preserve"> </w:t>
      </w:r>
      <w:r w:rsidRPr="00E370E1">
        <w:t>в радиусе</w:t>
      </w:r>
      <w:r w:rsidR="00957032">
        <w:t xml:space="preserve"> </w:t>
      </w:r>
      <w:r w:rsidRPr="00E370E1">
        <w:t>100 км</w:t>
      </w:r>
      <w:r w:rsidR="00957032">
        <w:t xml:space="preserve"> </w:t>
      </w:r>
      <w:r w:rsidRPr="00E370E1">
        <w:t>ожидается</w:t>
      </w:r>
      <w:r w:rsidR="00957032">
        <w:t xml:space="preserve"> </w:t>
      </w:r>
      <w:r w:rsidRPr="00E370E1">
        <w:t>не менее N</w:t>
      </w:r>
      <w:r w:rsidR="00957032">
        <w:t xml:space="preserve"> </w:t>
      </w:r>
      <w:r w:rsidRPr="00E370E1">
        <w:t>событий</w:t>
      </w:r>
      <w:r w:rsidR="00957032">
        <w:t xml:space="preserve"> </w:t>
      </w:r>
      <w:r w:rsidRPr="00E370E1">
        <w:t>выше</w:t>
      </w:r>
      <w:r w:rsidR="00957032">
        <w:t xml:space="preserve"> </w:t>
      </w:r>
      <w:r w:rsidRPr="00E370E1">
        <w:t>порога».</w:t>
      </w:r>
      <w:r w:rsidR="00957032">
        <w:t xml:space="preserve"> </w:t>
      </w:r>
      <w:r w:rsidRPr="00E370E1">
        <w:t>Международные</w:t>
      </w:r>
      <w:r w:rsidR="00957032">
        <w:t xml:space="preserve"> </w:t>
      </w:r>
      <w:r w:rsidRPr="00E370E1">
        <w:t>исследования</w:t>
      </w:r>
      <w:r w:rsidR="00957032">
        <w:t xml:space="preserve"> </w:t>
      </w:r>
      <w:r w:rsidRPr="00E370E1">
        <w:t>показывают,</w:t>
      </w:r>
      <w:r w:rsidR="00957032">
        <w:t xml:space="preserve"> </w:t>
      </w:r>
      <w:r w:rsidRPr="00E370E1">
        <w:t>что модели,</w:t>
      </w:r>
      <w:r w:rsidR="00957032">
        <w:t xml:space="preserve"> </w:t>
      </w:r>
      <w:r w:rsidRPr="00E370E1">
        <w:t>учитывающие</w:t>
      </w:r>
      <w:r w:rsidR="00957032">
        <w:t xml:space="preserve"> </w:t>
      </w:r>
      <w:r w:rsidRPr="00E370E1">
        <w:t>кластеризацию,</w:t>
      </w:r>
      <w:r w:rsidR="00957032">
        <w:t xml:space="preserve"> </w:t>
      </w:r>
      <w:r w:rsidRPr="00E370E1">
        <w:t>превосходят</w:t>
      </w:r>
      <w:r w:rsidR="00957032">
        <w:t xml:space="preserve"> </w:t>
      </w:r>
      <w:r w:rsidRPr="00E370E1">
        <w:t>статические</w:t>
      </w:r>
      <w:r w:rsidR="00957032">
        <w:t xml:space="preserve"> </w:t>
      </w:r>
      <w:r w:rsidRPr="00E370E1">
        <w:t>схемы</w:t>
      </w:r>
      <w:r w:rsidR="00957032">
        <w:t xml:space="preserve"> </w:t>
      </w:r>
      <w:r w:rsidRPr="00E370E1">
        <w:t>по краткосрочной</w:t>
      </w:r>
      <w:r w:rsidR="00957032">
        <w:t xml:space="preserve"> </w:t>
      </w:r>
      <w:r w:rsidRPr="00E370E1">
        <w:t>точности [13],[43],[44].</w:t>
      </w:r>
    </w:p>
    <w:p w14:paraId="77513622" w14:textId="1C7CC27E" w:rsidR="00E370E1" w:rsidRPr="00E370E1" w:rsidRDefault="00E370E1" w:rsidP="00BD7B9F">
      <w:pPr>
        <w:pStyle w:val="a8"/>
        <w:numPr>
          <w:ilvl w:val="0"/>
          <w:numId w:val="33"/>
        </w:numPr>
        <w:ind w:left="0" w:firstLine="709"/>
      </w:pPr>
      <w:r w:rsidRPr="00E370E1">
        <w:t>Среднесрочный</w:t>
      </w:r>
      <w:r w:rsidR="00957032">
        <w:t xml:space="preserve"> </w:t>
      </w:r>
      <w:r w:rsidRPr="00E370E1">
        <w:t>индикатор</w:t>
      </w:r>
      <w:r w:rsidR="00957032">
        <w:t xml:space="preserve"> </w:t>
      </w:r>
      <w:r w:rsidRPr="00E370E1">
        <w:t>M8.</w:t>
      </w:r>
      <w:r w:rsidR="00957032">
        <w:t xml:space="preserve"> </w:t>
      </w:r>
      <w:r w:rsidRPr="00E370E1">
        <w:t>Алгоритм M8</w:t>
      </w:r>
      <w:r w:rsidR="00957032">
        <w:t xml:space="preserve"> </w:t>
      </w:r>
      <w:r w:rsidRPr="00E370E1">
        <w:t>отслеживает</w:t>
      </w:r>
      <w:r w:rsidR="00957032">
        <w:t xml:space="preserve"> </w:t>
      </w:r>
      <w:r w:rsidRPr="00E370E1">
        <w:t>«</w:t>
      </w:r>
      <w:proofErr w:type="spellStart"/>
      <w:r w:rsidRPr="00E370E1">
        <w:t>предвестниковую</w:t>
      </w:r>
      <w:proofErr w:type="spellEnd"/>
      <w:r w:rsidR="00957032">
        <w:t xml:space="preserve"> </w:t>
      </w:r>
      <w:r w:rsidRPr="00E370E1">
        <w:t>активизацию»</w:t>
      </w:r>
      <w:r w:rsidR="00957032">
        <w:t xml:space="preserve"> </w:t>
      </w:r>
      <w:r w:rsidRPr="00E370E1">
        <w:t>перед</w:t>
      </w:r>
      <w:r w:rsidR="00957032">
        <w:t xml:space="preserve"> </w:t>
      </w:r>
      <w:r w:rsidRPr="00E370E1">
        <w:t>крупными</w:t>
      </w:r>
      <w:r w:rsidR="00957032">
        <w:t xml:space="preserve"> </w:t>
      </w:r>
      <w:r w:rsidRPr="00E370E1">
        <w:t>землетрясениями.</w:t>
      </w:r>
      <w:r w:rsidR="00957032">
        <w:t xml:space="preserve"> </w:t>
      </w:r>
      <w:r w:rsidRPr="00E370E1">
        <w:t>Территория</w:t>
      </w:r>
      <w:r w:rsidR="00957032">
        <w:t xml:space="preserve"> </w:t>
      </w:r>
      <w:r w:rsidRPr="00E370E1">
        <w:t>делится</w:t>
      </w:r>
      <w:r w:rsidR="00957032">
        <w:t xml:space="preserve"> </w:t>
      </w:r>
      <w:r w:rsidRPr="00E370E1">
        <w:t>на блоки ≈ 500 км;</w:t>
      </w:r>
      <w:r w:rsidR="00957032">
        <w:t xml:space="preserve"> </w:t>
      </w:r>
      <w:r w:rsidRPr="00E370E1">
        <w:t>для каждого</w:t>
      </w:r>
      <w:r w:rsidR="00957032">
        <w:t xml:space="preserve"> </w:t>
      </w:r>
      <w:r w:rsidRPr="00E370E1">
        <w:t>формируются</w:t>
      </w:r>
      <w:r w:rsidR="00957032">
        <w:t xml:space="preserve"> </w:t>
      </w:r>
      <w:r w:rsidRPr="00E370E1">
        <w:t>показатели</w:t>
      </w:r>
      <w:r w:rsidR="00957032">
        <w:t xml:space="preserve"> </w:t>
      </w:r>
      <w:r w:rsidRPr="00E370E1">
        <w:t>(частота,</w:t>
      </w:r>
      <w:r w:rsidR="00957032">
        <w:t xml:space="preserve"> </w:t>
      </w:r>
      <w:r w:rsidRPr="00E370E1">
        <w:t>энерговыделение,</w:t>
      </w:r>
      <w:r w:rsidR="00957032">
        <w:t xml:space="preserve"> </w:t>
      </w:r>
      <w:r w:rsidRPr="00E370E1">
        <w:t>доля</w:t>
      </w:r>
      <w:r w:rsidR="00957032">
        <w:t xml:space="preserve"> </w:t>
      </w:r>
      <w:r w:rsidRPr="00E370E1">
        <w:t>сильных</w:t>
      </w:r>
      <w:r w:rsidR="00957032">
        <w:t xml:space="preserve"> </w:t>
      </w:r>
      <w:r w:rsidRPr="00E370E1">
        <w:t>событий</w:t>
      </w:r>
      <w:r w:rsidR="00957032">
        <w:t xml:space="preserve"> </w:t>
      </w:r>
      <w:r w:rsidRPr="00E370E1">
        <w:t>и др.)</w:t>
      </w:r>
      <w:r w:rsidR="00957032">
        <w:t xml:space="preserve"> </w:t>
      </w:r>
      <w:r w:rsidRPr="00E370E1">
        <w:t>на скользящем</w:t>
      </w:r>
      <w:r w:rsidR="00957032">
        <w:t xml:space="preserve"> </w:t>
      </w:r>
      <w:r w:rsidRPr="00E370E1">
        <w:t>окне</w:t>
      </w:r>
      <w:r w:rsidR="00957032">
        <w:t xml:space="preserve"> </w:t>
      </w:r>
      <w:r w:rsidRPr="00E370E1">
        <w:t>5 лет.</w:t>
      </w:r>
      <w:r w:rsidR="00957032">
        <w:t xml:space="preserve"> </w:t>
      </w:r>
      <w:r w:rsidRPr="00E370E1">
        <w:t>Совпадение</w:t>
      </w:r>
      <w:r w:rsidR="00957032">
        <w:t xml:space="preserve"> </w:t>
      </w:r>
      <w:r w:rsidRPr="00E370E1">
        <w:t>нескольких</w:t>
      </w:r>
      <w:r w:rsidR="00957032">
        <w:t xml:space="preserve"> </w:t>
      </w:r>
      <w:r w:rsidRPr="00E370E1">
        <w:t>критериев</w:t>
      </w:r>
      <w:r w:rsidR="00957032">
        <w:t xml:space="preserve"> </w:t>
      </w:r>
      <w:r w:rsidRPr="00E370E1">
        <w:t>переводит</w:t>
      </w:r>
      <w:r w:rsidR="00957032">
        <w:t xml:space="preserve"> </w:t>
      </w:r>
      <w:r w:rsidRPr="00E370E1">
        <w:t>блок</w:t>
      </w:r>
      <w:r w:rsidR="00957032">
        <w:t xml:space="preserve"> </w:t>
      </w:r>
      <w:r w:rsidRPr="00E370E1">
        <w:t>в режим</w:t>
      </w:r>
      <w:r w:rsidR="00957032">
        <w:t xml:space="preserve"> </w:t>
      </w:r>
      <w:r w:rsidRPr="00E370E1">
        <w:t>«</w:t>
      </w:r>
      <w:proofErr w:type="spellStart"/>
      <w:r w:rsidRPr="00E370E1">
        <w:t>Alarm</w:t>
      </w:r>
      <w:proofErr w:type="spellEnd"/>
      <w:r w:rsidRPr="00E370E1">
        <w:t>»</w:t>
      </w:r>
      <w:r w:rsidR="00957032">
        <w:t xml:space="preserve"> </w:t>
      </w:r>
      <w:r w:rsidRPr="00E370E1">
        <w:t>с горизонтом ΔT ≈ 5 лет.</w:t>
      </w:r>
      <w:r w:rsidR="00957032">
        <w:t xml:space="preserve"> </w:t>
      </w:r>
      <w:r w:rsidRPr="00E370E1">
        <w:t>Тесты</w:t>
      </w:r>
      <w:r w:rsidR="00957032">
        <w:t xml:space="preserve"> </w:t>
      </w:r>
      <w:r w:rsidRPr="00E370E1">
        <w:t>по нашему</w:t>
      </w:r>
      <w:r w:rsidR="00957032">
        <w:t xml:space="preserve"> </w:t>
      </w:r>
      <w:r w:rsidRPr="00E370E1">
        <w:t>каталогу</w:t>
      </w:r>
      <w:r w:rsidR="00957032">
        <w:t xml:space="preserve"> </w:t>
      </w:r>
      <w:r w:rsidRPr="00E370E1">
        <w:t>дали</w:t>
      </w:r>
      <w:r w:rsidR="00957032">
        <w:t xml:space="preserve"> </w:t>
      </w:r>
      <w:r w:rsidRPr="00E370E1">
        <w:t>~70 %</w:t>
      </w:r>
      <w:r w:rsidR="00957032">
        <w:t xml:space="preserve"> </w:t>
      </w:r>
      <w:r w:rsidRPr="00E370E1">
        <w:t>попаданий</w:t>
      </w:r>
      <w:r w:rsidR="00957032">
        <w:t xml:space="preserve"> </w:t>
      </w:r>
      <w:r w:rsidRPr="00E370E1">
        <w:t>главных</w:t>
      </w:r>
      <w:r w:rsidR="00957032">
        <w:t xml:space="preserve"> </w:t>
      </w:r>
      <w:r w:rsidRPr="00E370E1">
        <w:t>шоков</w:t>
      </w:r>
      <w:r w:rsidR="00957032">
        <w:t xml:space="preserve"> </w:t>
      </w:r>
      <w:r w:rsidRPr="00E370E1">
        <w:t>во временные</w:t>
      </w:r>
      <w:r w:rsidRPr="00E370E1">
        <w:noBreakHyphen/>
        <w:t>пространственные</w:t>
      </w:r>
      <w:r w:rsidR="00957032">
        <w:t xml:space="preserve"> </w:t>
      </w:r>
      <w:r w:rsidRPr="00E370E1">
        <w:t>окна</w:t>
      </w:r>
      <w:r w:rsidR="00957032">
        <w:t xml:space="preserve"> </w:t>
      </w:r>
      <w:r w:rsidRPr="00E370E1">
        <w:t>тревоги,</w:t>
      </w:r>
      <w:r w:rsidR="00957032">
        <w:t xml:space="preserve"> </w:t>
      </w:r>
      <w:r w:rsidRPr="00E370E1">
        <w:t>что</w:t>
      </w:r>
      <w:r w:rsidR="00957032">
        <w:t xml:space="preserve"> </w:t>
      </w:r>
      <w:r w:rsidRPr="00E370E1">
        <w:t>согласуется</w:t>
      </w:r>
      <w:r w:rsidR="00957032">
        <w:t xml:space="preserve"> </w:t>
      </w:r>
      <w:r w:rsidRPr="00E370E1">
        <w:t>с оценками</w:t>
      </w:r>
      <w:r w:rsidR="00957032">
        <w:t xml:space="preserve"> </w:t>
      </w:r>
      <w:r w:rsidRPr="00E370E1">
        <w:t>эффективности</w:t>
      </w:r>
      <w:r w:rsidR="00957032">
        <w:t xml:space="preserve"> </w:t>
      </w:r>
      <w:r w:rsidRPr="00E370E1">
        <w:t>M8 [5],[15],[16].</w:t>
      </w:r>
    </w:p>
    <w:p w14:paraId="0196BC54" w14:textId="1AD3BDA1" w:rsidR="00E370E1" w:rsidRPr="00E370E1" w:rsidRDefault="00E370E1" w:rsidP="00BD7B9F">
      <w:pPr>
        <w:pStyle w:val="a8"/>
        <w:numPr>
          <w:ilvl w:val="0"/>
          <w:numId w:val="33"/>
        </w:numPr>
        <w:ind w:left="0" w:firstLine="709"/>
      </w:pPr>
      <w:r w:rsidRPr="00E370E1">
        <w:t>4 Комбинированные</w:t>
      </w:r>
      <w:r w:rsidR="00957032">
        <w:t xml:space="preserve"> </w:t>
      </w:r>
      <w:r w:rsidRPr="00E370E1">
        <w:t>и машинно</w:t>
      </w:r>
      <w:r w:rsidRPr="00E370E1">
        <w:noBreakHyphen/>
        <w:t>обученные</w:t>
      </w:r>
      <w:r w:rsidR="00957032">
        <w:t xml:space="preserve"> </w:t>
      </w:r>
      <w:r w:rsidRPr="00E370E1">
        <w:t>модели.</w:t>
      </w:r>
      <w:r w:rsidR="00957032">
        <w:t xml:space="preserve"> </w:t>
      </w:r>
      <w:r w:rsidRPr="00E370E1">
        <w:t>В дополнение</w:t>
      </w:r>
      <w:r w:rsidR="00957032">
        <w:t xml:space="preserve"> </w:t>
      </w:r>
      <w:r w:rsidRPr="00E370E1">
        <w:t>к классическим</w:t>
      </w:r>
      <w:r w:rsidR="00957032">
        <w:t xml:space="preserve"> </w:t>
      </w:r>
      <w:r w:rsidRPr="00E370E1">
        <w:t>алгоритмам</w:t>
      </w:r>
      <w:r w:rsidR="00957032">
        <w:t xml:space="preserve"> </w:t>
      </w:r>
      <w:r w:rsidRPr="00E370E1">
        <w:t>реализован</w:t>
      </w:r>
      <w:r w:rsidR="00957032">
        <w:t xml:space="preserve"> </w:t>
      </w:r>
      <w:r w:rsidRPr="00E370E1">
        <w:t>ансамбль</w:t>
      </w:r>
      <w:r w:rsidR="00957032">
        <w:t xml:space="preserve"> </w:t>
      </w:r>
      <w:r w:rsidRPr="00E370E1">
        <w:t>«статистика + кластеризация + ИИ».</w:t>
      </w:r>
      <w:r w:rsidR="00957032">
        <w:t xml:space="preserve"> </w:t>
      </w:r>
      <w:r w:rsidRPr="00E370E1">
        <w:t>Рекуррентная</w:t>
      </w:r>
      <w:r w:rsidR="00957032">
        <w:t xml:space="preserve"> </w:t>
      </w:r>
      <w:r w:rsidRPr="00E370E1">
        <w:t>нейронная</w:t>
      </w:r>
      <w:r w:rsidR="00957032">
        <w:t xml:space="preserve"> </w:t>
      </w:r>
      <w:r w:rsidRPr="00E370E1">
        <w:t>сеть</w:t>
      </w:r>
      <w:r w:rsidR="00957032">
        <w:t xml:space="preserve"> </w:t>
      </w:r>
      <w:r w:rsidRPr="00E370E1">
        <w:t>обучается</w:t>
      </w:r>
      <w:r w:rsidR="00957032">
        <w:t xml:space="preserve"> </w:t>
      </w:r>
      <w:r w:rsidRPr="00E370E1">
        <w:lastRenderedPageBreak/>
        <w:t>на временных</w:t>
      </w:r>
      <w:r w:rsidR="00957032">
        <w:t xml:space="preserve"> </w:t>
      </w:r>
      <w:r w:rsidRPr="00E370E1">
        <w:t>рядах</w:t>
      </w:r>
      <w:r w:rsidR="00957032">
        <w:t xml:space="preserve"> </w:t>
      </w:r>
      <w:r w:rsidRPr="00E370E1">
        <w:t>региональных</w:t>
      </w:r>
      <w:r w:rsidR="00957032">
        <w:t xml:space="preserve"> </w:t>
      </w:r>
      <w:r w:rsidRPr="00E370E1">
        <w:t>параметров,</w:t>
      </w:r>
      <w:r w:rsidR="00957032">
        <w:t xml:space="preserve"> </w:t>
      </w:r>
      <w:r w:rsidRPr="00E370E1">
        <w:t>а </w:t>
      </w:r>
      <w:proofErr w:type="spellStart"/>
      <w:r w:rsidRPr="00E370E1">
        <w:t>сверточная</w:t>
      </w:r>
      <w:proofErr w:type="spellEnd"/>
      <w:r w:rsidR="00957032">
        <w:t xml:space="preserve"> </w:t>
      </w:r>
      <w:r w:rsidRPr="00E370E1">
        <w:t>сеть</w:t>
      </w:r>
      <w:r w:rsidR="00957032">
        <w:t xml:space="preserve"> </w:t>
      </w:r>
      <w:r w:rsidRPr="00E370E1">
        <w:t>распознаёт</w:t>
      </w:r>
      <w:r w:rsidR="00957032">
        <w:t xml:space="preserve"> </w:t>
      </w:r>
      <w:r w:rsidRPr="00E370E1">
        <w:t>пространственные</w:t>
      </w:r>
      <w:r w:rsidR="00957032">
        <w:t xml:space="preserve"> </w:t>
      </w:r>
      <w:r w:rsidRPr="00E370E1">
        <w:t>шаблоны</w:t>
      </w:r>
      <w:r w:rsidR="00957032">
        <w:t xml:space="preserve"> </w:t>
      </w:r>
      <w:r w:rsidRPr="00E370E1">
        <w:t>сейсмичности;</w:t>
      </w:r>
      <w:r w:rsidR="00957032">
        <w:t xml:space="preserve"> </w:t>
      </w:r>
      <w:r w:rsidRPr="00E370E1">
        <w:t>их оценки</w:t>
      </w:r>
      <w:r w:rsidR="00957032">
        <w:t xml:space="preserve"> </w:t>
      </w:r>
      <w:r w:rsidRPr="00E370E1">
        <w:t>корректируют</w:t>
      </w:r>
      <w:r w:rsidR="00957032">
        <w:t xml:space="preserve"> </w:t>
      </w:r>
      <w:r w:rsidRPr="00E370E1">
        <w:t>базовую</w:t>
      </w:r>
      <w:r w:rsidR="00957032">
        <w:t xml:space="preserve"> </w:t>
      </w:r>
      <w:r w:rsidRPr="00E370E1">
        <w:t>пуассоновскую</w:t>
      </w:r>
      <w:r w:rsidR="00957032">
        <w:t xml:space="preserve"> </w:t>
      </w:r>
      <w:r w:rsidRPr="00E370E1">
        <w:t>вероятность.</w:t>
      </w:r>
      <w:r w:rsidR="00957032">
        <w:t xml:space="preserve"> </w:t>
      </w:r>
      <w:r w:rsidRPr="00E370E1">
        <w:t>Первичные</w:t>
      </w:r>
      <w:r w:rsidR="00957032">
        <w:t xml:space="preserve"> </w:t>
      </w:r>
      <w:r w:rsidRPr="00E370E1">
        <w:t>испытания</w:t>
      </w:r>
      <w:r w:rsidR="00957032">
        <w:t xml:space="preserve"> </w:t>
      </w:r>
      <w:r w:rsidRPr="00E370E1">
        <w:t>показали,</w:t>
      </w:r>
      <w:r w:rsidR="00957032">
        <w:t xml:space="preserve"> </w:t>
      </w:r>
      <w:r w:rsidRPr="00E370E1">
        <w:t>что глубокая CNN</w:t>
      </w:r>
      <w:r w:rsidR="00957032">
        <w:t xml:space="preserve"> </w:t>
      </w:r>
      <w:r w:rsidRPr="00E370E1">
        <w:t>отличает</w:t>
      </w:r>
      <w:r w:rsidR="00957032">
        <w:t xml:space="preserve"> </w:t>
      </w:r>
      <w:r w:rsidRPr="00E370E1">
        <w:t>предкритическое</w:t>
      </w:r>
      <w:r w:rsidR="00957032">
        <w:t xml:space="preserve"> </w:t>
      </w:r>
      <w:r w:rsidRPr="00E370E1">
        <w:t>состояние</w:t>
      </w:r>
      <w:r w:rsidR="00957032">
        <w:t xml:space="preserve"> </w:t>
      </w:r>
      <w:r w:rsidRPr="00E370E1">
        <w:t>от фонового</w:t>
      </w:r>
      <w:r w:rsidR="00957032">
        <w:t xml:space="preserve"> </w:t>
      </w:r>
      <w:r w:rsidRPr="00E370E1">
        <w:t>с точностью</w:t>
      </w:r>
      <w:r w:rsidR="00957032">
        <w:t xml:space="preserve"> </w:t>
      </w:r>
      <w:r w:rsidRPr="00E370E1">
        <w:t>~75 %</w:t>
      </w:r>
      <w:r w:rsidR="00957032">
        <w:t xml:space="preserve"> </w:t>
      </w:r>
      <w:r w:rsidRPr="00E370E1">
        <w:t>(F1 ≈ 0.8).</w:t>
      </w:r>
      <w:r w:rsidR="00957032">
        <w:t xml:space="preserve"> </w:t>
      </w:r>
      <w:r w:rsidRPr="00E370E1">
        <w:t>Однако</w:t>
      </w:r>
      <w:r w:rsidR="00957032">
        <w:t xml:space="preserve"> </w:t>
      </w:r>
      <w:r w:rsidRPr="00E370E1">
        <w:t>модели</w:t>
      </w:r>
      <w:r w:rsidR="00957032">
        <w:t xml:space="preserve"> </w:t>
      </w:r>
      <w:r w:rsidRPr="00E370E1">
        <w:t>ИИ</w:t>
      </w:r>
      <w:r w:rsidR="00957032">
        <w:t xml:space="preserve"> </w:t>
      </w:r>
      <w:r w:rsidRPr="00E370E1">
        <w:t>применяются</w:t>
      </w:r>
      <w:r w:rsidR="00957032">
        <w:t xml:space="preserve"> </w:t>
      </w:r>
      <w:r w:rsidRPr="00E370E1">
        <w:t>осторожно</w:t>
      </w:r>
      <w:r w:rsidR="00957032">
        <w:t xml:space="preserve"> </w:t>
      </w:r>
      <w:r w:rsidRPr="00E370E1">
        <w:t>из</w:t>
      </w:r>
      <w:r w:rsidRPr="00E370E1">
        <w:noBreakHyphen/>
        <w:t>за риска</w:t>
      </w:r>
      <w:r w:rsidR="00957032">
        <w:t xml:space="preserve"> </w:t>
      </w:r>
      <w:r w:rsidRPr="00E370E1">
        <w:t>переобучения</w:t>
      </w:r>
      <w:r w:rsidR="00957032">
        <w:t xml:space="preserve"> </w:t>
      </w:r>
      <w:r w:rsidRPr="00E370E1">
        <w:t>и сложности</w:t>
      </w:r>
      <w:r w:rsidR="00957032">
        <w:t xml:space="preserve"> </w:t>
      </w:r>
      <w:r w:rsidRPr="00E370E1">
        <w:t>интерпретации [19],[20],[21],[22].</w:t>
      </w:r>
    </w:p>
    <w:p w14:paraId="0EC38D4E" w14:textId="42900495" w:rsidR="00E370E1" w:rsidRPr="00E370E1" w:rsidRDefault="00E370E1" w:rsidP="00957032">
      <w:pPr>
        <w:pStyle w:val="a8"/>
      </w:pPr>
      <w:r w:rsidRPr="00E370E1">
        <w:t>Таким</w:t>
      </w:r>
      <w:r w:rsidR="00957032">
        <w:t xml:space="preserve"> </w:t>
      </w:r>
      <w:r w:rsidRPr="00E370E1">
        <w:t>образом,</w:t>
      </w:r>
      <w:r w:rsidR="00957032">
        <w:t xml:space="preserve"> </w:t>
      </w:r>
      <w:r w:rsidRPr="00E370E1">
        <w:t>модуль</w:t>
      </w:r>
      <w:r w:rsidR="00957032">
        <w:t xml:space="preserve"> </w:t>
      </w:r>
      <w:r w:rsidRPr="00E370E1">
        <w:t>СППР</w:t>
      </w:r>
      <w:r w:rsidR="00957032">
        <w:t xml:space="preserve"> </w:t>
      </w:r>
      <w:r w:rsidRPr="00E370E1">
        <w:t>сочетает</w:t>
      </w:r>
      <w:r w:rsidR="00957032">
        <w:t xml:space="preserve"> </w:t>
      </w:r>
      <w:r w:rsidRPr="00E370E1">
        <w:t>интерпретируемые</w:t>
      </w:r>
      <w:r w:rsidR="00957032">
        <w:t xml:space="preserve"> </w:t>
      </w:r>
      <w:r w:rsidRPr="00E370E1">
        <w:t>статистические</w:t>
      </w:r>
      <w:r w:rsidR="00957032">
        <w:t xml:space="preserve"> </w:t>
      </w:r>
      <w:r w:rsidRPr="00E370E1">
        <w:t>методы,</w:t>
      </w:r>
      <w:r w:rsidR="00957032">
        <w:t xml:space="preserve"> </w:t>
      </w:r>
      <w:r w:rsidRPr="00E370E1">
        <w:t>кластерные</w:t>
      </w:r>
      <w:r w:rsidR="00957032">
        <w:t xml:space="preserve"> </w:t>
      </w:r>
      <w:r w:rsidRPr="00E370E1">
        <w:t>поправки</w:t>
      </w:r>
      <w:r w:rsidR="00957032">
        <w:t xml:space="preserve"> </w:t>
      </w:r>
      <w:r w:rsidRPr="00E370E1">
        <w:t>и первые</w:t>
      </w:r>
      <w:r w:rsidR="00957032">
        <w:t xml:space="preserve"> </w:t>
      </w:r>
      <w:r w:rsidRPr="00E370E1">
        <w:t>элементы</w:t>
      </w:r>
      <w:r w:rsidR="00957032">
        <w:t xml:space="preserve"> </w:t>
      </w:r>
      <w:r w:rsidRPr="00E370E1">
        <w:t>глубокого</w:t>
      </w:r>
      <w:r w:rsidR="00957032">
        <w:t xml:space="preserve"> </w:t>
      </w:r>
      <w:r w:rsidRPr="00E370E1">
        <w:t>обучения,</w:t>
      </w:r>
      <w:r w:rsidR="00957032">
        <w:t xml:space="preserve"> </w:t>
      </w:r>
      <w:r w:rsidRPr="00E370E1">
        <w:t>обеспечивая</w:t>
      </w:r>
      <w:r w:rsidR="00957032">
        <w:t xml:space="preserve"> </w:t>
      </w:r>
      <w:r w:rsidRPr="00E370E1">
        <w:t>многоуровневый</w:t>
      </w:r>
      <w:r w:rsidR="00957032">
        <w:t xml:space="preserve"> </w:t>
      </w:r>
      <w:r w:rsidRPr="00E370E1">
        <w:t>прогноз:</w:t>
      </w:r>
      <w:r w:rsidR="00957032">
        <w:t xml:space="preserve"> </w:t>
      </w:r>
      <w:r w:rsidRPr="00E370E1">
        <w:t>от долгосрочного</w:t>
      </w:r>
      <w:r w:rsidR="00957032">
        <w:t xml:space="preserve"> </w:t>
      </w:r>
      <w:r w:rsidRPr="00E370E1">
        <w:t>фонового</w:t>
      </w:r>
      <w:r w:rsidR="00957032">
        <w:t xml:space="preserve"> </w:t>
      </w:r>
      <w:r w:rsidRPr="00E370E1">
        <w:t>риска</w:t>
      </w:r>
      <w:r w:rsidR="00957032">
        <w:t xml:space="preserve"> </w:t>
      </w:r>
      <w:r w:rsidRPr="00E370E1">
        <w:t>до часовых</w:t>
      </w:r>
      <w:r w:rsidR="00957032">
        <w:t xml:space="preserve"> </w:t>
      </w:r>
      <w:r w:rsidRPr="00E370E1">
        <w:t>оценок</w:t>
      </w:r>
      <w:r w:rsidR="00957032">
        <w:t xml:space="preserve"> </w:t>
      </w:r>
      <w:r w:rsidRPr="00E370E1">
        <w:t>после</w:t>
      </w:r>
      <w:r w:rsidR="00957032">
        <w:t xml:space="preserve"> </w:t>
      </w:r>
      <w:r w:rsidRPr="00E370E1">
        <w:t>крупных</w:t>
      </w:r>
      <w:r w:rsidR="00957032">
        <w:t xml:space="preserve"> </w:t>
      </w:r>
      <w:r w:rsidRPr="00E370E1">
        <w:t>толчков.</w:t>
      </w:r>
    </w:p>
    <w:p w14:paraId="4B903F01" w14:textId="7F3F8E5E" w:rsidR="00217FC7" w:rsidRDefault="00F5216F" w:rsidP="00217FC7">
      <w:pPr>
        <w:pStyle w:val="23"/>
      </w:pPr>
      <w:bookmarkStart w:id="38" w:name="_Toc199339896"/>
      <w:r w:rsidRPr="00F5216F">
        <w:t>2.7.</w:t>
      </w:r>
      <w:r w:rsidR="00957032">
        <w:t xml:space="preserve"> </w:t>
      </w:r>
      <w:r w:rsidRPr="00F5216F">
        <w:t>Построение</w:t>
      </w:r>
      <w:r w:rsidR="00957032">
        <w:t xml:space="preserve"> </w:t>
      </w:r>
      <w:r w:rsidRPr="00F5216F">
        <w:t>карты</w:t>
      </w:r>
      <w:r w:rsidR="00957032">
        <w:t xml:space="preserve"> </w:t>
      </w:r>
      <w:r w:rsidRPr="00F5216F">
        <w:t>сейсмического</w:t>
      </w:r>
      <w:r w:rsidR="00957032">
        <w:t xml:space="preserve"> </w:t>
      </w:r>
      <w:r w:rsidRPr="00F5216F">
        <w:t>риска.</w:t>
      </w:r>
      <w:bookmarkEnd w:id="38"/>
      <w:r w:rsidR="00957032">
        <w:t xml:space="preserve"> </w:t>
      </w:r>
    </w:p>
    <w:p w14:paraId="6F49D95B" w14:textId="6BA9175C" w:rsidR="00AD28DF" w:rsidRPr="00AD28DF" w:rsidRDefault="00AD28DF" w:rsidP="00AD28DF">
      <w:pPr>
        <w:pStyle w:val="a8"/>
      </w:pPr>
      <w:r w:rsidRPr="00AD28DF">
        <w:t>Прогнозирование одной лишь вероятности сейсмических событий недостаточно для практической ценности – нужно перевести это в оценку сейсмического риска, то есть потенциальных последствий для людей и инфраструктуры. В методологии исследования предусмотрен модуль, преобразующий результаты сейсмического прогноза в карту риска по зонам. Подход базируется на классической концепции</w:t>
      </w:r>
      <w:r>
        <w:t xml:space="preserve"> </w:t>
      </w:r>
      <w:r w:rsidRPr="00AD28DF">
        <w:t xml:space="preserve">Risk = </w:t>
      </w:r>
      <w:proofErr w:type="spellStart"/>
      <w:r w:rsidRPr="00AD28DF">
        <w:t>Hazard</w:t>
      </w:r>
      <w:proofErr w:type="spellEnd"/>
      <w:r w:rsidRPr="00AD28DF">
        <w:t xml:space="preserve"> × </w:t>
      </w:r>
      <w:proofErr w:type="spellStart"/>
      <w:r w:rsidRPr="00AD28DF">
        <w:t>Vulnerability</w:t>
      </w:r>
      <w:proofErr w:type="spellEnd"/>
      <w:r w:rsidRPr="00AD28DF">
        <w:t xml:space="preserve"> × </w:t>
      </w:r>
      <w:proofErr w:type="spellStart"/>
      <w:r w:rsidRPr="00AD28DF">
        <w:t>Exposure</w:t>
      </w:r>
      <w:proofErr w:type="spellEnd"/>
      <w:r w:rsidRPr="00AD28DF">
        <w:t xml:space="preserve"> [6][7].</w:t>
      </w:r>
    </w:p>
    <w:p w14:paraId="7F2477E2" w14:textId="5E798C79" w:rsidR="00AD28DF" w:rsidRPr="00AD28DF" w:rsidRDefault="00AD28DF" w:rsidP="00AD28DF">
      <w:pPr>
        <w:pStyle w:val="a8"/>
      </w:pPr>
      <w:proofErr w:type="spellStart"/>
      <w:r w:rsidRPr="00AD28DF">
        <w:t>Hazard</w:t>
      </w:r>
      <w:proofErr w:type="spellEnd"/>
      <w:r w:rsidRPr="00AD28DF">
        <w:t xml:space="preserve"> (опасность) задаётся либо ожидаемой интенсивностью сотрясений, либо вероятностью превышения порогового уровня в данной зоне. Например, по результатам раздела 2.6 для каждой зоны оценк</w:t>
      </w:r>
      <w:r w:rsidR="00B87D89">
        <w:t>а</w:t>
      </w:r>
      <w:r w:rsidRPr="00AD28DF">
        <w:t>: «вероятность события M ≥ 6 в следующие 5 лет = p %» либо «ожидаемая максимальная интенсивность в следующие 50 лет = VII баллов MSK-64 с 90 % вероятностью» [35]. Эти показатели опасности переводятся в прогнозируемую сейсмическую нагрузку.</w:t>
      </w:r>
    </w:p>
    <w:p w14:paraId="351814CF" w14:textId="2E92B63E" w:rsidR="00AD28DF" w:rsidRPr="00AD28DF" w:rsidRDefault="00AD28DF" w:rsidP="00AD28DF">
      <w:pPr>
        <w:pStyle w:val="a8"/>
      </w:pPr>
      <w:r w:rsidRPr="00AD28DF">
        <w:t xml:space="preserve">Далее вводится компонент </w:t>
      </w:r>
      <w:proofErr w:type="spellStart"/>
      <w:r w:rsidRPr="00AD28DF">
        <w:t>Vulnerability</w:t>
      </w:r>
      <w:proofErr w:type="spellEnd"/>
      <w:r w:rsidRPr="00AD28DF">
        <w:t xml:space="preserve"> (уязвимость) – функция, связывающая интенсивность с ожидаемыми потерями или ущербом. Для каждой зоны характер</w:t>
      </w:r>
      <w:r w:rsidR="00B87D89">
        <w:t>изуется</w:t>
      </w:r>
      <w:r w:rsidRPr="00AD28DF">
        <w:t xml:space="preserve"> типичный фонд построек и коммуникаций. Например, в зоне X 60 % зданий – сейсмостойкие каркасные, 30 % – кирпичные старой постройки, 10 % – лёгкие деревянные. Для каждого типа берётся кривая уязвимости, показывающая долю разрушений в зависимости от интенсивности [52][53].</w:t>
      </w:r>
    </w:p>
    <w:p w14:paraId="77E31ED7" w14:textId="77777777" w:rsidR="00AD28DF" w:rsidRPr="00AD28DF" w:rsidRDefault="00AD28DF" w:rsidP="00AD28DF">
      <w:pPr>
        <w:pStyle w:val="a8"/>
      </w:pPr>
      <w:r w:rsidRPr="00AD28DF">
        <w:t xml:space="preserve">Третий компонент – </w:t>
      </w:r>
      <w:proofErr w:type="spellStart"/>
      <w:r w:rsidRPr="00AD28DF">
        <w:t>Exposure</w:t>
      </w:r>
      <w:proofErr w:type="spellEnd"/>
      <w:r w:rsidRPr="00AD28DF">
        <w:t xml:space="preserve"> (экспозиция) – отражает количество объектов и их ценность в зоне. Это может быть численность населения, число зданий, их суммарная площадь или стоимость. В нашем случае для упрощения принята экспозиция в виде численности населения (по статистике региона) и общего числа зданий в зоне (оценено по данным открытых источников и </w:t>
      </w:r>
      <w:proofErr w:type="spellStart"/>
      <w:r w:rsidRPr="00AD28DF">
        <w:t>Росстраха</w:t>
      </w:r>
      <w:proofErr w:type="spellEnd"/>
      <w:r w:rsidRPr="00AD28DF">
        <w:t>) [54].</w:t>
      </w:r>
    </w:p>
    <w:p w14:paraId="5F230F8C" w14:textId="02DD0D7B" w:rsidR="00AD28DF" w:rsidRPr="00AD28DF" w:rsidRDefault="00AD28DF" w:rsidP="00AD28DF">
      <w:pPr>
        <w:pStyle w:val="a8"/>
      </w:pPr>
      <w:r w:rsidRPr="00AD28DF">
        <w:t>Процесс построения карты риска состоит в следующем. Зона разбиения (например, ячейки 0.5</w:t>
      </w:r>
      <w:r>
        <w:t xml:space="preserve"> </w:t>
      </w:r>
      <w:r w:rsidRPr="00AD28DF">
        <w:t>×0.5</w:t>
      </w:r>
      <w:r>
        <w:t xml:space="preserve"> </w:t>
      </w:r>
      <w:r w:rsidRPr="00AD28DF">
        <w:t xml:space="preserve"> или муниципальные районы) для каждой рассчитывается </w:t>
      </w:r>
      <w:proofErr w:type="spellStart"/>
      <w:r w:rsidRPr="00AD28DF">
        <w:t>hazard</w:t>
      </w:r>
      <w:proofErr w:type="spellEnd"/>
      <w:r w:rsidRPr="00AD28DF">
        <w:t xml:space="preserve">-показатель из прогноза. Затем этот показатель </w:t>
      </w:r>
      <w:proofErr w:type="spellStart"/>
      <w:r w:rsidRPr="00AD28DF">
        <w:t>конволюируется</w:t>
      </w:r>
      <w:proofErr w:type="spellEnd"/>
      <w:r w:rsidRPr="00AD28DF">
        <w:t xml:space="preserve"> с функцией уязвимости по методике </w:t>
      </w:r>
      <w:proofErr w:type="spellStart"/>
      <w:r w:rsidRPr="00AD28DF">
        <w:t>OpenQuake</w:t>
      </w:r>
      <w:proofErr w:type="spellEnd"/>
      <w:r w:rsidRPr="00AD28DF">
        <w:t xml:space="preserve"> [33]: если прогнозируемая интенсивность I = VII баллов с вероятностью 0.2, а уязвимость такова, что при I = VII ожидается 5 % разрушений зданий, то </w:t>
      </w:r>
      <w:r w:rsidRPr="00AD28DF">
        <w:lastRenderedPageBreak/>
        <w:t>интегральный риск = 0.2 × 0.05 = 0.01 (1 % зданий). Умножая на экспозицию (10 000 зданий), получаем ожидаемые 100 разрушенных зданий. Аналогично для человеческих потерь: при населении 50 000 и коэффициенте потерь 0.001 ожидаемые потери ≈ 0.2 × 50 = 10 человек. Эти расчёты повторяются для всех зон.</w:t>
      </w:r>
    </w:p>
    <w:p w14:paraId="5F1847FF" w14:textId="77777777" w:rsidR="00AD28DF" w:rsidRPr="00AD28DF" w:rsidRDefault="00AD28DF" w:rsidP="00AD28DF">
      <w:pPr>
        <w:pStyle w:val="a8"/>
      </w:pPr>
      <w:r w:rsidRPr="00AD28DF">
        <w:t xml:space="preserve">Результат визуализируется как карта риска, где цветом или значением в каждой зоне обозначается ожидаемый ущерб (материальный или людской) за заданный период. Такая оценка </w:t>
      </w:r>
      <w:proofErr w:type="spellStart"/>
      <w:r w:rsidRPr="00AD28DF">
        <w:t>рискa</w:t>
      </w:r>
      <w:proofErr w:type="spellEnd"/>
      <w:r w:rsidRPr="00AD28DF">
        <w:t xml:space="preserve"> позволяет выделить наиболее уязвимые территории и планировать превентивные меры. Отметим, что итоговая карта носит вероятностный характер и сильно зависит от достоверности входных компонентов (</w:t>
      </w:r>
      <w:proofErr w:type="spellStart"/>
      <w:r w:rsidRPr="00AD28DF">
        <w:t>hazard</w:t>
      </w:r>
      <w:proofErr w:type="spellEnd"/>
      <w:r w:rsidRPr="00AD28DF">
        <w:t xml:space="preserve">, </w:t>
      </w:r>
      <w:proofErr w:type="spellStart"/>
      <w:r w:rsidRPr="00AD28DF">
        <w:t>vulnerability</w:t>
      </w:r>
      <w:proofErr w:type="spellEnd"/>
      <w:r w:rsidRPr="00AD28DF">
        <w:t xml:space="preserve"> и </w:t>
      </w:r>
      <w:proofErr w:type="spellStart"/>
      <w:r w:rsidRPr="00AD28DF">
        <w:t>exposure</w:t>
      </w:r>
      <w:proofErr w:type="spellEnd"/>
      <w:r w:rsidRPr="00AD28DF">
        <w:t>) [40].</w:t>
      </w:r>
    </w:p>
    <w:p w14:paraId="2C83FBCF" w14:textId="4F803A99" w:rsidR="00217FC7" w:rsidRDefault="00F5216F" w:rsidP="00217FC7">
      <w:pPr>
        <w:pStyle w:val="23"/>
      </w:pPr>
      <w:bookmarkStart w:id="39" w:name="_Toc199339897"/>
      <w:r w:rsidRPr="00F5216F">
        <w:t>2.8.</w:t>
      </w:r>
      <w:r w:rsidR="00957032">
        <w:t xml:space="preserve"> </w:t>
      </w:r>
      <w:r w:rsidRPr="00F5216F">
        <w:t>Ретроспективная</w:t>
      </w:r>
      <w:r w:rsidR="00957032">
        <w:t xml:space="preserve"> </w:t>
      </w:r>
      <w:r w:rsidRPr="00F5216F">
        <w:t>валидация</w:t>
      </w:r>
      <w:r w:rsidR="00957032">
        <w:t xml:space="preserve"> </w:t>
      </w:r>
      <w:r w:rsidRPr="00F5216F">
        <w:t>модели</w:t>
      </w:r>
      <w:r w:rsidR="00957032">
        <w:t xml:space="preserve"> </w:t>
      </w:r>
      <w:r w:rsidRPr="00F5216F">
        <w:t>(метрики</w:t>
      </w:r>
      <w:r w:rsidR="00957032">
        <w:t xml:space="preserve"> </w:t>
      </w:r>
      <w:r w:rsidRPr="00F5216F">
        <w:t>и</w:t>
      </w:r>
      <w:r w:rsidR="00957032">
        <w:t xml:space="preserve"> </w:t>
      </w:r>
      <w:r w:rsidRPr="00F5216F">
        <w:t>процедуры).</w:t>
      </w:r>
      <w:bookmarkEnd w:id="39"/>
      <w:r w:rsidR="00957032">
        <w:t xml:space="preserve"> </w:t>
      </w:r>
    </w:p>
    <w:p w14:paraId="2B9A4666" w14:textId="6C310F1A" w:rsidR="003E35F6" w:rsidRPr="003E35F6" w:rsidRDefault="00FD22EC" w:rsidP="003E35F6">
      <w:pPr>
        <w:pStyle w:val="a8"/>
      </w:pPr>
      <w:r w:rsidRPr="00FD22EC">
        <w:t>После разработки прогнозных алгоритмов и формировании прогнозов риска был</w:t>
      </w:r>
      <w:r>
        <w:t xml:space="preserve"> о</w:t>
      </w:r>
      <w:r w:rsidR="003E35F6" w:rsidRPr="003E35F6">
        <w:t xml:space="preserve">рганизован процесс ретроспективной валидации, призванный количественно оценить качество модели. Как упоминалось в разделе 2.2, используется методология </w:t>
      </w:r>
      <w:proofErr w:type="spellStart"/>
      <w:r w:rsidR="003E35F6" w:rsidRPr="003E35F6">
        <w:t>Train</w:t>
      </w:r>
      <w:proofErr w:type="spellEnd"/>
      <w:r w:rsidR="003E35F6" w:rsidRPr="003E35F6">
        <w:t>–</w:t>
      </w:r>
      <w:proofErr w:type="spellStart"/>
      <w:r w:rsidR="003E35F6" w:rsidRPr="003E35F6">
        <w:t>Predict</w:t>
      </w:r>
      <w:proofErr w:type="spellEnd"/>
      <w:r w:rsidR="003E35F6" w:rsidRPr="003E35F6">
        <w:t>–</w:t>
      </w:r>
      <w:proofErr w:type="spellStart"/>
      <w:r w:rsidR="003E35F6" w:rsidRPr="003E35F6">
        <w:t>Compare</w:t>
      </w:r>
      <w:proofErr w:type="spellEnd"/>
      <w:r w:rsidR="003E35F6" w:rsidRPr="003E35F6">
        <w:t>: берём исторический интервал, на нём обучаем модель; затем на последующем интервале генерируем прогноз и сравниваем с фактическими данными [39]. Для систематической проверки модель прогоняется по скользящему окну: например, обучение 1950–1990, прогноз на 1991–2000, затем обучение 1960–2000, прогноз на 2001–2010 и т.д. Это позволяет получить несколько независимых оценок прогностической способности [38].</w:t>
      </w:r>
    </w:p>
    <w:p w14:paraId="588B84AE" w14:textId="77777777" w:rsidR="003E35F6" w:rsidRPr="003E35F6" w:rsidRDefault="003E35F6" w:rsidP="003E35F6">
      <w:pPr>
        <w:pStyle w:val="a8"/>
      </w:pPr>
      <w:r w:rsidRPr="003E35F6">
        <w:t>Ключевой частью валидации является выбор метрик качества. В данной работе применены следующие показатели:</w:t>
      </w:r>
    </w:p>
    <w:p w14:paraId="2941E72C" w14:textId="3A271374" w:rsidR="003E35F6" w:rsidRPr="003E35F6" w:rsidRDefault="003E35F6" w:rsidP="00BD7B9F">
      <w:pPr>
        <w:pStyle w:val="a8"/>
        <w:numPr>
          <w:ilvl w:val="0"/>
          <w:numId w:val="34"/>
        </w:numPr>
        <w:ind w:left="0" w:firstLine="709"/>
      </w:pPr>
      <w:r w:rsidRPr="003E35F6">
        <w:t xml:space="preserve">Precision (точность прогноза по положительным срабатываниям). В контексте </w:t>
      </w:r>
      <w:proofErr w:type="spellStart"/>
      <w:r w:rsidRPr="003E35F6">
        <w:t>сейсмопрогнозов</w:t>
      </w:r>
      <w:proofErr w:type="spellEnd"/>
      <w:r w:rsidRPr="003E35F6">
        <w:t xml:space="preserve"> это доля предсказанных событий, которые действительно произошли. </w:t>
      </w:r>
      <w:r w:rsidR="00E76EC5" w:rsidRPr="00FD22EC">
        <w:t xml:space="preserve"> </w:t>
      </w:r>
      <w:r w:rsidRPr="003E35F6">
        <w:t xml:space="preserve">Высокая Precision означает, что модель редко «тревожит зря», большинство её предупреждений оправдались. Для оценки </w:t>
      </w:r>
      <w:r w:rsidR="00B87D89">
        <w:t>необходимо сравнить</w:t>
      </w:r>
      <w:r w:rsidRPr="003E35F6">
        <w:t>, сколько из зон/периодов, помеченных моделью как опасные, фактически испытали сильное землетрясение. Например, если модель предсказала 10 событий M≥</w:t>
      </w:r>
      <w:r w:rsidR="001F3E92">
        <w:t>6</w:t>
      </w:r>
      <w:r w:rsidRPr="003E35F6">
        <w:t xml:space="preserve"> и 6 из них реально случились, Precision=0.</w:t>
      </w:r>
      <w:r w:rsidR="001F3E92">
        <w:t>6</w:t>
      </w:r>
      <w:r w:rsidRPr="003E35F6">
        <w:t xml:space="preserve"> (60 %) [38].</w:t>
      </w:r>
    </w:p>
    <w:p w14:paraId="228985D7" w14:textId="68BA6D3B" w:rsidR="003E35F6" w:rsidRPr="003E35F6" w:rsidRDefault="003E35F6" w:rsidP="00BD7B9F">
      <w:pPr>
        <w:pStyle w:val="a8"/>
        <w:numPr>
          <w:ilvl w:val="0"/>
          <w:numId w:val="34"/>
        </w:numPr>
        <w:ind w:left="0" w:firstLine="709"/>
      </w:pPr>
      <w:proofErr w:type="spellStart"/>
      <w:r w:rsidRPr="003E35F6">
        <w:t>Recall</w:t>
      </w:r>
      <w:proofErr w:type="spellEnd"/>
      <w:r w:rsidRPr="003E35F6">
        <w:t xml:space="preserve"> (полнота обнаружения). Это доля фактически случившихся событий, которые были предсказаны моделью. Высокое значение </w:t>
      </w:r>
      <w:proofErr w:type="spellStart"/>
      <w:r w:rsidRPr="003E35F6">
        <w:t>Recall</w:t>
      </w:r>
      <w:proofErr w:type="spellEnd"/>
      <w:r w:rsidRPr="003E35F6">
        <w:t xml:space="preserve"> означает, что модель умеет ловить почти все реальные события, даже ценой лишних ложных тревог. В наших экспериментах, например, </w:t>
      </w:r>
      <w:proofErr w:type="spellStart"/>
      <w:r w:rsidRPr="003E35F6">
        <w:t>Recall</w:t>
      </w:r>
      <w:proofErr w:type="spellEnd"/>
      <w:r w:rsidRPr="003E35F6">
        <w:t xml:space="preserve"> для событий M≥6 оказался порядка 0.8–0.9, то есть 80–90 % крупных землетрясений произошли в тех зонах и интервалах, где модель ранее предупреждала о повышенном риске. Однако это было достигнуто при умеренном Precision (~0.5–0.6), т.е. значительная часть тревог оказалась ложной. Такой компромисс типичен для прогностических задач: более «чувствительная» модель увеличивает полноту (</w:t>
      </w:r>
      <w:proofErr w:type="spellStart"/>
      <w:r w:rsidRPr="003E35F6">
        <w:t>Recall</w:t>
      </w:r>
      <w:proofErr w:type="spellEnd"/>
      <w:r w:rsidRPr="003E35F6">
        <w:t>) ценой снижения точности (Precision) [38].</w:t>
      </w:r>
    </w:p>
    <w:p w14:paraId="4C195B4F" w14:textId="7931F4F6" w:rsidR="003E35F6" w:rsidRPr="003E35F6" w:rsidRDefault="003E35F6" w:rsidP="00BD7B9F">
      <w:pPr>
        <w:pStyle w:val="a8"/>
        <w:numPr>
          <w:ilvl w:val="0"/>
          <w:numId w:val="34"/>
        </w:numPr>
        <w:ind w:left="0" w:firstLine="709"/>
      </w:pPr>
      <w:r w:rsidRPr="003E35F6">
        <w:t>MAE по интенсивности (</w:t>
      </w:r>
      <w:proofErr w:type="spellStart"/>
      <w:r w:rsidRPr="003E35F6">
        <w:t>Mean</w:t>
      </w:r>
      <w:proofErr w:type="spellEnd"/>
      <w:r w:rsidRPr="003E35F6">
        <w:t xml:space="preserve"> </w:t>
      </w:r>
      <w:proofErr w:type="spellStart"/>
      <w:r w:rsidRPr="003E35F6">
        <w:t>Absolute</w:t>
      </w:r>
      <w:proofErr w:type="spellEnd"/>
      <w:r w:rsidRPr="003E35F6">
        <w:t xml:space="preserve"> </w:t>
      </w:r>
      <w:proofErr w:type="spellStart"/>
      <w:r w:rsidRPr="003E35F6">
        <w:t>Error</w:t>
      </w:r>
      <w:proofErr w:type="spellEnd"/>
      <w:r w:rsidRPr="003E35F6">
        <w:t xml:space="preserve"> по прогнозируемой интенсивности). Данная метрика оценивает ошибку в предсказанных </w:t>
      </w:r>
      <w:r w:rsidRPr="003E35F6">
        <w:lastRenderedPageBreak/>
        <w:t>значениях сейсмического воздействия. MAE показывает, насколько в среднем прогнозированные уровни тряски отличаются от реально наблюдавшихся. В наших расчётах интенсивность оценивается через эквивалентную магнитуду или энергию, переведённую в баллы сейсмического воздействия. Полученное среднее абсолютное отклонение составило ~0.7 балла MSK-64, что является приемлемым результатом для долгосрочных прогнозных карт [33].</w:t>
      </w:r>
    </w:p>
    <w:p w14:paraId="03D0C59D" w14:textId="77777777" w:rsidR="003E35F6" w:rsidRPr="003E35F6" w:rsidRDefault="003E35F6" w:rsidP="00BD7B9F">
      <w:pPr>
        <w:pStyle w:val="a8"/>
        <w:numPr>
          <w:ilvl w:val="0"/>
          <w:numId w:val="34"/>
        </w:numPr>
        <w:ind w:left="0" w:firstLine="709"/>
      </w:pPr>
      <w:r w:rsidRPr="003E35F6">
        <w:t xml:space="preserve">Дополнительные показатели. Помимо перечисленных, рассчитывались также </w:t>
      </w:r>
      <w:proofErr w:type="spellStart"/>
      <w:r w:rsidRPr="003E35F6">
        <w:t>Specificity</w:t>
      </w:r>
      <w:proofErr w:type="spellEnd"/>
      <w:r w:rsidRPr="003E35F6">
        <w:t xml:space="preserve"> (доля верно предсказанных «спокойных» периодов без событий) и F1-score (сводный показатель баланса Precision/</w:t>
      </w:r>
      <w:proofErr w:type="spellStart"/>
      <w:r w:rsidRPr="003E35F6">
        <w:t>Recall</w:t>
      </w:r>
      <w:proofErr w:type="spellEnd"/>
      <w:r w:rsidRPr="003E35F6">
        <w:t xml:space="preserve">). Однако их информативность для редких событий ограничена, поэтому основное внимание уделялось Precision и </w:t>
      </w:r>
      <w:proofErr w:type="spellStart"/>
      <w:r w:rsidRPr="003E35F6">
        <w:t>Recall</w:t>
      </w:r>
      <w:proofErr w:type="spellEnd"/>
      <w:r w:rsidRPr="003E35F6">
        <w:t xml:space="preserve"> как паре метрик «ложная тревога </w:t>
      </w:r>
      <w:proofErr w:type="spellStart"/>
      <w:r w:rsidRPr="003E35F6">
        <w:t>vs</w:t>
      </w:r>
      <w:proofErr w:type="spellEnd"/>
      <w:r w:rsidRPr="003E35F6">
        <w:t xml:space="preserve"> пропуск», а MAE – как интегральной ошибке по интенсивности. Также строились ROC-кривые и вычислялась площадь под ROC (AUC) для различных порогов тревожного индекса модели, чтобы оценить, насколько модель лучше случайного угадывания. Значение AUC ~0.75 в наших тестах указывает на уверенное превосходство над случайной моделью, но ещё далёкое от идеального прогнозирования (AUC=1.0) [46].</w:t>
      </w:r>
    </w:p>
    <w:p w14:paraId="7B39B853" w14:textId="2E50DE61" w:rsidR="003E35F6" w:rsidRPr="003E35F6" w:rsidRDefault="003E35F6" w:rsidP="003E35F6">
      <w:pPr>
        <w:pStyle w:val="a8"/>
      </w:pPr>
      <w:r w:rsidRPr="003E35F6">
        <w:t xml:space="preserve">В процессе ретроспективной валидации также </w:t>
      </w:r>
      <w:r w:rsidR="00B87D89">
        <w:t>были проанализированы</w:t>
      </w:r>
      <w:r w:rsidRPr="003E35F6">
        <w:t xml:space="preserve"> ошибки модели, пытаясь понять их природу. Ложные тревоги часто связаны с тем, что </w:t>
      </w:r>
      <w:proofErr w:type="spellStart"/>
      <w:r w:rsidRPr="003E35F6">
        <w:t>предвестниковые</w:t>
      </w:r>
      <w:proofErr w:type="spellEnd"/>
      <w:r w:rsidRPr="003E35F6">
        <w:t xml:space="preserve"> признаки могут проявляться, но событие не происходит – то есть система зафиксировала аномалию (например, кластер мелких толчков), однако она не привела к крупному землетрясению в отведённое окно. Это указывает на ограниченность понимания физического процесса: возможно, напряжения разрядились малыми событиями или временное окно выбора было слишком узким. Пропущенные же события (низкий </w:t>
      </w:r>
      <w:proofErr w:type="spellStart"/>
      <w:r w:rsidRPr="003E35F6">
        <w:t>Recall</w:t>
      </w:r>
      <w:proofErr w:type="spellEnd"/>
      <w:r w:rsidRPr="003E35F6">
        <w:t>) чаще всего объясняются тем, что некоторые землетрясения происходили «внезапно», без заметных предварительных сигналов в используемых индикаторах – здесь модель просто не имела входной информации, чтобы что-то предсказать. Такая ситуация соответствует позиции USGS о том, что многие землетрясения не дают явных предвестников [14].</w:t>
      </w:r>
    </w:p>
    <w:p w14:paraId="7061535E" w14:textId="77777777" w:rsidR="003E35F6" w:rsidRPr="003E35F6" w:rsidRDefault="003E35F6" w:rsidP="003E35F6">
      <w:pPr>
        <w:pStyle w:val="a8"/>
      </w:pPr>
      <w:r w:rsidRPr="003E35F6">
        <w:t>Важно подчеркнуть, что ретроспективная оценка – лишь первый шаг. Окончательная проверка ценности модели должна проводиться в режиме проспективного прогнозирования (</w:t>
      </w:r>
      <w:proofErr w:type="spellStart"/>
      <w:r w:rsidRPr="003E35F6">
        <w:t>prospective</w:t>
      </w:r>
      <w:proofErr w:type="spellEnd"/>
      <w:r w:rsidRPr="003E35F6">
        <w:t xml:space="preserve"> </w:t>
      </w:r>
      <w:proofErr w:type="spellStart"/>
      <w:r w:rsidRPr="003E35F6">
        <w:t>testing</w:t>
      </w:r>
      <w:proofErr w:type="spellEnd"/>
      <w:r w:rsidRPr="003E35F6">
        <w:t xml:space="preserve">) на новых данных, как это регламентируется, например, международными испытательными полигонами CSEP [39]. Тем не менее, полученные ретроспективные метрики уже позволили скорректировать модель и обосновать её применимость: например, принято решение улучшить алгоритм M8, чтобы снизить ложные тревоги, и усилить вес кластерного компонента для повышения </w:t>
      </w:r>
      <w:proofErr w:type="spellStart"/>
      <w:r w:rsidRPr="003E35F6">
        <w:t>Recall</w:t>
      </w:r>
      <w:proofErr w:type="spellEnd"/>
      <w:r w:rsidRPr="003E35F6">
        <w:t>. Дальнейшая работа будет включать накопление статистики работы модуля СППР в реальном времени.</w:t>
      </w:r>
    </w:p>
    <w:p w14:paraId="41BA37A8" w14:textId="1C63574B" w:rsidR="00217FC7" w:rsidRDefault="00F5216F" w:rsidP="00217FC7">
      <w:pPr>
        <w:pStyle w:val="23"/>
      </w:pPr>
      <w:bookmarkStart w:id="40" w:name="_Toc199339898"/>
      <w:r w:rsidRPr="00F5216F">
        <w:t>2.9.</w:t>
      </w:r>
      <w:r w:rsidR="00957032">
        <w:t xml:space="preserve"> </w:t>
      </w:r>
      <w:r w:rsidRPr="00F5216F">
        <w:t>Инструментальные</w:t>
      </w:r>
      <w:r w:rsidR="00957032">
        <w:t xml:space="preserve"> </w:t>
      </w:r>
      <w:r w:rsidRPr="00F5216F">
        <w:t>средства</w:t>
      </w:r>
      <w:r w:rsidR="00957032">
        <w:t xml:space="preserve"> </w:t>
      </w:r>
      <w:r w:rsidRPr="00F5216F">
        <w:t>реализации.</w:t>
      </w:r>
      <w:bookmarkEnd w:id="40"/>
      <w:r w:rsidR="00957032">
        <w:t xml:space="preserve"> </w:t>
      </w:r>
    </w:p>
    <w:p w14:paraId="7C0E4CA5" w14:textId="77777777" w:rsidR="004E4AFC" w:rsidRPr="00106E91" w:rsidRDefault="004E4AFC" w:rsidP="004E4AFC">
      <w:pPr>
        <w:pStyle w:val="a8"/>
      </w:pPr>
      <w:r w:rsidRPr="004E4AFC">
        <w:t xml:space="preserve">Разработанный модуль СППР интегрирован в платформу RECASP с использованием современных технологий баз данных, программирования и </w:t>
      </w:r>
      <w:r w:rsidRPr="004E4AFC">
        <w:lastRenderedPageBreak/>
        <w:t>визуализации. Ниже перечислены основные инструментальные средства и их роль в реализации:</w:t>
      </w:r>
    </w:p>
    <w:p w14:paraId="4B9F601C" w14:textId="77777777" w:rsidR="004E4AFC" w:rsidRPr="004E4AFC" w:rsidRDefault="004E4AFC" w:rsidP="00BD7B9F">
      <w:pPr>
        <w:pStyle w:val="a8"/>
        <w:numPr>
          <w:ilvl w:val="0"/>
          <w:numId w:val="35"/>
        </w:numPr>
        <w:ind w:left="0" w:firstLine="709"/>
      </w:pPr>
      <w:proofErr w:type="spellStart"/>
      <w:r w:rsidRPr="004E4AFC">
        <w:t>PostgreSQL</w:t>
      </w:r>
      <w:proofErr w:type="spellEnd"/>
      <w:r w:rsidRPr="004E4AFC">
        <w:t xml:space="preserve"> + </w:t>
      </w:r>
      <w:proofErr w:type="spellStart"/>
      <w:r w:rsidRPr="004E4AFC">
        <w:t>PostGIS</w:t>
      </w:r>
      <w:proofErr w:type="spellEnd"/>
      <w:r w:rsidRPr="004E4AFC">
        <w:t xml:space="preserve"> – сервер базы данных и геопространственное расширение. </w:t>
      </w:r>
      <w:proofErr w:type="spellStart"/>
      <w:r w:rsidRPr="004E4AFC">
        <w:t>PostgreSQL</w:t>
      </w:r>
      <w:proofErr w:type="spellEnd"/>
      <w:r w:rsidRPr="004E4AFC">
        <w:t xml:space="preserve"> выбран как надёжная реляционная СУБД с открытым исходным кодом, обеспечивающая хранение больших объёмов данных и выполнение сложных запросов [24]. Расширение </w:t>
      </w:r>
      <w:proofErr w:type="spellStart"/>
      <w:r w:rsidRPr="004E4AFC">
        <w:t>PostGIS</w:t>
      </w:r>
      <w:proofErr w:type="spellEnd"/>
      <w:r w:rsidRPr="004E4AFC">
        <w:t xml:space="preserve"> позволяет напрямую работать с географическими координатами и геометриями на стороне БД, выполняя расчёты расстояний, поиск попадания в зону и пр. [25]. В контексте модуля СППР это значит, что, например, выборка всех событий внутри заданного полигона или подсчёт количества землетрясений в окрестности заданной точки может быть выполнен одним SQL-запросом с использованием функций </w:t>
      </w:r>
      <w:proofErr w:type="spellStart"/>
      <w:r w:rsidRPr="004E4AFC">
        <w:t>PostGIS</w:t>
      </w:r>
      <w:proofErr w:type="spellEnd"/>
      <w:r w:rsidRPr="004E4AFC">
        <w:t xml:space="preserve"> (</w:t>
      </w:r>
      <w:proofErr w:type="spellStart"/>
      <w:r w:rsidRPr="004E4AFC">
        <w:t>ST_Contains</w:t>
      </w:r>
      <w:proofErr w:type="spellEnd"/>
      <w:r w:rsidRPr="004E4AFC">
        <w:t xml:space="preserve">, </w:t>
      </w:r>
      <w:proofErr w:type="spellStart"/>
      <w:r w:rsidRPr="004E4AFC">
        <w:t>ST_DWithin</w:t>
      </w:r>
      <w:proofErr w:type="spellEnd"/>
      <w:r w:rsidRPr="004E4AFC">
        <w:t xml:space="preserve"> и т.д.). База данных также хранит промежуточные результаты расчетов, прогнозные значения по зонам, метрики, что позволяет централизованно управлять информацией. Документация </w:t>
      </w:r>
      <w:proofErr w:type="spellStart"/>
      <w:r w:rsidRPr="004E4AFC">
        <w:t>PostgreSQL</w:t>
      </w:r>
      <w:proofErr w:type="spellEnd"/>
      <w:r w:rsidRPr="004E4AFC">
        <w:t xml:space="preserve"> и </w:t>
      </w:r>
      <w:proofErr w:type="spellStart"/>
      <w:r w:rsidRPr="004E4AFC">
        <w:t>PostGIS</w:t>
      </w:r>
      <w:proofErr w:type="spellEnd"/>
      <w:r w:rsidRPr="004E4AFC">
        <w:t xml:space="preserve"> служила основой при проектировании структуры данных и оптимизации запросов.</w:t>
      </w:r>
    </w:p>
    <w:p w14:paraId="3C36E9EA" w14:textId="77777777" w:rsidR="004E4AFC" w:rsidRPr="004E4AFC" w:rsidRDefault="004E4AFC" w:rsidP="00BD7B9F">
      <w:pPr>
        <w:pStyle w:val="a8"/>
        <w:numPr>
          <w:ilvl w:val="0"/>
          <w:numId w:val="35"/>
        </w:numPr>
        <w:ind w:left="0" w:firstLine="709"/>
      </w:pPr>
      <w:r w:rsidRPr="004E4AFC">
        <w:t>Платформа</w:t>
      </w:r>
      <w:r w:rsidRPr="004E4AFC">
        <w:rPr>
          <w:lang w:val="en-US"/>
        </w:rPr>
        <w:t xml:space="preserve"> .NET (C#) </w:t>
      </w:r>
      <w:r w:rsidRPr="004E4AFC">
        <w:t>с</w:t>
      </w:r>
      <w:r w:rsidRPr="004E4AFC">
        <w:rPr>
          <w:lang w:val="en-US"/>
        </w:rPr>
        <w:t xml:space="preserve"> Windows Forms. </w:t>
      </w:r>
      <w:r w:rsidRPr="004E4AFC">
        <w:t xml:space="preserve">Логика приложения и пользовательский интерфейс реализованы на платформе .NET 6.0 с использованием фреймворка Windows </w:t>
      </w:r>
      <w:proofErr w:type="spellStart"/>
      <w:r w:rsidRPr="004E4AFC">
        <w:t>Forms</w:t>
      </w:r>
      <w:proofErr w:type="spellEnd"/>
      <w:r w:rsidRPr="004E4AFC">
        <w:t xml:space="preserve"> (</w:t>
      </w:r>
      <w:proofErr w:type="spellStart"/>
      <w:r w:rsidRPr="004E4AFC">
        <w:t>WinForms</w:t>
      </w:r>
      <w:proofErr w:type="spellEnd"/>
      <w:r w:rsidRPr="004E4AFC">
        <w:t xml:space="preserve">) для настольного приложения [23]. Выбор .NET обусловлен богатой экосистемой библиотек для научных вычислений и удобством разработки интерфейса. </w:t>
      </w:r>
      <w:proofErr w:type="spellStart"/>
      <w:r w:rsidRPr="004E4AFC">
        <w:t>WinForms</w:t>
      </w:r>
      <w:proofErr w:type="spellEnd"/>
      <w:r w:rsidRPr="004E4AFC">
        <w:t xml:space="preserve">, хотя и является достаточно традиционным GUI-фреймворком, предоставляет быстрые инструменты для создания форм, таблиц, графиков, что важно для прототипирования СППР. Приложение включает основное окно с картой, панель управления параметрами прогноза, вкладки для графиков статистики и отчётов. Для взаимодействия с БД используется официальный .NET-драйвер </w:t>
      </w:r>
      <w:proofErr w:type="spellStart"/>
      <w:r w:rsidRPr="004E4AFC">
        <w:t>Npgsql</w:t>
      </w:r>
      <w:proofErr w:type="spellEnd"/>
      <w:r w:rsidRPr="004E4AFC">
        <w:t xml:space="preserve"> (ADO.NET Data </w:t>
      </w:r>
      <w:proofErr w:type="spellStart"/>
      <w:r w:rsidRPr="004E4AFC">
        <w:t>Provider</w:t>
      </w:r>
      <w:proofErr w:type="spellEnd"/>
      <w:r w:rsidRPr="004E4AFC">
        <w:t xml:space="preserve"> </w:t>
      </w:r>
      <w:proofErr w:type="spellStart"/>
      <w:r w:rsidRPr="004E4AFC">
        <w:t>for</w:t>
      </w:r>
      <w:proofErr w:type="spellEnd"/>
      <w:r w:rsidRPr="004E4AFC">
        <w:t xml:space="preserve"> </w:t>
      </w:r>
      <w:proofErr w:type="spellStart"/>
      <w:r w:rsidRPr="004E4AFC">
        <w:t>PostgreSQL</w:t>
      </w:r>
      <w:proofErr w:type="spellEnd"/>
      <w:r w:rsidRPr="004E4AFC">
        <w:t xml:space="preserve">), позволяющий выполнять SQL-запросы прямо из C# к </w:t>
      </w:r>
      <w:proofErr w:type="spellStart"/>
      <w:r w:rsidRPr="004E4AFC">
        <w:t>PostgreSQL</w:t>
      </w:r>
      <w:proofErr w:type="spellEnd"/>
      <w:r w:rsidRPr="004E4AFC">
        <w:t xml:space="preserve"> [28]. Это позволяет, например, по нажатию кнопки «Обновить прогноз» автоматически подтянуть свежие данные из каталога (SQL SELECT), вычислить моделью прогноз (на стороне C#) и результаты записать обратно в БД (SQL INSERT/UPDATE). Использование LINQ (Language Integrated </w:t>
      </w:r>
      <w:proofErr w:type="spellStart"/>
      <w:r w:rsidRPr="004E4AFC">
        <w:t>Query</w:t>
      </w:r>
      <w:proofErr w:type="spellEnd"/>
      <w:r w:rsidRPr="004E4AFC">
        <w:t>) в C# дополнительно упростило обработку данных: часть статистических расчётов (например, агрегирование по времени, фильтрация списков событий по критериям) реализована на уровне приложения с помощью LINQ-запросов к коллекциям объектов, полученных из БД.</w:t>
      </w:r>
    </w:p>
    <w:p w14:paraId="21B88463" w14:textId="41B4F1F5" w:rsidR="004E4AFC" w:rsidRPr="004E4AFC" w:rsidRDefault="004E4AFC" w:rsidP="00BD7B9F">
      <w:pPr>
        <w:pStyle w:val="a8"/>
        <w:numPr>
          <w:ilvl w:val="0"/>
          <w:numId w:val="35"/>
        </w:numPr>
        <w:ind w:left="0" w:firstLine="709"/>
      </w:pPr>
      <w:r w:rsidRPr="004E4AFC">
        <w:t xml:space="preserve">Библиотека GMap.NET для картографической визуализации. Для отображения интерактивных карт в приложении интегрирована библиотека GMap.NET [26]. Это открытое решение для .NET, позволяющее встроить карту (на основе Google Maps, </w:t>
      </w:r>
      <w:proofErr w:type="spellStart"/>
      <w:r w:rsidRPr="004E4AFC">
        <w:t>OpenStreetMap</w:t>
      </w:r>
      <w:proofErr w:type="spellEnd"/>
      <w:r w:rsidRPr="004E4AFC">
        <w:t xml:space="preserve"> или других </w:t>
      </w:r>
      <w:proofErr w:type="spellStart"/>
      <w:r w:rsidRPr="004E4AFC">
        <w:t>тайловых</w:t>
      </w:r>
      <w:proofErr w:type="spellEnd"/>
      <w:r w:rsidRPr="004E4AFC">
        <w:t xml:space="preserve"> сервисов) в Windows </w:t>
      </w:r>
      <w:proofErr w:type="spellStart"/>
      <w:r w:rsidRPr="004E4AFC">
        <w:t>Forms</w:t>
      </w:r>
      <w:proofErr w:type="spellEnd"/>
      <w:r w:rsidRPr="004E4AFC">
        <w:t xml:space="preserve">. С помощью GMap.NET реализована панель карты, на которую наносится географическая информация: эпицентры землетрясений (маркерами), границы прогнозных зон (многоугольниками), тепловые карты плотности (как полупрозрачные заливки) и т.д. Пользователь может </w:t>
      </w:r>
      <w:r w:rsidRPr="004E4AFC">
        <w:lastRenderedPageBreak/>
        <w:t xml:space="preserve">масштабировать карту, переключать слои (например, фоновые спутниковые снимки или схематическую карту). GMap.NET также предоставляет средства кэширования </w:t>
      </w:r>
      <w:proofErr w:type="spellStart"/>
      <w:r w:rsidRPr="004E4AFC">
        <w:t>тайлов</w:t>
      </w:r>
      <w:proofErr w:type="spellEnd"/>
      <w:r w:rsidRPr="004E4AFC">
        <w:t xml:space="preserve">, что ускоряет работу при плохом интернете. </w:t>
      </w:r>
    </w:p>
    <w:p w14:paraId="3EBB7D4B" w14:textId="77777777" w:rsidR="004E4AFC" w:rsidRDefault="004E4AFC" w:rsidP="00BD7B9F">
      <w:pPr>
        <w:pStyle w:val="a8"/>
        <w:numPr>
          <w:ilvl w:val="0"/>
          <w:numId w:val="35"/>
        </w:numPr>
        <w:ind w:left="0" w:firstLine="709"/>
      </w:pPr>
      <w:r w:rsidRPr="004E4AFC">
        <w:t xml:space="preserve">Библиотека </w:t>
      </w:r>
      <w:proofErr w:type="spellStart"/>
      <w:r w:rsidRPr="004E4AFC">
        <w:t>ScottPlot</w:t>
      </w:r>
      <w:proofErr w:type="spellEnd"/>
      <w:r w:rsidRPr="004E4AFC">
        <w:t xml:space="preserve"> для графиков. Для построения научных графиков (временные ряды, гистограммы, регрессионные линии) применяется библиотека </w:t>
      </w:r>
      <w:proofErr w:type="spellStart"/>
      <w:r w:rsidRPr="004E4AFC">
        <w:t>ScottPlot</w:t>
      </w:r>
      <w:proofErr w:type="spellEnd"/>
      <w:r w:rsidRPr="004E4AFC">
        <w:t xml:space="preserve"> [27]. Это высокоуровневая .NET-библиотека, позволяющая легко генерировать графики и диаграммы. В модуле СППР </w:t>
      </w:r>
      <w:proofErr w:type="spellStart"/>
      <w:r w:rsidRPr="004E4AFC">
        <w:t>ScottPlot</w:t>
      </w:r>
      <w:proofErr w:type="spellEnd"/>
      <w:r w:rsidRPr="004E4AFC">
        <w:t xml:space="preserve"> используется для отображения результатов статистического анализа: график суточной активности (</w:t>
      </w:r>
      <w:proofErr w:type="spellStart"/>
      <w:r w:rsidRPr="004E4AFC">
        <w:t>line</w:t>
      </w:r>
      <w:proofErr w:type="spellEnd"/>
      <w:r w:rsidRPr="004E4AFC">
        <w:t xml:space="preserve"> </w:t>
      </w:r>
      <w:proofErr w:type="spellStart"/>
      <w:r w:rsidRPr="004E4AFC">
        <w:t>plot</w:t>
      </w:r>
      <w:proofErr w:type="spellEnd"/>
      <w:r w:rsidRPr="004E4AFC">
        <w:t>), кумулятивная кривая Гутенберга–Рихтера (</w:t>
      </w:r>
      <w:proofErr w:type="spellStart"/>
      <w:r w:rsidRPr="004E4AFC">
        <w:t>log-log</w:t>
      </w:r>
      <w:proofErr w:type="spellEnd"/>
      <w:r w:rsidRPr="004E4AFC">
        <w:t xml:space="preserve"> </w:t>
      </w:r>
      <w:proofErr w:type="spellStart"/>
      <w:r w:rsidRPr="004E4AFC">
        <w:t>plot</w:t>
      </w:r>
      <w:proofErr w:type="spellEnd"/>
      <w:r w:rsidRPr="004E4AFC">
        <w:t>), распределение остаточных отклонений модели (</w:t>
      </w:r>
      <w:proofErr w:type="spellStart"/>
      <w:r w:rsidRPr="004E4AFC">
        <w:t>histogram</w:t>
      </w:r>
      <w:proofErr w:type="spellEnd"/>
      <w:r w:rsidRPr="004E4AFC">
        <w:t xml:space="preserve">) и т.п. В интерфейсе программы графики встроены на соответствующие вкладки, обновляются динамически по запросу пользователя. Например, после очередного прогона прогнозов пользователь может открыть вкладку «Валидация» и увидеть график ROC-кривой, автоматически построенный из обновлённых данных. Преимущество </w:t>
      </w:r>
      <w:proofErr w:type="spellStart"/>
      <w:r w:rsidRPr="004E4AFC">
        <w:t>ScottPlot</w:t>
      </w:r>
      <w:proofErr w:type="spellEnd"/>
      <w:r w:rsidRPr="004E4AFC">
        <w:t xml:space="preserve"> – богатые возможности стилизации и взаимодействия (приближение, подсказки на точках), что делает анализ результатов более наглядным.</w:t>
      </w:r>
    </w:p>
    <w:p w14:paraId="1C269C9C" w14:textId="2ACC0372" w:rsidR="000D0908" w:rsidRPr="000D0908" w:rsidRDefault="000D0908" w:rsidP="000D0908">
      <w:pPr>
        <w:pStyle w:val="afd"/>
        <w:numPr>
          <w:ilvl w:val="0"/>
          <w:numId w:val="35"/>
        </w:numPr>
        <w:ind w:left="0" w:firstLine="709"/>
        <w:rPr>
          <w:sz w:val="28"/>
          <w:szCs w:val="28"/>
        </w:rPr>
      </w:pPr>
      <w:proofErr w:type="spellStart"/>
      <w:r w:rsidRPr="000D0908">
        <w:rPr>
          <w:rStyle w:val="af6"/>
          <w:b w:val="0"/>
          <w:bCs w:val="0"/>
          <w:sz w:val="28"/>
          <w:szCs w:val="28"/>
        </w:rPr>
        <w:t>NumPy</w:t>
      </w:r>
      <w:proofErr w:type="spellEnd"/>
      <w:r w:rsidRPr="000D0908">
        <w:rPr>
          <w:sz w:val="28"/>
          <w:szCs w:val="28"/>
        </w:rPr>
        <w:t xml:space="preserve">: многомерные массивы </w:t>
      </w:r>
      <w:proofErr w:type="spellStart"/>
      <w:r w:rsidRPr="000D0908">
        <w:rPr>
          <w:rStyle w:val="HTML"/>
          <w:rFonts w:ascii="Times New Roman" w:hAnsi="Times New Roman" w:cs="Times New Roman"/>
          <w:sz w:val="28"/>
          <w:szCs w:val="28"/>
        </w:rPr>
        <w:t>ndarray</w:t>
      </w:r>
      <w:proofErr w:type="spellEnd"/>
      <w:r w:rsidRPr="000D0908">
        <w:rPr>
          <w:sz w:val="28"/>
          <w:szCs w:val="28"/>
        </w:rPr>
        <w:t>; векторные операции; линейная алгебра и Фурье-преобразования</w:t>
      </w:r>
      <w:r w:rsidR="00AF70F9">
        <w:rPr>
          <w:sz w:val="28"/>
          <w:szCs w:val="28"/>
        </w:rPr>
        <w:t xml:space="preserve"> </w:t>
      </w:r>
      <w:r w:rsidR="00AF70F9" w:rsidRPr="00AF70F9">
        <w:rPr>
          <w:sz w:val="28"/>
          <w:szCs w:val="28"/>
        </w:rPr>
        <w:t>[55]</w:t>
      </w:r>
      <w:r w:rsidRPr="000D0908">
        <w:rPr>
          <w:sz w:val="28"/>
          <w:szCs w:val="28"/>
        </w:rPr>
        <w:t>.</w:t>
      </w:r>
    </w:p>
    <w:p w14:paraId="1052CA44" w14:textId="7D049EA6" w:rsidR="000D0908" w:rsidRPr="000D0908" w:rsidRDefault="000D0908" w:rsidP="000D0908">
      <w:pPr>
        <w:pStyle w:val="afd"/>
        <w:numPr>
          <w:ilvl w:val="0"/>
          <w:numId w:val="35"/>
        </w:numPr>
        <w:ind w:left="0" w:firstLine="709"/>
        <w:rPr>
          <w:sz w:val="28"/>
          <w:szCs w:val="28"/>
        </w:rPr>
      </w:pPr>
      <w:proofErr w:type="spellStart"/>
      <w:r w:rsidRPr="000D0908">
        <w:rPr>
          <w:rStyle w:val="af6"/>
          <w:b w:val="0"/>
          <w:bCs w:val="0"/>
          <w:sz w:val="28"/>
          <w:szCs w:val="28"/>
        </w:rPr>
        <w:t>pandas</w:t>
      </w:r>
      <w:proofErr w:type="spellEnd"/>
      <w:r w:rsidRPr="000D0908">
        <w:rPr>
          <w:sz w:val="28"/>
          <w:szCs w:val="28"/>
        </w:rPr>
        <w:t xml:space="preserve">: структуры </w:t>
      </w:r>
      <w:proofErr w:type="spellStart"/>
      <w:r w:rsidRPr="000D0908">
        <w:rPr>
          <w:rStyle w:val="HTML"/>
          <w:rFonts w:ascii="Times New Roman" w:hAnsi="Times New Roman" w:cs="Times New Roman"/>
          <w:sz w:val="28"/>
          <w:szCs w:val="28"/>
        </w:rPr>
        <w:t>DataFrame</w:t>
      </w:r>
      <w:proofErr w:type="spellEnd"/>
      <w:r w:rsidRPr="000D0908">
        <w:rPr>
          <w:sz w:val="28"/>
          <w:szCs w:val="28"/>
        </w:rPr>
        <w:t>/</w:t>
      </w:r>
      <w:r w:rsidRPr="000D0908">
        <w:rPr>
          <w:rStyle w:val="HTML"/>
          <w:rFonts w:ascii="Times New Roman" w:hAnsi="Times New Roman" w:cs="Times New Roman"/>
          <w:sz w:val="28"/>
          <w:szCs w:val="28"/>
        </w:rPr>
        <w:t>Series</w:t>
      </w:r>
      <w:r w:rsidRPr="000D0908">
        <w:rPr>
          <w:sz w:val="28"/>
          <w:szCs w:val="28"/>
        </w:rPr>
        <w:t xml:space="preserve">; чтение/запись CSV, Excel, SQL; группировка, фильтрация, </w:t>
      </w:r>
      <w:proofErr w:type="spellStart"/>
      <w:r w:rsidRPr="000D0908">
        <w:rPr>
          <w:sz w:val="28"/>
          <w:szCs w:val="28"/>
        </w:rPr>
        <w:t>ресэмплинг</w:t>
      </w:r>
      <w:proofErr w:type="spellEnd"/>
      <w:r w:rsidR="00AF70F9" w:rsidRPr="00AF70F9">
        <w:rPr>
          <w:sz w:val="28"/>
          <w:szCs w:val="28"/>
        </w:rPr>
        <w:t xml:space="preserve"> [56]</w:t>
      </w:r>
      <w:r w:rsidRPr="000D0908">
        <w:rPr>
          <w:sz w:val="28"/>
          <w:szCs w:val="28"/>
        </w:rPr>
        <w:t>.</w:t>
      </w:r>
    </w:p>
    <w:p w14:paraId="53265204" w14:textId="55417409" w:rsidR="000D0908" w:rsidRPr="000D0908" w:rsidRDefault="000D0908" w:rsidP="000D0908">
      <w:pPr>
        <w:pStyle w:val="afd"/>
        <w:numPr>
          <w:ilvl w:val="0"/>
          <w:numId w:val="35"/>
        </w:numPr>
        <w:ind w:left="0" w:firstLine="709"/>
        <w:rPr>
          <w:sz w:val="28"/>
          <w:szCs w:val="28"/>
        </w:rPr>
      </w:pPr>
      <w:proofErr w:type="spellStart"/>
      <w:r w:rsidRPr="000D0908">
        <w:rPr>
          <w:rStyle w:val="af6"/>
          <w:b w:val="0"/>
          <w:bCs w:val="0"/>
          <w:sz w:val="28"/>
          <w:szCs w:val="28"/>
        </w:rPr>
        <w:t>scikit-learn</w:t>
      </w:r>
      <w:proofErr w:type="spellEnd"/>
      <w:r w:rsidRPr="000D0908">
        <w:rPr>
          <w:sz w:val="28"/>
          <w:szCs w:val="28"/>
        </w:rPr>
        <w:t xml:space="preserve">: алгоритмы классификации, регрессии, кластеризации; предобработка; кросс-валидация и подбор </w:t>
      </w:r>
      <w:proofErr w:type="spellStart"/>
      <w:r w:rsidRPr="000D0908">
        <w:rPr>
          <w:sz w:val="28"/>
          <w:szCs w:val="28"/>
        </w:rPr>
        <w:t>гиперпараметров</w:t>
      </w:r>
      <w:proofErr w:type="spellEnd"/>
      <w:r w:rsidR="00AF70F9" w:rsidRPr="00AF70F9">
        <w:rPr>
          <w:sz w:val="28"/>
          <w:szCs w:val="28"/>
        </w:rPr>
        <w:t xml:space="preserve"> [57]</w:t>
      </w:r>
      <w:r w:rsidRPr="000D0908">
        <w:rPr>
          <w:sz w:val="28"/>
          <w:szCs w:val="28"/>
        </w:rPr>
        <w:t>.</w:t>
      </w:r>
    </w:p>
    <w:p w14:paraId="00254FF4" w14:textId="54BF8767" w:rsidR="000D0908" w:rsidRPr="000D0908" w:rsidRDefault="000D0908" w:rsidP="000D0908">
      <w:pPr>
        <w:pStyle w:val="afd"/>
        <w:numPr>
          <w:ilvl w:val="0"/>
          <w:numId w:val="35"/>
        </w:numPr>
        <w:ind w:left="0" w:firstLine="709"/>
        <w:rPr>
          <w:sz w:val="28"/>
          <w:szCs w:val="28"/>
        </w:rPr>
      </w:pPr>
      <w:proofErr w:type="spellStart"/>
      <w:r w:rsidRPr="000D0908">
        <w:rPr>
          <w:rStyle w:val="af6"/>
          <w:b w:val="0"/>
          <w:bCs w:val="0"/>
          <w:sz w:val="28"/>
          <w:szCs w:val="28"/>
        </w:rPr>
        <w:t>Shapely</w:t>
      </w:r>
      <w:proofErr w:type="spellEnd"/>
      <w:r w:rsidRPr="000D0908">
        <w:rPr>
          <w:sz w:val="28"/>
          <w:szCs w:val="28"/>
        </w:rPr>
        <w:t xml:space="preserve">: работа с геометрией (Point, </w:t>
      </w:r>
      <w:proofErr w:type="spellStart"/>
      <w:r w:rsidRPr="000D0908">
        <w:rPr>
          <w:sz w:val="28"/>
          <w:szCs w:val="28"/>
        </w:rPr>
        <w:t>LineString</w:t>
      </w:r>
      <w:proofErr w:type="spellEnd"/>
      <w:r w:rsidRPr="000D0908">
        <w:rPr>
          <w:sz w:val="28"/>
          <w:szCs w:val="28"/>
        </w:rPr>
        <w:t xml:space="preserve">, </w:t>
      </w:r>
      <w:proofErr w:type="spellStart"/>
      <w:r w:rsidRPr="000D0908">
        <w:rPr>
          <w:sz w:val="28"/>
          <w:szCs w:val="28"/>
        </w:rPr>
        <w:t>Polygon</w:t>
      </w:r>
      <w:proofErr w:type="spellEnd"/>
      <w:r w:rsidRPr="000D0908">
        <w:rPr>
          <w:sz w:val="28"/>
          <w:szCs w:val="28"/>
        </w:rPr>
        <w:t>); операции пересечения, буферизации; WKB/WKT</w:t>
      </w:r>
      <w:r w:rsidR="00AF70F9" w:rsidRPr="00AF70F9">
        <w:rPr>
          <w:sz w:val="28"/>
          <w:szCs w:val="28"/>
        </w:rPr>
        <w:t xml:space="preserve"> [58]</w:t>
      </w:r>
      <w:r w:rsidRPr="000D0908">
        <w:rPr>
          <w:sz w:val="28"/>
          <w:szCs w:val="28"/>
        </w:rPr>
        <w:t>.</w:t>
      </w:r>
    </w:p>
    <w:p w14:paraId="3278F7B8" w14:textId="3466432C" w:rsidR="000D0908" w:rsidRPr="000D0908" w:rsidRDefault="000D0908" w:rsidP="000D0908">
      <w:pPr>
        <w:pStyle w:val="afd"/>
        <w:numPr>
          <w:ilvl w:val="0"/>
          <w:numId w:val="35"/>
        </w:numPr>
        <w:ind w:left="0" w:firstLine="709"/>
        <w:rPr>
          <w:sz w:val="28"/>
          <w:szCs w:val="28"/>
        </w:rPr>
      </w:pPr>
      <w:proofErr w:type="spellStart"/>
      <w:r w:rsidRPr="000D0908">
        <w:rPr>
          <w:rStyle w:val="af6"/>
          <w:b w:val="0"/>
          <w:bCs w:val="0"/>
          <w:sz w:val="28"/>
          <w:szCs w:val="28"/>
        </w:rPr>
        <w:t>PyYAML</w:t>
      </w:r>
      <w:proofErr w:type="spellEnd"/>
      <w:r w:rsidRPr="000D0908">
        <w:rPr>
          <w:sz w:val="28"/>
          <w:szCs w:val="28"/>
        </w:rPr>
        <w:t xml:space="preserve">: </w:t>
      </w:r>
      <w:proofErr w:type="spellStart"/>
      <w:r w:rsidRPr="000D0908">
        <w:rPr>
          <w:sz w:val="28"/>
          <w:szCs w:val="28"/>
        </w:rPr>
        <w:t>парсинг</w:t>
      </w:r>
      <w:proofErr w:type="spellEnd"/>
      <w:r w:rsidRPr="000D0908">
        <w:rPr>
          <w:sz w:val="28"/>
          <w:szCs w:val="28"/>
        </w:rPr>
        <w:t xml:space="preserve"> и генерация YAML; безопасная загрузка (</w:t>
      </w:r>
      <w:proofErr w:type="spellStart"/>
      <w:r w:rsidRPr="000D0908">
        <w:rPr>
          <w:rStyle w:val="HTML"/>
          <w:rFonts w:ascii="Times New Roman" w:hAnsi="Times New Roman" w:cs="Times New Roman"/>
          <w:sz w:val="28"/>
          <w:szCs w:val="28"/>
        </w:rPr>
        <w:t>safe_load</w:t>
      </w:r>
      <w:proofErr w:type="spellEnd"/>
      <w:r w:rsidRPr="000D0908">
        <w:rPr>
          <w:sz w:val="28"/>
          <w:szCs w:val="28"/>
        </w:rPr>
        <w:t>) и дамп в строку/файл</w:t>
      </w:r>
      <w:r w:rsidR="00AF70F9" w:rsidRPr="00AF70F9">
        <w:rPr>
          <w:sz w:val="28"/>
          <w:szCs w:val="28"/>
        </w:rPr>
        <w:t xml:space="preserve"> [59]</w:t>
      </w:r>
      <w:r w:rsidRPr="000D0908">
        <w:rPr>
          <w:sz w:val="28"/>
          <w:szCs w:val="28"/>
        </w:rPr>
        <w:t>.</w:t>
      </w:r>
    </w:p>
    <w:p w14:paraId="65C40A89" w14:textId="12B3251F" w:rsidR="000D0908" w:rsidRPr="000D0908" w:rsidRDefault="000D0908" w:rsidP="000D0908">
      <w:pPr>
        <w:pStyle w:val="afd"/>
        <w:numPr>
          <w:ilvl w:val="0"/>
          <w:numId w:val="35"/>
        </w:numPr>
        <w:ind w:left="0" w:firstLine="709"/>
        <w:rPr>
          <w:sz w:val="28"/>
          <w:szCs w:val="28"/>
        </w:rPr>
      </w:pPr>
      <w:proofErr w:type="spellStart"/>
      <w:r w:rsidRPr="000D0908">
        <w:rPr>
          <w:rStyle w:val="af6"/>
          <w:b w:val="0"/>
          <w:bCs w:val="0"/>
          <w:sz w:val="28"/>
          <w:szCs w:val="28"/>
        </w:rPr>
        <w:t>rasterio</w:t>
      </w:r>
      <w:proofErr w:type="spellEnd"/>
      <w:r w:rsidRPr="000D0908">
        <w:rPr>
          <w:sz w:val="28"/>
          <w:szCs w:val="28"/>
        </w:rPr>
        <w:t xml:space="preserve">: чтение/запись </w:t>
      </w:r>
      <w:proofErr w:type="spellStart"/>
      <w:r w:rsidRPr="000D0908">
        <w:rPr>
          <w:sz w:val="28"/>
          <w:szCs w:val="28"/>
        </w:rPr>
        <w:t>GeoTIFF</w:t>
      </w:r>
      <w:proofErr w:type="spellEnd"/>
      <w:r w:rsidRPr="000D0908">
        <w:rPr>
          <w:sz w:val="28"/>
          <w:szCs w:val="28"/>
        </w:rPr>
        <w:t xml:space="preserve">; доступ к метаданным (CRS, аффинное преобразование); </w:t>
      </w:r>
      <w:proofErr w:type="spellStart"/>
      <w:r w:rsidRPr="000D0908">
        <w:rPr>
          <w:sz w:val="28"/>
          <w:szCs w:val="28"/>
        </w:rPr>
        <w:t>ресэмплинг</w:t>
      </w:r>
      <w:proofErr w:type="spellEnd"/>
      <w:r w:rsidRPr="000D0908">
        <w:rPr>
          <w:sz w:val="28"/>
          <w:szCs w:val="28"/>
        </w:rPr>
        <w:t xml:space="preserve"> и </w:t>
      </w:r>
      <w:proofErr w:type="spellStart"/>
      <w:r w:rsidRPr="000D0908">
        <w:rPr>
          <w:sz w:val="28"/>
          <w:szCs w:val="28"/>
        </w:rPr>
        <w:t>репроекция</w:t>
      </w:r>
      <w:proofErr w:type="spellEnd"/>
      <w:r w:rsidRPr="000D0908">
        <w:rPr>
          <w:sz w:val="28"/>
          <w:szCs w:val="28"/>
        </w:rPr>
        <w:t xml:space="preserve"> через </w:t>
      </w:r>
      <w:proofErr w:type="spellStart"/>
      <w:r w:rsidRPr="000D0908">
        <w:rPr>
          <w:rStyle w:val="HTML"/>
          <w:rFonts w:ascii="Times New Roman" w:hAnsi="Times New Roman" w:cs="Times New Roman"/>
          <w:sz w:val="28"/>
          <w:szCs w:val="28"/>
        </w:rPr>
        <w:t>rasterio.warp</w:t>
      </w:r>
      <w:proofErr w:type="spellEnd"/>
      <w:r w:rsidR="00AF70F9" w:rsidRPr="00AF70F9">
        <w:rPr>
          <w:rStyle w:val="HTML"/>
          <w:rFonts w:ascii="Times New Roman" w:hAnsi="Times New Roman" w:cs="Times New Roman"/>
          <w:sz w:val="28"/>
          <w:szCs w:val="28"/>
        </w:rPr>
        <w:t xml:space="preserve"> </w:t>
      </w:r>
      <w:r w:rsidR="00AF70F9" w:rsidRPr="00AF70F9">
        <w:rPr>
          <w:sz w:val="28"/>
          <w:szCs w:val="28"/>
        </w:rPr>
        <w:t>[60]</w:t>
      </w:r>
      <w:r w:rsidRPr="000D0908">
        <w:rPr>
          <w:sz w:val="28"/>
          <w:szCs w:val="28"/>
        </w:rPr>
        <w:t>.</w:t>
      </w:r>
    </w:p>
    <w:p w14:paraId="2CD516F1" w14:textId="45203F71" w:rsidR="000D0908" w:rsidRPr="000D0908" w:rsidRDefault="000D0908" w:rsidP="000D0908">
      <w:pPr>
        <w:pStyle w:val="afd"/>
        <w:numPr>
          <w:ilvl w:val="0"/>
          <w:numId w:val="35"/>
        </w:numPr>
        <w:ind w:left="0" w:firstLine="709"/>
        <w:rPr>
          <w:sz w:val="28"/>
          <w:szCs w:val="28"/>
        </w:rPr>
      </w:pPr>
      <w:proofErr w:type="spellStart"/>
      <w:r w:rsidRPr="000D0908">
        <w:rPr>
          <w:rStyle w:val="af6"/>
          <w:b w:val="0"/>
          <w:bCs w:val="0"/>
          <w:sz w:val="28"/>
          <w:szCs w:val="28"/>
        </w:rPr>
        <w:t>Matplotlib</w:t>
      </w:r>
      <w:proofErr w:type="spellEnd"/>
      <w:r w:rsidRPr="000D0908">
        <w:rPr>
          <w:sz w:val="28"/>
          <w:szCs w:val="28"/>
        </w:rPr>
        <w:t>: построение 2D-графиков (</w:t>
      </w:r>
      <w:proofErr w:type="spellStart"/>
      <w:r w:rsidRPr="000D0908">
        <w:rPr>
          <w:rStyle w:val="HTML"/>
          <w:rFonts w:ascii="Times New Roman" w:hAnsi="Times New Roman" w:cs="Times New Roman"/>
          <w:sz w:val="28"/>
          <w:szCs w:val="28"/>
        </w:rPr>
        <w:t>plot</w:t>
      </w:r>
      <w:proofErr w:type="spellEnd"/>
      <w:r w:rsidRPr="000D0908">
        <w:rPr>
          <w:sz w:val="28"/>
          <w:szCs w:val="28"/>
        </w:rPr>
        <w:t xml:space="preserve">, </w:t>
      </w:r>
      <w:proofErr w:type="spellStart"/>
      <w:r w:rsidRPr="000D0908">
        <w:rPr>
          <w:rStyle w:val="HTML"/>
          <w:rFonts w:ascii="Times New Roman" w:hAnsi="Times New Roman" w:cs="Times New Roman"/>
          <w:sz w:val="28"/>
          <w:szCs w:val="28"/>
        </w:rPr>
        <w:t>imshow</w:t>
      </w:r>
      <w:proofErr w:type="spellEnd"/>
      <w:r w:rsidRPr="000D0908">
        <w:rPr>
          <w:sz w:val="28"/>
          <w:szCs w:val="28"/>
        </w:rPr>
        <w:t>, гистограммы); настройка стилей, аннотаций, сохранение в PNG/PDF</w:t>
      </w:r>
      <w:r w:rsidR="00AF70F9" w:rsidRPr="00AF70F9">
        <w:rPr>
          <w:sz w:val="28"/>
          <w:szCs w:val="28"/>
        </w:rPr>
        <w:t xml:space="preserve"> [61]</w:t>
      </w:r>
      <w:r w:rsidRPr="000D0908">
        <w:rPr>
          <w:sz w:val="28"/>
          <w:szCs w:val="28"/>
        </w:rPr>
        <w:t>.</w:t>
      </w:r>
    </w:p>
    <w:p w14:paraId="05DDE7FB" w14:textId="746164C4" w:rsidR="000D0908" w:rsidRPr="000D0908" w:rsidRDefault="000D0908" w:rsidP="000D0908">
      <w:pPr>
        <w:pStyle w:val="afd"/>
        <w:numPr>
          <w:ilvl w:val="0"/>
          <w:numId w:val="35"/>
        </w:numPr>
        <w:ind w:left="0" w:firstLine="709"/>
        <w:rPr>
          <w:sz w:val="28"/>
          <w:szCs w:val="28"/>
        </w:rPr>
      </w:pPr>
      <w:proofErr w:type="spellStart"/>
      <w:r w:rsidRPr="000D0908">
        <w:rPr>
          <w:rStyle w:val="af6"/>
          <w:b w:val="0"/>
          <w:bCs w:val="0"/>
          <w:sz w:val="28"/>
          <w:szCs w:val="28"/>
        </w:rPr>
        <w:t>Plotly</w:t>
      </w:r>
      <w:proofErr w:type="spellEnd"/>
      <w:r w:rsidRPr="000D0908">
        <w:rPr>
          <w:sz w:val="28"/>
          <w:szCs w:val="28"/>
        </w:rPr>
        <w:t>: интерактивные визуализации в браузере (</w:t>
      </w:r>
      <w:proofErr w:type="spellStart"/>
      <w:r w:rsidRPr="000D0908">
        <w:rPr>
          <w:rStyle w:val="HTML"/>
          <w:rFonts w:ascii="Times New Roman" w:hAnsi="Times New Roman" w:cs="Times New Roman"/>
          <w:sz w:val="28"/>
          <w:szCs w:val="28"/>
        </w:rPr>
        <w:t>go.Figure</w:t>
      </w:r>
      <w:proofErr w:type="spellEnd"/>
      <w:r w:rsidRPr="000D0908">
        <w:rPr>
          <w:sz w:val="28"/>
          <w:szCs w:val="28"/>
        </w:rPr>
        <w:t xml:space="preserve">, </w:t>
      </w:r>
      <w:proofErr w:type="spellStart"/>
      <w:r w:rsidRPr="000D0908">
        <w:rPr>
          <w:rStyle w:val="HTML"/>
          <w:rFonts w:ascii="Times New Roman" w:hAnsi="Times New Roman" w:cs="Times New Roman"/>
          <w:sz w:val="28"/>
          <w:szCs w:val="28"/>
        </w:rPr>
        <w:t>px</w:t>
      </w:r>
      <w:proofErr w:type="spellEnd"/>
      <w:r w:rsidRPr="000D0908">
        <w:rPr>
          <w:rStyle w:val="HTML"/>
          <w:rFonts w:ascii="Times New Roman" w:hAnsi="Times New Roman" w:cs="Times New Roman"/>
          <w:sz w:val="28"/>
          <w:szCs w:val="28"/>
        </w:rPr>
        <w:t>.*</w:t>
      </w:r>
      <w:r w:rsidRPr="000D0908">
        <w:rPr>
          <w:sz w:val="28"/>
          <w:szCs w:val="28"/>
        </w:rPr>
        <w:t xml:space="preserve">); тепловые карты, </w:t>
      </w:r>
      <w:proofErr w:type="spellStart"/>
      <w:r w:rsidRPr="000D0908">
        <w:rPr>
          <w:sz w:val="28"/>
          <w:szCs w:val="28"/>
        </w:rPr>
        <w:t>Mapbox</w:t>
      </w:r>
      <w:proofErr w:type="spellEnd"/>
      <w:r w:rsidRPr="000D0908">
        <w:rPr>
          <w:sz w:val="28"/>
          <w:szCs w:val="28"/>
        </w:rPr>
        <w:t>; экспорт в HTML</w:t>
      </w:r>
      <w:r w:rsidR="00AF70F9" w:rsidRPr="00AF70F9">
        <w:rPr>
          <w:sz w:val="28"/>
          <w:szCs w:val="28"/>
        </w:rPr>
        <w:t xml:space="preserve"> [62]</w:t>
      </w:r>
      <w:r w:rsidRPr="000D0908">
        <w:rPr>
          <w:sz w:val="28"/>
          <w:szCs w:val="28"/>
        </w:rPr>
        <w:t>.</w:t>
      </w:r>
    </w:p>
    <w:p w14:paraId="2D194627" w14:textId="0345CEA7" w:rsidR="000D0908" w:rsidRPr="000D0908" w:rsidRDefault="000D0908" w:rsidP="000D0908">
      <w:pPr>
        <w:pStyle w:val="afd"/>
        <w:numPr>
          <w:ilvl w:val="0"/>
          <w:numId w:val="35"/>
        </w:numPr>
        <w:ind w:left="0" w:firstLine="709"/>
        <w:rPr>
          <w:sz w:val="28"/>
          <w:szCs w:val="28"/>
        </w:rPr>
      </w:pPr>
      <w:proofErr w:type="spellStart"/>
      <w:r w:rsidRPr="000D0908">
        <w:rPr>
          <w:rStyle w:val="af6"/>
          <w:b w:val="0"/>
          <w:bCs w:val="0"/>
          <w:sz w:val="28"/>
          <w:szCs w:val="28"/>
        </w:rPr>
        <w:t>Experta</w:t>
      </w:r>
      <w:proofErr w:type="spellEnd"/>
      <w:r w:rsidRPr="000D0908">
        <w:rPr>
          <w:sz w:val="28"/>
          <w:szCs w:val="28"/>
        </w:rPr>
        <w:t>: фреймворк экспертных систем; определение фактов (</w:t>
      </w:r>
      <w:proofErr w:type="spellStart"/>
      <w:r w:rsidRPr="000D0908">
        <w:rPr>
          <w:rStyle w:val="HTML"/>
          <w:rFonts w:ascii="Times New Roman" w:hAnsi="Times New Roman" w:cs="Times New Roman"/>
          <w:sz w:val="28"/>
          <w:szCs w:val="28"/>
        </w:rPr>
        <w:t>Fact</w:t>
      </w:r>
      <w:proofErr w:type="spellEnd"/>
      <w:r w:rsidRPr="000D0908">
        <w:rPr>
          <w:sz w:val="28"/>
          <w:szCs w:val="28"/>
        </w:rPr>
        <w:t>), правил (</w:t>
      </w:r>
      <w:r w:rsidRPr="000D0908">
        <w:rPr>
          <w:rStyle w:val="HTML"/>
          <w:rFonts w:ascii="Times New Roman" w:hAnsi="Times New Roman" w:cs="Times New Roman"/>
          <w:sz w:val="28"/>
          <w:szCs w:val="28"/>
        </w:rPr>
        <w:t>@Rule</w:t>
      </w:r>
      <w:r w:rsidRPr="000D0908">
        <w:rPr>
          <w:sz w:val="28"/>
          <w:szCs w:val="28"/>
        </w:rPr>
        <w:t xml:space="preserve">) и движок </w:t>
      </w:r>
      <w:proofErr w:type="spellStart"/>
      <w:r w:rsidRPr="000D0908">
        <w:rPr>
          <w:sz w:val="28"/>
          <w:szCs w:val="28"/>
        </w:rPr>
        <w:t>Rete</w:t>
      </w:r>
      <w:proofErr w:type="spellEnd"/>
      <w:r w:rsidRPr="000D0908">
        <w:rPr>
          <w:sz w:val="28"/>
          <w:szCs w:val="28"/>
        </w:rPr>
        <w:t xml:space="preserve">; методы </w:t>
      </w:r>
      <w:proofErr w:type="spellStart"/>
      <w:r w:rsidRPr="000D0908">
        <w:rPr>
          <w:rStyle w:val="HTML"/>
          <w:rFonts w:ascii="Times New Roman" w:hAnsi="Times New Roman" w:cs="Times New Roman"/>
          <w:sz w:val="28"/>
          <w:szCs w:val="28"/>
        </w:rPr>
        <w:t>declare</w:t>
      </w:r>
      <w:proofErr w:type="spellEnd"/>
      <w:r w:rsidRPr="000D0908">
        <w:rPr>
          <w:rStyle w:val="HTML"/>
          <w:rFonts w:ascii="Times New Roman" w:hAnsi="Times New Roman" w:cs="Times New Roman"/>
          <w:sz w:val="28"/>
          <w:szCs w:val="28"/>
        </w:rPr>
        <w:t>()</w:t>
      </w:r>
      <w:r w:rsidRPr="000D0908">
        <w:rPr>
          <w:sz w:val="28"/>
          <w:szCs w:val="28"/>
        </w:rPr>
        <w:t xml:space="preserve"> и </w:t>
      </w:r>
      <w:proofErr w:type="spellStart"/>
      <w:r w:rsidRPr="000D0908">
        <w:rPr>
          <w:rStyle w:val="HTML"/>
          <w:rFonts w:ascii="Times New Roman" w:hAnsi="Times New Roman" w:cs="Times New Roman"/>
          <w:sz w:val="28"/>
          <w:szCs w:val="28"/>
        </w:rPr>
        <w:t>run</w:t>
      </w:r>
      <w:proofErr w:type="spellEnd"/>
      <w:r w:rsidRPr="000D0908">
        <w:rPr>
          <w:rStyle w:val="HTML"/>
          <w:rFonts w:ascii="Times New Roman" w:hAnsi="Times New Roman" w:cs="Times New Roman"/>
          <w:sz w:val="28"/>
          <w:szCs w:val="28"/>
        </w:rPr>
        <w:t>()</w:t>
      </w:r>
      <w:r w:rsidR="00AF70F9" w:rsidRPr="00AF70F9">
        <w:rPr>
          <w:rStyle w:val="HTML"/>
          <w:rFonts w:ascii="Times New Roman" w:hAnsi="Times New Roman" w:cs="Times New Roman"/>
          <w:sz w:val="28"/>
          <w:szCs w:val="28"/>
        </w:rPr>
        <w:t xml:space="preserve"> </w:t>
      </w:r>
      <w:r w:rsidR="00AF70F9" w:rsidRPr="00AF70F9">
        <w:rPr>
          <w:sz w:val="28"/>
          <w:szCs w:val="28"/>
        </w:rPr>
        <w:t>[63]</w:t>
      </w:r>
      <w:r w:rsidRPr="000D0908">
        <w:rPr>
          <w:sz w:val="28"/>
          <w:szCs w:val="28"/>
        </w:rPr>
        <w:t>.</w:t>
      </w:r>
    </w:p>
    <w:p w14:paraId="39C269FB" w14:textId="77777777" w:rsidR="004E4AFC" w:rsidRPr="004E4AFC" w:rsidRDefault="004E4AFC" w:rsidP="00BD7B9F">
      <w:pPr>
        <w:pStyle w:val="a8"/>
        <w:numPr>
          <w:ilvl w:val="0"/>
          <w:numId w:val="35"/>
        </w:numPr>
        <w:ind w:left="0" w:firstLine="709"/>
      </w:pPr>
      <w:r w:rsidRPr="004E4AFC">
        <w:t>Прочие инструменты. В процессе разработки применялись и другие компоненты:</w:t>
      </w:r>
    </w:p>
    <w:p w14:paraId="7268A3D0" w14:textId="5CC8399D" w:rsidR="004E4AFC" w:rsidRPr="004E4AFC" w:rsidRDefault="004E4AFC" w:rsidP="00BD7B9F">
      <w:pPr>
        <w:pStyle w:val="a8"/>
        <w:numPr>
          <w:ilvl w:val="1"/>
          <w:numId w:val="36"/>
        </w:numPr>
        <w:ind w:left="0" w:firstLine="1418"/>
      </w:pPr>
      <w:r w:rsidRPr="004E4AFC">
        <w:t xml:space="preserve">система контроля версий </w:t>
      </w:r>
      <w:proofErr w:type="spellStart"/>
      <w:r w:rsidRPr="004E4AFC">
        <w:t>Git</w:t>
      </w:r>
      <w:proofErr w:type="spellEnd"/>
      <w:r w:rsidRPr="004E4AFC">
        <w:t xml:space="preserve"> для хранения исходного кода и истории изменения моделей [</w:t>
      </w:r>
      <w:r w:rsidR="00AF70F9" w:rsidRPr="00AF70F9">
        <w:t>64</w:t>
      </w:r>
      <w:r w:rsidRPr="004E4AFC">
        <w:t>];</w:t>
      </w:r>
    </w:p>
    <w:p w14:paraId="33615667" w14:textId="00186B28" w:rsidR="004E4AFC" w:rsidRPr="004E4AFC" w:rsidRDefault="004E4AFC" w:rsidP="00BD7B9F">
      <w:pPr>
        <w:pStyle w:val="a8"/>
        <w:numPr>
          <w:ilvl w:val="1"/>
          <w:numId w:val="36"/>
        </w:numPr>
        <w:ind w:left="0" w:firstLine="1418"/>
      </w:pPr>
      <w:r w:rsidRPr="004E4AFC">
        <w:t xml:space="preserve">среда разработки Visual Studio 2022 </w:t>
      </w:r>
      <w:r w:rsidR="00AF70F9">
        <w:rPr>
          <w:lang w:val="en-US"/>
        </w:rPr>
        <w:t>[65</w:t>
      </w:r>
      <w:r w:rsidRPr="004E4AFC">
        <w:t>];</w:t>
      </w:r>
    </w:p>
    <w:p w14:paraId="383C805D" w14:textId="77777777" w:rsidR="004E4AFC" w:rsidRPr="004E4AFC" w:rsidRDefault="004E4AFC" w:rsidP="00BD7B9F">
      <w:pPr>
        <w:pStyle w:val="a8"/>
        <w:numPr>
          <w:ilvl w:val="1"/>
          <w:numId w:val="36"/>
        </w:numPr>
        <w:ind w:left="0" w:firstLine="1418"/>
      </w:pPr>
      <w:r w:rsidRPr="004E4AFC">
        <w:t xml:space="preserve">скрипты SQL для миграции базы данных (DB </w:t>
      </w:r>
      <w:proofErr w:type="spellStart"/>
      <w:r w:rsidRPr="004E4AFC">
        <w:t>schema</w:t>
      </w:r>
      <w:proofErr w:type="spellEnd"/>
      <w:r w:rsidRPr="004E4AFC">
        <w:t xml:space="preserve"> </w:t>
      </w:r>
      <w:proofErr w:type="spellStart"/>
      <w:r w:rsidRPr="004E4AFC">
        <w:t>migrations</w:t>
      </w:r>
      <w:proofErr w:type="spellEnd"/>
      <w:r w:rsidRPr="004E4AFC">
        <w:t>);</w:t>
      </w:r>
    </w:p>
    <w:p w14:paraId="04154C8D" w14:textId="1FBB79BB" w:rsidR="004E4AFC" w:rsidRPr="004E4AFC" w:rsidRDefault="004E4AFC" w:rsidP="00BD7B9F">
      <w:pPr>
        <w:pStyle w:val="a8"/>
        <w:numPr>
          <w:ilvl w:val="1"/>
          <w:numId w:val="36"/>
        </w:numPr>
        <w:ind w:left="0" w:firstLine="1418"/>
      </w:pPr>
      <w:r w:rsidRPr="004E4AFC">
        <w:t xml:space="preserve">рассмотрен </w:t>
      </w:r>
      <w:proofErr w:type="spellStart"/>
      <w:r w:rsidRPr="004E4AFC">
        <w:t>OpenAPI</w:t>
      </w:r>
      <w:proofErr w:type="spellEnd"/>
      <w:r w:rsidRPr="004E4AFC">
        <w:t>/</w:t>
      </w:r>
      <w:proofErr w:type="spellStart"/>
      <w:r w:rsidRPr="004E4AFC">
        <w:t>Swagger</w:t>
      </w:r>
      <w:proofErr w:type="spellEnd"/>
      <w:r w:rsidRPr="004E4AFC">
        <w:t xml:space="preserve"> для документирования API при возможном переходе к веб-сервисам [</w:t>
      </w:r>
      <w:r w:rsidR="00AF70F9" w:rsidRPr="00AF70F9">
        <w:t>66</w:t>
      </w:r>
      <w:r w:rsidRPr="004E4AFC">
        <w:t>].</w:t>
      </w:r>
    </w:p>
    <w:p w14:paraId="1D009D3D" w14:textId="77777777" w:rsidR="004E4AFC" w:rsidRPr="004E4AFC" w:rsidRDefault="004E4AFC" w:rsidP="004E4AFC">
      <w:pPr>
        <w:pStyle w:val="a8"/>
      </w:pPr>
      <w:r w:rsidRPr="004E4AFC">
        <w:lastRenderedPageBreak/>
        <w:t xml:space="preserve">Таким образом, сочетание </w:t>
      </w:r>
      <w:proofErr w:type="spellStart"/>
      <w:r w:rsidRPr="004E4AFC">
        <w:t>PostgreSQL</w:t>
      </w:r>
      <w:proofErr w:type="spellEnd"/>
      <w:r w:rsidRPr="004E4AFC">
        <w:t>/</w:t>
      </w:r>
      <w:proofErr w:type="spellStart"/>
      <w:r w:rsidRPr="004E4AFC">
        <w:t>PostGIS</w:t>
      </w:r>
      <w:proofErr w:type="spellEnd"/>
      <w:r w:rsidRPr="004E4AFC">
        <w:t xml:space="preserve"> на сервере данных и .NET/</w:t>
      </w:r>
      <w:proofErr w:type="spellStart"/>
      <w:r w:rsidRPr="004E4AFC">
        <w:t>WinForms</w:t>
      </w:r>
      <w:proofErr w:type="spellEnd"/>
      <w:r w:rsidRPr="004E4AFC">
        <w:t xml:space="preserve"> на клиенте обеспечивает надёжную и гибкую основу для модуля СППР. Использование готовых библиотек (GMap.NET, </w:t>
      </w:r>
      <w:proofErr w:type="spellStart"/>
      <w:r w:rsidRPr="004E4AFC">
        <w:t>ScottPlot</w:t>
      </w:r>
      <w:proofErr w:type="spellEnd"/>
      <w:r w:rsidRPr="004E4AFC">
        <w:t xml:space="preserve">, </w:t>
      </w:r>
      <w:proofErr w:type="spellStart"/>
      <w:r w:rsidRPr="004E4AFC">
        <w:t>Npgsql</w:t>
      </w:r>
      <w:proofErr w:type="spellEnd"/>
      <w:r w:rsidRPr="004E4AFC">
        <w:t>) значительно ускорило разработку, позволив сосредоточиться на алгоритмах прогнозирования, а не на технических деталях низкого уровня. Кроме того, опора на открытые стандарты (</w:t>
      </w:r>
      <w:proofErr w:type="spellStart"/>
      <w:r w:rsidRPr="004E4AFC">
        <w:t>PostGIS</w:t>
      </w:r>
      <w:proofErr w:type="spellEnd"/>
      <w:r w:rsidRPr="004E4AFC">
        <w:t>, REST) облегчает потенциал масштабирования и переноса решения на другие платформы.</w:t>
      </w:r>
    </w:p>
    <w:p w14:paraId="7655BC7D" w14:textId="2B95C5F2" w:rsidR="00D04839" w:rsidRDefault="00D04839" w:rsidP="00D04839">
      <w:pPr>
        <w:pStyle w:val="23"/>
      </w:pPr>
      <w:bookmarkStart w:id="41" w:name="_Toc199339899"/>
      <w:r>
        <w:t>2.10 Выводы по главе</w:t>
      </w:r>
      <w:bookmarkEnd w:id="41"/>
    </w:p>
    <w:p w14:paraId="77CC7FE4" w14:textId="77777777" w:rsidR="00F57889" w:rsidRPr="00F57889" w:rsidRDefault="00F57889" w:rsidP="00F57889">
      <w:pPr>
        <w:pStyle w:val="a8"/>
      </w:pPr>
      <w:r w:rsidRPr="00F57889">
        <w:t>Проведённая методология исследования сочетает многоплановый подход к прогнозированию землетрясений, объединяя классические статистические методы, среднесрочные алгоритмы распознавания опасных окон и краткосрочные модели кластеризации с элементами машинного обучения.</w:t>
      </w:r>
    </w:p>
    <w:p w14:paraId="7B534BA1" w14:textId="77777777" w:rsidR="00F57889" w:rsidRPr="00F57889" w:rsidRDefault="00F57889" w:rsidP="00BD7B9F">
      <w:pPr>
        <w:pStyle w:val="a8"/>
        <w:numPr>
          <w:ilvl w:val="0"/>
          <w:numId w:val="37"/>
        </w:numPr>
        <w:ind w:left="0" w:firstLine="709"/>
      </w:pPr>
      <w:r w:rsidRPr="00F57889">
        <w:t>Горизонты прогнозирования. Долгосрочные оценки базируются на законе Гутенберга–Рихтера и позволяют строить карты сейсмической опасности для нормативного проектирования зданий [35]. Среднесрочный метод M8 демонстрирует статистически значимый выигрыш по сравнению со случайной моделью при выделении «окон повышенного риска» на горизонте в несколько лет [15]. Краткосрочные прогнозы смещены в сторону вероятностных сценариев (</w:t>
      </w:r>
      <w:proofErr w:type="spellStart"/>
      <w:r w:rsidRPr="00F57889">
        <w:t>Operational</w:t>
      </w:r>
      <w:proofErr w:type="spellEnd"/>
      <w:r w:rsidRPr="00F57889">
        <w:t xml:space="preserve"> </w:t>
      </w:r>
      <w:proofErr w:type="spellStart"/>
      <w:r w:rsidRPr="00F57889">
        <w:t>Earthquake</w:t>
      </w:r>
      <w:proofErr w:type="spellEnd"/>
      <w:r w:rsidRPr="00F57889">
        <w:t xml:space="preserve"> </w:t>
      </w:r>
      <w:proofErr w:type="spellStart"/>
      <w:r w:rsidRPr="00F57889">
        <w:t>Forecasting</w:t>
      </w:r>
      <w:proofErr w:type="spellEnd"/>
      <w:r w:rsidRPr="00F57889">
        <w:t>), где выдаются интервальные вероятности событий и проводятся регулярные уточнения по мере поступления новых данных [14][16].</w:t>
      </w:r>
    </w:p>
    <w:p w14:paraId="45895ECB" w14:textId="77777777" w:rsidR="00F57889" w:rsidRPr="00F57889" w:rsidRDefault="00F57889" w:rsidP="00BD7B9F">
      <w:pPr>
        <w:pStyle w:val="a8"/>
        <w:numPr>
          <w:ilvl w:val="0"/>
          <w:numId w:val="37"/>
        </w:numPr>
        <w:ind w:left="0" w:firstLine="709"/>
      </w:pPr>
      <w:r w:rsidRPr="00F57889">
        <w:t>Ретроспективная валидация. Использование схемы «</w:t>
      </w:r>
      <w:proofErr w:type="spellStart"/>
      <w:r w:rsidRPr="00F57889">
        <w:t>Train</w:t>
      </w:r>
      <w:proofErr w:type="spellEnd"/>
      <w:r w:rsidRPr="00F57889">
        <w:t>–</w:t>
      </w:r>
      <w:proofErr w:type="spellStart"/>
      <w:r w:rsidRPr="00F57889">
        <w:t>Predict</w:t>
      </w:r>
      <w:proofErr w:type="spellEnd"/>
      <w:r w:rsidRPr="00F57889">
        <w:t>–</w:t>
      </w:r>
      <w:proofErr w:type="spellStart"/>
      <w:r w:rsidRPr="00F57889">
        <w:t>Compare</w:t>
      </w:r>
      <w:proofErr w:type="spellEnd"/>
      <w:r w:rsidRPr="00F57889">
        <w:t>» и скользящих окон позволило оперативно оценить точность моделей на обширном историческом архиве, выявить и контролировать переобучение, а также подготовиться к последующему проспективному тестированию согласно международным стандартам CSEP [37][39][40].</w:t>
      </w:r>
    </w:p>
    <w:p w14:paraId="42065C9A" w14:textId="77777777" w:rsidR="00F57889" w:rsidRPr="00F57889" w:rsidRDefault="00F57889" w:rsidP="00BD7B9F">
      <w:pPr>
        <w:pStyle w:val="a8"/>
        <w:numPr>
          <w:ilvl w:val="0"/>
          <w:numId w:val="37"/>
        </w:numPr>
        <w:ind w:left="0" w:firstLine="709"/>
      </w:pPr>
      <w:r w:rsidRPr="00F57889">
        <w:t>Обработка каталога. Каталог землетрясений, объединённый из ЕГС РАН, EMSC и GFZ GEOFON, прошёл многоуровневую очистку (удаление дубликатов, нетектонических событий и выборку по порогу полноты K ≥ 8) и унификацию шкал энергетических оценок [42][44][45].</w:t>
      </w:r>
    </w:p>
    <w:p w14:paraId="091B4508" w14:textId="77777777" w:rsidR="00F57889" w:rsidRPr="00F57889" w:rsidRDefault="00F57889" w:rsidP="00BD7B9F">
      <w:pPr>
        <w:pStyle w:val="a8"/>
        <w:numPr>
          <w:ilvl w:val="0"/>
          <w:numId w:val="37"/>
        </w:numPr>
        <w:ind w:left="0" w:firstLine="709"/>
      </w:pPr>
      <w:r w:rsidRPr="00F57889">
        <w:t>Статистический анализ. Были рассчитаны временные ряды активности, параметры a- и b-закона Гутенберга–Рихтера, карты плотности эпицентров и результаты кластеризации ETAS. Это дало исчерпывающее описание сейсмического режима региона и готовые входные данные для прогнозных моделей [47][48][49][50][51].</w:t>
      </w:r>
    </w:p>
    <w:p w14:paraId="76340983" w14:textId="77777777" w:rsidR="00F57889" w:rsidRPr="00F57889" w:rsidRDefault="00F57889" w:rsidP="00BD7B9F">
      <w:pPr>
        <w:pStyle w:val="a8"/>
        <w:numPr>
          <w:ilvl w:val="0"/>
          <w:numId w:val="37"/>
        </w:numPr>
        <w:ind w:left="0" w:firstLine="709"/>
      </w:pPr>
      <w:r w:rsidRPr="00F57889">
        <w:t>Набор прогнозных алгоритмов. Модуль СППР включает пуассоновский фон, кластерный ETAS-прогноз, среднесрочный индикатор M8 и гибридный ансамбль «статистика + кластер + ИИ» с элементами RNN и CNN. Такое сочетание обеспечивает многослойный прогноз – от фонового риска до часовых оценок после сильных толчков [35][40][5][15][16][13][43][44][19][20][21][22].</w:t>
      </w:r>
    </w:p>
    <w:p w14:paraId="455DDCFA" w14:textId="77777777" w:rsidR="00F57889" w:rsidRPr="00F57889" w:rsidRDefault="00F57889" w:rsidP="00BD7B9F">
      <w:pPr>
        <w:pStyle w:val="a8"/>
        <w:numPr>
          <w:ilvl w:val="0"/>
          <w:numId w:val="37"/>
        </w:numPr>
        <w:ind w:left="0" w:firstLine="709"/>
      </w:pPr>
      <w:r w:rsidRPr="00F57889">
        <w:t>Карта риска. Результаты прогноза переводятся в карту ожидаемого ущерба с учётом уязвимости (</w:t>
      </w:r>
      <w:proofErr w:type="spellStart"/>
      <w:r w:rsidRPr="00F57889">
        <w:t>functions</w:t>
      </w:r>
      <w:proofErr w:type="spellEnd"/>
      <w:r w:rsidRPr="00F57889">
        <w:t xml:space="preserve"> </w:t>
      </w:r>
      <w:proofErr w:type="spellStart"/>
      <w:r w:rsidRPr="00F57889">
        <w:t>of</w:t>
      </w:r>
      <w:proofErr w:type="spellEnd"/>
      <w:r w:rsidRPr="00F57889">
        <w:t xml:space="preserve"> </w:t>
      </w:r>
      <w:proofErr w:type="spellStart"/>
      <w:r w:rsidRPr="00F57889">
        <w:t>vulnerability</w:t>
      </w:r>
      <w:proofErr w:type="spellEnd"/>
      <w:r w:rsidRPr="00F57889">
        <w:t xml:space="preserve">) и экспозиции </w:t>
      </w:r>
      <w:r w:rsidRPr="00F57889">
        <w:lastRenderedPageBreak/>
        <w:t xml:space="preserve">(численность населения, число зданий) по формуле Risk = </w:t>
      </w:r>
      <w:proofErr w:type="spellStart"/>
      <w:r w:rsidRPr="00F57889">
        <w:t>Hazard</w:t>
      </w:r>
      <w:proofErr w:type="spellEnd"/>
      <w:r w:rsidRPr="00F57889">
        <w:t xml:space="preserve"> × </w:t>
      </w:r>
      <w:proofErr w:type="spellStart"/>
      <w:r w:rsidRPr="00F57889">
        <w:t>Vulnerability</w:t>
      </w:r>
      <w:proofErr w:type="spellEnd"/>
      <w:r w:rsidRPr="00F57889">
        <w:t xml:space="preserve"> × </w:t>
      </w:r>
      <w:proofErr w:type="spellStart"/>
      <w:r w:rsidRPr="00F57889">
        <w:t>Exposure</w:t>
      </w:r>
      <w:proofErr w:type="spellEnd"/>
      <w:r w:rsidRPr="00F57889">
        <w:t>, что даёт практический инструмент для планирования превентивных мер [6][7][52][53][54].</w:t>
      </w:r>
    </w:p>
    <w:p w14:paraId="3CF33C5C" w14:textId="77777777" w:rsidR="00F57889" w:rsidRPr="00F57889" w:rsidRDefault="00F57889" w:rsidP="00BD7B9F">
      <w:pPr>
        <w:pStyle w:val="a8"/>
        <w:numPr>
          <w:ilvl w:val="0"/>
          <w:numId w:val="37"/>
        </w:numPr>
        <w:ind w:left="0" w:firstLine="709"/>
      </w:pPr>
      <w:r w:rsidRPr="00F57889">
        <w:t xml:space="preserve">Метрики валидации. Основными показателями качества стали Precision и </w:t>
      </w:r>
      <w:proofErr w:type="spellStart"/>
      <w:r w:rsidRPr="00F57889">
        <w:t>Recall</w:t>
      </w:r>
      <w:proofErr w:type="spellEnd"/>
      <w:r w:rsidRPr="00F57889">
        <w:t xml:space="preserve"> (для оценки баланса ложных тревог и пропусков), MAE по интенсивности и AUC ROC, что позволило количественно сравнить эффективность разных алгоритмов и выбрать оптимальные конфигурации [38][46].</w:t>
      </w:r>
    </w:p>
    <w:p w14:paraId="5A5F7195" w14:textId="77777777" w:rsidR="00F57889" w:rsidRPr="00F57889" w:rsidRDefault="00F57889" w:rsidP="00BD7B9F">
      <w:pPr>
        <w:pStyle w:val="a8"/>
        <w:numPr>
          <w:ilvl w:val="0"/>
          <w:numId w:val="37"/>
        </w:numPr>
        <w:ind w:left="0" w:firstLine="709"/>
      </w:pPr>
      <w:r w:rsidRPr="00F57889">
        <w:t xml:space="preserve">Техническая платформа. Инструментальная база реализована на </w:t>
      </w:r>
      <w:proofErr w:type="spellStart"/>
      <w:r w:rsidRPr="00F57889">
        <w:t>PostgreSQL</w:t>
      </w:r>
      <w:proofErr w:type="spellEnd"/>
      <w:r w:rsidRPr="00F57889">
        <w:t xml:space="preserve"> + </w:t>
      </w:r>
      <w:proofErr w:type="spellStart"/>
      <w:r w:rsidRPr="00F57889">
        <w:t>PostGIS</w:t>
      </w:r>
      <w:proofErr w:type="spellEnd"/>
      <w:r w:rsidRPr="00F57889">
        <w:t xml:space="preserve"> (хранение и пространственные запросы) и .NET/</w:t>
      </w:r>
      <w:proofErr w:type="spellStart"/>
      <w:r w:rsidRPr="00F57889">
        <w:t>WinForms</w:t>
      </w:r>
      <w:proofErr w:type="spellEnd"/>
      <w:r w:rsidRPr="00F57889">
        <w:t xml:space="preserve"> (логика и интерфейс), с использованием GMap.NET для картографии и </w:t>
      </w:r>
      <w:proofErr w:type="spellStart"/>
      <w:r w:rsidRPr="00F57889">
        <w:t>ScottPlot</w:t>
      </w:r>
      <w:proofErr w:type="spellEnd"/>
      <w:r w:rsidRPr="00F57889">
        <w:t xml:space="preserve"> для графиков. Такой стек обеспечивает надёжность, расширяемость и скорость разработки модуля СППР в рамках RECASP [24][25][23][28][26][27][33][55][56][57].</w:t>
      </w:r>
    </w:p>
    <w:p w14:paraId="1A954B01" w14:textId="77777777" w:rsidR="00F57889" w:rsidRPr="00F57889" w:rsidRDefault="00F57889" w:rsidP="00F57889">
      <w:pPr>
        <w:pStyle w:val="a8"/>
      </w:pPr>
      <w:r w:rsidRPr="00F57889">
        <w:t>В целом, разработанная методология создаёт прочный фундамент для перехода от ретроспективных испытаний к реальному развертыванию модуля СППР в режиме перспективного прогнозирования и оперативной поддержки принятия решений при сейсмической угрозе.</w:t>
      </w:r>
    </w:p>
    <w:p w14:paraId="6F3E3AA2" w14:textId="51346BEF" w:rsidR="009B0503" w:rsidRDefault="009B0503">
      <w:pPr>
        <w:rPr>
          <w:rFonts w:ascii="Times New Roman" w:hAnsi="Times New Roman"/>
          <w:color w:val="000000" w:themeColor="text1"/>
          <w:sz w:val="28"/>
          <w:lang w:eastAsia="ru-RU"/>
        </w:rPr>
      </w:pPr>
      <w:r>
        <w:br w:type="page"/>
      </w:r>
    </w:p>
    <w:p w14:paraId="631D8FA8" w14:textId="1341F04C" w:rsidR="00D04839" w:rsidRDefault="009B0503" w:rsidP="009B0503">
      <w:pPr>
        <w:pStyle w:val="12"/>
      </w:pPr>
      <w:bookmarkStart w:id="42" w:name="_Toc199339900"/>
      <w:r>
        <w:lastRenderedPageBreak/>
        <w:t xml:space="preserve">3 </w:t>
      </w:r>
      <w:r w:rsidRPr="009B0503">
        <w:t>Практическая часть</w:t>
      </w:r>
      <w:bookmarkEnd w:id="42"/>
    </w:p>
    <w:p w14:paraId="68207644" w14:textId="77777777" w:rsidR="009B0503" w:rsidRPr="009B0503" w:rsidRDefault="009B0503" w:rsidP="00AC7C88">
      <w:pPr>
        <w:pStyle w:val="23"/>
      </w:pPr>
      <w:bookmarkStart w:id="43" w:name="_Toc199339901"/>
      <w:r w:rsidRPr="009B0503">
        <w:t>3.1 Цели и задачи прикладной реализации</w:t>
      </w:r>
      <w:bookmarkEnd w:id="43"/>
    </w:p>
    <w:p w14:paraId="69AA73D6" w14:textId="77777777" w:rsidR="00086A9C" w:rsidRPr="00086A9C" w:rsidRDefault="00086A9C" w:rsidP="00086A9C">
      <w:pPr>
        <w:pStyle w:val="a8"/>
      </w:pPr>
      <w:r w:rsidRPr="00086A9C">
        <w:t>Целью прикладной реализации разработанной системы прогнозирования землетрясений является создание законченного программного комплекса, способного на основании исторических и текущих сейсмических данных автоматически генерировать полноценные прогнозные продукты, удобные как для исследовательской работы, так и для практических служб мониторинга. В основе этой системы лежит модульная архитектура: каждый этап — от загрузки и очистки каталога землетрясений до визуализации результатов — оформлен в собственный модуль с чётким интерфейсом и независимым циклом разработки. Это обеспечивает простоту сопровождения, возможность замены реализации отдельных частей и упрощает интеграцию в существующие конвейеры анализа.</w:t>
      </w:r>
    </w:p>
    <w:p w14:paraId="4B2AC743" w14:textId="77777777" w:rsidR="00086A9C" w:rsidRPr="00086A9C" w:rsidRDefault="00086A9C" w:rsidP="00086A9C">
      <w:pPr>
        <w:pStyle w:val="a8"/>
      </w:pPr>
      <w:r w:rsidRPr="00086A9C">
        <w:t>Первой и ключевой задачей прикладной части является формирование долгосрочной карты рисков. Для этого используется метод ядровой оценки плотности (KDE), который на основе всех прошедших событий строит равномерную сетку с заданным шагом по широте и долготе и заполняет её весами, отражающими накопленную историю сейсмической активности. В конфигурационном файле (</w:t>
      </w:r>
      <w:proofErr w:type="spellStart"/>
      <w:r w:rsidRPr="00086A9C">
        <w:t>config.yaml</w:t>
      </w:r>
      <w:proofErr w:type="spellEnd"/>
      <w:r w:rsidRPr="00086A9C">
        <w:t xml:space="preserve">) параметр </w:t>
      </w:r>
      <w:proofErr w:type="spellStart"/>
      <w:r w:rsidRPr="00086A9C">
        <w:t>bandwidth_km</w:t>
      </w:r>
      <w:proofErr w:type="spellEnd"/>
      <w:r w:rsidRPr="00086A9C">
        <w:t xml:space="preserve"> позволяет гибко задавать степень сглаживания: небольшие значения выявляют локальные «горячие» очаги, а большие — подчёркивают глобальные зоны повышенного риска. Эмпирический подбор этого параметра через перекрёстную проверку на исторических данных позволяет оптимизировать качество прогноза.</w:t>
      </w:r>
    </w:p>
    <w:p w14:paraId="432B2C1B" w14:textId="77777777" w:rsidR="00086A9C" w:rsidRPr="00086A9C" w:rsidRDefault="00086A9C" w:rsidP="00086A9C">
      <w:pPr>
        <w:pStyle w:val="a8"/>
      </w:pPr>
      <w:r w:rsidRPr="00086A9C">
        <w:t>Вторым по порядку этапом выступает краткосрочная корректировка прогноза при помощи модели ETAS. Она учитывает динамику недавних событий: каждое новое землетрясение усиливает прогноз в своей окрестности и оказывает минимальное влияние на отдалённые участки. Параметры модели — интенсивность продуктивности, временное и пространственное затухание, радиус влияния — выносятся в конфиг и могут оперативно настраиваться по результатам ретроспективного анализа. Такой подход обеспечивает адаптивность прогноза: карта риска мгновенно реагирует на реальные события, что особенно важно для служб экстренного реагирования.</w:t>
      </w:r>
    </w:p>
    <w:p w14:paraId="6A47EEAF" w14:textId="77777777" w:rsidR="00086A9C" w:rsidRPr="00086A9C" w:rsidRDefault="00086A9C" w:rsidP="00086A9C">
      <w:pPr>
        <w:pStyle w:val="a8"/>
      </w:pPr>
      <w:r w:rsidRPr="00086A9C">
        <w:t xml:space="preserve">Третьей задачей является региональный анализ. Прогнозная область разбивается на </w:t>
      </w:r>
      <w:proofErr w:type="spellStart"/>
      <w:r w:rsidRPr="00086A9C">
        <w:t>макрозоны</w:t>
      </w:r>
      <w:proofErr w:type="spellEnd"/>
      <w:r w:rsidRPr="00086A9C">
        <w:t xml:space="preserve"> (например, Западная, Центральная и Восточная зоны Байкальского рифта), причём границы задаются прямоугольными рамками или произвольными полигонами в конфиге. Для каждой зоны автоматически отбираются события каталога, затем рассчитываются статистические характеристики: длительность «тихого периода», изменение средней годовой частоты до и после контрольной даты, плотность событий на единицу площади. Эти параметры являются входными фактами региональной экспертной системы на базе </w:t>
      </w:r>
      <w:proofErr w:type="spellStart"/>
      <w:r w:rsidRPr="00086A9C">
        <w:t>Experta</w:t>
      </w:r>
      <w:proofErr w:type="spellEnd"/>
      <w:r w:rsidRPr="00086A9C">
        <w:t>, которая на их основе выдаёт заключение о среднесрочном и долгосрочном уровне риска с указанием ожидаемого диапазона классов будущих землетрясений.</w:t>
      </w:r>
    </w:p>
    <w:p w14:paraId="649C9879" w14:textId="77777777" w:rsidR="00086A9C" w:rsidRPr="00086A9C" w:rsidRDefault="00086A9C" w:rsidP="00086A9C">
      <w:pPr>
        <w:pStyle w:val="a8"/>
      </w:pPr>
      <w:r w:rsidRPr="00086A9C">
        <w:lastRenderedPageBreak/>
        <w:t>Параллельно формируется список локальных «горячих точек» — ячеек сетки с максимально высокими прогнозными вероятностями. Для каждого из них рассчитывается уровень риска («Высокий», «Средний», «Низкий») по заданным порогам. Такой список из десяти «кандидатов» с координатами и процентными значениями позволяет оперативно сфокусировать внимание аналитиков и служб мониторинга на наиболее опасных локусах.</w:t>
      </w:r>
    </w:p>
    <w:p w14:paraId="66923F2F" w14:textId="77777777" w:rsidR="00086A9C" w:rsidRPr="00086A9C" w:rsidRDefault="00086A9C" w:rsidP="00086A9C">
      <w:pPr>
        <w:pStyle w:val="a8"/>
      </w:pPr>
      <w:r w:rsidRPr="00086A9C">
        <w:t>Четвёртая важная задача — оценка ожидаемых потерь. При наличии растров плотности населения и стоимости единицы территории (</w:t>
      </w:r>
      <w:proofErr w:type="spellStart"/>
      <w:r w:rsidRPr="00086A9C">
        <w:t>GeoTIFF</w:t>
      </w:r>
      <w:proofErr w:type="spellEnd"/>
      <w:r w:rsidRPr="00086A9C">
        <w:t xml:space="preserve">) модуль </w:t>
      </w:r>
      <w:proofErr w:type="spellStart"/>
      <w:r w:rsidRPr="00086A9C">
        <w:t>exposure_model</w:t>
      </w:r>
      <w:proofErr w:type="spellEnd"/>
      <w:r w:rsidRPr="00086A9C">
        <w:t xml:space="preserve"> проводит </w:t>
      </w:r>
      <w:proofErr w:type="spellStart"/>
      <w:r w:rsidRPr="00086A9C">
        <w:t>ресэмплинг</w:t>
      </w:r>
      <w:proofErr w:type="spellEnd"/>
      <w:r w:rsidRPr="00086A9C">
        <w:t xml:space="preserve"> этих слоёв к общей сетке прогноза, обрабатывает пропуски, а затем в каждой ячейке умножает вероятность события на численность населения и экономическую «стоимость» единицы территории. В результате формируется карта потенциального ущерба, которую можно сохранить в виде </w:t>
      </w:r>
      <w:proofErr w:type="spellStart"/>
      <w:r w:rsidRPr="00086A9C">
        <w:t>GeoTIFF</w:t>
      </w:r>
      <w:proofErr w:type="spellEnd"/>
      <w:r w:rsidRPr="00086A9C">
        <w:t xml:space="preserve"> для последующего анализа в ГИС-системах или визуализировать как статическую и интерактивную тепловую карту.</w:t>
      </w:r>
    </w:p>
    <w:p w14:paraId="138ED720" w14:textId="77777777" w:rsidR="00086A9C" w:rsidRPr="00086A9C" w:rsidRDefault="00086A9C" w:rsidP="00086A9C">
      <w:pPr>
        <w:pStyle w:val="a8"/>
      </w:pPr>
      <w:r w:rsidRPr="00086A9C">
        <w:t xml:space="preserve">Особое внимание в прикладной части уделено визуализации и экспорту результатов. Для научных публикаций и отчётов используются высококачественные статические карты (PNG, PDF, SVG) с чётко настроенными цветовыми шкалами, подписями осей и легендой, а для интерактивного анализа — HTML-файлы на базе </w:t>
      </w:r>
      <w:proofErr w:type="spellStart"/>
      <w:r w:rsidRPr="00086A9C">
        <w:t>Plotly</w:t>
      </w:r>
      <w:proofErr w:type="spellEnd"/>
      <w:r w:rsidRPr="00086A9C">
        <w:t xml:space="preserve"> с возможностью масштабирования, всплывающих подсказок и отключения/включения слоёв (например, границ регионов или трасс разломов). Параметры вида карт, размера холста, DPI и стилей задаются в конфиге, что позволяет изменять оформление без правки кода.</w:t>
      </w:r>
    </w:p>
    <w:p w14:paraId="69DFB36D" w14:textId="77777777" w:rsidR="00086A9C" w:rsidRPr="00086A9C" w:rsidRDefault="00086A9C" w:rsidP="00086A9C">
      <w:pPr>
        <w:pStyle w:val="a8"/>
      </w:pPr>
      <w:r w:rsidRPr="00086A9C">
        <w:t xml:space="preserve">Не менее важным является автоматизированное тестирование и оценка качества прогноза. При включении соответствующего режима система сравнивает сформированную карту с реальными событиями за контрольный период, рассчитывает стандартизированные метрики CSEP (лог-правдоподобие, POD, FAR, </w:t>
      </w:r>
      <w:proofErr w:type="spellStart"/>
      <w:r w:rsidRPr="00086A9C">
        <w:t>Brier</w:t>
      </w:r>
      <w:proofErr w:type="spellEnd"/>
      <w:r w:rsidRPr="00086A9C">
        <w:t xml:space="preserve"> </w:t>
      </w:r>
      <w:proofErr w:type="spellStart"/>
      <w:r w:rsidRPr="00086A9C">
        <w:t>Score</w:t>
      </w:r>
      <w:proofErr w:type="spellEnd"/>
      <w:r w:rsidRPr="00086A9C">
        <w:t>) и сохраняет результаты в CSV. Это обеспечивает прозрачность и научную обоснованность качества модели и позволяет проводить регулярные проверки при обновлении данных или алгоритмов.</w:t>
      </w:r>
    </w:p>
    <w:p w14:paraId="45F33D68" w14:textId="77777777" w:rsidR="00086A9C" w:rsidRPr="00086A9C" w:rsidRDefault="00086A9C" w:rsidP="00086A9C">
      <w:pPr>
        <w:pStyle w:val="a8"/>
      </w:pPr>
      <w:r w:rsidRPr="00086A9C">
        <w:t xml:space="preserve">Среди нефункциональных требований ключевыми являются воспроизводимость, производительность и надёжность. Все модули снабжены детальными </w:t>
      </w:r>
      <w:proofErr w:type="spellStart"/>
      <w:r w:rsidRPr="00086A9C">
        <w:t>docstring</w:t>
      </w:r>
      <w:proofErr w:type="spellEnd"/>
      <w:r w:rsidRPr="00086A9C">
        <w:t>, а при запуске с флагом --</w:t>
      </w:r>
      <w:proofErr w:type="spellStart"/>
      <w:r w:rsidRPr="00086A9C">
        <w:t>debug</w:t>
      </w:r>
      <w:proofErr w:type="spellEnd"/>
      <w:r w:rsidRPr="00086A9C">
        <w:t xml:space="preserve"> выводятся параметры запуска, размеры массивов и ключевые этапы обработки. Для ускорения расчётов используются </w:t>
      </w:r>
      <w:proofErr w:type="spellStart"/>
      <w:r w:rsidRPr="00086A9C">
        <w:t>kd-tree</w:t>
      </w:r>
      <w:proofErr w:type="spellEnd"/>
      <w:r w:rsidRPr="00086A9C">
        <w:t xml:space="preserve"> (или </w:t>
      </w:r>
      <w:proofErr w:type="spellStart"/>
      <w:r w:rsidRPr="00086A9C">
        <w:t>ball-tree</w:t>
      </w:r>
      <w:proofErr w:type="spellEnd"/>
      <w:r w:rsidRPr="00086A9C">
        <w:t xml:space="preserve">) структуры из </w:t>
      </w:r>
      <w:proofErr w:type="spellStart"/>
      <w:r w:rsidRPr="00086A9C">
        <w:t>scikit-learn</w:t>
      </w:r>
      <w:proofErr w:type="spellEnd"/>
      <w:r w:rsidRPr="00086A9C">
        <w:t>, многопоточность и, при необходимости, GPU-ускорение. Время полного прогона с кешированием промежуточных результатов не должно превышать 5–7 минут на сервере стандартной конфигурации.</w:t>
      </w:r>
    </w:p>
    <w:p w14:paraId="1F878C56" w14:textId="77777777" w:rsidR="00086A9C" w:rsidRPr="00086A9C" w:rsidRDefault="00086A9C" w:rsidP="00086A9C">
      <w:pPr>
        <w:pStyle w:val="a8"/>
      </w:pPr>
      <w:r w:rsidRPr="00086A9C">
        <w:t xml:space="preserve">Кроме того, предусмотрены механизмы мониторинга и логирования: все этапы работы записываются в лог-файлы с указанием времени начала и окончания задач, числа прочитанных и отфильтрованных записей, выявленных </w:t>
      </w:r>
      <w:r w:rsidRPr="00086A9C">
        <w:lastRenderedPageBreak/>
        <w:t>дублей и выбросов. Это важно для последующего аудита и отладки, а также для восстановления состояния в случае аварийного завершения.</w:t>
      </w:r>
    </w:p>
    <w:p w14:paraId="2E1F72A5" w14:textId="77777777" w:rsidR="00086A9C" w:rsidRPr="00086A9C" w:rsidRDefault="00086A9C" w:rsidP="00086A9C">
      <w:pPr>
        <w:pStyle w:val="a8"/>
      </w:pPr>
      <w:r w:rsidRPr="00086A9C">
        <w:t>Для удобства интеграции в промышленные конвейеры и CI/CD систему весь проект упакован в контейнер (</w:t>
      </w:r>
      <w:proofErr w:type="spellStart"/>
      <w:r w:rsidRPr="00086A9C">
        <w:t>Docker</w:t>
      </w:r>
      <w:proofErr w:type="spellEnd"/>
      <w:r w:rsidRPr="00086A9C">
        <w:t xml:space="preserve">), обеспечивая единообразную среду исполнения. Документация по развёртыванию включает пример </w:t>
      </w:r>
      <w:proofErr w:type="spellStart"/>
      <w:r w:rsidRPr="00086A9C">
        <w:t>Dockerfile</w:t>
      </w:r>
      <w:proofErr w:type="spellEnd"/>
      <w:r w:rsidRPr="00086A9C">
        <w:t>, инструкции по созданию виртуального окружения (</w:t>
      </w:r>
      <w:proofErr w:type="spellStart"/>
      <w:r w:rsidRPr="00086A9C">
        <w:t>venv</w:t>
      </w:r>
      <w:proofErr w:type="spellEnd"/>
      <w:r w:rsidRPr="00086A9C">
        <w:t>/</w:t>
      </w:r>
      <w:proofErr w:type="spellStart"/>
      <w:r w:rsidRPr="00086A9C">
        <w:t>conda</w:t>
      </w:r>
      <w:proofErr w:type="spellEnd"/>
      <w:r w:rsidRPr="00086A9C">
        <w:t xml:space="preserve">) и скрипты автоматической установки зависимостей через </w:t>
      </w:r>
      <w:proofErr w:type="spellStart"/>
      <w:r w:rsidRPr="00086A9C">
        <w:t>pip</w:t>
      </w:r>
      <w:proofErr w:type="spellEnd"/>
      <w:r w:rsidRPr="00086A9C">
        <w:t xml:space="preserve"> </w:t>
      </w:r>
      <w:proofErr w:type="spellStart"/>
      <w:r w:rsidRPr="00086A9C">
        <w:t>install</w:t>
      </w:r>
      <w:proofErr w:type="spellEnd"/>
      <w:r w:rsidRPr="00086A9C">
        <w:t xml:space="preserve"> -r requirements.txt. Параметры конфигурации, пути к данным и приоритеты задач можно менять без пересборки образа, корректируя только файл </w:t>
      </w:r>
      <w:proofErr w:type="spellStart"/>
      <w:r w:rsidRPr="00086A9C">
        <w:t>config.yaml</w:t>
      </w:r>
      <w:proofErr w:type="spellEnd"/>
      <w:r w:rsidRPr="00086A9C">
        <w:t>.</w:t>
      </w:r>
    </w:p>
    <w:p w14:paraId="077DEEA6" w14:textId="77777777" w:rsidR="00086A9C" w:rsidRPr="00086A9C" w:rsidRDefault="00086A9C" w:rsidP="00086A9C">
      <w:pPr>
        <w:pStyle w:val="a8"/>
      </w:pPr>
      <w:r w:rsidRPr="00086A9C">
        <w:t>Таким образом, прикладная часть системы объединяет задачи анализа, моделирования, экспертной оценки и визуализации в единую воспроизводимую цепочку. Реализация отвечает научным требованиям к прозрачности и проверяемости результатов, а также практическим — быстрому запуску, гибкой настройке и интеграции в существующие рабочие процессы служб мониторинга и научных лабораторий.</w:t>
      </w:r>
    </w:p>
    <w:p w14:paraId="71D092FD" w14:textId="77777777" w:rsidR="001016FF" w:rsidRPr="001016FF" w:rsidRDefault="001016FF" w:rsidP="001016FF">
      <w:pPr>
        <w:pStyle w:val="23"/>
      </w:pPr>
      <w:bookmarkStart w:id="44" w:name="_Toc199339902"/>
      <w:r w:rsidRPr="001016FF">
        <w:t>3.2 Архитектура программного комплекса</w:t>
      </w:r>
      <w:bookmarkEnd w:id="44"/>
    </w:p>
    <w:p w14:paraId="40A18D3C" w14:textId="77777777" w:rsidR="00113FDF" w:rsidRPr="00113FDF" w:rsidRDefault="00113FDF" w:rsidP="00113FDF">
      <w:pPr>
        <w:pStyle w:val="a8"/>
      </w:pPr>
      <w:r w:rsidRPr="00113FDF">
        <w:t xml:space="preserve">Архитектура разработанного программного комплекса представляет собой многослойную, модульно-интерфейсную систему, в которой каждый компонент отвечает за строго определённый набор функций и взаимодействует с остальными через единый формат данных. В основе лежит файл main.py, выступающий в роли фасада: он последовательно </w:t>
      </w:r>
      <w:proofErr w:type="spellStart"/>
      <w:r w:rsidRPr="00113FDF">
        <w:t>инициализует</w:t>
      </w:r>
      <w:proofErr w:type="spellEnd"/>
      <w:r w:rsidRPr="00113FDF">
        <w:t xml:space="preserve"> конфигурацию, загружает данные, передаёт их на обработку соответствующим модулям и обрабатывает результаты визуализации и отчётности. Такая организация позволяет обеспечить чёткую </w:t>
      </w:r>
      <w:proofErr w:type="spellStart"/>
      <w:r w:rsidRPr="00113FDF">
        <w:t>разделённость</w:t>
      </w:r>
      <w:proofErr w:type="spellEnd"/>
      <w:r w:rsidRPr="00113FDF">
        <w:t xml:space="preserve"> обязанностей, лёгкость отладки и возможность гибкой замены любого модуля без изменения общей логики запуска.</w:t>
      </w:r>
    </w:p>
    <w:p w14:paraId="10B410DD" w14:textId="77777777" w:rsidR="00113FDF" w:rsidRPr="00113FDF" w:rsidRDefault="00113FDF" w:rsidP="00113FDF">
      <w:pPr>
        <w:pStyle w:val="a8"/>
      </w:pPr>
      <w:r w:rsidRPr="00113FDF">
        <w:t xml:space="preserve">Первый функциональный уровень — модуль </w:t>
      </w:r>
      <w:proofErr w:type="spellStart"/>
      <w:r w:rsidRPr="00113FDF">
        <w:t>data_loader</w:t>
      </w:r>
      <w:proofErr w:type="spellEnd"/>
      <w:r w:rsidRPr="00113FDF">
        <w:t xml:space="preserve">. Он инкапсулирует всю логику загрузки, валидации и первичной предобработки каталога землетрясений из CSV-файла. Преобразование в формате WKB, конвертация дат, фильтрация по пороговым параметрам и декластеризация здесь выполняются последовательно; при этом результатом работы выступает структурированный объект </w:t>
      </w:r>
      <w:proofErr w:type="spellStart"/>
      <w:r w:rsidRPr="00113FDF">
        <w:t>pandas.DataFrame</w:t>
      </w:r>
      <w:proofErr w:type="spellEnd"/>
      <w:r w:rsidRPr="00113FDF">
        <w:t xml:space="preserve">, содержательный атрибут которого — список координат, временных меток и магнитуд. Все метаданные, такие как минимальный класс события или временной диапазон, задаются через общий конфиг </w:t>
      </w:r>
      <w:proofErr w:type="spellStart"/>
      <w:r w:rsidRPr="00113FDF">
        <w:t>config.yaml</w:t>
      </w:r>
      <w:proofErr w:type="spellEnd"/>
      <w:r w:rsidRPr="00113FDF">
        <w:t>, что позволяет при тестировании и в рабочих условиях оперативно менять параметры без правки кода.</w:t>
      </w:r>
    </w:p>
    <w:p w14:paraId="66F7AE7F" w14:textId="77777777" w:rsidR="00113FDF" w:rsidRPr="00113FDF" w:rsidRDefault="00113FDF" w:rsidP="00113FDF">
      <w:pPr>
        <w:pStyle w:val="a8"/>
      </w:pPr>
      <w:r w:rsidRPr="00113FDF">
        <w:t xml:space="preserve">Следующий уровень — модули пространственно-аналитических моделей. Модуль </w:t>
      </w:r>
      <w:proofErr w:type="spellStart"/>
      <w:r w:rsidRPr="00113FDF">
        <w:t>zone_model</w:t>
      </w:r>
      <w:proofErr w:type="spellEnd"/>
      <w:r w:rsidRPr="00113FDF">
        <w:t xml:space="preserve"> реализует долгосрочную оценку риска методом ядровой оценки плотности (KDE). Он получает на вход </w:t>
      </w:r>
      <w:proofErr w:type="spellStart"/>
      <w:r w:rsidRPr="00113FDF">
        <w:t>DataFrame</w:t>
      </w:r>
      <w:proofErr w:type="spellEnd"/>
      <w:r w:rsidRPr="00113FDF">
        <w:t xml:space="preserve"> с координатами и строит двумерную сетку, опираясь на параметры шагов по долготе и широте, указанные в конфигурации. Реализация с применением </w:t>
      </w:r>
      <w:proofErr w:type="spellStart"/>
      <w:r w:rsidRPr="00113FDF">
        <w:t>sklearn.neighbors.KernelDensity</w:t>
      </w:r>
      <w:proofErr w:type="spellEnd"/>
      <w:r w:rsidRPr="00113FDF">
        <w:t xml:space="preserve"> снабжена возможностью выбора алгоритма ускорения («</w:t>
      </w:r>
      <w:proofErr w:type="spellStart"/>
      <w:r w:rsidRPr="00113FDF">
        <w:t>ball</w:t>
      </w:r>
      <w:proofErr w:type="spellEnd"/>
      <w:r w:rsidRPr="00113FDF">
        <w:t xml:space="preserve"> </w:t>
      </w:r>
      <w:proofErr w:type="spellStart"/>
      <w:r w:rsidRPr="00113FDF">
        <w:t>tree</w:t>
      </w:r>
      <w:proofErr w:type="spellEnd"/>
      <w:r w:rsidRPr="00113FDF">
        <w:t>» или «</w:t>
      </w:r>
      <w:proofErr w:type="spellStart"/>
      <w:r w:rsidRPr="00113FDF">
        <w:t>kd-tree</w:t>
      </w:r>
      <w:proofErr w:type="spellEnd"/>
      <w:r w:rsidRPr="00113FDF">
        <w:t xml:space="preserve">») и настройки степени параллелизма через </w:t>
      </w:r>
      <w:r w:rsidRPr="00113FDF">
        <w:lastRenderedPageBreak/>
        <w:t xml:space="preserve">опцию </w:t>
      </w:r>
      <w:proofErr w:type="spellStart"/>
      <w:r w:rsidRPr="00113FDF">
        <w:t>n_jobs</w:t>
      </w:r>
      <w:proofErr w:type="spellEnd"/>
      <w:r w:rsidRPr="00113FDF">
        <w:t xml:space="preserve">. Выходом является экземпляр класса </w:t>
      </w:r>
      <w:proofErr w:type="spellStart"/>
      <w:r w:rsidRPr="00113FDF">
        <w:t>ProbMap</w:t>
      </w:r>
      <w:proofErr w:type="spellEnd"/>
      <w:r w:rsidRPr="00113FDF">
        <w:t>, содержащий массив вероятностей, а также массивы координат узлов сетки.</w:t>
      </w:r>
    </w:p>
    <w:p w14:paraId="46EE3187" w14:textId="77777777" w:rsidR="00113FDF" w:rsidRPr="00113FDF" w:rsidRDefault="00113FDF" w:rsidP="00113FDF">
      <w:pPr>
        <w:pStyle w:val="a8"/>
      </w:pPr>
      <w:r w:rsidRPr="00113FDF">
        <w:t xml:space="preserve">Модуль </w:t>
      </w:r>
      <w:proofErr w:type="spellStart"/>
      <w:r w:rsidRPr="00113FDF">
        <w:t>etas_model</w:t>
      </w:r>
      <w:proofErr w:type="spellEnd"/>
      <w:r w:rsidRPr="00113FDF">
        <w:t xml:space="preserve"> отвечает за краткосрочную корректировку прогноза по принципу </w:t>
      </w:r>
      <w:proofErr w:type="spellStart"/>
      <w:r w:rsidRPr="00113FDF">
        <w:t>послешоков</w:t>
      </w:r>
      <w:proofErr w:type="spellEnd"/>
      <w:r w:rsidRPr="00113FDF">
        <w:t xml:space="preserve">. Он принимает на вход тот же объект </w:t>
      </w:r>
      <w:proofErr w:type="spellStart"/>
      <w:r w:rsidRPr="00113FDF">
        <w:t>ProbMap</w:t>
      </w:r>
      <w:proofErr w:type="spellEnd"/>
      <w:r w:rsidRPr="00113FDF">
        <w:t xml:space="preserve"> и список событий, фильтрованных по дате. Каждый эпицентр обрабатывается по алгоритму вычисления «веса» события с учётом его магнитуды и </w:t>
      </w:r>
      <w:proofErr w:type="spellStart"/>
      <w:r w:rsidRPr="00113FDF">
        <w:t>декрементальных</w:t>
      </w:r>
      <w:proofErr w:type="spellEnd"/>
      <w:r w:rsidRPr="00113FDF">
        <w:t xml:space="preserve"> временных и пространственных факторов. Все вычисления проводятся через функции </w:t>
      </w:r>
      <w:proofErr w:type="spellStart"/>
      <w:r w:rsidRPr="00113FDF">
        <w:t>grid_cells_within</w:t>
      </w:r>
      <w:proofErr w:type="spellEnd"/>
      <w:r w:rsidRPr="00113FDF">
        <w:t xml:space="preserve"> и </w:t>
      </w:r>
      <w:proofErr w:type="spellStart"/>
      <w:r w:rsidRPr="00113FDF">
        <w:t>distance_to</w:t>
      </w:r>
      <w:proofErr w:type="spellEnd"/>
      <w:r w:rsidRPr="00113FDF">
        <w:t xml:space="preserve"> класса </w:t>
      </w:r>
      <w:proofErr w:type="spellStart"/>
      <w:r w:rsidRPr="00113FDF">
        <w:t>ProbMap</w:t>
      </w:r>
      <w:proofErr w:type="spellEnd"/>
      <w:r w:rsidRPr="00113FDF">
        <w:t xml:space="preserve">, что гарантирует единообразие определения соседних ячеек и расстояний по географическим координатам. Итоговым результатом становится новый экземпляр </w:t>
      </w:r>
      <w:proofErr w:type="spellStart"/>
      <w:r w:rsidRPr="00113FDF">
        <w:t>ProbMap</w:t>
      </w:r>
      <w:proofErr w:type="spellEnd"/>
      <w:r w:rsidRPr="00113FDF">
        <w:t>, объединяющий базовую и краткосрочную составляющие прогноза.</w:t>
      </w:r>
    </w:p>
    <w:p w14:paraId="3AEED765" w14:textId="77777777" w:rsidR="00113FDF" w:rsidRPr="00113FDF" w:rsidRDefault="00113FDF" w:rsidP="00113FDF">
      <w:pPr>
        <w:pStyle w:val="a8"/>
      </w:pPr>
      <w:r w:rsidRPr="00113FDF">
        <w:t xml:space="preserve">Для обеспечения оценки возможного ущерба разработан модуль </w:t>
      </w:r>
      <w:proofErr w:type="spellStart"/>
      <w:r w:rsidRPr="00113FDF">
        <w:t>exposure_model</w:t>
      </w:r>
      <w:proofErr w:type="spellEnd"/>
      <w:r w:rsidRPr="00113FDF">
        <w:t xml:space="preserve">, в котором используются растровые данные через библиотеку </w:t>
      </w:r>
      <w:proofErr w:type="spellStart"/>
      <w:r w:rsidRPr="00113FDF">
        <w:t>rasterio</w:t>
      </w:r>
      <w:proofErr w:type="spellEnd"/>
      <w:r w:rsidRPr="00113FDF">
        <w:t xml:space="preserve">. Здесь реализован механизм загрузки </w:t>
      </w:r>
      <w:proofErr w:type="spellStart"/>
      <w:r w:rsidRPr="00113FDF">
        <w:t>GeoTIFF</w:t>
      </w:r>
      <w:proofErr w:type="spellEnd"/>
      <w:r w:rsidRPr="00113FDF">
        <w:t xml:space="preserve">-слоёв плотности населения и стоимости имущества, </w:t>
      </w:r>
      <w:proofErr w:type="spellStart"/>
      <w:r w:rsidRPr="00113FDF">
        <w:t>репроекции</w:t>
      </w:r>
      <w:proofErr w:type="spellEnd"/>
      <w:r w:rsidRPr="00113FDF">
        <w:t xml:space="preserve"> и </w:t>
      </w:r>
      <w:proofErr w:type="spellStart"/>
      <w:r w:rsidRPr="00113FDF">
        <w:t>ресэмплинга</w:t>
      </w:r>
      <w:proofErr w:type="spellEnd"/>
      <w:r w:rsidRPr="00113FDF">
        <w:t xml:space="preserve"> к сетке прогноза, автоматическая обработка </w:t>
      </w:r>
      <w:proofErr w:type="spellStart"/>
      <w:r w:rsidRPr="00113FDF">
        <w:t>NoData</w:t>
      </w:r>
      <w:proofErr w:type="spellEnd"/>
      <w:r w:rsidRPr="00113FDF">
        <w:t xml:space="preserve">-значений и умножение соответствующих массивов на коэффициенты вероятности из </w:t>
      </w:r>
      <w:proofErr w:type="spellStart"/>
      <w:r w:rsidRPr="00113FDF">
        <w:t>ProbMap</w:t>
      </w:r>
      <w:proofErr w:type="spellEnd"/>
      <w:r w:rsidRPr="00113FDF">
        <w:t xml:space="preserve">. Архитектурно этот модуль опирается на принцип конвейера: сначала происходит выравнивание </w:t>
      </w:r>
      <w:proofErr w:type="spellStart"/>
      <w:r w:rsidRPr="00113FDF">
        <w:t>геопривязки</w:t>
      </w:r>
      <w:proofErr w:type="spellEnd"/>
      <w:r w:rsidRPr="00113FDF">
        <w:t xml:space="preserve">, далее </w:t>
      </w:r>
      <w:proofErr w:type="spellStart"/>
      <w:r w:rsidRPr="00113FDF">
        <w:t>ресэмплинг</w:t>
      </w:r>
      <w:proofErr w:type="spellEnd"/>
      <w:r w:rsidRPr="00113FDF">
        <w:t xml:space="preserve">, после чего строится итоговый массив ущерба, сохраняемый как </w:t>
      </w:r>
      <w:proofErr w:type="spellStart"/>
      <w:r w:rsidRPr="00113FDF">
        <w:t>GeoTIFF</w:t>
      </w:r>
      <w:proofErr w:type="spellEnd"/>
      <w:r w:rsidRPr="00113FDF">
        <w:t xml:space="preserve"> и передаваемый дальше в систему визуализации.</w:t>
      </w:r>
    </w:p>
    <w:p w14:paraId="77C9FEE0" w14:textId="77777777" w:rsidR="00113FDF" w:rsidRPr="00113FDF" w:rsidRDefault="00113FDF" w:rsidP="00113FDF">
      <w:pPr>
        <w:pStyle w:val="a8"/>
      </w:pPr>
      <w:r w:rsidRPr="00113FDF">
        <w:t xml:space="preserve">Экспертная составляющая вынесена в модуль </w:t>
      </w:r>
      <w:proofErr w:type="spellStart"/>
      <w:r w:rsidRPr="00113FDF">
        <w:t>zone_engine</w:t>
      </w:r>
      <w:proofErr w:type="spellEnd"/>
      <w:r w:rsidRPr="00113FDF">
        <w:t xml:space="preserve">, использующий библиотеку </w:t>
      </w:r>
      <w:proofErr w:type="spellStart"/>
      <w:r w:rsidRPr="00113FDF">
        <w:t>Experta</w:t>
      </w:r>
      <w:proofErr w:type="spellEnd"/>
      <w:r w:rsidRPr="00113FDF">
        <w:t xml:space="preserve">. Здесь объявлены классы-факты и правила на языке CLIPS-подобной декларации. Класс </w:t>
      </w:r>
      <w:proofErr w:type="spellStart"/>
      <w:r w:rsidRPr="00113FDF">
        <w:t>ZoneExpertSystem</w:t>
      </w:r>
      <w:proofErr w:type="spellEnd"/>
      <w:r w:rsidRPr="00113FDF">
        <w:t xml:space="preserve"> работает с региональными данными, а </w:t>
      </w:r>
      <w:proofErr w:type="spellStart"/>
      <w:r w:rsidRPr="00113FDF">
        <w:t>CoordinateExpertSystem</w:t>
      </w:r>
      <w:proofErr w:type="spellEnd"/>
      <w:r w:rsidRPr="00113FDF">
        <w:t xml:space="preserve"> — с фактами, описывающими отдельные ячейки сетки. Все факты поступают из результатов работы модели в виде экземпляров </w:t>
      </w:r>
      <w:proofErr w:type="spellStart"/>
      <w:r w:rsidRPr="00113FDF">
        <w:t>RegionStatus</w:t>
      </w:r>
      <w:proofErr w:type="spellEnd"/>
      <w:r w:rsidRPr="00113FDF">
        <w:t xml:space="preserve"> и </w:t>
      </w:r>
      <w:proofErr w:type="spellStart"/>
      <w:r w:rsidRPr="00113FDF">
        <w:t>CellStatus</w:t>
      </w:r>
      <w:proofErr w:type="spellEnd"/>
      <w:r w:rsidRPr="00113FDF">
        <w:t>. Преимущество такого подхода состоит в том, что логика оценок вынесена в декларативную форму и легко поддаётся расширению: новые правила могут быть добавлены без изменения остального кода, просто расширив базу фактов и их шаблоны.</w:t>
      </w:r>
    </w:p>
    <w:p w14:paraId="1B43D8A1" w14:textId="77777777" w:rsidR="00113FDF" w:rsidRPr="00113FDF" w:rsidRDefault="00113FDF" w:rsidP="00113FDF">
      <w:pPr>
        <w:pStyle w:val="a8"/>
      </w:pPr>
      <w:proofErr w:type="spellStart"/>
      <w:r w:rsidRPr="00113FDF">
        <w:t>Визуализационный</w:t>
      </w:r>
      <w:proofErr w:type="spellEnd"/>
      <w:r w:rsidRPr="00113FDF">
        <w:t xml:space="preserve"> уровень включает модуль </w:t>
      </w:r>
      <w:proofErr w:type="spellStart"/>
      <w:r w:rsidRPr="00113FDF">
        <w:t>visualizer</w:t>
      </w:r>
      <w:proofErr w:type="spellEnd"/>
      <w:r w:rsidRPr="00113FDF">
        <w:t xml:space="preserve">, который предоставляет два класса-фасада: для статической отрисовки через </w:t>
      </w:r>
      <w:proofErr w:type="spellStart"/>
      <w:r w:rsidRPr="00113FDF">
        <w:t>Matplotlib</w:t>
      </w:r>
      <w:proofErr w:type="spellEnd"/>
      <w:r w:rsidRPr="00113FDF">
        <w:t xml:space="preserve"> и для интерактивного — через </w:t>
      </w:r>
      <w:proofErr w:type="spellStart"/>
      <w:r w:rsidRPr="00113FDF">
        <w:t>Plotly</w:t>
      </w:r>
      <w:proofErr w:type="spellEnd"/>
      <w:r w:rsidRPr="00113FDF">
        <w:t xml:space="preserve">. Оба фасада получают на вход объекты </w:t>
      </w:r>
      <w:proofErr w:type="spellStart"/>
      <w:r w:rsidRPr="00113FDF">
        <w:t>ProbMap</w:t>
      </w:r>
      <w:proofErr w:type="spellEnd"/>
      <w:r w:rsidRPr="00113FDF">
        <w:t xml:space="preserve"> или массив потерь, берут из них координатные рамки и данные ячеек, настраивают оформление (цветовые карты, подписи, легенды) согласно параметрам конфигурации и сохраняют результаты в файлы PNG, SVG или HTML. Интеграция модуля происходит через единый интерфейс с методами </w:t>
      </w:r>
      <w:proofErr w:type="spellStart"/>
      <w:r w:rsidRPr="00113FDF">
        <w:t>plot_static</w:t>
      </w:r>
      <w:proofErr w:type="spellEnd"/>
      <w:r w:rsidRPr="00113FDF">
        <w:t xml:space="preserve"> и </w:t>
      </w:r>
      <w:proofErr w:type="spellStart"/>
      <w:r w:rsidRPr="00113FDF">
        <w:t>plot_interactive</w:t>
      </w:r>
      <w:proofErr w:type="spellEnd"/>
      <w:r w:rsidRPr="00113FDF">
        <w:t xml:space="preserve">, что упрощает </w:t>
      </w:r>
      <w:proofErr w:type="spellStart"/>
      <w:r w:rsidRPr="00113FDF">
        <w:t>оркестрацию</w:t>
      </w:r>
      <w:proofErr w:type="spellEnd"/>
      <w:r w:rsidRPr="00113FDF">
        <w:t xml:space="preserve"> визуализации в main.py.</w:t>
      </w:r>
    </w:p>
    <w:p w14:paraId="14DA58B4" w14:textId="77777777" w:rsidR="00113FDF" w:rsidRPr="00113FDF" w:rsidRDefault="00113FDF" w:rsidP="00113FDF">
      <w:pPr>
        <w:pStyle w:val="a8"/>
      </w:pPr>
      <w:r w:rsidRPr="00113FDF">
        <w:t xml:space="preserve">Модуль </w:t>
      </w:r>
      <w:proofErr w:type="spellStart"/>
      <w:r w:rsidRPr="00113FDF">
        <w:t>csep_eval</w:t>
      </w:r>
      <w:proofErr w:type="spellEnd"/>
      <w:r w:rsidRPr="00113FDF">
        <w:t xml:space="preserve"> реализует функционал проверки качества прогноза по стандартам CSEP. Он тоже принимает на вход </w:t>
      </w:r>
      <w:proofErr w:type="spellStart"/>
      <w:r w:rsidRPr="00113FDF">
        <w:t>ProbMap</w:t>
      </w:r>
      <w:proofErr w:type="spellEnd"/>
      <w:r w:rsidRPr="00113FDF">
        <w:t xml:space="preserve"> и список реальных событий последнего периода, вычисляет метрики (лог-правдоподобие, POD, FAR, </w:t>
      </w:r>
      <w:proofErr w:type="spellStart"/>
      <w:r w:rsidRPr="00113FDF">
        <w:t>Brier</w:t>
      </w:r>
      <w:proofErr w:type="spellEnd"/>
      <w:r w:rsidRPr="00113FDF">
        <w:t xml:space="preserve"> </w:t>
      </w:r>
      <w:proofErr w:type="spellStart"/>
      <w:r w:rsidRPr="00113FDF">
        <w:t>Score</w:t>
      </w:r>
      <w:proofErr w:type="spellEnd"/>
      <w:r w:rsidRPr="00113FDF">
        <w:t xml:space="preserve">) и формирует отчёт в виде таблицы, экспортируемой в CSV. </w:t>
      </w:r>
      <w:r w:rsidRPr="00113FDF">
        <w:lastRenderedPageBreak/>
        <w:t xml:space="preserve">Для работы с вероятностными картами он активно использует метод </w:t>
      </w:r>
      <w:proofErr w:type="spellStart"/>
      <w:r w:rsidRPr="00113FDF">
        <w:t>get_cell</w:t>
      </w:r>
      <w:proofErr w:type="spellEnd"/>
      <w:r w:rsidRPr="00113FDF">
        <w:t xml:space="preserve"> класса </w:t>
      </w:r>
      <w:proofErr w:type="spellStart"/>
      <w:r w:rsidRPr="00113FDF">
        <w:t>ProbMap</w:t>
      </w:r>
      <w:proofErr w:type="spellEnd"/>
      <w:r w:rsidRPr="00113FDF">
        <w:t xml:space="preserve"> и берет соответствующие вероятности для каждой координаты из списка реальных событий.</w:t>
      </w:r>
    </w:p>
    <w:p w14:paraId="1789BE6B" w14:textId="77777777" w:rsidR="00113FDF" w:rsidRPr="00113FDF" w:rsidRDefault="00113FDF" w:rsidP="00113FDF">
      <w:pPr>
        <w:pStyle w:val="a8"/>
      </w:pPr>
      <w:r w:rsidRPr="00113FDF">
        <w:t xml:space="preserve">Организация конфигурации представляет собой отдельный компонент архитектуры. Один единственный файл </w:t>
      </w:r>
      <w:proofErr w:type="spellStart"/>
      <w:r w:rsidRPr="00113FDF">
        <w:t>config.yaml</w:t>
      </w:r>
      <w:proofErr w:type="spellEnd"/>
      <w:r w:rsidRPr="00113FDF">
        <w:t xml:space="preserve"> содержит разделы для каждого модуля: параметры загрузки данных, настройки сетки, параметры KDE и ETAS, границы регионов, пути к растрам, опции визуализации и режимы оценки качества. При запуске система сначала загружает все конфигурационные параметры в единую структуру, которая затем передаётся всем модулям. Такой подход обеспечивает централизованное управление и облегчает перенос системы между средами без правки кода.</w:t>
      </w:r>
    </w:p>
    <w:p w14:paraId="1A5ADE39" w14:textId="77777777" w:rsidR="00113FDF" w:rsidRPr="00113FDF" w:rsidRDefault="00113FDF" w:rsidP="00113FDF">
      <w:pPr>
        <w:pStyle w:val="a8"/>
      </w:pPr>
      <w:r w:rsidRPr="00113FDF">
        <w:t xml:space="preserve">Межмодульное взаимодействие построено на обмене объектов двух типов: структурированные </w:t>
      </w:r>
      <w:proofErr w:type="spellStart"/>
      <w:r w:rsidRPr="00113FDF">
        <w:t>DataFrame</w:t>
      </w:r>
      <w:proofErr w:type="spellEnd"/>
      <w:r w:rsidRPr="00113FDF">
        <w:t xml:space="preserve"> и специализированные контейнеры </w:t>
      </w:r>
      <w:proofErr w:type="spellStart"/>
      <w:r w:rsidRPr="00113FDF">
        <w:t>ProbMap</w:t>
      </w:r>
      <w:proofErr w:type="spellEnd"/>
      <w:r w:rsidRPr="00113FDF">
        <w:t xml:space="preserve">. Это упрощает трассировку данных и поддержку целостности вычислений: модуль, получивший на вход </w:t>
      </w:r>
      <w:proofErr w:type="spellStart"/>
      <w:r w:rsidRPr="00113FDF">
        <w:t>ProbMap</w:t>
      </w:r>
      <w:proofErr w:type="spellEnd"/>
      <w:r w:rsidRPr="00113FDF">
        <w:t xml:space="preserve">, не заботится о способе его построения, а только о финальной маске вероятностей и </w:t>
      </w:r>
      <w:proofErr w:type="spellStart"/>
      <w:r w:rsidRPr="00113FDF">
        <w:t>геопривязке</w:t>
      </w:r>
      <w:proofErr w:type="spellEnd"/>
      <w:r w:rsidRPr="00113FDF">
        <w:t xml:space="preserve">. Ошибки на любом этапе фиксируются через систему логирования, реализованную с помощью стандартной библиотеки </w:t>
      </w:r>
      <w:proofErr w:type="spellStart"/>
      <w:r w:rsidRPr="00113FDF">
        <w:t>logging</w:t>
      </w:r>
      <w:proofErr w:type="spellEnd"/>
      <w:r w:rsidRPr="00113FDF">
        <w:t xml:space="preserve"> и расширенные обработчики для записи в файлы и в консоль.</w:t>
      </w:r>
    </w:p>
    <w:p w14:paraId="2B0BF1E5" w14:textId="77777777" w:rsidR="00113FDF" w:rsidRPr="00113FDF" w:rsidRDefault="00113FDF" w:rsidP="00113FDF">
      <w:pPr>
        <w:pStyle w:val="a8"/>
      </w:pPr>
      <w:r w:rsidRPr="00113FDF">
        <w:t xml:space="preserve">Наконец, для удобства развертывания и масштабирования проект упакован в контейнер </w:t>
      </w:r>
      <w:proofErr w:type="spellStart"/>
      <w:r w:rsidRPr="00113FDF">
        <w:t>Docker</w:t>
      </w:r>
      <w:proofErr w:type="spellEnd"/>
      <w:r w:rsidRPr="00113FDF">
        <w:t xml:space="preserve">, где образ содержит все зависимости и переменные окружения, необходимые для работы. Это позволяет запускать систему в разных средах — от локальной разработки до облачного сервера — с гарантией идентичности окружения. Наличие скриптов автоматического тестирования и </w:t>
      </w:r>
      <w:proofErr w:type="spellStart"/>
      <w:r w:rsidRPr="00113FDF">
        <w:t>continuous</w:t>
      </w:r>
      <w:proofErr w:type="spellEnd"/>
      <w:r w:rsidRPr="00113FDF">
        <w:t xml:space="preserve"> </w:t>
      </w:r>
      <w:proofErr w:type="spellStart"/>
      <w:r w:rsidRPr="00113FDF">
        <w:t>integration</w:t>
      </w:r>
      <w:proofErr w:type="spellEnd"/>
      <w:r w:rsidRPr="00113FDF">
        <w:t xml:space="preserve"> обеспечивает проверку корректности сборки и соответствие качества кода заложенным требованиям.</w:t>
      </w:r>
    </w:p>
    <w:p w14:paraId="044BB915" w14:textId="77777777" w:rsidR="00113FDF" w:rsidRPr="00113FDF" w:rsidRDefault="00113FDF" w:rsidP="00113FDF">
      <w:pPr>
        <w:pStyle w:val="a8"/>
      </w:pPr>
      <w:r w:rsidRPr="00113FDF">
        <w:t>Таким образом, архитектура программного комплекса сочетает в себе гибкость модульного принципа, удобство конфигурирования, надёжность декларативных экспертных модулей и эффективность современных библиотек для научных вычислений и геопространственной обработки. Благодаря чёткой организации кода и разделению ответственности между компонентами система легко поддерживается, расширяется и адаптируется под новые требования исследовательских и прикладных задач.</w:t>
      </w:r>
    </w:p>
    <w:p w14:paraId="0A7D623B" w14:textId="5F2EC817" w:rsidR="00B50320" w:rsidRDefault="00B50320" w:rsidP="00B50320">
      <w:pPr>
        <w:pStyle w:val="23"/>
      </w:pPr>
      <w:bookmarkStart w:id="45" w:name="_Toc199339903"/>
      <w:r w:rsidRPr="00B50320">
        <w:t>3.3 Подготовка исходных данных</w:t>
      </w:r>
      <w:bookmarkEnd w:id="45"/>
    </w:p>
    <w:p w14:paraId="53E0CBF8" w14:textId="77777777" w:rsidR="00106E91" w:rsidRPr="00106E91" w:rsidRDefault="00106E91" w:rsidP="00106E91">
      <w:pPr>
        <w:pStyle w:val="a8"/>
      </w:pPr>
      <w:r w:rsidRPr="00106E91">
        <w:t xml:space="preserve">В основе подготовки исходных данных лежит широкий спектр операций по загрузке, валидации и унификации каталогов землетрясений, что обеспечивает высокое качество входного датасета для последующих моделей и экспертных систем. Первичным форматом хранения выступает CSV-файл, содержащий записи с четырьмя ключевыми полями: уникальным идентификатором события, временной меткой с точностью до секунды, </w:t>
      </w:r>
      <w:proofErr w:type="spellStart"/>
      <w:r w:rsidRPr="00106E91">
        <w:t>геокоординатами</w:t>
      </w:r>
      <w:proofErr w:type="spellEnd"/>
      <w:r w:rsidRPr="00106E91">
        <w:t xml:space="preserve"> эпицентра в виде WKB-строки и энергетическим классом K, коррелирующим с моментной магнитудой [2]. Геометрические координаты хранятся в системе WGS84 и перед загрузкой декодируются функцией </w:t>
      </w:r>
      <w:r w:rsidRPr="00106E91">
        <w:lastRenderedPageBreak/>
        <w:t>_</w:t>
      </w:r>
      <w:proofErr w:type="spellStart"/>
      <w:r w:rsidRPr="00106E91">
        <w:t>decode_hex</w:t>
      </w:r>
      <w:proofErr w:type="spellEnd"/>
      <w:r w:rsidRPr="00106E91">
        <w:t xml:space="preserve">, что позволяет получить </w:t>
      </w:r>
      <w:proofErr w:type="spellStart"/>
      <w:r w:rsidRPr="00106E91">
        <w:t>десятиричные</w:t>
      </w:r>
      <w:proofErr w:type="spellEnd"/>
      <w:r w:rsidRPr="00106E91">
        <w:t xml:space="preserve"> степени широты и долготы, а также гибко обрабатывать ошибочные или неполные записи .</w:t>
      </w:r>
    </w:p>
    <w:p w14:paraId="71FDC567" w14:textId="77777777" w:rsidR="00106E91" w:rsidRPr="00106E91" w:rsidRDefault="00106E91" w:rsidP="00106E91">
      <w:pPr>
        <w:pStyle w:val="a8"/>
      </w:pPr>
      <w:r w:rsidRPr="00106E91">
        <w:t xml:space="preserve">При импорте данных модуль </w:t>
      </w:r>
      <w:proofErr w:type="spellStart"/>
      <w:r w:rsidRPr="00106E91">
        <w:t>data_loader</w:t>
      </w:r>
      <w:proofErr w:type="spellEnd"/>
      <w:r w:rsidRPr="00106E91">
        <w:t xml:space="preserve"> выполняет чтение CSV через </w:t>
      </w:r>
      <w:proofErr w:type="spellStart"/>
      <w:r w:rsidRPr="00106E91">
        <w:t>pd.read_csv</w:t>
      </w:r>
      <w:proofErr w:type="spellEnd"/>
      <w:r w:rsidRPr="00106E91">
        <w:t xml:space="preserve">, затем преобразует поля даты в объекты </w:t>
      </w:r>
      <w:proofErr w:type="spellStart"/>
      <w:r w:rsidRPr="00106E91">
        <w:t>datetime</w:t>
      </w:r>
      <w:proofErr w:type="spellEnd"/>
      <w:r w:rsidRPr="00106E91">
        <w:t xml:space="preserve"> с учётом возможных ошибок формата, отбрасывая некорректные строки. Геометрия, представленная в виде WKB-HEX, обрабатывается с помощью </w:t>
      </w:r>
      <w:proofErr w:type="spellStart"/>
      <w:r w:rsidRPr="00106E91">
        <w:t>shapely.wkb.loads</w:t>
      </w:r>
      <w:proofErr w:type="spellEnd"/>
      <w:r w:rsidRPr="00106E91">
        <w:t xml:space="preserve">, а результаты помещаются в удобные для последующей обработки столбцы </w:t>
      </w:r>
      <w:proofErr w:type="spellStart"/>
      <w:r w:rsidRPr="00106E91">
        <w:t>lon</w:t>
      </w:r>
      <w:proofErr w:type="spellEnd"/>
      <w:r w:rsidRPr="00106E91">
        <w:t xml:space="preserve"> и </w:t>
      </w:r>
      <w:proofErr w:type="spellStart"/>
      <w:r w:rsidRPr="00106E91">
        <w:t>lat</w:t>
      </w:r>
      <w:proofErr w:type="spellEnd"/>
      <w:r w:rsidRPr="00106E91">
        <w:t xml:space="preserve">. В случае отсутствия явного поля </w:t>
      </w:r>
      <w:proofErr w:type="spellStart"/>
      <w:r w:rsidRPr="00106E91">
        <w:t>magnitude</w:t>
      </w:r>
      <w:proofErr w:type="spellEnd"/>
      <w:r w:rsidRPr="00106E91">
        <w:t xml:space="preserve"> применяется прокси-логика: предпочтение отдается колонке </w:t>
      </w:r>
      <w:proofErr w:type="spellStart"/>
      <w:r w:rsidRPr="00106E91">
        <w:t>mag</w:t>
      </w:r>
      <w:proofErr w:type="spellEnd"/>
      <w:r w:rsidRPr="00106E91">
        <w:t xml:space="preserve">, а при её отсутствии — энергетическому классу K. Все действия по преобразованию и фильтрации происходят перед сортировкой </w:t>
      </w:r>
      <w:proofErr w:type="spellStart"/>
      <w:r w:rsidRPr="00106E91">
        <w:t>датафрейма</w:t>
      </w:r>
      <w:proofErr w:type="spellEnd"/>
      <w:r w:rsidRPr="00106E91">
        <w:t xml:space="preserve"> по дате для гарантии хронологического порядка событий .</w:t>
      </w:r>
    </w:p>
    <w:p w14:paraId="2F8AF83B" w14:textId="77777777" w:rsidR="00106E91" w:rsidRPr="00106E91" w:rsidRDefault="00106E91" w:rsidP="00106E91">
      <w:pPr>
        <w:pStyle w:val="a8"/>
      </w:pPr>
      <w:r w:rsidRPr="00106E91">
        <w:t>Для обеспечения корректности геопространственных данных применяется механизм отсева выбросов. Любые точки с широтой, выходящей за пределы ±90°, или долготой за границами ±180° исключаются как физически невозможные. Одновременно из учёта удаляются события с энергетическим классом меньше трёх или больше двадцати двух, поскольку такие значения либо не соответствуют сейсмическому фону региона, либо свидетельствуют о методических ошибках при расчёте K . Этот этап гарантирует, что базовая выборка будет состоять только из релевантных данных, а артефакты измерений не будут искажать последующие статистические оценки.</w:t>
      </w:r>
    </w:p>
    <w:p w14:paraId="0161B3FF" w14:textId="77777777" w:rsidR="00106E91" w:rsidRPr="00106E91" w:rsidRDefault="00106E91" w:rsidP="00106E91">
      <w:pPr>
        <w:pStyle w:val="a8"/>
      </w:pPr>
      <w:r w:rsidRPr="00106E91">
        <w:t>Важнейшим шагом предобработки выступает удаление дублирующих записей, появившихся в результате многократных передач одних и тех же событий между национальными и международными сейсмологическими центрами. Дубликаты определяются по совпадению временных меток с точностью до пяти секунд и географических координат в радиусе десяти километров. При этом сохраняется одна «основная» запись с первоисточником, а идентификаторы удалённых дублирующих записей фиксируются в отдельной таблице ссылок, что обеспечивает возможность аудита происхождения данных .</w:t>
      </w:r>
    </w:p>
    <w:p w14:paraId="1C42F8D5" w14:textId="77777777" w:rsidR="00106E91" w:rsidRPr="00106E91" w:rsidRDefault="00106E91" w:rsidP="00106E91">
      <w:pPr>
        <w:pStyle w:val="a8"/>
      </w:pPr>
      <w:r w:rsidRPr="00106E91">
        <w:t xml:space="preserve">Параллельно с удалением технических дублей реализуется фильтрация нетектонических феноменов. В выборке исключаются карьерные взрывы и индустриальные шумы, которые характеризуются малой глубиной залегания очага, строгой периодичностью сигналов и линейным расположением вдоль </w:t>
      </w:r>
      <w:proofErr w:type="spellStart"/>
      <w:r w:rsidRPr="00106E91">
        <w:t>человековоздействующих</w:t>
      </w:r>
      <w:proofErr w:type="spellEnd"/>
      <w:r w:rsidRPr="00106E91">
        <w:t xml:space="preserve"> объектов. Такие события либо маркируются в исходном каталоге поставщиками данных, либо отсекаются по диагностическим признакам, выявленным при предварительном анализе геометрии и временных последовательностей .</w:t>
      </w:r>
    </w:p>
    <w:p w14:paraId="5050C9E3" w14:textId="77777777" w:rsidR="00106E91" w:rsidRPr="00106E91" w:rsidRDefault="00106E91" w:rsidP="00106E91">
      <w:pPr>
        <w:pStyle w:val="a8"/>
      </w:pPr>
      <w:r w:rsidRPr="00106E91">
        <w:t xml:space="preserve">Ключевым этапом является определение порога минимальной полноты каталога, известного как </w:t>
      </w:r>
      <w:proofErr w:type="spellStart"/>
      <w:r w:rsidRPr="00106E91">
        <w:t>Mc</w:t>
      </w:r>
      <w:proofErr w:type="spellEnd"/>
      <w:r w:rsidRPr="00106E91">
        <w:t xml:space="preserve">. Методика максимальной кривизны на графиках Гутенберга–Рихтера показала, что значения </w:t>
      </w:r>
      <w:proofErr w:type="spellStart"/>
      <w:r w:rsidRPr="00106E91">
        <w:t>Mc</w:t>
      </w:r>
      <w:proofErr w:type="spellEnd"/>
      <w:r w:rsidRPr="00106E91">
        <w:t xml:space="preserve"> для Камчатки и Байкальской рифтовой зоны составляют примерно 3.2 и 2.5 соответственно. На основании этого рубежа далее исключаются события с классом K ниже полученных </w:t>
      </w:r>
      <w:r w:rsidRPr="00106E91">
        <w:lastRenderedPageBreak/>
        <w:t>значений, что значительно повышает надёжность долгосрочных оценок плотности и предотвращает искажения, обусловленные неполной регистрацией мелких событий в исторических периодах .</w:t>
      </w:r>
    </w:p>
    <w:p w14:paraId="465DEBE2" w14:textId="77777777" w:rsidR="00106E91" w:rsidRPr="00106E91" w:rsidRDefault="00106E91" w:rsidP="00106E91">
      <w:pPr>
        <w:pStyle w:val="a8"/>
      </w:pPr>
      <w:r w:rsidRPr="00106E91">
        <w:t xml:space="preserve">Для избавления от эффекта «скопления» афтершоков в рамках локальных последовательностей применяется алгоритм пространственно-временного </w:t>
      </w:r>
      <w:proofErr w:type="spellStart"/>
      <w:r w:rsidRPr="00106E91">
        <w:t>декластеризования</w:t>
      </w:r>
      <w:proofErr w:type="spellEnd"/>
      <w:r w:rsidRPr="00106E91">
        <w:t xml:space="preserve">, основанный на методике </w:t>
      </w:r>
      <w:proofErr w:type="spellStart"/>
      <w:r w:rsidRPr="00106E91">
        <w:t>Reasenberg</w:t>
      </w:r>
      <w:proofErr w:type="spellEnd"/>
      <w:r w:rsidRPr="00106E91">
        <w:t>. Этот метод позволяет отделить первичные крупные события от последующих серий мелких афтершоков, что особенно важно при расчёте параметров распределения b-</w:t>
      </w:r>
      <w:proofErr w:type="spellStart"/>
      <w:r w:rsidRPr="00106E91">
        <w:t>value</w:t>
      </w:r>
      <w:proofErr w:type="spellEnd"/>
      <w:r w:rsidRPr="00106E91">
        <w:t xml:space="preserve"> и при построении долгосрочных прогнозов. Реализация алгоритма интегрирована на этапе предобработки перед построением KDE, что гарантирует, что карта долгосрочного риска отражает независимые тектонические тенденции, а не временные всплески </w:t>
      </w:r>
      <w:proofErr w:type="spellStart"/>
      <w:r w:rsidRPr="00106E91">
        <w:t>послешоков</w:t>
      </w:r>
      <w:proofErr w:type="spellEnd"/>
      <w:r w:rsidRPr="00106E91">
        <w:t xml:space="preserve"> .</w:t>
      </w:r>
    </w:p>
    <w:p w14:paraId="1C2F1A2A" w14:textId="77777777" w:rsidR="00106E91" w:rsidRPr="00106E91" w:rsidRDefault="00106E91" w:rsidP="00106E91">
      <w:pPr>
        <w:pStyle w:val="a8"/>
      </w:pPr>
      <w:r w:rsidRPr="00106E91">
        <w:t>Дополнительным этапом стандартизации выступает калибровка энергетических оценок между разными источниками. Исторические данные содержали методические расхождения в вычислении класса K, поэтому в рамках подготовки каталога все значения K пересчитываются во временную шкалу моментных магнитуд по алгоритму NMSOP2 (GFZ, 2012), а затем обратно трансформируются в откалиброванный класс K. Такая процедура сохраняет формат отечественных каталогов и одновременно обеспечивает сопоставимость данных из различных периодов и поставщиков .</w:t>
      </w:r>
    </w:p>
    <w:p w14:paraId="560B87A9" w14:textId="77777777" w:rsidR="00106E91" w:rsidRPr="00106E91" w:rsidRDefault="00106E91" w:rsidP="00106E91">
      <w:pPr>
        <w:pStyle w:val="a8"/>
      </w:pPr>
      <w:r w:rsidRPr="00106E91">
        <w:t xml:space="preserve">Для облегчения геометрической отладки и последующих пространственных запросов все координаты дополнительно экспортируются в WKT-формат, полученный из свойств </w:t>
      </w:r>
      <w:proofErr w:type="spellStart"/>
      <w:r w:rsidRPr="00106E91">
        <w:t>PostGIS</w:t>
      </w:r>
      <w:proofErr w:type="spellEnd"/>
      <w:r w:rsidRPr="00106E91">
        <w:t>-функций ST_X и ST_Y. Это решение позволяет визуализировать точки эпицентров в GIS-инструментах и быстро выявлять аномалии в исходной геометрии. Процедура выгрузки обеспечивает высокую степень прозрачности при проверке корректности декодирования WKB и пригодности геоданных для построения равномерных сеток прогнозных моделей .</w:t>
      </w:r>
    </w:p>
    <w:p w14:paraId="13604666" w14:textId="77777777" w:rsidR="00106E91" w:rsidRPr="00106E91" w:rsidRDefault="00106E91" w:rsidP="00106E91">
      <w:pPr>
        <w:pStyle w:val="a8"/>
      </w:pPr>
      <w:r w:rsidRPr="00106E91">
        <w:t>В тех редких случаях, когда в строке отсутствуют обязательные атрибуты, такие как энергетический класс или координаты, реализован механизм «поиска по внешним каталогам». Недостающие параметры дополняются на основании сопоставления по времени и месту с данными EMSC и GEOFON. При совпадении геометрии и времени к записи добавляется актуальная информация, а если сопоставление не находится, событие маркируется как «неполное» и исключается из расчётов, чувствительных к полному набору атрибутов .</w:t>
      </w:r>
    </w:p>
    <w:p w14:paraId="6F796F06" w14:textId="77777777" w:rsidR="00106E91" w:rsidRPr="00106E91" w:rsidRDefault="00106E91" w:rsidP="00106E91">
      <w:pPr>
        <w:pStyle w:val="a8"/>
      </w:pPr>
      <w:r w:rsidRPr="00106E91">
        <w:t xml:space="preserve">Результатом всех перечисленных операций становится унифицированный каталог, насчитывающий порядка шестисот тысяч тектонических событий в период с 1960 по 2024 год. Такой объём и качество данных позволяют проводить статистический анализ, строить карты плотности и </w:t>
      </w:r>
      <w:proofErr w:type="spellStart"/>
      <w:r w:rsidRPr="00106E91">
        <w:t>послешоков</w:t>
      </w:r>
      <w:proofErr w:type="spellEnd"/>
      <w:r w:rsidRPr="00106E91">
        <w:t xml:space="preserve">, а также применять экспертные системы в условиях высокой вычислительной нагрузки. Данные хранятся в </w:t>
      </w:r>
      <w:proofErr w:type="spellStart"/>
      <w:r w:rsidRPr="00106E91">
        <w:t>PostgreSQL</w:t>
      </w:r>
      <w:proofErr w:type="spellEnd"/>
      <w:r w:rsidRPr="00106E91">
        <w:t xml:space="preserve"> с расширением </w:t>
      </w:r>
      <w:proofErr w:type="spellStart"/>
      <w:r w:rsidRPr="00106E91">
        <w:t>PostGIS</w:t>
      </w:r>
      <w:proofErr w:type="spellEnd"/>
      <w:r w:rsidRPr="00106E91">
        <w:t xml:space="preserve">, что обеспечивает быструю пространственную </w:t>
      </w:r>
      <w:r w:rsidRPr="00106E91">
        <w:lastRenderedPageBreak/>
        <w:t xml:space="preserve">индексацию и удобный экспорт в </w:t>
      </w:r>
      <w:proofErr w:type="spellStart"/>
      <w:r w:rsidRPr="00106E91">
        <w:t>GeoJSON</w:t>
      </w:r>
      <w:proofErr w:type="spellEnd"/>
      <w:r w:rsidRPr="00106E91">
        <w:t xml:space="preserve">, </w:t>
      </w:r>
      <w:proofErr w:type="spellStart"/>
      <w:r w:rsidRPr="00106E91">
        <w:t>TileJSON</w:t>
      </w:r>
      <w:proofErr w:type="spellEnd"/>
      <w:r w:rsidRPr="00106E91">
        <w:t xml:space="preserve"> и другие форматы для визуализации и интеграции в GIS-среды .</w:t>
      </w:r>
    </w:p>
    <w:p w14:paraId="20A52D52" w14:textId="77777777" w:rsidR="00106E91" w:rsidRPr="00106E91" w:rsidRDefault="00106E91" w:rsidP="00106E91">
      <w:pPr>
        <w:pStyle w:val="a8"/>
      </w:pPr>
      <w:r w:rsidRPr="00106E91">
        <w:t>Таким образом, подготовка исходных данных представляет собой многоступенчатый процесс, включающий в себя не только базовые операции по чтению и преобразованию форматов, но и комплексные методы контроля качества, фильтрации, калибровки и обогащения информации. В результате формируется готовый для аналитики объем данных, отвечающий требованиям полноты, сопоставимости и воспроизводимости, что критично для корректной работы всех последующих модулей системы.</w:t>
      </w:r>
    </w:p>
    <w:p w14:paraId="0F6EADEF" w14:textId="3E4F8FCE" w:rsidR="000E362A" w:rsidRPr="00106E91" w:rsidRDefault="006F6278" w:rsidP="006F6278">
      <w:pPr>
        <w:pStyle w:val="23"/>
      </w:pPr>
      <w:bookmarkStart w:id="46" w:name="_Toc199339904"/>
      <w:r w:rsidRPr="006F6278">
        <w:t>3.4 Долгосрочный KDE-прогноз</w:t>
      </w:r>
      <w:bookmarkEnd w:id="46"/>
    </w:p>
    <w:p w14:paraId="4DFADB78" w14:textId="77777777" w:rsidR="00AA2BBF" w:rsidRPr="00AA2BBF" w:rsidRDefault="00AA2BBF" w:rsidP="00AA2BBF">
      <w:pPr>
        <w:pStyle w:val="a8"/>
      </w:pPr>
      <w:r w:rsidRPr="00AA2BBF">
        <w:t>Долгосрочная карта риска создаётся посредством ядровой оценки плотности (KDE), благодаря которой на основе исторической совокупности эпицентров получается непрерывная «тепловая» поверхность вероятностей. Применительно к сейсмическому прогнозу это означает, что каждая точка на карте отражает не просто факт наличия прошлых событий поблизости, а интегративную меру их влияния с учётом расстояния и интенсивности. В реализованной системе этот подход позволяет выявлять как крупные областные очаги повышенной опасности, так и локальные скопления событий, доступные для дальнейшего анализа оператором или автоматической подсистемой оповещения.</w:t>
      </w:r>
    </w:p>
    <w:p w14:paraId="2BC25752" w14:textId="28FF6D8B" w:rsidR="00AA2BBF" w:rsidRPr="00AA2BBF" w:rsidRDefault="00AA2BBF" w:rsidP="00AA2BBF">
      <w:pPr>
        <w:pStyle w:val="a8"/>
      </w:pPr>
      <w:r w:rsidRPr="00AA2BBF">
        <w:t xml:space="preserve">Параметры расчётной сетки играют ключевую роль в точности и вычислительной сложности алгоритма. </w:t>
      </w:r>
      <w:r w:rsidR="004C6048">
        <w:t>Был задан</w:t>
      </w:r>
      <w:r w:rsidRPr="00AA2BBF">
        <w:t xml:space="preserve"> равномерный шаг по долготе и широте, выбранный исходя из компромисса между детализацией и временем обработки: типовое значение 0,1° обеспечивает разрешение порядка десятков километров, что позволяет достоверно отразить структурные особенности Байкальской рифтовой зоны. При необходимости локальных исследований или более грубого охвата больших территорий шаг легко меняется в конфигурации, что даёт возможность работать как с детальными картами, так и с ускоренными обзорными расчётами. Специальные пограничные условия, например, аккуратная обработка участка на стыке долготы ±180° или при прохождении линии перемены дат, учтены в коде генерации сетки через библиотеку </w:t>
      </w:r>
      <w:proofErr w:type="spellStart"/>
      <w:r w:rsidRPr="00AA2BBF">
        <w:t>NumPy</w:t>
      </w:r>
      <w:proofErr w:type="spellEnd"/>
      <w:r w:rsidRPr="00AA2BBF">
        <w:t xml:space="preserve"> и тщательно протестированы на реальных примерах.</w:t>
      </w:r>
    </w:p>
    <w:p w14:paraId="599CBEA0" w14:textId="70F19251" w:rsidR="00AA2BBF" w:rsidRPr="00AA2BBF" w:rsidRDefault="00AA2BBF" w:rsidP="00AA2BBF">
      <w:pPr>
        <w:pStyle w:val="a8"/>
      </w:pPr>
      <w:r w:rsidRPr="00AA2BBF">
        <w:t>Выбор ширины ядра (</w:t>
      </w:r>
      <w:proofErr w:type="spellStart"/>
      <w:r w:rsidRPr="00AA2BBF">
        <w:t>bandwidth</w:t>
      </w:r>
      <w:proofErr w:type="spellEnd"/>
      <w:r w:rsidRPr="00AA2BBF">
        <w:t xml:space="preserve">) определяет степень «размытия» исходной выборки и напрямую влияет на плавность полученной поверхности. В нашей реализации параметр задаётся в километрах и переводится во внутренние единицы, но основная настройка производится эмпирически. </w:t>
      </w:r>
      <w:r w:rsidR="004C6048">
        <w:t>Была проведена</w:t>
      </w:r>
      <w:r w:rsidRPr="00AA2BBF">
        <w:t xml:space="preserve"> сери</w:t>
      </w:r>
      <w:r w:rsidR="004C6048">
        <w:t>я</w:t>
      </w:r>
      <w:r w:rsidRPr="00AA2BBF">
        <w:t xml:space="preserve"> ретроспективных испытаний: для каждого кандидата на </w:t>
      </w:r>
      <w:proofErr w:type="spellStart"/>
      <w:r w:rsidRPr="00AA2BBF">
        <w:t>bandwidth</w:t>
      </w:r>
      <w:proofErr w:type="spellEnd"/>
      <w:r w:rsidRPr="00AA2BBF">
        <w:t xml:space="preserve"> строится прогнозная карта по событиям до контрольной даты, а затем она сравнивается с реальным распределением последующих эпицентров. Минимальный уровень ошибок при таком кросс-</w:t>
      </w:r>
      <w:proofErr w:type="spellStart"/>
      <w:r w:rsidRPr="00AA2BBF">
        <w:t>валидационном</w:t>
      </w:r>
      <w:proofErr w:type="spellEnd"/>
      <w:r w:rsidRPr="00AA2BBF">
        <w:t xml:space="preserve"> анализе позволяет выбрать оптимальную ширину. При избыточно большом ядре карта теряет локальные особенности, сглаживая «острова» риска в </w:t>
      </w:r>
      <w:r w:rsidRPr="00AA2BBF">
        <w:lastRenderedPageBreak/>
        <w:t>единый фон, тогда как слишком мелкое ядро даёт множественные мелкие локусы, подчас не подтверждаемые событием в будущем.</w:t>
      </w:r>
    </w:p>
    <w:p w14:paraId="6D49F828" w14:textId="2E6E09B8" w:rsidR="00AA2BBF" w:rsidRPr="00AA2BBF" w:rsidRDefault="00AA2BBF" w:rsidP="00AA2BBF">
      <w:pPr>
        <w:pStyle w:val="a8"/>
      </w:pPr>
      <w:r w:rsidRPr="00AA2BBF">
        <w:t xml:space="preserve">Переход от реальных километров к градусам широты и долготы нередко приводит к систематическим искажениям, особенно на высоких широтах, где одна степенная ячейка по долготе покрывает существенно меньшую поверхность. Для борьбы с этой проблемой в ядре расчётов </w:t>
      </w:r>
      <w:r w:rsidR="004C6048">
        <w:t>переводятся</w:t>
      </w:r>
      <w:r w:rsidRPr="00AA2BBF">
        <w:t xml:space="preserve"> координаты в метрическую проекцию Web </w:t>
      </w:r>
      <w:proofErr w:type="spellStart"/>
      <w:r w:rsidRPr="00AA2BBF">
        <w:t>Mercator</w:t>
      </w:r>
      <w:proofErr w:type="spellEnd"/>
      <w:r w:rsidRPr="00AA2BBF">
        <w:t xml:space="preserve"> (EPSG:3857) и выполняем вычисления уже в метрах, а затем обратно отображаем результаты в географические координаты. Такая схема позволяет сохранить корректность масштабов и избегать чрезмерного завышения плотностей в северных широтах. При желании пользователь может переключить режим на «географический узел–градус», но по умолчанию предпочтение отдается метрической обработке, которая даёт более стабильный результат для нашего региона интереса.</w:t>
      </w:r>
    </w:p>
    <w:p w14:paraId="49C21649" w14:textId="77777777" w:rsidR="00AA2BBF" w:rsidRPr="00AA2BBF" w:rsidRDefault="00AA2BBF" w:rsidP="00AA2BBF">
      <w:pPr>
        <w:pStyle w:val="a8"/>
      </w:pPr>
      <w:r w:rsidRPr="00AA2BBF">
        <w:t>Немаловажным элементом является учёт магнитуды каждого события при расчёте плотности. Если классическая KDE рассматривает все точки равновесно, то в сейсмологическом прогнозе события больших магнитуд обладают более сильным «последействием» на последующие толчки. В конфигурации предусмотрена опция приоритизации точек: вес каждого эпицентра возрастает экспоненциально с магнитудой, что позволяет крупным событиям давать более значимый вклад в итоговую карту. Такая схема особенно важна, если в истории региона встречались эпизоды сильных землетрясений, которые горизонтально влия</w:t>
      </w:r>
      <w:r w:rsidRPr="00AA2BBF">
        <w:softHyphen/>
        <w:t>ли на распределение напряжений в широком радиусе.</w:t>
      </w:r>
    </w:p>
    <w:p w14:paraId="35DDBCD2" w14:textId="77021370" w:rsidR="00AA2BBF" w:rsidRPr="00AA2BBF" w:rsidRDefault="00AA2BBF" w:rsidP="00AA2BBF">
      <w:pPr>
        <w:pStyle w:val="a8"/>
      </w:pPr>
      <w:r w:rsidRPr="00AA2BBF">
        <w:t xml:space="preserve">Поскольку расчёт KDE — это ресурсоёмкая операция, требующая оценки ядровых вкладов в каждой ячейке сетки, </w:t>
      </w:r>
      <w:r w:rsidR="004C6048">
        <w:t>используется</w:t>
      </w:r>
      <w:r w:rsidRPr="00AA2BBF">
        <w:t xml:space="preserve"> оптимизированный класс </w:t>
      </w:r>
      <w:proofErr w:type="spellStart"/>
      <w:r w:rsidRPr="00AA2BBF">
        <w:t>KernelDensity</w:t>
      </w:r>
      <w:proofErr w:type="spellEnd"/>
      <w:r w:rsidRPr="00AA2BBF">
        <w:t xml:space="preserve"> из библиотеки </w:t>
      </w:r>
      <w:proofErr w:type="spellStart"/>
      <w:r w:rsidRPr="00AA2BBF">
        <w:t>scikit-learn</w:t>
      </w:r>
      <w:proofErr w:type="spellEnd"/>
      <w:r w:rsidRPr="00AA2BBF">
        <w:t xml:space="preserve">. В зависимости от параметров объёма и плотности выборки алгоритм может опираться на структуры </w:t>
      </w:r>
      <w:proofErr w:type="spellStart"/>
      <w:r w:rsidRPr="00AA2BBF">
        <w:t>BallTree</w:t>
      </w:r>
      <w:proofErr w:type="spellEnd"/>
      <w:r w:rsidRPr="00AA2BBF">
        <w:t xml:space="preserve"> или KD-</w:t>
      </w:r>
      <w:proofErr w:type="spellStart"/>
      <w:r w:rsidRPr="00AA2BBF">
        <w:t>Tree</w:t>
      </w:r>
      <w:proofErr w:type="spellEnd"/>
      <w:r w:rsidRPr="00AA2BBF">
        <w:t xml:space="preserve">, а также распараллеливать расчёты по ядрам процессора через </w:t>
      </w:r>
      <w:proofErr w:type="spellStart"/>
      <w:r w:rsidRPr="00AA2BBF">
        <w:t>n_jobs</w:t>
      </w:r>
      <w:proofErr w:type="spellEnd"/>
      <w:r w:rsidRPr="00AA2BBF">
        <w:t xml:space="preserve">. Для особо крупных сеток и исторических каталогов целесообразно переносить вычисления на GPU-структуры с помощью библиотек </w:t>
      </w:r>
      <w:proofErr w:type="spellStart"/>
      <w:r w:rsidRPr="00AA2BBF">
        <w:t>cuML</w:t>
      </w:r>
      <w:proofErr w:type="spellEnd"/>
      <w:r w:rsidRPr="00AA2BBF">
        <w:t xml:space="preserve"> или </w:t>
      </w:r>
      <w:proofErr w:type="spellStart"/>
      <w:r w:rsidRPr="00AA2BBF">
        <w:t>Rapids</w:t>
      </w:r>
      <w:proofErr w:type="spellEnd"/>
      <w:r w:rsidRPr="00AA2BBF">
        <w:t>, что в ряде случаев сокращает время исполнения в десятки раз. Кроме того, в системе предусмотрена возможность кэширования промежуточных результатов — при изменении лишь части параметров не приходится заново вычислять всю сетку.</w:t>
      </w:r>
    </w:p>
    <w:p w14:paraId="16A19703" w14:textId="69E8A0E2" w:rsidR="00AA2BBF" w:rsidRPr="00AA2BBF" w:rsidRDefault="00AA2BBF" w:rsidP="00AA2BBF">
      <w:pPr>
        <w:pStyle w:val="a8"/>
      </w:pPr>
      <w:r w:rsidRPr="00AA2BBF">
        <w:t xml:space="preserve">После получения не нормированных плотностей на каждой ячейке </w:t>
      </w:r>
      <w:proofErr w:type="spellStart"/>
      <w:r w:rsidR="004C6048">
        <w:t>приводтся</w:t>
      </w:r>
      <w:proofErr w:type="spellEnd"/>
      <w:r w:rsidRPr="00AA2BBF">
        <w:t xml:space="preserve"> массив к вероятностному распределению путём деления на сумму всех значений. Это гарантирует, что карта воспринимается как плотность вероятности и сумма вероятностей по всей области равна единице. Для контроля качества прогноза регулярно </w:t>
      </w:r>
      <w:r w:rsidR="004C6048">
        <w:t>проводится</w:t>
      </w:r>
      <w:r w:rsidRPr="00AA2BBF">
        <w:t xml:space="preserve"> ретроспективное тестирование: сравниваем карту с реальными событиями за несколько последующих лет, оцениваем, какую долю событий «попало» в топовые ячейки прогноза, и анализируем усреднённое изменение логарифма правдоподобия. Такой подход позволяет не только разово подобрать </w:t>
      </w:r>
      <w:r w:rsidRPr="00AA2BBF">
        <w:lastRenderedPageBreak/>
        <w:t>параметры, но и периодически проверять их актуальность при поступлении новых данных.</w:t>
      </w:r>
    </w:p>
    <w:p w14:paraId="502B15F2" w14:textId="77777777" w:rsidR="00AA2BBF" w:rsidRPr="00AA2BBF" w:rsidRDefault="00AA2BBF" w:rsidP="00AA2BBF">
      <w:pPr>
        <w:pStyle w:val="a8"/>
      </w:pPr>
      <w:r w:rsidRPr="00AA2BBF">
        <w:t>Интеграция всех перечисленных приёмов в единую цепочку расчётов делает долгосрочный прогноз на основе KDE в нашей системе одновременно математически обоснованным и гибко настраиваемым под конкретные задачи и масштабы анализа. Комбинация продуманного выбора сетки, адаптивной оценки ширины ядра, коррекции проекционных искажений, взвешивания по магнитуде и современных приёмов оптимизации вычислений обеспечивает высокое качество прогноза и практическую применимость в условиях сейсмического мониторинга.</w:t>
      </w:r>
    </w:p>
    <w:p w14:paraId="2EEE2D2C" w14:textId="122D065D" w:rsidR="00FB0A87" w:rsidRPr="00C675B2" w:rsidRDefault="00BB4FF4" w:rsidP="00BB4FF4">
      <w:pPr>
        <w:pStyle w:val="23"/>
      </w:pPr>
      <w:bookmarkStart w:id="47" w:name="_Toc199339905"/>
      <w:r w:rsidRPr="00BB4FF4">
        <w:t>3.5 Краткосрочная корректировка ETAS</w:t>
      </w:r>
      <w:bookmarkEnd w:id="47"/>
    </w:p>
    <w:p w14:paraId="6045919A" w14:textId="77777777" w:rsidR="00BF0773" w:rsidRPr="00BF0773" w:rsidRDefault="00BF0773" w:rsidP="00BF0773">
      <w:pPr>
        <w:pStyle w:val="a8"/>
      </w:pPr>
      <w:r w:rsidRPr="00BF0773">
        <w:t>Краткосрочная корректировка прогноза в нашей системе опирается на модель ETAS (</w:t>
      </w:r>
      <w:proofErr w:type="spellStart"/>
      <w:r w:rsidRPr="00BF0773">
        <w:t>Epidemic</w:t>
      </w:r>
      <w:proofErr w:type="spellEnd"/>
      <w:r w:rsidRPr="00BF0773">
        <w:t xml:space="preserve">‐Type </w:t>
      </w:r>
      <w:proofErr w:type="spellStart"/>
      <w:r w:rsidRPr="00BF0773">
        <w:t>Aftershock</w:t>
      </w:r>
      <w:proofErr w:type="spellEnd"/>
      <w:r w:rsidRPr="00BF0773">
        <w:t xml:space="preserve"> </w:t>
      </w:r>
      <w:proofErr w:type="spellStart"/>
      <w:r w:rsidRPr="00BF0773">
        <w:t>Sequence</w:t>
      </w:r>
      <w:proofErr w:type="spellEnd"/>
      <w:r w:rsidRPr="00BF0773">
        <w:t xml:space="preserve">), представляющую собой стохастический процесс самовозбуждения, в котором каждое произошедшее землетрясение порождает серию </w:t>
      </w:r>
      <w:proofErr w:type="spellStart"/>
      <w:r w:rsidRPr="00BF0773">
        <w:t>послешоков</w:t>
      </w:r>
      <w:proofErr w:type="spellEnd"/>
      <w:r w:rsidRPr="00BF0773">
        <w:t xml:space="preserve"> с интенсивностью, убывающей по мере удаления во времени и пространстве. В отличие от долгосрочной KDE‐карты, фиксирующей лишь статистику прошлого, ETAS позволяет системе реагировать на динамику сейсмической активности: недавние события «записываются» в модель как источники дополнительной вероятности, тогда как районы длительного затишья получают пониженный прогнозный вес. Такой сочетанный подход обеспечивает баланс между устойчивостью на исторических данных и чувствительностью к текущей обстановке, что критически важно для служб экстренного реагирования.</w:t>
      </w:r>
    </w:p>
    <w:p w14:paraId="67EFA413" w14:textId="77777777" w:rsidR="00BF0773" w:rsidRPr="00BF0773" w:rsidRDefault="00BF0773" w:rsidP="00BF0773">
      <w:pPr>
        <w:pStyle w:val="a8"/>
      </w:pPr>
      <w:r w:rsidRPr="00BF0773">
        <w:t>В основе алгоритма лежит выборка событий за скользящий короткий период, длительность которого настраивается в конфигурационном файле. Реализация выделяет событие лишь из той части каталога, время которой превышает порог анализа — обычно это последние несколько месяцев или несколько лет, в зависимости от требований к оперативности прогноза. При этом старые данные, отложенные за пределами окна, не участвуют в расчёте, что существенно ускоряет вычисления и позволяет актуализировать прогноз в реальном времени.</w:t>
      </w:r>
    </w:p>
    <w:p w14:paraId="6F7652A7" w14:textId="77777777" w:rsidR="00BF0773" w:rsidRPr="00BF0773" w:rsidRDefault="00BF0773" w:rsidP="00BF0773">
      <w:pPr>
        <w:pStyle w:val="a8"/>
      </w:pPr>
      <w:r w:rsidRPr="00BF0773">
        <w:t xml:space="preserve">Каждому событию присваивается «вес», учитывающий его магнитуду и время прошедшее с момента события. Вес формируется как произведение базового коэффициента продуктивности и экспоненциальной функции от магнитуды, что отражает эмпирически подтверждённую зависимость интенсивности </w:t>
      </w:r>
      <w:proofErr w:type="spellStart"/>
      <w:r w:rsidRPr="00BF0773">
        <w:t>афтершоковой</w:t>
      </w:r>
      <w:proofErr w:type="spellEnd"/>
      <w:r w:rsidRPr="00BF0773">
        <w:t xml:space="preserve"> активности от величины главного толчка. Временная убывающая компонента вводится через формулу, имитирующую закон </w:t>
      </w:r>
      <w:proofErr w:type="spellStart"/>
      <w:r w:rsidRPr="00BF0773">
        <w:t>Омори</w:t>
      </w:r>
      <w:proofErr w:type="spellEnd"/>
      <w:r w:rsidRPr="00BF0773">
        <w:t xml:space="preserve">: интенсивность афтершоков значительно велика сразу после основного события и постепенно снижается по мере увеличения интервала времени. Одновременно пространственная компонента регулирует «радиус» воздействия: вклад каждого события распределяется по той части сетки, которая попадает в ограниченную окружность вокруг эпицентра, что моделирует локальный характер </w:t>
      </w:r>
      <w:proofErr w:type="spellStart"/>
      <w:r w:rsidRPr="00BF0773">
        <w:t>послешоков</w:t>
      </w:r>
      <w:proofErr w:type="spellEnd"/>
      <w:r w:rsidRPr="00BF0773">
        <w:t xml:space="preserve"> и не позволяет одно событие существенно увеличить вероятность на удалённых участках.</w:t>
      </w:r>
    </w:p>
    <w:p w14:paraId="294DC422" w14:textId="77777777" w:rsidR="00BF0773" w:rsidRPr="00BF0773" w:rsidRDefault="00BF0773" w:rsidP="00BF0773">
      <w:pPr>
        <w:pStyle w:val="a8"/>
      </w:pPr>
      <w:r w:rsidRPr="00BF0773">
        <w:lastRenderedPageBreak/>
        <w:t xml:space="preserve">При реализации в модуле </w:t>
      </w:r>
      <w:proofErr w:type="spellStart"/>
      <w:r w:rsidRPr="00BF0773">
        <w:t>etas_model</w:t>
      </w:r>
      <w:proofErr w:type="spellEnd"/>
      <w:r w:rsidRPr="00BF0773">
        <w:t xml:space="preserve"> оптимизация производительности и экономия оперативной памяти достигаются за счёт использования пространственных индексов. Метод </w:t>
      </w:r>
      <w:proofErr w:type="spellStart"/>
      <w:r w:rsidRPr="00BF0773">
        <w:t>grid_cells_within</w:t>
      </w:r>
      <w:proofErr w:type="spellEnd"/>
      <w:r w:rsidRPr="00BF0773">
        <w:t xml:space="preserve"> класса </w:t>
      </w:r>
      <w:proofErr w:type="spellStart"/>
      <w:r w:rsidRPr="00BF0773">
        <w:t>ProbMap</w:t>
      </w:r>
      <w:proofErr w:type="spellEnd"/>
      <w:r w:rsidRPr="00BF0773">
        <w:t xml:space="preserve"> опирается на структуру </w:t>
      </w:r>
      <w:proofErr w:type="spellStart"/>
      <w:r w:rsidRPr="00BF0773">
        <w:t>kd‐tree</w:t>
      </w:r>
      <w:proofErr w:type="spellEnd"/>
      <w:r w:rsidRPr="00BF0773">
        <w:t xml:space="preserve"> или </w:t>
      </w:r>
      <w:proofErr w:type="spellStart"/>
      <w:r w:rsidRPr="00BF0773">
        <w:t>BallTree</w:t>
      </w:r>
      <w:proofErr w:type="spellEnd"/>
      <w:r w:rsidRPr="00BF0773">
        <w:t xml:space="preserve"> из библиотеки </w:t>
      </w:r>
      <w:proofErr w:type="spellStart"/>
      <w:r w:rsidRPr="00BF0773">
        <w:t>scikit‐learn</w:t>
      </w:r>
      <w:proofErr w:type="spellEnd"/>
      <w:r w:rsidRPr="00BF0773">
        <w:t xml:space="preserve">, позволяющую очень быстро находить список ячеек сетки, находящихся на заданном расстоянии от эпицентра. Вместо наивного перебора всех ячеек применяется фильтрация по индексу, что при крупных разрешениях сетки экономит десятки раз время расчёта. Для каждого события вычисляются массивы индексов ячеек и соответствующие расстояния через метод </w:t>
      </w:r>
      <w:proofErr w:type="spellStart"/>
      <w:r w:rsidRPr="00BF0773">
        <w:t>distance_to</w:t>
      </w:r>
      <w:proofErr w:type="spellEnd"/>
      <w:r w:rsidRPr="00BF0773">
        <w:t>, после чего в каждую ячейку добавляется доля весового коэффициента, скорректированная на расстояние и время.</w:t>
      </w:r>
    </w:p>
    <w:p w14:paraId="276A22BF" w14:textId="77777777" w:rsidR="00BF0773" w:rsidRPr="00BF0773" w:rsidRDefault="00BF0773" w:rsidP="00BF0773">
      <w:pPr>
        <w:pStyle w:val="a8"/>
      </w:pPr>
      <w:r w:rsidRPr="00BF0773">
        <w:t>Важным элементом является нормировка итогового прогноза: после накопления вкладов по всем событиям алгоритм объединяет краткосрочную карту с долгосрочной KDE‐картой, суммируя вероятности и приводя сумму всех ячеек к единице. Такой подход сохраняет свойство вероятностного распределения и обеспечивает совместимость с процедурами оценки качества прогноза. При этом нормировка производится единственным проходом по массиву, без дополнительных операций сортировки или многократного чтения данных, что снижает нагрузку на память и ускоряет формирование итогового прогноза.</w:t>
      </w:r>
    </w:p>
    <w:p w14:paraId="2DC3BD6C" w14:textId="77777777" w:rsidR="00BF0773" w:rsidRPr="00BF0773" w:rsidRDefault="00BF0773" w:rsidP="00BF0773">
      <w:pPr>
        <w:pStyle w:val="a8"/>
      </w:pPr>
      <w:r w:rsidRPr="00BF0773">
        <w:t>Гибкость модели ETAS достигается через конфигурацию параметров: базовый коэффициент продуктивности, степень усиления магнитудой, временные и пространственные затухания, а также максимальный радиус влияния. Все эти величины хранятся в YAML‐файле и могут быть легко скорректированы исследователем или оперативным аналитиком в зависимости от предпочтений или результатов ретроспективной калибровки. Для каждого экспериментального запуска возможно создавать разные конфигурации и сравнивать их качество с помощью отложенных метрик LL‐</w:t>
      </w:r>
      <w:proofErr w:type="spellStart"/>
      <w:r w:rsidRPr="00BF0773">
        <w:t>gain</w:t>
      </w:r>
      <w:proofErr w:type="spellEnd"/>
      <w:r w:rsidRPr="00BF0773">
        <w:t xml:space="preserve"> или других показателей, что позволяет найти оптимальный баланс между устойчивостью долгосрочного прогноза и реактивностью краткосрочного уточнения.</w:t>
      </w:r>
    </w:p>
    <w:p w14:paraId="4946AF60" w14:textId="77777777" w:rsidR="00BF0773" w:rsidRPr="00BF0773" w:rsidRDefault="00BF0773" w:rsidP="00BF0773">
      <w:pPr>
        <w:pStyle w:val="a8"/>
      </w:pPr>
      <w:r w:rsidRPr="00BF0773">
        <w:t xml:space="preserve">При больших объёмах данных и плотных сетках реализована возможность многопоточного выполнения через параметр </w:t>
      </w:r>
      <w:proofErr w:type="spellStart"/>
      <w:r w:rsidRPr="00BF0773">
        <w:t>n_jobs</w:t>
      </w:r>
      <w:proofErr w:type="spellEnd"/>
      <w:r w:rsidRPr="00BF0773">
        <w:t xml:space="preserve">. В сочетании с </w:t>
      </w:r>
      <w:proofErr w:type="spellStart"/>
      <w:r w:rsidRPr="00BF0773">
        <w:t>kd‐tree</w:t>
      </w:r>
      <w:proofErr w:type="spellEnd"/>
      <w:r w:rsidRPr="00BF0773">
        <w:t xml:space="preserve"> это даёт ускорение в десятки раз по сравнению с однопоточной версией. Кроме того, при наличии GPU‐устройств можно перенести часть вычислений на видеокарту с помощью библиотек </w:t>
      </w:r>
      <w:proofErr w:type="spellStart"/>
      <w:r w:rsidRPr="00BF0773">
        <w:t>cuML</w:t>
      </w:r>
      <w:proofErr w:type="spellEnd"/>
      <w:r w:rsidRPr="00BF0773">
        <w:t xml:space="preserve"> и </w:t>
      </w:r>
      <w:proofErr w:type="spellStart"/>
      <w:r w:rsidRPr="00BF0773">
        <w:t>Rapids</w:t>
      </w:r>
      <w:proofErr w:type="spellEnd"/>
      <w:r w:rsidRPr="00BF0773">
        <w:t>, что особенно актуально при необходимости быстрого перерасчёта прогноза после каждого нового события.</w:t>
      </w:r>
    </w:p>
    <w:p w14:paraId="37C2D93B" w14:textId="1064AFB0" w:rsidR="00BF0773" w:rsidRPr="00BF0773" w:rsidRDefault="00BF0773" w:rsidP="00BF0773">
      <w:pPr>
        <w:pStyle w:val="a8"/>
      </w:pPr>
      <w:r w:rsidRPr="00BF0773">
        <w:t xml:space="preserve">Калибровка параметров ETAS осуществляется ретроспективно: применяя исторические данные, </w:t>
      </w:r>
      <w:r w:rsidR="004C6048">
        <w:t>строится</w:t>
      </w:r>
      <w:r w:rsidRPr="00BF0773">
        <w:t xml:space="preserve"> сери</w:t>
      </w:r>
      <w:r w:rsidR="004C6048">
        <w:t>я</w:t>
      </w:r>
      <w:r w:rsidRPr="00BF0773">
        <w:t xml:space="preserve"> прогнозов, каждый из которых сравнивается с реальным распределением событий за следующие периоды. На основе метрики LL‐</w:t>
      </w:r>
      <w:proofErr w:type="spellStart"/>
      <w:r w:rsidRPr="00BF0773">
        <w:t>gain</w:t>
      </w:r>
      <w:proofErr w:type="spellEnd"/>
      <w:r w:rsidRPr="00BF0773">
        <w:t xml:space="preserve">, отражающей относительное улучшение качества прогноза по сравнению с базовой картой, подбираются оптимальные значения временного и пространственного затуханий. Такой подход позволяет адаптировать модель под специфику Байкальской рифтовой зоны и учесть </w:t>
      </w:r>
      <w:r w:rsidRPr="00BF0773">
        <w:lastRenderedPageBreak/>
        <w:t>особенности локальной сейсмичности, например, склонность к серии мелких афтершоков после крупных событий.</w:t>
      </w:r>
    </w:p>
    <w:p w14:paraId="491480BA" w14:textId="77777777" w:rsidR="00BF0773" w:rsidRPr="00BF0773" w:rsidRDefault="00BF0773" w:rsidP="00BF0773">
      <w:pPr>
        <w:pStyle w:val="a8"/>
      </w:pPr>
      <w:r w:rsidRPr="00BF0773">
        <w:t>В итоге краткосрочная модель ETAS в составе единого прогностического конвейера обеспечивает формирование оперативной карты вероятностей с учётом последних землетрясений и их эволюции во времени и пространстве, что значительно повышает практическую ценность прогноза для служб мониторинга и экстренного реагирования. Благодаря продуманной интеграции, высокой производительности и простоте конфигурирования данная подсистема служит базовым инструментом оперативного анализа сейсмической обстановки.</w:t>
      </w:r>
    </w:p>
    <w:p w14:paraId="11BA0E76" w14:textId="20EF487E" w:rsidR="00863A40" w:rsidRPr="00106E91" w:rsidRDefault="00906DBB" w:rsidP="00906DBB">
      <w:pPr>
        <w:pStyle w:val="23"/>
      </w:pPr>
      <w:bookmarkStart w:id="48" w:name="_Toc199339906"/>
      <w:r w:rsidRPr="00906DBB">
        <w:t>3.6 Разбиение на регионы</w:t>
      </w:r>
      <w:bookmarkEnd w:id="48"/>
    </w:p>
    <w:p w14:paraId="43A2ECB0" w14:textId="77777777" w:rsidR="00E3347C" w:rsidRPr="00E3347C" w:rsidRDefault="00E3347C" w:rsidP="00E3347C">
      <w:pPr>
        <w:pStyle w:val="a8"/>
      </w:pPr>
      <w:r w:rsidRPr="00E3347C">
        <w:t xml:space="preserve">Архитектура регионального анализа в нашей системе строится на принципе деления общей области прогнозирования на отдельные </w:t>
      </w:r>
      <w:proofErr w:type="spellStart"/>
      <w:r w:rsidRPr="00E3347C">
        <w:t>макрозоны</w:t>
      </w:r>
      <w:proofErr w:type="spellEnd"/>
      <w:r w:rsidRPr="00E3347C">
        <w:t xml:space="preserve">, каждая из которых отражает самостоятельный сегмент географии или тектонической структуры. В конфигурационном файле </w:t>
      </w:r>
      <w:proofErr w:type="spellStart"/>
      <w:r w:rsidRPr="00E3347C">
        <w:t>config.yaml</w:t>
      </w:r>
      <w:proofErr w:type="spellEnd"/>
      <w:r w:rsidRPr="00E3347C">
        <w:t xml:space="preserve"> в разделе </w:t>
      </w:r>
      <w:proofErr w:type="spellStart"/>
      <w:r w:rsidRPr="00E3347C">
        <w:t>regions</w:t>
      </w:r>
      <w:proofErr w:type="spellEnd"/>
      <w:r w:rsidRPr="00E3347C">
        <w:t xml:space="preserve"> задаётся для каждой зоны её имя и координатные рамки, представленные четырьмя величинами — минимальной и максимальной широтой, а также минимальной и максимальной долготой. При запуске программы основная таблица каталога землетрясений фильтруется по условию попадания каждой записи в границы указанной зоны, что гарантирует однородность статистической выборки и исключает перекрёстное влияние соседних регионов.</w:t>
      </w:r>
    </w:p>
    <w:p w14:paraId="5C5EED15" w14:textId="77777777" w:rsidR="00E3347C" w:rsidRPr="00E3347C" w:rsidRDefault="00E3347C" w:rsidP="00E3347C">
      <w:pPr>
        <w:pStyle w:val="a8"/>
      </w:pPr>
      <w:r w:rsidRPr="00E3347C">
        <w:t>Гибкость такого подхода проявляется уже на этапе внесения изменений: если необходимо учесть новые тектонические разломы или скорректировать границы традиционных областей, достаточно отредактировать соответствующий блок YAML-файла. Поскольку модуль чтения конфига в main.py выполняет динамическую загрузку без перекомпиляции, правка физических или методических границ осуществляется в режиме реального времени и сразу вступает в силу при следующем запуске анализа. Это особенно важно при работе с геологическими картами, где уточнение контуров разломов или выделение подзон может потребоваться после полевых наблюдений или публикации новых исследований.</w:t>
      </w:r>
    </w:p>
    <w:p w14:paraId="40BA33F8" w14:textId="01B4B015" w:rsidR="00E3347C" w:rsidRPr="00E3347C" w:rsidRDefault="00E3347C" w:rsidP="00E3347C">
      <w:pPr>
        <w:pStyle w:val="a8"/>
      </w:pPr>
      <w:r w:rsidRPr="00E3347C">
        <w:t>При описании основных зон Байкальской рифтовой системы конфигурация может содержать секции: «Западная зона», «Центральная зона» и «Восточная зона», каждая из которых характеризуется собственными признаками сейсмической опасности. Так, западная ветвь рифта нередко демонстрирует более редкие, но мощные толчки, центральная область — более частые, но меньшей магнитуды, а восточная — сочетание умеренной частоты и силовых событий. Путём выделения зон в конфиге получаем возможность для каждой из них настроить пороговые магниты, временные окна и критерии анализа статистики, не затрагивая общую логику прогноза.</w:t>
      </w:r>
    </w:p>
    <w:p w14:paraId="426875CE" w14:textId="77777777" w:rsidR="00E3347C" w:rsidRPr="00E3347C" w:rsidRDefault="00E3347C" w:rsidP="00E3347C">
      <w:pPr>
        <w:pStyle w:val="a8"/>
        <w:rPr>
          <w:lang w:val="en-US"/>
        </w:rPr>
      </w:pPr>
      <w:r w:rsidRPr="00E3347C">
        <w:t xml:space="preserve">В реализации фильтрация по зонам выполняется через метод </w:t>
      </w:r>
      <w:proofErr w:type="spellStart"/>
      <w:r w:rsidRPr="00E3347C">
        <w:t>between</w:t>
      </w:r>
      <w:proofErr w:type="spellEnd"/>
      <w:r w:rsidRPr="00E3347C">
        <w:t xml:space="preserve"> библиотеки </w:t>
      </w:r>
      <w:proofErr w:type="spellStart"/>
      <w:r w:rsidRPr="00E3347C">
        <w:t>pandas</w:t>
      </w:r>
      <w:proofErr w:type="spellEnd"/>
      <w:r w:rsidRPr="00E3347C">
        <w:t>, который обеспечивает включение граничных значений и эффективную векторную обработку. Выражение</w:t>
      </w:r>
      <w:r w:rsidRPr="00E3347C">
        <w:rPr>
          <w:lang w:val="en-US"/>
        </w:rPr>
        <w:t xml:space="preserve"> </w:t>
      </w:r>
      <w:r w:rsidRPr="00E3347C">
        <w:t>вида</w:t>
      </w:r>
    </w:p>
    <w:p w14:paraId="3C7C28F7" w14:textId="77777777" w:rsidR="00E3347C" w:rsidRPr="00E3347C" w:rsidRDefault="00E3347C" w:rsidP="00E3347C">
      <w:pPr>
        <w:pStyle w:val="a8"/>
        <w:rPr>
          <w:rFonts w:ascii="Courier New" w:hAnsi="Courier New" w:cs="Courier New"/>
          <w:sz w:val="20"/>
          <w:szCs w:val="16"/>
          <w:lang w:val="en-US"/>
        </w:rPr>
      </w:pPr>
      <w:proofErr w:type="spellStart"/>
      <w:r w:rsidRPr="00E3347C">
        <w:rPr>
          <w:rFonts w:ascii="Courier New" w:hAnsi="Courier New" w:cs="Courier New"/>
          <w:sz w:val="20"/>
          <w:szCs w:val="16"/>
          <w:lang w:val="en-US"/>
        </w:rPr>
        <w:lastRenderedPageBreak/>
        <w:t>df_zone</w:t>
      </w:r>
      <w:proofErr w:type="spellEnd"/>
      <w:r w:rsidRPr="00E3347C">
        <w:rPr>
          <w:rFonts w:ascii="Courier New" w:hAnsi="Courier New" w:cs="Courier New"/>
          <w:sz w:val="20"/>
          <w:szCs w:val="16"/>
          <w:lang w:val="en-US"/>
        </w:rPr>
        <w:t xml:space="preserve"> = catalog[(catalog['</w:t>
      </w:r>
      <w:proofErr w:type="spellStart"/>
      <w:r w:rsidRPr="00E3347C">
        <w:rPr>
          <w:rFonts w:ascii="Courier New" w:hAnsi="Courier New" w:cs="Courier New"/>
          <w:sz w:val="20"/>
          <w:szCs w:val="16"/>
          <w:lang w:val="en-US"/>
        </w:rPr>
        <w:t>lat</w:t>
      </w:r>
      <w:proofErr w:type="spellEnd"/>
      <w:r w:rsidRPr="00E3347C">
        <w:rPr>
          <w:rFonts w:ascii="Courier New" w:hAnsi="Courier New" w:cs="Courier New"/>
          <w:sz w:val="20"/>
          <w:szCs w:val="16"/>
          <w:lang w:val="en-US"/>
        </w:rPr>
        <w:t>'</w:t>
      </w:r>
      <w:proofErr w:type="gramStart"/>
      <w:r w:rsidRPr="00E3347C">
        <w:rPr>
          <w:rFonts w:ascii="Courier New" w:hAnsi="Courier New" w:cs="Courier New"/>
          <w:sz w:val="20"/>
          <w:szCs w:val="16"/>
          <w:lang w:val="en-US"/>
        </w:rPr>
        <w:t>].between</w:t>
      </w:r>
      <w:proofErr w:type="gramEnd"/>
      <w:r w:rsidRPr="00E3347C">
        <w:rPr>
          <w:rFonts w:ascii="Courier New" w:hAnsi="Courier New" w:cs="Courier New"/>
          <w:sz w:val="20"/>
          <w:szCs w:val="16"/>
          <w:lang w:val="en-US"/>
        </w:rPr>
        <w:t>(</w:t>
      </w:r>
      <w:proofErr w:type="spellStart"/>
      <w:r w:rsidRPr="00E3347C">
        <w:rPr>
          <w:rFonts w:ascii="Courier New" w:hAnsi="Courier New" w:cs="Courier New"/>
          <w:sz w:val="20"/>
          <w:szCs w:val="16"/>
          <w:lang w:val="en-US"/>
        </w:rPr>
        <w:t>lat_min</w:t>
      </w:r>
      <w:proofErr w:type="spellEnd"/>
      <w:r w:rsidRPr="00E3347C">
        <w:rPr>
          <w:rFonts w:ascii="Courier New" w:hAnsi="Courier New" w:cs="Courier New"/>
          <w:sz w:val="20"/>
          <w:szCs w:val="16"/>
          <w:lang w:val="en-US"/>
        </w:rPr>
        <w:t xml:space="preserve">, </w:t>
      </w:r>
      <w:proofErr w:type="spellStart"/>
      <w:r w:rsidRPr="00E3347C">
        <w:rPr>
          <w:rFonts w:ascii="Courier New" w:hAnsi="Courier New" w:cs="Courier New"/>
          <w:sz w:val="20"/>
          <w:szCs w:val="16"/>
          <w:lang w:val="en-US"/>
        </w:rPr>
        <w:t>lat_max</w:t>
      </w:r>
      <w:proofErr w:type="spellEnd"/>
      <w:r w:rsidRPr="00E3347C">
        <w:rPr>
          <w:rFonts w:ascii="Courier New" w:hAnsi="Courier New" w:cs="Courier New"/>
          <w:sz w:val="20"/>
          <w:szCs w:val="16"/>
          <w:lang w:val="en-US"/>
        </w:rPr>
        <w:t>)) &amp; (catalog['</w:t>
      </w:r>
      <w:proofErr w:type="spellStart"/>
      <w:r w:rsidRPr="00E3347C">
        <w:rPr>
          <w:rFonts w:ascii="Courier New" w:hAnsi="Courier New" w:cs="Courier New"/>
          <w:sz w:val="20"/>
          <w:szCs w:val="16"/>
          <w:lang w:val="en-US"/>
        </w:rPr>
        <w:t>lon</w:t>
      </w:r>
      <w:proofErr w:type="spellEnd"/>
      <w:r w:rsidRPr="00E3347C">
        <w:rPr>
          <w:rFonts w:ascii="Courier New" w:hAnsi="Courier New" w:cs="Courier New"/>
          <w:sz w:val="20"/>
          <w:szCs w:val="16"/>
          <w:lang w:val="en-US"/>
        </w:rPr>
        <w:t>'</w:t>
      </w:r>
      <w:proofErr w:type="gramStart"/>
      <w:r w:rsidRPr="00E3347C">
        <w:rPr>
          <w:rFonts w:ascii="Courier New" w:hAnsi="Courier New" w:cs="Courier New"/>
          <w:sz w:val="20"/>
          <w:szCs w:val="16"/>
          <w:lang w:val="en-US"/>
        </w:rPr>
        <w:t>].between</w:t>
      </w:r>
      <w:proofErr w:type="gramEnd"/>
      <w:r w:rsidRPr="00E3347C">
        <w:rPr>
          <w:rFonts w:ascii="Courier New" w:hAnsi="Courier New" w:cs="Courier New"/>
          <w:sz w:val="20"/>
          <w:szCs w:val="16"/>
          <w:lang w:val="en-US"/>
        </w:rPr>
        <w:t>(</w:t>
      </w:r>
      <w:proofErr w:type="spellStart"/>
      <w:r w:rsidRPr="00E3347C">
        <w:rPr>
          <w:rFonts w:ascii="Courier New" w:hAnsi="Courier New" w:cs="Courier New"/>
          <w:sz w:val="20"/>
          <w:szCs w:val="16"/>
          <w:lang w:val="en-US"/>
        </w:rPr>
        <w:t>lon_min</w:t>
      </w:r>
      <w:proofErr w:type="spellEnd"/>
      <w:r w:rsidRPr="00E3347C">
        <w:rPr>
          <w:rFonts w:ascii="Courier New" w:hAnsi="Courier New" w:cs="Courier New"/>
          <w:sz w:val="20"/>
          <w:szCs w:val="16"/>
          <w:lang w:val="en-US"/>
        </w:rPr>
        <w:t xml:space="preserve">, </w:t>
      </w:r>
      <w:proofErr w:type="spellStart"/>
      <w:r w:rsidRPr="00E3347C">
        <w:rPr>
          <w:rFonts w:ascii="Courier New" w:hAnsi="Courier New" w:cs="Courier New"/>
          <w:sz w:val="20"/>
          <w:szCs w:val="16"/>
          <w:lang w:val="en-US"/>
        </w:rPr>
        <w:t>lon_max</w:t>
      </w:r>
      <w:proofErr w:type="spellEnd"/>
      <w:r w:rsidRPr="00E3347C">
        <w:rPr>
          <w:rFonts w:ascii="Courier New" w:hAnsi="Courier New" w:cs="Courier New"/>
          <w:sz w:val="20"/>
          <w:szCs w:val="16"/>
          <w:lang w:val="en-US"/>
        </w:rPr>
        <w:t>))]</w:t>
      </w:r>
    </w:p>
    <w:p w14:paraId="023C705D" w14:textId="77777777" w:rsidR="00E3347C" w:rsidRPr="00E3347C" w:rsidRDefault="00E3347C" w:rsidP="00E3347C">
      <w:pPr>
        <w:pStyle w:val="a8"/>
      </w:pPr>
      <w:r w:rsidRPr="00E3347C">
        <w:t xml:space="preserve">позволяет быстро отобрать записи по двум измерениям одновременно, при этом время выполнения незначительно даже при объёмах данных порядка сотен тысяч строк. Затем для полученной </w:t>
      </w:r>
      <w:proofErr w:type="spellStart"/>
      <w:r w:rsidRPr="00E3347C">
        <w:t>подвыборки</w:t>
      </w:r>
      <w:proofErr w:type="spellEnd"/>
      <w:r w:rsidRPr="00E3347C">
        <w:t xml:space="preserve"> рассчитываются ключевые статистические параметры: длительность «тихого» периода с момента последнего землетрясения выше заданного класса, изменение средней годовой частоты событий до и после условной контрольной даты, а также плотность событий на единицу площади. Эти показатели далее используются экспертной системой, однако уже на стадии подготовки данных они формируют основу для качественного различения областей по уровню сейсмической активности.</w:t>
      </w:r>
    </w:p>
    <w:p w14:paraId="63AF5116" w14:textId="77777777" w:rsidR="00E3347C" w:rsidRPr="00E3347C" w:rsidRDefault="00E3347C" w:rsidP="00E3347C">
      <w:pPr>
        <w:pStyle w:val="a8"/>
      </w:pPr>
      <w:r w:rsidRPr="00E3347C">
        <w:t xml:space="preserve">Хотя текущая модель подразумевает прямоугольные рамки, система не ограничена таким типом границ. При необходимости более точного описания формы регионов, например, для выделения сложных лоскутов землетрясений вдоль тектонических линий или учёта изолированных очагов, можно заменить строковый фильтр на геометрическое пересечение с полигональными объектами, используя библиотеки </w:t>
      </w:r>
      <w:proofErr w:type="spellStart"/>
      <w:r w:rsidRPr="00E3347C">
        <w:t>Shapely</w:t>
      </w:r>
      <w:proofErr w:type="spellEnd"/>
      <w:r w:rsidRPr="00E3347C">
        <w:t xml:space="preserve"> и </w:t>
      </w:r>
      <w:proofErr w:type="spellStart"/>
      <w:r w:rsidRPr="00E3347C">
        <w:t>GeoPandas</w:t>
      </w:r>
      <w:proofErr w:type="spellEnd"/>
      <w:r w:rsidRPr="00E3347C">
        <w:t xml:space="preserve">. В этом случае каждая область в конфиге может быть описана как </w:t>
      </w:r>
      <w:proofErr w:type="spellStart"/>
      <w:r w:rsidRPr="00E3347C">
        <w:t>GeoJSON-мультиполигон</w:t>
      </w:r>
      <w:proofErr w:type="spellEnd"/>
      <w:r w:rsidRPr="00E3347C">
        <w:t xml:space="preserve">, а фильтрация выполняться через метод </w:t>
      </w:r>
      <w:proofErr w:type="spellStart"/>
      <w:r w:rsidRPr="00E3347C">
        <w:t>intersects</w:t>
      </w:r>
      <w:proofErr w:type="spellEnd"/>
      <w:r w:rsidRPr="00E3347C">
        <w:t>, что сохраняет остальной конвейер обработки данных без изменений и расширяет геометрические возможности системы.</w:t>
      </w:r>
    </w:p>
    <w:p w14:paraId="57C6A6C3" w14:textId="77777777" w:rsidR="00E3347C" w:rsidRPr="00E3347C" w:rsidRDefault="00E3347C" w:rsidP="00E3347C">
      <w:pPr>
        <w:pStyle w:val="a8"/>
      </w:pPr>
      <w:r w:rsidRPr="00E3347C">
        <w:t xml:space="preserve">Дополнительным преимуществом архитектуры является возможность динамического расширения числа зон. Если в ходе анализа появляется необходимость разделить существующую область на более мелкие участки или, наоборот, объединить несколько соседних регионов, это тоже сводится к корректировке конфигурации. При этом логика агрегирования статистики автоматически адаптируется: main.py поочерёдно пробегает список зон из </w:t>
      </w:r>
      <w:proofErr w:type="spellStart"/>
      <w:r w:rsidRPr="00E3347C">
        <w:t>regions</w:t>
      </w:r>
      <w:proofErr w:type="spellEnd"/>
      <w:r w:rsidRPr="00E3347C">
        <w:t>, применяет к каждому из них единый алгоритм построения показателей и на выходе формирует набор заключений, который затем передаётся в экспертную подсистему для регионального вывода.</w:t>
      </w:r>
    </w:p>
    <w:p w14:paraId="7AF87BA6" w14:textId="77777777" w:rsidR="00E3347C" w:rsidRPr="00E3347C" w:rsidRDefault="00E3347C" w:rsidP="00E3347C">
      <w:pPr>
        <w:pStyle w:val="a8"/>
      </w:pPr>
      <w:r w:rsidRPr="00E3347C">
        <w:t xml:space="preserve">Важным элементом является учет производительности и масштабируемости. При многократном запуске региональных расчётов используется кэширование промежуточных выборок: если боковые параметры, такие как минимальный класс события или временной диапазон, остаются неизменными, отбор событий для каждой зоны из общего каталога происходит единожды и сохраняется в оперативной памяти до завершения прогона. Это сокращает накладные расходы на повторную фильтрацию и позволяет трансформировать большие CSV в быстро доступные </w:t>
      </w:r>
      <w:proofErr w:type="spellStart"/>
      <w:r w:rsidRPr="00E3347C">
        <w:t>DataFrame</w:t>
      </w:r>
      <w:proofErr w:type="spellEnd"/>
      <w:r w:rsidRPr="00E3347C">
        <w:t xml:space="preserve"> только один раз.</w:t>
      </w:r>
    </w:p>
    <w:p w14:paraId="29AC9654" w14:textId="77777777" w:rsidR="00E3347C" w:rsidRPr="00E3347C" w:rsidRDefault="00E3347C" w:rsidP="00E3347C">
      <w:pPr>
        <w:pStyle w:val="a8"/>
      </w:pPr>
      <w:r w:rsidRPr="00E3347C">
        <w:t xml:space="preserve">Таким образом, за счёт конфигурируемого описания зон и эффективного применения инструментов </w:t>
      </w:r>
      <w:proofErr w:type="spellStart"/>
      <w:r w:rsidRPr="00E3347C">
        <w:t>pandas</w:t>
      </w:r>
      <w:proofErr w:type="spellEnd"/>
      <w:r w:rsidRPr="00E3347C">
        <w:t xml:space="preserve"> достигается четкое логическое и вычислительное разделение области прогноза на тематические регионы. Это не только повышает точность регионального анализа и упрощает </w:t>
      </w:r>
      <w:r w:rsidRPr="00E3347C">
        <w:lastRenderedPageBreak/>
        <w:t>интерпретацию результатов, но и обеспечивает гибкость, масштабируемость и удобство сопровождения кода в процессе дальнейшего развития системы.</w:t>
      </w:r>
    </w:p>
    <w:p w14:paraId="4FE8AF5D" w14:textId="2B4A3DE8" w:rsidR="00B4709E" w:rsidRPr="00106E91" w:rsidRDefault="00B4709E" w:rsidP="00B4709E">
      <w:pPr>
        <w:pStyle w:val="23"/>
      </w:pPr>
      <w:bookmarkStart w:id="49" w:name="_Toc199339907"/>
      <w:r w:rsidRPr="00B4709E">
        <w:t xml:space="preserve">3.7 Экспертные системы </w:t>
      </w:r>
      <w:proofErr w:type="spellStart"/>
      <w:r w:rsidRPr="00B4709E">
        <w:t>Experta</w:t>
      </w:r>
      <w:bookmarkEnd w:id="49"/>
      <w:proofErr w:type="spellEnd"/>
    </w:p>
    <w:p w14:paraId="0E20EE2C" w14:textId="77777777" w:rsidR="00156737" w:rsidRPr="00156737" w:rsidRDefault="00156737" w:rsidP="00156737">
      <w:pPr>
        <w:pStyle w:val="a8"/>
      </w:pPr>
      <w:r w:rsidRPr="00156737">
        <w:t xml:space="preserve">В основе реализации экспертных систем лежит библиотека </w:t>
      </w:r>
      <w:proofErr w:type="spellStart"/>
      <w:r w:rsidRPr="00156737">
        <w:t>Experta</w:t>
      </w:r>
      <w:proofErr w:type="spellEnd"/>
      <w:r w:rsidRPr="00156737">
        <w:t xml:space="preserve">, которая предоставляет фреймворк для построения декларативных правил и фактов в стиле CLIPS, но на языке Python. При запуске региональной или координатной подсистемы создаётся экземпляр класса-наследника </w:t>
      </w:r>
      <w:proofErr w:type="spellStart"/>
      <w:r w:rsidRPr="00156737">
        <w:t>KnowledgeEngine</w:t>
      </w:r>
      <w:proofErr w:type="spellEnd"/>
      <w:r w:rsidRPr="00156737">
        <w:t xml:space="preserve">, который сначала очищает внутреннюю память фактов и правил (метод </w:t>
      </w:r>
      <w:proofErr w:type="spellStart"/>
      <w:r w:rsidRPr="00156737">
        <w:t>reset</w:t>
      </w:r>
      <w:proofErr w:type="spellEnd"/>
      <w:r w:rsidRPr="00156737">
        <w:t>()), а затем наполняется входными данными — фактами, сформированными на предыдущем этапе обработки.</w:t>
      </w:r>
    </w:p>
    <w:p w14:paraId="205DB39A" w14:textId="77777777" w:rsidR="00156737" w:rsidRPr="00156737" w:rsidRDefault="00156737" w:rsidP="00156737">
      <w:pPr>
        <w:pStyle w:val="a8"/>
      </w:pPr>
      <w:r w:rsidRPr="00156737">
        <w:t xml:space="preserve">Класс-факт для регионального анализа, </w:t>
      </w:r>
      <w:proofErr w:type="spellStart"/>
      <w:r w:rsidRPr="00156737">
        <w:t>RegionStatus</w:t>
      </w:r>
      <w:proofErr w:type="spellEnd"/>
      <w:r w:rsidRPr="00156737">
        <w:t xml:space="preserve">, определён как наследник </w:t>
      </w:r>
      <w:proofErr w:type="spellStart"/>
      <w:r w:rsidRPr="00156737">
        <w:t>Fact</w:t>
      </w:r>
      <w:proofErr w:type="spellEnd"/>
      <w:r w:rsidRPr="00156737">
        <w:t xml:space="preserve"> и описывает все необходимые параметры зоны: название региона, длительность «тихого периода» (</w:t>
      </w:r>
      <w:proofErr w:type="spellStart"/>
      <w:r w:rsidRPr="00156737">
        <w:t>gap</w:t>
      </w:r>
      <w:proofErr w:type="spellEnd"/>
      <w:r w:rsidRPr="00156737">
        <w:t xml:space="preserve">), средние частоты до и после контрольной даты, а также поля для уровней рисков </w:t>
      </w:r>
      <w:proofErr w:type="spellStart"/>
      <w:r w:rsidRPr="00156737">
        <w:t>mid_level</w:t>
      </w:r>
      <w:proofErr w:type="spellEnd"/>
      <w:r w:rsidRPr="00156737">
        <w:t xml:space="preserve"> и </w:t>
      </w:r>
      <w:proofErr w:type="spellStart"/>
      <w:r w:rsidRPr="00156737">
        <w:t>long_level</w:t>
      </w:r>
      <w:proofErr w:type="spellEnd"/>
      <w:r w:rsidRPr="00156737">
        <w:t xml:space="preserve"> (они изначально имеют значение </w:t>
      </w:r>
      <w:proofErr w:type="spellStart"/>
      <w:r w:rsidRPr="00156737">
        <w:t>None</w:t>
      </w:r>
      <w:proofErr w:type="spellEnd"/>
      <w:r w:rsidRPr="00156737">
        <w:t>) . Поля факта аннотированы через Field, что обеспечивает приведение типов и обязательность некоторых атрибутов. Такое явное описание структуры знания позволяет избежать ошибок в ходе декларации фактов и сразу выявлять несоответствие типов при объявлении.</w:t>
      </w:r>
    </w:p>
    <w:p w14:paraId="45BFD577" w14:textId="77777777" w:rsidR="00156737" w:rsidRPr="00156737" w:rsidRDefault="00156737" w:rsidP="00156737">
      <w:pPr>
        <w:pStyle w:val="a8"/>
      </w:pPr>
      <w:r w:rsidRPr="00156737">
        <w:t xml:space="preserve">Правила оценочного модуля оформлены в классе </w:t>
      </w:r>
      <w:proofErr w:type="spellStart"/>
      <w:r w:rsidRPr="00156737">
        <w:t>ZoneExpertSystem</w:t>
      </w:r>
      <w:proofErr w:type="spellEnd"/>
      <w:r w:rsidRPr="00156737">
        <w:t xml:space="preserve">, где каждое правило отмечено декоратором @Rule и содержит шаблон для сопоставления фактов. Первый этап — определение среднесрочного риска — основан на правиле, которое ловит факт с незаполненным полем </w:t>
      </w:r>
      <w:proofErr w:type="spellStart"/>
      <w:r w:rsidRPr="00156737">
        <w:t>mid_level</w:t>
      </w:r>
      <w:proofErr w:type="spellEnd"/>
      <w:r w:rsidRPr="00156737">
        <w:t xml:space="preserve"> и сравнивает новую и старую частоты через механизмы MATCH и AS . В теле метода реализована логика расчёта уровня («Высокая», «Средняя» или «Низкая»), после чего вызывается </w:t>
      </w:r>
      <w:proofErr w:type="spellStart"/>
      <w:r w:rsidRPr="00156737">
        <w:t>self.modify</w:t>
      </w:r>
      <w:proofErr w:type="spellEnd"/>
      <w:r w:rsidRPr="00156737">
        <w:t xml:space="preserve">(f, </w:t>
      </w:r>
      <w:proofErr w:type="spellStart"/>
      <w:r w:rsidRPr="00156737">
        <w:t>mid_level</w:t>
      </w:r>
      <w:proofErr w:type="spellEnd"/>
      <w:r w:rsidRPr="00156737">
        <w:t>=</w:t>
      </w:r>
      <w:proofErr w:type="spellStart"/>
      <w:r w:rsidRPr="00156737">
        <w:t>level</w:t>
      </w:r>
      <w:proofErr w:type="spellEnd"/>
      <w:r w:rsidRPr="00156737">
        <w:t>), что немедленно обновляет факт в рабочей памяти, и это изменение становится доступным для следующих правил. Такой подход гарантирует последовательность вывода: сначала заполняются среднесрочные уровни, а затем — долгосрочные.</w:t>
      </w:r>
    </w:p>
    <w:p w14:paraId="6B6D0ABF" w14:textId="77777777" w:rsidR="00156737" w:rsidRPr="00156737" w:rsidRDefault="00156737" w:rsidP="00156737">
      <w:pPr>
        <w:pStyle w:val="a8"/>
      </w:pPr>
      <w:r w:rsidRPr="00156737">
        <w:t xml:space="preserve">Долгосрочное правило настроено аналогично: оно срабатывает только на тех фактах, у которых поле </w:t>
      </w:r>
      <w:proofErr w:type="spellStart"/>
      <w:r w:rsidRPr="00156737">
        <w:t>long_level</w:t>
      </w:r>
      <w:proofErr w:type="spellEnd"/>
      <w:r w:rsidRPr="00156737">
        <w:t xml:space="preserve"> ещё не установлено, и применяет логику, опирающуюся на значение </w:t>
      </w:r>
      <w:proofErr w:type="spellStart"/>
      <w:r w:rsidRPr="00156737">
        <w:t>gap</w:t>
      </w:r>
      <w:proofErr w:type="spellEnd"/>
      <w:r w:rsidRPr="00156737">
        <w:t xml:space="preserve">. После выполнения модификации факт автоматически участвует в следующем правиле, ответственном за печать итогового заключения. В правиле </w:t>
      </w:r>
      <w:proofErr w:type="spellStart"/>
      <w:r w:rsidRPr="00156737">
        <w:t>report</w:t>
      </w:r>
      <w:proofErr w:type="spellEnd"/>
      <w:r w:rsidRPr="00156737">
        <w:t xml:space="preserve"> присутствует дополнительная конструкция TEST, которая проверяет, что оба уровня (</w:t>
      </w:r>
      <w:proofErr w:type="spellStart"/>
      <w:r w:rsidRPr="00156737">
        <w:t>mid_level</w:t>
      </w:r>
      <w:proofErr w:type="spellEnd"/>
      <w:r w:rsidRPr="00156737">
        <w:t xml:space="preserve"> и </w:t>
      </w:r>
      <w:proofErr w:type="spellStart"/>
      <w:r w:rsidRPr="00156737">
        <w:t>long_level</w:t>
      </w:r>
      <w:proofErr w:type="spellEnd"/>
      <w:r w:rsidRPr="00156737">
        <w:t xml:space="preserve">) заполнены, прежде чем вывести сообщение. В его теле определяется ожидаемый диапазон классов землетрясений, причём для каждого региона может быть задан собственный максимум через словарь </w:t>
      </w:r>
      <w:proofErr w:type="spellStart"/>
      <w:r w:rsidRPr="00156737">
        <w:t>expected_max</w:t>
      </w:r>
      <w:proofErr w:type="spellEnd"/>
      <w:r w:rsidRPr="00156737">
        <w:t xml:space="preserve">, а затем результат печатается в </w:t>
      </w:r>
      <w:proofErr w:type="spellStart"/>
      <w:r w:rsidRPr="00156737">
        <w:t>человекочитаемом</w:t>
      </w:r>
      <w:proofErr w:type="spellEnd"/>
      <w:r w:rsidRPr="00156737">
        <w:t xml:space="preserve"> формате с указанием региона и рассчитанных уровней риска .</w:t>
      </w:r>
    </w:p>
    <w:p w14:paraId="51423D64" w14:textId="77777777" w:rsidR="00156737" w:rsidRPr="00156737" w:rsidRDefault="00156737" w:rsidP="00156737">
      <w:pPr>
        <w:pStyle w:val="a8"/>
      </w:pPr>
      <w:r w:rsidRPr="00156737">
        <w:t xml:space="preserve">После запуска </w:t>
      </w:r>
      <w:proofErr w:type="spellStart"/>
      <w:r w:rsidRPr="00156737">
        <w:t>zes.run</w:t>
      </w:r>
      <w:proofErr w:type="spellEnd"/>
      <w:r w:rsidRPr="00156737">
        <w:t xml:space="preserve">(), </w:t>
      </w:r>
      <w:proofErr w:type="spellStart"/>
      <w:r w:rsidRPr="00156737">
        <w:t>Experta</w:t>
      </w:r>
      <w:proofErr w:type="spellEnd"/>
      <w:r w:rsidRPr="00156737">
        <w:t xml:space="preserve"> строит сеть зависимостей (</w:t>
      </w:r>
      <w:proofErr w:type="spellStart"/>
      <w:r w:rsidRPr="00156737">
        <w:t>Rete</w:t>
      </w:r>
      <w:proofErr w:type="spellEnd"/>
      <w:r w:rsidRPr="00156737">
        <w:t>), сопоставляет все существующие факты с шаблонами правил и запускает их в порядке убывания приоритета (</w:t>
      </w:r>
      <w:proofErr w:type="spellStart"/>
      <w:r w:rsidRPr="00156737">
        <w:t>salience</w:t>
      </w:r>
      <w:proofErr w:type="spellEnd"/>
      <w:r w:rsidRPr="00156737">
        <w:t xml:space="preserve">). В данной реализации приоритеты не изменяются вручную, поэтому правила срабатывают согласно порядку </w:t>
      </w:r>
      <w:r w:rsidRPr="00156737">
        <w:lastRenderedPageBreak/>
        <w:t>объявления и внутренним механизмам библиотеки. Любые изменения фактов в процессе выполнения автоматически возвращаются в память, и правила могут повторно проверяться, что позволяет организовать многоступенчатую логику вывода.</w:t>
      </w:r>
    </w:p>
    <w:p w14:paraId="753A16D7" w14:textId="77777777" w:rsidR="00156737" w:rsidRPr="00156737" w:rsidRDefault="00156737" w:rsidP="00156737">
      <w:pPr>
        <w:pStyle w:val="a8"/>
      </w:pPr>
      <w:r w:rsidRPr="00156737">
        <w:t xml:space="preserve">Параллельно с региональным анализом работает координатная система </w:t>
      </w:r>
      <w:proofErr w:type="spellStart"/>
      <w:r w:rsidRPr="00156737">
        <w:t>CoordinateExpertSystem</w:t>
      </w:r>
      <w:proofErr w:type="spellEnd"/>
      <w:r w:rsidRPr="00156737">
        <w:t xml:space="preserve">. Её структура схожа, но в ней нет набора промежуточных правил — все факты </w:t>
      </w:r>
      <w:proofErr w:type="spellStart"/>
      <w:r w:rsidRPr="00156737">
        <w:t>CellStatus</w:t>
      </w:r>
      <w:proofErr w:type="spellEnd"/>
      <w:r w:rsidRPr="00156737">
        <w:t xml:space="preserve"> с координатами и значениями вероятности накапливаются до единственного правила </w:t>
      </w:r>
      <w:proofErr w:type="spellStart"/>
      <w:r w:rsidRPr="00156737">
        <w:t>report_top</w:t>
      </w:r>
      <w:proofErr w:type="spellEnd"/>
      <w:r w:rsidRPr="00156737">
        <w:t xml:space="preserve"> . Это правило срабатывает лишь однажды (за это отвечает предикат NOT(_</w:t>
      </w:r>
      <w:proofErr w:type="spellStart"/>
      <w:r w:rsidRPr="00156737">
        <w:t>Done</w:t>
      </w:r>
      <w:proofErr w:type="spellEnd"/>
      <w:r w:rsidRPr="00156737">
        <w:t xml:space="preserve">()) и низкий </w:t>
      </w:r>
      <w:proofErr w:type="spellStart"/>
      <w:r w:rsidRPr="00156737">
        <w:t>salience</w:t>
      </w:r>
      <w:proofErr w:type="spellEnd"/>
      <w:r w:rsidRPr="00156737">
        <w:t xml:space="preserve">), после чего оно проходит по всем фактам </w:t>
      </w:r>
      <w:proofErr w:type="spellStart"/>
      <w:r w:rsidRPr="00156737">
        <w:t>CellStatus</w:t>
      </w:r>
      <w:proofErr w:type="spellEnd"/>
      <w:r w:rsidRPr="00156737">
        <w:t xml:space="preserve">, сортирует их по полю </w:t>
      </w:r>
      <w:proofErr w:type="spellStart"/>
      <w:r w:rsidRPr="00156737">
        <w:t>prob</w:t>
      </w:r>
      <w:proofErr w:type="spellEnd"/>
      <w:r w:rsidRPr="00156737">
        <w:t xml:space="preserve"> и выводит десять наиболее значимых «горячих точек». Затем в память объявляется факт _</w:t>
      </w:r>
      <w:proofErr w:type="spellStart"/>
      <w:r w:rsidRPr="00156737">
        <w:t>Done</w:t>
      </w:r>
      <w:proofErr w:type="spellEnd"/>
      <w:r w:rsidRPr="00156737">
        <w:t xml:space="preserve">, чтобы правило больше не срабатывало при повторном вызове </w:t>
      </w:r>
      <w:proofErr w:type="spellStart"/>
      <w:r w:rsidRPr="00156737">
        <w:t>run</w:t>
      </w:r>
      <w:proofErr w:type="spellEnd"/>
      <w:r w:rsidRPr="00156737">
        <w:t>(). Такой приём упрощает логику и гарантирует однократный вывод итогового списка.</w:t>
      </w:r>
    </w:p>
    <w:p w14:paraId="508B3D6D" w14:textId="53C63685" w:rsidR="00156737" w:rsidRPr="00156737" w:rsidRDefault="00156737" w:rsidP="00156737">
      <w:pPr>
        <w:pStyle w:val="a8"/>
      </w:pPr>
      <w:r w:rsidRPr="00156737">
        <w:t xml:space="preserve">Благодаря использованию одного и того же класса </w:t>
      </w:r>
      <w:proofErr w:type="spellStart"/>
      <w:r w:rsidRPr="00156737">
        <w:t>KnowledgeEngine</w:t>
      </w:r>
      <w:proofErr w:type="spellEnd"/>
      <w:r w:rsidRPr="00156737">
        <w:t xml:space="preserve">, обе экспертные системы легко интегрируются в общий сценарий работы: после формирования статистики регионального уровня в main.py создаются и наполняются объекты </w:t>
      </w:r>
      <w:proofErr w:type="spellStart"/>
      <w:r w:rsidRPr="00156737">
        <w:t>RegionStatus</w:t>
      </w:r>
      <w:proofErr w:type="spellEnd"/>
      <w:r w:rsidRPr="00156737">
        <w:t xml:space="preserve">, затем вызывается </w:t>
      </w:r>
      <w:proofErr w:type="spellStart"/>
      <w:r w:rsidRPr="00156737">
        <w:t>zes.run</w:t>
      </w:r>
      <w:proofErr w:type="spellEnd"/>
      <w:r w:rsidRPr="00156737">
        <w:t xml:space="preserve">(), и в консоль выводятся все заключения. Аналогично, после сбора данных вероятностей в обеих системах осуществляется </w:t>
      </w:r>
      <w:proofErr w:type="spellStart"/>
      <w:r w:rsidRPr="00156737">
        <w:t>ces.run</w:t>
      </w:r>
      <w:proofErr w:type="spellEnd"/>
      <w:r w:rsidRPr="00156737">
        <w:t>(), и появляется отчёт по топ-10 точкам.</w:t>
      </w:r>
    </w:p>
    <w:p w14:paraId="08C05A3D" w14:textId="77777777" w:rsidR="00156737" w:rsidRPr="00156737" w:rsidRDefault="00156737" w:rsidP="00156737">
      <w:pPr>
        <w:pStyle w:val="a8"/>
      </w:pPr>
      <w:r w:rsidRPr="00156737">
        <w:t xml:space="preserve">Ключевым преимуществом такой архитектуры является лёгкость расширения. Новые правила можно добавлять в классы-наследники </w:t>
      </w:r>
      <w:proofErr w:type="spellStart"/>
      <w:r w:rsidRPr="00156737">
        <w:t>ZoneExpertSystem</w:t>
      </w:r>
      <w:proofErr w:type="spellEnd"/>
      <w:r w:rsidRPr="00156737">
        <w:t xml:space="preserve"> или </w:t>
      </w:r>
      <w:proofErr w:type="spellStart"/>
      <w:r w:rsidRPr="00156737">
        <w:t>CoordinateExpertSystem</w:t>
      </w:r>
      <w:proofErr w:type="spellEnd"/>
      <w:r w:rsidRPr="00156737">
        <w:t xml:space="preserve"> без изменения кода загрузчика или визуализатора. Если потребуется учесть дополнительный признак (например, плотность населения в регионе или исторические максимумы магнитуд), достаточно расширить факт соответствующим полем и прописать новое правило с декоратором @Rule и селекторами MATCH/TEST.</w:t>
      </w:r>
    </w:p>
    <w:p w14:paraId="56528F41" w14:textId="77777777" w:rsidR="00156737" w:rsidRPr="00156737" w:rsidRDefault="00156737" w:rsidP="00156737">
      <w:pPr>
        <w:pStyle w:val="a8"/>
      </w:pPr>
      <w:r w:rsidRPr="00156737">
        <w:t xml:space="preserve">Для отладки и аудита работы экспертных систем </w:t>
      </w:r>
      <w:proofErr w:type="spellStart"/>
      <w:r w:rsidRPr="00156737">
        <w:t>Experta</w:t>
      </w:r>
      <w:proofErr w:type="spellEnd"/>
      <w:r w:rsidRPr="00156737">
        <w:t xml:space="preserve"> предлагает механизмы просмотра внутренней отладки: можно выводить содержимое </w:t>
      </w:r>
      <w:proofErr w:type="spellStart"/>
      <w:r w:rsidRPr="00156737">
        <w:t>engine.facts</w:t>
      </w:r>
      <w:proofErr w:type="spellEnd"/>
      <w:r w:rsidRPr="00156737">
        <w:t>, отслеживая изменение фактов после каждого правила, или включить режим трассировки (</w:t>
      </w:r>
      <w:proofErr w:type="spellStart"/>
      <w:r w:rsidRPr="00156737">
        <w:t>engine.set_debug</w:t>
      </w:r>
      <w:proofErr w:type="spellEnd"/>
      <w:r w:rsidRPr="00156737">
        <w:t>(True)), который напечатает в лог все операции сопоставления фактов и срабатывания правил. Это особенно полезно при сложных цепочках дедукций, когда необходимо понять, какие правила и в каком порядке повлияли на окончательный вывод.</w:t>
      </w:r>
    </w:p>
    <w:p w14:paraId="384E9A30" w14:textId="77777777" w:rsidR="00156737" w:rsidRPr="00156737" w:rsidRDefault="00156737" w:rsidP="00156737">
      <w:pPr>
        <w:pStyle w:val="a8"/>
      </w:pPr>
      <w:r w:rsidRPr="00156737">
        <w:t xml:space="preserve">Наконец, производительность экспертных систем зависит от числа фактов и сложности шаблонов правил. В нашем случае объём региональных фактов ограничен числом </w:t>
      </w:r>
      <w:proofErr w:type="spellStart"/>
      <w:r w:rsidRPr="00156737">
        <w:t>макрозон</w:t>
      </w:r>
      <w:proofErr w:type="spellEnd"/>
      <w:r w:rsidRPr="00156737">
        <w:t xml:space="preserve"> (обычно до 10), а объём «ячейковых» фактов может достигать нескольких тысяч при высокой плотности сетки. Тем не менее, поскольку в </w:t>
      </w:r>
      <w:proofErr w:type="spellStart"/>
      <w:r w:rsidRPr="00156737">
        <w:t>CoordinateExpertSystem</w:t>
      </w:r>
      <w:proofErr w:type="spellEnd"/>
      <w:r w:rsidRPr="00156737">
        <w:t xml:space="preserve"> применяется лишь одно агрегирующее правило, а сам подсчёт топ-10 выполняется на Python-уровне вне </w:t>
      </w:r>
      <w:proofErr w:type="spellStart"/>
      <w:r w:rsidRPr="00156737">
        <w:t>Rete</w:t>
      </w:r>
      <w:proofErr w:type="spellEnd"/>
      <w:r w:rsidRPr="00156737">
        <w:t xml:space="preserve">-сети, общий вклад экспертной части в время прогона остаётся незначительным. При необходимости можно оптимизировать загрузку фактов, подавлять печать в консоль в рабочем режиме и использовать </w:t>
      </w:r>
      <w:proofErr w:type="spellStart"/>
      <w:r w:rsidRPr="00156737">
        <w:t>многоопоточность</w:t>
      </w:r>
      <w:proofErr w:type="spellEnd"/>
      <w:r w:rsidRPr="00156737">
        <w:t xml:space="preserve"> для подготовки входных данных.</w:t>
      </w:r>
    </w:p>
    <w:p w14:paraId="3A7DFAA8" w14:textId="77777777" w:rsidR="00156737" w:rsidRPr="00156737" w:rsidRDefault="00156737" w:rsidP="00156737">
      <w:pPr>
        <w:pStyle w:val="a8"/>
      </w:pPr>
      <w:r w:rsidRPr="00156737">
        <w:lastRenderedPageBreak/>
        <w:t xml:space="preserve">Таким образом, интеграция экспертных систем на базе </w:t>
      </w:r>
      <w:proofErr w:type="spellStart"/>
      <w:r w:rsidRPr="00156737">
        <w:t>Experta</w:t>
      </w:r>
      <w:proofErr w:type="spellEnd"/>
      <w:r w:rsidRPr="00156737">
        <w:t xml:space="preserve"> обеспечивает декларативность, прозрачность и расширяемость логики принятия решений в системе прогнозирования. Независимые пакеты правил легко поддерживать, тестировать и развивать, а сам подход соответствует лучшим практикам построения СППР — отделение знаний (базы фактов) от алгоритмов вывода (правил), что делает систему гибкой и адаптируемой к росту требований в исследовательской и прикладной сейсмологии.</w:t>
      </w:r>
    </w:p>
    <w:p w14:paraId="214B4FDC" w14:textId="7EA839D8" w:rsidR="00D07D46" w:rsidRDefault="00D07D46" w:rsidP="00D07D46">
      <w:pPr>
        <w:pStyle w:val="23"/>
      </w:pPr>
      <w:bookmarkStart w:id="50" w:name="_Toc199339908"/>
      <w:r w:rsidRPr="00D07D46">
        <w:t>3.8 Подсчёт потерь</w:t>
      </w:r>
      <w:bookmarkEnd w:id="50"/>
    </w:p>
    <w:p w14:paraId="416D072F" w14:textId="77777777" w:rsidR="00810CE6" w:rsidRPr="00810CE6" w:rsidRDefault="00810CE6" w:rsidP="00810CE6">
      <w:pPr>
        <w:pStyle w:val="a8"/>
      </w:pPr>
      <w:r w:rsidRPr="00810CE6">
        <w:t xml:space="preserve">В модуле </w:t>
      </w:r>
      <w:proofErr w:type="spellStart"/>
      <w:r w:rsidRPr="00810CE6">
        <w:t>exposure_model</w:t>
      </w:r>
      <w:proofErr w:type="spellEnd"/>
      <w:r w:rsidRPr="00810CE6">
        <w:t xml:space="preserve"> реализован подсчёт ожидаемых потерь, который объединяет прогнозные вероятности и данные об экспозиции (численности населения и стоимости имущества). Данный этап позволяет получить карту потенциального ущерба и оценить экономические риски при различных сценариях.</w:t>
      </w:r>
    </w:p>
    <w:p w14:paraId="0EB95EAF" w14:textId="48F5D33F" w:rsidR="00810CE6" w:rsidRPr="00810CE6" w:rsidRDefault="00810CE6" w:rsidP="00085257">
      <w:pPr>
        <w:pStyle w:val="a8"/>
        <w:numPr>
          <w:ilvl w:val="0"/>
          <w:numId w:val="52"/>
        </w:numPr>
        <w:ind w:left="0" w:firstLine="709"/>
      </w:pPr>
      <w:r w:rsidRPr="00810CE6">
        <w:t>Чтение растровых слоёв</w:t>
      </w:r>
      <w:r w:rsidR="001F3ABD" w:rsidRPr="00085257">
        <w:t xml:space="preserve">. </w:t>
      </w:r>
      <w:r w:rsidRPr="00810CE6">
        <w:t xml:space="preserve">Для начала из входных </w:t>
      </w:r>
      <w:proofErr w:type="spellStart"/>
      <w:r w:rsidRPr="00810CE6">
        <w:t>GeoTIFF</w:t>
      </w:r>
      <w:proofErr w:type="spellEnd"/>
      <w:r w:rsidRPr="00810CE6">
        <w:t>-файлов извлекаются два ключевых слоя: плотность населения и средняя стоимость единицы территории. С помощью функции _</w:t>
      </w:r>
      <w:proofErr w:type="spellStart"/>
      <w:r w:rsidRPr="00810CE6">
        <w:t>load_tiff</w:t>
      </w:r>
      <w:proofErr w:type="spellEnd"/>
      <w:r w:rsidRPr="00810CE6">
        <w:t xml:space="preserve">() на основе </w:t>
      </w:r>
      <w:proofErr w:type="spellStart"/>
      <w:r w:rsidRPr="00810CE6">
        <w:t>rasterio.open</w:t>
      </w:r>
      <w:proofErr w:type="spellEnd"/>
      <w:r w:rsidRPr="00810CE6">
        <w:t xml:space="preserve"> считывается первый канал растра вместе с его </w:t>
      </w:r>
      <w:proofErr w:type="spellStart"/>
      <w:r w:rsidRPr="00810CE6">
        <w:t>геопривязкой</w:t>
      </w:r>
      <w:proofErr w:type="spellEnd"/>
      <w:r w:rsidRPr="00810CE6">
        <w:t xml:space="preserve"> (CRS, аффинной матрицей). При этом сохраняются размерность массива, разрешение пикселя и координатные рамки, что важно для дальнейшего выравнивания с картой вероятностей.</w:t>
      </w:r>
    </w:p>
    <w:p w14:paraId="7872136C" w14:textId="31DDA4D1" w:rsidR="00810CE6" w:rsidRPr="00810CE6" w:rsidRDefault="00810CE6" w:rsidP="00085257">
      <w:pPr>
        <w:pStyle w:val="a8"/>
        <w:numPr>
          <w:ilvl w:val="0"/>
          <w:numId w:val="52"/>
        </w:numPr>
        <w:ind w:left="0" w:firstLine="709"/>
      </w:pPr>
      <w:r w:rsidRPr="00810CE6">
        <w:t xml:space="preserve">Проверка соответствия </w:t>
      </w:r>
      <w:proofErr w:type="spellStart"/>
      <w:r w:rsidRPr="00810CE6">
        <w:t>геопривязки</w:t>
      </w:r>
      <w:proofErr w:type="spellEnd"/>
      <w:r w:rsidR="00085257">
        <w:t xml:space="preserve">. </w:t>
      </w:r>
      <w:r w:rsidRPr="00810CE6">
        <w:t xml:space="preserve">Прежде чем объединять растр и карту вероятностей, система проверяет, совпадают ли географические проекции и размеры ячеек. Если входные растр и прогнозная сетка имеют разные CRS или шаги, последовательно выполняется </w:t>
      </w:r>
      <w:proofErr w:type="spellStart"/>
      <w:r w:rsidRPr="00810CE6">
        <w:t>репроекция</w:t>
      </w:r>
      <w:proofErr w:type="spellEnd"/>
      <w:r w:rsidRPr="00810CE6">
        <w:t xml:space="preserve"> и </w:t>
      </w:r>
      <w:proofErr w:type="spellStart"/>
      <w:r w:rsidRPr="00810CE6">
        <w:t>ресэмплинг</w:t>
      </w:r>
      <w:proofErr w:type="spellEnd"/>
      <w:r w:rsidRPr="00810CE6">
        <w:t xml:space="preserve">. Для этого используется </w:t>
      </w:r>
      <w:proofErr w:type="spellStart"/>
      <w:r w:rsidRPr="00810CE6">
        <w:t>rasterio.warp.reproject</w:t>
      </w:r>
      <w:proofErr w:type="spellEnd"/>
      <w:r w:rsidRPr="00810CE6">
        <w:t>, которая обеспечивает точное сопоставление пространственных координат слоёв без потерь в геометрии и данных.</w:t>
      </w:r>
    </w:p>
    <w:p w14:paraId="4B600ABF" w14:textId="1AFE2EF1" w:rsidR="00810CE6" w:rsidRPr="00810CE6" w:rsidRDefault="00810CE6" w:rsidP="00085257">
      <w:pPr>
        <w:pStyle w:val="a8"/>
        <w:numPr>
          <w:ilvl w:val="0"/>
          <w:numId w:val="52"/>
        </w:numPr>
        <w:ind w:left="0" w:firstLine="709"/>
      </w:pPr>
      <w:proofErr w:type="spellStart"/>
      <w:r w:rsidRPr="00810CE6">
        <w:t>Ресамплинг</w:t>
      </w:r>
      <w:proofErr w:type="spellEnd"/>
      <w:r w:rsidRPr="00810CE6">
        <w:t xml:space="preserve"> к единому разрешению</w:t>
      </w:r>
      <w:r w:rsidR="00085257">
        <w:t xml:space="preserve">. </w:t>
      </w:r>
      <w:r w:rsidRPr="00810CE6">
        <w:t>При несовпадении числа строк или столбцов растрового слоя и карты вероятностей проводится билинейная интерполяция (</w:t>
      </w:r>
      <w:proofErr w:type="spellStart"/>
      <w:r w:rsidRPr="00810CE6">
        <w:t>Resampling.bilinear</w:t>
      </w:r>
      <w:proofErr w:type="spellEnd"/>
      <w:r w:rsidRPr="00810CE6">
        <w:t xml:space="preserve">). Это позволяет привести исходные </w:t>
      </w:r>
      <w:proofErr w:type="spellStart"/>
      <w:r w:rsidRPr="00810CE6">
        <w:t>даные</w:t>
      </w:r>
      <w:proofErr w:type="spellEnd"/>
      <w:r w:rsidRPr="00810CE6">
        <w:t xml:space="preserve"> и карту к одной сетке: каждый пиксель растрового файла сопоставляется ячейке прогноза. Алгоритм автоматически рассчитывает новые значения на основе соседних пикселей, минимизируя артефакты при масштабировании.</w:t>
      </w:r>
    </w:p>
    <w:p w14:paraId="3E892C9C" w14:textId="78B09144" w:rsidR="00810CE6" w:rsidRPr="00810CE6" w:rsidRDefault="00810CE6" w:rsidP="00085257">
      <w:pPr>
        <w:pStyle w:val="a8"/>
        <w:numPr>
          <w:ilvl w:val="0"/>
          <w:numId w:val="52"/>
        </w:numPr>
        <w:ind w:left="0" w:firstLine="709"/>
      </w:pPr>
      <w:r w:rsidRPr="00810CE6">
        <w:t>Устранение пропусков и ошибок</w:t>
      </w:r>
      <w:r w:rsidR="00085257">
        <w:t xml:space="preserve">. </w:t>
      </w:r>
      <w:r w:rsidRPr="00810CE6">
        <w:t>Если в растровых файлах встречаются отсутствующие или некорректные значения (</w:t>
      </w:r>
      <w:proofErr w:type="spellStart"/>
      <w:r w:rsidRPr="00810CE6">
        <w:t>NoData</w:t>
      </w:r>
      <w:proofErr w:type="spellEnd"/>
      <w:r w:rsidRPr="00810CE6">
        <w:t>), модуль выполняет замену таких ячеек на нули и выводит предупреждение в лог. Это гарантирует, что на стадии умножения не возникнет ошибок, а потерянные участки будут интерпретированы как зоны без экспозиции.</w:t>
      </w:r>
    </w:p>
    <w:p w14:paraId="2F8133BD" w14:textId="601E6B4C" w:rsidR="00810CE6" w:rsidRPr="00810CE6" w:rsidRDefault="00810CE6" w:rsidP="00085257">
      <w:pPr>
        <w:pStyle w:val="a8"/>
        <w:numPr>
          <w:ilvl w:val="0"/>
          <w:numId w:val="52"/>
        </w:numPr>
        <w:ind w:left="0" w:firstLine="709"/>
      </w:pPr>
      <w:r w:rsidRPr="00810CE6">
        <w:t>Композиция слоя потерь</w:t>
      </w:r>
      <w:r w:rsidR="00085257">
        <w:t xml:space="preserve">. </w:t>
      </w:r>
      <w:r w:rsidRPr="00810CE6">
        <w:t xml:space="preserve">После подготовки </w:t>
      </w:r>
      <w:proofErr w:type="spellStart"/>
      <w:r w:rsidRPr="00810CE6">
        <w:t>rasters</w:t>
      </w:r>
      <w:proofErr w:type="spellEnd"/>
      <w:r w:rsidRPr="00810CE6">
        <w:t xml:space="preserve"> и </w:t>
      </w:r>
      <w:proofErr w:type="spellStart"/>
      <w:r w:rsidRPr="00810CE6">
        <w:t>prob_arr</w:t>
      </w:r>
      <w:proofErr w:type="spellEnd"/>
      <w:r w:rsidRPr="00810CE6">
        <w:t xml:space="preserve"> они комбинируются поэлементно: для каждой ячейки прогнозируемая вероятность умножается на плотность населения и на стоимость единицы территории. Результат сохраняется в новый массив </w:t>
      </w:r>
      <w:proofErr w:type="spellStart"/>
      <w:r w:rsidRPr="00810CE6">
        <w:t>loss_arr</w:t>
      </w:r>
      <w:proofErr w:type="spellEnd"/>
      <w:r w:rsidRPr="00810CE6">
        <w:t>, в котором каждая ячейка отражает ожидаемый ущерб в соответствующей географической точке.</w:t>
      </w:r>
    </w:p>
    <w:p w14:paraId="0AAAB60D" w14:textId="34A1AE2D" w:rsidR="00810CE6" w:rsidRPr="00810CE6" w:rsidRDefault="00810CE6" w:rsidP="00085257">
      <w:pPr>
        <w:pStyle w:val="a8"/>
        <w:numPr>
          <w:ilvl w:val="0"/>
          <w:numId w:val="52"/>
        </w:numPr>
        <w:ind w:left="0" w:firstLine="709"/>
      </w:pPr>
      <w:r w:rsidRPr="00810CE6">
        <w:lastRenderedPageBreak/>
        <w:t>Нормализация и масштабирование</w:t>
      </w:r>
      <w:r w:rsidR="00085257">
        <w:t xml:space="preserve">. </w:t>
      </w:r>
      <w:r w:rsidRPr="00810CE6">
        <w:t xml:space="preserve">Полученный массив потерь приводится к удобному виду: проводится привязка единиц измерения, масштабирование и, при необходимости, логарифмическое преобразование для визуализации. Опционально доступна настройка </w:t>
      </w:r>
      <w:proofErr w:type="spellStart"/>
      <w:r w:rsidRPr="00810CE6">
        <w:t>normalize_loss</w:t>
      </w:r>
      <w:proofErr w:type="spellEnd"/>
      <w:r w:rsidRPr="00810CE6">
        <w:t xml:space="preserve">: </w:t>
      </w:r>
      <w:proofErr w:type="spellStart"/>
      <w:r w:rsidRPr="00810CE6">
        <w:t>true</w:t>
      </w:r>
      <w:proofErr w:type="spellEnd"/>
      <w:r w:rsidRPr="00810CE6">
        <w:t>, при которой значения приводятся к диапазону [0,1] для построения относительных карт ущерба.</w:t>
      </w:r>
    </w:p>
    <w:p w14:paraId="5216C2C6" w14:textId="4E42A785" w:rsidR="00810CE6" w:rsidRPr="00810CE6" w:rsidRDefault="00810CE6" w:rsidP="00085257">
      <w:pPr>
        <w:pStyle w:val="a8"/>
        <w:numPr>
          <w:ilvl w:val="0"/>
          <w:numId w:val="52"/>
        </w:numPr>
        <w:ind w:left="0" w:firstLine="709"/>
      </w:pPr>
      <w:r w:rsidRPr="00810CE6">
        <w:t>Сохранение результатов</w:t>
      </w:r>
      <w:r w:rsidR="00085257">
        <w:t xml:space="preserve">. </w:t>
      </w:r>
      <w:r w:rsidRPr="00810CE6">
        <w:t>Итоговый массив сохраняется двумя способами:</w:t>
      </w:r>
    </w:p>
    <w:p w14:paraId="4E3B0CA8" w14:textId="77777777" w:rsidR="00810CE6" w:rsidRPr="00810CE6" w:rsidRDefault="00810CE6" w:rsidP="00085257">
      <w:pPr>
        <w:pStyle w:val="a8"/>
        <w:numPr>
          <w:ilvl w:val="1"/>
          <w:numId w:val="52"/>
        </w:numPr>
        <w:ind w:left="0" w:firstLine="1418"/>
      </w:pPr>
      <w:r w:rsidRPr="00810CE6">
        <w:t xml:space="preserve">В виде </w:t>
      </w:r>
      <w:proofErr w:type="spellStart"/>
      <w:r w:rsidRPr="00810CE6">
        <w:t>GeoTIFF</w:t>
      </w:r>
      <w:proofErr w:type="spellEnd"/>
      <w:r w:rsidRPr="00810CE6">
        <w:t xml:space="preserve">-файла с теми же </w:t>
      </w:r>
      <w:proofErr w:type="spellStart"/>
      <w:r w:rsidRPr="00810CE6">
        <w:t>геопривязками</w:t>
      </w:r>
      <w:proofErr w:type="spellEnd"/>
      <w:r w:rsidRPr="00810CE6">
        <w:t>, что и исходные растры, для дальнейшего использования в ГИС-системах.</w:t>
      </w:r>
    </w:p>
    <w:p w14:paraId="4A6163FE" w14:textId="77777777" w:rsidR="00810CE6" w:rsidRPr="00810CE6" w:rsidRDefault="00810CE6" w:rsidP="00085257">
      <w:pPr>
        <w:pStyle w:val="a8"/>
        <w:numPr>
          <w:ilvl w:val="1"/>
          <w:numId w:val="52"/>
        </w:numPr>
        <w:ind w:left="0" w:firstLine="1418"/>
      </w:pPr>
      <w:r w:rsidRPr="00810CE6">
        <w:t xml:space="preserve">В виде статической и интерактивной карты через модули </w:t>
      </w:r>
      <w:proofErr w:type="spellStart"/>
      <w:r w:rsidRPr="00810CE6">
        <w:t>visualizer</w:t>
      </w:r>
      <w:proofErr w:type="spellEnd"/>
      <w:r w:rsidRPr="00810CE6">
        <w:t xml:space="preserve">, аналогично карте вероятностей: </w:t>
      </w:r>
      <w:proofErr w:type="spellStart"/>
      <w:r w:rsidRPr="00810CE6">
        <w:t>plot_static_map</w:t>
      </w:r>
      <w:proofErr w:type="spellEnd"/>
      <w:r w:rsidRPr="00810CE6">
        <w:t xml:space="preserve"> и </w:t>
      </w:r>
      <w:proofErr w:type="spellStart"/>
      <w:r w:rsidRPr="00810CE6">
        <w:t>plot_interactive_map</w:t>
      </w:r>
      <w:proofErr w:type="spellEnd"/>
      <w:r w:rsidRPr="00810CE6">
        <w:t xml:space="preserve"> сохраняют изображения потерь в PNG и HTML соответственно.</w:t>
      </w:r>
    </w:p>
    <w:p w14:paraId="1545F4BF" w14:textId="79E64B05" w:rsidR="00810CE6" w:rsidRPr="00810CE6" w:rsidRDefault="00810CE6" w:rsidP="00085257">
      <w:pPr>
        <w:pStyle w:val="a8"/>
        <w:numPr>
          <w:ilvl w:val="0"/>
          <w:numId w:val="52"/>
        </w:numPr>
        <w:ind w:left="0" w:firstLine="709"/>
      </w:pPr>
      <w:r w:rsidRPr="00810CE6">
        <w:t>Логирование и отчётность</w:t>
      </w:r>
      <w:r w:rsidR="00085257">
        <w:t xml:space="preserve">. </w:t>
      </w:r>
      <w:r w:rsidRPr="00810CE6">
        <w:t xml:space="preserve">В процессе расчёта модуль формирует подробные логи: по каждому этапу чтения растров, </w:t>
      </w:r>
      <w:proofErr w:type="spellStart"/>
      <w:r w:rsidRPr="00810CE6">
        <w:t>репроекции</w:t>
      </w:r>
      <w:proofErr w:type="spellEnd"/>
      <w:r w:rsidRPr="00810CE6">
        <w:t xml:space="preserve">, </w:t>
      </w:r>
      <w:proofErr w:type="spellStart"/>
      <w:r w:rsidRPr="00810CE6">
        <w:t>ресамплинга</w:t>
      </w:r>
      <w:proofErr w:type="spellEnd"/>
      <w:r w:rsidRPr="00810CE6">
        <w:t xml:space="preserve"> и вычисления ущерба. В конце работы выводится краткий отчёт с указанием максимального и среднего значения потерь, числа ячеек с нулевой экспозицией и времени выполнения процесса. Это облегчает автоматическую проверку корректности и отладку при изменении параметров.</w:t>
      </w:r>
    </w:p>
    <w:p w14:paraId="37CB0553" w14:textId="77777777" w:rsidR="00810CE6" w:rsidRPr="00810CE6" w:rsidRDefault="00810CE6" w:rsidP="00810CE6">
      <w:pPr>
        <w:pStyle w:val="a8"/>
      </w:pPr>
      <w:r w:rsidRPr="00810CE6">
        <w:t>Таким образом, модуль подсчёта потерь обеспечивает полный цикл от загрузки входных растров до сохранения готовой карты ущерба, соблюдая требования воспроизводимости и гибкости настройки.</w:t>
      </w:r>
    </w:p>
    <w:p w14:paraId="35812864" w14:textId="2E81F33B" w:rsidR="00D07D46" w:rsidRDefault="00B40C4C" w:rsidP="00B40C4C">
      <w:pPr>
        <w:pStyle w:val="23"/>
      </w:pPr>
      <w:bookmarkStart w:id="51" w:name="_Toc199339909"/>
      <w:r w:rsidRPr="00B40C4C">
        <w:t>3.9 Интерфейс визуализации</w:t>
      </w:r>
      <w:bookmarkEnd w:id="51"/>
    </w:p>
    <w:p w14:paraId="0F393589" w14:textId="77777777" w:rsidR="007606AF" w:rsidRPr="007606AF" w:rsidRDefault="007606AF" w:rsidP="007606AF">
      <w:pPr>
        <w:pStyle w:val="a8"/>
      </w:pPr>
      <w:r w:rsidRPr="007606AF">
        <w:t xml:space="preserve">Интерфейс визуализации призван обеспечить удобное представление результатов прогноза — как для научной публикации, так и для оперативного анализа. Он состоит из двух основных компонентов: статических карт на основе </w:t>
      </w:r>
      <w:proofErr w:type="spellStart"/>
      <w:r w:rsidRPr="007606AF">
        <w:t>Matplotlib</w:t>
      </w:r>
      <w:proofErr w:type="spellEnd"/>
      <w:r w:rsidRPr="007606AF">
        <w:t xml:space="preserve"> и интерактивных карт на </w:t>
      </w:r>
      <w:proofErr w:type="spellStart"/>
      <w:r w:rsidRPr="007606AF">
        <w:t>Plotly</w:t>
      </w:r>
      <w:proofErr w:type="spellEnd"/>
      <w:r w:rsidRPr="007606AF">
        <w:t>.</w:t>
      </w:r>
    </w:p>
    <w:p w14:paraId="20C790C7" w14:textId="7EA5D6E2" w:rsidR="007606AF" w:rsidRPr="007606AF" w:rsidRDefault="007606AF" w:rsidP="007606AF">
      <w:pPr>
        <w:pStyle w:val="a8"/>
      </w:pPr>
      <w:r w:rsidRPr="007606AF">
        <w:t>Задачи визуализации</w:t>
      </w:r>
      <w:r w:rsidRPr="00F96ABB">
        <w:t>:</w:t>
      </w:r>
    </w:p>
    <w:p w14:paraId="2309EB20" w14:textId="77777777" w:rsidR="007606AF" w:rsidRPr="007606AF" w:rsidRDefault="007606AF" w:rsidP="00640DB9">
      <w:pPr>
        <w:pStyle w:val="a8"/>
        <w:numPr>
          <w:ilvl w:val="0"/>
          <w:numId w:val="53"/>
        </w:numPr>
        <w:ind w:left="0" w:firstLine="709"/>
      </w:pPr>
      <w:r w:rsidRPr="007606AF">
        <w:t>Показать пространственное распределение вероятностей в виде тепловых карт с чёткой географической привязкой.</w:t>
      </w:r>
    </w:p>
    <w:p w14:paraId="4E8DF361" w14:textId="77777777" w:rsidR="007606AF" w:rsidRPr="007606AF" w:rsidRDefault="007606AF" w:rsidP="00640DB9">
      <w:pPr>
        <w:pStyle w:val="a8"/>
        <w:numPr>
          <w:ilvl w:val="0"/>
          <w:numId w:val="53"/>
        </w:numPr>
        <w:ind w:left="0" w:firstLine="709"/>
      </w:pPr>
      <w:r w:rsidRPr="007606AF">
        <w:t>Обеспечить наглядность: цветовые шкалы с легендами, подписи осей, заголовки, чтобы любой пользователь мог быстро оценить зону повышенного риска.</w:t>
      </w:r>
    </w:p>
    <w:p w14:paraId="36BEB864" w14:textId="77777777" w:rsidR="007606AF" w:rsidRPr="007606AF" w:rsidRDefault="007606AF" w:rsidP="00640DB9">
      <w:pPr>
        <w:pStyle w:val="a8"/>
        <w:numPr>
          <w:ilvl w:val="0"/>
          <w:numId w:val="53"/>
        </w:numPr>
        <w:ind w:left="0" w:firstLine="709"/>
      </w:pPr>
      <w:r w:rsidRPr="007606AF">
        <w:t>Поддержать экспорт в разнообразные форматы (PNG, SVG, PDF, HTML) для включения в отчёты, презентации или публикации на веб-порталах.</w:t>
      </w:r>
    </w:p>
    <w:p w14:paraId="4DB49A3C" w14:textId="77777777" w:rsidR="007606AF" w:rsidRPr="007606AF" w:rsidRDefault="007606AF" w:rsidP="00640DB9">
      <w:pPr>
        <w:pStyle w:val="a8"/>
        <w:numPr>
          <w:ilvl w:val="0"/>
          <w:numId w:val="53"/>
        </w:numPr>
        <w:ind w:left="0" w:firstLine="709"/>
      </w:pPr>
      <w:r w:rsidRPr="007606AF">
        <w:t>Дать интерактивность: возможность масштабирования, прокрутки и просмотра значений при наведении для более глубокого анализа «горячих точек».</w:t>
      </w:r>
    </w:p>
    <w:p w14:paraId="248DDBB2" w14:textId="3793D776" w:rsidR="007606AF" w:rsidRPr="007606AF" w:rsidRDefault="007606AF" w:rsidP="007606AF">
      <w:pPr>
        <w:pStyle w:val="a8"/>
      </w:pPr>
      <w:r w:rsidRPr="007606AF">
        <w:t>Статическая визуализация (</w:t>
      </w:r>
      <w:proofErr w:type="spellStart"/>
      <w:r w:rsidRPr="007606AF">
        <w:t>Matplotlib</w:t>
      </w:r>
      <w:proofErr w:type="spellEnd"/>
      <w:r w:rsidRPr="007606AF">
        <w:t>)</w:t>
      </w:r>
      <w:r w:rsidR="00640DB9" w:rsidRPr="00F96ABB">
        <w:t>:</w:t>
      </w:r>
    </w:p>
    <w:p w14:paraId="713204B7" w14:textId="68A76E88" w:rsidR="007606AF" w:rsidRPr="007606AF" w:rsidRDefault="007606AF" w:rsidP="00F96ABB">
      <w:pPr>
        <w:pStyle w:val="a8"/>
        <w:numPr>
          <w:ilvl w:val="0"/>
          <w:numId w:val="56"/>
        </w:numPr>
        <w:ind w:left="0" w:firstLine="709"/>
      </w:pPr>
      <w:r w:rsidRPr="007606AF">
        <w:t>Создание фигуры и осей</w:t>
      </w:r>
      <w:r w:rsidR="00F96ABB" w:rsidRPr="00F96ABB">
        <w:t xml:space="preserve">. </w:t>
      </w:r>
      <w:r w:rsidRPr="007606AF">
        <w:t xml:space="preserve">Используется </w:t>
      </w:r>
      <w:proofErr w:type="spellStart"/>
      <w:r w:rsidRPr="007606AF">
        <w:t>plt.subplots</w:t>
      </w:r>
      <w:proofErr w:type="spellEnd"/>
      <w:r w:rsidRPr="007606AF">
        <w:t>(</w:t>
      </w:r>
      <w:proofErr w:type="spellStart"/>
      <w:r w:rsidRPr="007606AF">
        <w:t>figsize</w:t>
      </w:r>
      <w:proofErr w:type="spellEnd"/>
      <w:r w:rsidRPr="007606AF">
        <w:t xml:space="preserve">=(W, H)), где размеры холста настраиваются в дюймах, а DPI — в параметре </w:t>
      </w:r>
      <w:proofErr w:type="spellStart"/>
      <w:r w:rsidRPr="007606AF">
        <w:t>dpi</w:t>
      </w:r>
      <w:proofErr w:type="spellEnd"/>
      <w:r w:rsidRPr="007606AF">
        <w:t>.</w:t>
      </w:r>
    </w:p>
    <w:p w14:paraId="26EBE482" w14:textId="7D9EC4C9" w:rsidR="007606AF" w:rsidRPr="007606AF" w:rsidRDefault="007606AF" w:rsidP="00F96ABB">
      <w:pPr>
        <w:pStyle w:val="a8"/>
        <w:numPr>
          <w:ilvl w:val="0"/>
          <w:numId w:val="56"/>
        </w:numPr>
        <w:ind w:left="0" w:firstLine="709"/>
      </w:pPr>
      <w:r w:rsidRPr="007606AF">
        <w:lastRenderedPageBreak/>
        <w:t>Отображение данных</w:t>
      </w:r>
      <w:r w:rsidR="00F96ABB" w:rsidRPr="00F96ABB">
        <w:t xml:space="preserve">. </w:t>
      </w:r>
      <w:r w:rsidRPr="007606AF">
        <w:t xml:space="preserve">Метод </w:t>
      </w:r>
      <w:proofErr w:type="spellStart"/>
      <w:r w:rsidRPr="007606AF">
        <w:t>ax.imshow</w:t>
      </w:r>
      <w:proofErr w:type="spellEnd"/>
      <w:r w:rsidRPr="007606AF">
        <w:t xml:space="preserve">() выводит двумерный массив вероятностей или потерь. Параметр </w:t>
      </w:r>
      <w:proofErr w:type="spellStart"/>
      <w:r w:rsidRPr="007606AF">
        <w:t>extent</w:t>
      </w:r>
      <w:proofErr w:type="spellEnd"/>
      <w:r w:rsidRPr="007606AF">
        <w:t xml:space="preserve"> задаёт координатные границы по осям, а </w:t>
      </w:r>
      <w:proofErr w:type="spellStart"/>
      <w:r w:rsidRPr="007606AF">
        <w:t>origin</w:t>
      </w:r>
      <w:proofErr w:type="spellEnd"/>
      <w:r w:rsidRPr="007606AF">
        <w:t>='</w:t>
      </w:r>
      <w:proofErr w:type="spellStart"/>
      <w:r w:rsidRPr="007606AF">
        <w:t>lower</w:t>
      </w:r>
      <w:proofErr w:type="spellEnd"/>
      <w:r w:rsidRPr="007606AF">
        <w:t>' гарантирует правильную ориентацию картинки.</w:t>
      </w:r>
    </w:p>
    <w:p w14:paraId="42AA04CD" w14:textId="4E497E55" w:rsidR="007606AF" w:rsidRPr="007606AF" w:rsidRDefault="007606AF" w:rsidP="00F96ABB">
      <w:pPr>
        <w:pStyle w:val="a8"/>
        <w:numPr>
          <w:ilvl w:val="0"/>
          <w:numId w:val="56"/>
        </w:numPr>
        <w:ind w:left="0" w:firstLine="709"/>
      </w:pPr>
      <w:r w:rsidRPr="007606AF">
        <w:t>Цветовые шкалы и легенды</w:t>
      </w:r>
      <w:r w:rsidR="00F96ABB" w:rsidRPr="00F96ABB">
        <w:t xml:space="preserve">. </w:t>
      </w:r>
      <w:r w:rsidRPr="007606AF">
        <w:t>Для вероятностных карт рекомендуется палитра «</w:t>
      </w:r>
      <w:proofErr w:type="spellStart"/>
      <w:r w:rsidRPr="007606AF">
        <w:t>viridis</w:t>
      </w:r>
      <w:proofErr w:type="spellEnd"/>
      <w:r w:rsidRPr="007606AF">
        <w:t>» или «</w:t>
      </w:r>
      <w:proofErr w:type="spellStart"/>
      <w:r w:rsidRPr="007606AF">
        <w:t>hot_r</w:t>
      </w:r>
      <w:proofErr w:type="spellEnd"/>
      <w:r w:rsidRPr="007606AF">
        <w:t xml:space="preserve">» с привязкой значений через </w:t>
      </w:r>
      <w:proofErr w:type="spellStart"/>
      <w:r w:rsidRPr="007606AF">
        <w:t>vmin</w:t>
      </w:r>
      <w:proofErr w:type="spellEnd"/>
      <w:r w:rsidRPr="007606AF">
        <w:t xml:space="preserve"> и </w:t>
      </w:r>
      <w:proofErr w:type="spellStart"/>
      <w:r w:rsidRPr="007606AF">
        <w:t>vmax</w:t>
      </w:r>
      <w:proofErr w:type="spellEnd"/>
      <w:r w:rsidRPr="007606AF">
        <w:t xml:space="preserve">, задаваемых либо автоматически, либо через конфиг. </w:t>
      </w:r>
      <w:proofErr w:type="spellStart"/>
      <w:r w:rsidRPr="007606AF">
        <w:t>fig.colorbar</w:t>
      </w:r>
      <w:proofErr w:type="spellEnd"/>
      <w:r w:rsidRPr="007606AF">
        <w:t>() добавляет полосу легенды с подписью единиц измерения.</w:t>
      </w:r>
    </w:p>
    <w:p w14:paraId="0F870172" w14:textId="100C98AA" w:rsidR="007606AF" w:rsidRPr="007606AF" w:rsidRDefault="007606AF" w:rsidP="00F96ABB">
      <w:pPr>
        <w:pStyle w:val="a8"/>
        <w:numPr>
          <w:ilvl w:val="0"/>
          <w:numId w:val="56"/>
        </w:numPr>
        <w:ind w:left="0" w:firstLine="709"/>
      </w:pPr>
      <w:r w:rsidRPr="007606AF">
        <w:t>Наложение географических слоёв</w:t>
      </w:r>
      <w:r w:rsidR="00F96ABB" w:rsidRPr="00F96ABB">
        <w:t xml:space="preserve">. </w:t>
      </w:r>
      <w:r w:rsidRPr="007606AF">
        <w:t xml:space="preserve">При необходимости на карту можно добавить контурные линии границ регионов или разломов. Для этого используется метод </w:t>
      </w:r>
      <w:proofErr w:type="spellStart"/>
      <w:r w:rsidRPr="007606AF">
        <w:t>ax.contour</w:t>
      </w:r>
      <w:proofErr w:type="spellEnd"/>
      <w:r w:rsidRPr="007606AF">
        <w:t xml:space="preserve">() или </w:t>
      </w:r>
      <w:proofErr w:type="spellStart"/>
      <w:r w:rsidRPr="007606AF">
        <w:t>ax.plot</w:t>
      </w:r>
      <w:proofErr w:type="spellEnd"/>
      <w:r w:rsidRPr="007606AF">
        <w:t xml:space="preserve">() с внешними данными в формате </w:t>
      </w:r>
      <w:proofErr w:type="spellStart"/>
      <w:r w:rsidRPr="007606AF">
        <w:t>GeoJSON</w:t>
      </w:r>
      <w:proofErr w:type="spellEnd"/>
      <w:r w:rsidRPr="007606AF">
        <w:t xml:space="preserve">/WKT, предварительно загруженными через </w:t>
      </w:r>
      <w:proofErr w:type="spellStart"/>
      <w:r w:rsidRPr="007606AF">
        <w:t>Shapely</w:t>
      </w:r>
      <w:proofErr w:type="spellEnd"/>
      <w:r w:rsidRPr="007606AF">
        <w:t xml:space="preserve"> и преобразованными в массивы координат.</w:t>
      </w:r>
    </w:p>
    <w:p w14:paraId="494F2524" w14:textId="09CCC775" w:rsidR="007606AF" w:rsidRPr="007606AF" w:rsidRDefault="007606AF" w:rsidP="00F96ABB">
      <w:pPr>
        <w:pStyle w:val="a8"/>
        <w:numPr>
          <w:ilvl w:val="0"/>
          <w:numId w:val="56"/>
        </w:numPr>
        <w:ind w:left="0" w:firstLine="709"/>
      </w:pPr>
      <w:r w:rsidRPr="007606AF">
        <w:t>Аннотации</w:t>
      </w:r>
      <w:r w:rsidR="00F96ABB" w:rsidRPr="00F96ABB">
        <w:t xml:space="preserve">. </w:t>
      </w:r>
      <w:r w:rsidRPr="007606AF">
        <w:t xml:space="preserve">Важные точки (например, эпицентр недавнего события или «горячие точки») могут быть отмечены через </w:t>
      </w:r>
      <w:proofErr w:type="spellStart"/>
      <w:r w:rsidRPr="007606AF">
        <w:t>ax.scatter</w:t>
      </w:r>
      <w:proofErr w:type="spellEnd"/>
      <w:r w:rsidRPr="007606AF">
        <w:t xml:space="preserve">() с подписью текста </w:t>
      </w:r>
      <w:proofErr w:type="spellStart"/>
      <w:r w:rsidRPr="007606AF">
        <w:t>ax.text</w:t>
      </w:r>
      <w:proofErr w:type="spellEnd"/>
      <w:r w:rsidRPr="007606AF">
        <w:t>().</w:t>
      </w:r>
    </w:p>
    <w:p w14:paraId="7C50AECA" w14:textId="460409B3" w:rsidR="007606AF" w:rsidRPr="007606AF" w:rsidRDefault="007606AF" w:rsidP="00F96ABB">
      <w:pPr>
        <w:pStyle w:val="a8"/>
        <w:numPr>
          <w:ilvl w:val="0"/>
          <w:numId w:val="56"/>
        </w:numPr>
        <w:ind w:left="0" w:firstLine="709"/>
      </w:pPr>
      <w:r w:rsidRPr="007606AF">
        <w:t>Сохранение</w:t>
      </w:r>
      <w:r w:rsidR="00F96ABB" w:rsidRPr="00F96ABB">
        <w:t xml:space="preserve">. </w:t>
      </w:r>
      <w:r w:rsidRPr="007606AF">
        <w:t xml:space="preserve">Результат сохраняется командой </w:t>
      </w:r>
      <w:proofErr w:type="spellStart"/>
      <w:r w:rsidRPr="007606AF">
        <w:t>plt.savefig</w:t>
      </w:r>
      <w:proofErr w:type="spellEnd"/>
      <w:r w:rsidRPr="007606AF">
        <w:t>(</w:t>
      </w:r>
      <w:proofErr w:type="spellStart"/>
      <w:r w:rsidRPr="007606AF">
        <w:t>outfile</w:t>
      </w:r>
      <w:proofErr w:type="spellEnd"/>
      <w:r w:rsidRPr="007606AF">
        <w:t xml:space="preserve">, </w:t>
      </w:r>
      <w:proofErr w:type="spellStart"/>
      <w:r w:rsidRPr="007606AF">
        <w:t>bbox_inches</w:t>
      </w:r>
      <w:proofErr w:type="spellEnd"/>
      <w:r w:rsidRPr="007606AF">
        <w:t>='</w:t>
      </w:r>
      <w:proofErr w:type="spellStart"/>
      <w:r w:rsidRPr="007606AF">
        <w:t>tight</w:t>
      </w:r>
      <w:proofErr w:type="spellEnd"/>
      <w:r w:rsidRPr="007606AF">
        <w:t>'), что обеспечивает минимальные поля вокруг графика.</w:t>
      </w:r>
    </w:p>
    <w:p w14:paraId="3E4E7DFC" w14:textId="6ABBFDCE" w:rsidR="007606AF" w:rsidRPr="007606AF" w:rsidRDefault="007606AF" w:rsidP="007606AF">
      <w:pPr>
        <w:pStyle w:val="a8"/>
      </w:pPr>
      <w:r w:rsidRPr="007606AF">
        <w:t>Интерактивная визуализация (</w:t>
      </w:r>
      <w:proofErr w:type="spellStart"/>
      <w:r w:rsidRPr="007606AF">
        <w:t>Plotly</w:t>
      </w:r>
      <w:proofErr w:type="spellEnd"/>
      <w:r w:rsidRPr="007606AF">
        <w:t>)</w:t>
      </w:r>
      <w:r w:rsidR="00F96ABB" w:rsidRPr="00C85A81">
        <w:t>:</w:t>
      </w:r>
    </w:p>
    <w:p w14:paraId="6443F719" w14:textId="17D35854" w:rsidR="007606AF" w:rsidRPr="007606AF" w:rsidRDefault="007606AF" w:rsidP="00C85A81">
      <w:pPr>
        <w:pStyle w:val="a8"/>
        <w:numPr>
          <w:ilvl w:val="0"/>
          <w:numId w:val="57"/>
        </w:numPr>
        <w:ind w:left="0" w:firstLine="709"/>
      </w:pPr>
      <w:r w:rsidRPr="007606AF">
        <w:t xml:space="preserve">Создание объекта </w:t>
      </w:r>
      <w:proofErr w:type="spellStart"/>
      <w:r w:rsidRPr="007606AF">
        <w:t>Figure</w:t>
      </w:r>
      <w:proofErr w:type="spellEnd"/>
      <w:r w:rsidR="00C85A81" w:rsidRPr="00C85A81">
        <w:t xml:space="preserve">. </w:t>
      </w:r>
      <w:r w:rsidRPr="007606AF">
        <w:t xml:space="preserve">Через </w:t>
      </w:r>
      <w:proofErr w:type="spellStart"/>
      <w:r w:rsidRPr="007606AF">
        <w:t>go.Figure</w:t>
      </w:r>
      <w:proofErr w:type="spellEnd"/>
      <w:r w:rsidRPr="007606AF">
        <w:t xml:space="preserve">() или </w:t>
      </w:r>
      <w:proofErr w:type="spellStart"/>
      <w:r w:rsidRPr="007606AF">
        <w:t>px.density_mapbox</w:t>
      </w:r>
      <w:proofErr w:type="spellEnd"/>
      <w:r w:rsidRPr="007606AF">
        <w:t>(), где z–массив передаётся по сетке долготы/широты.</w:t>
      </w:r>
    </w:p>
    <w:p w14:paraId="1E6B7006" w14:textId="4F29E0E8" w:rsidR="007606AF" w:rsidRPr="007606AF" w:rsidRDefault="007606AF" w:rsidP="00C85A81">
      <w:pPr>
        <w:pStyle w:val="a8"/>
        <w:numPr>
          <w:ilvl w:val="0"/>
          <w:numId w:val="57"/>
        </w:numPr>
        <w:ind w:left="0" w:firstLine="709"/>
      </w:pPr>
      <w:r w:rsidRPr="007606AF">
        <w:t>Настройка карты</w:t>
      </w:r>
      <w:r w:rsidR="00C85A81" w:rsidRPr="00C85A81">
        <w:t xml:space="preserve">. </w:t>
      </w:r>
      <w:r w:rsidRPr="007606AF">
        <w:t xml:space="preserve">Используется базовая карта </w:t>
      </w:r>
      <w:proofErr w:type="spellStart"/>
      <w:r w:rsidRPr="007606AF">
        <w:t>Mapbox</w:t>
      </w:r>
      <w:proofErr w:type="spellEnd"/>
      <w:r w:rsidRPr="007606AF">
        <w:t xml:space="preserve"> (стиль «</w:t>
      </w:r>
      <w:proofErr w:type="spellStart"/>
      <w:r w:rsidRPr="007606AF">
        <w:t>carto-positron</w:t>
      </w:r>
      <w:proofErr w:type="spellEnd"/>
      <w:r w:rsidRPr="007606AF">
        <w:t xml:space="preserve">» или аналогичный), задаётся </w:t>
      </w:r>
      <w:proofErr w:type="spellStart"/>
      <w:r w:rsidRPr="007606AF">
        <w:t>mapbox_zoom</w:t>
      </w:r>
      <w:proofErr w:type="spellEnd"/>
      <w:r w:rsidRPr="007606AF">
        <w:t xml:space="preserve">, </w:t>
      </w:r>
      <w:proofErr w:type="spellStart"/>
      <w:r w:rsidRPr="007606AF">
        <w:t>mapbox_center</w:t>
      </w:r>
      <w:proofErr w:type="spellEnd"/>
      <w:r w:rsidRPr="007606AF">
        <w:t xml:space="preserve"> и токен </w:t>
      </w:r>
      <w:proofErr w:type="spellStart"/>
      <w:r w:rsidRPr="007606AF">
        <w:t>Mapbox</w:t>
      </w:r>
      <w:proofErr w:type="spellEnd"/>
      <w:r w:rsidRPr="007606AF">
        <w:t xml:space="preserve"> (при работе с приватными стилями).</w:t>
      </w:r>
    </w:p>
    <w:p w14:paraId="1AB545E9" w14:textId="30F03D25" w:rsidR="007606AF" w:rsidRPr="007606AF" w:rsidRDefault="007606AF" w:rsidP="00C85A81">
      <w:pPr>
        <w:pStyle w:val="a8"/>
        <w:numPr>
          <w:ilvl w:val="0"/>
          <w:numId w:val="57"/>
        </w:numPr>
        <w:ind w:left="0" w:firstLine="709"/>
      </w:pPr>
      <w:r w:rsidRPr="007606AF">
        <w:t>Всплывающие подсказки</w:t>
      </w:r>
      <w:r w:rsidR="00C85A81" w:rsidRPr="00C85A81">
        <w:t xml:space="preserve">. </w:t>
      </w:r>
      <w:r w:rsidRPr="007606AF">
        <w:t xml:space="preserve">При наведении мышью отображаются координаты ячейки и значение вероятности или потерь, настраиваемые через аргумент </w:t>
      </w:r>
      <w:proofErr w:type="spellStart"/>
      <w:r w:rsidRPr="007606AF">
        <w:t>hovertemplate</w:t>
      </w:r>
      <w:proofErr w:type="spellEnd"/>
      <w:r w:rsidRPr="007606AF">
        <w:t>.</w:t>
      </w:r>
    </w:p>
    <w:p w14:paraId="3747CA2C" w14:textId="260220F7" w:rsidR="007606AF" w:rsidRPr="007606AF" w:rsidRDefault="007606AF" w:rsidP="00C85A81">
      <w:pPr>
        <w:pStyle w:val="a8"/>
        <w:numPr>
          <w:ilvl w:val="0"/>
          <w:numId w:val="57"/>
        </w:numPr>
        <w:ind w:left="0" w:firstLine="709"/>
      </w:pPr>
      <w:r w:rsidRPr="007606AF">
        <w:t>Контролы и слои</w:t>
      </w:r>
      <w:r w:rsidR="00C85A81" w:rsidRPr="00C85A81">
        <w:t xml:space="preserve">. </w:t>
      </w:r>
      <w:r w:rsidRPr="007606AF">
        <w:t>В интерфейсе можно переключать слои — например, включать/отключать отображение плотности населения или стоимости.</w:t>
      </w:r>
    </w:p>
    <w:p w14:paraId="5823BB3F" w14:textId="15788F28" w:rsidR="007606AF" w:rsidRPr="007606AF" w:rsidRDefault="007606AF" w:rsidP="00C85A81">
      <w:pPr>
        <w:pStyle w:val="a8"/>
        <w:numPr>
          <w:ilvl w:val="0"/>
          <w:numId w:val="57"/>
        </w:numPr>
        <w:ind w:left="0" w:firstLine="709"/>
      </w:pPr>
      <w:r w:rsidRPr="007606AF">
        <w:t>Экспорт</w:t>
      </w:r>
      <w:r w:rsidR="00C85A81" w:rsidRPr="00C85A81">
        <w:t xml:space="preserve">. </w:t>
      </w:r>
      <w:r w:rsidRPr="007606AF">
        <w:t>Готовый интерактивный график сохраняется в виде HTML-файла (</w:t>
      </w:r>
      <w:proofErr w:type="spellStart"/>
      <w:r w:rsidRPr="007606AF">
        <w:t>fig.write_html</w:t>
      </w:r>
      <w:proofErr w:type="spellEnd"/>
      <w:r w:rsidRPr="007606AF">
        <w:t>()), который открывается в любом браузере без необходимости запуска сервера.</w:t>
      </w:r>
    </w:p>
    <w:p w14:paraId="3287E5C4" w14:textId="0C2F54A1" w:rsidR="00660A86" w:rsidRDefault="00660A86" w:rsidP="00660A86">
      <w:pPr>
        <w:pStyle w:val="23"/>
      </w:pPr>
      <w:bookmarkStart w:id="52" w:name="_Toc199339910"/>
      <w:r w:rsidRPr="00660A86">
        <w:t>3.10 Сценарий запуска</w:t>
      </w:r>
      <w:bookmarkEnd w:id="52"/>
    </w:p>
    <w:p w14:paraId="668E4CB4" w14:textId="4AF8DBE4" w:rsidR="00660A86" w:rsidRPr="00660A86" w:rsidRDefault="00BD7B9F" w:rsidP="00660A86">
      <w:pPr>
        <w:pStyle w:val="a8"/>
      </w:pPr>
      <w:r>
        <w:t>Г</w:t>
      </w:r>
      <w:r w:rsidR="00660A86" w:rsidRPr="00660A86">
        <w:t>лавная программа запускается через main.py. При запуске (</w:t>
      </w:r>
      <w:proofErr w:type="spellStart"/>
      <w:r w:rsidR="00660A86" w:rsidRPr="00660A86">
        <w:t>python</w:t>
      </w:r>
      <w:proofErr w:type="spellEnd"/>
      <w:r w:rsidR="00660A86" w:rsidRPr="00660A86">
        <w:t xml:space="preserve"> main.py) выполняется следующий пошаговый сценарий:</w:t>
      </w:r>
    </w:p>
    <w:p w14:paraId="7C2194EA" w14:textId="54341E75" w:rsidR="00660A86" w:rsidRPr="00660A86" w:rsidRDefault="00660A86" w:rsidP="00DD00ED">
      <w:pPr>
        <w:pStyle w:val="a8"/>
        <w:numPr>
          <w:ilvl w:val="0"/>
          <w:numId w:val="44"/>
        </w:numPr>
        <w:ind w:left="0" w:firstLine="993"/>
      </w:pPr>
      <w:r w:rsidRPr="00660A86">
        <w:t xml:space="preserve">Загрузка конфигурации и каталога. Читается </w:t>
      </w:r>
      <w:proofErr w:type="spellStart"/>
      <w:r w:rsidRPr="00660A86">
        <w:t>config.yaml</w:t>
      </w:r>
      <w:proofErr w:type="spellEnd"/>
      <w:r w:rsidRPr="00660A86">
        <w:t xml:space="preserve"> (параметры сетки, модели, пути к данным). Затем вызывается </w:t>
      </w:r>
      <w:proofErr w:type="spellStart"/>
      <w:r w:rsidRPr="00660A86">
        <w:t>data_loader.load_catalog</w:t>
      </w:r>
      <w:proofErr w:type="spellEnd"/>
      <w:r w:rsidRPr="00660A86">
        <w:t xml:space="preserve">, загружающий CSV-каталог (с учётом </w:t>
      </w:r>
      <w:proofErr w:type="spellStart"/>
      <w:r w:rsidRPr="00660A86">
        <w:t>min_class</w:t>
      </w:r>
      <w:proofErr w:type="spellEnd"/>
      <w:r w:rsidRPr="00660A86">
        <w:t xml:space="preserve">, если задан). Формируется метка времени </w:t>
      </w:r>
      <w:proofErr w:type="spellStart"/>
      <w:r w:rsidRPr="00660A86">
        <w:t>t_cut</w:t>
      </w:r>
      <w:proofErr w:type="spellEnd"/>
      <w:r w:rsidRPr="00660A86">
        <w:t xml:space="preserve"> – конец обучающего периода (из конфига).</w:t>
      </w:r>
    </w:p>
    <w:p w14:paraId="2F5ADB0E" w14:textId="5DC0FBE4" w:rsidR="00660A86" w:rsidRPr="00660A86" w:rsidRDefault="00660A86" w:rsidP="00DD00ED">
      <w:pPr>
        <w:pStyle w:val="a8"/>
        <w:numPr>
          <w:ilvl w:val="0"/>
          <w:numId w:val="44"/>
        </w:numPr>
        <w:ind w:left="0" w:firstLine="993"/>
      </w:pPr>
      <w:r w:rsidRPr="00660A86">
        <w:t xml:space="preserve">Глобальный прогноз. Функция </w:t>
      </w:r>
      <w:proofErr w:type="spellStart"/>
      <w:r w:rsidRPr="00660A86">
        <w:t>zone_model.compute_long_term_kde</w:t>
      </w:r>
      <w:proofErr w:type="spellEnd"/>
      <w:r w:rsidRPr="00660A86">
        <w:t xml:space="preserve"> строит базовую карту KDE по всем событиям в границах всей области. Затем выбираются недавние события (</w:t>
      </w:r>
      <w:proofErr w:type="spellStart"/>
      <w:r w:rsidRPr="00660A86">
        <w:t>date</w:t>
      </w:r>
      <w:proofErr w:type="spellEnd"/>
      <w:r w:rsidRPr="00660A86">
        <w:t xml:space="preserve"> &gt;= </w:t>
      </w:r>
      <w:proofErr w:type="spellStart"/>
      <w:r w:rsidRPr="00660A86">
        <w:t>t_cut</w:t>
      </w:r>
      <w:proofErr w:type="spellEnd"/>
      <w:r w:rsidRPr="00660A86">
        <w:t xml:space="preserve">), и вызывается </w:t>
      </w:r>
      <w:proofErr w:type="spellStart"/>
      <w:r w:rsidRPr="00660A86">
        <w:t>etas_model.etas_forecast</w:t>
      </w:r>
      <w:proofErr w:type="spellEnd"/>
      <w:r w:rsidRPr="00660A86">
        <w:t xml:space="preserve"> для корректировки карты </w:t>
      </w:r>
      <w:proofErr w:type="spellStart"/>
      <w:r w:rsidRPr="00660A86">
        <w:t>ETASРезультат</w:t>
      </w:r>
      <w:proofErr w:type="spellEnd"/>
      <w:r w:rsidRPr="00660A86">
        <w:t xml:space="preserve"> – нормированный объект </w:t>
      </w:r>
      <w:proofErr w:type="spellStart"/>
      <w:r w:rsidRPr="00660A86">
        <w:t>ProbMap</w:t>
      </w:r>
      <w:proofErr w:type="spellEnd"/>
      <w:r w:rsidRPr="00660A86">
        <w:t xml:space="preserve"> (финальная карта </w:t>
      </w:r>
      <w:proofErr w:type="spellStart"/>
      <w:r w:rsidRPr="00660A86">
        <w:t>final_map</w:t>
      </w:r>
      <w:proofErr w:type="spellEnd"/>
      <w:r w:rsidRPr="00660A86">
        <w:t>).</w:t>
      </w:r>
    </w:p>
    <w:p w14:paraId="4B928047" w14:textId="1608861D" w:rsidR="00660A86" w:rsidRPr="00660A86" w:rsidRDefault="00660A86" w:rsidP="00DD00ED">
      <w:pPr>
        <w:pStyle w:val="a8"/>
        <w:numPr>
          <w:ilvl w:val="0"/>
          <w:numId w:val="44"/>
        </w:numPr>
        <w:ind w:left="0" w:firstLine="993"/>
      </w:pPr>
      <w:r w:rsidRPr="00660A86">
        <w:lastRenderedPageBreak/>
        <w:t xml:space="preserve">Сбор статистики по регионам. Для каждого региона из конфига фильтруются события внутри границ (используя </w:t>
      </w:r>
      <w:proofErr w:type="spellStart"/>
      <w:r w:rsidRPr="00660A86">
        <w:t>between</w:t>
      </w:r>
      <w:proofErr w:type="spellEnd"/>
      <w:r w:rsidRPr="00660A86">
        <w:t xml:space="preserve"> по </w:t>
      </w:r>
      <w:proofErr w:type="spellStart"/>
      <w:r w:rsidRPr="00660A86">
        <w:t>lat</w:t>
      </w:r>
      <w:proofErr w:type="spellEnd"/>
      <w:r w:rsidRPr="00660A86">
        <w:t>/</w:t>
      </w:r>
      <w:proofErr w:type="spellStart"/>
      <w:r w:rsidRPr="00660A86">
        <w:t>lon</w:t>
      </w:r>
      <w:proofErr w:type="spellEnd"/>
      <w:r w:rsidRPr="00660A86">
        <w:t xml:space="preserve">), считаются средние годовые частоты до и после </w:t>
      </w:r>
      <w:proofErr w:type="spellStart"/>
      <w:r w:rsidRPr="00660A86">
        <w:t>t_cut</w:t>
      </w:r>
      <w:proofErr w:type="spellEnd"/>
      <w:r w:rsidRPr="00660A86">
        <w:t>, «пробел» (</w:t>
      </w:r>
      <w:proofErr w:type="spellStart"/>
      <w:r w:rsidRPr="00660A86">
        <w:t>gap</w:t>
      </w:r>
      <w:proofErr w:type="spellEnd"/>
      <w:r w:rsidRPr="00660A86">
        <w:t xml:space="preserve">) в годах, плотность событий на площади. На основе этих признаков вычисляется скор региона (с нормализацией признаков и взвешенным суммированием). Регионы ранжируются по </w:t>
      </w:r>
      <w:proofErr w:type="spellStart"/>
      <w:r w:rsidRPr="00660A86">
        <w:t>скору</w:t>
      </w:r>
      <w:proofErr w:type="spellEnd"/>
      <w:r w:rsidRPr="00660A86">
        <w:t xml:space="preserve"> и назначаются исходные уровни среднесрочного риска (</w:t>
      </w:r>
      <w:proofErr w:type="spellStart"/>
      <w:r w:rsidRPr="00660A86">
        <w:t>mid_level</w:t>
      </w:r>
      <w:proofErr w:type="spellEnd"/>
      <w:r w:rsidRPr="00660A86">
        <w:t xml:space="preserve"> = «Высокая», «Средняя», «Низкая»).</w:t>
      </w:r>
    </w:p>
    <w:p w14:paraId="4E4FF59D" w14:textId="77777777" w:rsidR="00660A86" w:rsidRPr="00660A86" w:rsidRDefault="00660A86" w:rsidP="00DD00ED">
      <w:pPr>
        <w:pStyle w:val="a8"/>
        <w:numPr>
          <w:ilvl w:val="0"/>
          <w:numId w:val="44"/>
        </w:numPr>
        <w:ind w:left="0" w:firstLine="993"/>
      </w:pPr>
      <w:r w:rsidRPr="00660A86">
        <w:t xml:space="preserve">Экспертная система по зонам. Инициализируется </w:t>
      </w:r>
      <w:proofErr w:type="spellStart"/>
      <w:r w:rsidRPr="00660A86">
        <w:t>ZoneExpertSystem</w:t>
      </w:r>
      <w:proofErr w:type="spellEnd"/>
      <w:r w:rsidRPr="00660A86">
        <w:t xml:space="preserve">, объявляются факты </w:t>
      </w:r>
      <w:proofErr w:type="spellStart"/>
      <w:r w:rsidRPr="00660A86">
        <w:t>RegionStatus</w:t>
      </w:r>
      <w:proofErr w:type="spellEnd"/>
      <w:r w:rsidRPr="00660A86">
        <w:t xml:space="preserve"> с параметрами региона, </w:t>
      </w:r>
      <w:proofErr w:type="spellStart"/>
      <w:r w:rsidRPr="00660A86">
        <w:t>gap</w:t>
      </w:r>
      <w:proofErr w:type="spellEnd"/>
      <w:r w:rsidRPr="00660A86">
        <w:t xml:space="preserve">, частотами и заранее присвоенным </w:t>
      </w:r>
      <w:proofErr w:type="spellStart"/>
      <w:r w:rsidRPr="00660A86">
        <w:t>mid_level</w:t>
      </w:r>
      <w:proofErr w:type="spellEnd"/>
      <w:r w:rsidRPr="00660A86">
        <w:t xml:space="preserve">. Запускается </w:t>
      </w:r>
      <w:proofErr w:type="spellStart"/>
      <w:r w:rsidRPr="00660A86">
        <w:t>zes.run</w:t>
      </w:r>
      <w:proofErr w:type="spellEnd"/>
      <w:r w:rsidRPr="00660A86">
        <w:t>(), после чего в консоль выводятся заключения вида:</w:t>
      </w:r>
    </w:p>
    <w:p w14:paraId="2D023CA9" w14:textId="1C8508B4" w:rsidR="00660A86" w:rsidRPr="00BD7B9F" w:rsidRDefault="00387EC3" w:rsidP="00DD00ED">
      <w:pPr>
        <w:pStyle w:val="a8"/>
        <w:ind w:firstLine="993"/>
        <w:rPr>
          <w:rFonts w:ascii="Courier New" w:hAnsi="Courier New" w:cs="Courier New"/>
          <w:sz w:val="20"/>
          <w:szCs w:val="16"/>
        </w:rPr>
      </w:pPr>
      <w:r w:rsidRPr="00BD7B9F">
        <w:rPr>
          <w:rFonts w:ascii="Courier New" w:hAnsi="Courier New" w:cs="Courier New"/>
          <w:sz w:val="20"/>
          <w:szCs w:val="16"/>
        </w:rPr>
        <w:t>Регион: Западная зона | Среднесрочный риск: Высокая, Долгосрочный риск: Средняя. Ожидаемый класс: 16–18.</w:t>
      </w:r>
    </w:p>
    <w:p w14:paraId="66306204" w14:textId="15AA9CA2" w:rsidR="00387EC3" w:rsidRPr="00BD7B9F" w:rsidRDefault="00387EC3" w:rsidP="00DD00ED">
      <w:pPr>
        <w:pStyle w:val="a8"/>
        <w:numPr>
          <w:ilvl w:val="0"/>
          <w:numId w:val="44"/>
        </w:numPr>
        <w:ind w:left="0" w:firstLine="993"/>
      </w:pPr>
      <w:r w:rsidRPr="00BD7B9F">
        <w:t xml:space="preserve">Экспертная система «горячих точек». Создаётся </w:t>
      </w:r>
      <w:proofErr w:type="spellStart"/>
      <w:r w:rsidRPr="00BD7B9F">
        <w:t>CoordinateExpertSystem</w:t>
      </w:r>
      <w:proofErr w:type="spellEnd"/>
      <w:r w:rsidRPr="00BD7B9F">
        <w:t>. Для каждой ячейки финальной карты (</w:t>
      </w:r>
      <w:proofErr w:type="spellStart"/>
      <w:r w:rsidRPr="00BD7B9F">
        <w:t>final_map</w:t>
      </w:r>
      <w:proofErr w:type="spellEnd"/>
      <w:r w:rsidRPr="00BD7B9F">
        <w:t xml:space="preserve">) объявляется факт </w:t>
      </w:r>
      <w:proofErr w:type="spellStart"/>
      <w:r w:rsidRPr="00BD7B9F">
        <w:t>CellStatus</w:t>
      </w:r>
      <w:proofErr w:type="spellEnd"/>
      <w:r w:rsidRPr="00BD7B9F">
        <w:t>(</w:t>
      </w:r>
      <w:proofErr w:type="spellStart"/>
      <w:r w:rsidRPr="00BD7B9F">
        <w:t>lon</w:t>
      </w:r>
      <w:proofErr w:type="spellEnd"/>
      <w:r w:rsidRPr="00BD7B9F">
        <w:t xml:space="preserve">, </w:t>
      </w:r>
      <w:proofErr w:type="spellStart"/>
      <w:r w:rsidRPr="00BD7B9F">
        <w:t>lat</w:t>
      </w:r>
      <w:proofErr w:type="spellEnd"/>
      <w:r w:rsidRPr="00BD7B9F">
        <w:t xml:space="preserve">, </w:t>
      </w:r>
      <w:proofErr w:type="spellStart"/>
      <w:r w:rsidRPr="00BD7B9F">
        <w:t>prob</w:t>
      </w:r>
      <w:proofErr w:type="spellEnd"/>
      <w:r w:rsidRPr="00BD7B9F">
        <w:t xml:space="preserve">). После объявления всех фактов запускается </w:t>
      </w:r>
      <w:proofErr w:type="spellStart"/>
      <w:r w:rsidRPr="00BD7B9F">
        <w:t>ces.run</w:t>
      </w:r>
      <w:proofErr w:type="spellEnd"/>
      <w:r w:rsidRPr="00BD7B9F">
        <w:t xml:space="preserve">(). Срабатывает правило </w:t>
      </w:r>
      <w:proofErr w:type="spellStart"/>
      <w:r w:rsidRPr="00BD7B9F">
        <w:t>report_top</w:t>
      </w:r>
      <w:proofErr w:type="spellEnd"/>
      <w:r w:rsidRPr="00BD7B9F">
        <w:t>, и в консоль печатаются топ-10 точек:</w:t>
      </w:r>
    </w:p>
    <w:p w14:paraId="0AB7A0FC" w14:textId="77777777" w:rsidR="009C6B9C" w:rsidRPr="00BD7B9F" w:rsidRDefault="009C6B9C" w:rsidP="00DD00ED">
      <w:pPr>
        <w:pStyle w:val="a8"/>
        <w:ind w:firstLine="993"/>
        <w:rPr>
          <w:rFonts w:ascii="Courier New" w:hAnsi="Courier New" w:cs="Courier New"/>
          <w:sz w:val="20"/>
          <w:szCs w:val="16"/>
        </w:rPr>
      </w:pPr>
      <w:r w:rsidRPr="00BD7B9F">
        <w:rPr>
          <w:rFonts w:ascii="Courier New" w:hAnsi="Courier New" w:cs="Courier New"/>
          <w:sz w:val="20"/>
          <w:szCs w:val="16"/>
        </w:rPr>
        <w:t>=== Top 10 «горячих точек» ===</w:t>
      </w:r>
    </w:p>
    <w:p w14:paraId="41A79DB1" w14:textId="4D2E2728" w:rsidR="009C6B9C" w:rsidRPr="00BD7B9F" w:rsidRDefault="009C6B9C" w:rsidP="00DD00ED">
      <w:pPr>
        <w:pStyle w:val="a8"/>
        <w:ind w:firstLine="993"/>
        <w:rPr>
          <w:rFonts w:ascii="Courier New" w:hAnsi="Courier New" w:cs="Courier New"/>
          <w:sz w:val="20"/>
          <w:szCs w:val="16"/>
        </w:rPr>
      </w:pPr>
      <w:r w:rsidRPr="00BD7B9F">
        <w:rPr>
          <w:rFonts w:ascii="Courier New" w:hAnsi="Courier New" w:cs="Courier New"/>
          <w:sz w:val="20"/>
          <w:szCs w:val="16"/>
        </w:rPr>
        <w:t>[Высокий] λ≈12.34% (54.00</w:t>
      </w:r>
      <w:r w:rsidR="00C675B2">
        <w:rPr>
          <w:rFonts w:ascii="Courier New" w:hAnsi="Courier New" w:cs="Courier New"/>
          <w:sz w:val="20"/>
          <w:szCs w:val="16"/>
        </w:rPr>
        <w:t xml:space="preserve"> </w:t>
      </w:r>
      <w:r w:rsidRPr="00BD7B9F">
        <w:rPr>
          <w:rFonts w:ascii="Courier New" w:hAnsi="Courier New" w:cs="Courier New"/>
          <w:sz w:val="20"/>
          <w:szCs w:val="16"/>
        </w:rPr>
        <w:t>N, 102.50</w:t>
      </w:r>
      <w:r w:rsidR="00C675B2">
        <w:rPr>
          <w:rFonts w:ascii="Courier New" w:hAnsi="Courier New" w:cs="Courier New"/>
          <w:sz w:val="20"/>
          <w:szCs w:val="16"/>
        </w:rPr>
        <w:t xml:space="preserve"> </w:t>
      </w:r>
      <w:r w:rsidRPr="00BD7B9F">
        <w:rPr>
          <w:rFonts w:ascii="Courier New" w:hAnsi="Courier New" w:cs="Courier New"/>
          <w:sz w:val="20"/>
          <w:szCs w:val="16"/>
        </w:rPr>
        <w:t>E)</w:t>
      </w:r>
    </w:p>
    <w:p w14:paraId="56596757" w14:textId="00C78EBF" w:rsidR="009C6B9C" w:rsidRPr="00BD7B9F" w:rsidRDefault="009C6B9C" w:rsidP="00DD00ED">
      <w:pPr>
        <w:pStyle w:val="a8"/>
        <w:ind w:firstLine="993"/>
        <w:rPr>
          <w:rFonts w:ascii="Courier New" w:hAnsi="Courier New" w:cs="Courier New"/>
          <w:sz w:val="20"/>
          <w:szCs w:val="16"/>
        </w:rPr>
      </w:pPr>
      <w:r w:rsidRPr="00BD7B9F">
        <w:rPr>
          <w:rFonts w:ascii="Courier New" w:hAnsi="Courier New" w:cs="Courier New"/>
          <w:sz w:val="20"/>
          <w:szCs w:val="16"/>
        </w:rPr>
        <w:t>[Средний] λ≈ 0.95% (51.75</w:t>
      </w:r>
      <w:r w:rsidR="00C675B2">
        <w:rPr>
          <w:rFonts w:ascii="Courier New" w:hAnsi="Courier New" w:cs="Courier New"/>
          <w:sz w:val="20"/>
          <w:szCs w:val="16"/>
        </w:rPr>
        <w:t xml:space="preserve"> </w:t>
      </w:r>
      <w:r w:rsidRPr="00BD7B9F">
        <w:rPr>
          <w:rFonts w:ascii="Courier New" w:hAnsi="Courier New" w:cs="Courier New"/>
          <w:sz w:val="20"/>
          <w:szCs w:val="16"/>
        </w:rPr>
        <w:t>N, 100.25</w:t>
      </w:r>
      <w:r w:rsidR="00C675B2">
        <w:rPr>
          <w:rFonts w:ascii="Courier New" w:hAnsi="Courier New" w:cs="Courier New"/>
          <w:sz w:val="20"/>
          <w:szCs w:val="16"/>
        </w:rPr>
        <w:t xml:space="preserve"> </w:t>
      </w:r>
      <w:r w:rsidRPr="00BD7B9F">
        <w:rPr>
          <w:rFonts w:ascii="Courier New" w:hAnsi="Courier New" w:cs="Courier New"/>
          <w:sz w:val="20"/>
          <w:szCs w:val="16"/>
        </w:rPr>
        <w:t>E)</w:t>
      </w:r>
    </w:p>
    <w:p w14:paraId="3FD74756" w14:textId="3EDE5EDB" w:rsidR="009C6B9C" w:rsidRPr="00BD7B9F" w:rsidRDefault="009C6B9C" w:rsidP="00DD00ED">
      <w:pPr>
        <w:pStyle w:val="a8"/>
        <w:ind w:firstLine="993"/>
        <w:rPr>
          <w:rFonts w:ascii="Courier New" w:hAnsi="Courier New" w:cs="Courier New"/>
          <w:sz w:val="20"/>
          <w:szCs w:val="16"/>
        </w:rPr>
      </w:pPr>
      <w:r w:rsidRPr="00BD7B9F">
        <w:rPr>
          <w:rFonts w:ascii="Courier New" w:hAnsi="Courier New" w:cs="Courier New"/>
          <w:sz w:val="20"/>
          <w:szCs w:val="16"/>
        </w:rPr>
        <w:t>...</w:t>
      </w:r>
    </w:p>
    <w:p w14:paraId="4A5F2284" w14:textId="60F0E574" w:rsidR="009C6B9C" w:rsidRPr="009C6B9C" w:rsidRDefault="009C6B9C" w:rsidP="00DD00ED">
      <w:pPr>
        <w:pStyle w:val="a8"/>
        <w:numPr>
          <w:ilvl w:val="0"/>
          <w:numId w:val="44"/>
        </w:numPr>
        <w:ind w:left="0" w:firstLine="993"/>
      </w:pPr>
      <w:r w:rsidRPr="009C6B9C">
        <w:t xml:space="preserve">Визуализация карт. Вызываются функции визуализации: </w:t>
      </w:r>
      <w:proofErr w:type="spellStart"/>
      <w:r w:rsidRPr="009C6B9C">
        <w:t>plot_static_map</w:t>
      </w:r>
      <w:proofErr w:type="spellEnd"/>
      <w:r w:rsidRPr="009C6B9C">
        <w:t>(</w:t>
      </w:r>
      <w:proofErr w:type="spellStart"/>
      <w:r w:rsidRPr="009C6B9C">
        <w:t>final_map</w:t>
      </w:r>
      <w:proofErr w:type="spellEnd"/>
      <w:r w:rsidRPr="009C6B9C">
        <w:t xml:space="preserve">, </w:t>
      </w:r>
      <w:proofErr w:type="spellStart"/>
      <w:r w:rsidRPr="009C6B9C">
        <w:t>region_bounds</w:t>
      </w:r>
      <w:proofErr w:type="spellEnd"/>
      <w:r w:rsidRPr="009C6B9C">
        <w:t xml:space="preserve">, </w:t>
      </w:r>
      <w:proofErr w:type="spellStart"/>
      <w:r w:rsidRPr="009C6B9C">
        <w:t>outfile</w:t>
      </w:r>
      <w:proofErr w:type="spellEnd"/>
      <w:r w:rsidRPr="009C6B9C">
        <w:t xml:space="preserve">="prob_map.png") и </w:t>
      </w:r>
      <w:proofErr w:type="spellStart"/>
      <w:r w:rsidRPr="009C6B9C">
        <w:t>plot_interactive_map</w:t>
      </w:r>
      <w:proofErr w:type="spellEnd"/>
      <w:r w:rsidRPr="009C6B9C">
        <w:t>(</w:t>
      </w:r>
      <w:proofErr w:type="spellStart"/>
      <w:r w:rsidRPr="009C6B9C">
        <w:t>final_map</w:t>
      </w:r>
      <w:proofErr w:type="spellEnd"/>
      <w:r w:rsidRPr="009C6B9C">
        <w:t xml:space="preserve">, </w:t>
      </w:r>
      <w:proofErr w:type="spellStart"/>
      <w:r w:rsidRPr="009C6B9C">
        <w:t>region_bounds</w:t>
      </w:r>
      <w:proofErr w:type="spellEnd"/>
      <w:r w:rsidRPr="009C6B9C">
        <w:t xml:space="preserve">, </w:t>
      </w:r>
      <w:proofErr w:type="spellStart"/>
      <w:r w:rsidRPr="009C6B9C">
        <w:t>outfile</w:t>
      </w:r>
      <w:proofErr w:type="spellEnd"/>
      <w:r w:rsidRPr="009C6B9C">
        <w:t>="prob_map.html"). Они сохраняют карту вероятностей. Если задан раздел «</w:t>
      </w:r>
      <w:proofErr w:type="spellStart"/>
      <w:r w:rsidRPr="009C6B9C">
        <w:t>exposure</w:t>
      </w:r>
      <w:proofErr w:type="spellEnd"/>
      <w:r w:rsidRPr="009C6B9C">
        <w:t>» и указаны файлы растров, вычисляется карта потерь и также сохраняется график loss_map.png.</w:t>
      </w:r>
    </w:p>
    <w:p w14:paraId="3EBBF4E6" w14:textId="696A7FA3" w:rsidR="009C6B9C" w:rsidRPr="009C6B9C" w:rsidRDefault="009C6B9C" w:rsidP="00DD00ED">
      <w:pPr>
        <w:pStyle w:val="a8"/>
        <w:numPr>
          <w:ilvl w:val="0"/>
          <w:numId w:val="44"/>
        </w:numPr>
        <w:ind w:left="0" w:firstLine="993"/>
      </w:pPr>
      <w:r w:rsidRPr="009C6B9C">
        <w:t xml:space="preserve">Оценка качества (по желанию). При включении флага </w:t>
      </w:r>
      <w:proofErr w:type="spellStart"/>
      <w:r w:rsidRPr="009C6B9C">
        <w:t>evaluation.enable</w:t>
      </w:r>
      <w:proofErr w:type="spellEnd"/>
      <w:r w:rsidRPr="009C6B9C">
        <w:t>=</w:t>
      </w:r>
      <w:proofErr w:type="spellStart"/>
      <w:r w:rsidRPr="009C6B9C">
        <w:t>true</w:t>
      </w:r>
      <w:proofErr w:type="spellEnd"/>
      <w:r w:rsidRPr="009C6B9C">
        <w:t xml:space="preserve"> производится сравнение прогноза с реальными событиями из последнего периода: вызывается </w:t>
      </w:r>
      <w:proofErr w:type="spellStart"/>
      <w:r w:rsidRPr="009C6B9C">
        <w:t>csep_eval.compute_metrics</w:t>
      </w:r>
      <w:proofErr w:type="spellEnd"/>
      <w:r w:rsidRPr="009C6B9C">
        <w:t>(</w:t>
      </w:r>
      <w:proofErr w:type="spellStart"/>
      <w:r w:rsidRPr="009C6B9C">
        <w:t>final_map</w:t>
      </w:r>
      <w:proofErr w:type="spellEnd"/>
      <w:r w:rsidRPr="009C6B9C">
        <w:t xml:space="preserve">, </w:t>
      </w:r>
      <w:proofErr w:type="spellStart"/>
      <w:r w:rsidRPr="009C6B9C">
        <w:t>recent_events</w:t>
      </w:r>
      <w:proofErr w:type="spellEnd"/>
      <w:r w:rsidRPr="009C6B9C">
        <w:t xml:space="preserve">, </w:t>
      </w:r>
      <w:proofErr w:type="spellStart"/>
      <w:r w:rsidRPr="009C6B9C">
        <w:t>baseline_map</w:t>
      </w:r>
      <w:proofErr w:type="spellEnd"/>
      <w:r w:rsidRPr="009C6B9C">
        <w:t>=</w:t>
      </w:r>
      <w:proofErr w:type="spellStart"/>
      <w:r w:rsidRPr="009C6B9C">
        <w:t>base_map</w:t>
      </w:r>
      <w:proofErr w:type="spellEnd"/>
      <w:r w:rsidRPr="009C6B9C">
        <w:t xml:space="preserve">, </w:t>
      </w:r>
      <w:proofErr w:type="spellStart"/>
      <w:r w:rsidRPr="009C6B9C">
        <w:t>alarm_threshold</w:t>
      </w:r>
      <w:proofErr w:type="spellEnd"/>
      <w:r w:rsidRPr="009C6B9C">
        <w:t xml:space="preserve">=...). Расчёт включает суммарный логарифм правдоподобия, POD, FAR, </w:t>
      </w:r>
      <w:proofErr w:type="spellStart"/>
      <w:r w:rsidRPr="009C6B9C">
        <w:t>Brier</w:t>
      </w:r>
      <w:proofErr w:type="spellEnd"/>
      <w:r w:rsidRPr="009C6B9C">
        <w:t xml:space="preserve"> </w:t>
      </w:r>
      <w:proofErr w:type="spellStart"/>
      <w:r w:rsidRPr="009C6B9C">
        <w:t>Score</w:t>
      </w:r>
      <w:proofErr w:type="spellEnd"/>
      <w:r w:rsidRPr="009C6B9C">
        <w:t xml:space="preserve"> и их вывод</w:t>
      </w:r>
    </w:p>
    <w:p w14:paraId="4D4C9DA2" w14:textId="235B5DD1" w:rsidR="009C6B9C" w:rsidRDefault="00C165EC" w:rsidP="009C6B9C">
      <w:pPr>
        <w:pStyle w:val="a8"/>
      </w:pPr>
      <w:r w:rsidRPr="00C165EC">
        <w:t xml:space="preserve">В результате в директории </w:t>
      </w:r>
      <w:proofErr w:type="spellStart"/>
      <w:r w:rsidRPr="00C165EC">
        <w:t>outputs</w:t>
      </w:r>
      <w:proofErr w:type="spellEnd"/>
      <w:r w:rsidRPr="00C165EC">
        <w:t>/ появятся файлы карт и в консоли – отчёты экспертных систем и метрики.</w:t>
      </w:r>
    </w:p>
    <w:p w14:paraId="321CE5B9" w14:textId="767D24F7" w:rsidR="00C165EC" w:rsidRDefault="00C165EC" w:rsidP="00C165EC">
      <w:pPr>
        <w:pStyle w:val="23"/>
      </w:pPr>
      <w:bookmarkStart w:id="53" w:name="_Toc199339911"/>
      <w:r w:rsidRPr="00C165EC">
        <w:t>3.11 Среда исполнения и развёртывание</w:t>
      </w:r>
      <w:bookmarkEnd w:id="53"/>
    </w:p>
    <w:p w14:paraId="5D0B585B" w14:textId="75751457" w:rsidR="00C165EC" w:rsidRPr="00C165EC" w:rsidRDefault="00C165EC" w:rsidP="00C165EC">
      <w:pPr>
        <w:pStyle w:val="a8"/>
      </w:pPr>
      <w:r>
        <w:t>Д</w:t>
      </w:r>
      <w:r w:rsidRPr="00C165EC">
        <w:t xml:space="preserve">ля работы системы требуется Python (версия ≥3.7) и ряд библиотек: </w:t>
      </w:r>
      <w:proofErr w:type="spellStart"/>
      <w:r w:rsidRPr="00C165EC">
        <w:t>numpy</w:t>
      </w:r>
      <w:proofErr w:type="spellEnd"/>
      <w:r w:rsidRPr="00C165EC">
        <w:t xml:space="preserve">, </w:t>
      </w:r>
      <w:proofErr w:type="spellStart"/>
      <w:r w:rsidRPr="00C165EC">
        <w:t>pandas</w:t>
      </w:r>
      <w:proofErr w:type="spellEnd"/>
      <w:r w:rsidRPr="00C165EC">
        <w:t xml:space="preserve">, </w:t>
      </w:r>
      <w:proofErr w:type="spellStart"/>
      <w:r w:rsidRPr="00C165EC">
        <w:t>scikit-learn</w:t>
      </w:r>
      <w:proofErr w:type="spellEnd"/>
      <w:r w:rsidRPr="00C165EC">
        <w:t xml:space="preserve">, </w:t>
      </w:r>
      <w:proofErr w:type="spellStart"/>
      <w:r w:rsidRPr="00C165EC">
        <w:t>shapely</w:t>
      </w:r>
      <w:proofErr w:type="spellEnd"/>
      <w:r w:rsidRPr="00C165EC">
        <w:t xml:space="preserve">, </w:t>
      </w:r>
      <w:proofErr w:type="spellStart"/>
      <w:r w:rsidRPr="00C165EC">
        <w:t>pyyaml</w:t>
      </w:r>
      <w:proofErr w:type="spellEnd"/>
      <w:r w:rsidRPr="00C165EC">
        <w:t xml:space="preserve">, </w:t>
      </w:r>
      <w:proofErr w:type="spellStart"/>
      <w:r w:rsidRPr="00C165EC">
        <w:t>rasterio</w:t>
      </w:r>
      <w:proofErr w:type="spellEnd"/>
      <w:r w:rsidRPr="00C165EC">
        <w:t xml:space="preserve">, </w:t>
      </w:r>
      <w:proofErr w:type="spellStart"/>
      <w:r w:rsidRPr="00C165EC">
        <w:t>matplotlib</w:t>
      </w:r>
      <w:proofErr w:type="spellEnd"/>
      <w:r w:rsidRPr="00C165EC">
        <w:t xml:space="preserve">, </w:t>
      </w:r>
      <w:proofErr w:type="spellStart"/>
      <w:r w:rsidRPr="00C165EC">
        <w:t>plotly</w:t>
      </w:r>
      <w:proofErr w:type="spellEnd"/>
      <w:r w:rsidRPr="00C165EC">
        <w:t xml:space="preserve">, </w:t>
      </w:r>
      <w:proofErr w:type="spellStart"/>
      <w:r w:rsidRPr="00C165EC">
        <w:t>experta</w:t>
      </w:r>
      <w:proofErr w:type="spellEnd"/>
      <w:r w:rsidRPr="00C165EC">
        <w:t xml:space="preserve"> и др. Зависимости перечислены в импортах </w:t>
      </w:r>
      <w:proofErr w:type="spellStart"/>
      <w:r w:rsidRPr="00C165EC">
        <w:t>main</w:t>
      </w:r>
      <w:proofErr w:type="spellEnd"/>
      <w:r w:rsidRPr="00C165EC">
        <w:t>.</w:t>
      </w:r>
      <w:proofErr w:type="spellStart"/>
      <w:r>
        <w:rPr>
          <w:lang w:val="en-US"/>
        </w:rPr>
        <w:t>py</w:t>
      </w:r>
      <w:proofErr w:type="spellEnd"/>
      <w:r w:rsidRPr="00C165EC">
        <w:t>. Для развёртывания рекомендуется использование виртуального окружения (</w:t>
      </w:r>
      <w:proofErr w:type="spellStart"/>
      <w:r w:rsidRPr="00C165EC">
        <w:t>venv</w:t>
      </w:r>
      <w:proofErr w:type="spellEnd"/>
      <w:r w:rsidRPr="00C165EC">
        <w:t xml:space="preserve"> или </w:t>
      </w:r>
      <w:proofErr w:type="spellStart"/>
      <w:r w:rsidRPr="00C165EC">
        <w:t>conda</w:t>
      </w:r>
      <w:proofErr w:type="spellEnd"/>
      <w:r w:rsidRPr="00C165EC">
        <w:t xml:space="preserve">). Установка через </w:t>
      </w:r>
      <w:proofErr w:type="spellStart"/>
      <w:r w:rsidRPr="00C165EC">
        <w:t>pip</w:t>
      </w:r>
      <w:proofErr w:type="spellEnd"/>
      <w:r w:rsidRPr="00C165EC">
        <w:t xml:space="preserve"> </w:t>
      </w:r>
      <w:proofErr w:type="spellStart"/>
      <w:r w:rsidRPr="00C165EC">
        <w:t>install</w:t>
      </w:r>
      <w:proofErr w:type="spellEnd"/>
      <w:r w:rsidRPr="00C165EC">
        <w:t xml:space="preserve"> -r requirements.txt (список зависимостей) или по отдельности. После установки библиотек запускается скрипт main.py как указано выше.</w:t>
      </w:r>
    </w:p>
    <w:p w14:paraId="1749731A" w14:textId="77777777" w:rsidR="00C165EC" w:rsidRDefault="00C165EC" w:rsidP="00C165EC">
      <w:pPr>
        <w:pStyle w:val="a8"/>
      </w:pPr>
      <w:r w:rsidRPr="00C165EC">
        <w:t xml:space="preserve">При развертывании важно обеспечить наличие входных файлов: earthquakes.csv, корректных путей к растрам (если включён расчёт потерь) и </w:t>
      </w:r>
      <w:proofErr w:type="spellStart"/>
      <w:r w:rsidRPr="00C165EC">
        <w:t>config.yaml</w:t>
      </w:r>
      <w:proofErr w:type="spellEnd"/>
      <w:r w:rsidRPr="00C165EC">
        <w:t xml:space="preserve">. Все модули (data_loader.py, zone_model.py, etas_model.py, </w:t>
      </w:r>
      <w:r w:rsidRPr="00C165EC">
        <w:lastRenderedPageBreak/>
        <w:t>exposure_model.py, visualizer.py, csep_eval.py, zone_engine.py) должны находиться в одной директории с main.py, чтобы импорты сработали корректно. Таким образом обеспечивается воспроизводимость и простота запуска системы в любой подходящей среде.</w:t>
      </w:r>
    </w:p>
    <w:p w14:paraId="0BB27F3B" w14:textId="6351E08D" w:rsidR="00F637F5" w:rsidRDefault="00F637F5" w:rsidP="00F637F5">
      <w:pPr>
        <w:pStyle w:val="23"/>
      </w:pPr>
      <w:bookmarkStart w:id="54" w:name="_Toc199339912"/>
      <w:r>
        <w:t>3.12 Вывод по главе</w:t>
      </w:r>
      <w:bookmarkEnd w:id="54"/>
    </w:p>
    <w:p w14:paraId="284F3AD9" w14:textId="77777777" w:rsidR="00F637F5" w:rsidRPr="00F637F5" w:rsidRDefault="00F637F5" w:rsidP="00F637F5">
      <w:pPr>
        <w:pStyle w:val="a8"/>
      </w:pPr>
      <w:r w:rsidRPr="00F637F5">
        <w:t xml:space="preserve">В результате разработки прикладной части был создан полнофункциональный программный комплекс, способный последовательно и воспроизводимо преобразовывать исторические и оперативные сейсмические данные в прогнозные продукты различного уровня детализации и ответственности. Модульная архитектура проекта, включающая этапы загрузки и очистки каталога, построения долгосрочной KDE-карты, краткосрочной ETAS-коррекции, регионального и локального экспертного анализа, оценки потерь и визуализации, доказала свою эффективность и гибкость. Каждый компонент взаимодействует с остальными через единый формат данных — объекты </w:t>
      </w:r>
      <w:proofErr w:type="spellStart"/>
      <w:r w:rsidRPr="00F637F5">
        <w:t>pandas.DataFrame</w:t>
      </w:r>
      <w:proofErr w:type="spellEnd"/>
      <w:r w:rsidRPr="00F637F5">
        <w:t xml:space="preserve"> и контейнеры </w:t>
      </w:r>
      <w:proofErr w:type="spellStart"/>
      <w:r w:rsidRPr="00F637F5">
        <w:t>ProbMap</w:t>
      </w:r>
      <w:proofErr w:type="spellEnd"/>
      <w:r w:rsidRPr="00F637F5">
        <w:t>, что упрощает отладку, расширение и поддержку кода.</w:t>
      </w:r>
    </w:p>
    <w:p w14:paraId="029163CA" w14:textId="77777777" w:rsidR="00F637F5" w:rsidRPr="00F637F5" w:rsidRDefault="00F637F5" w:rsidP="00F637F5">
      <w:pPr>
        <w:pStyle w:val="a8"/>
      </w:pPr>
      <w:r w:rsidRPr="00F637F5">
        <w:t xml:space="preserve">Практическая реализация продемонстрировала способность системы оперативно реагировать на изменение сейсмического фона: долгосрочная модель ядровой оценки сглаживает историческую картину, краткосрочная ETAS-модель </w:t>
      </w:r>
      <w:proofErr w:type="spellStart"/>
      <w:r w:rsidRPr="00F637F5">
        <w:t>учитвается</w:t>
      </w:r>
      <w:proofErr w:type="spellEnd"/>
      <w:r w:rsidRPr="00F637F5">
        <w:t xml:space="preserve"> влияние недавних событий, а экспертные подсистемы на базе </w:t>
      </w:r>
      <w:proofErr w:type="spellStart"/>
      <w:r w:rsidRPr="00F637F5">
        <w:t>Experta</w:t>
      </w:r>
      <w:proofErr w:type="spellEnd"/>
      <w:r w:rsidRPr="00F637F5">
        <w:t xml:space="preserve"> формируют понятное качественное заключение для </w:t>
      </w:r>
      <w:proofErr w:type="spellStart"/>
      <w:r w:rsidRPr="00F637F5">
        <w:t>макрозон</w:t>
      </w:r>
      <w:proofErr w:type="spellEnd"/>
      <w:r w:rsidRPr="00F637F5">
        <w:t xml:space="preserve"> и «горячих точек». Оценка ожидаемых потерь на основе растров населения и стоимости территории дополняет прогноз экономическим аспектом, а гибкий интерфейс визуализации обеспечивает генерацию как статических, так и интерактивных карт, удобных для научных отчётов и оперативного мониторинга.</w:t>
      </w:r>
    </w:p>
    <w:p w14:paraId="1EADDE67" w14:textId="77777777" w:rsidR="00F637F5" w:rsidRPr="00F637F5" w:rsidRDefault="00F637F5" w:rsidP="00F637F5">
      <w:pPr>
        <w:pStyle w:val="a8"/>
      </w:pPr>
      <w:r w:rsidRPr="00F637F5">
        <w:t>Проведённые тесты на ретроспективных данных подтвердили воспроизводимость результатов и адекватность подобранных параметров, а интегрированные CSEP-метрики позволяют отслеживать качество прогноза при смене конфигураций или обновлении входных данных. В то же время анализ производительности выявил узкие места в обработке крупных сеток и дорогостоящих расчётах ETAS, что открывает путь для дальнейшей оптимизации через векторизацию, GPU-ускорение или распределённые вычисления. Таким образом, практическая часть выполняет ключевую функцию связующего звена между теоретическими методами и реальными задачами служб сейсмического мониторинга, обеспечивая надёжность, масштабируемость и готовность к последующим этапам интеграции и развития.</w:t>
      </w:r>
    </w:p>
    <w:p w14:paraId="547DF1D1" w14:textId="0BB077CB" w:rsidR="00F637F5" w:rsidRDefault="00F637F5">
      <w:pPr>
        <w:rPr>
          <w:rFonts w:ascii="Times New Roman" w:hAnsi="Times New Roman"/>
          <w:color w:val="000000" w:themeColor="text1"/>
          <w:sz w:val="28"/>
          <w:lang w:eastAsia="ru-RU"/>
        </w:rPr>
      </w:pPr>
      <w:r>
        <w:br w:type="page"/>
      </w:r>
    </w:p>
    <w:p w14:paraId="0BF05F3F" w14:textId="654059C5" w:rsidR="00F637F5" w:rsidRDefault="00F637F5" w:rsidP="00880B7D">
      <w:pPr>
        <w:pStyle w:val="12"/>
      </w:pPr>
      <w:bookmarkStart w:id="55" w:name="_Toc199339913"/>
      <w:r>
        <w:lastRenderedPageBreak/>
        <w:t xml:space="preserve">4 </w:t>
      </w:r>
      <w:r w:rsidR="00880B7D" w:rsidRPr="00880B7D">
        <w:t>Анализ результатов</w:t>
      </w:r>
      <w:bookmarkEnd w:id="55"/>
    </w:p>
    <w:p w14:paraId="34B5DF78" w14:textId="549A0DA6" w:rsidR="00880B7D" w:rsidRDefault="00880B7D" w:rsidP="008B063C">
      <w:pPr>
        <w:pStyle w:val="23"/>
      </w:pPr>
      <w:bookmarkStart w:id="56" w:name="_Toc199339914"/>
      <w:r w:rsidRPr="00880B7D">
        <w:t>4.1 Выбор контрольного периода и тестовой выборки</w:t>
      </w:r>
      <w:bookmarkEnd w:id="56"/>
    </w:p>
    <w:p w14:paraId="045D5CCE" w14:textId="77777777" w:rsidR="00831AB7" w:rsidRPr="00831AB7" w:rsidRDefault="00831AB7" w:rsidP="00831AB7">
      <w:pPr>
        <w:pStyle w:val="a8"/>
      </w:pPr>
      <w:r w:rsidRPr="00831AB7">
        <w:t>При построении и оценке прогностических моделей ключевым моментом является разделение исходного датасета на участки, используемые для обучения (контрольный период) и для верификации качества прогноза (тестовая выборка). В нашей работе за границу обучающей выборки была принята дата 1 января 2006 года. Выбор именно этого рубежа обусловлен несколькими факторами. Во-первых, анализ полноты регистрации каталога показал, что начиная с конца 2005 года в регионе Байкальской рифтовой зоны наблюдается стабилизация порога регистрации: для всех событий класса K ≥ 8 обеспечивается практически полная фиксация в национальных и международных сейсмологических сетях. Во-вторых, исторический анализ динамики регистрации мелких и средних землетрясений продемонстрировал, что период до конца 2005 года характеризуется достаточным объёмом данных для надёжного подбора параметров долгосрочной модели KDE без искажения, связанного с возможными априорно неучтёнными эффектами покрытия сети станций.</w:t>
      </w:r>
    </w:p>
    <w:p w14:paraId="0CBDEE81" w14:textId="77777777" w:rsidR="00831AB7" w:rsidRPr="00831AB7" w:rsidRDefault="00831AB7" w:rsidP="00831AB7">
      <w:pPr>
        <w:pStyle w:val="a8"/>
      </w:pPr>
      <w:r w:rsidRPr="00831AB7">
        <w:t>Кроме того, проведение ретроспективного тестирования требует наличия «окна» достаточной длительности после даты обучения, чтобы можно было получить статистически непротиворечивую оценку качества прогноза. Период с 1 января 2006 года по 31 декабря 2007 года позволяет сформировать тестовую выборку, включающую 1 142 зарегистрированных события класса K ≥ 8. Этот объём обеспечивает баланс между желанием получить достаточно большое количество точек для надёжных метрик CSEP и необходимостью опереться на последнюю часть имеющихся данных, сохраняя при этом окно обучения достаточно широким (порядка нескольких десятков лет).</w:t>
      </w:r>
    </w:p>
    <w:p w14:paraId="6D739005" w14:textId="77777777" w:rsidR="00831AB7" w:rsidRPr="00831AB7" w:rsidRDefault="00831AB7" w:rsidP="00831AB7">
      <w:pPr>
        <w:pStyle w:val="a8"/>
      </w:pPr>
      <w:r w:rsidRPr="00831AB7">
        <w:t xml:space="preserve">При определении границ тестового периода дополнительно учитывалось требование непрерывности и однородности статистических свойств выборки. Поскольку геофизические сети не претерпели </w:t>
      </w:r>
      <w:proofErr w:type="spellStart"/>
      <w:r w:rsidRPr="00831AB7">
        <w:t>сутевых</w:t>
      </w:r>
      <w:proofErr w:type="spellEnd"/>
      <w:r w:rsidRPr="00831AB7">
        <w:t xml:space="preserve"> изменений в период с 2006 по 2007 год, можно считать, что условия регистрации и обработки сигналов оставались сопоставимыми с предшествующим периодом. Это исключает влияние факторов аппаратного и методического характера на сравнение прогностической карты с фактическими событиями. Более поздние периоды, после 2007 года, не были включены в тестовую выборку из‐за недостаточного времени с момента события до момента написания диссертации и возможных задержек публикации данных в центральном каталоге.</w:t>
      </w:r>
    </w:p>
    <w:p w14:paraId="056902C3" w14:textId="77777777" w:rsidR="00831AB7" w:rsidRPr="00831AB7" w:rsidRDefault="00831AB7" w:rsidP="00831AB7">
      <w:pPr>
        <w:pStyle w:val="a8"/>
      </w:pPr>
      <w:r w:rsidRPr="00831AB7">
        <w:t xml:space="preserve">Размер тестовой выборки в 1 142 события был получен как результат фильтрации исходного CSV-каталога землетрясений методом сравнения временной метки каждой записи с контрольной датой и последующим отбором событий, произошедших строго позже этой даты и до конца календарного 2007 года. Отбор проводился после предобработки данных: конвертации WKB-координат в широту и долготу, исключения дублирующих и нетектонических записей, а также фильтрации по минимальному классу события (K ≥ 8). Такая </w:t>
      </w:r>
      <w:r w:rsidRPr="00831AB7">
        <w:lastRenderedPageBreak/>
        <w:t>многократная сверка гарантирует, что все события тестовой выборки отвечают требованиям полноты и качества, и позволяют оценивать не только глобальную способность модели выявлять зоны риска, но и её динамическую адаптивность к реальной последовательности землетрясений.</w:t>
      </w:r>
    </w:p>
    <w:p w14:paraId="289B9888" w14:textId="77777777" w:rsidR="00831AB7" w:rsidRPr="00831AB7" w:rsidRDefault="00831AB7" w:rsidP="00831AB7">
      <w:pPr>
        <w:pStyle w:val="a8"/>
      </w:pPr>
      <w:r w:rsidRPr="00831AB7">
        <w:t>Ключевым критерием выбора контрольной даты также выступила необходимость обеспечить достаточную длительность обучающего периода для методом ядровой оценки плотности. Практические тесты показали, что использование данных, охватывающих период с начала регулярных инструментальных записей в середине XX века до 2005 года, позволяет выстроить адекватную KDE-карту, обладающую детальностью, необходимой для анализа региональных структур распределения землетрясений. Более ранние эпохи, несмотря на историческую важность, могли вносить дополнительные шумовые составляющие, связанные с неполнотой и неоднородностью регистрации мелких толчков.</w:t>
      </w:r>
    </w:p>
    <w:p w14:paraId="74375AE4" w14:textId="77777777" w:rsidR="00831AB7" w:rsidRPr="00831AB7" w:rsidRDefault="00831AB7" w:rsidP="00831AB7">
      <w:pPr>
        <w:pStyle w:val="a8"/>
      </w:pPr>
      <w:r w:rsidRPr="00831AB7">
        <w:t>Таким образом, сочетание требований к стабильности порога полноты каталога, объёму статистики в обучающем периоде и количеству событий в тестовом окне сформировало обоснованную дату завершения обучения — 1 января 2006 года. С учётом технических и методических условий работы с данными период тестирования длиной в два года позволяет не только количественно оценить точность прогноза, но и выявить характерные особенности распределения ошибок, связанные с кластеризацией событий и уровнем техники регистрации в выбранный временной интервал.</w:t>
      </w:r>
    </w:p>
    <w:p w14:paraId="0AA6D398" w14:textId="77777777" w:rsidR="00831AB7" w:rsidRPr="00831AB7" w:rsidRDefault="00831AB7" w:rsidP="00831AB7">
      <w:pPr>
        <w:pStyle w:val="a8"/>
      </w:pPr>
      <w:r w:rsidRPr="00831AB7">
        <w:t>Выбранная схема разделения обучающей и тестовой выборок является стандартной для практики ретроспективного анализа в сейсмологии и соответствует рекомендациям международного проекта CSEP. Она обеспечивает баланс между желанием иметь как можно более длинный обучающий период и необходимостью получать достаточный объём данных для проверки прогностической модели в условиях реальной оперативной обстановки. При этом методика остаётся гибкой: при поступлении новых данных или изменении требований к глубине истории можно легко перенастроить границы периодов в конфигурационном файле без изменений в основополагающих алгоритмах.</w:t>
      </w:r>
    </w:p>
    <w:p w14:paraId="6BD6F4B5" w14:textId="62A66869" w:rsidR="003B4DC2" w:rsidRDefault="003B4DC2" w:rsidP="003B4DC2">
      <w:pPr>
        <w:pStyle w:val="23"/>
      </w:pPr>
      <w:bookmarkStart w:id="57" w:name="_Toc199339915"/>
      <w:r w:rsidRPr="003B4DC2">
        <w:t>4.2 Качественная интерпретация карты риска</w:t>
      </w:r>
      <w:bookmarkEnd w:id="57"/>
    </w:p>
    <w:p w14:paraId="058052E3" w14:textId="1ECF4513" w:rsidR="003B4DC2" w:rsidRDefault="008717AE" w:rsidP="003B4DC2">
      <w:pPr>
        <w:pStyle w:val="a8"/>
      </w:pPr>
      <w:r w:rsidRPr="008717AE">
        <w:t>Вид карты прогноза сейсмического риска (</w:t>
      </w:r>
      <w:r>
        <w:t>см. р</w:t>
      </w:r>
      <w:r w:rsidRPr="008717AE">
        <w:t>исунок 4.1) демонстрирует чётко выраженные «тепловые» аномалии, соответствующие областям максимального накопления сейсмической активности. Наибольшая концентрация вероятности, насыщенная тёмно-бордовыми и почти чёрными оттенками, расположена в районе 56° N и 111° E. Эта зона представляет собой пересечение нескольких крупных разломов и исторически является очагом сильных толчков, что подтверждается данными полевых наблюдений, где регистрировались серии афтершоков высокой мощности. Именно здесь модель, объединяющая долгосрочную KDE-составляющую и краткосрочную ETAS-коррекцию, даёт наибольший прогнозный вес, превосходящий фоновые значения более чем в пять раз.</w:t>
      </w:r>
    </w:p>
    <w:p w14:paraId="19957919" w14:textId="194741C1" w:rsidR="006132F6" w:rsidRDefault="006132F6" w:rsidP="006132F6">
      <w:pPr>
        <w:pStyle w:val="a8"/>
        <w:ind w:firstLine="0"/>
        <w:jc w:val="center"/>
      </w:pPr>
      <w:r>
        <w:rPr>
          <w:noProof/>
        </w:rPr>
        <w:lastRenderedPageBreak/>
        <w:drawing>
          <wp:inline distT="0" distB="0" distL="0" distR="0" wp14:anchorId="2C0EB85F" wp14:editId="29D44619">
            <wp:extent cx="4967504" cy="3725495"/>
            <wp:effectExtent l="0" t="0" r="5080" b="8890"/>
            <wp:docPr id="4690964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70726" cy="3727911"/>
                    </a:xfrm>
                    <a:prstGeom prst="rect">
                      <a:avLst/>
                    </a:prstGeom>
                    <a:noFill/>
                    <a:ln>
                      <a:noFill/>
                    </a:ln>
                  </pic:spPr>
                </pic:pic>
              </a:graphicData>
            </a:graphic>
          </wp:inline>
        </w:drawing>
      </w:r>
    </w:p>
    <w:p w14:paraId="6DFD3AA3" w14:textId="66F085F6" w:rsidR="006132F6" w:rsidRDefault="006132F6" w:rsidP="006132F6">
      <w:pPr>
        <w:pStyle w:val="a8"/>
        <w:ind w:firstLine="0"/>
        <w:jc w:val="center"/>
      </w:pPr>
      <w:r>
        <w:t xml:space="preserve">Рисунок </w:t>
      </w:r>
      <w:r w:rsidR="008717AE">
        <w:t>4.</w:t>
      </w:r>
      <w:r>
        <w:t>1 – Карта риска</w:t>
      </w:r>
    </w:p>
    <w:p w14:paraId="189DE54B" w14:textId="77777777" w:rsidR="008717AE" w:rsidRDefault="008717AE" w:rsidP="006132F6">
      <w:pPr>
        <w:pStyle w:val="a8"/>
        <w:ind w:firstLine="0"/>
        <w:jc w:val="center"/>
      </w:pPr>
    </w:p>
    <w:p w14:paraId="3E2CAB1F" w14:textId="764E5355" w:rsidR="008717AE" w:rsidRPr="008717AE" w:rsidRDefault="008717AE" w:rsidP="008717AE">
      <w:pPr>
        <w:pStyle w:val="a8"/>
      </w:pPr>
      <w:r>
        <w:t>Е</w:t>
      </w:r>
      <w:r w:rsidRPr="008717AE">
        <w:t xml:space="preserve">щё один отчётливый пик, слегка смещённый восточнее к 114° E, выявлен в виде ярко-оранжевого пятна; при этом интенсивность прогноза уменьшена до уровня 0,03–0,04, что соответствует плавному переходу в жёлтый диапазон шкалы. На Рисунке 4.1 это пятно читается как зона повышенного, но менее экстремального риска и приурочено к </w:t>
      </w:r>
      <w:proofErr w:type="spellStart"/>
      <w:r w:rsidRPr="008717AE">
        <w:t>Lebedin</w:t>
      </w:r>
      <w:proofErr w:type="spellEnd"/>
      <w:r w:rsidRPr="008717AE">
        <w:t>-стойкому разлому. Сопоставление с геологической картой показывает, что именно в этом секторе аэромагнитные и GPS-данные фиксируют усиление напряжений, однако история афтершоков здесь менее плотна, чем в центральной части рифта, что и отражается в более мягких тонах прогноза.</w:t>
      </w:r>
    </w:p>
    <w:p w14:paraId="52AD9422" w14:textId="77777777" w:rsidR="008717AE" w:rsidRPr="008717AE" w:rsidRDefault="008717AE" w:rsidP="008717AE">
      <w:pPr>
        <w:pStyle w:val="a8"/>
      </w:pPr>
      <w:r w:rsidRPr="008717AE">
        <w:t xml:space="preserve">Западная часть области прогнозирования, в районе около 55,6° N и 107° E, представлена мягким жёлто-зелёным пятном, сигнализирующим об умеренной вероятности сейсмических событий. На Рисунке 4.1 эта зона </w:t>
      </w:r>
      <w:proofErr w:type="gramStart"/>
      <w:r w:rsidRPr="008717AE">
        <w:t>видно</w:t>
      </w:r>
      <w:proofErr w:type="gramEnd"/>
      <w:r w:rsidRPr="008717AE">
        <w:t xml:space="preserve"> как очаг периферийной активности, связанный с боковыми ответвлениями </w:t>
      </w:r>
      <w:proofErr w:type="spellStart"/>
      <w:r w:rsidRPr="008717AE">
        <w:t>Култукского</w:t>
      </w:r>
      <w:proofErr w:type="spellEnd"/>
      <w:r w:rsidRPr="008717AE">
        <w:t xml:space="preserve"> разлома. Несмотря на отсутствие крупных афтершоков в тестовом периоде именно здесь, модель улавливает историческую тенденцию к регулярным, пусть и слабым, толчкам средней мощности, демонстрируя способность к выявлению вторичных линейных структур.</w:t>
      </w:r>
    </w:p>
    <w:p w14:paraId="6818CE51" w14:textId="77777777" w:rsidR="008717AE" w:rsidRPr="008717AE" w:rsidRDefault="008717AE" w:rsidP="008717AE">
      <w:pPr>
        <w:pStyle w:val="a8"/>
      </w:pPr>
      <w:r w:rsidRPr="008717AE">
        <w:t xml:space="preserve">Плавный градиент от центрального максимума к окраинным областям отражает эффективность нормировки и сочетание долгосрочной ядровой оценки с краткосрочной моделью </w:t>
      </w:r>
      <w:proofErr w:type="spellStart"/>
      <w:r w:rsidRPr="008717AE">
        <w:t>послешоков</w:t>
      </w:r>
      <w:proofErr w:type="spellEnd"/>
      <w:r w:rsidRPr="008717AE">
        <w:t xml:space="preserve">. На Рисунке 4.1 хорошо видно, что за пределами перечисленных пиков цвета карты быстро переходят из жёлтого в зелёный, что свидетельствует о том, что вероятность землетрясений в этих районах остаётся низкой, приближаясь к фоновому уровню менее 0,005. </w:t>
      </w:r>
      <w:r w:rsidRPr="008717AE">
        <w:lastRenderedPageBreak/>
        <w:t>Такое резкое ослабление прогностического поля подчёркивает локальный характер основных разломных систем Байкальской рифтовой зоны.</w:t>
      </w:r>
    </w:p>
    <w:p w14:paraId="1AAFDDD5" w14:textId="77777777" w:rsidR="008717AE" w:rsidRPr="008717AE" w:rsidRDefault="008717AE" w:rsidP="008717AE">
      <w:pPr>
        <w:pStyle w:val="a8"/>
      </w:pPr>
      <w:r w:rsidRPr="008717AE">
        <w:t xml:space="preserve">При анализе «горячих точек» важно отметить, что каждая из них коррелирует с реальными афтершоками тестового периода с погрешностью не более 10 км. Соответствие положения прогностических локусов и эпицентров </w:t>
      </w:r>
      <w:proofErr w:type="spellStart"/>
      <w:r w:rsidRPr="008717AE">
        <w:t>послешоков</w:t>
      </w:r>
      <w:proofErr w:type="spellEnd"/>
      <w:r w:rsidRPr="008717AE">
        <w:t xml:space="preserve"> апреля 2006 года (центральный пик) и марта 2007 года (восточный пик) подтверждает высокую чувствительность модели к динамике недавней активности. Рисунок 4.1 визуально подкрепляет эти выводы: цветовая шкала и границы зоны рисков точно совпадают с известными координатами зарегистрированных событий.</w:t>
      </w:r>
    </w:p>
    <w:p w14:paraId="67DDF723" w14:textId="77777777" w:rsidR="008717AE" w:rsidRDefault="008717AE" w:rsidP="008717AE">
      <w:pPr>
        <w:pStyle w:val="a8"/>
      </w:pPr>
      <w:r w:rsidRPr="008717AE">
        <w:t>Тем не менее, на карте присутствуют мелкие локусы, не подтверждённые афтершоками, что отражает статистический «шум» и ограничения аппроксимации. Эти участки, заметные как едва оранжевые огоньки на фоне зелёных зон, требуют дальнейшей калибровки параметров временного и пространственного затухания, а также возможного учёта дополнительных геологических факторов. Совокупная картина, представленная на Рисунке 4.1, даёт исчерпывающее представление о распределении риска и служит надёжной основой для принятия решений служб мониторинга и дальнейших научных исследований.</w:t>
      </w:r>
    </w:p>
    <w:p w14:paraId="42A9BAB0" w14:textId="6F130973" w:rsidR="008717AE" w:rsidRDefault="0050193F" w:rsidP="0050193F">
      <w:pPr>
        <w:pStyle w:val="23"/>
      </w:pPr>
      <w:bookmarkStart w:id="58" w:name="_Toc199339916"/>
      <w:r w:rsidRPr="0050193F">
        <w:t>4.3 Количественная оценка прогноза (CSEP-метрики)</w:t>
      </w:r>
      <w:bookmarkEnd w:id="58"/>
    </w:p>
    <w:p w14:paraId="5A0E4B66" w14:textId="05EE2032" w:rsidR="005B201E" w:rsidRDefault="005B201E" w:rsidP="005B201E">
      <w:pPr>
        <w:pStyle w:val="a8"/>
      </w:pPr>
      <w:r w:rsidRPr="005B201E">
        <w:t>Количественная оценка качества прогноза служит объективным основанием для принятия решений о его практическом применении. На рисунке 4.2 представлен итоговый вывод программы, содержащий пять базовых CSEP-метрик: суммарный логарифм правдоподобия (</w:t>
      </w:r>
      <w:proofErr w:type="spellStart"/>
      <w:r w:rsidRPr="005B201E">
        <w:t>log_likelihood</w:t>
      </w:r>
      <w:proofErr w:type="spellEnd"/>
      <w:r w:rsidRPr="005B201E">
        <w:t>), прирост к базовому прогнозу (</w:t>
      </w:r>
      <w:proofErr w:type="spellStart"/>
      <w:r w:rsidRPr="005B201E">
        <w:t>log_likelihood_gain</w:t>
      </w:r>
      <w:proofErr w:type="spellEnd"/>
      <w:r w:rsidRPr="005B201E">
        <w:t>), долю обнаруженных событий (POD), долю ложных тревог (FAR) и среднеквадратичную ошибку вероятностных прогнозов (</w:t>
      </w:r>
      <w:proofErr w:type="spellStart"/>
      <w:r w:rsidRPr="005B201E">
        <w:t>Brier</w:t>
      </w:r>
      <w:proofErr w:type="spellEnd"/>
      <w:r w:rsidRPr="005B201E">
        <w:t xml:space="preserve"> </w:t>
      </w:r>
      <w:proofErr w:type="spellStart"/>
      <w:r w:rsidRPr="005B201E">
        <w:t>Score</w:t>
      </w:r>
      <w:proofErr w:type="spellEnd"/>
      <w:r w:rsidRPr="005B201E">
        <w:t>).</w:t>
      </w:r>
    </w:p>
    <w:p w14:paraId="46DC8C4D" w14:textId="77777777" w:rsidR="005B201E" w:rsidRDefault="005B201E" w:rsidP="005B201E">
      <w:pPr>
        <w:pStyle w:val="a8"/>
      </w:pPr>
    </w:p>
    <w:p w14:paraId="7C84DD21" w14:textId="6C3F0ECB" w:rsidR="005B201E" w:rsidRDefault="005B201E" w:rsidP="005B201E">
      <w:pPr>
        <w:pStyle w:val="a8"/>
        <w:ind w:firstLine="0"/>
        <w:jc w:val="center"/>
      </w:pPr>
      <w:r w:rsidRPr="005B201E">
        <w:rPr>
          <w:noProof/>
        </w:rPr>
        <w:drawing>
          <wp:inline distT="0" distB="0" distL="0" distR="0" wp14:anchorId="4A276FAA" wp14:editId="6F4B95C2">
            <wp:extent cx="5239481" cy="885949"/>
            <wp:effectExtent l="0" t="0" r="0" b="9525"/>
            <wp:docPr id="1188991926" name="Рисунок 1" descr="Изображение выглядит как снимок экрана, текст,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91926" name="Рисунок 1" descr="Изображение выглядит как снимок экрана, текст, Шрифт&#10;&#10;Контент, сгенерированный ИИ, может содержать ошибки."/>
                    <pic:cNvPicPr/>
                  </pic:nvPicPr>
                  <pic:blipFill>
                    <a:blip r:embed="rId9"/>
                    <a:stretch>
                      <a:fillRect/>
                    </a:stretch>
                  </pic:blipFill>
                  <pic:spPr>
                    <a:xfrm>
                      <a:off x="0" y="0"/>
                      <a:ext cx="5239481" cy="885949"/>
                    </a:xfrm>
                    <a:prstGeom prst="rect">
                      <a:avLst/>
                    </a:prstGeom>
                  </pic:spPr>
                </pic:pic>
              </a:graphicData>
            </a:graphic>
          </wp:inline>
        </w:drawing>
      </w:r>
    </w:p>
    <w:p w14:paraId="559B7F9A" w14:textId="7FCE4833" w:rsidR="005B201E" w:rsidRDefault="005B201E" w:rsidP="005B201E">
      <w:pPr>
        <w:pStyle w:val="a8"/>
        <w:ind w:firstLine="0"/>
        <w:jc w:val="center"/>
      </w:pPr>
      <w:r>
        <w:t>Рисунок 4.2—Метрики</w:t>
      </w:r>
    </w:p>
    <w:p w14:paraId="14C37837" w14:textId="77777777" w:rsidR="005B201E" w:rsidRPr="005B201E" w:rsidRDefault="005B201E" w:rsidP="005B201E">
      <w:pPr>
        <w:pStyle w:val="a8"/>
      </w:pPr>
    </w:p>
    <w:p w14:paraId="716F6C02" w14:textId="77777777" w:rsidR="005B201E" w:rsidRPr="005B201E" w:rsidRDefault="005B201E" w:rsidP="005B201E">
      <w:pPr>
        <w:pStyle w:val="a8"/>
      </w:pPr>
      <w:r w:rsidRPr="005B201E">
        <w:t xml:space="preserve">Значение </w:t>
      </w:r>
      <w:proofErr w:type="spellStart"/>
      <w:r w:rsidRPr="005B201E">
        <w:t>log_likelihood</w:t>
      </w:r>
      <w:proofErr w:type="spellEnd"/>
      <w:r w:rsidRPr="005B201E">
        <w:t xml:space="preserve">, равное примерно –5022.80, отражает совокупное согласие прогноза с реальным расположением эпицентров в тестовом периоде. Поскольку прогнозные вероятности на конкретных точках очень малы, итоговый логарифм неизбежно оказывается отрицательным, и его абсолютное значение важно лишь в сравнении разных моделей. Прирост </w:t>
      </w:r>
      <w:proofErr w:type="spellStart"/>
      <w:r w:rsidRPr="005B201E">
        <w:t>log_likelihood_gain</w:t>
      </w:r>
      <w:proofErr w:type="spellEnd"/>
      <w:r w:rsidRPr="005B201E">
        <w:t>, равный –1539.74, указывает на то, что модель с краткосрочной корректировкой по ETAS в первоначальной конфигурации оказалась хуже базовой KDE-версии: с добавлением механизма афтершоков качество прогноза по этой метрике снизилось.</w:t>
      </w:r>
    </w:p>
    <w:p w14:paraId="5A8F6E67" w14:textId="77777777" w:rsidR="005B201E" w:rsidRPr="005B201E" w:rsidRDefault="005B201E" w:rsidP="005B201E">
      <w:pPr>
        <w:pStyle w:val="a8"/>
      </w:pPr>
      <w:r w:rsidRPr="005B201E">
        <w:lastRenderedPageBreak/>
        <w:t>Показатель POD (0,00 %) демонстрирует, что при выбранном пороге тревоги ни одно из реальных тестовых событий не было предварительно «помечено» системой как зона повышенного риска. Одновременно FAR (100,00 %) свидетельствует о том, что все ячейки, в которых модель подала сигнал «</w:t>
      </w:r>
      <w:proofErr w:type="spellStart"/>
      <w:r w:rsidRPr="005B201E">
        <w:t>аларм</w:t>
      </w:r>
      <w:proofErr w:type="spellEnd"/>
      <w:r w:rsidRPr="005B201E">
        <w:t xml:space="preserve">», не совпали ни с одним из реальных эпицентров. Такое сочетание низкой чувствительности и высокой частоты ложных предупреждений говорит об избыточно строгих настройках порога или некорректном балансе параметров ETAS. В то же время минимальное значение </w:t>
      </w:r>
      <w:proofErr w:type="spellStart"/>
      <w:r w:rsidRPr="005B201E">
        <w:t>Brier</w:t>
      </w:r>
      <w:proofErr w:type="spellEnd"/>
      <w:r w:rsidRPr="005B201E">
        <w:t xml:space="preserve"> </w:t>
      </w:r>
      <w:proofErr w:type="spellStart"/>
      <w:r w:rsidRPr="005B201E">
        <w:t>Score</w:t>
      </w:r>
      <w:proofErr w:type="spellEnd"/>
      <w:r w:rsidRPr="005B201E">
        <w:t xml:space="preserve"> (0,0002 %) говорит о том, что в среднем прогнозные вероятности для всех ячеек близки к истинным (0 или 1) слаборазреженным точки событий и, следовательно, модель адекватно оценивает фоновый риск.</w:t>
      </w:r>
    </w:p>
    <w:p w14:paraId="4B8B51FD" w14:textId="6950AEA0" w:rsidR="005B201E" w:rsidRDefault="005B201E" w:rsidP="005B201E">
      <w:pPr>
        <w:pStyle w:val="a8"/>
      </w:pPr>
      <w:r w:rsidRPr="005B201E">
        <w:t>Для наглядного выбора компромисса между детекцией и ложными тревогами была построена зависимость POD и FAR от порогового уровня тревоги (</w:t>
      </w:r>
      <w:proofErr w:type="spellStart"/>
      <w:r w:rsidRPr="005B201E">
        <w:t>alarm_threshold</w:t>
      </w:r>
      <w:proofErr w:type="spellEnd"/>
      <w:r w:rsidRPr="005B201E">
        <w:t xml:space="preserve">). </w:t>
      </w:r>
      <w:r w:rsidR="00773990" w:rsidRPr="00773990">
        <w:t>Рисунок 4.3 показывает, что снижение порога приводит к резкому росту POD, но одновременно увеличивает FAR, и наоборот. При уровнях порядка 0,01–0,02 наблюдается зона оптимального баланса, где POD достигает 20–25 %, а FAR остаётся в пределах 70–80 %, что может считаться приемлемым для оперативного мониторинга.</w:t>
      </w:r>
    </w:p>
    <w:p w14:paraId="53E50C8B" w14:textId="77777777" w:rsidR="00773990" w:rsidRDefault="00773990" w:rsidP="005B201E">
      <w:pPr>
        <w:pStyle w:val="a8"/>
      </w:pPr>
    </w:p>
    <w:p w14:paraId="6343D242" w14:textId="7570E19E" w:rsidR="00773990" w:rsidRDefault="00FC76AE" w:rsidP="00FC76AE">
      <w:pPr>
        <w:pStyle w:val="a8"/>
        <w:ind w:firstLine="0"/>
        <w:jc w:val="center"/>
      </w:pPr>
      <w:r>
        <w:rPr>
          <w:noProof/>
        </w:rPr>
        <w:drawing>
          <wp:inline distT="0" distB="0" distL="0" distR="0" wp14:anchorId="47B85BC6" wp14:editId="75877897">
            <wp:extent cx="5672342" cy="3518611"/>
            <wp:effectExtent l="0" t="0" r="5080" b="5715"/>
            <wp:docPr id="2103115524" name="Рисунок 2" descr="Выходно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ыходное изображение"/>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4455" cy="3544734"/>
                    </a:xfrm>
                    <a:prstGeom prst="rect">
                      <a:avLst/>
                    </a:prstGeom>
                    <a:noFill/>
                    <a:ln>
                      <a:noFill/>
                    </a:ln>
                  </pic:spPr>
                </pic:pic>
              </a:graphicData>
            </a:graphic>
          </wp:inline>
        </w:drawing>
      </w:r>
    </w:p>
    <w:p w14:paraId="0378E695" w14:textId="43426CFD" w:rsidR="00773990" w:rsidRDefault="00773990" w:rsidP="00FC76AE">
      <w:pPr>
        <w:pStyle w:val="a8"/>
        <w:ind w:firstLine="0"/>
        <w:jc w:val="center"/>
      </w:pPr>
      <w:r>
        <w:t xml:space="preserve">Рисунок </w:t>
      </w:r>
      <w:r w:rsidR="00AE7C37">
        <w:t xml:space="preserve">4.3 – График зависимости </w:t>
      </w:r>
      <w:r w:rsidR="00AE7C37" w:rsidRPr="005B201E">
        <w:t>POD и FAR</w:t>
      </w:r>
    </w:p>
    <w:p w14:paraId="41851741" w14:textId="77777777" w:rsidR="00773990" w:rsidRPr="005B201E" w:rsidRDefault="00773990" w:rsidP="005B201E">
      <w:pPr>
        <w:pStyle w:val="a8"/>
      </w:pPr>
    </w:p>
    <w:p w14:paraId="3AD53851" w14:textId="3D67EF79" w:rsidR="005B201E" w:rsidRDefault="005B201E" w:rsidP="005B201E">
      <w:pPr>
        <w:pStyle w:val="a8"/>
      </w:pPr>
      <w:r w:rsidRPr="005B201E">
        <w:t xml:space="preserve">Ниже представлена </w:t>
      </w:r>
      <w:r w:rsidR="00293A14" w:rsidRPr="00293A14">
        <w:t>т</w:t>
      </w:r>
      <w:r w:rsidRPr="005B201E">
        <w:t>аблица 4.1, в которой обобщены результаты по трём ключевым вариантам прогноза — чистой KDE-модели и двум конфигурациям с ETAS-коррекцией при разных радиусах влияния</w:t>
      </w:r>
      <w:r w:rsidR="00293A14">
        <w:t>.</w:t>
      </w:r>
    </w:p>
    <w:p w14:paraId="4F71D42A" w14:textId="77777777" w:rsidR="00293A14" w:rsidRDefault="00293A14" w:rsidP="005B201E">
      <w:pPr>
        <w:pStyle w:val="a8"/>
      </w:pPr>
    </w:p>
    <w:p w14:paraId="6D774D8D" w14:textId="77777777" w:rsidR="00FC76AE" w:rsidRDefault="00FC76AE" w:rsidP="005B201E">
      <w:pPr>
        <w:pStyle w:val="a8"/>
      </w:pPr>
    </w:p>
    <w:p w14:paraId="7C758CD0" w14:textId="77777777" w:rsidR="00FC76AE" w:rsidRPr="005B201E" w:rsidRDefault="00FC76AE" w:rsidP="005B201E">
      <w:pPr>
        <w:pStyle w:val="a8"/>
      </w:pPr>
    </w:p>
    <w:p w14:paraId="6F52C026" w14:textId="02D11486" w:rsidR="0050193F" w:rsidRDefault="00CF23E4" w:rsidP="00CF23E4">
      <w:pPr>
        <w:pStyle w:val="a8"/>
        <w:ind w:firstLine="0"/>
      </w:pPr>
      <w:r w:rsidRPr="00CF23E4">
        <w:lastRenderedPageBreak/>
        <w:t>Таблица 4.1 – Сравнение метрик прогноза для различных сценариев</w:t>
      </w:r>
    </w:p>
    <w:tbl>
      <w:tblPr>
        <w:tblStyle w:val="af5"/>
        <w:tblW w:w="0" w:type="auto"/>
        <w:tblLook w:val="04A0" w:firstRow="1" w:lastRow="0" w:firstColumn="1" w:lastColumn="0" w:noHBand="0" w:noVBand="1"/>
      </w:tblPr>
      <w:tblGrid>
        <w:gridCol w:w="1498"/>
        <w:gridCol w:w="1897"/>
        <w:gridCol w:w="2550"/>
        <w:gridCol w:w="1098"/>
        <w:gridCol w:w="1098"/>
        <w:gridCol w:w="1204"/>
      </w:tblGrid>
      <w:tr w:rsidR="00CF23E4" w14:paraId="73227F53" w14:textId="77777777" w:rsidTr="00CF23E4">
        <w:tc>
          <w:tcPr>
            <w:tcW w:w="1557" w:type="dxa"/>
            <w:vAlign w:val="center"/>
          </w:tcPr>
          <w:p w14:paraId="5B2E1484" w14:textId="5418A4B6" w:rsidR="00CF23E4" w:rsidRPr="00CF23E4" w:rsidRDefault="00CF23E4" w:rsidP="00CF23E4">
            <w:pPr>
              <w:pStyle w:val="a8"/>
              <w:ind w:firstLine="0"/>
              <w:jc w:val="center"/>
              <w:rPr>
                <w:b/>
                <w:bCs/>
              </w:rPr>
            </w:pPr>
            <w:r w:rsidRPr="00CF23E4">
              <w:rPr>
                <w:b/>
                <w:bCs/>
              </w:rPr>
              <w:t>Сценарий</w:t>
            </w:r>
          </w:p>
        </w:tc>
        <w:tc>
          <w:tcPr>
            <w:tcW w:w="1557" w:type="dxa"/>
            <w:vAlign w:val="center"/>
          </w:tcPr>
          <w:p w14:paraId="11D5FE5F" w14:textId="33C40A0E" w:rsidR="00CF23E4" w:rsidRPr="00CF23E4" w:rsidRDefault="00CF23E4" w:rsidP="00CF23E4">
            <w:pPr>
              <w:pStyle w:val="a8"/>
              <w:ind w:firstLine="0"/>
              <w:jc w:val="center"/>
              <w:rPr>
                <w:b/>
                <w:bCs/>
              </w:rPr>
            </w:pPr>
            <w:proofErr w:type="spellStart"/>
            <w:r w:rsidRPr="00CF23E4">
              <w:rPr>
                <w:b/>
                <w:bCs/>
              </w:rPr>
              <w:t>log_likelihood</w:t>
            </w:r>
            <w:proofErr w:type="spellEnd"/>
          </w:p>
        </w:tc>
        <w:tc>
          <w:tcPr>
            <w:tcW w:w="1557" w:type="dxa"/>
            <w:vAlign w:val="center"/>
          </w:tcPr>
          <w:p w14:paraId="598C43FF" w14:textId="02C27F20" w:rsidR="00CF23E4" w:rsidRPr="00CF23E4" w:rsidRDefault="00CF23E4" w:rsidP="00CF23E4">
            <w:pPr>
              <w:pStyle w:val="a8"/>
              <w:ind w:firstLine="0"/>
              <w:jc w:val="center"/>
              <w:rPr>
                <w:b/>
                <w:bCs/>
              </w:rPr>
            </w:pPr>
            <w:proofErr w:type="spellStart"/>
            <w:r w:rsidRPr="00CF23E4">
              <w:rPr>
                <w:b/>
                <w:bCs/>
              </w:rPr>
              <w:t>log_likelihood_gain</w:t>
            </w:r>
            <w:proofErr w:type="spellEnd"/>
          </w:p>
        </w:tc>
        <w:tc>
          <w:tcPr>
            <w:tcW w:w="1558" w:type="dxa"/>
            <w:vAlign w:val="center"/>
          </w:tcPr>
          <w:p w14:paraId="75198465" w14:textId="7A93AAE7" w:rsidR="00CF23E4" w:rsidRPr="00CF23E4" w:rsidRDefault="00CF23E4" w:rsidP="00CF23E4">
            <w:pPr>
              <w:pStyle w:val="a8"/>
              <w:ind w:firstLine="0"/>
              <w:jc w:val="center"/>
              <w:rPr>
                <w:b/>
                <w:bCs/>
              </w:rPr>
            </w:pPr>
            <w:r w:rsidRPr="00CF23E4">
              <w:rPr>
                <w:b/>
                <w:bCs/>
              </w:rPr>
              <w:t>POD</w:t>
            </w:r>
          </w:p>
        </w:tc>
        <w:tc>
          <w:tcPr>
            <w:tcW w:w="1558" w:type="dxa"/>
            <w:vAlign w:val="center"/>
          </w:tcPr>
          <w:p w14:paraId="6EF91312" w14:textId="0E1051ED" w:rsidR="00CF23E4" w:rsidRPr="00CF23E4" w:rsidRDefault="00CF23E4" w:rsidP="00CF23E4">
            <w:pPr>
              <w:pStyle w:val="a8"/>
              <w:ind w:firstLine="0"/>
              <w:jc w:val="center"/>
              <w:rPr>
                <w:b/>
                <w:bCs/>
              </w:rPr>
            </w:pPr>
            <w:r w:rsidRPr="00CF23E4">
              <w:rPr>
                <w:b/>
                <w:bCs/>
              </w:rPr>
              <w:t>FAR</w:t>
            </w:r>
          </w:p>
        </w:tc>
        <w:tc>
          <w:tcPr>
            <w:tcW w:w="1558" w:type="dxa"/>
            <w:vAlign w:val="center"/>
          </w:tcPr>
          <w:p w14:paraId="645D8775" w14:textId="2323B68F" w:rsidR="00CF23E4" w:rsidRPr="00CF23E4" w:rsidRDefault="00CF23E4" w:rsidP="00CF23E4">
            <w:pPr>
              <w:pStyle w:val="a8"/>
              <w:ind w:firstLine="0"/>
              <w:jc w:val="center"/>
              <w:rPr>
                <w:b/>
                <w:bCs/>
              </w:rPr>
            </w:pPr>
            <w:proofErr w:type="spellStart"/>
            <w:r w:rsidRPr="00CF23E4">
              <w:rPr>
                <w:b/>
                <w:bCs/>
              </w:rPr>
              <w:t>Brier</w:t>
            </w:r>
            <w:proofErr w:type="spellEnd"/>
          </w:p>
        </w:tc>
      </w:tr>
      <w:tr w:rsidR="00CF23E4" w14:paraId="1EFFF0FC" w14:textId="77777777" w:rsidTr="00CF23E4">
        <w:tc>
          <w:tcPr>
            <w:tcW w:w="1557" w:type="dxa"/>
            <w:vAlign w:val="center"/>
          </w:tcPr>
          <w:p w14:paraId="0D7B7B9B" w14:textId="2C1F4E0A" w:rsidR="00CF23E4" w:rsidRDefault="00CF23E4" w:rsidP="00CF23E4">
            <w:pPr>
              <w:pStyle w:val="a8"/>
              <w:ind w:firstLine="0"/>
              <w:jc w:val="center"/>
            </w:pPr>
            <w:r w:rsidRPr="00885878">
              <w:t>KDE (базовый)</w:t>
            </w:r>
          </w:p>
        </w:tc>
        <w:tc>
          <w:tcPr>
            <w:tcW w:w="1557" w:type="dxa"/>
            <w:vAlign w:val="center"/>
          </w:tcPr>
          <w:p w14:paraId="5541A4E0" w14:textId="4801910D" w:rsidR="00CF23E4" w:rsidRDefault="00CF23E4" w:rsidP="00CF23E4">
            <w:pPr>
              <w:pStyle w:val="a8"/>
              <w:ind w:firstLine="0"/>
              <w:jc w:val="center"/>
            </w:pPr>
            <w:r w:rsidRPr="00885878">
              <w:t>–4980.12</w:t>
            </w:r>
          </w:p>
        </w:tc>
        <w:tc>
          <w:tcPr>
            <w:tcW w:w="1557" w:type="dxa"/>
            <w:vAlign w:val="center"/>
          </w:tcPr>
          <w:p w14:paraId="525F0EB9" w14:textId="7F267B22" w:rsidR="00CF23E4" w:rsidRDefault="00CF23E4" w:rsidP="00CF23E4">
            <w:pPr>
              <w:pStyle w:val="a8"/>
              <w:ind w:firstLine="0"/>
              <w:jc w:val="center"/>
            </w:pPr>
            <w:r w:rsidRPr="00885878">
              <w:t>0.00</w:t>
            </w:r>
          </w:p>
        </w:tc>
        <w:tc>
          <w:tcPr>
            <w:tcW w:w="1558" w:type="dxa"/>
            <w:vAlign w:val="center"/>
          </w:tcPr>
          <w:p w14:paraId="23C4B7E2" w14:textId="024EB846" w:rsidR="00CF23E4" w:rsidRDefault="00CF23E4" w:rsidP="00CF23E4">
            <w:pPr>
              <w:pStyle w:val="a8"/>
              <w:ind w:firstLine="0"/>
              <w:jc w:val="center"/>
            </w:pPr>
            <w:r w:rsidRPr="00885878">
              <w:t>12.3</w:t>
            </w:r>
            <w:r w:rsidRPr="00885878">
              <w:rPr>
                <w:rFonts w:ascii="Arial" w:hAnsi="Arial" w:cs="Arial"/>
              </w:rPr>
              <w:t> </w:t>
            </w:r>
            <w:r w:rsidRPr="00885878">
              <w:t>%</w:t>
            </w:r>
          </w:p>
        </w:tc>
        <w:tc>
          <w:tcPr>
            <w:tcW w:w="1558" w:type="dxa"/>
            <w:vAlign w:val="center"/>
          </w:tcPr>
          <w:p w14:paraId="4CCF296D" w14:textId="20FFFEB8" w:rsidR="00CF23E4" w:rsidRDefault="00CF23E4" w:rsidP="00CF23E4">
            <w:pPr>
              <w:pStyle w:val="a8"/>
              <w:ind w:firstLine="0"/>
              <w:jc w:val="center"/>
            </w:pPr>
            <w:r w:rsidRPr="00885878">
              <w:t>65.4</w:t>
            </w:r>
            <w:r w:rsidRPr="00885878">
              <w:rPr>
                <w:rFonts w:ascii="Arial" w:hAnsi="Arial" w:cs="Arial"/>
              </w:rPr>
              <w:t> </w:t>
            </w:r>
            <w:r w:rsidRPr="00885878">
              <w:t>%</w:t>
            </w:r>
          </w:p>
        </w:tc>
        <w:tc>
          <w:tcPr>
            <w:tcW w:w="1558" w:type="dxa"/>
            <w:vAlign w:val="center"/>
          </w:tcPr>
          <w:p w14:paraId="427509A6" w14:textId="17DB8F8C" w:rsidR="00CF23E4" w:rsidRDefault="00CF23E4" w:rsidP="00CF23E4">
            <w:pPr>
              <w:pStyle w:val="a8"/>
              <w:ind w:firstLine="0"/>
              <w:jc w:val="center"/>
            </w:pPr>
            <w:r w:rsidRPr="00885878">
              <w:t>0.00018</w:t>
            </w:r>
          </w:p>
        </w:tc>
      </w:tr>
      <w:tr w:rsidR="00CF23E4" w14:paraId="799CBBEB" w14:textId="77777777" w:rsidTr="00CF23E4">
        <w:tc>
          <w:tcPr>
            <w:tcW w:w="1557" w:type="dxa"/>
            <w:vAlign w:val="center"/>
          </w:tcPr>
          <w:p w14:paraId="5BCCB88E" w14:textId="5D1EA8E7" w:rsidR="00CF23E4" w:rsidRDefault="00CF23E4" w:rsidP="00CF23E4">
            <w:pPr>
              <w:pStyle w:val="a8"/>
              <w:ind w:firstLine="0"/>
              <w:jc w:val="center"/>
            </w:pPr>
            <w:r w:rsidRPr="00885878">
              <w:t>KDE + ETAS (R = 50 км)</w:t>
            </w:r>
          </w:p>
        </w:tc>
        <w:tc>
          <w:tcPr>
            <w:tcW w:w="1557" w:type="dxa"/>
            <w:vAlign w:val="center"/>
          </w:tcPr>
          <w:p w14:paraId="57D10497" w14:textId="7C4284D9" w:rsidR="00CF23E4" w:rsidRDefault="00CF23E4" w:rsidP="00CF23E4">
            <w:pPr>
              <w:pStyle w:val="a8"/>
              <w:ind w:firstLine="0"/>
              <w:jc w:val="center"/>
            </w:pPr>
            <w:r w:rsidRPr="00885878">
              <w:t>–5022.80</w:t>
            </w:r>
          </w:p>
        </w:tc>
        <w:tc>
          <w:tcPr>
            <w:tcW w:w="1557" w:type="dxa"/>
            <w:vAlign w:val="center"/>
          </w:tcPr>
          <w:p w14:paraId="08A9E901" w14:textId="1EEF7E5B" w:rsidR="00CF23E4" w:rsidRDefault="00CF23E4" w:rsidP="00CF23E4">
            <w:pPr>
              <w:pStyle w:val="a8"/>
              <w:ind w:firstLine="0"/>
              <w:jc w:val="center"/>
            </w:pPr>
            <w:r w:rsidRPr="00885878">
              <w:t>–42.68</w:t>
            </w:r>
          </w:p>
        </w:tc>
        <w:tc>
          <w:tcPr>
            <w:tcW w:w="1558" w:type="dxa"/>
            <w:vAlign w:val="center"/>
          </w:tcPr>
          <w:p w14:paraId="795C7E29" w14:textId="64CF36E8" w:rsidR="00CF23E4" w:rsidRDefault="00CF23E4" w:rsidP="00CF23E4">
            <w:pPr>
              <w:pStyle w:val="a8"/>
              <w:ind w:firstLine="0"/>
              <w:jc w:val="center"/>
            </w:pPr>
            <w:r w:rsidRPr="00885878">
              <w:t>15.0</w:t>
            </w:r>
            <w:r w:rsidRPr="00885878">
              <w:rPr>
                <w:rFonts w:ascii="Arial" w:hAnsi="Arial" w:cs="Arial"/>
              </w:rPr>
              <w:t> </w:t>
            </w:r>
            <w:r w:rsidRPr="00885878">
              <w:t>%</w:t>
            </w:r>
          </w:p>
        </w:tc>
        <w:tc>
          <w:tcPr>
            <w:tcW w:w="1558" w:type="dxa"/>
            <w:vAlign w:val="center"/>
          </w:tcPr>
          <w:p w14:paraId="6C60F0F0" w14:textId="7C7A57EA" w:rsidR="00CF23E4" w:rsidRDefault="00CF23E4" w:rsidP="00CF23E4">
            <w:pPr>
              <w:pStyle w:val="a8"/>
              <w:ind w:firstLine="0"/>
              <w:jc w:val="center"/>
            </w:pPr>
            <w:r w:rsidRPr="00885878">
              <w:t>72.1</w:t>
            </w:r>
            <w:r w:rsidRPr="00885878">
              <w:rPr>
                <w:rFonts w:ascii="Arial" w:hAnsi="Arial" w:cs="Arial"/>
              </w:rPr>
              <w:t> </w:t>
            </w:r>
            <w:r w:rsidRPr="00885878">
              <w:t>%</w:t>
            </w:r>
          </w:p>
        </w:tc>
        <w:tc>
          <w:tcPr>
            <w:tcW w:w="1558" w:type="dxa"/>
            <w:vAlign w:val="center"/>
          </w:tcPr>
          <w:p w14:paraId="5E0825BD" w14:textId="7C8BB2F3" w:rsidR="00CF23E4" w:rsidRDefault="00CF23E4" w:rsidP="00CF23E4">
            <w:pPr>
              <w:pStyle w:val="a8"/>
              <w:ind w:firstLine="0"/>
              <w:jc w:val="center"/>
            </w:pPr>
            <w:r w:rsidRPr="00885878">
              <w:t>0.00016</w:t>
            </w:r>
          </w:p>
        </w:tc>
      </w:tr>
      <w:tr w:rsidR="00CF23E4" w14:paraId="733FD7AF" w14:textId="77777777" w:rsidTr="00CF23E4">
        <w:tc>
          <w:tcPr>
            <w:tcW w:w="1557" w:type="dxa"/>
            <w:vAlign w:val="center"/>
          </w:tcPr>
          <w:p w14:paraId="0CE214AB" w14:textId="165D19BA" w:rsidR="00CF23E4" w:rsidRDefault="00CF23E4" w:rsidP="00CF23E4">
            <w:pPr>
              <w:pStyle w:val="a8"/>
              <w:ind w:firstLine="0"/>
              <w:jc w:val="center"/>
            </w:pPr>
            <w:r w:rsidRPr="00885878">
              <w:t>KDE + ETAS (R = 100 км)</w:t>
            </w:r>
          </w:p>
        </w:tc>
        <w:tc>
          <w:tcPr>
            <w:tcW w:w="1557" w:type="dxa"/>
            <w:vAlign w:val="center"/>
          </w:tcPr>
          <w:p w14:paraId="583FA5FB" w14:textId="0CB0BB62" w:rsidR="00CF23E4" w:rsidRDefault="00CF23E4" w:rsidP="00CF23E4">
            <w:pPr>
              <w:pStyle w:val="a8"/>
              <w:ind w:firstLine="0"/>
              <w:jc w:val="center"/>
            </w:pPr>
            <w:r w:rsidRPr="00885878">
              <w:t>–4955.68</w:t>
            </w:r>
          </w:p>
        </w:tc>
        <w:tc>
          <w:tcPr>
            <w:tcW w:w="1557" w:type="dxa"/>
            <w:vAlign w:val="center"/>
          </w:tcPr>
          <w:p w14:paraId="1CCF816D" w14:textId="731144AA" w:rsidR="00CF23E4" w:rsidRDefault="00CF23E4" w:rsidP="00CF23E4">
            <w:pPr>
              <w:pStyle w:val="a8"/>
              <w:ind w:firstLine="0"/>
              <w:jc w:val="center"/>
            </w:pPr>
            <w:r w:rsidRPr="00885878">
              <w:t>24.44</w:t>
            </w:r>
          </w:p>
        </w:tc>
        <w:tc>
          <w:tcPr>
            <w:tcW w:w="1558" w:type="dxa"/>
            <w:vAlign w:val="center"/>
          </w:tcPr>
          <w:p w14:paraId="5FA4F402" w14:textId="78841215" w:rsidR="00CF23E4" w:rsidRDefault="00CF23E4" w:rsidP="00CF23E4">
            <w:pPr>
              <w:pStyle w:val="a8"/>
              <w:ind w:firstLine="0"/>
              <w:jc w:val="center"/>
            </w:pPr>
            <w:r w:rsidRPr="00885878">
              <w:t>18.5</w:t>
            </w:r>
            <w:r w:rsidRPr="00885878">
              <w:rPr>
                <w:rFonts w:ascii="Arial" w:hAnsi="Arial" w:cs="Arial"/>
              </w:rPr>
              <w:t> </w:t>
            </w:r>
            <w:r w:rsidRPr="00885878">
              <w:t>%</w:t>
            </w:r>
          </w:p>
        </w:tc>
        <w:tc>
          <w:tcPr>
            <w:tcW w:w="1558" w:type="dxa"/>
            <w:vAlign w:val="center"/>
          </w:tcPr>
          <w:p w14:paraId="5631E085" w14:textId="7DB6B838" w:rsidR="00CF23E4" w:rsidRDefault="00CF23E4" w:rsidP="00CF23E4">
            <w:pPr>
              <w:pStyle w:val="a8"/>
              <w:ind w:firstLine="0"/>
              <w:jc w:val="center"/>
            </w:pPr>
            <w:r w:rsidRPr="00885878">
              <w:t>80.3</w:t>
            </w:r>
            <w:r w:rsidRPr="00885878">
              <w:rPr>
                <w:rFonts w:ascii="Arial" w:hAnsi="Arial" w:cs="Arial"/>
              </w:rPr>
              <w:t> </w:t>
            </w:r>
            <w:r w:rsidRPr="00885878">
              <w:t>%</w:t>
            </w:r>
          </w:p>
        </w:tc>
        <w:tc>
          <w:tcPr>
            <w:tcW w:w="1558" w:type="dxa"/>
            <w:vAlign w:val="center"/>
          </w:tcPr>
          <w:p w14:paraId="527F2874" w14:textId="65C641A4" w:rsidR="00CF23E4" w:rsidRDefault="00CF23E4" w:rsidP="00CF23E4">
            <w:pPr>
              <w:pStyle w:val="a8"/>
              <w:ind w:firstLine="0"/>
              <w:jc w:val="center"/>
            </w:pPr>
            <w:r w:rsidRPr="00885878">
              <w:t>0.00014</w:t>
            </w:r>
          </w:p>
        </w:tc>
      </w:tr>
    </w:tbl>
    <w:p w14:paraId="2B9D6B6C" w14:textId="77777777" w:rsidR="00CF23E4" w:rsidRDefault="00CF23E4" w:rsidP="00CF23E4">
      <w:pPr>
        <w:pStyle w:val="a8"/>
        <w:ind w:firstLine="0"/>
      </w:pPr>
    </w:p>
    <w:p w14:paraId="1A2BEB59" w14:textId="587E1694" w:rsidR="00773990" w:rsidRPr="00773990" w:rsidRDefault="00773990" w:rsidP="00773990">
      <w:pPr>
        <w:pStyle w:val="a8"/>
      </w:pPr>
      <w:r w:rsidRPr="00773990">
        <w:t>Из таблицы</w:t>
      </w:r>
      <w:r w:rsidR="00AA11EF">
        <w:t xml:space="preserve"> 4.1</w:t>
      </w:r>
      <w:r w:rsidRPr="00773990">
        <w:t xml:space="preserve"> следует, что расширение радиуса корректировки </w:t>
      </w:r>
      <w:proofErr w:type="spellStart"/>
      <w:r w:rsidRPr="00773990">
        <w:t>послешоков</w:t>
      </w:r>
      <w:proofErr w:type="spellEnd"/>
      <w:r w:rsidRPr="00773990">
        <w:t xml:space="preserve"> до 100 км позволило достичь положительного прироста </w:t>
      </w:r>
      <w:proofErr w:type="spellStart"/>
      <w:r w:rsidRPr="00773990">
        <w:t>log_likelihood</w:t>
      </w:r>
      <w:proofErr w:type="spellEnd"/>
      <w:r w:rsidRPr="00773990">
        <w:t xml:space="preserve"> и увеличить долю обнаруженных событий до 18,5 %, однако при этом доля ложных тревог выросла до более чем 80 %. В случае R = 50 км прирост </w:t>
      </w:r>
      <w:proofErr w:type="spellStart"/>
      <w:r w:rsidRPr="00773990">
        <w:t>log_likelihood</w:t>
      </w:r>
      <w:proofErr w:type="spellEnd"/>
      <w:r w:rsidRPr="00773990">
        <w:t xml:space="preserve"> остался отрицательным, несмотря на небольшое повышение POD, и при этом FAR превысил 70 %. Базовый KDE-прогноз обеспечивает более сбалансированное соотношение показателей, однако не учитывает локальные вспышки активности.</w:t>
      </w:r>
    </w:p>
    <w:p w14:paraId="21F066B6" w14:textId="186E6717" w:rsidR="00773990" w:rsidRPr="00773990" w:rsidRDefault="00773990" w:rsidP="00773990">
      <w:pPr>
        <w:pStyle w:val="a8"/>
      </w:pPr>
      <w:r w:rsidRPr="00773990">
        <w:t xml:space="preserve">Таким образом, количественный анализ CSEP-метрик, подкреплённый данными </w:t>
      </w:r>
      <w:r w:rsidR="00AA11EF">
        <w:t>рисунка</w:t>
      </w:r>
      <w:r w:rsidRPr="00773990">
        <w:t xml:space="preserve"> 4.2 и графиком зависимости POD/FAR (</w:t>
      </w:r>
      <w:r w:rsidR="00AA11EF">
        <w:t>см. р</w:t>
      </w:r>
      <w:r w:rsidRPr="00773990">
        <w:t>исунок 4.3), а также сравнением нескольких сценариев в Таблице 4.1, позволяет идентифицировать наиболее перспективные конфигурации и чётко формулировать направления дальнейшей оптимизации модели.</w:t>
      </w:r>
    </w:p>
    <w:p w14:paraId="06B6B246" w14:textId="77AAE92B" w:rsidR="00773990" w:rsidRDefault="0079298A" w:rsidP="0079298A">
      <w:pPr>
        <w:pStyle w:val="23"/>
      </w:pPr>
      <w:bookmarkStart w:id="59" w:name="_Toc199339917"/>
      <w:r>
        <w:t xml:space="preserve">4.4 </w:t>
      </w:r>
      <w:r w:rsidRPr="0079298A">
        <w:t>Результаты работы экспертных систем</w:t>
      </w:r>
      <w:bookmarkEnd w:id="59"/>
    </w:p>
    <w:p w14:paraId="277D8FB1" w14:textId="20D0AA2F" w:rsidR="001A00F0" w:rsidRDefault="001A00F0" w:rsidP="001A00F0">
      <w:pPr>
        <w:pStyle w:val="a8"/>
      </w:pPr>
      <w:r w:rsidRPr="001A00F0">
        <w:t>В рамках регионального анализа исходные непрерывные «</w:t>
      </w:r>
      <w:proofErr w:type="spellStart"/>
      <w:r w:rsidRPr="001A00F0">
        <w:t>scores</w:t>
      </w:r>
      <w:proofErr w:type="spellEnd"/>
      <w:r w:rsidRPr="001A00F0">
        <w:t xml:space="preserve">», рассчитанные для каждой </w:t>
      </w:r>
      <w:proofErr w:type="spellStart"/>
      <w:r w:rsidRPr="001A00F0">
        <w:t>макрозоны</w:t>
      </w:r>
      <w:proofErr w:type="spellEnd"/>
      <w:r w:rsidRPr="001A00F0">
        <w:t>, были приведены к дискретным уровням риска посредством экспертных правил. До нормировки Западная зона демонстрировала наименьшее значение «</w:t>
      </w:r>
      <w:proofErr w:type="spellStart"/>
      <w:r w:rsidRPr="001A00F0">
        <w:t>score</w:t>
      </w:r>
      <w:proofErr w:type="spellEnd"/>
      <w:r w:rsidRPr="001A00F0">
        <w:t xml:space="preserve">», Восточная занимала промежуточную позицию, а Центральная — наивысшую. После применения набора правил в </w:t>
      </w:r>
      <w:proofErr w:type="spellStart"/>
      <w:r w:rsidRPr="001A00F0">
        <w:t>ZoneExpertSystem</w:t>
      </w:r>
      <w:proofErr w:type="spellEnd"/>
      <w:r w:rsidRPr="001A00F0">
        <w:t xml:space="preserve"> эти относительные различия сохранились, но оформились в чёткую классификацию: Западная зона получила статус «Низкий» среднесрочный риск, Восточная — «Средний», Центральная — «Высокий» (см. </w:t>
      </w:r>
      <w:r w:rsidR="0079298A">
        <w:t>рисунок</w:t>
      </w:r>
      <w:r w:rsidRPr="001A00F0">
        <w:t xml:space="preserve"> 4.4). Такое преобразование непрерывных величин в дискретные категории позволяет операторам быстро определить приоритеты контроля и сосредоточить ресурсы на наиболее уязвимых регионах.</w:t>
      </w:r>
    </w:p>
    <w:p w14:paraId="06B6F473" w14:textId="77777777" w:rsidR="0079298A" w:rsidRDefault="0079298A" w:rsidP="001A00F0">
      <w:pPr>
        <w:pStyle w:val="a8"/>
      </w:pPr>
    </w:p>
    <w:p w14:paraId="4BD2324C" w14:textId="120D2ED9" w:rsidR="0079298A" w:rsidRDefault="000C5C41" w:rsidP="000C5C41">
      <w:pPr>
        <w:pStyle w:val="a8"/>
        <w:ind w:firstLine="0"/>
        <w:jc w:val="center"/>
      </w:pPr>
      <w:r w:rsidRPr="000C5C41">
        <w:rPr>
          <w:noProof/>
        </w:rPr>
        <w:drawing>
          <wp:inline distT="0" distB="0" distL="0" distR="0" wp14:anchorId="1ECAF5BA" wp14:editId="6B41B191">
            <wp:extent cx="5915851" cy="1066949"/>
            <wp:effectExtent l="0" t="0" r="8890" b="0"/>
            <wp:docPr id="3481758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75883" name=""/>
                    <pic:cNvPicPr/>
                  </pic:nvPicPr>
                  <pic:blipFill>
                    <a:blip r:embed="rId11"/>
                    <a:stretch>
                      <a:fillRect/>
                    </a:stretch>
                  </pic:blipFill>
                  <pic:spPr>
                    <a:xfrm>
                      <a:off x="0" y="0"/>
                      <a:ext cx="5915851" cy="1066949"/>
                    </a:xfrm>
                    <a:prstGeom prst="rect">
                      <a:avLst/>
                    </a:prstGeom>
                  </pic:spPr>
                </pic:pic>
              </a:graphicData>
            </a:graphic>
          </wp:inline>
        </w:drawing>
      </w:r>
    </w:p>
    <w:p w14:paraId="51732400" w14:textId="4AEE1FD0" w:rsidR="000C5C41" w:rsidRDefault="000C5C41" w:rsidP="000C5C41">
      <w:pPr>
        <w:pStyle w:val="a8"/>
        <w:ind w:firstLine="0"/>
        <w:jc w:val="center"/>
      </w:pPr>
      <w:r>
        <w:t>Рисунок 4.4 – Региональный прогноз по зонам</w:t>
      </w:r>
    </w:p>
    <w:p w14:paraId="16FE35B2" w14:textId="77777777" w:rsidR="001A00F0" w:rsidRPr="001A00F0" w:rsidRDefault="001A00F0" w:rsidP="001A00F0">
      <w:pPr>
        <w:pStyle w:val="a8"/>
      </w:pPr>
      <w:r w:rsidRPr="001A00F0">
        <w:lastRenderedPageBreak/>
        <w:t>При этом важно отметить, что переход от «</w:t>
      </w:r>
      <w:proofErr w:type="spellStart"/>
      <w:r w:rsidRPr="001A00F0">
        <w:t>score</w:t>
      </w:r>
      <w:proofErr w:type="spellEnd"/>
      <w:r w:rsidRPr="001A00F0">
        <w:t xml:space="preserve">» к </w:t>
      </w:r>
      <w:proofErr w:type="spellStart"/>
      <w:r w:rsidRPr="001A00F0">
        <w:t>mid_level</w:t>
      </w:r>
      <w:proofErr w:type="spellEnd"/>
      <w:r w:rsidRPr="001A00F0">
        <w:t xml:space="preserve"> не носил механического характера, а осуществлялся с учётом дополнительной логики: границы между уровнями задавались на основе распределения «</w:t>
      </w:r>
      <w:proofErr w:type="spellStart"/>
      <w:r w:rsidRPr="001A00F0">
        <w:t>score</w:t>
      </w:r>
      <w:proofErr w:type="spellEnd"/>
      <w:r w:rsidRPr="001A00F0">
        <w:t>» по всем зонам и требований к количеству регионов в каждой категории. В результате формировался сбалансированный набор, где ни одна категория не оставалась без «представителей», а каждая зона получила логически обоснованный уровень риска. Такая гибридная схема — комбинация количественного ранжирования и качественных правил — обеспечивает высокую степень интерпретируемости и прозрачности выводов.</w:t>
      </w:r>
    </w:p>
    <w:p w14:paraId="315EB094" w14:textId="756E39D4" w:rsidR="001A00F0" w:rsidRDefault="001A00F0" w:rsidP="001A00F0">
      <w:pPr>
        <w:pStyle w:val="a8"/>
      </w:pPr>
      <w:r w:rsidRPr="001A00F0">
        <w:t xml:space="preserve">Аналогичным образом в </w:t>
      </w:r>
      <w:proofErr w:type="spellStart"/>
      <w:r w:rsidRPr="001A00F0">
        <w:t>CoordinateExpertSystem</w:t>
      </w:r>
      <w:proofErr w:type="spellEnd"/>
      <w:r w:rsidRPr="001A00F0">
        <w:t xml:space="preserve"> был сформирован список десяти «горячих точек» с наибольшими прогнозными вероятностями (</w:t>
      </w:r>
      <w:r w:rsidR="000C5C41">
        <w:t>см. рисунок</w:t>
      </w:r>
      <w:r w:rsidRPr="001A00F0">
        <w:t xml:space="preserve"> 4.5). Все эти точки получили статус «Высокий» риск, что отражает пороговую стратегию отбора: лишь наиболее значимые локусы попадают в итоговый отчёт. Для проверки практической релевантности данной выборки </w:t>
      </w:r>
      <w:r w:rsidR="00863A25">
        <w:t>сравнивались</w:t>
      </w:r>
      <w:r w:rsidRPr="001A00F0">
        <w:t xml:space="preserve"> координаты прогностических точек с каталогом реальных афтершоков тестового периода. При строгом критерии точного совпадения ни одно из зарегистрированных событий не оказалось в списке топ-10, что формально даёт 0 % попаданий.</w:t>
      </w:r>
    </w:p>
    <w:p w14:paraId="3BAA3820" w14:textId="77777777" w:rsidR="000C5C41" w:rsidRDefault="000C5C41" w:rsidP="001A00F0">
      <w:pPr>
        <w:pStyle w:val="a8"/>
      </w:pPr>
    </w:p>
    <w:p w14:paraId="5BDE0612" w14:textId="2F79C826" w:rsidR="000C5C41" w:rsidRDefault="001F2651" w:rsidP="001F2651">
      <w:pPr>
        <w:pStyle w:val="a8"/>
        <w:ind w:firstLine="0"/>
        <w:jc w:val="center"/>
      </w:pPr>
      <w:r w:rsidRPr="001F2651">
        <w:rPr>
          <w:noProof/>
        </w:rPr>
        <w:drawing>
          <wp:inline distT="0" distB="0" distL="0" distR="0" wp14:anchorId="6E00324B" wp14:editId="189654F2">
            <wp:extent cx="2572109" cy="1457528"/>
            <wp:effectExtent l="0" t="0" r="0" b="9525"/>
            <wp:docPr id="7613013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01373" name=""/>
                    <pic:cNvPicPr/>
                  </pic:nvPicPr>
                  <pic:blipFill>
                    <a:blip r:embed="rId12"/>
                    <a:stretch>
                      <a:fillRect/>
                    </a:stretch>
                  </pic:blipFill>
                  <pic:spPr>
                    <a:xfrm>
                      <a:off x="0" y="0"/>
                      <a:ext cx="2572109" cy="1457528"/>
                    </a:xfrm>
                    <a:prstGeom prst="rect">
                      <a:avLst/>
                    </a:prstGeom>
                  </pic:spPr>
                </pic:pic>
              </a:graphicData>
            </a:graphic>
          </wp:inline>
        </w:drawing>
      </w:r>
    </w:p>
    <w:p w14:paraId="4906F656" w14:textId="1E30DA74" w:rsidR="000C5C41" w:rsidRDefault="000C5C41" w:rsidP="001F2651">
      <w:pPr>
        <w:pStyle w:val="a8"/>
        <w:ind w:firstLine="0"/>
        <w:jc w:val="center"/>
      </w:pPr>
      <w:r>
        <w:t>Рисунок 4.5 – Горячие точки</w:t>
      </w:r>
    </w:p>
    <w:p w14:paraId="4792DD10" w14:textId="77777777" w:rsidR="000C5C41" w:rsidRPr="001A00F0" w:rsidRDefault="000C5C41" w:rsidP="001A00F0">
      <w:pPr>
        <w:pStyle w:val="a8"/>
      </w:pPr>
    </w:p>
    <w:p w14:paraId="18A8D91D" w14:textId="77777777" w:rsidR="001A00F0" w:rsidRPr="001A00F0" w:rsidRDefault="001A00F0" w:rsidP="001A00F0">
      <w:pPr>
        <w:pStyle w:val="a8"/>
      </w:pPr>
      <w:r w:rsidRPr="001A00F0">
        <w:t>Тем не менее при учёте пространственного допуска — например, дистанции до реального эпицентра до 15 км — два прогностических локуса оказались вблизи фактических афтершоков, что составляет 20 % от всех десяти точек. Это свидетельствует о том, что модель демонстрирует достаточную пространственную чувствительность, позволяя оператору рассматривать небольшой радиус вокруг каждой из «горячих точек» для оперативного контроля. Такая двухуровневая оценка — жёсткое попадание в точку и расширенный допуск — даёт более полное представление о практической эффективности экспертной системы.</w:t>
      </w:r>
    </w:p>
    <w:p w14:paraId="209DDB9E" w14:textId="77777777" w:rsidR="001A00F0" w:rsidRDefault="001A00F0" w:rsidP="001A00F0">
      <w:pPr>
        <w:pStyle w:val="a8"/>
      </w:pPr>
      <w:r w:rsidRPr="001A00F0">
        <w:t>В целом результаты работы экспертных модулей подтверждают их ценность для комплексного прогноза: региональные правила успешно переводят числовые показатели в понятные уровни риска, а локальная система выделяет ключевые точки для мониторинга. Одновременно анализ совпадений показывает, что для повышения точности отбора «горячих точек» необходимо либо расширить число выводимых позиций, либо адаптировать пространственный порог, что станет предметом дальнейших исследований.</w:t>
      </w:r>
    </w:p>
    <w:p w14:paraId="13B99C27" w14:textId="26C5E1F9" w:rsidR="001A0749" w:rsidRPr="001A00F0" w:rsidRDefault="00C96E54" w:rsidP="00C96E54">
      <w:pPr>
        <w:pStyle w:val="23"/>
      </w:pPr>
      <w:bookmarkStart w:id="60" w:name="_Toc199339918"/>
      <w:r w:rsidRPr="00C96E54">
        <w:lastRenderedPageBreak/>
        <w:t>4.5 Влияние параметров модели (</w:t>
      </w:r>
      <w:proofErr w:type="spellStart"/>
      <w:r w:rsidRPr="00C96E54">
        <w:t>сенситивити</w:t>
      </w:r>
      <w:proofErr w:type="spellEnd"/>
      <w:r w:rsidRPr="00C96E54">
        <w:t>-анализ)</w:t>
      </w:r>
      <w:bookmarkEnd w:id="60"/>
    </w:p>
    <w:p w14:paraId="66AECB93" w14:textId="60982372" w:rsidR="001A0749" w:rsidRDefault="001A0749" w:rsidP="001A0749">
      <w:pPr>
        <w:pStyle w:val="a8"/>
      </w:pPr>
      <w:r w:rsidRPr="001A0749">
        <w:t xml:space="preserve">В ходе </w:t>
      </w:r>
      <w:proofErr w:type="spellStart"/>
      <w:r w:rsidRPr="001A0749">
        <w:t>сенситивити</w:t>
      </w:r>
      <w:proofErr w:type="spellEnd"/>
      <w:r w:rsidRPr="001A0749">
        <w:t>-анализа</w:t>
      </w:r>
      <w:r w:rsidR="00863A25">
        <w:t xml:space="preserve"> </w:t>
      </w:r>
      <w:r w:rsidRPr="001A0749">
        <w:t xml:space="preserve">последовательно </w:t>
      </w:r>
      <w:r w:rsidR="00863A25">
        <w:t>изменяли</w:t>
      </w:r>
      <w:r w:rsidRPr="001A0749">
        <w:t xml:space="preserve"> основные параметры модели и отслеживали, как эти изменения отражаются на ключевых метриках прогноза. На </w:t>
      </w:r>
      <w:r w:rsidRPr="001A0749">
        <w:rPr>
          <w:b/>
          <w:bCs/>
        </w:rPr>
        <w:t>Рисунке 4.6</w:t>
      </w:r>
      <w:r w:rsidRPr="001A0749">
        <w:t xml:space="preserve"> представлена зависимость суммарного логарифма правдоподобия от радиуса краткосрочной корректировки ETAS (R). При самых малых значениях R (около 20 км) модель существенно не улавливает локальные скопления афтершоков, что проявляется самым низким уровнем </w:t>
      </w:r>
      <w:proofErr w:type="spellStart"/>
      <w:r w:rsidRPr="001A0749">
        <w:t>log_likelihood</w:t>
      </w:r>
      <w:proofErr w:type="spellEnd"/>
      <w:r w:rsidRPr="001A0749">
        <w:t xml:space="preserve">, близким к –5100. Уже при увеличении радиуса до 50 км наблюдается заметный скачок до –5022, затем при R=75 км логарифм приближается к –4990. С дальнейшим ростом радиуса до 100 и 150 км улучшение прогноза продолжается, однако скорость прироста показателя постепенно замедляется. Такое поведение говорит о том, что небольшие радиусы оказывают чрезмерно локальное влияние, не позволяя захватить всю «пятнистость» </w:t>
      </w:r>
      <w:proofErr w:type="spellStart"/>
      <w:r w:rsidRPr="001A0749">
        <w:t>афтершоковых</w:t>
      </w:r>
      <w:proofErr w:type="spellEnd"/>
      <w:r w:rsidRPr="001A0749">
        <w:t xml:space="preserve"> полей, а очень большие радиусы, наоборот, начинают размывать структуру риска, охватывая обширные территории, где события редки. Оптимальная область R оказывается в диапазоне 75–100 км, где </w:t>
      </w:r>
      <w:proofErr w:type="spellStart"/>
      <w:r w:rsidRPr="001A0749">
        <w:t>log_likelihood</w:t>
      </w:r>
      <w:proofErr w:type="spellEnd"/>
      <w:r w:rsidRPr="001A0749">
        <w:t xml:space="preserve"> достигает комфортных значений и дальнейшее расширение приносит всё меньший выигрыш.</w:t>
      </w:r>
    </w:p>
    <w:p w14:paraId="39FEC04D" w14:textId="77777777" w:rsidR="00C96E54" w:rsidRDefault="00C96E54" w:rsidP="001A0749">
      <w:pPr>
        <w:pStyle w:val="a8"/>
      </w:pPr>
    </w:p>
    <w:p w14:paraId="6C84CAFE" w14:textId="2E1E5EEE" w:rsidR="00C96E54" w:rsidRDefault="00E90A76" w:rsidP="005768BC">
      <w:pPr>
        <w:pStyle w:val="a8"/>
        <w:ind w:firstLine="0"/>
        <w:jc w:val="center"/>
      </w:pPr>
      <w:r>
        <w:rPr>
          <w:noProof/>
        </w:rPr>
        <w:drawing>
          <wp:inline distT="0" distB="0" distL="0" distR="0" wp14:anchorId="2D0CB80D" wp14:editId="2EDC9D7A">
            <wp:extent cx="4046561" cy="2412805"/>
            <wp:effectExtent l="0" t="0" r="0" b="6985"/>
            <wp:docPr id="171696376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41810" cy="2469598"/>
                    </a:xfrm>
                    <a:prstGeom prst="rect">
                      <a:avLst/>
                    </a:prstGeom>
                    <a:noFill/>
                  </pic:spPr>
                </pic:pic>
              </a:graphicData>
            </a:graphic>
          </wp:inline>
        </w:drawing>
      </w:r>
    </w:p>
    <w:p w14:paraId="03DB0ACC" w14:textId="6AAE212E" w:rsidR="00C96E54" w:rsidRDefault="00C96E54" w:rsidP="005768BC">
      <w:pPr>
        <w:pStyle w:val="a8"/>
        <w:ind w:firstLine="0"/>
        <w:jc w:val="center"/>
      </w:pPr>
      <w:r>
        <w:t xml:space="preserve">Рисунок 4.6 </w:t>
      </w:r>
      <w:r w:rsidR="00E90A76">
        <w:t>–</w:t>
      </w:r>
      <w:r>
        <w:t xml:space="preserve"> </w:t>
      </w:r>
      <w:r w:rsidR="005768BC" w:rsidRPr="005768BC">
        <w:t xml:space="preserve">Влияние радиуса ETAS (R) на </w:t>
      </w:r>
      <w:proofErr w:type="spellStart"/>
      <w:r w:rsidR="005768BC" w:rsidRPr="005768BC">
        <w:t>log_likelihood</w:t>
      </w:r>
      <w:proofErr w:type="spellEnd"/>
    </w:p>
    <w:p w14:paraId="180EE755" w14:textId="77777777" w:rsidR="00C96E54" w:rsidRPr="001A0749" w:rsidRDefault="00C96E54" w:rsidP="001A0749">
      <w:pPr>
        <w:pStyle w:val="a8"/>
      </w:pPr>
    </w:p>
    <w:p w14:paraId="5AC4B67E" w14:textId="33422FD2" w:rsidR="001A0749" w:rsidRDefault="001A0749" w:rsidP="001A0749">
      <w:pPr>
        <w:pStyle w:val="a8"/>
      </w:pPr>
      <w:r w:rsidRPr="001A0749">
        <w:t>Параллельно был проведён анализ влияния ширины ядра KDE (</w:t>
      </w:r>
      <w:proofErr w:type="spellStart"/>
      <w:r w:rsidRPr="001A0749">
        <w:t>bandwidth_km</w:t>
      </w:r>
      <w:proofErr w:type="spellEnd"/>
      <w:r w:rsidRPr="001A0749">
        <w:t xml:space="preserve">) на способность модели вообще фиксировать реальное появление афтершоков. </w:t>
      </w:r>
      <w:r w:rsidRPr="001A0749">
        <w:rPr>
          <w:b/>
          <w:bCs/>
        </w:rPr>
        <w:t>Рисунок 4.</w:t>
      </w:r>
      <w:r w:rsidR="00C96E54">
        <w:rPr>
          <w:b/>
          <w:bCs/>
        </w:rPr>
        <w:t>7</w:t>
      </w:r>
      <w:r w:rsidRPr="001A0749">
        <w:t xml:space="preserve"> демонстрирует прямую зависимость доли обнаруженных событий (POD) от ширины ядра: при 10 км POD едва дотягивает до 10 %, тогда как при расширении ядра до 20–30 км она возрастает до 12–15 %. При ширине порядка 40–50 км модель способна «поймать» уже до 21 % афтершоков тестового периода. Этот рост происходит достаточно плавно: зона наибольшей отдачи лежит между 30 и 40 км, после чего дальнейшее увеличение </w:t>
      </w:r>
      <w:proofErr w:type="spellStart"/>
      <w:r w:rsidRPr="001A0749">
        <w:t>bandwidth_km</w:t>
      </w:r>
      <w:proofErr w:type="spellEnd"/>
      <w:r w:rsidRPr="001A0749">
        <w:t xml:space="preserve"> даёт лишь умеренное улучшение </w:t>
      </w:r>
      <w:proofErr w:type="spellStart"/>
      <w:r w:rsidRPr="001A0749">
        <w:t>детектируемости</w:t>
      </w:r>
      <w:proofErr w:type="spellEnd"/>
      <w:r w:rsidRPr="001A0749">
        <w:t>, но в обмен на пороговое снижение детализации прогноза и потенциальный рост числа ложных тревог.</w:t>
      </w:r>
    </w:p>
    <w:p w14:paraId="723E5C03" w14:textId="73742ABB" w:rsidR="00C96E54" w:rsidRDefault="005768BC" w:rsidP="005768BC">
      <w:pPr>
        <w:pStyle w:val="a8"/>
        <w:jc w:val="center"/>
      </w:pPr>
      <w:r>
        <w:rPr>
          <w:noProof/>
        </w:rPr>
        <w:lastRenderedPageBreak/>
        <w:drawing>
          <wp:inline distT="0" distB="0" distL="0" distR="0" wp14:anchorId="649BB718" wp14:editId="7D7D0B19">
            <wp:extent cx="4232084" cy="2523426"/>
            <wp:effectExtent l="0" t="0" r="0" b="0"/>
            <wp:docPr id="32785590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47842" cy="2532822"/>
                    </a:xfrm>
                    <a:prstGeom prst="rect">
                      <a:avLst/>
                    </a:prstGeom>
                    <a:noFill/>
                  </pic:spPr>
                </pic:pic>
              </a:graphicData>
            </a:graphic>
          </wp:inline>
        </w:drawing>
      </w:r>
    </w:p>
    <w:p w14:paraId="4DBE5FB3" w14:textId="08ED1F90" w:rsidR="00C96E54" w:rsidRDefault="00C96E54" w:rsidP="005768BC">
      <w:pPr>
        <w:pStyle w:val="a8"/>
        <w:jc w:val="center"/>
      </w:pPr>
      <w:r>
        <w:t>Рисунок 4.</w:t>
      </w:r>
      <w:r w:rsidR="005768BC">
        <w:t xml:space="preserve">7 -- </w:t>
      </w:r>
      <w:r w:rsidR="005768BC" w:rsidRPr="005768BC">
        <w:t xml:space="preserve">Влияние </w:t>
      </w:r>
      <w:proofErr w:type="spellStart"/>
      <w:r w:rsidR="005768BC" w:rsidRPr="005768BC">
        <w:t>width</w:t>
      </w:r>
      <w:proofErr w:type="spellEnd"/>
      <w:r w:rsidR="005768BC" w:rsidRPr="005768BC">
        <w:t xml:space="preserve"> KDE на долю обнаруженных событий (POD)</w:t>
      </w:r>
    </w:p>
    <w:p w14:paraId="114A9E30" w14:textId="77777777" w:rsidR="00C96E54" w:rsidRPr="001A0749" w:rsidRDefault="00C96E54" w:rsidP="001A0749">
      <w:pPr>
        <w:pStyle w:val="a8"/>
      </w:pPr>
    </w:p>
    <w:p w14:paraId="4799F5C9" w14:textId="77777777" w:rsidR="001A0749" w:rsidRPr="001A0749" w:rsidRDefault="001A0749" w:rsidP="001A0749">
      <w:pPr>
        <w:pStyle w:val="a8"/>
      </w:pPr>
      <w:r w:rsidRPr="001A0749">
        <w:t xml:space="preserve">Дополнительные эксперименты с базовым коэффициентом продуктивности ETAS (A) показали, что увеличение значения A даёт характерное усиление краткосрочных вкладов: при одинаковом R повышение A позволяет «увеличить» высоту пикового прогноза, что улучшает </w:t>
      </w:r>
      <w:proofErr w:type="spellStart"/>
      <w:r w:rsidRPr="001A0749">
        <w:t>log_likelihood</w:t>
      </w:r>
      <w:proofErr w:type="spellEnd"/>
      <w:r w:rsidRPr="001A0749">
        <w:t xml:space="preserve"> и POD, однако слабо повлияет на форму кривых на Рисунках 4.6 и 4.7 — они смещаются вверх, сохраняя аналогичные тренды. При чрезмерном росте A модель начинает чрезмерно реагировать на каждый новый толчок, что при прочих равных приводит к заметному росту доли ложных тревог и к снижению общего </w:t>
      </w:r>
      <w:proofErr w:type="spellStart"/>
      <w:r w:rsidRPr="001A0749">
        <w:t>log_likelihood_gain</w:t>
      </w:r>
      <w:proofErr w:type="spellEnd"/>
      <w:r w:rsidRPr="001A0749">
        <w:t>.</w:t>
      </w:r>
    </w:p>
    <w:p w14:paraId="7876FD14" w14:textId="77777777" w:rsidR="001A0749" w:rsidRPr="001A0749" w:rsidRDefault="001A0749" w:rsidP="001A0749">
      <w:pPr>
        <w:pStyle w:val="a8"/>
      </w:pPr>
      <w:r w:rsidRPr="001A0749">
        <w:t xml:space="preserve">Комбинация результатов обоих графиков позволяет сделать несколько выводов. Во-первых, чувствительность прогноза к параметру R указывает на необходимость подбирать радиус ETAS ориентируясь сразу на две метрики: </w:t>
      </w:r>
      <w:proofErr w:type="spellStart"/>
      <w:r w:rsidRPr="001A0749">
        <w:t>log_likelihood</w:t>
      </w:r>
      <w:proofErr w:type="spellEnd"/>
      <w:r w:rsidRPr="001A0749">
        <w:t xml:space="preserve"> и FAR. Без этого можно получить «химический» прогноз, слишком широко распространяющий тревогу. Во-вторых, ширина KDE оказывает сильное влияние на POD, и её оптимальный выбор — баланс между </w:t>
      </w:r>
      <w:proofErr w:type="spellStart"/>
      <w:r w:rsidRPr="001A0749">
        <w:t>выхватом</w:t>
      </w:r>
      <w:proofErr w:type="spellEnd"/>
      <w:r w:rsidRPr="001A0749">
        <w:t xml:space="preserve"> существенных локальных кластеров и сохранением пространственной разрешающей способности карты. Во-третьих, единичный параметр A нельзя считать изолированным: он тесно взаимодействует с R, и эффективной оказывается лишь совместная настройка этой пары, а ширина ядра задаёт общий фон долгосрочной карты, который ETAS лишь корректирует.</w:t>
      </w:r>
    </w:p>
    <w:p w14:paraId="07D7D909" w14:textId="77777777" w:rsidR="001A0749" w:rsidRPr="001A0749" w:rsidRDefault="001A0749" w:rsidP="001A0749">
      <w:pPr>
        <w:pStyle w:val="a8"/>
      </w:pPr>
      <w:r w:rsidRPr="001A0749">
        <w:t xml:space="preserve">Таким образом, </w:t>
      </w:r>
      <w:proofErr w:type="spellStart"/>
      <w:r w:rsidRPr="001A0749">
        <w:t>сенситивити</w:t>
      </w:r>
      <w:proofErr w:type="spellEnd"/>
      <w:r w:rsidRPr="001A0749">
        <w:t>-анализ подтвердил, что для нашей области интереса оптимальными значениями параметров являются радиус R порядка 75–100 км, ширина ядра KDE 30–40 км и коэффициент A, подобранный так, чтобы краткосрочные вкладки не доминировали над долгосрочной оценкой. Эти выводы служат отправной точкой для построения окончательной конфигурации модели, готовой к практическому использованию в службах сейсмического мониторинга.</w:t>
      </w:r>
    </w:p>
    <w:p w14:paraId="251C1C87" w14:textId="7A484414" w:rsidR="001A00F0" w:rsidRDefault="0011575E" w:rsidP="0011575E">
      <w:pPr>
        <w:pStyle w:val="23"/>
      </w:pPr>
      <w:bookmarkStart w:id="61" w:name="_Toc199339919"/>
      <w:r w:rsidRPr="0011575E">
        <w:lastRenderedPageBreak/>
        <w:t>4.6 Ограничения и дальнейшие исследования</w:t>
      </w:r>
      <w:bookmarkEnd w:id="61"/>
    </w:p>
    <w:p w14:paraId="1E38DF1D" w14:textId="77777777" w:rsidR="00243577" w:rsidRPr="00243577" w:rsidRDefault="00243577" w:rsidP="00243577">
      <w:pPr>
        <w:pStyle w:val="a8"/>
        <w:rPr>
          <w:b/>
          <w:bCs/>
        </w:rPr>
      </w:pPr>
      <w:r w:rsidRPr="00243577">
        <w:rPr>
          <w:b/>
          <w:bCs/>
        </w:rPr>
        <w:t>4.6 Ограничения и дальнейшие исследования</w:t>
      </w:r>
    </w:p>
    <w:p w14:paraId="06D41263" w14:textId="77777777" w:rsidR="00243577" w:rsidRPr="00243577" w:rsidRDefault="00243577" w:rsidP="00243577">
      <w:pPr>
        <w:pStyle w:val="a8"/>
      </w:pPr>
      <w:r w:rsidRPr="00243577">
        <w:t>Несмотря на то, что предложенная система демонстрирует высокую степень воспроизводимости и адаптивности, в ней сохраняется ряд допущений, которые ограничивают точность и универсальность прогноза. Прежде всего, модель опирается на равномерную прямоугольную сетку, параметризованную постоянным шагом по долготе и широте. Такой подход упрощает реализацию и позволяет гарантировать одинаковый объём вычислений для каждой ячейки, однако не учитывает неоднородность плотности событий и сложность геологической структуры региона. В районах с высокой сейсмической активностью или скоплением разломов местами требуется более тонкая детализация, тогда как в относительно спокойных зонах избыточное разрешение приводит лишь к ненужным затратам ресурсов.</w:t>
      </w:r>
    </w:p>
    <w:p w14:paraId="10D211F2" w14:textId="77777777" w:rsidR="00243577" w:rsidRPr="00243577" w:rsidRDefault="00243577" w:rsidP="00243577">
      <w:pPr>
        <w:pStyle w:val="a8"/>
      </w:pPr>
      <w:r w:rsidRPr="00243577">
        <w:t xml:space="preserve">В составе краткосрочной модели ETAS параметры «рождения» афтершоков, временного и пространственного затухания остаются статичными в течение всего прогона. Такая константность упрощает задачу калибровки, однако не отражает изменчивость физико-тектонических условий в разных частях региона и на разных этапах сейсмической активности. В реальности интенсивность </w:t>
      </w:r>
      <w:proofErr w:type="spellStart"/>
      <w:r w:rsidRPr="00243577">
        <w:t>послешоков</w:t>
      </w:r>
      <w:proofErr w:type="spellEnd"/>
      <w:r w:rsidRPr="00243577">
        <w:t xml:space="preserve"> зависит от глубины очага, типа разлома и предыдущего накопленного напряжения, а фиксация одних и тех же коэффициентов может приводить к систематическим искажениям прогноза, особенно при крупных аномалиях в данных.</w:t>
      </w:r>
    </w:p>
    <w:p w14:paraId="66072A4F" w14:textId="77777777" w:rsidR="00243577" w:rsidRPr="00243577" w:rsidRDefault="00243577" w:rsidP="00243577">
      <w:pPr>
        <w:pStyle w:val="a8"/>
      </w:pPr>
      <w:r w:rsidRPr="00243577">
        <w:t>Наконец, подсчёт ожидаемых потерь опирается на упрощённую модель уязвимости, где стоимость ущерба определяется произведением прогнозной вероятности, плотности населения и усреднённой стоимости единицы территории. Этот метод игнорирует пространственную неоднородность типов построек, их конструктивные и инженерно-технические различия, а также локальные вариации социальной и экономической структуры. В результате одинаковые прогнозные вероятности в разных районах приводят к сопоставимым оценкам ущерба, хотя фактические потери могут сильно варьироваться.</w:t>
      </w:r>
    </w:p>
    <w:p w14:paraId="3BEEF7C9" w14:textId="77777777" w:rsidR="00243577" w:rsidRPr="00243577" w:rsidRDefault="00243577" w:rsidP="00243577">
      <w:pPr>
        <w:pStyle w:val="a8"/>
      </w:pPr>
      <w:r w:rsidRPr="00243577">
        <w:t>Устранение перечисленных ограничений является приоритетным направлением дальнейших исследований. В первую очередь необходимо внедрение адаптивной сетки, которая автоматически повышает разрешение в областях с концентрацией афтершоков и снижает его там, где активность минимальна. Это позволит сократить число вычислений и сфокусироваться на ключевых зонах. Следующим шагом должно стать введение глубинной компоненты в ядро ETAS с учётом геологических разрезов: глубина залегания очага и тип литологии прямо влияют на распространение сейсмических волн и, как следствие, на форму пространственного затухания.</w:t>
      </w:r>
    </w:p>
    <w:p w14:paraId="59A4A0C0" w14:textId="77777777" w:rsidR="00243577" w:rsidRPr="00243577" w:rsidRDefault="00243577" w:rsidP="00243577">
      <w:pPr>
        <w:pStyle w:val="a8"/>
      </w:pPr>
      <w:r w:rsidRPr="00243577">
        <w:t xml:space="preserve">Для повышения реалистичности оценки ущерба планируется перейти от простого умножения вероятности на плотность и стоимость к многослойным GIS-анализам. Интеграция с векторными слоями административных границ, транспортных сетей и критической инфраструктуры позволит формировать не </w:t>
      </w:r>
      <w:r w:rsidRPr="00243577">
        <w:lastRenderedPageBreak/>
        <w:t>только карты суммарного ущерба, но и моделировать влияние землетрясений на различные классы объектов и населения с учётом социально-экономических и строительных характеристик.</w:t>
      </w:r>
    </w:p>
    <w:p w14:paraId="1BB7D193" w14:textId="77777777" w:rsidR="00243577" w:rsidRPr="00243577" w:rsidRDefault="00243577" w:rsidP="00243577">
      <w:pPr>
        <w:pStyle w:val="a8"/>
      </w:pPr>
      <w:r w:rsidRPr="00243577">
        <w:t>Параллельно разрабатываются механизмы динамической адаптации параметров ETAS. Предлагается использовать скользящую оценку коэффициентов на основе онлайн-алгоритмов или байесовских методов, которые смогут обновлять априорные предположения при каждом новом событии. Это придаст краткосрочному прогнозу гибкость и точность именно в моменты всплесков сейсмичности.</w:t>
      </w:r>
    </w:p>
    <w:p w14:paraId="75EFB67C" w14:textId="77777777" w:rsidR="00243577" w:rsidRPr="00243577" w:rsidRDefault="00243577" w:rsidP="00243577">
      <w:pPr>
        <w:pStyle w:val="a8"/>
      </w:pPr>
      <w:r w:rsidRPr="00243577">
        <w:t xml:space="preserve">В числе будущих задач особое место занимает интеграция разработанного модуля прогнозирования в платформу </w:t>
      </w:r>
      <w:proofErr w:type="spellStart"/>
      <w:r w:rsidRPr="00243577">
        <w:t>ReCASP</w:t>
      </w:r>
      <w:proofErr w:type="spellEnd"/>
      <w:r w:rsidRPr="00243577">
        <w:t xml:space="preserve">, предназначенную для поддержки принятия решений при сейсмической опасности. Планируется адаптировать результаты наших расчётов для </w:t>
      </w:r>
      <w:proofErr w:type="spellStart"/>
      <w:r w:rsidRPr="00243577">
        <w:t>ReCASP</w:t>
      </w:r>
      <w:proofErr w:type="spellEnd"/>
      <w:r w:rsidRPr="00243577">
        <w:t xml:space="preserve">-интерфейсов, чтобы автоматически подгружать карты риска, экспертные заключения и оценки потерь в единое информационное пространство. Такая интеграция позволит операторам и экспертам </w:t>
      </w:r>
      <w:proofErr w:type="spellStart"/>
      <w:r w:rsidRPr="00243577">
        <w:t>ReCASP</w:t>
      </w:r>
      <w:proofErr w:type="spellEnd"/>
      <w:r w:rsidRPr="00243577">
        <w:t xml:space="preserve"> использовать алгоритмы KDE и ETAS в сочетании с существующими моделями раннего оповещения и визуализации, а также автоматически синхронизировать параметры конфигурации между системами. В перспективе модуль станет одним из ключевых компонентов конвейера </w:t>
      </w:r>
      <w:proofErr w:type="spellStart"/>
      <w:r w:rsidRPr="00243577">
        <w:t>ReCASP</w:t>
      </w:r>
      <w:proofErr w:type="spellEnd"/>
      <w:r w:rsidRPr="00243577">
        <w:t>, обеспечивая оперативную генерацию прогнозных продуктов и единую точку доступа к аналитике риска.</w:t>
      </w:r>
    </w:p>
    <w:p w14:paraId="0838BB32" w14:textId="77777777" w:rsidR="00243577" w:rsidRPr="00243577" w:rsidRDefault="00243577" w:rsidP="00243577">
      <w:pPr>
        <w:pStyle w:val="a8"/>
      </w:pPr>
      <w:r w:rsidRPr="00243577">
        <w:t>Таким образом, дальнейшее развитие включает не только техническую доработку моделей и повышение их точности, но и расширение возможностей системной интеграции, что практически приблизит разработку к полноценному инструменту оперативного мониторинга и реагирования на сейсмические риски.</w:t>
      </w:r>
    </w:p>
    <w:p w14:paraId="645AC382" w14:textId="1F6CEAC1" w:rsidR="0011575E" w:rsidRDefault="00AB563B" w:rsidP="00AB563B">
      <w:pPr>
        <w:pStyle w:val="23"/>
      </w:pPr>
      <w:bookmarkStart w:id="62" w:name="_Toc199339920"/>
      <w:r>
        <w:t>4.7 Вывод по главе</w:t>
      </w:r>
      <w:bookmarkEnd w:id="62"/>
    </w:p>
    <w:p w14:paraId="7DC41AFD" w14:textId="77777777" w:rsidR="009C2EA2" w:rsidRPr="009C2EA2" w:rsidRDefault="009C2EA2" w:rsidP="009C2EA2">
      <w:pPr>
        <w:pStyle w:val="a8"/>
      </w:pPr>
      <w:r w:rsidRPr="009C2EA2">
        <w:t>В ходе анализа результатов, изложенного в Главе 4, подтверждается, что выбранная методология сочетания долгосрочной и краткосрочной моделей, а также экспертных систем даёт воспроизводимые и интерпретируемые прогнозные продукты. Разделение на контрольный период до 1 января 2006 г. и тестовую выборку последующих двух лет обеспечило достаточный объём данных для ретроспективной оценки качества прогноза (раздел 4.1). Качественная интерпретация карт риска (раздел 4.2, Рисунок 4.1) показала чёткую корреляцию между «горячими» пятнами модели и траекториями известных тектонических разломов, а анализ совмещения прогнозных локусов с реальными афтершоками подтвердил пространственную адекватность прогноза при расширении допуска до 15 км.</w:t>
      </w:r>
    </w:p>
    <w:p w14:paraId="674C4C3A" w14:textId="77777777" w:rsidR="009C2EA2" w:rsidRPr="009C2EA2" w:rsidRDefault="009C2EA2" w:rsidP="009C2EA2">
      <w:pPr>
        <w:pStyle w:val="a8"/>
      </w:pPr>
      <w:r w:rsidRPr="009C2EA2">
        <w:t xml:space="preserve">Количественная верификация (раздел 4.3, Изображение 4.2 и Таблица 4.1) выявила, что первоначальная конфигурация ETAS в сочетании с KDE требует </w:t>
      </w:r>
      <w:proofErr w:type="spellStart"/>
      <w:r w:rsidRPr="009C2EA2">
        <w:t>донастройки</w:t>
      </w:r>
      <w:proofErr w:type="spellEnd"/>
      <w:r w:rsidRPr="009C2EA2">
        <w:t xml:space="preserve">: отрицательные значения </w:t>
      </w:r>
      <w:proofErr w:type="spellStart"/>
      <w:r w:rsidRPr="009C2EA2">
        <w:t>log_likelihood_gain</w:t>
      </w:r>
      <w:proofErr w:type="spellEnd"/>
      <w:r w:rsidRPr="009C2EA2">
        <w:t xml:space="preserve"> и нулевой POD при высоком FAR указывают на избыточно жёсткие пороги и статичную параметризацию модели. </w:t>
      </w:r>
      <w:proofErr w:type="spellStart"/>
      <w:r w:rsidRPr="009C2EA2">
        <w:t>Сенситивити</w:t>
      </w:r>
      <w:proofErr w:type="spellEnd"/>
      <w:r w:rsidRPr="009C2EA2">
        <w:t xml:space="preserve">-анализ (раздел 4.5, Рисунки 4.6–4.7) </w:t>
      </w:r>
      <w:r w:rsidRPr="009C2EA2">
        <w:lastRenderedPageBreak/>
        <w:t xml:space="preserve">продемонстрировал сильную зависимость метрик от радиуса R и ширины ядра KDE, что позволило определить оптимальные диапазоны их значений для баланса между детекцией и ложными тревогами. Результаты работы экспертных подсистем (раздел 4.4, Изображения 4.4–4.5) подтвердили адекватность правил дискриминации </w:t>
      </w:r>
      <w:proofErr w:type="spellStart"/>
      <w:r w:rsidRPr="009C2EA2">
        <w:t>макрозон</w:t>
      </w:r>
      <w:proofErr w:type="spellEnd"/>
      <w:r w:rsidRPr="009C2EA2">
        <w:t xml:space="preserve"> и формирования списка «горячих точек», однако показали необходимость адаптации критериев пространственного допуска.</w:t>
      </w:r>
    </w:p>
    <w:p w14:paraId="751531B2" w14:textId="59B71B4A" w:rsidR="009C2EA2" w:rsidRPr="009C2EA2" w:rsidRDefault="009C2EA2" w:rsidP="009C2EA2">
      <w:pPr>
        <w:pStyle w:val="a8"/>
      </w:pPr>
      <w:r w:rsidRPr="009C2EA2">
        <w:t xml:space="preserve">Обнаруженные ограничения и предложенные в разделе 4.6 пути дальнейшего развития — адаптивная сетка, учёт глубины очага, динамическая калибровка параметров ETAS и интеграция с </w:t>
      </w:r>
      <w:proofErr w:type="spellStart"/>
      <w:r w:rsidR="00BB375D">
        <w:rPr>
          <w:lang w:val="en-US"/>
        </w:rPr>
        <w:t>ReCASP</w:t>
      </w:r>
      <w:proofErr w:type="spellEnd"/>
      <w:r w:rsidRPr="009C2EA2">
        <w:t xml:space="preserve"> — задают чёткий вектор совершенствования системы. Итогом главы является вывод о том, что комплекс методов демонстрирует высокую потенцию для сейсмического мониторинга, но требует дальнейшей настройки и расширения функционала для повышения точности и практической применимости в оперативных условиях.</w:t>
      </w:r>
    </w:p>
    <w:p w14:paraId="3E436E9A" w14:textId="77777777" w:rsidR="00243577" w:rsidRDefault="00243577">
      <w:pPr>
        <w:rPr>
          <w:rFonts w:ascii="Times New Roman" w:hAnsi="Times New Roman" w:cs="Times New Roman"/>
          <w:sz w:val="28"/>
          <w:szCs w:val="28"/>
        </w:rPr>
      </w:pPr>
      <w:r>
        <w:rPr>
          <w:rFonts w:ascii="Times New Roman" w:hAnsi="Times New Roman" w:cs="Times New Roman"/>
          <w:sz w:val="28"/>
          <w:szCs w:val="28"/>
        </w:rPr>
        <w:br w:type="page"/>
      </w:r>
    </w:p>
    <w:p w14:paraId="1C55F380" w14:textId="77777777" w:rsidR="00551CB8" w:rsidRDefault="00243577" w:rsidP="00243577">
      <w:pPr>
        <w:pStyle w:val="12"/>
        <w:ind w:firstLine="0"/>
        <w:jc w:val="center"/>
      </w:pPr>
      <w:bookmarkStart w:id="63" w:name="_Toc199339921"/>
      <w:r>
        <w:lastRenderedPageBreak/>
        <w:t>Заключение</w:t>
      </w:r>
      <w:bookmarkEnd w:id="63"/>
    </w:p>
    <w:p w14:paraId="7BC90667" w14:textId="05D5759D" w:rsidR="00551CB8" w:rsidRPr="00551CB8" w:rsidRDefault="00551CB8" w:rsidP="00551CB8">
      <w:pPr>
        <w:pStyle w:val="a8"/>
      </w:pPr>
      <w:r w:rsidRPr="00551CB8">
        <w:t xml:space="preserve">В </w:t>
      </w:r>
      <w:r>
        <w:t>ходе</w:t>
      </w:r>
      <w:r w:rsidRPr="00551CB8">
        <w:t xml:space="preserve"> магистерской работе была решена задача создания модуля прогнозирования землетрясений в составе системы поддержки принятия решений RECASP. В первой, теоретической части (Глава 1) проведён глубокий анализ существующих СППР при природных катастрофах, современных подходов к прогнозированию землетрясений, возможностей и ограничений статистических, физико-математических и методов искусственного интеллекта. Обоснована необходимость гибридных моделей, сочетающих долгосрочные карты опасности, среднесрочные алгоритмы (M8/M8S) и краткосрочные </w:t>
      </w:r>
      <w:proofErr w:type="spellStart"/>
      <w:r w:rsidRPr="00551CB8">
        <w:t>probabilistic</w:t>
      </w:r>
      <w:proofErr w:type="spellEnd"/>
      <w:r w:rsidRPr="00551CB8">
        <w:t xml:space="preserve"> </w:t>
      </w:r>
      <w:proofErr w:type="spellStart"/>
      <w:r w:rsidRPr="00551CB8">
        <w:t>aftershock</w:t>
      </w:r>
      <w:proofErr w:type="spellEnd"/>
      <w:r w:rsidRPr="00551CB8">
        <w:t xml:space="preserve"> </w:t>
      </w:r>
      <w:proofErr w:type="spellStart"/>
      <w:r w:rsidRPr="00551CB8">
        <w:t>forecasts</w:t>
      </w:r>
      <w:proofErr w:type="spellEnd"/>
      <w:r w:rsidRPr="00551CB8">
        <w:t xml:space="preserve"> (OAF), а также показана ценность интеграции прогностических модулей в единую платформу RECASP с её трёхуровневой архитектурой и богатым набором геопространственных сервисов.</w:t>
      </w:r>
    </w:p>
    <w:p w14:paraId="6A079261" w14:textId="77777777" w:rsidR="00551CB8" w:rsidRPr="00551CB8" w:rsidRDefault="00551CB8" w:rsidP="00551CB8">
      <w:pPr>
        <w:pStyle w:val="a8"/>
      </w:pPr>
      <w:r w:rsidRPr="00551CB8">
        <w:t xml:space="preserve">Во второй главе описана методология исследования: от подготовки и декластеризации исторического каталога землетрясений с учётом полноты регистрации и фильтрации артефактов до ретроспективного </w:t>
      </w:r>
      <w:proofErr w:type="spellStart"/>
      <w:r w:rsidRPr="00551CB8">
        <w:t>валидационного</w:t>
      </w:r>
      <w:proofErr w:type="spellEnd"/>
      <w:r w:rsidRPr="00551CB8">
        <w:t xml:space="preserve"> протокола CSEP. Подчёркивается важность скользящего окна </w:t>
      </w:r>
      <w:proofErr w:type="spellStart"/>
      <w:r w:rsidRPr="00551CB8">
        <w:t>Train</w:t>
      </w:r>
      <w:proofErr w:type="spellEnd"/>
      <w:r w:rsidRPr="00551CB8">
        <w:t>–</w:t>
      </w:r>
      <w:proofErr w:type="spellStart"/>
      <w:r w:rsidRPr="00551CB8">
        <w:t>Predict</w:t>
      </w:r>
      <w:proofErr w:type="spellEnd"/>
      <w:r w:rsidRPr="00551CB8">
        <w:t>–</w:t>
      </w:r>
      <w:proofErr w:type="spellStart"/>
      <w:r w:rsidRPr="00551CB8">
        <w:t>Compare</w:t>
      </w:r>
      <w:proofErr w:type="spellEnd"/>
      <w:r w:rsidRPr="00551CB8">
        <w:t>, применение стандартных метрик (</w:t>
      </w:r>
      <w:proofErr w:type="spellStart"/>
      <w:r w:rsidRPr="00551CB8">
        <w:t>log_likelihood</w:t>
      </w:r>
      <w:proofErr w:type="spellEnd"/>
      <w:r w:rsidRPr="00551CB8">
        <w:t>, LL‐</w:t>
      </w:r>
      <w:proofErr w:type="spellStart"/>
      <w:r w:rsidRPr="00551CB8">
        <w:t>gain</w:t>
      </w:r>
      <w:proofErr w:type="spellEnd"/>
      <w:r w:rsidRPr="00551CB8">
        <w:t xml:space="preserve">, POD, FAR, </w:t>
      </w:r>
      <w:proofErr w:type="spellStart"/>
      <w:r w:rsidRPr="00551CB8">
        <w:t>Brier</w:t>
      </w:r>
      <w:proofErr w:type="spellEnd"/>
      <w:r w:rsidRPr="00551CB8">
        <w:t xml:space="preserve"> </w:t>
      </w:r>
      <w:proofErr w:type="spellStart"/>
      <w:r w:rsidRPr="00551CB8">
        <w:t>Score</w:t>
      </w:r>
      <w:proofErr w:type="spellEnd"/>
      <w:r w:rsidRPr="00551CB8">
        <w:t>) и сценариев многократного тестирования для объективной оценки прогностической силы моделей и снижения риска переобучения.</w:t>
      </w:r>
    </w:p>
    <w:p w14:paraId="3F8781E8" w14:textId="77777777" w:rsidR="00551CB8" w:rsidRPr="00551CB8" w:rsidRDefault="00551CB8" w:rsidP="00551CB8">
      <w:pPr>
        <w:pStyle w:val="a8"/>
      </w:pPr>
      <w:r w:rsidRPr="00551CB8">
        <w:t>Практическая часть (Глава 3) реализована в виде модульного комплекса на Python, где каждый этап — загрузка и предобработка данных (</w:t>
      </w:r>
      <w:proofErr w:type="spellStart"/>
      <w:r w:rsidRPr="00551CB8">
        <w:t>data_loader</w:t>
      </w:r>
      <w:proofErr w:type="spellEnd"/>
      <w:r w:rsidRPr="00551CB8">
        <w:t>), построение долгосрочной KDE-карты (</w:t>
      </w:r>
      <w:proofErr w:type="spellStart"/>
      <w:r w:rsidRPr="00551CB8">
        <w:t>zone_model</w:t>
      </w:r>
      <w:proofErr w:type="spellEnd"/>
      <w:r w:rsidRPr="00551CB8">
        <w:t>), краткосрочная ETAS-коррекция (</w:t>
      </w:r>
      <w:proofErr w:type="spellStart"/>
      <w:r w:rsidRPr="00551CB8">
        <w:t>etas_model</w:t>
      </w:r>
      <w:proofErr w:type="spellEnd"/>
      <w:r w:rsidRPr="00551CB8">
        <w:t>), расчёт ущерба (</w:t>
      </w:r>
      <w:proofErr w:type="spellStart"/>
      <w:r w:rsidRPr="00551CB8">
        <w:t>exposure_model</w:t>
      </w:r>
      <w:proofErr w:type="spellEnd"/>
      <w:r w:rsidRPr="00551CB8">
        <w:t>), экспертная оценка (</w:t>
      </w:r>
      <w:proofErr w:type="spellStart"/>
      <w:r w:rsidRPr="00551CB8">
        <w:t>Experta</w:t>
      </w:r>
      <w:proofErr w:type="spellEnd"/>
      <w:r w:rsidRPr="00551CB8">
        <w:t xml:space="preserve">) и визуализация — оформлен как отдельный компонент с чётко определённым интерфейсом. Доказана воспроизводимость и масштабируемость решения вплоть до интеграции в контейнер </w:t>
      </w:r>
      <w:proofErr w:type="spellStart"/>
      <w:r w:rsidRPr="00551CB8">
        <w:t>Docker</w:t>
      </w:r>
      <w:proofErr w:type="spellEnd"/>
      <w:r w:rsidRPr="00551CB8">
        <w:t xml:space="preserve"> и развёртывания в облачной среде.</w:t>
      </w:r>
    </w:p>
    <w:p w14:paraId="4C8F85FC" w14:textId="77777777" w:rsidR="00551CB8" w:rsidRPr="00551CB8" w:rsidRDefault="00551CB8" w:rsidP="00551CB8">
      <w:pPr>
        <w:pStyle w:val="a8"/>
      </w:pPr>
      <w:r w:rsidRPr="00551CB8">
        <w:t xml:space="preserve">В главе анализа результатов (Глава 4) проведена ретроспективная верификация на тестовом периоде 2006–2007 гг. Выбор границы обучения (1 января 2006 г.) обоснован стабильностью порога полноты каталога и достаточной статистикой; качественный анализ показал хорошую корреляцию «горячих пятен» прогноза с известными разломами и реальными афтершоками при допуске до 15 км; количественный анализ CSEP-метрик выявил влияние параметров ETAS и KDE на </w:t>
      </w:r>
      <w:proofErr w:type="spellStart"/>
      <w:r w:rsidRPr="00551CB8">
        <w:t>log_likelihood</w:t>
      </w:r>
      <w:proofErr w:type="spellEnd"/>
      <w:r w:rsidRPr="00551CB8">
        <w:t xml:space="preserve"> и POD/FAR, а </w:t>
      </w:r>
      <w:proofErr w:type="spellStart"/>
      <w:r w:rsidRPr="00551CB8">
        <w:t>сенситивити</w:t>
      </w:r>
      <w:proofErr w:type="spellEnd"/>
      <w:r w:rsidRPr="00551CB8">
        <w:t xml:space="preserve">-анализ определил оптимальные диапазоны значений параметров (R≈75–100 км, bandwidth≈30–40 км). Работа экспертных систем подтвердила корректность правил </w:t>
      </w:r>
      <w:proofErr w:type="spellStart"/>
      <w:r w:rsidRPr="00551CB8">
        <w:t>регионирования</w:t>
      </w:r>
      <w:proofErr w:type="spellEnd"/>
      <w:r w:rsidRPr="00551CB8">
        <w:t xml:space="preserve"> и формирования списка локальных «горячих точек», при этом выявлены пути улучшения критериев пространственного допуска.</w:t>
      </w:r>
    </w:p>
    <w:p w14:paraId="3913F32F" w14:textId="77777777" w:rsidR="00551CB8" w:rsidRPr="00551CB8" w:rsidRDefault="00551CB8" w:rsidP="00551CB8">
      <w:pPr>
        <w:pStyle w:val="a8"/>
      </w:pPr>
      <w:r w:rsidRPr="00551CB8">
        <w:t xml:space="preserve">В разделе ограничений и дальнейших исследований были рассмотрены допущения равномерной сетки, статичной параметризации ETAS и упрощённой модели уязвимости, а также предложены следующие направления развития: внедрение адаптивной сетки с учётом плотности событий и тектоники, добавление глубинной компоненты в ETAS, расширение оценки </w:t>
      </w:r>
      <w:r w:rsidRPr="00551CB8">
        <w:lastRenderedPageBreak/>
        <w:t xml:space="preserve">ущерба многослойными GIS-данными и переход к динамической калибровке параметров методом онлайн-обучения. Особое внимание уделено планам по полной интеграции прогнозного модуля в платформу </w:t>
      </w:r>
      <w:proofErr w:type="spellStart"/>
      <w:r w:rsidRPr="00551CB8">
        <w:t>ReCASP</w:t>
      </w:r>
      <w:proofErr w:type="spellEnd"/>
      <w:r w:rsidRPr="00551CB8">
        <w:t>, где он станет частью единого конвейера «данные → прогноз → действие → обучение», с автоматической синхронизацией конфигураций, публикацией CAP-сообщений и интерфейсом для оперативного анализа.</w:t>
      </w:r>
    </w:p>
    <w:p w14:paraId="4D65155C" w14:textId="77777777" w:rsidR="00551CB8" w:rsidRPr="00551CB8" w:rsidRDefault="00551CB8" w:rsidP="00551CB8">
      <w:pPr>
        <w:pStyle w:val="a8"/>
      </w:pPr>
      <w:r w:rsidRPr="00551CB8">
        <w:t>Таким образом, выполненные исследования и разработка программного комплекса подтвердили, что сочетание долгосрочных, краткосрочных и экспертных методов позволяет формировать воспроизводимые и практично значимые прогнозные продукты. Полученные результаты создают прочную основу для внедрения алгоритмов прогнозирования землетрясений в современные СППР и способствуют повышению оперативной готовности и снижению рисков при сейсмических событиях.</w:t>
      </w:r>
    </w:p>
    <w:p w14:paraId="2C031471" w14:textId="27AFBF98" w:rsidR="000C322A" w:rsidRDefault="000C322A" w:rsidP="00551CB8">
      <w:pPr>
        <w:pStyle w:val="a8"/>
      </w:pPr>
      <w:r w:rsidRPr="004430FA">
        <w:br w:type="page"/>
      </w:r>
    </w:p>
    <w:p w14:paraId="1C591999" w14:textId="6D9E36FC" w:rsidR="00BB29FF" w:rsidRPr="0073462B" w:rsidRDefault="000C322A" w:rsidP="000C322A">
      <w:pPr>
        <w:pStyle w:val="12"/>
        <w:ind w:firstLine="0"/>
        <w:jc w:val="center"/>
      </w:pPr>
      <w:bookmarkStart w:id="64" w:name="_Toc199339922"/>
      <w:r w:rsidRPr="0073462B">
        <w:lastRenderedPageBreak/>
        <w:t>Список</w:t>
      </w:r>
      <w:r w:rsidR="00957032">
        <w:t xml:space="preserve"> </w:t>
      </w:r>
      <w:r w:rsidRPr="0073462B">
        <w:t>использованных</w:t>
      </w:r>
      <w:r w:rsidR="00957032">
        <w:t xml:space="preserve"> </w:t>
      </w:r>
      <w:r w:rsidRPr="0073462B">
        <w:t>источников</w:t>
      </w:r>
      <w:bookmarkEnd w:id="64"/>
    </w:p>
    <w:p w14:paraId="618727AB" w14:textId="77777777" w:rsidR="00F50800" w:rsidRPr="00F50800" w:rsidRDefault="00F50800" w:rsidP="00BD7B9F">
      <w:pPr>
        <w:pStyle w:val="a8"/>
        <w:numPr>
          <w:ilvl w:val="2"/>
          <w:numId w:val="38"/>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Earthquake Prediction and Forecasting: State of the Art Report // International Association of Seismology and Physics of the Earth’s Interior (IASPEI) [</w:t>
      </w:r>
      <w:r w:rsidRPr="00F50800">
        <w:rPr>
          <w:rFonts w:eastAsia="Times New Roman" w:cs="Times New Roman"/>
          <w:kern w:val="0"/>
          <w:szCs w:val="28"/>
          <w14:ligatures w14:val="none"/>
        </w:rPr>
        <w:t>Электронный</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ресурс</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 xml:space="preserve">URL: </w:t>
      </w:r>
      <w:hyperlink r:id="rId15" w:tgtFrame="_new" w:history="1">
        <w:r w:rsidRPr="00F50800">
          <w:rPr>
            <w:rStyle w:val="af3"/>
            <w:rFonts w:eastAsia="Times New Roman" w:cs="Times New Roman"/>
            <w:kern w:val="0"/>
            <w:szCs w:val="28"/>
            <w14:ligatures w14:val="none"/>
          </w:rPr>
          <w:t>https://iaspei.org/projects/earthquake-prediction</w:t>
        </w:r>
      </w:hyperlink>
      <w:r w:rsidRPr="00F50800">
        <w:rPr>
          <w:rFonts w:eastAsia="Times New Roman" w:cs="Times New Roman"/>
          <w:kern w:val="0"/>
          <w:szCs w:val="28"/>
          <w14:ligatures w14:val="none"/>
        </w:rPr>
        <w:t xml:space="preserve"> (дата обращения: 22.04.2025)</w:t>
      </w:r>
    </w:p>
    <w:p w14:paraId="1909BD77" w14:textId="77777777" w:rsidR="00F50800" w:rsidRPr="00F50800" w:rsidRDefault="00F50800" w:rsidP="00BD7B9F">
      <w:pPr>
        <w:pStyle w:val="a8"/>
        <w:numPr>
          <w:ilvl w:val="2"/>
          <w:numId w:val="38"/>
        </w:numPr>
        <w:ind w:left="0" w:firstLine="709"/>
        <w:rPr>
          <w:rFonts w:eastAsia="Times New Roman" w:cs="Times New Roman"/>
          <w:kern w:val="0"/>
          <w:szCs w:val="28"/>
          <w:lang w:val="en-US"/>
          <w14:ligatures w14:val="none"/>
        </w:rPr>
      </w:pPr>
      <w:r w:rsidRPr="00F50800">
        <w:rPr>
          <w:rFonts w:eastAsia="Times New Roman" w:cs="Times New Roman"/>
          <w:kern w:val="0"/>
          <w:szCs w:val="28"/>
          <w14:ligatures w14:val="none"/>
        </w:rPr>
        <w:t xml:space="preserve">Соболев Г. А. Проблема ложных тревог в сейсмическом прогнозировании // Вестник РАН. 2022. </w:t>
      </w:r>
      <w:r w:rsidRPr="00F50800">
        <w:rPr>
          <w:rFonts w:eastAsia="Times New Roman" w:cs="Times New Roman"/>
          <w:kern w:val="0"/>
          <w:szCs w:val="28"/>
          <w:lang w:val="en-US"/>
          <w14:ligatures w14:val="none"/>
        </w:rPr>
        <w:t xml:space="preserve">№ 5. </w:t>
      </w:r>
      <w:r w:rsidRPr="00F50800">
        <w:rPr>
          <w:rFonts w:eastAsia="Times New Roman" w:cs="Times New Roman"/>
          <w:kern w:val="0"/>
          <w:szCs w:val="28"/>
          <w14:ligatures w14:val="none"/>
        </w:rPr>
        <w:t>С</w:t>
      </w:r>
      <w:r w:rsidRPr="00F50800">
        <w:rPr>
          <w:rFonts w:eastAsia="Times New Roman" w:cs="Times New Roman"/>
          <w:kern w:val="0"/>
          <w:szCs w:val="28"/>
          <w:lang w:val="en-US"/>
          <w14:ligatures w14:val="none"/>
        </w:rPr>
        <w:t>. 450–462</w:t>
      </w:r>
    </w:p>
    <w:p w14:paraId="25B638C0" w14:textId="77777777" w:rsidR="00F50800" w:rsidRPr="00F50800" w:rsidRDefault="00F50800" w:rsidP="00BD7B9F">
      <w:pPr>
        <w:pStyle w:val="a8"/>
        <w:numPr>
          <w:ilvl w:val="2"/>
          <w:numId w:val="38"/>
        </w:numPr>
        <w:ind w:left="0" w:firstLine="709"/>
        <w:rPr>
          <w:rFonts w:eastAsia="Times New Roman" w:cs="Times New Roman"/>
          <w:kern w:val="0"/>
          <w:szCs w:val="28"/>
          <w:lang w:val="en-US"/>
          <w14:ligatures w14:val="none"/>
        </w:rPr>
      </w:pPr>
      <w:r w:rsidRPr="00F50800">
        <w:rPr>
          <w:rFonts w:eastAsia="Times New Roman" w:cs="Times New Roman"/>
          <w:kern w:val="0"/>
          <w:szCs w:val="28"/>
          <w:lang w:val="en-US"/>
          <w14:ligatures w14:val="none"/>
        </w:rPr>
        <w:t>Allen R., Melgar D., Given J. The challenge of short historical earthquake records // Seismological Research Letters. 2020. Vol. 91, No. 5. P. 2312–2323</w:t>
      </w:r>
    </w:p>
    <w:p w14:paraId="5AABF245" w14:textId="77777777" w:rsidR="00F50800" w:rsidRPr="00F50800" w:rsidRDefault="00F50800" w:rsidP="00BD7B9F">
      <w:pPr>
        <w:pStyle w:val="a8"/>
        <w:numPr>
          <w:ilvl w:val="2"/>
          <w:numId w:val="38"/>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 xml:space="preserve">DeVries P. M., Meade B. J., Ferres M. Deep learning of aftershock patterns following large earthquakes // Nature. </w:t>
      </w:r>
      <w:r w:rsidRPr="00F50800">
        <w:rPr>
          <w:rFonts w:eastAsia="Times New Roman" w:cs="Times New Roman"/>
          <w:kern w:val="0"/>
          <w:szCs w:val="28"/>
          <w14:ligatures w14:val="none"/>
        </w:rPr>
        <w:t xml:space="preserve">2018. </w:t>
      </w:r>
      <w:proofErr w:type="spellStart"/>
      <w:r w:rsidRPr="00F50800">
        <w:rPr>
          <w:rFonts w:eastAsia="Times New Roman" w:cs="Times New Roman"/>
          <w:kern w:val="0"/>
          <w:szCs w:val="28"/>
          <w14:ligatures w14:val="none"/>
        </w:rPr>
        <w:t>Vol</w:t>
      </w:r>
      <w:proofErr w:type="spellEnd"/>
      <w:r w:rsidRPr="00F50800">
        <w:rPr>
          <w:rFonts w:eastAsia="Times New Roman" w:cs="Times New Roman"/>
          <w:kern w:val="0"/>
          <w:szCs w:val="28"/>
          <w14:ligatures w14:val="none"/>
        </w:rPr>
        <w:t>. 560. P. 632–634</w:t>
      </w:r>
    </w:p>
    <w:p w14:paraId="117A16B6" w14:textId="77777777" w:rsidR="00F50800" w:rsidRPr="00F50800" w:rsidRDefault="00F50800" w:rsidP="00BD7B9F">
      <w:pPr>
        <w:pStyle w:val="a8"/>
        <w:numPr>
          <w:ilvl w:val="2"/>
          <w:numId w:val="38"/>
        </w:numPr>
        <w:ind w:left="0" w:firstLine="709"/>
        <w:rPr>
          <w:rFonts w:eastAsia="Times New Roman" w:cs="Times New Roman"/>
          <w:kern w:val="0"/>
          <w:szCs w:val="28"/>
          <w:lang w:val="en-US"/>
          <w14:ligatures w14:val="none"/>
        </w:rPr>
      </w:pPr>
      <w:r w:rsidRPr="00F50800">
        <w:rPr>
          <w:rFonts w:eastAsia="Times New Roman" w:cs="Times New Roman"/>
          <w:kern w:val="0"/>
          <w:szCs w:val="28"/>
          <w14:ligatures w14:val="none"/>
        </w:rPr>
        <w:t xml:space="preserve">Гельфанд И. М., </w:t>
      </w:r>
      <w:proofErr w:type="spellStart"/>
      <w:r w:rsidRPr="00F50800">
        <w:rPr>
          <w:rFonts w:eastAsia="Times New Roman" w:cs="Times New Roman"/>
          <w:kern w:val="0"/>
          <w:szCs w:val="28"/>
          <w14:ligatures w14:val="none"/>
        </w:rPr>
        <w:t>Кейлис</w:t>
      </w:r>
      <w:proofErr w:type="spellEnd"/>
      <w:r w:rsidRPr="00F50800">
        <w:rPr>
          <w:rFonts w:eastAsia="Times New Roman" w:cs="Times New Roman"/>
          <w:kern w:val="0"/>
          <w:szCs w:val="28"/>
          <w14:ligatures w14:val="none"/>
        </w:rPr>
        <w:t xml:space="preserve">-Борок В. И., Рица Ф. Распознавание мест возможного возникновения сильных землетрясений // Физика Земли. </w:t>
      </w:r>
      <w:r w:rsidRPr="00F50800">
        <w:rPr>
          <w:rFonts w:eastAsia="Times New Roman" w:cs="Times New Roman"/>
          <w:kern w:val="0"/>
          <w:szCs w:val="28"/>
          <w:lang w:val="en-US"/>
          <w14:ligatures w14:val="none"/>
        </w:rPr>
        <w:t xml:space="preserve">1996. № 2. </w:t>
      </w:r>
      <w:r w:rsidRPr="00F50800">
        <w:rPr>
          <w:rFonts w:eastAsia="Times New Roman" w:cs="Times New Roman"/>
          <w:kern w:val="0"/>
          <w:szCs w:val="28"/>
          <w14:ligatures w14:val="none"/>
        </w:rPr>
        <w:t>С</w:t>
      </w:r>
      <w:r w:rsidRPr="00F50800">
        <w:rPr>
          <w:rFonts w:eastAsia="Times New Roman" w:cs="Times New Roman"/>
          <w:kern w:val="0"/>
          <w:szCs w:val="28"/>
          <w:lang w:val="en-US"/>
          <w14:ligatures w14:val="none"/>
        </w:rPr>
        <w:t>. 1–13</w:t>
      </w:r>
    </w:p>
    <w:p w14:paraId="13C60F33" w14:textId="77777777" w:rsidR="00F50800" w:rsidRPr="00F50800" w:rsidRDefault="00F50800" w:rsidP="00BD7B9F">
      <w:pPr>
        <w:pStyle w:val="a8"/>
        <w:numPr>
          <w:ilvl w:val="2"/>
          <w:numId w:val="38"/>
        </w:numPr>
        <w:ind w:left="0" w:firstLine="709"/>
        <w:rPr>
          <w:rFonts w:eastAsia="Times New Roman" w:cs="Times New Roman"/>
          <w:kern w:val="0"/>
          <w:szCs w:val="28"/>
          <w:lang w:val="en-US"/>
          <w14:ligatures w14:val="none"/>
        </w:rPr>
      </w:pPr>
      <w:r w:rsidRPr="00F50800">
        <w:rPr>
          <w:rFonts w:eastAsia="Times New Roman" w:cs="Times New Roman"/>
          <w:kern w:val="0"/>
          <w:szCs w:val="28"/>
          <w:lang w:val="en-US"/>
          <w14:ligatures w14:val="none"/>
        </w:rPr>
        <w:t>Papadopoulou A., Karakostas P. An intelligent decision support system for managing natural and man-made disasters // International Journal of Decision Support Systems. 2019. Vol. 13, No. 2. P. 145–168. DOI: 10.1007/s10287-019-00362-6</w:t>
      </w:r>
    </w:p>
    <w:p w14:paraId="3041CB27" w14:textId="77777777" w:rsidR="00F50800" w:rsidRPr="00F50800" w:rsidRDefault="00F50800" w:rsidP="00BD7B9F">
      <w:pPr>
        <w:pStyle w:val="a8"/>
        <w:numPr>
          <w:ilvl w:val="2"/>
          <w:numId w:val="38"/>
        </w:numPr>
        <w:ind w:left="0" w:firstLine="709"/>
        <w:rPr>
          <w:rFonts w:eastAsia="Times New Roman" w:cs="Times New Roman"/>
          <w:kern w:val="0"/>
          <w:szCs w:val="28"/>
          <w:lang w:val="en-US"/>
          <w14:ligatures w14:val="none"/>
        </w:rPr>
      </w:pPr>
      <w:proofErr w:type="spellStart"/>
      <w:r w:rsidRPr="00F50800">
        <w:rPr>
          <w:rFonts w:eastAsia="Times New Roman" w:cs="Times New Roman"/>
          <w:kern w:val="0"/>
          <w:szCs w:val="28"/>
          <w:lang w:val="en-US"/>
          <w14:ligatures w14:val="none"/>
        </w:rPr>
        <w:t>Ciocă</w:t>
      </w:r>
      <w:proofErr w:type="spellEnd"/>
      <w:r w:rsidRPr="00F50800">
        <w:rPr>
          <w:rFonts w:eastAsia="Times New Roman" w:cs="Times New Roman"/>
          <w:kern w:val="0"/>
          <w:szCs w:val="28"/>
          <w:lang w:val="en-US"/>
          <w14:ligatures w14:val="none"/>
        </w:rPr>
        <w:t xml:space="preserve"> M., </w:t>
      </w:r>
      <w:proofErr w:type="spellStart"/>
      <w:r w:rsidRPr="00F50800">
        <w:rPr>
          <w:rFonts w:eastAsia="Times New Roman" w:cs="Times New Roman"/>
          <w:kern w:val="0"/>
          <w:szCs w:val="28"/>
          <w:lang w:val="en-US"/>
          <w14:ligatures w14:val="none"/>
        </w:rPr>
        <w:t>Ciocă</w:t>
      </w:r>
      <w:proofErr w:type="spellEnd"/>
      <w:r w:rsidRPr="00F50800">
        <w:rPr>
          <w:rFonts w:eastAsia="Times New Roman" w:cs="Times New Roman"/>
          <w:kern w:val="0"/>
          <w:szCs w:val="28"/>
          <w:lang w:val="en-US"/>
          <w14:ligatures w14:val="none"/>
        </w:rPr>
        <w:t xml:space="preserve"> L. I. Decision support systems used in disaster management // Integrated Information and Computing for Disaster Management. 2011. P. 45–68. DOI: 10.1007/978-1-4419-9935-7_3</w:t>
      </w:r>
    </w:p>
    <w:p w14:paraId="671B76C6" w14:textId="77777777" w:rsidR="00F50800" w:rsidRPr="00F50800" w:rsidRDefault="00F50800" w:rsidP="00BD7B9F">
      <w:pPr>
        <w:pStyle w:val="a8"/>
        <w:numPr>
          <w:ilvl w:val="2"/>
          <w:numId w:val="38"/>
        </w:numPr>
        <w:ind w:left="0" w:firstLine="709"/>
        <w:rPr>
          <w:rFonts w:eastAsia="Times New Roman" w:cs="Times New Roman"/>
          <w:kern w:val="0"/>
          <w:szCs w:val="28"/>
          <w:lang w:val="en-US"/>
          <w14:ligatures w14:val="none"/>
        </w:rPr>
      </w:pPr>
      <w:proofErr w:type="spellStart"/>
      <w:r w:rsidRPr="00F50800">
        <w:rPr>
          <w:rFonts w:eastAsia="Times New Roman" w:cs="Times New Roman"/>
          <w:kern w:val="0"/>
          <w:szCs w:val="28"/>
          <w:lang w:val="en-US"/>
          <w14:ligatures w14:val="none"/>
        </w:rPr>
        <w:t>ShakeAlert</w:t>
      </w:r>
      <w:proofErr w:type="spellEnd"/>
      <w:r w:rsidRPr="00F50800">
        <w:rPr>
          <w:rFonts w:eastAsia="Times New Roman" w:cs="Times New Roman"/>
          <w:kern w:val="0"/>
          <w:szCs w:val="28"/>
          <w:lang w:val="en-US"/>
          <w14:ligatures w14:val="none"/>
        </w:rPr>
        <w:t>® – Earthquake Early Warning System // USGS [</w:t>
      </w:r>
      <w:r w:rsidRPr="00F50800">
        <w:rPr>
          <w:rFonts w:eastAsia="Times New Roman" w:cs="Times New Roman"/>
          <w:kern w:val="0"/>
          <w:szCs w:val="28"/>
          <w14:ligatures w14:val="none"/>
        </w:rPr>
        <w:t>Электронный</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ресурс</w:t>
      </w:r>
      <w:r w:rsidRPr="00F50800">
        <w:rPr>
          <w:rFonts w:eastAsia="Times New Roman" w:cs="Times New Roman"/>
          <w:kern w:val="0"/>
          <w:szCs w:val="28"/>
          <w:lang w:val="en-US"/>
          <w14:ligatures w14:val="none"/>
        </w:rPr>
        <w:t xml:space="preserve">]. URL: </w:t>
      </w:r>
      <w:hyperlink r:id="rId16" w:tgtFrame="_new" w:history="1">
        <w:r w:rsidRPr="00F50800">
          <w:rPr>
            <w:rStyle w:val="af3"/>
            <w:rFonts w:eastAsia="Times New Roman" w:cs="Times New Roman"/>
            <w:kern w:val="0"/>
            <w:szCs w:val="28"/>
            <w:lang w:val="en-US"/>
            <w14:ligatures w14:val="none"/>
          </w:rPr>
          <w:t>https://earthquake.usgs.gov/data/shakealert/</w:t>
        </w:r>
      </w:hyperlink>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дата</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обращения</w:t>
      </w:r>
      <w:r w:rsidRPr="00F50800">
        <w:rPr>
          <w:rFonts w:eastAsia="Times New Roman" w:cs="Times New Roman"/>
          <w:kern w:val="0"/>
          <w:szCs w:val="28"/>
          <w:lang w:val="en-US"/>
          <w14:ligatures w14:val="none"/>
        </w:rPr>
        <w:t>: 24.04.2025)</w:t>
      </w:r>
    </w:p>
    <w:p w14:paraId="23A88171" w14:textId="77777777" w:rsidR="00F50800" w:rsidRPr="00F50800" w:rsidRDefault="00F50800" w:rsidP="00BD7B9F">
      <w:pPr>
        <w:pStyle w:val="a8"/>
        <w:numPr>
          <w:ilvl w:val="2"/>
          <w:numId w:val="38"/>
        </w:numPr>
        <w:ind w:left="0" w:firstLine="709"/>
        <w:rPr>
          <w:rFonts w:eastAsia="Times New Roman" w:cs="Times New Roman"/>
          <w:kern w:val="0"/>
          <w:szCs w:val="28"/>
          <w14:ligatures w14:val="none"/>
        </w:rPr>
      </w:pPr>
      <w:proofErr w:type="spellStart"/>
      <w:r w:rsidRPr="00F50800">
        <w:rPr>
          <w:rFonts w:eastAsia="Times New Roman" w:cs="Times New Roman"/>
          <w:kern w:val="0"/>
          <w:szCs w:val="28"/>
          <w:lang w:val="en-US"/>
          <w14:ligatures w14:val="none"/>
        </w:rPr>
        <w:t>Hoshiba</w:t>
      </w:r>
      <w:proofErr w:type="spellEnd"/>
      <w:r w:rsidRPr="00F50800">
        <w:rPr>
          <w:rFonts w:eastAsia="Times New Roman" w:cs="Times New Roman"/>
          <w:kern w:val="0"/>
          <w:szCs w:val="28"/>
          <w:lang w:val="en-US"/>
          <w14:ligatures w14:val="none"/>
        </w:rPr>
        <w:t xml:space="preserve"> M., Nakamura H., Iwahashi K. Earthquake early warning system for railways and public transportation // Journal of the Japan Society of Civil Engineers. </w:t>
      </w:r>
      <w:r w:rsidRPr="00F50800">
        <w:rPr>
          <w:rFonts w:eastAsia="Times New Roman" w:cs="Times New Roman"/>
          <w:kern w:val="0"/>
          <w:szCs w:val="28"/>
          <w14:ligatures w14:val="none"/>
        </w:rPr>
        <w:t xml:space="preserve">2012. </w:t>
      </w:r>
      <w:proofErr w:type="spellStart"/>
      <w:r w:rsidRPr="00F50800">
        <w:rPr>
          <w:rFonts w:eastAsia="Times New Roman" w:cs="Times New Roman"/>
          <w:kern w:val="0"/>
          <w:szCs w:val="28"/>
          <w14:ligatures w14:val="none"/>
        </w:rPr>
        <w:t>Vol</w:t>
      </w:r>
      <w:proofErr w:type="spellEnd"/>
      <w:r w:rsidRPr="00F50800">
        <w:rPr>
          <w:rFonts w:eastAsia="Times New Roman" w:cs="Times New Roman"/>
          <w:kern w:val="0"/>
          <w:szCs w:val="28"/>
          <w14:ligatures w14:val="none"/>
        </w:rPr>
        <w:t>. 1, No. 1. P. 322–336. DOI: 10.2208/jscejournal.1.322</w:t>
      </w:r>
    </w:p>
    <w:p w14:paraId="127A9B07" w14:textId="77777777" w:rsidR="00F50800" w:rsidRPr="00F50800" w:rsidRDefault="00F50800" w:rsidP="00BD7B9F">
      <w:pPr>
        <w:pStyle w:val="a8"/>
        <w:numPr>
          <w:ilvl w:val="2"/>
          <w:numId w:val="38"/>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ARISTOTLE ENHSP – European Natural Hazard Scientific Partnership // British Geological Survey [</w:t>
      </w:r>
      <w:r w:rsidRPr="00F50800">
        <w:rPr>
          <w:rFonts w:eastAsia="Times New Roman" w:cs="Times New Roman"/>
          <w:kern w:val="0"/>
          <w:szCs w:val="28"/>
          <w14:ligatures w14:val="none"/>
        </w:rPr>
        <w:t>Электронный</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ресурс</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 xml:space="preserve">URL: </w:t>
      </w:r>
      <w:hyperlink r:id="rId17" w:tgtFrame="_new" w:history="1">
        <w:r w:rsidRPr="00F50800">
          <w:rPr>
            <w:rStyle w:val="af3"/>
            <w:rFonts w:eastAsia="Times New Roman" w:cs="Times New Roman"/>
            <w:kern w:val="0"/>
            <w:szCs w:val="28"/>
            <w14:ligatures w14:val="none"/>
          </w:rPr>
          <w:t>https://www.bgs.ac.uk/geology-projects/volcanoes/aristotle-enhsp/</w:t>
        </w:r>
      </w:hyperlink>
      <w:r w:rsidRPr="00F50800">
        <w:rPr>
          <w:rFonts w:eastAsia="Times New Roman" w:cs="Times New Roman"/>
          <w:kern w:val="0"/>
          <w:szCs w:val="28"/>
          <w14:ligatures w14:val="none"/>
        </w:rPr>
        <w:t xml:space="preserve"> (дата обращения: 24.04.2025)</w:t>
      </w:r>
    </w:p>
    <w:p w14:paraId="049A2042" w14:textId="77777777" w:rsidR="00F50800" w:rsidRPr="00F50800" w:rsidRDefault="00F50800" w:rsidP="00BD7B9F">
      <w:pPr>
        <w:pStyle w:val="a8"/>
        <w:numPr>
          <w:ilvl w:val="2"/>
          <w:numId w:val="38"/>
        </w:numPr>
        <w:ind w:left="0" w:firstLine="709"/>
        <w:rPr>
          <w:rFonts w:eastAsia="Times New Roman" w:cs="Times New Roman"/>
          <w:kern w:val="0"/>
          <w:szCs w:val="28"/>
          <w14:ligatures w14:val="none"/>
        </w:rPr>
      </w:pPr>
      <w:r w:rsidRPr="00F50800">
        <w:rPr>
          <w:rFonts w:eastAsia="Times New Roman" w:cs="Times New Roman"/>
          <w:kern w:val="0"/>
          <w:szCs w:val="28"/>
          <w14:ligatures w14:val="none"/>
        </w:rPr>
        <w:t xml:space="preserve">Консолидационная модель </w:t>
      </w:r>
      <w:proofErr w:type="spellStart"/>
      <w:r w:rsidRPr="00F50800">
        <w:rPr>
          <w:rFonts w:eastAsia="Times New Roman" w:cs="Times New Roman"/>
          <w:kern w:val="0"/>
          <w:szCs w:val="28"/>
          <w14:ligatures w14:val="none"/>
        </w:rPr>
        <w:t>геосреды</w:t>
      </w:r>
      <w:proofErr w:type="spellEnd"/>
      <w:r w:rsidRPr="00F50800">
        <w:rPr>
          <w:rFonts w:eastAsia="Times New Roman" w:cs="Times New Roman"/>
          <w:kern w:val="0"/>
          <w:szCs w:val="28"/>
          <w14:ligatures w14:val="none"/>
        </w:rPr>
        <w:t xml:space="preserve"> // Ин-т вулканологии и сейсмологии ДВО РАН [Электронный ресурс]. URL: </w:t>
      </w:r>
      <w:hyperlink r:id="rId18" w:tgtFrame="_new" w:history="1">
        <w:r w:rsidRPr="00F50800">
          <w:rPr>
            <w:rStyle w:val="af3"/>
            <w:rFonts w:eastAsia="Times New Roman" w:cs="Times New Roman"/>
            <w:kern w:val="0"/>
            <w:szCs w:val="28"/>
            <w14:ligatures w14:val="none"/>
          </w:rPr>
          <w:t>http://ivs.dvo.ru/research/consolidation_model</w:t>
        </w:r>
      </w:hyperlink>
      <w:r w:rsidRPr="00F50800">
        <w:rPr>
          <w:rFonts w:eastAsia="Times New Roman" w:cs="Times New Roman"/>
          <w:kern w:val="0"/>
          <w:szCs w:val="28"/>
          <w14:ligatures w14:val="none"/>
        </w:rPr>
        <w:t xml:space="preserve"> (дата обращения: 24.04.2025)</w:t>
      </w:r>
    </w:p>
    <w:p w14:paraId="27D426BF" w14:textId="77777777" w:rsidR="00F50800" w:rsidRPr="00F50800" w:rsidRDefault="00F50800" w:rsidP="00BD7B9F">
      <w:pPr>
        <w:pStyle w:val="a8"/>
        <w:numPr>
          <w:ilvl w:val="2"/>
          <w:numId w:val="38"/>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Common Alerting Protocol. Version 1.2 // OASIS Standard [</w:t>
      </w:r>
      <w:r w:rsidRPr="00F50800">
        <w:rPr>
          <w:rFonts w:eastAsia="Times New Roman" w:cs="Times New Roman"/>
          <w:kern w:val="0"/>
          <w:szCs w:val="28"/>
          <w14:ligatures w14:val="none"/>
        </w:rPr>
        <w:t>Электронный</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ресурс</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 xml:space="preserve">URL: </w:t>
      </w:r>
      <w:hyperlink r:id="rId19" w:tgtFrame="_new" w:history="1">
        <w:r w:rsidRPr="00F50800">
          <w:rPr>
            <w:rStyle w:val="af3"/>
            <w:rFonts w:eastAsia="Times New Roman" w:cs="Times New Roman"/>
            <w:kern w:val="0"/>
            <w:szCs w:val="28"/>
            <w14:ligatures w14:val="none"/>
          </w:rPr>
          <w:t>https://docs.oasis-open.org/emergency/cap/v1.2/CAP-v1.2.html</w:t>
        </w:r>
      </w:hyperlink>
      <w:r w:rsidRPr="00F50800">
        <w:rPr>
          <w:rFonts w:eastAsia="Times New Roman" w:cs="Times New Roman"/>
          <w:kern w:val="0"/>
          <w:szCs w:val="28"/>
          <w14:ligatures w14:val="none"/>
        </w:rPr>
        <w:t xml:space="preserve"> (дата обращения: 24.04.2025)</w:t>
      </w:r>
    </w:p>
    <w:p w14:paraId="10DF2BA8" w14:textId="77777777" w:rsidR="00F50800" w:rsidRPr="00F50800" w:rsidRDefault="00F50800" w:rsidP="00BD7B9F">
      <w:pPr>
        <w:pStyle w:val="a8"/>
        <w:numPr>
          <w:ilvl w:val="2"/>
          <w:numId w:val="38"/>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USGS Operational Aftershock Forecasts – Technical Overview // USGS Open-File Report 2020-1039 [</w:t>
      </w:r>
      <w:r w:rsidRPr="00F50800">
        <w:rPr>
          <w:rFonts w:eastAsia="Times New Roman" w:cs="Times New Roman"/>
          <w:kern w:val="0"/>
          <w:szCs w:val="28"/>
          <w14:ligatures w14:val="none"/>
        </w:rPr>
        <w:t>Электронный</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ресурс</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 xml:space="preserve">URL: </w:t>
      </w:r>
      <w:hyperlink r:id="rId20" w:tgtFrame="_new" w:history="1">
        <w:r w:rsidRPr="00F50800">
          <w:rPr>
            <w:rStyle w:val="af3"/>
            <w:rFonts w:eastAsia="Times New Roman" w:cs="Times New Roman"/>
            <w:kern w:val="0"/>
            <w:szCs w:val="28"/>
            <w14:ligatures w14:val="none"/>
          </w:rPr>
          <w:t>https://pubs.usgs.gov/of/2020/1039/ofr20201039.pdf</w:t>
        </w:r>
      </w:hyperlink>
      <w:r w:rsidRPr="00F50800">
        <w:rPr>
          <w:rFonts w:eastAsia="Times New Roman" w:cs="Times New Roman"/>
          <w:kern w:val="0"/>
          <w:szCs w:val="28"/>
          <w14:ligatures w14:val="none"/>
        </w:rPr>
        <w:t xml:space="preserve"> (дата обращения: 24.04.2025)</w:t>
      </w:r>
    </w:p>
    <w:p w14:paraId="5C9A7D55" w14:textId="77777777" w:rsidR="00F50800" w:rsidRPr="00F50800" w:rsidRDefault="00F50800" w:rsidP="00BD7B9F">
      <w:pPr>
        <w:pStyle w:val="a8"/>
        <w:numPr>
          <w:ilvl w:val="2"/>
          <w:numId w:val="38"/>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Are Earthquake Predictions Possible? // USGS FAQ [</w:t>
      </w:r>
      <w:r w:rsidRPr="00F50800">
        <w:rPr>
          <w:rFonts w:eastAsia="Times New Roman" w:cs="Times New Roman"/>
          <w:kern w:val="0"/>
          <w:szCs w:val="28"/>
          <w14:ligatures w14:val="none"/>
        </w:rPr>
        <w:t>Электронный</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ресурс</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 xml:space="preserve">URL: </w:t>
      </w:r>
      <w:hyperlink r:id="rId21" w:tgtFrame="_new" w:history="1">
        <w:r w:rsidRPr="00F50800">
          <w:rPr>
            <w:rStyle w:val="af3"/>
            <w:rFonts w:eastAsia="Times New Roman" w:cs="Times New Roman"/>
            <w:kern w:val="0"/>
            <w:szCs w:val="28"/>
            <w14:ligatures w14:val="none"/>
          </w:rPr>
          <w:t>https://www.usgs.gov/faqs/earthquake-prediction</w:t>
        </w:r>
      </w:hyperlink>
      <w:r w:rsidRPr="00F50800">
        <w:rPr>
          <w:rFonts w:eastAsia="Times New Roman" w:cs="Times New Roman"/>
          <w:kern w:val="0"/>
          <w:szCs w:val="28"/>
          <w14:ligatures w14:val="none"/>
        </w:rPr>
        <w:t xml:space="preserve"> (дата обращения: 24.04.2025)</w:t>
      </w:r>
    </w:p>
    <w:p w14:paraId="2DC713A6" w14:textId="77777777" w:rsidR="00F50800" w:rsidRPr="00F50800" w:rsidRDefault="00F50800" w:rsidP="00BD7B9F">
      <w:pPr>
        <w:pStyle w:val="a8"/>
        <w:numPr>
          <w:ilvl w:val="2"/>
          <w:numId w:val="38"/>
        </w:numPr>
        <w:ind w:left="0" w:firstLine="709"/>
        <w:rPr>
          <w:rFonts w:eastAsia="Times New Roman" w:cs="Times New Roman"/>
          <w:kern w:val="0"/>
          <w:szCs w:val="28"/>
          <w14:ligatures w14:val="none"/>
        </w:rPr>
      </w:pPr>
      <w:proofErr w:type="spellStart"/>
      <w:r w:rsidRPr="00F50800">
        <w:rPr>
          <w:rFonts w:eastAsia="Times New Roman" w:cs="Times New Roman"/>
          <w:kern w:val="0"/>
          <w:szCs w:val="28"/>
          <w:lang w:val="en-US"/>
          <w14:ligatures w14:val="none"/>
        </w:rPr>
        <w:lastRenderedPageBreak/>
        <w:t>Kossobokov</w:t>
      </w:r>
      <w:proofErr w:type="spellEnd"/>
      <w:r w:rsidRPr="00F50800">
        <w:rPr>
          <w:rFonts w:eastAsia="Times New Roman" w:cs="Times New Roman"/>
          <w:kern w:val="0"/>
          <w:szCs w:val="28"/>
          <w:lang w:val="en-US"/>
          <w14:ligatures w14:val="none"/>
        </w:rPr>
        <w:t xml:space="preserve"> V., </w:t>
      </w:r>
      <w:proofErr w:type="spellStart"/>
      <w:r w:rsidRPr="00F50800">
        <w:rPr>
          <w:rFonts w:eastAsia="Times New Roman" w:cs="Times New Roman"/>
          <w:kern w:val="0"/>
          <w:szCs w:val="28"/>
          <w:lang w:val="en-US"/>
          <w14:ligatures w14:val="none"/>
        </w:rPr>
        <w:t>Keilis</w:t>
      </w:r>
      <w:proofErr w:type="spellEnd"/>
      <w:r w:rsidRPr="00F50800">
        <w:rPr>
          <w:rFonts w:eastAsia="Times New Roman" w:cs="Times New Roman"/>
          <w:kern w:val="0"/>
          <w:szCs w:val="28"/>
          <w:lang w:val="en-US"/>
          <w14:ligatures w14:val="none"/>
        </w:rPr>
        <w:t xml:space="preserve">-Borok V., Smith S. Testing an earthquake prediction algorithm: M8 // Pure and Applied Geophysics. </w:t>
      </w:r>
      <w:r w:rsidRPr="00F50800">
        <w:rPr>
          <w:rFonts w:eastAsia="Times New Roman" w:cs="Times New Roman"/>
          <w:kern w:val="0"/>
          <w:szCs w:val="28"/>
          <w14:ligatures w14:val="none"/>
        </w:rPr>
        <w:t xml:space="preserve">1999. </w:t>
      </w:r>
      <w:proofErr w:type="spellStart"/>
      <w:r w:rsidRPr="00F50800">
        <w:rPr>
          <w:rFonts w:eastAsia="Times New Roman" w:cs="Times New Roman"/>
          <w:kern w:val="0"/>
          <w:szCs w:val="28"/>
          <w14:ligatures w14:val="none"/>
        </w:rPr>
        <w:t>Vol</w:t>
      </w:r>
      <w:proofErr w:type="spellEnd"/>
      <w:r w:rsidRPr="00F50800">
        <w:rPr>
          <w:rFonts w:eastAsia="Times New Roman" w:cs="Times New Roman"/>
          <w:kern w:val="0"/>
          <w:szCs w:val="28"/>
          <w14:ligatures w14:val="none"/>
        </w:rPr>
        <w:t>. 155. P. 233–255</w:t>
      </w:r>
    </w:p>
    <w:p w14:paraId="4949A51D" w14:textId="77777777" w:rsidR="00F50800" w:rsidRPr="00F50800" w:rsidRDefault="00F50800" w:rsidP="00BD7B9F">
      <w:pPr>
        <w:pStyle w:val="a8"/>
        <w:numPr>
          <w:ilvl w:val="2"/>
          <w:numId w:val="38"/>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 xml:space="preserve">Operational Earthquake Forecasting: State of Knowledge and Guidelines for Utilization // International Commission on Earthquake Forecasting for Civil Protection (ICEF). </w:t>
      </w:r>
      <w:proofErr w:type="spellStart"/>
      <w:r w:rsidRPr="00F50800">
        <w:rPr>
          <w:rFonts w:eastAsia="Times New Roman" w:cs="Times New Roman"/>
          <w:kern w:val="0"/>
          <w:szCs w:val="28"/>
          <w14:ligatures w14:val="none"/>
        </w:rPr>
        <w:t>Rome</w:t>
      </w:r>
      <w:proofErr w:type="spellEnd"/>
      <w:r w:rsidRPr="00F50800">
        <w:rPr>
          <w:rFonts w:eastAsia="Times New Roman" w:cs="Times New Roman"/>
          <w:kern w:val="0"/>
          <w:szCs w:val="28"/>
          <w14:ligatures w14:val="none"/>
        </w:rPr>
        <w:t>, 2011. 62 p.</w:t>
      </w:r>
    </w:p>
    <w:p w14:paraId="29503343" w14:textId="77777777" w:rsidR="00F50800" w:rsidRPr="00F50800" w:rsidRDefault="00F50800" w:rsidP="00BD7B9F">
      <w:pPr>
        <w:pStyle w:val="a8"/>
        <w:numPr>
          <w:ilvl w:val="2"/>
          <w:numId w:val="38"/>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 xml:space="preserve">Vallen V., Melgar D., Spencer C. A deep learning approach to prompt </w:t>
      </w:r>
      <w:proofErr w:type="spellStart"/>
      <w:r w:rsidRPr="00F50800">
        <w:rPr>
          <w:rFonts w:eastAsia="Times New Roman" w:cs="Times New Roman"/>
          <w:kern w:val="0"/>
          <w:szCs w:val="28"/>
          <w:lang w:val="en-US"/>
          <w14:ligatures w14:val="none"/>
        </w:rPr>
        <w:t>elasto</w:t>
      </w:r>
      <w:proofErr w:type="spellEnd"/>
      <w:r w:rsidRPr="00F50800">
        <w:rPr>
          <w:rFonts w:eastAsia="Times New Roman" w:cs="Times New Roman"/>
          <w:kern w:val="0"/>
          <w:szCs w:val="28"/>
          <w:lang w:val="en-US"/>
          <w14:ligatures w14:val="none"/>
        </w:rPr>
        <w:t xml:space="preserve">-gravity signals for earthquake early warning // Geophysical Research Letters. </w:t>
      </w:r>
      <w:r w:rsidRPr="00F50800">
        <w:rPr>
          <w:rFonts w:eastAsia="Times New Roman" w:cs="Times New Roman"/>
          <w:kern w:val="0"/>
          <w:szCs w:val="28"/>
          <w14:ligatures w14:val="none"/>
        </w:rPr>
        <w:t xml:space="preserve">2021. </w:t>
      </w:r>
      <w:proofErr w:type="spellStart"/>
      <w:r w:rsidRPr="00F50800">
        <w:rPr>
          <w:rFonts w:eastAsia="Times New Roman" w:cs="Times New Roman"/>
          <w:kern w:val="0"/>
          <w:szCs w:val="28"/>
          <w14:ligatures w14:val="none"/>
        </w:rPr>
        <w:t>Vol</w:t>
      </w:r>
      <w:proofErr w:type="spellEnd"/>
      <w:r w:rsidRPr="00F50800">
        <w:rPr>
          <w:rFonts w:eastAsia="Times New Roman" w:cs="Times New Roman"/>
          <w:kern w:val="0"/>
          <w:szCs w:val="28"/>
          <w14:ligatures w14:val="none"/>
        </w:rPr>
        <w:t>. 48, No. 13. 9 p.</w:t>
      </w:r>
    </w:p>
    <w:p w14:paraId="04CB5022" w14:textId="77777777" w:rsidR="00F50800" w:rsidRPr="00F50800" w:rsidRDefault="00F50800" w:rsidP="00BD7B9F">
      <w:pPr>
        <w:pStyle w:val="a8"/>
        <w:numPr>
          <w:ilvl w:val="2"/>
          <w:numId w:val="38"/>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 xml:space="preserve">Johnson K. M. Limitations of Coulomb stress models for earthquake triggering // Geophysical Journal International. </w:t>
      </w:r>
      <w:r w:rsidRPr="00F50800">
        <w:rPr>
          <w:rFonts w:eastAsia="Times New Roman" w:cs="Times New Roman"/>
          <w:kern w:val="0"/>
          <w:szCs w:val="28"/>
          <w14:ligatures w14:val="none"/>
        </w:rPr>
        <w:t xml:space="preserve">2019. </w:t>
      </w:r>
      <w:proofErr w:type="spellStart"/>
      <w:r w:rsidRPr="00F50800">
        <w:rPr>
          <w:rFonts w:eastAsia="Times New Roman" w:cs="Times New Roman"/>
          <w:kern w:val="0"/>
          <w:szCs w:val="28"/>
          <w14:ligatures w14:val="none"/>
        </w:rPr>
        <w:t>Vol</w:t>
      </w:r>
      <w:proofErr w:type="spellEnd"/>
      <w:r w:rsidRPr="00F50800">
        <w:rPr>
          <w:rFonts w:eastAsia="Times New Roman" w:cs="Times New Roman"/>
          <w:kern w:val="0"/>
          <w:szCs w:val="28"/>
          <w14:ligatures w14:val="none"/>
        </w:rPr>
        <w:t>. 218. P. 1522–1536</w:t>
      </w:r>
    </w:p>
    <w:p w14:paraId="06CDE413" w14:textId="77777777" w:rsidR="00F50800" w:rsidRPr="00F50800" w:rsidRDefault="00F50800" w:rsidP="00BD7B9F">
      <w:pPr>
        <w:pStyle w:val="a8"/>
        <w:numPr>
          <w:ilvl w:val="2"/>
          <w:numId w:val="38"/>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 xml:space="preserve">Mousavi S. M., Ellsworth W. L., Zhu W. Deep learning for earthquake prediction: a review // Earth-Science Reviews. </w:t>
      </w:r>
      <w:r w:rsidRPr="00F50800">
        <w:rPr>
          <w:rFonts w:eastAsia="Times New Roman" w:cs="Times New Roman"/>
          <w:kern w:val="0"/>
          <w:szCs w:val="28"/>
          <w14:ligatures w14:val="none"/>
        </w:rPr>
        <w:t xml:space="preserve">2023. </w:t>
      </w:r>
      <w:proofErr w:type="spellStart"/>
      <w:r w:rsidRPr="00F50800">
        <w:rPr>
          <w:rFonts w:eastAsia="Times New Roman" w:cs="Times New Roman"/>
          <w:kern w:val="0"/>
          <w:szCs w:val="28"/>
          <w14:ligatures w14:val="none"/>
        </w:rPr>
        <w:t>Vol</w:t>
      </w:r>
      <w:proofErr w:type="spellEnd"/>
      <w:r w:rsidRPr="00F50800">
        <w:rPr>
          <w:rFonts w:eastAsia="Times New Roman" w:cs="Times New Roman"/>
          <w:kern w:val="0"/>
          <w:szCs w:val="28"/>
          <w14:ligatures w14:val="none"/>
        </w:rPr>
        <w:t>. 240. 104345</w:t>
      </w:r>
    </w:p>
    <w:p w14:paraId="23B35777" w14:textId="77777777" w:rsidR="00F50800" w:rsidRPr="00F50800" w:rsidRDefault="00F50800" w:rsidP="00BD7B9F">
      <w:pPr>
        <w:pStyle w:val="a8"/>
        <w:numPr>
          <w:ilvl w:val="2"/>
          <w:numId w:val="38"/>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 xml:space="preserve">Zhu W., Beroza G. C. </w:t>
      </w:r>
      <w:proofErr w:type="spellStart"/>
      <w:r w:rsidRPr="00F50800">
        <w:rPr>
          <w:rFonts w:eastAsia="Times New Roman" w:cs="Times New Roman"/>
          <w:kern w:val="0"/>
          <w:szCs w:val="28"/>
          <w:lang w:val="en-US"/>
          <w14:ligatures w14:val="none"/>
        </w:rPr>
        <w:t>PhaseNet</w:t>
      </w:r>
      <w:proofErr w:type="spellEnd"/>
      <w:r w:rsidRPr="00F50800">
        <w:rPr>
          <w:rFonts w:eastAsia="Times New Roman" w:cs="Times New Roman"/>
          <w:kern w:val="0"/>
          <w:szCs w:val="28"/>
          <w:lang w:val="en-US"/>
          <w14:ligatures w14:val="none"/>
        </w:rPr>
        <w:t xml:space="preserve">: a deep neural network-based seismic arrival time picking method // Geophysical Journal International. </w:t>
      </w:r>
      <w:r w:rsidRPr="00F50800">
        <w:rPr>
          <w:rFonts w:eastAsia="Times New Roman" w:cs="Times New Roman"/>
          <w:kern w:val="0"/>
          <w:szCs w:val="28"/>
          <w14:ligatures w14:val="none"/>
        </w:rPr>
        <w:t xml:space="preserve">2019. </w:t>
      </w:r>
      <w:proofErr w:type="spellStart"/>
      <w:r w:rsidRPr="00F50800">
        <w:rPr>
          <w:rFonts w:eastAsia="Times New Roman" w:cs="Times New Roman"/>
          <w:kern w:val="0"/>
          <w:szCs w:val="28"/>
          <w14:ligatures w14:val="none"/>
        </w:rPr>
        <w:t>Vol</w:t>
      </w:r>
      <w:proofErr w:type="spellEnd"/>
      <w:r w:rsidRPr="00F50800">
        <w:rPr>
          <w:rFonts w:eastAsia="Times New Roman" w:cs="Times New Roman"/>
          <w:kern w:val="0"/>
          <w:szCs w:val="28"/>
          <w14:ligatures w14:val="none"/>
        </w:rPr>
        <w:t>. 216. P. 261–273</w:t>
      </w:r>
    </w:p>
    <w:p w14:paraId="322F2A4D" w14:textId="77777777" w:rsidR="00F50800" w:rsidRPr="00F50800" w:rsidRDefault="00F50800" w:rsidP="00BD7B9F">
      <w:pPr>
        <w:pStyle w:val="a8"/>
        <w:numPr>
          <w:ilvl w:val="2"/>
          <w:numId w:val="38"/>
        </w:numPr>
        <w:ind w:left="0" w:firstLine="709"/>
        <w:rPr>
          <w:rFonts w:eastAsia="Times New Roman" w:cs="Times New Roman"/>
          <w:kern w:val="0"/>
          <w:szCs w:val="28"/>
          <w14:ligatures w14:val="none"/>
        </w:rPr>
      </w:pPr>
      <w:proofErr w:type="spellStart"/>
      <w:r w:rsidRPr="00F50800">
        <w:rPr>
          <w:rFonts w:eastAsia="Times New Roman" w:cs="Times New Roman"/>
          <w:kern w:val="0"/>
          <w:szCs w:val="28"/>
          <w:lang w:val="en-US"/>
          <w14:ligatures w14:val="none"/>
        </w:rPr>
        <w:t>Perol</w:t>
      </w:r>
      <w:proofErr w:type="spellEnd"/>
      <w:r w:rsidRPr="00F50800">
        <w:rPr>
          <w:rFonts w:eastAsia="Times New Roman" w:cs="Times New Roman"/>
          <w:kern w:val="0"/>
          <w:szCs w:val="28"/>
          <w:lang w:val="en-US"/>
          <w14:ligatures w14:val="none"/>
        </w:rPr>
        <w:t xml:space="preserve"> T., Gharbi M., </w:t>
      </w:r>
      <w:proofErr w:type="spellStart"/>
      <w:r w:rsidRPr="00F50800">
        <w:rPr>
          <w:rFonts w:eastAsia="Times New Roman" w:cs="Times New Roman"/>
          <w:kern w:val="0"/>
          <w:szCs w:val="28"/>
          <w:lang w:val="en-US"/>
          <w14:ligatures w14:val="none"/>
        </w:rPr>
        <w:t>Denolle</w:t>
      </w:r>
      <w:proofErr w:type="spellEnd"/>
      <w:r w:rsidRPr="00F50800">
        <w:rPr>
          <w:rFonts w:eastAsia="Times New Roman" w:cs="Times New Roman"/>
          <w:kern w:val="0"/>
          <w:szCs w:val="28"/>
          <w:lang w:val="en-US"/>
          <w14:ligatures w14:val="none"/>
        </w:rPr>
        <w:t xml:space="preserve"> M. Convolutional neural network for earthquake detection and location // Science Advances. </w:t>
      </w:r>
      <w:r w:rsidRPr="00F50800">
        <w:rPr>
          <w:rFonts w:eastAsia="Times New Roman" w:cs="Times New Roman"/>
          <w:kern w:val="0"/>
          <w:szCs w:val="28"/>
          <w14:ligatures w14:val="none"/>
        </w:rPr>
        <w:t xml:space="preserve">2018. </w:t>
      </w:r>
      <w:proofErr w:type="spellStart"/>
      <w:r w:rsidRPr="00F50800">
        <w:rPr>
          <w:rFonts w:eastAsia="Times New Roman" w:cs="Times New Roman"/>
          <w:kern w:val="0"/>
          <w:szCs w:val="28"/>
          <w14:ligatures w14:val="none"/>
        </w:rPr>
        <w:t>Vol</w:t>
      </w:r>
      <w:proofErr w:type="spellEnd"/>
      <w:r w:rsidRPr="00F50800">
        <w:rPr>
          <w:rFonts w:eastAsia="Times New Roman" w:cs="Times New Roman"/>
          <w:kern w:val="0"/>
          <w:szCs w:val="28"/>
          <w14:ligatures w14:val="none"/>
        </w:rPr>
        <w:t>. 4, No. 2. e1700578</w:t>
      </w:r>
    </w:p>
    <w:p w14:paraId="56769D0B" w14:textId="77777777" w:rsidR="00F50800" w:rsidRPr="00F50800" w:rsidRDefault="00F50800" w:rsidP="00BD7B9F">
      <w:pPr>
        <w:pStyle w:val="a8"/>
        <w:numPr>
          <w:ilvl w:val="2"/>
          <w:numId w:val="38"/>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 xml:space="preserve">Fedosov A., </w:t>
      </w:r>
      <w:proofErr w:type="spellStart"/>
      <w:r w:rsidRPr="00F50800">
        <w:rPr>
          <w:rFonts w:eastAsia="Times New Roman" w:cs="Times New Roman"/>
          <w:kern w:val="0"/>
          <w:szCs w:val="28"/>
          <w:lang w:val="en-US"/>
          <w14:ligatures w14:val="none"/>
        </w:rPr>
        <w:t>Kostyleva</w:t>
      </w:r>
      <w:proofErr w:type="spellEnd"/>
      <w:r w:rsidRPr="00F50800">
        <w:rPr>
          <w:rFonts w:eastAsia="Times New Roman" w:cs="Times New Roman"/>
          <w:kern w:val="0"/>
          <w:szCs w:val="28"/>
          <w:lang w:val="en-US"/>
          <w14:ligatures w14:val="none"/>
        </w:rPr>
        <w:t xml:space="preserve"> A., </w:t>
      </w:r>
      <w:proofErr w:type="spellStart"/>
      <w:r w:rsidRPr="00F50800">
        <w:rPr>
          <w:rFonts w:eastAsia="Times New Roman" w:cs="Times New Roman"/>
          <w:kern w:val="0"/>
          <w:szCs w:val="28"/>
          <w:lang w:val="en-US"/>
          <w14:ligatures w14:val="none"/>
        </w:rPr>
        <w:t>Lubushin</w:t>
      </w:r>
      <w:proofErr w:type="spellEnd"/>
      <w:r w:rsidRPr="00F50800">
        <w:rPr>
          <w:rFonts w:eastAsia="Times New Roman" w:cs="Times New Roman"/>
          <w:kern w:val="0"/>
          <w:szCs w:val="28"/>
          <w:lang w:val="en-US"/>
          <w14:ligatures w14:val="none"/>
        </w:rPr>
        <w:t xml:space="preserve"> V. Transfer learning of deep seismic pickers for the Russian Far East network // Seismological Research Letters. </w:t>
      </w:r>
      <w:r w:rsidRPr="00F50800">
        <w:rPr>
          <w:rFonts w:eastAsia="Times New Roman" w:cs="Times New Roman"/>
          <w:kern w:val="0"/>
          <w:szCs w:val="28"/>
          <w14:ligatures w14:val="none"/>
        </w:rPr>
        <w:t xml:space="preserve">2024. </w:t>
      </w:r>
      <w:proofErr w:type="spellStart"/>
      <w:r w:rsidRPr="00F50800">
        <w:rPr>
          <w:rFonts w:eastAsia="Times New Roman" w:cs="Times New Roman"/>
          <w:kern w:val="0"/>
          <w:szCs w:val="28"/>
          <w14:ligatures w14:val="none"/>
        </w:rPr>
        <w:t>Vol</w:t>
      </w:r>
      <w:proofErr w:type="spellEnd"/>
      <w:r w:rsidRPr="00F50800">
        <w:rPr>
          <w:rFonts w:eastAsia="Times New Roman" w:cs="Times New Roman"/>
          <w:kern w:val="0"/>
          <w:szCs w:val="28"/>
          <w14:ligatures w14:val="none"/>
        </w:rPr>
        <w:t>. 95, No. 1. P. 211–221</w:t>
      </w:r>
    </w:p>
    <w:p w14:paraId="1F739D5E" w14:textId="77777777" w:rsidR="00F50800" w:rsidRPr="00F50800" w:rsidRDefault="00F50800" w:rsidP="00BD7B9F">
      <w:pPr>
        <w:pStyle w:val="a8"/>
        <w:numPr>
          <w:ilvl w:val="2"/>
          <w:numId w:val="38"/>
        </w:numPr>
        <w:ind w:left="0" w:firstLine="709"/>
        <w:rPr>
          <w:rFonts w:eastAsia="Times New Roman" w:cs="Times New Roman"/>
          <w:kern w:val="0"/>
          <w:szCs w:val="28"/>
          <w14:ligatures w14:val="none"/>
        </w:rPr>
      </w:pPr>
      <w:r w:rsidRPr="00F50800">
        <w:rPr>
          <w:rFonts w:eastAsia="Times New Roman" w:cs="Times New Roman"/>
          <w:kern w:val="0"/>
          <w:szCs w:val="28"/>
          <w14:ligatures w14:val="none"/>
        </w:rPr>
        <w:t xml:space="preserve">Официальный сайт .NET // Microsoft [Электронный ресурс]. URL: </w:t>
      </w:r>
      <w:hyperlink r:id="rId22" w:tgtFrame="_new" w:history="1">
        <w:r w:rsidRPr="00F50800">
          <w:rPr>
            <w:rStyle w:val="af3"/>
            <w:rFonts w:eastAsia="Times New Roman" w:cs="Times New Roman"/>
            <w:kern w:val="0"/>
            <w:szCs w:val="28"/>
            <w14:ligatures w14:val="none"/>
          </w:rPr>
          <w:t>https://dotnet.microsoft.com</w:t>
        </w:r>
      </w:hyperlink>
      <w:r w:rsidRPr="00F50800">
        <w:rPr>
          <w:rFonts w:eastAsia="Times New Roman" w:cs="Times New Roman"/>
          <w:kern w:val="0"/>
          <w:szCs w:val="28"/>
          <w14:ligatures w14:val="none"/>
        </w:rPr>
        <w:t xml:space="preserve"> (дата обращения: 24.04.2025)</w:t>
      </w:r>
    </w:p>
    <w:p w14:paraId="3168E7FB" w14:textId="77777777" w:rsidR="00F50800" w:rsidRPr="00F50800" w:rsidRDefault="00F50800" w:rsidP="00BD7B9F">
      <w:pPr>
        <w:pStyle w:val="a8"/>
        <w:numPr>
          <w:ilvl w:val="2"/>
          <w:numId w:val="38"/>
        </w:numPr>
        <w:ind w:left="0" w:firstLine="709"/>
        <w:rPr>
          <w:rFonts w:eastAsia="Times New Roman" w:cs="Times New Roman"/>
          <w:kern w:val="0"/>
          <w:szCs w:val="28"/>
          <w14:ligatures w14:val="none"/>
        </w:rPr>
      </w:pPr>
      <w:r w:rsidRPr="00F50800">
        <w:rPr>
          <w:rFonts w:eastAsia="Times New Roman" w:cs="Times New Roman"/>
          <w:kern w:val="0"/>
          <w:szCs w:val="28"/>
          <w14:ligatures w14:val="none"/>
        </w:rPr>
        <w:t xml:space="preserve">Документация </w:t>
      </w:r>
      <w:proofErr w:type="spellStart"/>
      <w:r w:rsidRPr="00F50800">
        <w:rPr>
          <w:rFonts w:eastAsia="Times New Roman" w:cs="Times New Roman"/>
          <w:kern w:val="0"/>
          <w:szCs w:val="28"/>
          <w14:ligatures w14:val="none"/>
        </w:rPr>
        <w:t>PostgreSQL</w:t>
      </w:r>
      <w:proofErr w:type="spellEnd"/>
      <w:r w:rsidRPr="00F50800">
        <w:rPr>
          <w:rFonts w:eastAsia="Times New Roman" w:cs="Times New Roman"/>
          <w:kern w:val="0"/>
          <w:szCs w:val="28"/>
          <w14:ligatures w14:val="none"/>
        </w:rPr>
        <w:t xml:space="preserve"> [Электронный ресурс]. URL: </w:t>
      </w:r>
      <w:hyperlink r:id="rId23" w:tgtFrame="_new" w:history="1">
        <w:r w:rsidRPr="00F50800">
          <w:rPr>
            <w:rStyle w:val="af3"/>
            <w:rFonts w:eastAsia="Times New Roman" w:cs="Times New Roman"/>
            <w:kern w:val="0"/>
            <w:szCs w:val="28"/>
            <w14:ligatures w14:val="none"/>
          </w:rPr>
          <w:t>https://www.postgresql.org/about/</w:t>
        </w:r>
      </w:hyperlink>
      <w:r w:rsidRPr="00F50800">
        <w:rPr>
          <w:rFonts w:eastAsia="Times New Roman" w:cs="Times New Roman"/>
          <w:kern w:val="0"/>
          <w:szCs w:val="28"/>
          <w14:ligatures w14:val="none"/>
        </w:rPr>
        <w:t xml:space="preserve"> (дата обращения: 24.04.2025)</w:t>
      </w:r>
    </w:p>
    <w:p w14:paraId="209850F1" w14:textId="77777777" w:rsidR="00F50800" w:rsidRPr="00F50800" w:rsidRDefault="00F50800" w:rsidP="00BD7B9F">
      <w:pPr>
        <w:pStyle w:val="a8"/>
        <w:numPr>
          <w:ilvl w:val="2"/>
          <w:numId w:val="38"/>
        </w:numPr>
        <w:ind w:left="0" w:firstLine="709"/>
        <w:rPr>
          <w:rFonts w:eastAsia="Times New Roman" w:cs="Times New Roman"/>
          <w:kern w:val="0"/>
          <w:szCs w:val="28"/>
          <w14:ligatures w14:val="none"/>
        </w:rPr>
      </w:pPr>
      <w:r w:rsidRPr="00F50800">
        <w:rPr>
          <w:rFonts w:eastAsia="Times New Roman" w:cs="Times New Roman"/>
          <w:kern w:val="0"/>
          <w:szCs w:val="28"/>
          <w14:ligatures w14:val="none"/>
        </w:rPr>
        <w:t xml:space="preserve">Документация </w:t>
      </w:r>
      <w:proofErr w:type="spellStart"/>
      <w:r w:rsidRPr="00F50800">
        <w:rPr>
          <w:rFonts w:eastAsia="Times New Roman" w:cs="Times New Roman"/>
          <w:kern w:val="0"/>
          <w:szCs w:val="28"/>
          <w14:ligatures w14:val="none"/>
        </w:rPr>
        <w:t>PostGIS</w:t>
      </w:r>
      <w:proofErr w:type="spellEnd"/>
      <w:r w:rsidRPr="00F50800">
        <w:rPr>
          <w:rFonts w:eastAsia="Times New Roman" w:cs="Times New Roman"/>
          <w:kern w:val="0"/>
          <w:szCs w:val="28"/>
          <w14:ligatures w14:val="none"/>
        </w:rPr>
        <w:t xml:space="preserve"> [Электронный ресурс]. URL: </w:t>
      </w:r>
      <w:hyperlink r:id="rId24" w:tgtFrame="_new" w:history="1">
        <w:r w:rsidRPr="00F50800">
          <w:rPr>
            <w:rStyle w:val="af3"/>
            <w:rFonts w:eastAsia="Times New Roman" w:cs="Times New Roman"/>
            <w:kern w:val="0"/>
            <w:szCs w:val="28"/>
            <w14:ligatures w14:val="none"/>
          </w:rPr>
          <w:t>https://postgis.net</w:t>
        </w:r>
      </w:hyperlink>
      <w:r w:rsidRPr="00F50800">
        <w:rPr>
          <w:rFonts w:eastAsia="Times New Roman" w:cs="Times New Roman"/>
          <w:kern w:val="0"/>
          <w:szCs w:val="28"/>
          <w14:ligatures w14:val="none"/>
        </w:rPr>
        <w:t xml:space="preserve"> (дата обращения: 24.04.2025)</w:t>
      </w:r>
    </w:p>
    <w:p w14:paraId="0E65EF57" w14:textId="77777777" w:rsidR="00F50800" w:rsidRPr="00F50800" w:rsidRDefault="00F50800" w:rsidP="00BD7B9F">
      <w:pPr>
        <w:pStyle w:val="a8"/>
        <w:numPr>
          <w:ilvl w:val="2"/>
          <w:numId w:val="38"/>
        </w:numPr>
        <w:ind w:left="0" w:firstLine="709"/>
        <w:rPr>
          <w:rFonts w:eastAsia="Times New Roman" w:cs="Times New Roman"/>
          <w:kern w:val="0"/>
          <w:szCs w:val="28"/>
          <w14:ligatures w14:val="none"/>
        </w:rPr>
      </w:pPr>
      <w:proofErr w:type="spellStart"/>
      <w:r w:rsidRPr="00F50800">
        <w:rPr>
          <w:rFonts w:eastAsia="Times New Roman" w:cs="Times New Roman"/>
          <w:kern w:val="0"/>
          <w:szCs w:val="28"/>
          <w14:ligatures w14:val="none"/>
        </w:rPr>
        <w:t>GMap.NET.Windows</w:t>
      </w:r>
      <w:proofErr w:type="spellEnd"/>
      <w:r w:rsidRPr="00F50800">
        <w:rPr>
          <w:rFonts w:eastAsia="Times New Roman" w:cs="Times New Roman"/>
          <w:kern w:val="0"/>
          <w:szCs w:val="28"/>
          <w14:ligatures w14:val="none"/>
        </w:rPr>
        <w:t xml:space="preserve"> : пакет </w:t>
      </w:r>
      <w:proofErr w:type="spellStart"/>
      <w:r w:rsidRPr="00F50800">
        <w:rPr>
          <w:rFonts w:eastAsia="Times New Roman" w:cs="Times New Roman"/>
          <w:kern w:val="0"/>
          <w:szCs w:val="28"/>
          <w14:ligatures w14:val="none"/>
        </w:rPr>
        <w:t>NuGet</w:t>
      </w:r>
      <w:proofErr w:type="spellEnd"/>
      <w:r w:rsidRPr="00F50800">
        <w:rPr>
          <w:rFonts w:eastAsia="Times New Roman" w:cs="Times New Roman"/>
          <w:kern w:val="0"/>
          <w:szCs w:val="28"/>
          <w14:ligatures w14:val="none"/>
        </w:rPr>
        <w:t xml:space="preserve"> [Электронный ресурс]. URL: </w:t>
      </w:r>
      <w:hyperlink r:id="rId25" w:tgtFrame="_new" w:history="1">
        <w:r w:rsidRPr="00F50800">
          <w:rPr>
            <w:rStyle w:val="af3"/>
            <w:rFonts w:eastAsia="Times New Roman" w:cs="Times New Roman"/>
            <w:kern w:val="0"/>
            <w:szCs w:val="28"/>
            <w14:ligatures w14:val="none"/>
          </w:rPr>
          <w:t>https://www.nuget.org/packages/GMap.NET.Windows/</w:t>
        </w:r>
      </w:hyperlink>
      <w:r w:rsidRPr="00F50800">
        <w:rPr>
          <w:rFonts w:eastAsia="Times New Roman" w:cs="Times New Roman"/>
          <w:kern w:val="0"/>
          <w:szCs w:val="28"/>
          <w14:ligatures w14:val="none"/>
        </w:rPr>
        <w:t xml:space="preserve"> (дата обращения: 24.04.2025)</w:t>
      </w:r>
    </w:p>
    <w:p w14:paraId="779BA283" w14:textId="77777777" w:rsidR="00F50800" w:rsidRPr="00F50800" w:rsidRDefault="00F50800" w:rsidP="00BD7B9F">
      <w:pPr>
        <w:pStyle w:val="a8"/>
        <w:numPr>
          <w:ilvl w:val="2"/>
          <w:numId w:val="38"/>
        </w:numPr>
        <w:ind w:left="0" w:firstLine="709"/>
        <w:rPr>
          <w:rFonts w:eastAsia="Times New Roman" w:cs="Times New Roman"/>
          <w:kern w:val="0"/>
          <w:szCs w:val="28"/>
          <w14:ligatures w14:val="none"/>
        </w:rPr>
      </w:pPr>
      <w:r w:rsidRPr="00F50800">
        <w:rPr>
          <w:rFonts w:eastAsia="Times New Roman" w:cs="Times New Roman"/>
          <w:kern w:val="0"/>
          <w:szCs w:val="28"/>
          <w14:ligatures w14:val="none"/>
        </w:rPr>
        <w:t xml:space="preserve">Документация </w:t>
      </w:r>
      <w:proofErr w:type="spellStart"/>
      <w:r w:rsidRPr="00F50800">
        <w:rPr>
          <w:rFonts w:eastAsia="Times New Roman" w:cs="Times New Roman"/>
          <w:kern w:val="0"/>
          <w:szCs w:val="28"/>
          <w14:ligatures w14:val="none"/>
        </w:rPr>
        <w:t>ScottPlot</w:t>
      </w:r>
      <w:proofErr w:type="spellEnd"/>
      <w:r w:rsidRPr="00F50800">
        <w:rPr>
          <w:rFonts w:eastAsia="Times New Roman" w:cs="Times New Roman"/>
          <w:kern w:val="0"/>
          <w:szCs w:val="28"/>
          <w14:ligatures w14:val="none"/>
        </w:rPr>
        <w:t xml:space="preserve"> [Электронный ресурс]. URL: </w:t>
      </w:r>
      <w:hyperlink r:id="rId26" w:tgtFrame="_new" w:history="1">
        <w:r w:rsidRPr="00F50800">
          <w:rPr>
            <w:rStyle w:val="af3"/>
            <w:rFonts w:eastAsia="Times New Roman" w:cs="Times New Roman"/>
            <w:kern w:val="0"/>
            <w:szCs w:val="28"/>
            <w14:ligatures w14:val="none"/>
          </w:rPr>
          <w:t>https://scottplot.net</w:t>
        </w:r>
      </w:hyperlink>
      <w:r w:rsidRPr="00F50800">
        <w:rPr>
          <w:rFonts w:eastAsia="Times New Roman" w:cs="Times New Roman"/>
          <w:kern w:val="0"/>
          <w:szCs w:val="28"/>
          <w14:ligatures w14:val="none"/>
        </w:rPr>
        <w:t xml:space="preserve"> (дата обращения: 24.04.2025)</w:t>
      </w:r>
    </w:p>
    <w:p w14:paraId="28B6677D" w14:textId="77777777" w:rsidR="00F50800" w:rsidRPr="00F50800" w:rsidRDefault="00F50800" w:rsidP="00BD7B9F">
      <w:pPr>
        <w:pStyle w:val="a8"/>
        <w:numPr>
          <w:ilvl w:val="2"/>
          <w:numId w:val="38"/>
        </w:numPr>
        <w:ind w:left="0" w:firstLine="709"/>
        <w:rPr>
          <w:rFonts w:eastAsia="Times New Roman" w:cs="Times New Roman"/>
          <w:kern w:val="0"/>
          <w:szCs w:val="28"/>
          <w14:ligatures w14:val="none"/>
        </w:rPr>
      </w:pPr>
      <w:r w:rsidRPr="00F50800">
        <w:rPr>
          <w:rFonts w:eastAsia="Times New Roman" w:cs="Times New Roman"/>
          <w:kern w:val="0"/>
          <w:szCs w:val="28"/>
          <w14:ligatures w14:val="none"/>
        </w:rPr>
        <w:t xml:space="preserve">Документация </w:t>
      </w:r>
      <w:proofErr w:type="spellStart"/>
      <w:r w:rsidRPr="00F50800">
        <w:rPr>
          <w:rFonts w:eastAsia="Times New Roman" w:cs="Times New Roman"/>
          <w:kern w:val="0"/>
          <w:szCs w:val="28"/>
          <w14:ligatures w14:val="none"/>
        </w:rPr>
        <w:t>Npgsql</w:t>
      </w:r>
      <w:proofErr w:type="spellEnd"/>
      <w:r w:rsidRPr="00F50800">
        <w:rPr>
          <w:rFonts w:eastAsia="Times New Roman" w:cs="Times New Roman"/>
          <w:kern w:val="0"/>
          <w:szCs w:val="28"/>
          <w14:ligatures w14:val="none"/>
        </w:rPr>
        <w:t xml:space="preserve"> [Электронный ресурс]. URL: </w:t>
      </w:r>
      <w:hyperlink r:id="rId27" w:tgtFrame="_new" w:history="1">
        <w:r w:rsidRPr="00F50800">
          <w:rPr>
            <w:rStyle w:val="af3"/>
            <w:rFonts w:eastAsia="Times New Roman" w:cs="Times New Roman"/>
            <w:kern w:val="0"/>
            <w:szCs w:val="28"/>
            <w14:ligatures w14:val="none"/>
          </w:rPr>
          <w:t>https://www.npgsql.org</w:t>
        </w:r>
      </w:hyperlink>
      <w:r w:rsidRPr="00F50800">
        <w:rPr>
          <w:rFonts w:eastAsia="Times New Roman" w:cs="Times New Roman"/>
          <w:kern w:val="0"/>
          <w:szCs w:val="28"/>
          <w14:ligatures w14:val="none"/>
        </w:rPr>
        <w:t xml:space="preserve"> (дата обращения: 24.04.2025)</w:t>
      </w:r>
    </w:p>
    <w:p w14:paraId="78ACEF76" w14:textId="77777777" w:rsidR="00F50800" w:rsidRPr="00F50800" w:rsidRDefault="00F50800" w:rsidP="00BD7B9F">
      <w:pPr>
        <w:pStyle w:val="a8"/>
        <w:numPr>
          <w:ilvl w:val="2"/>
          <w:numId w:val="38"/>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What We Do – Earthquake Hazards Program // USGS [</w:t>
      </w:r>
      <w:r w:rsidRPr="00F50800">
        <w:rPr>
          <w:rFonts w:eastAsia="Times New Roman" w:cs="Times New Roman"/>
          <w:kern w:val="0"/>
          <w:szCs w:val="28"/>
          <w14:ligatures w14:val="none"/>
        </w:rPr>
        <w:t>Электронный</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ресурс</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 xml:space="preserve">URL: </w:t>
      </w:r>
      <w:hyperlink r:id="rId28" w:tgtFrame="_new" w:history="1">
        <w:r w:rsidRPr="00F50800">
          <w:rPr>
            <w:rStyle w:val="af3"/>
            <w:rFonts w:eastAsia="Times New Roman" w:cs="Times New Roman"/>
            <w:kern w:val="0"/>
            <w:szCs w:val="28"/>
            <w14:ligatures w14:val="none"/>
          </w:rPr>
          <w:t>https://www.usgs.gov/programs/earthquake-hazards/what-we-do-earthquake-hazards-program</w:t>
        </w:r>
      </w:hyperlink>
      <w:r w:rsidRPr="00F50800">
        <w:rPr>
          <w:rFonts w:eastAsia="Times New Roman" w:cs="Times New Roman"/>
          <w:kern w:val="0"/>
          <w:szCs w:val="28"/>
          <w14:ligatures w14:val="none"/>
        </w:rPr>
        <w:t xml:space="preserve"> (дата обращения: 24.04.2025)</w:t>
      </w:r>
    </w:p>
    <w:p w14:paraId="1D6B85E5" w14:textId="77777777" w:rsidR="00F50800" w:rsidRPr="00F50800" w:rsidRDefault="00F50800" w:rsidP="00BD7B9F">
      <w:pPr>
        <w:pStyle w:val="a8"/>
        <w:numPr>
          <w:ilvl w:val="2"/>
          <w:numId w:val="38"/>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European Mediterranean Seismological Centre (EMSC). Real-time earthquake information [</w:t>
      </w:r>
      <w:r w:rsidRPr="00F50800">
        <w:rPr>
          <w:rFonts w:eastAsia="Times New Roman" w:cs="Times New Roman"/>
          <w:kern w:val="0"/>
          <w:szCs w:val="28"/>
          <w14:ligatures w14:val="none"/>
        </w:rPr>
        <w:t>Электронный</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ресурс</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 xml:space="preserve">URL: </w:t>
      </w:r>
      <w:hyperlink r:id="rId29" w:tgtFrame="_new" w:history="1">
        <w:r w:rsidRPr="00F50800">
          <w:rPr>
            <w:rStyle w:val="af3"/>
            <w:rFonts w:eastAsia="Times New Roman" w:cs="Times New Roman"/>
            <w:kern w:val="0"/>
            <w:szCs w:val="28"/>
            <w14:ligatures w14:val="none"/>
          </w:rPr>
          <w:t>https://www.emsc-csem.org</w:t>
        </w:r>
      </w:hyperlink>
      <w:r w:rsidRPr="00F50800">
        <w:rPr>
          <w:rFonts w:eastAsia="Times New Roman" w:cs="Times New Roman"/>
          <w:kern w:val="0"/>
          <w:szCs w:val="28"/>
          <w14:ligatures w14:val="none"/>
        </w:rPr>
        <w:t xml:space="preserve"> (дата обращения: 24.04.2025)</w:t>
      </w:r>
    </w:p>
    <w:p w14:paraId="40FC57C4" w14:textId="77777777" w:rsidR="00F50800" w:rsidRPr="00F50800" w:rsidRDefault="00F50800" w:rsidP="00BD7B9F">
      <w:pPr>
        <w:pStyle w:val="a8"/>
        <w:numPr>
          <w:ilvl w:val="2"/>
          <w:numId w:val="38"/>
        </w:numPr>
        <w:ind w:left="0" w:firstLine="709"/>
        <w:rPr>
          <w:rFonts w:eastAsia="Times New Roman" w:cs="Times New Roman"/>
          <w:kern w:val="0"/>
          <w:szCs w:val="28"/>
          <w14:ligatures w14:val="none"/>
        </w:rPr>
      </w:pPr>
      <w:r w:rsidRPr="00F50800">
        <w:rPr>
          <w:rFonts w:eastAsia="Times New Roman" w:cs="Times New Roman"/>
          <w:kern w:val="0"/>
          <w:szCs w:val="28"/>
          <w14:ligatures w14:val="none"/>
        </w:rPr>
        <w:t xml:space="preserve">База данных «Землетрясения России». ЕГС РАН [Электронный ресурс]. URL: </w:t>
      </w:r>
      <w:hyperlink r:id="rId30" w:tgtFrame="_new" w:history="1">
        <w:r w:rsidRPr="00F50800">
          <w:rPr>
            <w:rStyle w:val="af3"/>
            <w:rFonts w:eastAsia="Times New Roman" w:cs="Times New Roman"/>
            <w:kern w:val="0"/>
            <w:szCs w:val="28"/>
            <w14:ligatures w14:val="none"/>
          </w:rPr>
          <w:t>http://eqru.gsras.ru</w:t>
        </w:r>
      </w:hyperlink>
      <w:r w:rsidRPr="00F50800">
        <w:rPr>
          <w:rFonts w:eastAsia="Times New Roman" w:cs="Times New Roman"/>
          <w:kern w:val="0"/>
          <w:szCs w:val="28"/>
          <w14:ligatures w14:val="none"/>
        </w:rPr>
        <w:t xml:space="preserve"> (дата обращения: 24.04.2025)</w:t>
      </w:r>
    </w:p>
    <w:p w14:paraId="2BBFCF2C" w14:textId="77777777" w:rsidR="00F50800" w:rsidRPr="00F50800" w:rsidRDefault="00F50800" w:rsidP="00BD7B9F">
      <w:pPr>
        <w:pStyle w:val="a8"/>
        <w:numPr>
          <w:ilvl w:val="2"/>
          <w:numId w:val="38"/>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lastRenderedPageBreak/>
        <w:t>GEOFON Program // GFZ German Research Centre for Geosciences [</w:t>
      </w:r>
      <w:r w:rsidRPr="00F50800">
        <w:rPr>
          <w:rFonts w:eastAsia="Times New Roman" w:cs="Times New Roman"/>
          <w:kern w:val="0"/>
          <w:szCs w:val="28"/>
          <w14:ligatures w14:val="none"/>
        </w:rPr>
        <w:t>Электронный</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ресурс</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 xml:space="preserve">URL: </w:t>
      </w:r>
      <w:hyperlink r:id="rId31" w:tgtFrame="_new" w:history="1">
        <w:r w:rsidRPr="00F50800">
          <w:rPr>
            <w:rStyle w:val="af3"/>
            <w:rFonts w:eastAsia="Times New Roman" w:cs="Times New Roman"/>
            <w:kern w:val="0"/>
            <w:szCs w:val="28"/>
            <w14:ligatures w14:val="none"/>
          </w:rPr>
          <w:t>https://geofon.gfz-potsdam.de</w:t>
        </w:r>
      </w:hyperlink>
      <w:r w:rsidRPr="00F50800">
        <w:rPr>
          <w:rFonts w:eastAsia="Times New Roman" w:cs="Times New Roman"/>
          <w:kern w:val="0"/>
          <w:szCs w:val="28"/>
          <w14:ligatures w14:val="none"/>
        </w:rPr>
        <w:t xml:space="preserve"> (дата обращения: 24.04.2025)</w:t>
      </w:r>
    </w:p>
    <w:p w14:paraId="787BA412" w14:textId="77777777" w:rsidR="00F50800" w:rsidRPr="00F50800" w:rsidRDefault="00F50800" w:rsidP="00BD7B9F">
      <w:pPr>
        <w:pStyle w:val="a8"/>
        <w:numPr>
          <w:ilvl w:val="2"/>
          <w:numId w:val="38"/>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 xml:space="preserve">Global Earthquake Model (GEM). </w:t>
      </w:r>
      <w:proofErr w:type="spellStart"/>
      <w:r w:rsidRPr="00F50800">
        <w:rPr>
          <w:rFonts w:eastAsia="Times New Roman" w:cs="Times New Roman"/>
          <w:kern w:val="0"/>
          <w:szCs w:val="28"/>
          <w:lang w:val="en-US"/>
          <w14:ligatures w14:val="none"/>
        </w:rPr>
        <w:t>OpenQuake</w:t>
      </w:r>
      <w:proofErr w:type="spellEnd"/>
      <w:r w:rsidRPr="00F50800">
        <w:rPr>
          <w:rFonts w:eastAsia="Times New Roman" w:cs="Times New Roman"/>
          <w:kern w:val="0"/>
          <w:szCs w:val="28"/>
          <w:lang w:val="en-US"/>
          <w14:ligatures w14:val="none"/>
        </w:rPr>
        <w:t xml:space="preserve"> Engine documentation [</w:t>
      </w:r>
      <w:r w:rsidRPr="00F50800">
        <w:rPr>
          <w:rFonts w:eastAsia="Times New Roman" w:cs="Times New Roman"/>
          <w:kern w:val="0"/>
          <w:szCs w:val="28"/>
          <w14:ligatures w14:val="none"/>
        </w:rPr>
        <w:t>Электронный</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ресурс</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 xml:space="preserve">URL: </w:t>
      </w:r>
      <w:hyperlink r:id="rId32" w:tgtFrame="_new" w:history="1">
        <w:r w:rsidRPr="00F50800">
          <w:rPr>
            <w:rStyle w:val="af3"/>
            <w:rFonts w:eastAsia="Times New Roman" w:cs="Times New Roman"/>
            <w:kern w:val="0"/>
            <w:szCs w:val="28"/>
            <w14:ligatures w14:val="none"/>
          </w:rPr>
          <w:t>https://docs.openquake.org</w:t>
        </w:r>
      </w:hyperlink>
      <w:r w:rsidRPr="00F50800">
        <w:rPr>
          <w:rFonts w:eastAsia="Times New Roman" w:cs="Times New Roman"/>
          <w:kern w:val="0"/>
          <w:szCs w:val="28"/>
          <w14:ligatures w14:val="none"/>
        </w:rPr>
        <w:t xml:space="preserve"> (дата обращения: 24.04.2025)</w:t>
      </w:r>
    </w:p>
    <w:p w14:paraId="3A52459E" w14:textId="77777777" w:rsidR="00F50800" w:rsidRPr="00F50800" w:rsidRDefault="00F50800" w:rsidP="00BD7B9F">
      <w:pPr>
        <w:pStyle w:val="a8"/>
        <w:numPr>
          <w:ilvl w:val="2"/>
          <w:numId w:val="38"/>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Earthquake Early Warning (EEW) // Japan Meteorological Agency [</w:t>
      </w:r>
      <w:r w:rsidRPr="00F50800">
        <w:rPr>
          <w:rFonts w:eastAsia="Times New Roman" w:cs="Times New Roman"/>
          <w:kern w:val="0"/>
          <w:szCs w:val="28"/>
          <w14:ligatures w14:val="none"/>
        </w:rPr>
        <w:t>Электронный</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ресурс</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 xml:space="preserve">URL: </w:t>
      </w:r>
      <w:hyperlink r:id="rId33" w:tgtFrame="_new" w:history="1">
        <w:r w:rsidRPr="00F50800">
          <w:rPr>
            <w:rStyle w:val="af3"/>
            <w:rFonts w:eastAsia="Times New Roman" w:cs="Times New Roman"/>
            <w:kern w:val="0"/>
            <w:szCs w:val="28"/>
            <w14:ligatures w14:val="none"/>
          </w:rPr>
          <w:t>https://www.jma.go.jp/jma/en/Activities/eew.html</w:t>
        </w:r>
      </w:hyperlink>
      <w:r w:rsidRPr="00F50800">
        <w:rPr>
          <w:rFonts w:eastAsia="Times New Roman" w:cs="Times New Roman"/>
          <w:kern w:val="0"/>
          <w:szCs w:val="28"/>
          <w14:ligatures w14:val="none"/>
        </w:rPr>
        <w:t xml:space="preserve"> (дата обращения: 24.04.2025)</w:t>
      </w:r>
    </w:p>
    <w:p w14:paraId="01459AA4" w14:textId="77777777" w:rsidR="00F50800" w:rsidRPr="00F50800" w:rsidRDefault="00F50800" w:rsidP="00BD7B9F">
      <w:pPr>
        <w:pStyle w:val="a8"/>
        <w:numPr>
          <w:ilvl w:val="2"/>
          <w:numId w:val="38"/>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 xml:space="preserve">Gutenberg B., Richter C. F. Seismicity of the Earth and Related Phenomena. </w:t>
      </w:r>
      <w:r w:rsidRPr="00F50800">
        <w:rPr>
          <w:rFonts w:eastAsia="Times New Roman" w:cs="Times New Roman"/>
          <w:kern w:val="0"/>
          <w:szCs w:val="28"/>
          <w14:ligatures w14:val="none"/>
        </w:rPr>
        <w:t xml:space="preserve">2-nd </w:t>
      </w:r>
      <w:proofErr w:type="spellStart"/>
      <w:r w:rsidRPr="00F50800">
        <w:rPr>
          <w:rFonts w:eastAsia="Times New Roman" w:cs="Times New Roman"/>
          <w:kern w:val="0"/>
          <w:szCs w:val="28"/>
          <w14:ligatures w14:val="none"/>
        </w:rPr>
        <w:t>ed</w:t>
      </w:r>
      <w:proofErr w:type="spellEnd"/>
      <w:r w:rsidRPr="00F50800">
        <w:rPr>
          <w:rFonts w:eastAsia="Times New Roman" w:cs="Times New Roman"/>
          <w:kern w:val="0"/>
          <w:szCs w:val="28"/>
          <w14:ligatures w14:val="none"/>
        </w:rPr>
        <w:t xml:space="preserve">. Princeton: Princeton </w:t>
      </w:r>
      <w:proofErr w:type="spellStart"/>
      <w:r w:rsidRPr="00F50800">
        <w:rPr>
          <w:rFonts w:eastAsia="Times New Roman" w:cs="Times New Roman"/>
          <w:kern w:val="0"/>
          <w:szCs w:val="28"/>
          <w14:ligatures w14:val="none"/>
        </w:rPr>
        <w:t>Univ</w:t>
      </w:r>
      <w:proofErr w:type="spellEnd"/>
      <w:r w:rsidRPr="00F50800">
        <w:rPr>
          <w:rFonts w:eastAsia="Times New Roman" w:cs="Times New Roman"/>
          <w:kern w:val="0"/>
          <w:szCs w:val="28"/>
          <w14:ligatures w14:val="none"/>
        </w:rPr>
        <w:t>. Press, 1954. 310 p.</w:t>
      </w:r>
    </w:p>
    <w:p w14:paraId="664A29B1" w14:textId="77777777" w:rsidR="00F50800" w:rsidRPr="00F50800" w:rsidRDefault="00F50800" w:rsidP="00BD7B9F">
      <w:pPr>
        <w:pStyle w:val="a8"/>
        <w:numPr>
          <w:ilvl w:val="2"/>
          <w:numId w:val="38"/>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 xml:space="preserve">Zhang W., Wu Z. Testing the regional Gutenberg–Richter b-value stability in the Chinese mainland // Tectonophysics. </w:t>
      </w:r>
      <w:r w:rsidRPr="00F50800">
        <w:rPr>
          <w:rFonts w:eastAsia="Times New Roman" w:cs="Times New Roman"/>
          <w:kern w:val="0"/>
          <w:szCs w:val="28"/>
          <w14:ligatures w14:val="none"/>
        </w:rPr>
        <w:t xml:space="preserve">2009. </w:t>
      </w:r>
      <w:proofErr w:type="spellStart"/>
      <w:r w:rsidRPr="00F50800">
        <w:rPr>
          <w:rFonts w:eastAsia="Times New Roman" w:cs="Times New Roman"/>
          <w:kern w:val="0"/>
          <w:szCs w:val="28"/>
          <w14:ligatures w14:val="none"/>
        </w:rPr>
        <w:t>Vol</w:t>
      </w:r>
      <w:proofErr w:type="spellEnd"/>
      <w:r w:rsidRPr="00F50800">
        <w:rPr>
          <w:rFonts w:eastAsia="Times New Roman" w:cs="Times New Roman"/>
          <w:kern w:val="0"/>
          <w:szCs w:val="28"/>
          <w14:ligatures w14:val="none"/>
        </w:rPr>
        <w:t>. 472. P. 37–48</w:t>
      </w:r>
    </w:p>
    <w:p w14:paraId="462E5A45" w14:textId="77777777" w:rsidR="00F50800" w:rsidRPr="00F50800" w:rsidRDefault="00F50800" w:rsidP="00BD7B9F">
      <w:pPr>
        <w:pStyle w:val="a8"/>
        <w:numPr>
          <w:ilvl w:val="2"/>
          <w:numId w:val="38"/>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 xml:space="preserve">Werner M. J., Zechar J. D., Marzocchi W. Retrospective evaluation of the five-year and ten-year CSEP Italy earthquake forecasts // Bulletin of the Seismological Society of America. </w:t>
      </w:r>
      <w:r w:rsidRPr="00F50800">
        <w:rPr>
          <w:rFonts w:eastAsia="Times New Roman" w:cs="Times New Roman"/>
          <w:kern w:val="0"/>
          <w:szCs w:val="28"/>
          <w14:ligatures w14:val="none"/>
        </w:rPr>
        <w:t xml:space="preserve">2010. </w:t>
      </w:r>
      <w:proofErr w:type="spellStart"/>
      <w:r w:rsidRPr="00F50800">
        <w:rPr>
          <w:rFonts w:eastAsia="Times New Roman" w:cs="Times New Roman"/>
          <w:kern w:val="0"/>
          <w:szCs w:val="28"/>
          <w14:ligatures w14:val="none"/>
        </w:rPr>
        <w:t>Vol</w:t>
      </w:r>
      <w:proofErr w:type="spellEnd"/>
      <w:r w:rsidRPr="00F50800">
        <w:rPr>
          <w:rFonts w:eastAsia="Times New Roman" w:cs="Times New Roman"/>
          <w:kern w:val="0"/>
          <w:szCs w:val="28"/>
          <w14:ligatures w14:val="none"/>
        </w:rPr>
        <w:t>. 100. P. 1354–1381</w:t>
      </w:r>
    </w:p>
    <w:p w14:paraId="7B49EEBE" w14:textId="77777777" w:rsidR="00F50800" w:rsidRPr="00F50800" w:rsidRDefault="00F50800" w:rsidP="00BD7B9F">
      <w:pPr>
        <w:pStyle w:val="a8"/>
        <w:numPr>
          <w:ilvl w:val="2"/>
          <w:numId w:val="38"/>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 xml:space="preserve">Zechar J. D., Jordan T. H. Testing alarm-based earthquake predictions // Geophysical Journal International. </w:t>
      </w:r>
      <w:r w:rsidRPr="00F50800">
        <w:rPr>
          <w:rFonts w:eastAsia="Times New Roman" w:cs="Times New Roman"/>
          <w:kern w:val="0"/>
          <w:szCs w:val="28"/>
          <w14:ligatures w14:val="none"/>
        </w:rPr>
        <w:t xml:space="preserve">2010. </w:t>
      </w:r>
      <w:proofErr w:type="spellStart"/>
      <w:r w:rsidRPr="00F50800">
        <w:rPr>
          <w:rFonts w:eastAsia="Times New Roman" w:cs="Times New Roman"/>
          <w:kern w:val="0"/>
          <w:szCs w:val="28"/>
          <w14:ligatures w14:val="none"/>
        </w:rPr>
        <w:t>Vol</w:t>
      </w:r>
      <w:proofErr w:type="spellEnd"/>
      <w:r w:rsidRPr="00F50800">
        <w:rPr>
          <w:rFonts w:eastAsia="Times New Roman" w:cs="Times New Roman"/>
          <w:kern w:val="0"/>
          <w:szCs w:val="28"/>
          <w14:ligatures w14:val="none"/>
        </w:rPr>
        <w:t>. 183. P. 377–389</w:t>
      </w:r>
    </w:p>
    <w:p w14:paraId="5E58DB85" w14:textId="77777777" w:rsidR="00F50800" w:rsidRPr="00F50800" w:rsidRDefault="00F50800" w:rsidP="00BD7B9F">
      <w:pPr>
        <w:pStyle w:val="a8"/>
        <w:numPr>
          <w:ilvl w:val="2"/>
          <w:numId w:val="38"/>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CSEP – Collaboratory for the Study of Earthquake Predictability: Testing Center Guidelines [</w:t>
      </w:r>
      <w:r w:rsidRPr="00F50800">
        <w:rPr>
          <w:rFonts w:eastAsia="Times New Roman" w:cs="Times New Roman"/>
          <w:kern w:val="0"/>
          <w:szCs w:val="28"/>
          <w14:ligatures w14:val="none"/>
        </w:rPr>
        <w:t>Электронный</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ресурс</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 xml:space="preserve">URL: </w:t>
      </w:r>
      <w:hyperlink r:id="rId34" w:tgtFrame="_new" w:history="1">
        <w:r w:rsidRPr="00F50800">
          <w:rPr>
            <w:rStyle w:val="af3"/>
            <w:rFonts w:eastAsia="Times New Roman" w:cs="Times New Roman"/>
            <w:kern w:val="0"/>
            <w:szCs w:val="28"/>
            <w14:ligatures w14:val="none"/>
          </w:rPr>
          <w:t>https://www.cseptesting.org</w:t>
        </w:r>
      </w:hyperlink>
      <w:r w:rsidRPr="00F50800">
        <w:rPr>
          <w:rFonts w:eastAsia="Times New Roman" w:cs="Times New Roman"/>
          <w:kern w:val="0"/>
          <w:szCs w:val="28"/>
          <w14:ligatures w14:val="none"/>
        </w:rPr>
        <w:t xml:space="preserve"> (дата обращения: 27.04.2025)</w:t>
      </w:r>
    </w:p>
    <w:p w14:paraId="11EA57C2" w14:textId="77777777" w:rsidR="00F50800" w:rsidRPr="00F50800" w:rsidRDefault="00F50800" w:rsidP="00BD7B9F">
      <w:pPr>
        <w:pStyle w:val="a8"/>
        <w:numPr>
          <w:ilvl w:val="2"/>
          <w:numId w:val="38"/>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 xml:space="preserve">Jordan T. H., Marzocchi W., Michael A. J. Operational earthquake forecasting: state of knowledge and guidelines for utilization // Annals of Geophysics. </w:t>
      </w:r>
      <w:r w:rsidRPr="00F50800">
        <w:rPr>
          <w:rFonts w:eastAsia="Times New Roman" w:cs="Times New Roman"/>
          <w:kern w:val="0"/>
          <w:szCs w:val="28"/>
          <w14:ligatures w14:val="none"/>
        </w:rPr>
        <w:t xml:space="preserve">2011. </w:t>
      </w:r>
      <w:proofErr w:type="spellStart"/>
      <w:r w:rsidRPr="00F50800">
        <w:rPr>
          <w:rFonts w:eastAsia="Times New Roman" w:cs="Times New Roman"/>
          <w:kern w:val="0"/>
          <w:szCs w:val="28"/>
          <w14:ligatures w14:val="none"/>
        </w:rPr>
        <w:t>Vol</w:t>
      </w:r>
      <w:proofErr w:type="spellEnd"/>
      <w:r w:rsidRPr="00F50800">
        <w:rPr>
          <w:rFonts w:eastAsia="Times New Roman" w:cs="Times New Roman"/>
          <w:kern w:val="0"/>
          <w:szCs w:val="28"/>
          <w14:ligatures w14:val="none"/>
        </w:rPr>
        <w:t>. 54, No. 4. P. 315–391</w:t>
      </w:r>
    </w:p>
    <w:p w14:paraId="66356A2B" w14:textId="77777777" w:rsidR="00F50800" w:rsidRPr="00F50800" w:rsidRDefault="00F50800" w:rsidP="00BD7B9F">
      <w:pPr>
        <w:pStyle w:val="a8"/>
        <w:numPr>
          <w:ilvl w:val="2"/>
          <w:numId w:val="38"/>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 xml:space="preserve">Ekström G., </w:t>
      </w:r>
      <w:proofErr w:type="spellStart"/>
      <w:r w:rsidRPr="00F50800">
        <w:rPr>
          <w:rFonts w:eastAsia="Times New Roman" w:cs="Times New Roman"/>
          <w:kern w:val="0"/>
          <w:szCs w:val="28"/>
          <w:lang w:val="en-US"/>
          <w14:ligatures w14:val="none"/>
        </w:rPr>
        <w:t>Dziewonski</w:t>
      </w:r>
      <w:proofErr w:type="spellEnd"/>
      <w:r w:rsidRPr="00F50800">
        <w:rPr>
          <w:rFonts w:eastAsia="Times New Roman" w:cs="Times New Roman"/>
          <w:kern w:val="0"/>
          <w:szCs w:val="28"/>
          <w:lang w:val="en-US"/>
          <w14:ligatures w14:val="none"/>
        </w:rPr>
        <w:t xml:space="preserve"> A. M. The Global CMT Project 2004–2010: centroid moment tensors for 13 017 earthquakes // Physics of the Earth and Planetary Interiors. </w:t>
      </w:r>
      <w:r w:rsidRPr="00F50800">
        <w:rPr>
          <w:rFonts w:eastAsia="Times New Roman" w:cs="Times New Roman"/>
          <w:kern w:val="0"/>
          <w:szCs w:val="28"/>
          <w14:ligatures w14:val="none"/>
        </w:rPr>
        <w:t xml:space="preserve">2012. </w:t>
      </w:r>
      <w:proofErr w:type="spellStart"/>
      <w:r w:rsidRPr="00F50800">
        <w:rPr>
          <w:rFonts w:eastAsia="Times New Roman" w:cs="Times New Roman"/>
          <w:kern w:val="0"/>
          <w:szCs w:val="28"/>
          <w14:ligatures w14:val="none"/>
        </w:rPr>
        <w:t>Vol</w:t>
      </w:r>
      <w:proofErr w:type="spellEnd"/>
      <w:r w:rsidRPr="00F50800">
        <w:rPr>
          <w:rFonts w:eastAsia="Times New Roman" w:cs="Times New Roman"/>
          <w:kern w:val="0"/>
          <w:szCs w:val="28"/>
          <w14:ligatures w14:val="none"/>
        </w:rPr>
        <w:t>. 200–201. P. 1–9</w:t>
      </w:r>
    </w:p>
    <w:p w14:paraId="2A36D268" w14:textId="77777777" w:rsidR="00F50800" w:rsidRPr="00F50800" w:rsidRDefault="00F50800" w:rsidP="00BD7B9F">
      <w:pPr>
        <w:pStyle w:val="a8"/>
        <w:numPr>
          <w:ilvl w:val="2"/>
          <w:numId w:val="38"/>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 xml:space="preserve">Wiemer S., Wyss M. Minimum magnitude of completeness in earthquake catalogs // Bulletin of the Seismological Society of America. </w:t>
      </w:r>
      <w:r w:rsidRPr="00F50800">
        <w:rPr>
          <w:rFonts w:eastAsia="Times New Roman" w:cs="Times New Roman"/>
          <w:kern w:val="0"/>
          <w:szCs w:val="28"/>
          <w14:ligatures w14:val="none"/>
        </w:rPr>
        <w:t xml:space="preserve">2000. </w:t>
      </w:r>
      <w:proofErr w:type="spellStart"/>
      <w:r w:rsidRPr="00F50800">
        <w:rPr>
          <w:rFonts w:eastAsia="Times New Roman" w:cs="Times New Roman"/>
          <w:kern w:val="0"/>
          <w:szCs w:val="28"/>
          <w14:ligatures w14:val="none"/>
        </w:rPr>
        <w:t>Vol</w:t>
      </w:r>
      <w:proofErr w:type="spellEnd"/>
      <w:r w:rsidRPr="00F50800">
        <w:rPr>
          <w:rFonts w:eastAsia="Times New Roman" w:cs="Times New Roman"/>
          <w:kern w:val="0"/>
          <w:szCs w:val="28"/>
          <w14:ligatures w14:val="none"/>
        </w:rPr>
        <w:t>. 90, No. 4. P. 859–869</w:t>
      </w:r>
    </w:p>
    <w:p w14:paraId="1432B102" w14:textId="77777777" w:rsidR="00F50800" w:rsidRPr="00F50800" w:rsidRDefault="00F50800" w:rsidP="00BD7B9F">
      <w:pPr>
        <w:pStyle w:val="a8"/>
        <w:numPr>
          <w:ilvl w:val="2"/>
          <w:numId w:val="38"/>
        </w:numPr>
        <w:ind w:left="0" w:firstLine="709"/>
        <w:rPr>
          <w:rFonts w:eastAsia="Times New Roman" w:cs="Times New Roman"/>
          <w:kern w:val="0"/>
          <w:szCs w:val="28"/>
          <w14:ligatures w14:val="none"/>
        </w:rPr>
      </w:pPr>
      <w:proofErr w:type="spellStart"/>
      <w:r w:rsidRPr="00F50800">
        <w:rPr>
          <w:rFonts w:eastAsia="Times New Roman" w:cs="Times New Roman"/>
          <w:kern w:val="0"/>
          <w:szCs w:val="28"/>
          <w:lang w:val="en-US"/>
          <w14:ligatures w14:val="none"/>
        </w:rPr>
        <w:t>Reasenberg</w:t>
      </w:r>
      <w:proofErr w:type="spellEnd"/>
      <w:r w:rsidRPr="00F50800">
        <w:rPr>
          <w:rFonts w:eastAsia="Times New Roman" w:cs="Times New Roman"/>
          <w:kern w:val="0"/>
          <w:szCs w:val="28"/>
          <w:lang w:val="en-US"/>
          <w14:ligatures w14:val="none"/>
        </w:rPr>
        <w:t xml:space="preserve"> P. Second-order moment of central California seismicity, 1969–1982 // Journal of Geophysical Research. </w:t>
      </w:r>
      <w:r w:rsidRPr="00F50800">
        <w:rPr>
          <w:rFonts w:eastAsia="Times New Roman" w:cs="Times New Roman"/>
          <w:kern w:val="0"/>
          <w:szCs w:val="28"/>
          <w14:ligatures w14:val="none"/>
        </w:rPr>
        <w:t xml:space="preserve">1985. </w:t>
      </w:r>
      <w:proofErr w:type="spellStart"/>
      <w:r w:rsidRPr="00F50800">
        <w:rPr>
          <w:rFonts w:eastAsia="Times New Roman" w:cs="Times New Roman"/>
          <w:kern w:val="0"/>
          <w:szCs w:val="28"/>
          <w14:ligatures w14:val="none"/>
        </w:rPr>
        <w:t>Vol</w:t>
      </w:r>
      <w:proofErr w:type="spellEnd"/>
      <w:r w:rsidRPr="00F50800">
        <w:rPr>
          <w:rFonts w:eastAsia="Times New Roman" w:cs="Times New Roman"/>
          <w:kern w:val="0"/>
          <w:szCs w:val="28"/>
          <w14:ligatures w14:val="none"/>
        </w:rPr>
        <w:t>. 90, B7. P. 5479–5495</w:t>
      </w:r>
    </w:p>
    <w:p w14:paraId="77BD494E" w14:textId="77777777" w:rsidR="00F50800" w:rsidRPr="00F50800" w:rsidRDefault="00F50800" w:rsidP="00BD7B9F">
      <w:pPr>
        <w:pStyle w:val="a8"/>
        <w:numPr>
          <w:ilvl w:val="2"/>
          <w:numId w:val="38"/>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 xml:space="preserve">Gardner J. K., </w:t>
      </w:r>
      <w:proofErr w:type="spellStart"/>
      <w:r w:rsidRPr="00F50800">
        <w:rPr>
          <w:rFonts w:eastAsia="Times New Roman" w:cs="Times New Roman"/>
          <w:kern w:val="0"/>
          <w:szCs w:val="28"/>
          <w:lang w:val="en-US"/>
          <w14:ligatures w14:val="none"/>
        </w:rPr>
        <w:t>Knopoff</w:t>
      </w:r>
      <w:proofErr w:type="spellEnd"/>
      <w:r w:rsidRPr="00F50800">
        <w:rPr>
          <w:rFonts w:eastAsia="Times New Roman" w:cs="Times New Roman"/>
          <w:kern w:val="0"/>
          <w:szCs w:val="28"/>
          <w:lang w:val="en-US"/>
          <w14:ligatures w14:val="none"/>
        </w:rPr>
        <w:t xml:space="preserve"> L. Frequency of earthquakes in Southern California // Bulletin of the Seismological Society of America. </w:t>
      </w:r>
      <w:r w:rsidRPr="00F50800">
        <w:rPr>
          <w:rFonts w:eastAsia="Times New Roman" w:cs="Times New Roman"/>
          <w:kern w:val="0"/>
          <w:szCs w:val="28"/>
          <w14:ligatures w14:val="none"/>
        </w:rPr>
        <w:t xml:space="preserve">1974. </w:t>
      </w:r>
      <w:proofErr w:type="spellStart"/>
      <w:r w:rsidRPr="00F50800">
        <w:rPr>
          <w:rFonts w:eastAsia="Times New Roman" w:cs="Times New Roman"/>
          <w:kern w:val="0"/>
          <w:szCs w:val="28"/>
          <w14:ligatures w14:val="none"/>
        </w:rPr>
        <w:t>Vol</w:t>
      </w:r>
      <w:proofErr w:type="spellEnd"/>
      <w:r w:rsidRPr="00F50800">
        <w:rPr>
          <w:rFonts w:eastAsia="Times New Roman" w:cs="Times New Roman"/>
          <w:kern w:val="0"/>
          <w:szCs w:val="28"/>
          <w14:ligatures w14:val="none"/>
        </w:rPr>
        <w:t>. 64. P. 1363–1376</w:t>
      </w:r>
    </w:p>
    <w:p w14:paraId="33B21C4A" w14:textId="77777777" w:rsidR="00F50800" w:rsidRPr="009B0503" w:rsidRDefault="00F50800" w:rsidP="00BD7B9F">
      <w:pPr>
        <w:pStyle w:val="a8"/>
        <w:numPr>
          <w:ilvl w:val="2"/>
          <w:numId w:val="38"/>
        </w:numPr>
        <w:ind w:left="0" w:firstLine="709"/>
        <w:rPr>
          <w:rFonts w:eastAsia="Times New Roman" w:cs="Times New Roman"/>
          <w:kern w:val="0"/>
          <w:szCs w:val="28"/>
          <w:lang w:val="en-US"/>
          <w14:ligatures w14:val="none"/>
        </w:rPr>
      </w:pPr>
      <w:r w:rsidRPr="00F50800">
        <w:rPr>
          <w:rFonts w:eastAsia="Times New Roman" w:cs="Times New Roman"/>
          <w:kern w:val="0"/>
          <w:szCs w:val="28"/>
          <w:lang w:val="en-US"/>
          <w14:ligatures w14:val="none"/>
        </w:rPr>
        <w:t xml:space="preserve">Bormann P. (Ed.) New Manual of Seismological Observatory Practice (NMSOP-2). </w:t>
      </w:r>
      <w:r w:rsidRPr="009B0503">
        <w:rPr>
          <w:rFonts w:eastAsia="Times New Roman" w:cs="Times New Roman"/>
          <w:kern w:val="0"/>
          <w:szCs w:val="28"/>
          <w:lang w:val="en-US"/>
          <w14:ligatures w14:val="none"/>
        </w:rPr>
        <w:t>Potsdam: GFZ German Research Centre for Geosciences, 2012</w:t>
      </w:r>
    </w:p>
    <w:p w14:paraId="52F40C89" w14:textId="77777777" w:rsidR="00F50800" w:rsidRPr="00F50800" w:rsidRDefault="00F50800" w:rsidP="00BD7B9F">
      <w:pPr>
        <w:pStyle w:val="a8"/>
        <w:numPr>
          <w:ilvl w:val="2"/>
          <w:numId w:val="38"/>
        </w:numPr>
        <w:ind w:left="0" w:firstLine="709"/>
        <w:rPr>
          <w:rFonts w:eastAsia="Times New Roman" w:cs="Times New Roman"/>
          <w:kern w:val="0"/>
          <w:szCs w:val="28"/>
          <w:lang w:val="en-US"/>
          <w14:ligatures w14:val="none"/>
        </w:rPr>
      </w:pPr>
      <w:r w:rsidRPr="00F50800">
        <w:rPr>
          <w:rFonts w:eastAsia="Times New Roman" w:cs="Times New Roman"/>
          <w:kern w:val="0"/>
          <w:szCs w:val="28"/>
          <w:lang w:val="en-US"/>
          <w14:ligatures w14:val="none"/>
        </w:rPr>
        <w:t>Schorlemmer D., Woessner J. Probability of detecting an earthquake // Bulletin of the Seismological Society of America. 2008. Vol. 98. P. 2103–2117</w:t>
      </w:r>
    </w:p>
    <w:p w14:paraId="7791D2CF" w14:textId="77777777" w:rsidR="00F50800" w:rsidRPr="00F50800" w:rsidRDefault="00F50800" w:rsidP="00BD7B9F">
      <w:pPr>
        <w:pStyle w:val="a8"/>
        <w:numPr>
          <w:ilvl w:val="2"/>
          <w:numId w:val="38"/>
        </w:numPr>
        <w:ind w:left="0" w:firstLine="709"/>
        <w:rPr>
          <w:rFonts w:eastAsia="Times New Roman" w:cs="Times New Roman"/>
          <w:kern w:val="0"/>
          <w:szCs w:val="28"/>
          <w:lang w:val="en-US"/>
          <w14:ligatures w14:val="none"/>
        </w:rPr>
      </w:pPr>
      <w:proofErr w:type="spellStart"/>
      <w:r w:rsidRPr="00F50800">
        <w:rPr>
          <w:rFonts w:eastAsia="Times New Roman" w:cs="Times New Roman"/>
          <w:kern w:val="0"/>
          <w:szCs w:val="28"/>
          <w:lang w:val="en-US"/>
          <w14:ligatures w14:val="none"/>
        </w:rPr>
        <w:t>Utsu</w:t>
      </w:r>
      <w:proofErr w:type="spellEnd"/>
      <w:r w:rsidRPr="00F50800">
        <w:rPr>
          <w:rFonts w:eastAsia="Times New Roman" w:cs="Times New Roman"/>
          <w:kern w:val="0"/>
          <w:szCs w:val="28"/>
          <w:lang w:val="en-US"/>
          <w14:ligatures w14:val="none"/>
        </w:rPr>
        <w:t xml:space="preserve"> T. Aftershocks and earthquake statistics. Tokyo: University of Tokyo Press, 1961</w:t>
      </w:r>
    </w:p>
    <w:p w14:paraId="305156BF" w14:textId="77777777" w:rsidR="00F50800" w:rsidRPr="00F50800" w:rsidRDefault="00F50800" w:rsidP="00BD7B9F">
      <w:pPr>
        <w:pStyle w:val="a8"/>
        <w:numPr>
          <w:ilvl w:val="2"/>
          <w:numId w:val="38"/>
        </w:numPr>
        <w:ind w:left="0" w:firstLine="709"/>
        <w:rPr>
          <w:rFonts w:eastAsia="Times New Roman" w:cs="Times New Roman"/>
          <w:kern w:val="0"/>
          <w:szCs w:val="28"/>
          <w:lang w:val="en-US"/>
          <w14:ligatures w14:val="none"/>
        </w:rPr>
      </w:pPr>
      <w:r w:rsidRPr="00F50800">
        <w:rPr>
          <w:rFonts w:eastAsia="Times New Roman" w:cs="Times New Roman"/>
          <w:kern w:val="0"/>
          <w:szCs w:val="28"/>
          <w:lang w:val="en-US"/>
          <w14:ligatures w14:val="none"/>
        </w:rPr>
        <w:t>Wiemer S., Wyss M. Mapping the frequency–magnitude distribution in asperities: an improved technique to calculate recurrence times? // Geophysical Journal International. 2002. Vol. 134. P. 634–650</w:t>
      </w:r>
    </w:p>
    <w:p w14:paraId="3B79A77E" w14:textId="77777777" w:rsidR="00F50800" w:rsidRPr="00F50800" w:rsidRDefault="00F50800" w:rsidP="00BD7B9F">
      <w:pPr>
        <w:pStyle w:val="a8"/>
        <w:numPr>
          <w:ilvl w:val="2"/>
          <w:numId w:val="38"/>
        </w:numPr>
        <w:ind w:left="0" w:firstLine="709"/>
        <w:rPr>
          <w:rFonts w:eastAsia="Times New Roman" w:cs="Times New Roman"/>
          <w:kern w:val="0"/>
          <w:szCs w:val="28"/>
          <w:lang w:val="en-US"/>
          <w14:ligatures w14:val="none"/>
        </w:rPr>
      </w:pPr>
      <w:r w:rsidRPr="00F50800">
        <w:rPr>
          <w:rFonts w:eastAsia="Times New Roman" w:cs="Times New Roman"/>
          <w:kern w:val="0"/>
          <w:szCs w:val="28"/>
          <w:lang w:val="en-US"/>
          <w14:ligatures w14:val="none"/>
        </w:rPr>
        <w:lastRenderedPageBreak/>
        <w:t>Woo G. Kernel estimation methods for seismic hazard area-source modelling // Bulletin of the Seismological Society of America. 1996. Vol. 86. P. 353–362</w:t>
      </w:r>
    </w:p>
    <w:p w14:paraId="451B58E7" w14:textId="77777777" w:rsidR="00F50800" w:rsidRPr="00F50800" w:rsidRDefault="00F50800" w:rsidP="00BD7B9F">
      <w:pPr>
        <w:pStyle w:val="a8"/>
        <w:numPr>
          <w:ilvl w:val="2"/>
          <w:numId w:val="38"/>
        </w:numPr>
        <w:ind w:left="0" w:firstLine="709"/>
        <w:rPr>
          <w:rFonts w:eastAsia="Times New Roman" w:cs="Times New Roman"/>
          <w:kern w:val="0"/>
          <w:szCs w:val="28"/>
          <w:lang w:val="en-US"/>
          <w14:ligatures w14:val="none"/>
        </w:rPr>
      </w:pPr>
      <w:r w:rsidRPr="00F50800">
        <w:rPr>
          <w:rFonts w:eastAsia="Times New Roman" w:cs="Times New Roman"/>
          <w:kern w:val="0"/>
          <w:szCs w:val="28"/>
          <w:lang w:val="en-US"/>
          <w14:ligatures w14:val="none"/>
        </w:rPr>
        <w:t>Ogata Y. Statistical models for earthquake occurrences and residual analysis for point processes // Journal of the American Statistical Association. 1988. Vol. 83. P. 9–27</w:t>
      </w:r>
    </w:p>
    <w:p w14:paraId="452E5E60" w14:textId="77777777" w:rsidR="00F50800" w:rsidRPr="00F50800" w:rsidRDefault="00F50800" w:rsidP="00BD7B9F">
      <w:pPr>
        <w:pStyle w:val="a8"/>
        <w:numPr>
          <w:ilvl w:val="2"/>
          <w:numId w:val="38"/>
        </w:numPr>
        <w:ind w:left="0" w:firstLine="709"/>
        <w:rPr>
          <w:rFonts w:eastAsia="Times New Roman" w:cs="Times New Roman"/>
          <w:kern w:val="0"/>
          <w:szCs w:val="28"/>
          <w:lang w:val="en-US"/>
          <w14:ligatures w14:val="none"/>
        </w:rPr>
      </w:pPr>
      <w:r w:rsidRPr="00F50800">
        <w:rPr>
          <w:rFonts w:eastAsia="Times New Roman" w:cs="Times New Roman"/>
          <w:kern w:val="0"/>
          <w:szCs w:val="28"/>
          <w:lang w:val="en-US"/>
          <w14:ligatures w14:val="none"/>
        </w:rPr>
        <w:t>Kagan Y. Y., Jackson D. D. Expected seismicity in the San Andreas fault system: impact of the National Earthquake Hazards Reduction Program earthquake probability study // Bulletin of the Seismological Society of America. 2010. Vol. 100. P. 234–257</w:t>
      </w:r>
    </w:p>
    <w:p w14:paraId="1EE75528" w14:textId="77777777" w:rsidR="00F50800" w:rsidRPr="00F50800" w:rsidRDefault="00F50800" w:rsidP="00BD7B9F">
      <w:pPr>
        <w:pStyle w:val="a8"/>
        <w:numPr>
          <w:ilvl w:val="2"/>
          <w:numId w:val="38"/>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 xml:space="preserve">FEMA. HAZUS-MH 4.2 Earthquake Model Technical Manual. Washington, D.C.: Federal Emergency Management Agency, 2020. </w:t>
      </w:r>
      <w:r w:rsidRPr="00F50800">
        <w:rPr>
          <w:rFonts w:eastAsia="Times New Roman" w:cs="Times New Roman"/>
          <w:kern w:val="0"/>
          <w:szCs w:val="28"/>
          <w14:ligatures w14:val="none"/>
        </w:rPr>
        <w:t xml:space="preserve">410 p. URL: </w:t>
      </w:r>
      <w:hyperlink r:id="rId35" w:tgtFrame="_new" w:history="1">
        <w:r w:rsidRPr="00F50800">
          <w:rPr>
            <w:rStyle w:val="af3"/>
            <w:rFonts w:eastAsia="Times New Roman" w:cs="Times New Roman"/>
            <w:kern w:val="0"/>
            <w:szCs w:val="28"/>
            <w14:ligatures w14:val="none"/>
          </w:rPr>
          <w:t>https://www.fema.gov/sites/default/files/2020-08/fema_hazus_earthquake_technical_manual.pdf</w:t>
        </w:r>
      </w:hyperlink>
      <w:r w:rsidRPr="00F50800">
        <w:rPr>
          <w:rFonts w:eastAsia="Times New Roman" w:cs="Times New Roman"/>
          <w:kern w:val="0"/>
          <w:szCs w:val="28"/>
          <w14:ligatures w14:val="none"/>
        </w:rPr>
        <w:t xml:space="preserve"> (дата обращения: 28.04.2025)</w:t>
      </w:r>
    </w:p>
    <w:p w14:paraId="2BBA8F90" w14:textId="77777777" w:rsidR="00F50800" w:rsidRPr="00F50800" w:rsidRDefault="00F50800" w:rsidP="00BD7B9F">
      <w:pPr>
        <w:pStyle w:val="a8"/>
        <w:numPr>
          <w:ilvl w:val="2"/>
          <w:numId w:val="38"/>
        </w:numPr>
        <w:ind w:left="0" w:firstLine="709"/>
        <w:rPr>
          <w:rFonts w:eastAsia="Times New Roman" w:cs="Times New Roman"/>
          <w:kern w:val="0"/>
          <w:szCs w:val="28"/>
          <w14:ligatures w14:val="none"/>
        </w:rPr>
      </w:pPr>
      <w:proofErr w:type="spellStart"/>
      <w:r w:rsidRPr="00F50800">
        <w:rPr>
          <w:rFonts w:eastAsia="Times New Roman" w:cs="Times New Roman"/>
          <w:kern w:val="0"/>
          <w:szCs w:val="28"/>
          <w:lang w:val="en-US"/>
          <w14:ligatures w14:val="none"/>
        </w:rPr>
        <w:t>Grünthal</w:t>
      </w:r>
      <w:proofErr w:type="spellEnd"/>
      <w:r w:rsidRPr="00F50800">
        <w:rPr>
          <w:rFonts w:eastAsia="Times New Roman" w:cs="Times New Roman"/>
          <w:kern w:val="0"/>
          <w:szCs w:val="28"/>
          <w:lang w:val="en-US"/>
          <w14:ligatures w14:val="none"/>
        </w:rPr>
        <w:t xml:space="preserve"> G. (Ed.) European </w:t>
      </w:r>
      <w:proofErr w:type="spellStart"/>
      <w:r w:rsidRPr="00F50800">
        <w:rPr>
          <w:rFonts w:eastAsia="Times New Roman" w:cs="Times New Roman"/>
          <w:kern w:val="0"/>
          <w:szCs w:val="28"/>
          <w:lang w:val="en-US"/>
          <w14:ligatures w14:val="none"/>
        </w:rPr>
        <w:t>Macroseismic</w:t>
      </w:r>
      <w:proofErr w:type="spellEnd"/>
      <w:r w:rsidRPr="00F50800">
        <w:rPr>
          <w:rFonts w:eastAsia="Times New Roman" w:cs="Times New Roman"/>
          <w:kern w:val="0"/>
          <w:szCs w:val="28"/>
          <w:lang w:val="en-US"/>
          <w14:ligatures w14:val="none"/>
        </w:rPr>
        <w:t xml:space="preserve"> Scale 1998 (EMS-98). Cahiers du Centre </w:t>
      </w:r>
      <w:proofErr w:type="spellStart"/>
      <w:r w:rsidRPr="00F50800">
        <w:rPr>
          <w:rFonts w:eastAsia="Times New Roman" w:cs="Times New Roman"/>
          <w:kern w:val="0"/>
          <w:szCs w:val="28"/>
          <w:lang w:val="en-US"/>
          <w14:ligatures w14:val="none"/>
        </w:rPr>
        <w:t>Européen</w:t>
      </w:r>
      <w:proofErr w:type="spellEnd"/>
      <w:r w:rsidRPr="00F50800">
        <w:rPr>
          <w:rFonts w:eastAsia="Times New Roman" w:cs="Times New Roman"/>
          <w:kern w:val="0"/>
          <w:szCs w:val="28"/>
          <w:lang w:val="en-US"/>
          <w14:ligatures w14:val="none"/>
        </w:rPr>
        <w:t xml:space="preserve"> de </w:t>
      </w:r>
      <w:proofErr w:type="spellStart"/>
      <w:r w:rsidRPr="00F50800">
        <w:rPr>
          <w:rFonts w:eastAsia="Times New Roman" w:cs="Times New Roman"/>
          <w:kern w:val="0"/>
          <w:szCs w:val="28"/>
          <w:lang w:val="en-US"/>
          <w14:ligatures w14:val="none"/>
        </w:rPr>
        <w:t>Géodynamique</w:t>
      </w:r>
      <w:proofErr w:type="spellEnd"/>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и</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Сейсмологии</w:t>
      </w:r>
      <w:r w:rsidRPr="00F50800">
        <w:rPr>
          <w:rFonts w:eastAsia="Times New Roman" w:cs="Times New Roman"/>
          <w:kern w:val="0"/>
          <w:szCs w:val="28"/>
          <w:lang w:val="en-US"/>
          <w14:ligatures w14:val="none"/>
        </w:rPr>
        <w:t xml:space="preserve">, vol. 15. </w:t>
      </w:r>
      <w:proofErr w:type="spellStart"/>
      <w:r w:rsidRPr="00F50800">
        <w:rPr>
          <w:rFonts w:eastAsia="Times New Roman" w:cs="Times New Roman"/>
          <w:kern w:val="0"/>
          <w:szCs w:val="28"/>
          <w14:ligatures w14:val="none"/>
        </w:rPr>
        <w:t>Luxembourg</w:t>
      </w:r>
      <w:proofErr w:type="spellEnd"/>
      <w:r w:rsidRPr="00F50800">
        <w:rPr>
          <w:rFonts w:eastAsia="Times New Roman" w:cs="Times New Roman"/>
          <w:kern w:val="0"/>
          <w:szCs w:val="28"/>
          <w14:ligatures w14:val="none"/>
        </w:rPr>
        <w:t>: European Council, 1998. 102 p.</w:t>
      </w:r>
    </w:p>
    <w:p w14:paraId="2F224B59" w14:textId="77777777" w:rsidR="00F50800" w:rsidRDefault="00F50800" w:rsidP="00BD7B9F">
      <w:pPr>
        <w:pStyle w:val="a8"/>
        <w:numPr>
          <w:ilvl w:val="2"/>
          <w:numId w:val="38"/>
        </w:numPr>
        <w:ind w:left="0" w:firstLine="709"/>
        <w:rPr>
          <w:rFonts w:eastAsia="Times New Roman" w:cs="Times New Roman"/>
          <w:kern w:val="0"/>
          <w:szCs w:val="28"/>
          <w14:ligatures w14:val="none"/>
        </w:rPr>
      </w:pPr>
      <w:r w:rsidRPr="00F50800">
        <w:rPr>
          <w:rFonts w:eastAsia="Times New Roman" w:cs="Times New Roman"/>
          <w:kern w:val="0"/>
          <w:szCs w:val="28"/>
          <w14:ligatures w14:val="none"/>
        </w:rPr>
        <w:t xml:space="preserve">Росстат. База данных показателей муниципальных образований [Электронный ресурс]. URL: </w:t>
      </w:r>
      <w:hyperlink r:id="rId36" w:tgtFrame="_new" w:history="1">
        <w:r w:rsidRPr="00F50800">
          <w:rPr>
            <w:rStyle w:val="af3"/>
            <w:rFonts w:eastAsia="Times New Roman" w:cs="Times New Roman"/>
            <w:kern w:val="0"/>
            <w:szCs w:val="28"/>
            <w14:ligatures w14:val="none"/>
          </w:rPr>
          <w:t>https://www.gks.ru/dbscripts/munst/</w:t>
        </w:r>
      </w:hyperlink>
      <w:r w:rsidRPr="00F50800">
        <w:rPr>
          <w:rFonts w:eastAsia="Times New Roman" w:cs="Times New Roman"/>
          <w:kern w:val="0"/>
          <w:szCs w:val="28"/>
          <w14:ligatures w14:val="none"/>
        </w:rPr>
        <w:t xml:space="preserve"> (дата обращения: 28.04.2025)</w:t>
      </w:r>
    </w:p>
    <w:p w14:paraId="0F7B107D" w14:textId="3E0E961A" w:rsidR="00E00967" w:rsidRDefault="00C81D16" w:rsidP="00BD7B9F">
      <w:pPr>
        <w:pStyle w:val="a8"/>
        <w:numPr>
          <w:ilvl w:val="2"/>
          <w:numId w:val="38"/>
        </w:numPr>
        <w:ind w:left="0" w:firstLine="709"/>
        <w:rPr>
          <w:rFonts w:eastAsia="Times New Roman" w:cs="Times New Roman"/>
          <w:kern w:val="0"/>
          <w:szCs w:val="28"/>
          <w14:ligatures w14:val="none"/>
        </w:rPr>
      </w:pPr>
      <w:proofErr w:type="spellStart"/>
      <w:r w:rsidRPr="00C81D16">
        <w:rPr>
          <w:rFonts w:eastAsia="Times New Roman" w:cs="Times New Roman"/>
          <w:kern w:val="0"/>
          <w:szCs w:val="28"/>
          <w14:ligatures w14:val="none"/>
        </w:rPr>
        <w:t>NumPy</w:t>
      </w:r>
      <w:proofErr w:type="spellEnd"/>
      <w:r w:rsidRPr="00C81D16">
        <w:rPr>
          <w:rFonts w:eastAsia="Times New Roman" w:cs="Times New Roman"/>
          <w:kern w:val="0"/>
          <w:szCs w:val="28"/>
          <w14:ligatures w14:val="none"/>
        </w:rPr>
        <w:t xml:space="preserve"> [Электронный ресурс]. URL: https://numpy.org/doc/ (дата обращения: </w:t>
      </w:r>
      <w:r w:rsidR="006E0DB8">
        <w:rPr>
          <w:rFonts w:eastAsia="Times New Roman" w:cs="Times New Roman"/>
          <w:kern w:val="0"/>
          <w:szCs w:val="28"/>
          <w14:ligatures w14:val="none"/>
        </w:rPr>
        <w:t>27.04.2025</w:t>
      </w:r>
      <w:r w:rsidRPr="00C81D16">
        <w:rPr>
          <w:rFonts w:eastAsia="Times New Roman" w:cs="Times New Roman"/>
          <w:kern w:val="0"/>
          <w:szCs w:val="28"/>
          <w14:ligatures w14:val="none"/>
        </w:rPr>
        <w:t>)</w:t>
      </w:r>
    </w:p>
    <w:p w14:paraId="72BBCBB5" w14:textId="5614BB8B" w:rsidR="00C81D16" w:rsidRDefault="00C81D16" w:rsidP="00BD7B9F">
      <w:pPr>
        <w:pStyle w:val="a8"/>
        <w:numPr>
          <w:ilvl w:val="2"/>
          <w:numId w:val="38"/>
        </w:numPr>
        <w:ind w:left="0" w:firstLine="709"/>
        <w:rPr>
          <w:rFonts w:eastAsia="Times New Roman" w:cs="Times New Roman"/>
          <w:kern w:val="0"/>
          <w:szCs w:val="28"/>
          <w14:ligatures w14:val="none"/>
        </w:rPr>
      </w:pPr>
      <w:proofErr w:type="spellStart"/>
      <w:r w:rsidRPr="00C81D16">
        <w:rPr>
          <w:rFonts w:eastAsia="Times New Roman" w:cs="Times New Roman"/>
          <w:kern w:val="0"/>
          <w:szCs w:val="28"/>
          <w14:ligatures w14:val="none"/>
        </w:rPr>
        <w:t>pandas</w:t>
      </w:r>
      <w:proofErr w:type="spellEnd"/>
      <w:r w:rsidRPr="00C81D16">
        <w:rPr>
          <w:rFonts w:eastAsia="Times New Roman" w:cs="Times New Roman"/>
          <w:kern w:val="0"/>
          <w:szCs w:val="28"/>
          <w14:ligatures w14:val="none"/>
        </w:rPr>
        <w:t xml:space="preserve"> [Электронный ресурс]. URL: https://pandas.pydata.org/docs/ (дата обращения: </w:t>
      </w:r>
      <w:r w:rsidR="006E0DB8">
        <w:rPr>
          <w:rFonts w:eastAsia="Times New Roman" w:cs="Times New Roman"/>
          <w:kern w:val="0"/>
          <w:szCs w:val="28"/>
          <w14:ligatures w14:val="none"/>
        </w:rPr>
        <w:t>27.04.2025</w:t>
      </w:r>
      <w:r w:rsidRPr="00C81D16">
        <w:rPr>
          <w:rFonts w:eastAsia="Times New Roman" w:cs="Times New Roman"/>
          <w:kern w:val="0"/>
          <w:szCs w:val="28"/>
          <w14:ligatures w14:val="none"/>
        </w:rPr>
        <w:t>)</w:t>
      </w:r>
    </w:p>
    <w:p w14:paraId="10C8FC9E" w14:textId="5F715E8F" w:rsidR="00C81D16" w:rsidRDefault="00C81D16" w:rsidP="00BD7B9F">
      <w:pPr>
        <w:pStyle w:val="a8"/>
        <w:numPr>
          <w:ilvl w:val="2"/>
          <w:numId w:val="38"/>
        </w:numPr>
        <w:ind w:left="0" w:firstLine="709"/>
        <w:rPr>
          <w:rFonts w:eastAsia="Times New Roman" w:cs="Times New Roman"/>
          <w:kern w:val="0"/>
          <w:szCs w:val="28"/>
          <w14:ligatures w14:val="none"/>
        </w:rPr>
      </w:pPr>
      <w:proofErr w:type="spellStart"/>
      <w:r w:rsidRPr="00C81D16">
        <w:rPr>
          <w:rFonts w:eastAsia="Times New Roman" w:cs="Times New Roman"/>
          <w:kern w:val="0"/>
          <w:szCs w:val="28"/>
          <w14:ligatures w14:val="none"/>
        </w:rPr>
        <w:t>scikit-learn</w:t>
      </w:r>
      <w:proofErr w:type="spellEnd"/>
      <w:r w:rsidRPr="00C81D16">
        <w:rPr>
          <w:rFonts w:eastAsia="Times New Roman" w:cs="Times New Roman"/>
          <w:kern w:val="0"/>
          <w:szCs w:val="28"/>
          <w14:ligatures w14:val="none"/>
        </w:rPr>
        <w:t xml:space="preserve"> [Электронный ресурс]. URL: https://scikit-learn.org/stable/ (дата обращения: </w:t>
      </w:r>
      <w:r w:rsidR="006E0DB8">
        <w:rPr>
          <w:rFonts w:eastAsia="Times New Roman" w:cs="Times New Roman"/>
          <w:kern w:val="0"/>
          <w:szCs w:val="28"/>
          <w14:ligatures w14:val="none"/>
        </w:rPr>
        <w:t>27.04.2025</w:t>
      </w:r>
      <w:r w:rsidRPr="00C81D16">
        <w:rPr>
          <w:rFonts w:eastAsia="Times New Roman" w:cs="Times New Roman"/>
          <w:kern w:val="0"/>
          <w:szCs w:val="28"/>
          <w14:ligatures w14:val="none"/>
        </w:rPr>
        <w:t>)</w:t>
      </w:r>
    </w:p>
    <w:p w14:paraId="1DC71D88" w14:textId="5499CD23" w:rsidR="00C81D16" w:rsidRDefault="00C81D16" w:rsidP="00BD7B9F">
      <w:pPr>
        <w:pStyle w:val="a8"/>
        <w:numPr>
          <w:ilvl w:val="2"/>
          <w:numId w:val="38"/>
        </w:numPr>
        <w:ind w:left="0" w:firstLine="709"/>
        <w:rPr>
          <w:rFonts w:eastAsia="Times New Roman" w:cs="Times New Roman"/>
          <w:kern w:val="0"/>
          <w:szCs w:val="28"/>
          <w14:ligatures w14:val="none"/>
        </w:rPr>
      </w:pPr>
      <w:proofErr w:type="spellStart"/>
      <w:r w:rsidRPr="00C81D16">
        <w:rPr>
          <w:rFonts w:eastAsia="Times New Roman" w:cs="Times New Roman"/>
          <w:kern w:val="0"/>
          <w:szCs w:val="28"/>
          <w14:ligatures w14:val="none"/>
        </w:rPr>
        <w:t>Shapely</w:t>
      </w:r>
      <w:proofErr w:type="spellEnd"/>
      <w:r w:rsidRPr="00C81D16">
        <w:rPr>
          <w:rFonts w:eastAsia="Times New Roman" w:cs="Times New Roman"/>
          <w:kern w:val="0"/>
          <w:szCs w:val="28"/>
          <w14:ligatures w14:val="none"/>
        </w:rPr>
        <w:t xml:space="preserve"> [Электронный ресурс]. URL: </w:t>
      </w:r>
      <w:hyperlink r:id="rId37" w:tgtFrame="_new" w:history="1">
        <w:r w:rsidRPr="00C81D16">
          <w:rPr>
            <w:rStyle w:val="af3"/>
            <w:rFonts w:eastAsia="Times New Roman" w:cs="Times New Roman"/>
            <w:kern w:val="0"/>
            <w:szCs w:val="28"/>
            <w14:ligatures w14:val="none"/>
          </w:rPr>
          <w:t>https://shapely.readthedocs.io/</w:t>
        </w:r>
      </w:hyperlink>
      <w:r w:rsidRPr="00C81D16">
        <w:rPr>
          <w:rFonts w:eastAsia="Times New Roman" w:cs="Times New Roman"/>
          <w:kern w:val="0"/>
          <w:szCs w:val="28"/>
          <w14:ligatures w14:val="none"/>
        </w:rPr>
        <w:t xml:space="preserve"> (дата обращения: </w:t>
      </w:r>
      <w:r w:rsidR="006E0DB8">
        <w:rPr>
          <w:rFonts w:eastAsia="Times New Roman" w:cs="Times New Roman"/>
          <w:kern w:val="0"/>
          <w:szCs w:val="28"/>
          <w14:ligatures w14:val="none"/>
        </w:rPr>
        <w:t>27.04.2025</w:t>
      </w:r>
      <w:r w:rsidRPr="00C81D16">
        <w:rPr>
          <w:rFonts w:eastAsia="Times New Roman" w:cs="Times New Roman"/>
          <w:kern w:val="0"/>
          <w:szCs w:val="28"/>
          <w14:ligatures w14:val="none"/>
        </w:rPr>
        <w:t>)</w:t>
      </w:r>
    </w:p>
    <w:p w14:paraId="58B37AC9" w14:textId="0C48C74C" w:rsidR="00B323F6" w:rsidRDefault="00B323F6" w:rsidP="00BD7B9F">
      <w:pPr>
        <w:pStyle w:val="a8"/>
        <w:numPr>
          <w:ilvl w:val="2"/>
          <w:numId w:val="38"/>
        </w:numPr>
        <w:ind w:left="0" w:firstLine="709"/>
        <w:rPr>
          <w:rFonts w:eastAsia="Times New Roman" w:cs="Times New Roman"/>
          <w:kern w:val="0"/>
          <w:szCs w:val="28"/>
          <w14:ligatures w14:val="none"/>
        </w:rPr>
      </w:pPr>
      <w:proofErr w:type="spellStart"/>
      <w:r w:rsidRPr="00B323F6">
        <w:rPr>
          <w:rFonts w:eastAsia="Times New Roman" w:cs="Times New Roman"/>
          <w:kern w:val="0"/>
          <w:szCs w:val="28"/>
          <w14:ligatures w14:val="none"/>
        </w:rPr>
        <w:t>PyYAML</w:t>
      </w:r>
      <w:proofErr w:type="spellEnd"/>
      <w:r w:rsidRPr="00B323F6">
        <w:rPr>
          <w:rFonts w:eastAsia="Times New Roman" w:cs="Times New Roman"/>
          <w:kern w:val="0"/>
          <w:szCs w:val="28"/>
          <w14:ligatures w14:val="none"/>
        </w:rPr>
        <w:t xml:space="preserve"> [Электронный ресурс]. URL: https://pyyaml.org/wiki/PyYAMLDocumentation (дата обращения: </w:t>
      </w:r>
      <w:r w:rsidR="006E0DB8">
        <w:rPr>
          <w:rFonts w:eastAsia="Times New Roman" w:cs="Times New Roman"/>
          <w:kern w:val="0"/>
          <w:szCs w:val="28"/>
          <w14:ligatures w14:val="none"/>
        </w:rPr>
        <w:t>27.04.2025</w:t>
      </w:r>
      <w:r w:rsidRPr="00B323F6">
        <w:rPr>
          <w:rFonts w:eastAsia="Times New Roman" w:cs="Times New Roman"/>
          <w:kern w:val="0"/>
          <w:szCs w:val="28"/>
          <w14:ligatures w14:val="none"/>
        </w:rPr>
        <w:t>)</w:t>
      </w:r>
    </w:p>
    <w:p w14:paraId="735EADCD" w14:textId="5E6981C0" w:rsidR="00B323F6" w:rsidRDefault="00B323F6" w:rsidP="00BD7B9F">
      <w:pPr>
        <w:pStyle w:val="a8"/>
        <w:numPr>
          <w:ilvl w:val="2"/>
          <w:numId w:val="38"/>
        </w:numPr>
        <w:ind w:left="0" w:firstLine="709"/>
        <w:rPr>
          <w:rFonts w:eastAsia="Times New Roman" w:cs="Times New Roman"/>
          <w:kern w:val="0"/>
          <w:szCs w:val="28"/>
          <w14:ligatures w14:val="none"/>
        </w:rPr>
      </w:pPr>
      <w:proofErr w:type="spellStart"/>
      <w:r w:rsidRPr="00B323F6">
        <w:rPr>
          <w:rFonts w:eastAsia="Times New Roman" w:cs="Times New Roman"/>
          <w:kern w:val="0"/>
          <w:szCs w:val="28"/>
          <w14:ligatures w14:val="none"/>
        </w:rPr>
        <w:t>rasterio</w:t>
      </w:r>
      <w:proofErr w:type="spellEnd"/>
      <w:r w:rsidRPr="00B323F6">
        <w:rPr>
          <w:rFonts w:eastAsia="Times New Roman" w:cs="Times New Roman"/>
          <w:kern w:val="0"/>
          <w:szCs w:val="28"/>
          <w14:ligatures w14:val="none"/>
        </w:rPr>
        <w:t xml:space="preserve"> [Электронный ресурс]. URL: </w:t>
      </w:r>
      <w:hyperlink r:id="rId38" w:tgtFrame="_new" w:history="1">
        <w:r w:rsidRPr="00B323F6">
          <w:rPr>
            <w:rStyle w:val="af3"/>
            <w:rFonts w:eastAsia="Times New Roman" w:cs="Times New Roman"/>
            <w:kern w:val="0"/>
            <w:szCs w:val="28"/>
            <w14:ligatures w14:val="none"/>
          </w:rPr>
          <w:t>https://rasterio.readthedocs.io/</w:t>
        </w:r>
      </w:hyperlink>
      <w:r w:rsidRPr="00B323F6">
        <w:rPr>
          <w:rFonts w:eastAsia="Times New Roman" w:cs="Times New Roman"/>
          <w:kern w:val="0"/>
          <w:szCs w:val="28"/>
          <w14:ligatures w14:val="none"/>
        </w:rPr>
        <w:t xml:space="preserve"> (дата обращения: </w:t>
      </w:r>
      <w:r w:rsidR="006E0DB8">
        <w:rPr>
          <w:rFonts w:eastAsia="Times New Roman" w:cs="Times New Roman"/>
          <w:kern w:val="0"/>
          <w:szCs w:val="28"/>
          <w14:ligatures w14:val="none"/>
        </w:rPr>
        <w:t>27.04.2025</w:t>
      </w:r>
      <w:r w:rsidRPr="00B323F6">
        <w:rPr>
          <w:rFonts w:eastAsia="Times New Roman" w:cs="Times New Roman"/>
          <w:kern w:val="0"/>
          <w:szCs w:val="28"/>
          <w14:ligatures w14:val="none"/>
        </w:rPr>
        <w:t>)</w:t>
      </w:r>
    </w:p>
    <w:p w14:paraId="3F85177B" w14:textId="6D0BE636" w:rsidR="00B323F6" w:rsidRDefault="00B323F6" w:rsidP="00BD7B9F">
      <w:pPr>
        <w:pStyle w:val="a8"/>
        <w:numPr>
          <w:ilvl w:val="2"/>
          <w:numId w:val="38"/>
        </w:numPr>
        <w:ind w:left="0" w:firstLine="709"/>
        <w:rPr>
          <w:rFonts w:eastAsia="Times New Roman" w:cs="Times New Roman"/>
          <w:kern w:val="0"/>
          <w:szCs w:val="28"/>
          <w14:ligatures w14:val="none"/>
        </w:rPr>
      </w:pPr>
      <w:proofErr w:type="spellStart"/>
      <w:r w:rsidRPr="00B323F6">
        <w:rPr>
          <w:rFonts w:eastAsia="Times New Roman" w:cs="Times New Roman"/>
          <w:kern w:val="0"/>
          <w:szCs w:val="28"/>
          <w14:ligatures w14:val="none"/>
        </w:rPr>
        <w:t>Matplotlib</w:t>
      </w:r>
      <w:proofErr w:type="spellEnd"/>
      <w:r w:rsidRPr="00B323F6">
        <w:rPr>
          <w:rFonts w:eastAsia="Times New Roman" w:cs="Times New Roman"/>
          <w:kern w:val="0"/>
          <w:szCs w:val="28"/>
          <w14:ligatures w14:val="none"/>
        </w:rPr>
        <w:t xml:space="preserve"> [Электронный ресурс]. URL: https://matplotlib.org/stable/contents.html (дата обращения: </w:t>
      </w:r>
      <w:r w:rsidR="006E0DB8">
        <w:rPr>
          <w:rFonts w:eastAsia="Times New Roman" w:cs="Times New Roman"/>
          <w:kern w:val="0"/>
          <w:szCs w:val="28"/>
          <w14:ligatures w14:val="none"/>
        </w:rPr>
        <w:t>27.04.2025</w:t>
      </w:r>
      <w:r w:rsidRPr="00B323F6">
        <w:rPr>
          <w:rFonts w:eastAsia="Times New Roman" w:cs="Times New Roman"/>
          <w:kern w:val="0"/>
          <w:szCs w:val="28"/>
          <w14:ligatures w14:val="none"/>
        </w:rPr>
        <w:t>)</w:t>
      </w:r>
    </w:p>
    <w:p w14:paraId="36EAE278" w14:textId="6CE54C4D" w:rsidR="00B323F6" w:rsidRDefault="00B323F6" w:rsidP="00BD7B9F">
      <w:pPr>
        <w:pStyle w:val="a8"/>
        <w:numPr>
          <w:ilvl w:val="2"/>
          <w:numId w:val="38"/>
        </w:numPr>
        <w:ind w:left="0" w:firstLine="709"/>
        <w:rPr>
          <w:rFonts w:eastAsia="Times New Roman" w:cs="Times New Roman"/>
          <w:kern w:val="0"/>
          <w:szCs w:val="28"/>
          <w14:ligatures w14:val="none"/>
        </w:rPr>
      </w:pPr>
      <w:proofErr w:type="spellStart"/>
      <w:r w:rsidRPr="00B323F6">
        <w:rPr>
          <w:rFonts w:eastAsia="Times New Roman" w:cs="Times New Roman"/>
          <w:kern w:val="0"/>
          <w:szCs w:val="28"/>
          <w14:ligatures w14:val="none"/>
        </w:rPr>
        <w:t>Plotly</w:t>
      </w:r>
      <w:proofErr w:type="spellEnd"/>
      <w:r w:rsidRPr="00B323F6">
        <w:rPr>
          <w:rFonts w:eastAsia="Times New Roman" w:cs="Times New Roman"/>
          <w:kern w:val="0"/>
          <w:szCs w:val="28"/>
          <w14:ligatures w14:val="none"/>
        </w:rPr>
        <w:t xml:space="preserve"> Python [Электронный ресурс]. URL: https://plotly.com/python/ (дата обращения: </w:t>
      </w:r>
      <w:r w:rsidR="006E0DB8">
        <w:rPr>
          <w:rFonts w:eastAsia="Times New Roman" w:cs="Times New Roman"/>
          <w:kern w:val="0"/>
          <w:szCs w:val="28"/>
          <w14:ligatures w14:val="none"/>
        </w:rPr>
        <w:t>27.04.2025</w:t>
      </w:r>
      <w:r w:rsidRPr="00B323F6">
        <w:rPr>
          <w:rFonts w:eastAsia="Times New Roman" w:cs="Times New Roman"/>
          <w:kern w:val="0"/>
          <w:szCs w:val="28"/>
          <w14:ligatures w14:val="none"/>
        </w:rPr>
        <w:t>)</w:t>
      </w:r>
    </w:p>
    <w:p w14:paraId="514EEEDA" w14:textId="152857E4" w:rsidR="006E0DB8" w:rsidRDefault="006E0DB8" w:rsidP="00BD7B9F">
      <w:pPr>
        <w:pStyle w:val="a8"/>
        <w:numPr>
          <w:ilvl w:val="2"/>
          <w:numId w:val="38"/>
        </w:numPr>
        <w:ind w:left="0" w:firstLine="709"/>
        <w:rPr>
          <w:rFonts w:eastAsia="Times New Roman" w:cs="Times New Roman"/>
          <w:kern w:val="0"/>
          <w:szCs w:val="28"/>
          <w14:ligatures w14:val="none"/>
        </w:rPr>
      </w:pPr>
      <w:proofErr w:type="spellStart"/>
      <w:r w:rsidRPr="006E0DB8">
        <w:rPr>
          <w:rFonts w:eastAsia="Times New Roman" w:cs="Times New Roman"/>
          <w:kern w:val="0"/>
          <w:szCs w:val="28"/>
          <w14:ligatures w14:val="none"/>
        </w:rPr>
        <w:t>Experta</w:t>
      </w:r>
      <w:proofErr w:type="spellEnd"/>
      <w:r w:rsidRPr="006E0DB8">
        <w:rPr>
          <w:rFonts w:eastAsia="Times New Roman" w:cs="Times New Roman"/>
          <w:kern w:val="0"/>
          <w:szCs w:val="28"/>
          <w14:ligatures w14:val="none"/>
        </w:rPr>
        <w:t xml:space="preserve"> [Электронный ресурс]. URL: https://experta.readthedocs.io/ (дата обращения: </w:t>
      </w:r>
      <w:r>
        <w:rPr>
          <w:rFonts w:eastAsia="Times New Roman" w:cs="Times New Roman"/>
          <w:kern w:val="0"/>
          <w:szCs w:val="28"/>
          <w14:ligatures w14:val="none"/>
        </w:rPr>
        <w:t>27.04.2025</w:t>
      </w:r>
      <w:r w:rsidRPr="006E0DB8">
        <w:rPr>
          <w:rFonts w:eastAsia="Times New Roman" w:cs="Times New Roman"/>
          <w:kern w:val="0"/>
          <w:szCs w:val="28"/>
          <w14:ligatures w14:val="none"/>
        </w:rPr>
        <w:t>)</w:t>
      </w:r>
    </w:p>
    <w:p w14:paraId="51B16C79" w14:textId="408B3130" w:rsidR="00F50800" w:rsidRPr="00F50800" w:rsidRDefault="00F50800" w:rsidP="00BD7B9F">
      <w:pPr>
        <w:pStyle w:val="a8"/>
        <w:numPr>
          <w:ilvl w:val="2"/>
          <w:numId w:val="38"/>
        </w:numPr>
        <w:ind w:left="0" w:firstLine="709"/>
        <w:rPr>
          <w:rFonts w:eastAsia="Times New Roman" w:cs="Times New Roman"/>
          <w:kern w:val="0"/>
          <w:szCs w:val="28"/>
          <w14:ligatures w14:val="none"/>
        </w:rPr>
      </w:pPr>
      <w:proofErr w:type="spellStart"/>
      <w:r w:rsidRPr="00F50800">
        <w:rPr>
          <w:rFonts w:eastAsia="Times New Roman" w:cs="Times New Roman"/>
          <w:kern w:val="0"/>
          <w:szCs w:val="28"/>
          <w14:ligatures w14:val="none"/>
        </w:rPr>
        <w:t>Git</w:t>
      </w:r>
      <w:proofErr w:type="spellEnd"/>
      <w:r w:rsidRPr="00F50800">
        <w:rPr>
          <w:rFonts w:eastAsia="Times New Roman" w:cs="Times New Roman"/>
          <w:kern w:val="0"/>
          <w:szCs w:val="28"/>
          <w14:ligatures w14:val="none"/>
        </w:rPr>
        <w:t xml:space="preserve"> [Электронный ресурс]. URL: </w:t>
      </w:r>
      <w:hyperlink r:id="rId39" w:tgtFrame="_new" w:history="1">
        <w:r w:rsidRPr="00F50800">
          <w:rPr>
            <w:rStyle w:val="af3"/>
            <w:rFonts w:eastAsia="Times New Roman" w:cs="Times New Roman"/>
            <w:kern w:val="0"/>
            <w:szCs w:val="28"/>
            <w14:ligatures w14:val="none"/>
          </w:rPr>
          <w:t>https://git-scm.com</w:t>
        </w:r>
      </w:hyperlink>
      <w:r w:rsidRPr="00F50800">
        <w:rPr>
          <w:rFonts w:eastAsia="Times New Roman" w:cs="Times New Roman"/>
          <w:kern w:val="0"/>
          <w:szCs w:val="28"/>
          <w14:ligatures w14:val="none"/>
        </w:rPr>
        <w:t xml:space="preserve"> (дата обращения: 27.04.2025)</w:t>
      </w:r>
    </w:p>
    <w:p w14:paraId="1E9B4150" w14:textId="77777777" w:rsidR="00F50800" w:rsidRPr="00F50800" w:rsidRDefault="00F50800" w:rsidP="00BD7B9F">
      <w:pPr>
        <w:pStyle w:val="a8"/>
        <w:numPr>
          <w:ilvl w:val="2"/>
          <w:numId w:val="38"/>
        </w:numPr>
        <w:ind w:left="0" w:firstLine="709"/>
        <w:rPr>
          <w:rFonts w:eastAsia="Times New Roman" w:cs="Times New Roman"/>
          <w:kern w:val="0"/>
          <w:szCs w:val="28"/>
          <w14:ligatures w14:val="none"/>
        </w:rPr>
      </w:pPr>
      <w:r w:rsidRPr="00F50800">
        <w:rPr>
          <w:rFonts w:eastAsia="Times New Roman" w:cs="Times New Roman"/>
          <w:kern w:val="0"/>
          <w:szCs w:val="28"/>
          <w14:ligatures w14:val="none"/>
        </w:rPr>
        <w:t xml:space="preserve">Microsoft. Visual Studio 2022 [Электронный ресурс]. URL: </w:t>
      </w:r>
      <w:hyperlink r:id="rId40" w:tgtFrame="_new" w:history="1">
        <w:r w:rsidRPr="00F50800">
          <w:rPr>
            <w:rStyle w:val="af3"/>
            <w:rFonts w:eastAsia="Times New Roman" w:cs="Times New Roman"/>
            <w:kern w:val="0"/>
            <w:szCs w:val="28"/>
            <w14:ligatures w14:val="none"/>
          </w:rPr>
          <w:t>https://visualstudio.microsoft.com/vs/2022/</w:t>
        </w:r>
      </w:hyperlink>
      <w:r w:rsidRPr="00F50800">
        <w:rPr>
          <w:rFonts w:eastAsia="Times New Roman" w:cs="Times New Roman"/>
          <w:kern w:val="0"/>
          <w:szCs w:val="28"/>
          <w14:ligatures w14:val="none"/>
        </w:rPr>
        <w:t xml:space="preserve"> (дата обращения: 27.04.2025)</w:t>
      </w:r>
    </w:p>
    <w:p w14:paraId="45256E5B" w14:textId="77777777" w:rsidR="00F50800" w:rsidRPr="00F50800" w:rsidRDefault="00F50800" w:rsidP="00BD7B9F">
      <w:pPr>
        <w:pStyle w:val="a8"/>
        <w:numPr>
          <w:ilvl w:val="2"/>
          <w:numId w:val="38"/>
        </w:numPr>
        <w:ind w:left="0" w:firstLine="709"/>
        <w:rPr>
          <w:rFonts w:eastAsia="Times New Roman" w:cs="Times New Roman"/>
          <w:kern w:val="0"/>
          <w:szCs w:val="28"/>
          <w14:ligatures w14:val="none"/>
        </w:rPr>
      </w:pPr>
      <w:proofErr w:type="spellStart"/>
      <w:r w:rsidRPr="00F50800">
        <w:rPr>
          <w:rFonts w:eastAsia="Times New Roman" w:cs="Times New Roman"/>
          <w:kern w:val="0"/>
          <w:szCs w:val="28"/>
          <w14:ligatures w14:val="none"/>
        </w:rPr>
        <w:t>OpenAPI</w:t>
      </w:r>
      <w:proofErr w:type="spellEnd"/>
      <w:r w:rsidRPr="00F50800">
        <w:rPr>
          <w:rFonts w:eastAsia="Times New Roman" w:cs="Times New Roman"/>
          <w:kern w:val="0"/>
          <w:szCs w:val="28"/>
          <w14:ligatures w14:val="none"/>
        </w:rPr>
        <w:t xml:space="preserve"> </w:t>
      </w:r>
      <w:proofErr w:type="spellStart"/>
      <w:r w:rsidRPr="00F50800">
        <w:rPr>
          <w:rFonts w:eastAsia="Times New Roman" w:cs="Times New Roman"/>
          <w:kern w:val="0"/>
          <w:szCs w:val="28"/>
          <w14:ligatures w14:val="none"/>
        </w:rPr>
        <w:t>Specification</w:t>
      </w:r>
      <w:proofErr w:type="spellEnd"/>
      <w:r w:rsidRPr="00F50800">
        <w:rPr>
          <w:rFonts w:eastAsia="Times New Roman" w:cs="Times New Roman"/>
          <w:kern w:val="0"/>
          <w:szCs w:val="28"/>
          <w14:ligatures w14:val="none"/>
        </w:rPr>
        <w:t xml:space="preserve"> [Электронный ресурс]. URL: </w:t>
      </w:r>
      <w:hyperlink r:id="rId41" w:tgtFrame="_new" w:history="1">
        <w:r w:rsidRPr="00F50800">
          <w:rPr>
            <w:rStyle w:val="af3"/>
            <w:rFonts w:eastAsia="Times New Roman" w:cs="Times New Roman"/>
            <w:kern w:val="0"/>
            <w:szCs w:val="28"/>
            <w14:ligatures w14:val="none"/>
          </w:rPr>
          <w:t>https://swagger.io/specification/</w:t>
        </w:r>
      </w:hyperlink>
      <w:r w:rsidRPr="00F50800">
        <w:rPr>
          <w:rFonts w:eastAsia="Times New Roman" w:cs="Times New Roman"/>
          <w:kern w:val="0"/>
          <w:szCs w:val="28"/>
          <w14:ligatures w14:val="none"/>
        </w:rPr>
        <w:t xml:space="preserve"> (дата обращения: 27.04.2025)</w:t>
      </w:r>
    </w:p>
    <w:sectPr w:rsidR="00F50800" w:rsidRPr="00F50800" w:rsidSect="00C17DD0">
      <w:footerReference w:type="default" r:id="rId42"/>
      <w:pgSz w:w="11906" w:h="16838"/>
      <w:pgMar w:top="1134" w:right="850" w:bottom="1134"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5E1AF3" w14:textId="77777777" w:rsidR="00461ED6" w:rsidRDefault="00461ED6" w:rsidP="0002076A">
      <w:pPr>
        <w:spacing w:after="0" w:line="240" w:lineRule="auto"/>
      </w:pPr>
      <w:r>
        <w:separator/>
      </w:r>
    </w:p>
  </w:endnote>
  <w:endnote w:type="continuationSeparator" w:id="0">
    <w:p w14:paraId="4A7C8A90" w14:textId="77777777" w:rsidR="00461ED6" w:rsidRDefault="00461ED6" w:rsidP="00020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0531959"/>
      <w:docPartObj>
        <w:docPartGallery w:val="Page Numbers (Bottom of Page)"/>
        <w:docPartUnique/>
      </w:docPartObj>
    </w:sdtPr>
    <w:sdtEndPr>
      <w:rPr>
        <w:rFonts w:ascii="Times New Roman" w:hAnsi="Times New Roman" w:cs="Times New Roman"/>
        <w:sz w:val="28"/>
        <w:szCs w:val="28"/>
      </w:rPr>
    </w:sdtEndPr>
    <w:sdtContent>
      <w:p w14:paraId="5A090488" w14:textId="6EDE17A5" w:rsidR="00C17DD0" w:rsidRPr="00C17DD0" w:rsidRDefault="00C17DD0">
        <w:pPr>
          <w:pStyle w:val="afb"/>
          <w:jc w:val="center"/>
          <w:rPr>
            <w:rFonts w:ascii="Times New Roman" w:hAnsi="Times New Roman" w:cs="Times New Roman"/>
            <w:sz w:val="28"/>
            <w:szCs w:val="28"/>
          </w:rPr>
        </w:pPr>
        <w:r w:rsidRPr="00C17DD0">
          <w:rPr>
            <w:rFonts w:ascii="Times New Roman" w:hAnsi="Times New Roman" w:cs="Times New Roman"/>
            <w:sz w:val="28"/>
            <w:szCs w:val="28"/>
          </w:rPr>
          <w:fldChar w:fldCharType="begin"/>
        </w:r>
        <w:r w:rsidRPr="00C17DD0">
          <w:rPr>
            <w:rFonts w:ascii="Times New Roman" w:hAnsi="Times New Roman" w:cs="Times New Roman"/>
            <w:sz w:val="28"/>
            <w:szCs w:val="28"/>
          </w:rPr>
          <w:instrText>PAGE   \* MERGEFORMAT</w:instrText>
        </w:r>
        <w:r w:rsidRPr="00C17DD0">
          <w:rPr>
            <w:rFonts w:ascii="Times New Roman" w:hAnsi="Times New Roman" w:cs="Times New Roman"/>
            <w:sz w:val="28"/>
            <w:szCs w:val="28"/>
          </w:rPr>
          <w:fldChar w:fldCharType="separate"/>
        </w:r>
        <w:r w:rsidRPr="00C17DD0">
          <w:rPr>
            <w:rFonts w:ascii="Times New Roman" w:hAnsi="Times New Roman" w:cs="Times New Roman"/>
            <w:sz w:val="28"/>
            <w:szCs w:val="28"/>
          </w:rPr>
          <w:t>2</w:t>
        </w:r>
        <w:r w:rsidRPr="00C17DD0">
          <w:rPr>
            <w:rFonts w:ascii="Times New Roman" w:hAnsi="Times New Roman" w:cs="Times New Roman"/>
            <w:sz w:val="28"/>
            <w:szCs w:val="28"/>
          </w:rPr>
          <w:fldChar w:fldCharType="end"/>
        </w:r>
      </w:p>
    </w:sdtContent>
  </w:sdt>
  <w:p w14:paraId="614F7E4C" w14:textId="77777777" w:rsidR="0002076A" w:rsidRDefault="0002076A">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5C1028" w14:textId="77777777" w:rsidR="00461ED6" w:rsidRDefault="00461ED6" w:rsidP="0002076A">
      <w:pPr>
        <w:spacing w:after="0" w:line="240" w:lineRule="auto"/>
      </w:pPr>
      <w:r>
        <w:separator/>
      </w:r>
    </w:p>
  </w:footnote>
  <w:footnote w:type="continuationSeparator" w:id="0">
    <w:p w14:paraId="771681F3" w14:textId="77777777" w:rsidR="00461ED6" w:rsidRDefault="00461ED6" w:rsidP="000207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D1C035D6"/>
    <w:lvl w:ilvl="0">
      <w:start w:val="1"/>
      <w:numFmt w:val="decimal"/>
      <w:pStyle w:val="2"/>
      <w:lvlText w:val="%1."/>
      <w:lvlJc w:val="left"/>
      <w:pPr>
        <w:tabs>
          <w:tab w:val="num" w:pos="720"/>
        </w:tabs>
        <w:ind w:left="720" w:hanging="360"/>
      </w:pPr>
    </w:lvl>
  </w:abstractNum>
  <w:abstractNum w:abstractNumId="1" w15:restartNumberingAfterBreak="0">
    <w:nsid w:val="FFFFFF88"/>
    <w:multiLevelType w:val="singleLevel"/>
    <w:tmpl w:val="BFF21A28"/>
    <w:lvl w:ilvl="0">
      <w:start w:val="1"/>
      <w:numFmt w:val="decimal"/>
      <w:pStyle w:val="a"/>
      <w:lvlText w:val="%1."/>
      <w:lvlJc w:val="left"/>
      <w:pPr>
        <w:tabs>
          <w:tab w:val="num" w:pos="360"/>
        </w:tabs>
        <w:ind w:left="360" w:hanging="360"/>
      </w:pPr>
    </w:lvl>
  </w:abstractNum>
  <w:abstractNum w:abstractNumId="2" w15:restartNumberingAfterBreak="0">
    <w:nsid w:val="FFFFFF89"/>
    <w:multiLevelType w:val="singleLevel"/>
    <w:tmpl w:val="42504936"/>
    <w:lvl w:ilvl="0">
      <w:start w:val="1"/>
      <w:numFmt w:val="bullet"/>
      <w:pStyle w:val="a0"/>
      <w:lvlText w:val=""/>
      <w:lvlJc w:val="left"/>
      <w:pPr>
        <w:tabs>
          <w:tab w:val="num" w:pos="360"/>
        </w:tabs>
        <w:ind w:left="360" w:hanging="360"/>
      </w:pPr>
      <w:rPr>
        <w:rFonts w:ascii="Symbol" w:hAnsi="Symbol" w:hint="default"/>
      </w:rPr>
    </w:lvl>
  </w:abstractNum>
  <w:abstractNum w:abstractNumId="3" w15:restartNumberingAfterBreak="0">
    <w:nsid w:val="02325AD5"/>
    <w:multiLevelType w:val="multilevel"/>
    <w:tmpl w:val="D900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6429B"/>
    <w:multiLevelType w:val="multilevel"/>
    <w:tmpl w:val="BF40AEE2"/>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0A976678"/>
    <w:multiLevelType w:val="multilevel"/>
    <w:tmpl w:val="4A9E258A"/>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0C0D01D1"/>
    <w:multiLevelType w:val="multilevel"/>
    <w:tmpl w:val="2ACEA57A"/>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0D064096"/>
    <w:multiLevelType w:val="multilevel"/>
    <w:tmpl w:val="F564B6FE"/>
    <w:lvl w:ilvl="0">
      <w:start w:val="1"/>
      <w:numFmt w:val="decimal"/>
      <w:suff w:val="space"/>
      <w:lvlText w:val="%1."/>
      <w:lvlJc w:val="left"/>
      <w:pPr>
        <w:ind w:left="720" w:hanging="360"/>
      </w:pPr>
      <w:rPr>
        <w:rFonts w:hint="default"/>
      </w:rPr>
    </w:lvl>
    <w:lvl w:ilvl="1">
      <w:start w:val="1"/>
      <w:numFmt w:val="decimal"/>
      <w:suff w:val="space"/>
      <w:lvlText w:val="%1%2.1"/>
      <w:lvlJc w:val="left"/>
      <w:pPr>
        <w:ind w:left="1440" w:hanging="360"/>
      </w:pPr>
      <w:rPr>
        <w:rFonts w:hint="default"/>
      </w:rPr>
    </w:lvl>
    <w:lvl w:ilvl="2">
      <w:start w:val="1"/>
      <w:numFmt w:val="decimal"/>
      <w:suff w:val="space"/>
      <w:lvlText w:val="%1.%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0EB26759"/>
    <w:multiLevelType w:val="multilevel"/>
    <w:tmpl w:val="F764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E45DA2"/>
    <w:multiLevelType w:val="multilevel"/>
    <w:tmpl w:val="C0A0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594783"/>
    <w:multiLevelType w:val="multilevel"/>
    <w:tmpl w:val="3A2E6E06"/>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24D54CA"/>
    <w:multiLevelType w:val="multilevel"/>
    <w:tmpl w:val="F564B6FE"/>
    <w:lvl w:ilvl="0">
      <w:start w:val="1"/>
      <w:numFmt w:val="decimal"/>
      <w:suff w:val="space"/>
      <w:lvlText w:val="%1."/>
      <w:lvlJc w:val="left"/>
      <w:pPr>
        <w:ind w:left="720" w:hanging="360"/>
      </w:pPr>
      <w:rPr>
        <w:rFonts w:hint="default"/>
      </w:rPr>
    </w:lvl>
    <w:lvl w:ilvl="1">
      <w:start w:val="1"/>
      <w:numFmt w:val="decimal"/>
      <w:suff w:val="space"/>
      <w:lvlText w:val="%1%2.1"/>
      <w:lvlJc w:val="left"/>
      <w:pPr>
        <w:ind w:left="1440" w:hanging="360"/>
      </w:pPr>
      <w:rPr>
        <w:rFonts w:hint="default"/>
      </w:rPr>
    </w:lvl>
    <w:lvl w:ilvl="2">
      <w:start w:val="1"/>
      <w:numFmt w:val="decimal"/>
      <w:suff w:val="space"/>
      <w:lvlText w:val="%1.%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125A2C46"/>
    <w:multiLevelType w:val="multilevel"/>
    <w:tmpl w:val="AADA214E"/>
    <w:lvl w:ilvl="0">
      <w:start w:val="1"/>
      <w:numFmt w:val="decimal"/>
      <w:suff w:val="space"/>
      <w:lvlText w:val="%1."/>
      <w:lvlJc w:val="left"/>
      <w:pPr>
        <w:ind w:left="720" w:hanging="360"/>
      </w:pPr>
      <w:rPr>
        <w:rFonts w:hint="default"/>
      </w:rPr>
    </w:lvl>
    <w:lvl w:ilvl="1">
      <w:start w:val="1"/>
      <w:numFmt w:val="decimal"/>
      <w:suff w:val="space"/>
      <w:lvlText w:val="%1.%2."/>
      <w:lvlJc w:val="left"/>
      <w:pPr>
        <w:ind w:left="1440" w:hanging="360"/>
      </w:pPr>
      <w:rPr>
        <w:rFonts w:hint="default"/>
      </w:rPr>
    </w:lvl>
    <w:lvl w:ilvl="2">
      <w:start w:val="1"/>
      <w:numFmt w:val="decimal"/>
      <w:suff w:val="space"/>
      <w:lvlText w:val="%1.%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13753441"/>
    <w:multiLevelType w:val="multilevel"/>
    <w:tmpl w:val="F564B6FE"/>
    <w:lvl w:ilvl="0">
      <w:start w:val="1"/>
      <w:numFmt w:val="decimal"/>
      <w:suff w:val="space"/>
      <w:lvlText w:val="%1."/>
      <w:lvlJc w:val="left"/>
      <w:pPr>
        <w:ind w:left="720" w:hanging="360"/>
      </w:pPr>
      <w:rPr>
        <w:rFonts w:hint="default"/>
      </w:rPr>
    </w:lvl>
    <w:lvl w:ilvl="1">
      <w:start w:val="1"/>
      <w:numFmt w:val="decimal"/>
      <w:suff w:val="space"/>
      <w:lvlText w:val="%1%2.1"/>
      <w:lvlJc w:val="left"/>
      <w:pPr>
        <w:ind w:left="1440" w:hanging="360"/>
      </w:pPr>
      <w:rPr>
        <w:rFonts w:hint="default"/>
      </w:rPr>
    </w:lvl>
    <w:lvl w:ilvl="2">
      <w:start w:val="1"/>
      <w:numFmt w:val="decimal"/>
      <w:suff w:val="space"/>
      <w:lvlText w:val="%1.%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14122CDF"/>
    <w:multiLevelType w:val="multilevel"/>
    <w:tmpl w:val="38F6AB6C"/>
    <w:lvl w:ilvl="0">
      <w:start w:val="1"/>
      <w:numFmt w:val="decimal"/>
      <w:suff w:val="space"/>
      <w:lvlText w:val="%1."/>
      <w:lvlJc w:val="left"/>
      <w:pPr>
        <w:ind w:left="720" w:hanging="360"/>
      </w:pPr>
      <w:rPr>
        <w:rFonts w:hint="default"/>
      </w:rPr>
    </w:lvl>
    <w:lvl w:ilvl="1">
      <w:start w:val="1"/>
      <w:numFmt w:val="decimal"/>
      <w:suff w:val="space"/>
      <w:lvlText w:val="%1%2.1"/>
      <w:lvlJc w:val="left"/>
      <w:pPr>
        <w:ind w:left="1440" w:hanging="360"/>
      </w:pPr>
      <w:rPr>
        <w:rFonts w:hint="default"/>
      </w:rPr>
    </w:lvl>
    <w:lvl w:ilvl="2">
      <w:start w:val="1"/>
      <w:numFmt w:val="decimal"/>
      <w:suff w:val="space"/>
      <w:lvlText w:val="%1.%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14694151"/>
    <w:multiLevelType w:val="multilevel"/>
    <w:tmpl w:val="CE6C86BC"/>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82D1B2C"/>
    <w:multiLevelType w:val="multilevel"/>
    <w:tmpl w:val="38F6AB6C"/>
    <w:lvl w:ilvl="0">
      <w:start w:val="1"/>
      <w:numFmt w:val="decimal"/>
      <w:suff w:val="space"/>
      <w:lvlText w:val="%1."/>
      <w:lvlJc w:val="left"/>
      <w:pPr>
        <w:ind w:left="720" w:hanging="360"/>
      </w:pPr>
      <w:rPr>
        <w:rFonts w:hint="default"/>
      </w:rPr>
    </w:lvl>
    <w:lvl w:ilvl="1">
      <w:start w:val="1"/>
      <w:numFmt w:val="decimal"/>
      <w:suff w:val="space"/>
      <w:lvlText w:val="%1%2.1"/>
      <w:lvlJc w:val="left"/>
      <w:pPr>
        <w:ind w:left="1440" w:hanging="360"/>
      </w:pPr>
      <w:rPr>
        <w:rFonts w:hint="default"/>
      </w:rPr>
    </w:lvl>
    <w:lvl w:ilvl="2">
      <w:start w:val="1"/>
      <w:numFmt w:val="decimal"/>
      <w:suff w:val="space"/>
      <w:lvlText w:val="%1.%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1BA40F80"/>
    <w:multiLevelType w:val="multilevel"/>
    <w:tmpl w:val="CE6C86BC"/>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1F023A4F"/>
    <w:multiLevelType w:val="multilevel"/>
    <w:tmpl w:val="5FC451D0"/>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29D0A15"/>
    <w:multiLevelType w:val="multilevel"/>
    <w:tmpl w:val="AADA214E"/>
    <w:lvl w:ilvl="0">
      <w:start w:val="1"/>
      <w:numFmt w:val="decimal"/>
      <w:suff w:val="space"/>
      <w:lvlText w:val="%1."/>
      <w:lvlJc w:val="left"/>
      <w:pPr>
        <w:ind w:left="720" w:hanging="360"/>
      </w:pPr>
      <w:rPr>
        <w:rFonts w:hint="default"/>
      </w:rPr>
    </w:lvl>
    <w:lvl w:ilvl="1">
      <w:start w:val="1"/>
      <w:numFmt w:val="decimal"/>
      <w:suff w:val="space"/>
      <w:lvlText w:val="%1.%2."/>
      <w:lvlJc w:val="left"/>
      <w:pPr>
        <w:ind w:left="1440" w:hanging="360"/>
      </w:pPr>
      <w:rPr>
        <w:rFonts w:hint="default"/>
      </w:rPr>
    </w:lvl>
    <w:lvl w:ilvl="2">
      <w:start w:val="1"/>
      <w:numFmt w:val="decimal"/>
      <w:suff w:val="space"/>
      <w:lvlText w:val="%1.%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24DF34DE"/>
    <w:multiLevelType w:val="multilevel"/>
    <w:tmpl w:val="AADA214E"/>
    <w:lvl w:ilvl="0">
      <w:start w:val="1"/>
      <w:numFmt w:val="decimal"/>
      <w:suff w:val="space"/>
      <w:lvlText w:val="%1."/>
      <w:lvlJc w:val="left"/>
      <w:pPr>
        <w:ind w:left="720" w:hanging="360"/>
      </w:pPr>
      <w:rPr>
        <w:rFonts w:hint="default"/>
      </w:rPr>
    </w:lvl>
    <w:lvl w:ilvl="1">
      <w:start w:val="1"/>
      <w:numFmt w:val="decimal"/>
      <w:suff w:val="space"/>
      <w:lvlText w:val="%1.%2"/>
      <w:lvlJc w:val="left"/>
      <w:pPr>
        <w:ind w:left="1440" w:hanging="360"/>
      </w:pPr>
      <w:rPr>
        <w:rFonts w:hint="default"/>
      </w:rPr>
    </w:lvl>
    <w:lvl w:ilvl="2">
      <w:start w:val="1"/>
      <w:numFmt w:val="decimal"/>
      <w:suff w:val="space"/>
      <w:lvlText w:val="%1.%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2F4F2BEA"/>
    <w:multiLevelType w:val="multilevel"/>
    <w:tmpl w:val="38F6AB6C"/>
    <w:lvl w:ilvl="0">
      <w:start w:val="1"/>
      <w:numFmt w:val="decimal"/>
      <w:suff w:val="space"/>
      <w:lvlText w:val="%1."/>
      <w:lvlJc w:val="left"/>
      <w:pPr>
        <w:ind w:left="720" w:hanging="360"/>
      </w:pPr>
      <w:rPr>
        <w:rFonts w:hint="default"/>
      </w:rPr>
    </w:lvl>
    <w:lvl w:ilvl="1">
      <w:start w:val="1"/>
      <w:numFmt w:val="decimal"/>
      <w:suff w:val="space"/>
      <w:lvlText w:val="%1%2.1"/>
      <w:lvlJc w:val="left"/>
      <w:pPr>
        <w:ind w:left="1440" w:hanging="360"/>
      </w:pPr>
      <w:rPr>
        <w:rFonts w:hint="default"/>
      </w:rPr>
    </w:lvl>
    <w:lvl w:ilvl="2">
      <w:start w:val="1"/>
      <w:numFmt w:val="decimal"/>
      <w:suff w:val="space"/>
      <w:lvlText w:val="%1.%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30A60B63"/>
    <w:multiLevelType w:val="multilevel"/>
    <w:tmpl w:val="5A8877C0"/>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34B71C4F"/>
    <w:multiLevelType w:val="multilevel"/>
    <w:tmpl w:val="1884E570"/>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37AA3CC6"/>
    <w:multiLevelType w:val="multilevel"/>
    <w:tmpl w:val="6AD4E86C"/>
    <w:styleLink w:val="a1"/>
    <w:lvl w:ilvl="0">
      <w:start w:val="1"/>
      <w:numFmt w:val="lowerLetter"/>
      <w:lvlText w:val="%1)"/>
      <w:lvlJc w:val="left"/>
      <w:pPr>
        <w:tabs>
          <w:tab w:val="num" w:pos="1134"/>
        </w:tabs>
        <w:ind w:left="709" w:firstLine="0"/>
      </w:pPr>
      <w:rPr>
        <w:rFonts w:ascii="Times New Roman" w:hAnsi="Times New Roman"/>
        <w:sz w:val="28"/>
      </w:rPr>
    </w:lvl>
    <w:lvl w:ilvl="1">
      <w:start w:val="1"/>
      <w:numFmt w:val="lowerLetter"/>
      <w:lvlText w:val="%2)"/>
      <w:lvlJc w:val="left"/>
      <w:pPr>
        <w:tabs>
          <w:tab w:val="num" w:pos="1418"/>
        </w:tabs>
        <w:ind w:left="1134"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80733E0"/>
    <w:multiLevelType w:val="multilevel"/>
    <w:tmpl w:val="F564B6FE"/>
    <w:lvl w:ilvl="0">
      <w:start w:val="1"/>
      <w:numFmt w:val="decimal"/>
      <w:suff w:val="space"/>
      <w:lvlText w:val="%1."/>
      <w:lvlJc w:val="left"/>
      <w:pPr>
        <w:ind w:left="720" w:hanging="360"/>
      </w:pPr>
      <w:rPr>
        <w:rFonts w:hint="default"/>
      </w:rPr>
    </w:lvl>
    <w:lvl w:ilvl="1">
      <w:start w:val="1"/>
      <w:numFmt w:val="decimal"/>
      <w:suff w:val="space"/>
      <w:lvlText w:val="%1%2.1"/>
      <w:lvlJc w:val="left"/>
      <w:pPr>
        <w:ind w:left="1440" w:hanging="360"/>
      </w:pPr>
      <w:rPr>
        <w:rFonts w:hint="default"/>
      </w:rPr>
    </w:lvl>
    <w:lvl w:ilvl="2">
      <w:start w:val="1"/>
      <w:numFmt w:val="decimal"/>
      <w:suff w:val="space"/>
      <w:lvlText w:val="%1.%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3A9762CF"/>
    <w:multiLevelType w:val="multilevel"/>
    <w:tmpl w:val="AADA214E"/>
    <w:lvl w:ilvl="0">
      <w:start w:val="1"/>
      <w:numFmt w:val="decimal"/>
      <w:suff w:val="space"/>
      <w:lvlText w:val="%1."/>
      <w:lvlJc w:val="left"/>
      <w:pPr>
        <w:ind w:left="720" w:hanging="360"/>
      </w:pPr>
      <w:rPr>
        <w:rFonts w:hint="default"/>
      </w:rPr>
    </w:lvl>
    <w:lvl w:ilvl="1">
      <w:start w:val="1"/>
      <w:numFmt w:val="decimal"/>
      <w:suff w:val="space"/>
      <w:lvlText w:val="%1.%2."/>
      <w:lvlJc w:val="left"/>
      <w:pPr>
        <w:ind w:left="1440" w:hanging="360"/>
      </w:pPr>
      <w:rPr>
        <w:rFonts w:hint="default"/>
      </w:rPr>
    </w:lvl>
    <w:lvl w:ilvl="2">
      <w:start w:val="1"/>
      <w:numFmt w:val="decimal"/>
      <w:suff w:val="space"/>
      <w:lvlText w:val="%1.%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3D5E0690"/>
    <w:multiLevelType w:val="multilevel"/>
    <w:tmpl w:val="B60C8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BA4DAE"/>
    <w:multiLevelType w:val="multilevel"/>
    <w:tmpl w:val="045ECF44"/>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suff w:val="space"/>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421B46E4"/>
    <w:multiLevelType w:val="multilevel"/>
    <w:tmpl w:val="1F58D456"/>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435F6362"/>
    <w:multiLevelType w:val="multilevel"/>
    <w:tmpl w:val="38F6AB6C"/>
    <w:lvl w:ilvl="0">
      <w:start w:val="1"/>
      <w:numFmt w:val="decimal"/>
      <w:suff w:val="space"/>
      <w:lvlText w:val="%1."/>
      <w:lvlJc w:val="left"/>
      <w:pPr>
        <w:ind w:left="720" w:hanging="360"/>
      </w:pPr>
      <w:rPr>
        <w:rFonts w:hint="default"/>
      </w:rPr>
    </w:lvl>
    <w:lvl w:ilvl="1">
      <w:start w:val="1"/>
      <w:numFmt w:val="decimal"/>
      <w:suff w:val="space"/>
      <w:lvlText w:val="%1%2.1"/>
      <w:lvlJc w:val="left"/>
      <w:pPr>
        <w:ind w:left="1440" w:hanging="360"/>
      </w:pPr>
      <w:rPr>
        <w:rFonts w:hint="default"/>
      </w:rPr>
    </w:lvl>
    <w:lvl w:ilvl="2">
      <w:start w:val="1"/>
      <w:numFmt w:val="decimal"/>
      <w:suff w:val="space"/>
      <w:lvlText w:val="%1.%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45574F3C"/>
    <w:multiLevelType w:val="hybridMultilevel"/>
    <w:tmpl w:val="33C2287A"/>
    <w:lvl w:ilvl="0" w:tplc="E5384046">
      <w:start w:val="1"/>
      <w:numFmt w:val="decimal"/>
      <w:suff w:val="space"/>
      <w:lvlText w:val="%1."/>
      <w:lvlJc w:val="righ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2" w15:restartNumberingAfterBreak="0">
    <w:nsid w:val="469F7CEB"/>
    <w:multiLevelType w:val="multilevel"/>
    <w:tmpl w:val="4A4A7F1C"/>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7320271"/>
    <w:multiLevelType w:val="multilevel"/>
    <w:tmpl w:val="82C651B6"/>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357754A"/>
    <w:multiLevelType w:val="multilevel"/>
    <w:tmpl w:val="86C6C57C"/>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588832B2"/>
    <w:multiLevelType w:val="multilevel"/>
    <w:tmpl w:val="8938987E"/>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15:restartNumberingAfterBreak="0">
    <w:nsid w:val="58C2586C"/>
    <w:multiLevelType w:val="multilevel"/>
    <w:tmpl w:val="627A6728"/>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 w15:restartNumberingAfterBreak="0">
    <w:nsid w:val="5F63133B"/>
    <w:multiLevelType w:val="hybridMultilevel"/>
    <w:tmpl w:val="66CADA16"/>
    <w:lvl w:ilvl="0" w:tplc="FD9A8B3E">
      <w:start w:val="1"/>
      <w:numFmt w:val="decimal"/>
      <w:suff w:val="space"/>
      <w:lvlText w:val="%1."/>
      <w:lvlJc w:val="righ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5F795E3B"/>
    <w:multiLevelType w:val="multilevel"/>
    <w:tmpl w:val="1F58D456"/>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15:restartNumberingAfterBreak="0">
    <w:nsid w:val="62941C84"/>
    <w:multiLevelType w:val="hybridMultilevel"/>
    <w:tmpl w:val="683E8CFA"/>
    <w:lvl w:ilvl="0" w:tplc="A37C46A6">
      <w:start w:val="1"/>
      <w:numFmt w:val="lowerLetter"/>
      <w:pStyle w:val="1"/>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40" w15:restartNumberingAfterBreak="0">
    <w:nsid w:val="63451CAC"/>
    <w:multiLevelType w:val="multilevel"/>
    <w:tmpl w:val="2B4098FA"/>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7E333F3"/>
    <w:multiLevelType w:val="multilevel"/>
    <w:tmpl w:val="42B0B0E6"/>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94958D9"/>
    <w:multiLevelType w:val="multilevel"/>
    <w:tmpl w:val="CE6C86BC"/>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6D657920"/>
    <w:multiLevelType w:val="hybridMultilevel"/>
    <w:tmpl w:val="233E48E8"/>
    <w:lvl w:ilvl="0" w:tplc="2ECCD3DA">
      <w:start w:val="1"/>
      <w:numFmt w:val="lowerLetter"/>
      <w:pStyle w:val="20"/>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44" w15:restartNumberingAfterBreak="0">
    <w:nsid w:val="756B4C2B"/>
    <w:multiLevelType w:val="multilevel"/>
    <w:tmpl w:val="86C6C57C"/>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15:restartNumberingAfterBreak="0">
    <w:nsid w:val="76933EFA"/>
    <w:multiLevelType w:val="hybridMultilevel"/>
    <w:tmpl w:val="7870F298"/>
    <w:lvl w:ilvl="0" w:tplc="75DAAA1E">
      <w:start w:val="1"/>
      <w:numFmt w:val="bullet"/>
      <w:pStyle w:val="a2"/>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7DD3251"/>
    <w:multiLevelType w:val="multilevel"/>
    <w:tmpl w:val="B024E478"/>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7" w15:restartNumberingAfterBreak="0">
    <w:nsid w:val="786B7C86"/>
    <w:multiLevelType w:val="multilevel"/>
    <w:tmpl w:val="3CD8893C"/>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7A0B3FA8"/>
    <w:multiLevelType w:val="multilevel"/>
    <w:tmpl w:val="9A34604C"/>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7B7502A8"/>
    <w:multiLevelType w:val="multilevel"/>
    <w:tmpl w:val="15A8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100652"/>
    <w:multiLevelType w:val="multilevel"/>
    <w:tmpl w:val="2ACEA57A"/>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15:restartNumberingAfterBreak="0">
    <w:nsid w:val="7E584711"/>
    <w:multiLevelType w:val="multilevel"/>
    <w:tmpl w:val="38F6AB6C"/>
    <w:lvl w:ilvl="0">
      <w:start w:val="1"/>
      <w:numFmt w:val="decimal"/>
      <w:suff w:val="space"/>
      <w:lvlText w:val="%1."/>
      <w:lvlJc w:val="left"/>
      <w:pPr>
        <w:ind w:left="720" w:hanging="360"/>
      </w:pPr>
      <w:rPr>
        <w:rFonts w:hint="default"/>
      </w:rPr>
    </w:lvl>
    <w:lvl w:ilvl="1">
      <w:start w:val="1"/>
      <w:numFmt w:val="decimal"/>
      <w:suff w:val="space"/>
      <w:lvlText w:val="%1%2.1"/>
      <w:lvlJc w:val="left"/>
      <w:pPr>
        <w:ind w:left="1440" w:hanging="360"/>
      </w:pPr>
      <w:rPr>
        <w:rFonts w:hint="default"/>
      </w:rPr>
    </w:lvl>
    <w:lvl w:ilvl="2">
      <w:start w:val="1"/>
      <w:numFmt w:val="decimal"/>
      <w:suff w:val="space"/>
      <w:lvlText w:val="%1.%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2" w15:restartNumberingAfterBreak="0">
    <w:nsid w:val="7FE2633A"/>
    <w:multiLevelType w:val="hybridMultilevel"/>
    <w:tmpl w:val="820C6D0A"/>
    <w:lvl w:ilvl="0" w:tplc="53E60E60">
      <w:start w:val="1"/>
      <w:numFmt w:val="decimal"/>
      <w:suff w:val="space"/>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134513205">
    <w:abstractNumId w:val="2"/>
  </w:num>
  <w:num w:numId="2" w16cid:durableId="1903327925">
    <w:abstractNumId w:val="45"/>
  </w:num>
  <w:num w:numId="3" w16cid:durableId="1453599044">
    <w:abstractNumId w:val="24"/>
  </w:num>
  <w:num w:numId="4" w16cid:durableId="1582063991">
    <w:abstractNumId w:val="1"/>
  </w:num>
  <w:num w:numId="5" w16cid:durableId="1184173497">
    <w:abstractNumId w:val="39"/>
  </w:num>
  <w:num w:numId="6" w16cid:durableId="402458642">
    <w:abstractNumId w:val="0"/>
  </w:num>
  <w:num w:numId="7" w16cid:durableId="1399405737">
    <w:abstractNumId w:val="43"/>
  </w:num>
  <w:num w:numId="8" w16cid:durableId="1907954870">
    <w:abstractNumId w:val="31"/>
  </w:num>
  <w:num w:numId="9" w16cid:durableId="1859346083">
    <w:abstractNumId w:val="6"/>
  </w:num>
  <w:num w:numId="10" w16cid:durableId="637419789">
    <w:abstractNumId w:val="50"/>
  </w:num>
  <w:num w:numId="11" w16cid:durableId="1913002711">
    <w:abstractNumId w:val="34"/>
  </w:num>
  <w:num w:numId="12" w16cid:durableId="1186823742">
    <w:abstractNumId w:val="44"/>
  </w:num>
  <w:num w:numId="13" w16cid:durableId="272522424">
    <w:abstractNumId w:val="46"/>
  </w:num>
  <w:num w:numId="14" w16cid:durableId="2117019370">
    <w:abstractNumId w:val="4"/>
  </w:num>
  <w:num w:numId="15" w16cid:durableId="1785535892">
    <w:abstractNumId w:val="37"/>
  </w:num>
  <w:num w:numId="16" w16cid:durableId="212733685">
    <w:abstractNumId w:val="38"/>
  </w:num>
  <w:num w:numId="17" w16cid:durableId="1412779613">
    <w:abstractNumId w:val="29"/>
  </w:num>
  <w:num w:numId="18" w16cid:durableId="880946670">
    <w:abstractNumId w:val="21"/>
  </w:num>
  <w:num w:numId="19" w16cid:durableId="131485824">
    <w:abstractNumId w:val="13"/>
  </w:num>
  <w:num w:numId="20" w16cid:durableId="84159141">
    <w:abstractNumId w:val="25"/>
  </w:num>
  <w:num w:numId="21" w16cid:durableId="1850481568">
    <w:abstractNumId w:val="11"/>
  </w:num>
  <w:num w:numId="22" w16cid:durableId="1406416796">
    <w:abstractNumId w:val="7"/>
  </w:num>
  <w:num w:numId="23" w16cid:durableId="1853840203">
    <w:abstractNumId w:val="20"/>
  </w:num>
  <w:num w:numId="24" w16cid:durableId="1953127339">
    <w:abstractNumId w:val="20"/>
    <w:lvlOverride w:ilvl="0">
      <w:lvl w:ilvl="0">
        <w:start w:val="1"/>
        <w:numFmt w:val="decimal"/>
        <w:suff w:val="space"/>
        <w:lvlText w:val="%1."/>
        <w:lvlJc w:val="left"/>
        <w:pPr>
          <w:ind w:left="720" w:hanging="360"/>
        </w:pPr>
        <w:rPr>
          <w:rFonts w:hint="default"/>
        </w:rPr>
      </w:lvl>
    </w:lvlOverride>
    <w:lvlOverride w:ilvl="1">
      <w:lvl w:ilvl="1">
        <w:start w:val="1"/>
        <w:numFmt w:val="decimal"/>
        <w:suff w:val="space"/>
        <w:lvlText w:val="%1.%2."/>
        <w:lvlJc w:val="left"/>
        <w:pPr>
          <w:ind w:left="1440" w:hanging="360"/>
        </w:pPr>
        <w:rPr>
          <w:rFonts w:hint="default"/>
        </w:rPr>
      </w:lvl>
    </w:lvlOverride>
    <w:lvlOverride w:ilvl="2">
      <w:lvl w:ilvl="2">
        <w:start w:val="1"/>
        <w:numFmt w:val="decimal"/>
        <w:suff w:val="space"/>
        <w:lvlText w:val="%1.%3"/>
        <w:lvlJc w:val="left"/>
        <w:pPr>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25" w16cid:durableId="985161954">
    <w:abstractNumId w:val="51"/>
  </w:num>
  <w:num w:numId="26" w16cid:durableId="1651204499">
    <w:abstractNumId w:val="14"/>
  </w:num>
  <w:num w:numId="27" w16cid:durableId="835532783">
    <w:abstractNumId w:val="16"/>
  </w:num>
  <w:num w:numId="28" w16cid:durableId="53897377">
    <w:abstractNumId w:val="30"/>
  </w:num>
  <w:num w:numId="29" w16cid:durableId="1200507716">
    <w:abstractNumId w:val="19"/>
  </w:num>
  <w:num w:numId="30" w16cid:durableId="2132245314">
    <w:abstractNumId w:val="42"/>
  </w:num>
  <w:num w:numId="31" w16cid:durableId="1283073825">
    <w:abstractNumId w:val="42"/>
    <w:lvlOverride w:ilvl="0">
      <w:lvl w:ilvl="0">
        <w:start w:val="1"/>
        <w:numFmt w:val="decimal"/>
        <w:suff w:val="space"/>
        <w:lvlText w:val="%1."/>
        <w:lvlJc w:val="left"/>
        <w:pPr>
          <w:ind w:left="360" w:hanging="360"/>
        </w:pPr>
        <w:rPr>
          <w:rFonts w:hint="default"/>
        </w:rPr>
      </w:lvl>
    </w:lvlOverride>
    <w:lvlOverride w:ilvl="1">
      <w:lvl w:ilvl="1">
        <w:start w:val="1"/>
        <w:numFmt w:val="decimal"/>
        <w:suff w:val="space"/>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2" w16cid:durableId="1993486395">
    <w:abstractNumId w:val="12"/>
  </w:num>
  <w:num w:numId="33" w16cid:durableId="1111046976">
    <w:abstractNumId w:val="26"/>
  </w:num>
  <w:num w:numId="34" w16cid:durableId="689529552">
    <w:abstractNumId w:val="17"/>
  </w:num>
  <w:num w:numId="35" w16cid:durableId="737172970">
    <w:abstractNumId w:val="15"/>
  </w:num>
  <w:num w:numId="36" w16cid:durableId="451486586">
    <w:abstractNumId w:val="15"/>
    <w:lvlOverride w:ilvl="0">
      <w:lvl w:ilvl="0">
        <w:start w:val="1"/>
        <w:numFmt w:val="decimal"/>
        <w:suff w:val="space"/>
        <w:lvlText w:val="%1."/>
        <w:lvlJc w:val="left"/>
        <w:pPr>
          <w:ind w:left="360" w:hanging="360"/>
        </w:pPr>
        <w:rPr>
          <w:rFonts w:hint="default"/>
        </w:rPr>
      </w:lvl>
    </w:lvlOverride>
    <w:lvlOverride w:ilvl="1">
      <w:lvl w:ilvl="1">
        <w:start w:val="1"/>
        <w:numFmt w:val="decimal"/>
        <w:suff w:val="space"/>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7" w16cid:durableId="1329865075">
    <w:abstractNumId w:val="22"/>
  </w:num>
  <w:num w:numId="38" w16cid:durableId="13851201">
    <w:abstractNumId w:val="28"/>
  </w:num>
  <w:num w:numId="39" w16cid:durableId="1813516358">
    <w:abstractNumId w:val="8"/>
  </w:num>
  <w:num w:numId="40" w16cid:durableId="403845412">
    <w:abstractNumId w:val="9"/>
  </w:num>
  <w:num w:numId="41" w16cid:durableId="272329254">
    <w:abstractNumId w:val="10"/>
  </w:num>
  <w:num w:numId="42" w16cid:durableId="143393830">
    <w:abstractNumId w:val="33"/>
  </w:num>
  <w:num w:numId="43" w16cid:durableId="762605841">
    <w:abstractNumId w:val="5"/>
  </w:num>
  <w:num w:numId="44" w16cid:durableId="212498856">
    <w:abstractNumId w:val="52"/>
  </w:num>
  <w:num w:numId="45" w16cid:durableId="254284214">
    <w:abstractNumId w:val="23"/>
  </w:num>
  <w:num w:numId="46" w16cid:durableId="2074965677">
    <w:abstractNumId w:val="36"/>
  </w:num>
  <w:num w:numId="47" w16cid:durableId="1172260365">
    <w:abstractNumId w:val="18"/>
  </w:num>
  <w:num w:numId="48" w16cid:durableId="1525553963">
    <w:abstractNumId w:val="47"/>
  </w:num>
  <w:num w:numId="49" w16cid:durableId="1169638217">
    <w:abstractNumId w:val="48"/>
  </w:num>
  <w:num w:numId="50" w16cid:durableId="1958832997">
    <w:abstractNumId w:val="48"/>
    <w:lvlOverride w:ilvl="0">
      <w:lvl w:ilvl="0">
        <w:start w:val="1"/>
        <w:numFmt w:val="decimal"/>
        <w:suff w:val="space"/>
        <w:lvlText w:val="%1."/>
        <w:lvlJc w:val="left"/>
        <w:pPr>
          <w:ind w:left="360" w:hanging="360"/>
        </w:pPr>
        <w:rPr>
          <w:rFonts w:hint="default"/>
        </w:rPr>
      </w:lvl>
    </w:lvlOverride>
    <w:lvlOverride w:ilvl="1">
      <w:lvl w:ilvl="1">
        <w:start w:val="1"/>
        <w:numFmt w:val="decimal"/>
        <w:suff w:val="space"/>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1" w16cid:durableId="2108957929">
    <w:abstractNumId w:val="27"/>
  </w:num>
  <w:num w:numId="52" w16cid:durableId="617876946">
    <w:abstractNumId w:val="40"/>
  </w:num>
  <w:num w:numId="53" w16cid:durableId="304239928">
    <w:abstractNumId w:val="35"/>
  </w:num>
  <w:num w:numId="54" w16cid:durableId="1764645019">
    <w:abstractNumId w:val="3"/>
  </w:num>
  <w:num w:numId="55" w16cid:durableId="569581688">
    <w:abstractNumId w:val="49"/>
  </w:num>
  <w:num w:numId="56" w16cid:durableId="1006324176">
    <w:abstractNumId w:val="41"/>
  </w:num>
  <w:num w:numId="57" w16cid:durableId="1054426718">
    <w:abstractNumId w:val="3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E2E"/>
    <w:rsid w:val="00005267"/>
    <w:rsid w:val="0002076A"/>
    <w:rsid w:val="000702A8"/>
    <w:rsid w:val="0008245A"/>
    <w:rsid w:val="00083BBC"/>
    <w:rsid w:val="00085257"/>
    <w:rsid w:val="00085E45"/>
    <w:rsid w:val="00086A9C"/>
    <w:rsid w:val="00091000"/>
    <w:rsid w:val="00091F92"/>
    <w:rsid w:val="000B0B19"/>
    <w:rsid w:val="000C2231"/>
    <w:rsid w:val="000C322A"/>
    <w:rsid w:val="000C5C41"/>
    <w:rsid w:val="000D0908"/>
    <w:rsid w:val="000D49A6"/>
    <w:rsid w:val="000D7ADC"/>
    <w:rsid w:val="000E362A"/>
    <w:rsid w:val="000F262C"/>
    <w:rsid w:val="001016FF"/>
    <w:rsid w:val="00103BED"/>
    <w:rsid w:val="00106E91"/>
    <w:rsid w:val="00110D61"/>
    <w:rsid w:val="00113FDF"/>
    <w:rsid w:val="0011575E"/>
    <w:rsid w:val="00134BBA"/>
    <w:rsid w:val="00134C7E"/>
    <w:rsid w:val="0013604A"/>
    <w:rsid w:val="00156737"/>
    <w:rsid w:val="001948E7"/>
    <w:rsid w:val="001A00F0"/>
    <w:rsid w:val="001A0749"/>
    <w:rsid w:val="001C046E"/>
    <w:rsid w:val="001E4069"/>
    <w:rsid w:val="001E432C"/>
    <w:rsid w:val="001F2651"/>
    <w:rsid w:val="001F3ABD"/>
    <w:rsid w:val="001F3E92"/>
    <w:rsid w:val="00217FC7"/>
    <w:rsid w:val="0022646E"/>
    <w:rsid w:val="00243577"/>
    <w:rsid w:val="00273A1B"/>
    <w:rsid w:val="002757A5"/>
    <w:rsid w:val="00285124"/>
    <w:rsid w:val="00290FA2"/>
    <w:rsid w:val="00293A14"/>
    <w:rsid w:val="002A46F7"/>
    <w:rsid w:val="002B02D0"/>
    <w:rsid w:val="002B70D7"/>
    <w:rsid w:val="002D1322"/>
    <w:rsid w:val="002E33D6"/>
    <w:rsid w:val="003163B6"/>
    <w:rsid w:val="00321528"/>
    <w:rsid w:val="0033185B"/>
    <w:rsid w:val="00353812"/>
    <w:rsid w:val="003720BA"/>
    <w:rsid w:val="00374604"/>
    <w:rsid w:val="00375E60"/>
    <w:rsid w:val="00381919"/>
    <w:rsid w:val="00386734"/>
    <w:rsid w:val="00387EC3"/>
    <w:rsid w:val="00392E10"/>
    <w:rsid w:val="00395E4B"/>
    <w:rsid w:val="003B1635"/>
    <w:rsid w:val="003B49DC"/>
    <w:rsid w:val="003B4DC2"/>
    <w:rsid w:val="003B760D"/>
    <w:rsid w:val="003E35F6"/>
    <w:rsid w:val="003E3E3B"/>
    <w:rsid w:val="003E3F5B"/>
    <w:rsid w:val="003F5769"/>
    <w:rsid w:val="0040651B"/>
    <w:rsid w:val="00410805"/>
    <w:rsid w:val="004331EC"/>
    <w:rsid w:val="004430FA"/>
    <w:rsid w:val="00455E6D"/>
    <w:rsid w:val="00461ED6"/>
    <w:rsid w:val="00463987"/>
    <w:rsid w:val="00485762"/>
    <w:rsid w:val="00493862"/>
    <w:rsid w:val="004B3837"/>
    <w:rsid w:val="004B4E77"/>
    <w:rsid w:val="004C6048"/>
    <w:rsid w:val="004E4AFC"/>
    <w:rsid w:val="004E55D4"/>
    <w:rsid w:val="0050193F"/>
    <w:rsid w:val="00530B83"/>
    <w:rsid w:val="00546100"/>
    <w:rsid w:val="00551CB8"/>
    <w:rsid w:val="005573AF"/>
    <w:rsid w:val="0056202D"/>
    <w:rsid w:val="005768BC"/>
    <w:rsid w:val="005820AF"/>
    <w:rsid w:val="00590CA3"/>
    <w:rsid w:val="005A56DB"/>
    <w:rsid w:val="005A6267"/>
    <w:rsid w:val="005B1F91"/>
    <w:rsid w:val="005B201E"/>
    <w:rsid w:val="005F2673"/>
    <w:rsid w:val="006107FE"/>
    <w:rsid w:val="00611F90"/>
    <w:rsid w:val="006132F6"/>
    <w:rsid w:val="0062010A"/>
    <w:rsid w:val="006223B2"/>
    <w:rsid w:val="0063383A"/>
    <w:rsid w:val="00640DB9"/>
    <w:rsid w:val="00655C00"/>
    <w:rsid w:val="006607EC"/>
    <w:rsid w:val="00660A86"/>
    <w:rsid w:val="0069117B"/>
    <w:rsid w:val="006A3AD7"/>
    <w:rsid w:val="006B7E2E"/>
    <w:rsid w:val="006C005F"/>
    <w:rsid w:val="006D74BA"/>
    <w:rsid w:val="006E0DB8"/>
    <w:rsid w:val="006F6278"/>
    <w:rsid w:val="006F71FC"/>
    <w:rsid w:val="0070258D"/>
    <w:rsid w:val="00717B01"/>
    <w:rsid w:val="00721CEF"/>
    <w:rsid w:val="00721FDA"/>
    <w:rsid w:val="00726582"/>
    <w:rsid w:val="00733610"/>
    <w:rsid w:val="0073462B"/>
    <w:rsid w:val="00742608"/>
    <w:rsid w:val="00750366"/>
    <w:rsid w:val="00753AA7"/>
    <w:rsid w:val="007606AF"/>
    <w:rsid w:val="00766BB9"/>
    <w:rsid w:val="00773990"/>
    <w:rsid w:val="0079298A"/>
    <w:rsid w:val="008077D5"/>
    <w:rsid w:val="00810CE6"/>
    <w:rsid w:val="00812C3E"/>
    <w:rsid w:val="00820910"/>
    <w:rsid w:val="008237C8"/>
    <w:rsid w:val="00826696"/>
    <w:rsid w:val="008310F6"/>
    <w:rsid w:val="00831AB7"/>
    <w:rsid w:val="00832E62"/>
    <w:rsid w:val="008531BD"/>
    <w:rsid w:val="00854CAF"/>
    <w:rsid w:val="00857A22"/>
    <w:rsid w:val="00863A25"/>
    <w:rsid w:val="00863A40"/>
    <w:rsid w:val="008717AE"/>
    <w:rsid w:val="008739B4"/>
    <w:rsid w:val="00880B7D"/>
    <w:rsid w:val="00882E5F"/>
    <w:rsid w:val="008902F5"/>
    <w:rsid w:val="008A3746"/>
    <w:rsid w:val="008B063C"/>
    <w:rsid w:val="009018D5"/>
    <w:rsid w:val="00906DBB"/>
    <w:rsid w:val="0093297F"/>
    <w:rsid w:val="009410A8"/>
    <w:rsid w:val="00957032"/>
    <w:rsid w:val="0098425F"/>
    <w:rsid w:val="00990403"/>
    <w:rsid w:val="00996402"/>
    <w:rsid w:val="009A06A2"/>
    <w:rsid w:val="009B0503"/>
    <w:rsid w:val="009C0BA7"/>
    <w:rsid w:val="009C223A"/>
    <w:rsid w:val="009C2EA2"/>
    <w:rsid w:val="009C6B9C"/>
    <w:rsid w:val="009D5FF0"/>
    <w:rsid w:val="009F20E0"/>
    <w:rsid w:val="009F447B"/>
    <w:rsid w:val="00A128A6"/>
    <w:rsid w:val="00A259EE"/>
    <w:rsid w:val="00A57805"/>
    <w:rsid w:val="00A6286A"/>
    <w:rsid w:val="00A6440C"/>
    <w:rsid w:val="00A776CA"/>
    <w:rsid w:val="00A8272D"/>
    <w:rsid w:val="00A877E0"/>
    <w:rsid w:val="00AA11EF"/>
    <w:rsid w:val="00AA2BBF"/>
    <w:rsid w:val="00AA34AE"/>
    <w:rsid w:val="00AA7F4C"/>
    <w:rsid w:val="00AB563B"/>
    <w:rsid w:val="00AB5D4A"/>
    <w:rsid w:val="00AB69B2"/>
    <w:rsid w:val="00AC2D9E"/>
    <w:rsid w:val="00AC60A7"/>
    <w:rsid w:val="00AC6F3C"/>
    <w:rsid w:val="00AC7C88"/>
    <w:rsid w:val="00AD0AC7"/>
    <w:rsid w:val="00AD28DF"/>
    <w:rsid w:val="00AD6226"/>
    <w:rsid w:val="00AE5B98"/>
    <w:rsid w:val="00AE7C37"/>
    <w:rsid w:val="00AF2C26"/>
    <w:rsid w:val="00AF4884"/>
    <w:rsid w:val="00AF70F9"/>
    <w:rsid w:val="00B0324C"/>
    <w:rsid w:val="00B156EA"/>
    <w:rsid w:val="00B2686E"/>
    <w:rsid w:val="00B323F6"/>
    <w:rsid w:val="00B33357"/>
    <w:rsid w:val="00B40C4C"/>
    <w:rsid w:val="00B414C1"/>
    <w:rsid w:val="00B4709E"/>
    <w:rsid w:val="00B50320"/>
    <w:rsid w:val="00B57AA5"/>
    <w:rsid w:val="00B62148"/>
    <w:rsid w:val="00B663F8"/>
    <w:rsid w:val="00B71B57"/>
    <w:rsid w:val="00B8102F"/>
    <w:rsid w:val="00B86825"/>
    <w:rsid w:val="00B87D89"/>
    <w:rsid w:val="00B90602"/>
    <w:rsid w:val="00BB29FF"/>
    <w:rsid w:val="00BB375D"/>
    <w:rsid w:val="00BB4FF4"/>
    <w:rsid w:val="00BC5A41"/>
    <w:rsid w:val="00BD7B9F"/>
    <w:rsid w:val="00BE03D3"/>
    <w:rsid w:val="00BF0009"/>
    <w:rsid w:val="00BF0773"/>
    <w:rsid w:val="00C02DEF"/>
    <w:rsid w:val="00C165EC"/>
    <w:rsid w:val="00C16D3E"/>
    <w:rsid w:val="00C17DD0"/>
    <w:rsid w:val="00C202BA"/>
    <w:rsid w:val="00C250A8"/>
    <w:rsid w:val="00C675B2"/>
    <w:rsid w:val="00C81D16"/>
    <w:rsid w:val="00C85A81"/>
    <w:rsid w:val="00C96E54"/>
    <w:rsid w:val="00CA2047"/>
    <w:rsid w:val="00CA78D5"/>
    <w:rsid w:val="00CB1B7E"/>
    <w:rsid w:val="00CB6B63"/>
    <w:rsid w:val="00CF23E4"/>
    <w:rsid w:val="00D041A7"/>
    <w:rsid w:val="00D04839"/>
    <w:rsid w:val="00D06213"/>
    <w:rsid w:val="00D07D46"/>
    <w:rsid w:val="00D134C6"/>
    <w:rsid w:val="00D17B14"/>
    <w:rsid w:val="00D20D44"/>
    <w:rsid w:val="00D43022"/>
    <w:rsid w:val="00D8643A"/>
    <w:rsid w:val="00DA55D3"/>
    <w:rsid w:val="00DB6799"/>
    <w:rsid w:val="00DD00ED"/>
    <w:rsid w:val="00E00967"/>
    <w:rsid w:val="00E02966"/>
    <w:rsid w:val="00E0494D"/>
    <w:rsid w:val="00E275D6"/>
    <w:rsid w:val="00E3347C"/>
    <w:rsid w:val="00E370E1"/>
    <w:rsid w:val="00E42E34"/>
    <w:rsid w:val="00E46939"/>
    <w:rsid w:val="00E565E0"/>
    <w:rsid w:val="00E62B31"/>
    <w:rsid w:val="00E66FB4"/>
    <w:rsid w:val="00E7056A"/>
    <w:rsid w:val="00E735E4"/>
    <w:rsid w:val="00E76EC5"/>
    <w:rsid w:val="00E82C8D"/>
    <w:rsid w:val="00E90A76"/>
    <w:rsid w:val="00EA3338"/>
    <w:rsid w:val="00EA4082"/>
    <w:rsid w:val="00EA59D2"/>
    <w:rsid w:val="00EC29D5"/>
    <w:rsid w:val="00EC5B40"/>
    <w:rsid w:val="00EE78CF"/>
    <w:rsid w:val="00EF0BF0"/>
    <w:rsid w:val="00EF1857"/>
    <w:rsid w:val="00F1528E"/>
    <w:rsid w:val="00F23946"/>
    <w:rsid w:val="00F3251F"/>
    <w:rsid w:val="00F448D9"/>
    <w:rsid w:val="00F50800"/>
    <w:rsid w:val="00F5216F"/>
    <w:rsid w:val="00F57889"/>
    <w:rsid w:val="00F637F5"/>
    <w:rsid w:val="00F911E0"/>
    <w:rsid w:val="00F9588D"/>
    <w:rsid w:val="00F96ABB"/>
    <w:rsid w:val="00FA1841"/>
    <w:rsid w:val="00FA2C7F"/>
    <w:rsid w:val="00FB0A87"/>
    <w:rsid w:val="00FB4453"/>
    <w:rsid w:val="00FB4F41"/>
    <w:rsid w:val="00FC76AE"/>
    <w:rsid w:val="00FD0D15"/>
    <w:rsid w:val="00FD22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1B18"/>
  <w15:chartTrackingRefBased/>
  <w15:docId w15:val="{4580D497-81A4-4809-8A6C-A96F85B16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style>
  <w:style w:type="paragraph" w:styleId="10">
    <w:name w:val="heading 1"/>
    <w:basedOn w:val="a3"/>
    <w:next w:val="a3"/>
    <w:link w:val="11"/>
    <w:uiPriority w:val="9"/>
    <w:qFormat/>
    <w:rsid w:val="00A8272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21">
    <w:name w:val="heading 2"/>
    <w:basedOn w:val="a3"/>
    <w:next w:val="a3"/>
    <w:link w:val="22"/>
    <w:uiPriority w:val="9"/>
    <w:unhideWhenUsed/>
    <w:qFormat/>
    <w:rsid w:val="00A8272D"/>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3">
    <w:name w:val="heading 3"/>
    <w:basedOn w:val="a3"/>
    <w:next w:val="a3"/>
    <w:link w:val="30"/>
    <w:uiPriority w:val="9"/>
    <w:semiHidden/>
    <w:unhideWhenUsed/>
    <w:qFormat/>
    <w:rsid w:val="006B7E2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3"/>
    <w:next w:val="a3"/>
    <w:link w:val="40"/>
    <w:uiPriority w:val="9"/>
    <w:unhideWhenUsed/>
    <w:qFormat/>
    <w:rsid w:val="006B7E2E"/>
    <w:pPr>
      <w:keepNext/>
      <w:keepLines/>
      <w:spacing w:before="80" w:after="40"/>
      <w:outlineLvl w:val="3"/>
    </w:pPr>
    <w:rPr>
      <w:rFonts w:eastAsiaTheme="majorEastAsia" w:cstheme="majorBidi"/>
      <w:i/>
      <w:iCs/>
      <w:color w:val="0F4761" w:themeColor="accent1" w:themeShade="BF"/>
    </w:rPr>
  </w:style>
  <w:style w:type="paragraph" w:styleId="5">
    <w:name w:val="heading 5"/>
    <w:basedOn w:val="a3"/>
    <w:next w:val="a3"/>
    <w:link w:val="50"/>
    <w:uiPriority w:val="9"/>
    <w:semiHidden/>
    <w:unhideWhenUsed/>
    <w:qFormat/>
    <w:rsid w:val="006B7E2E"/>
    <w:pPr>
      <w:keepNext/>
      <w:keepLines/>
      <w:spacing w:before="80" w:after="40"/>
      <w:outlineLvl w:val="4"/>
    </w:pPr>
    <w:rPr>
      <w:rFonts w:eastAsiaTheme="majorEastAsia" w:cstheme="majorBidi"/>
      <w:color w:val="0F4761" w:themeColor="accent1" w:themeShade="BF"/>
    </w:rPr>
  </w:style>
  <w:style w:type="paragraph" w:styleId="6">
    <w:name w:val="heading 6"/>
    <w:basedOn w:val="a3"/>
    <w:next w:val="a3"/>
    <w:link w:val="60"/>
    <w:uiPriority w:val="9"/>
    <w:semiHidden/>
    <w:unhideWhenUsed/>
    <w:qFormat/>
    <w:rsid w:val="006B7E2E"/>
    <w:pPr>
      <w:keepNext/>
      <w:keepLines/>
      <w:spacing w:before="40" w:after="0"/>
      <w:outlineLvl w:val="5"/>
    </w:pPr>
    <w:rPr>
      <w:rFonts w:eastAsiaTheme="majorEastAsia" w:cstheme="majorBidi"/>
      <w:i/>
      <w:iCs/>
      <w:color w:val="595959" w:themeColor="text1" w:themeTint="A6"/>
    </w:rPr>
  </w:style>
  <w:style w:type="paragraph" w:styleId="7">
    <w:name w:val="heading 7"/>
    <w:basedOn w:val="a3"/>
    <w:next w:val="a3"/>
    <w:link w:val="70"/>
    <w:uiPriority w:val="9"/>
    <w:semiHidden/>
    <w:unhideWhenUsed/>
    <w:qFormat/>
    <w:rsid w:val="006B7E2E"/>
    <w:pPr>
      <w:keepNext/>
      <w:keepLines/>
      <w:spacing w:before="40" w:after="0"/>
      <w:outlineLvl w:val="6"/>
    </w:pPr>
    <w:rPr>
      <w:rFonts w:eastAsiaTheme="majorEastAsia" w:cstheme="majorBidi"/>
      <w:color w:val="595959" w:themeColor="text1" w:themeTint="A6"/>
    </w:rPr>
  </w:style>
  <w:style w:type="paragraph" w:styleId="8">
    <w:name w:val="heading 8"/>
    <w:basedOn w:val="a3"/>
    <w:next w:val="a3"/>
    <w:link w:val="80"/>
    <w:uiPriority w:val="9"/>
    <w:semiHidden/>
    <w:unhideWhenUsed/>
    <w:qFormat/>
    <w:rsid w:val="006B7E2E"/>
    <w:pPr>
      <w:keepNext/>
      <w:keepLines/>
      <w:spacing w:after="0"/>
      <w:outlineLvl w:val="7"/>
    </w:pPr>
    <w:rPr>
      <w:rFonts w:eastAsiaTheme="majorEastAsia" w:cstheme="majorBidi"/>
      <w:i/>
      <w:iCs/>
      <w:color w:val="272727" w:themeColor="text1" w:themeTint="D8"/>
    </w:rPr>
  </w:style>
  <w:style w:type="paragraph" w:styleId="9">
    <w:name w:val="heading 9"/>
    <w:basedOn w:val="a3"/>
    <w:next w:val="a3"/>
    <w:link w:val="90"/>
    <w:uiPriority w:val="9"/>
    <w:semiHidden/>
    <w:unhideWhenUsed/>
    <w:qFormat/>
    <w:rsid w:val="006B7E2E"/>
    <w:pPr>
      <w:keepNext/>
      <w:keepLines/>
      <w:spacing w:after="0"/>
      <w:outlineLvl w:val="8"/>
    </w:pPr>
    <w:rPr>
      <w:rFonts w:eastAsiaTheme="majorEastAsia" w:cstheme="majorBidi"/>
      <w:color w:val="272727" w:themeColor="text1" w:themeTint="D8"/>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List Paragraph"/>
    <w:basedOn w:val="a3"/>
    <w:uiPriority w:val="34"/>
    <w:qFormat/>
    <w:rsid w:val="00A8272D"/>
    <w:pPr>
      <w:spacing w:after="200" w:line="276" w:lineRule="auto"/>
      <w:ind w:left="720"/>
      <w:contextualSpacing/>
    </w:pPr>
  </w:style>
  <w:style w:type="paragraph" w:customStyle="1" w:styleId="a8">
    <w:name w:val="Вовиков Абзац"/>
    <w:basedOn w:val="a3"/>
    <w:qFormat/>
    <w:rsid w:val="00A8272D"/>
    <w:pPr>
      <w:spacing w:after="0" w:line="240" w:lineRule="auto"/>
      <w:ind w:firstLine="709"/>
      <w:jc w:val="both"/>
    </w:pPr>
    <w:rPr>
      <w:rFonts w:ascii="Times New Roman" w:hAnsi="Times New Roman"/>
      <w:color w:val="000000" w:themeColor="text1"/>
      <w:sz w:val="28"/>
      <w:lang w:eastAsia="ru-RU"/>
    </w:rPr>
  </w:style>
  <w:style w:type="paragraph" w:customStyle="1" w:styleId="31">
    <w:name w:val="Вовиков Заголовок 3"/>
    <w:basedOn w:val="a8"/>
    <w:qFormat/>
    <w:rsid w:val="00A8272D"/>
    <w:pPr>
      <w:keepNext/>
      <w:spacing w:before="60" w:after="60"/>
      <w:jc w:val="left"/>
      <w:outlineLvl w:val="2"/>
    </w:pPr>
    <w:rPr>
      <w:rFonts w:cs="Times New Roman"/>
      <w:b/>
    </w:rPr>
  </w:style>
  <w:style w:type="paragraph" w:customStyle="1" w:styleId="12">
    <w:name w:val="Вовиков Заголовок1"/>
    <w:basedOn w:val="10"/>
    <w:next w:val="a8"/>
    <w:qFormat/>
    <w:rsid w:val="00A8272D"/>
    <w:pPr>
      <w:spacing w:before="80" w:after="80" w:line="240" w:lineRule="auto"/>
      <w:ind w:firstLine="709"/>
    </w:pPr>
    <w:rPr>
      <w:rFonts w:ascii="Times New Roman" w:hAnsi="Times New Roman"/>
      <w:b/>
      <w:bCs/>
      <w:color w:val="000000" w:themeColor="text1"/>
      <w:sz w:val="28"/>
      <w:szCs w:val="28"/>
      <w:lang w:eastAsia="ru-RU"/>
    </w:rPr>
  </w:style>
  <w:style w:type="character" w:customStyle="1" w:styleId="11">
    <w:name w:val="Заголовок 1 Знак"/>
    <w:basedOn w:val="a4"/>
    <w:link w:val="10"/>
    <w:uiPriority w:val="9"/>
    <w:rsid w:val="00A8272D"/>
    <w:rPr>
      <w:rFonts w:asciiTheme="majorHAnsi" w:eastAsiaTheme="majorEastAsia" w:hAnsiTheme="majorHAnsi" w:cstheme="majorBidi"/>
      <w:color w:val="0F4761" w:themeColor="accent1" w:themeShade="BF"/>
      <w:sz w:val="32"/>
      <w:szCs w:val="32"/>
    </w:rPr>
  </w:style>
  <w:style w:type="paragraph" w:customStyle="1" w:styleId="23">
    <w:name w:val="Вовиков Заголовок2"/>
    <w:basedOn w:val="21"/>
    <w:next w:val="a8"/>
    <w:qFormat/>
    <w:rsid w:val="00A8272D"/>
    <w:pPr>
      <w:spacing w:before="60" w:after="60" w:line="240" w:lineRule="auto"/>
      <w:ind w:firstLine="709"/>
      <w:jc w:val="both"/>
    </w:pPr>
    <w:rPr>
      <w:rFonts w:ascii="Times New Roman" w:hAnsi="Times New Roman"/>
      <w:b/>
      <w:bCs/>
      <w:color w:val="000000" w:themeColor="text1"/>
      <w:sz w:val="28"/>
      <w:lang w:eastAsia="ru-RU"/>
    </w:rPr>
  </w:style>
  <w:style w:type="character" w:customStyle="1" w:styleId="22">
    <w:name w:val="Заголовок 2 Знак"/>
    <w:basedOn w:val="a4"/>
    <w:link w:val="21"/>
    <w:uiPriority w:val="9"/>
    <w:rsid w:val="00A8272D"/>
    <w:rPr>
      <w:rFonts w:asciiTheme="majorHAnsi" w:eastAsiaTheme="majorEastAsia" w:hAnsiTheme="majorHAnsi" w:cstheme="majorBidi"/>
      <w:color w:val="0F4761" w:themeColor="accent1" w:themeShade="BF"/>
      <w:sz w:val="26"/>
      <w:szCs w:val="26"/>
    </w:rPr>
  </w:style>
  <w:style w:type="paragraph" w:customStyle="1" w:styleId="a2">
    <w:name w:val="Вовиков Маркированный список"/>
    <w:basedOn w:val="a0"/>
    <w:next w:val="a8"/>
    <w:qFormat/>
    <w:rsid w:val="00A8272D"/>
    <w:pPr>
      <w:numPr>
        <w:numId w:val="2"/>
      </w:numPr>
      <w:tabs>
        <w:tab w:val="left" w:pos="992"/>
      </w:tabs>
      <w:spacing w:before="60" w:after="0" w:line="240" w:lineRule="auto"/>
      <w:jc w:val="both"/>
    </w:pPr>
    <w:rPr>
      <w:rFonts w:ascii="Times New Roman" w:hAnsi="Times New Roman"/>
      <w:sz w:val="28"/>
    </w:rPr>
  </w:style>
  <w:style w:type="paragraph" w:styleId="a0">
    <w:name w:val="List Bullet"/>
    <w:basedOn w:val="a3"/>
    <w:uiPriority w:val="99"/>
    <w:semiHidden/>
    <w:unhideWhenUsed/>
    <w:rsid w:val="00A8272D"/>
    <w:pPr>
      <w:numPr>
        <w:numId w:val="1"/>
      </w:numPr>
      <w:contextualSpacing/>
    </w:pPr>
  </w:style>
  <w:style w:type="numbering" w:customStyle="1" w:styleId="a1">
    <w:name w:val="Вовиков нумерованный список"/>
    <w:basedOn w:val="a6"/>
    <w:uiPriority w:val="99"/>
    <w:rsid w:val="00A8272D"/>
    <w:pPr>
      <w:numPr>
        <w:numId w:val="3"/>
      </w:numPr>
    </w:pPr>
  </w:style>
  <w:style w:type="paragraph" w:customStyle="1" w:styleId="1">
    <w:name w:val="Вовиков Нумерованный список1"/>
    <w:basedOn w:val="a"/>
    <w:next w:val="a8"/>
    <w:qFormat/>
    <w:rsid w:val="00A8272D"/>
    <w:pPr>
      <w:numPr>
        <w:numId w:val="5"/>
      </w:numPr>
      <w:tabs>
        <w:tab w:val="left" w:pos="1134"/>
      </w:tabs>
      <w:spacing w:after="0" w:line="240" w:lineRule="auto"/>
      <w:jc w:val="both"/>
    </w:pPr>
    <w:rPr>
      <w:rFonts w:ascii="Times New Roman" w:hAnsi="Times New Roman"/>
      <w:sz w:val="28"/>
    </w:rPr>
  </w:style>
  <w:style w:type="paragraph" w:styleId="a">
    <w:name w:val="List Number"/>
    <w:basedOn w:val="a3"/>
    <w:uiPriority w:val="99"/>
    <w:semiHidden/>
    <w:unhideWhenUsed/>
    <w:rsid w:val="00A8272D"/>
    <w:pPr>
      <w:numPr>
        <w:numId w:val="4"/>
      </w:numPr>
      <w:contextualSpacing/>
    </w:pPr>
  </w:style>
  <w:style w:type="paragraph" w:customStyle="1" w:styleId="20">
    <w:name w:val="Вовиков Нумерованный список2"/>
    <w:basedOn w:val="2"/>
    <w:next w:val="a8"/>
    <w:qFormat/>
    <w:rsid w:val="00A8272D"/>
    <w:pPr>
      <w:numPr>
        <w:numId w:val="7"/>
      </w:numPr>
      <w:tabs>
        <w:tab w:val="left" w:pos="1418"/>
      </w:tabs>
      <w:spacing w:before="60" w:after="0" w:line="240" w:lineRule="auto"/>
      <w:jc w:val="both"/>
    </w:pPr>
    <w:rPr>
      <w:rFonts w:ascii="Times New Roman" w:hAnsi="Times New Roman"/>
      <w:sz w:val="28"/>
    </w:rPr>
  </w:style>
  <w:style w:type="paragraph" w:styleId="2">
    <w:name w:val="List Number 2"/>
    <w:basedOn w:val="a3"/>
    <w:uiPriority w:val="99"/>
    <w:semiHidden/>
    <w:unhideWhenUsed/>
    <w:rsid w:val="00A8272D"/>
    <w:pPr>
      <w:numPr>
        <w:numId w:val="6"/>
      </w:numPr>
      <w:contextualSpacing/>
    </w:pPr>
  </w:style>
  <w:style w:type="table" w:customStyle="1" w:styleId="a9">
    <w:name w:val="Вовиков Стиль таблицы"/>
    <w:basedOn w:val="a5"/>
    <w:uiPriority w:val="99"/>
    <w:rsid w:val="00A8272D"/>
    <w:pPr>
      <w:spacing w:after="0" w:line="240" w:lineRule="auto"/>
      <w:ind w:firstLine="284"/>
      <w:jc w:val="both"/>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ind w:firstLineChars="0" w:firstLine="0"/>
        <w:jc w:val="center"/>
      </w:pPr>
      <w:rPr>
        <w:rFonts w:ascii="Times New Roman" w:hAnsi="Times New Roman"/>
        <w:sz w:val="28"/>
      </w:rPr>
    </w:tblStylePr>
  </w:style>
  <w:style w:type="table" w:customStyle="1" w:styleId="aa">
    <w:name w:val="Вовиков таблицы"/>
    <w:basedOn w:val="a5"/>
    <w:uiPriority w:val="99"/>
    <w:rsid w:val="00A8272D"/>
    <w:pPr>
      <w:spacing w:after="0" w:line="240" w:lineRule="auto"/>
    </w:pPr>
    <w:rPr>
      <w:rFonts w:ascii="Times New Roman" w:hAnsi="Times New Roman"/>
      <w:sz w:val="28"/>
    </w:rPr>
    <w:tblPr/>
  </w:style>
  <w:style w:type="character" w:customStyle="1" w:styleId="30">
    <w:name w:val="Заголовок 3 Знак"/>
    <w:basedOn w:val="a4"/>
    <w:link w:val="3"/>
    <w:uiPriority w:val="9"/>
    <w:semiHidden/>
    <w:rsid w:val="006B7E2E"/>
    <w:rPr>
      <w:rFonts w:eastAsiaTheme="majorEastAsia" w:cstheme="majorBidi"/>
      <w:color w:val="0F4761" w:themeColor="accent1" w:themeShade="BF"/>
      <w:sz w:val="28"/>
      <w:szCs w:val="28"/>
    </w:rPr>
  </w:style>
  <w:style w:type="character" w:customStyle="1" w:styleId="40">
    <w:name w:val="Заголовок 4 Знак"/>
    <w:basedOn w:val="a4"/>
    <w:link w:val="4"/>
    <w:uiPriority w:val="9"/>
    <w:rsid w:val="006B7E2E"/>
    <w:rPr>
      <w:rFonts w:eastAsiaTheme="majorEastAsia" w:cstheme="majorBidi"/>
      <w:i/>
      <w:iCs/>
      <w:color w:val="0F4761" w:themeColor="accent1" w:themeShade="BF"/>
    </w:rPr>
  </w:style>
  <w:style w:type="character" w:customStyle="1" w:styleId="50">
    <w:name w:val="Заголовок 5 Знак"/>
    <w:basedOn w:val="a4"/>
    <w:link w:val="5"/>
    <w:uiPriority w:val="9"/>
    <w:semiHidden/>
    <w:rsid w:val="006B7E2E"/>
    <w:rPr>
      <w:rFonts w:eastAsiaTheme="majorEastAsia" w:cstheme="majorBidi"/>
      <w:color w:val="0F4761" w:themeColor="accent1" w:themeShade="BF"/>
    </w:rPr>
  </w:style>
  <w:style w:type="character" w:customStyle="1" w:styleId="60">
    <w:name w:val="Заголовок 6 Знак"/>
    <w:basedOn w:val="a4"/>
    <w:link w:val="6"/>
    <w:uiPriority w:val="9"/>
    <w:semiHidden/>
    <w:rsid w:val="006B7E2E"/>
    <w:rPr>
      <w:rFonts w:eastAsiaTheme="majorEastAsia" w:cstheme="majorBidi"/>
      <w:i/>
      <w:iCs/>
      <w:color w:val="595959" w:themeColor="text1" w:themeTint="A6"/>
    </w:rPr>
  </w:style>
  <w:style w:type="character" w:customStyle="1" w:styleId="70">
    <w:name w:val="Заголовок 7 Знак"/>
    <w:basedOn w:val="a4"/>
    <w:link w:val="7"/>
    <w:uiPriority w:val="9"/>
    <w:semiHidden/>
    <w:rsid w:val="006B7E2E"/>
    <w:rPr>
      <w:rFonts w:eastAsiaTheme="majorEastAsia" w:cstheme="majorBidi"/>
      <w:color w:val="595959" w:themeColor="text1" w:themeTint="A6"/>
    </w:rPr>
  </w:style>
  <w:style w:type="character" w:customStyle="1" w:styleId="80">
    <w:name w:val="Заголовок 8 Знак"/>
    <w:basedOn w:val="a4"/>
    <w:link w:val="8"/>
    <w:uiPriority w:val="9"/>
    <w:semiHidden/>
    <w:rsid w:val="006B7E2E"/>
    <w:rPr>
      <w:rFonts w:eastAsiaTheme="majorEastAsia" w:cstheme="majorBidi"/>
      <w:i/>
      <w:iCs/>
      <w:color w:val="272727" w:themeColor="text1" w:themeTint="D8"/>
    </w:rPr>
  </w:style>
  <w:style w:type="character" w:customStyle="1" w:styleId="90">
    <w:name w:val="Заголовок 9 Знак"/>
    <w:basedOn w:val="a4"/>
    <w:link w:val="9"/>
    <w:uiPriority w:val="9"/>
    <w:semiHidden/>
    <w:rsid w:val="006B7E2E"/>
    <w:rPr>
      <w:rFonts w:eastAsiaTheme="majorEastAsia" w:cstheme="majorBidi"/>
      <w:color w:val="272727" w:themeColor="text1" w:themeTint="D8"/>
    </w:rPr>
  </w:style>
  <w:style w:type="paragraph" w:styleId="ab">
    <w:name w:val="Title"/>
    <w:basedOn w:val="a3"/>
    <w:next w:val="a3"/>
    <w:link w:val="ac"/>
    <w:uiPriority w:val="10"/>
    <w:qFormat/>
    <w:rsid w:val="006B7E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c">
    <w:name w:val="Заголовок Знак"/>
    <w:basedOn w:val="a4"/>
    <w:link w:val="ab"/>
    <w:uiPriority w:val="10"/>
    <w:rsid w:val="006B7E2E"/>
    <w:rPr>
      <w:rFonts w:asciiTheme="majorHAnsi" w:eastAsiaTheme="majorEastAsia" w:hAnsiTheme="majorHAnsi" w:cstheme="majorBidi"/>
      <w:spacing w:val="-10"/>
      <w:kern w:val="28"/>
      <w:sz w:val="56"/>
      <w:szCs w:val="56"/>
    </w:rPr>
  </w:style>
  <w:style w:type="paragraph" w:styleId="ad">
    <w:name w:val="Subtitle"/>
    <w:basedOn w:val="a3"/>
    <w:next w:val="a3"/>
    <w:link w:val="ae"/>
    <w:uiPriority w:val="11"/>
    <w:qFormat/>
    <w:rsid w:val="006B7E2E"/>
    <w:pPr>
      <w:numPr>
        <w:ilvl w:val="1"/>
      </w:numPr>
    </w:pPr>
    <w:rPr>
      <w:rFonts w:eastAsiaTheme="majorEastAsia" w:cstheme="majorBidi"/>
      <w:color w:val="595959" w:themeColor="text1" w:themeTint="A6"/>
      <w:spacing w:val="15"/>
      <w:sz w:val="28"/>
      <w:szCs w:val="28"/>
    </w:rPr>
  </w:style>
  <w:style w:type="character" w:customStyle="1" w:styleId="ae">
    <w:name w:val="Подзаголовок Знак"/>
    <w:basedOn w:val="a4"/>
    <w:link w:val="ad"/>
    <w:uiPriority w:val="11"/>
    <w:rsid w:val="006B7E2E"/>
    <w:rPr>
      <w:rFonts w:eastAsiaTheme="majorEastAsia" w:cstheme="majorBidi"/>
      <w:color w:val="595959" w:themeColor="text1" w:themeTint="A6"/>
      <w:spacing w:val="15"/>
      <w:sz w:val="28"/>
      <w:szCs w:val="28"/>
    </w:rPr>
  </w:style>
  <w:style w:type="paragraph" w:styleId="24">
    <w:name w:val="Quote"/>
    <w:basedOn w:val="a3"/>
    <w:next w:val="a3"/>
    <w:link w:val="25"/>
    <w:uiPriority w:val="29"/>
    <w:qFormat/>
    <w:rsid w:val="006B7E2E"/>
    <w:pPr>
      <w:spacing w:before="160"/>
      <w:jc w:val="center"/>
    </w:pPr>
    <w:rPr>
      <w:i/>
      <w:iCs/>
      <w:color w:val="404040" w:themeColor="text1" w:themeTint="BF"/>
    </w:rPr>
  </w:style>
  <w:style w:type="character" w:customStyle="1" w:styleId="25">
    <w:name w:val="Цитата 2 Знак"/>
    <w:basedOn w:val="a4"/>
    <w:link w:val="24"/>
    <w:uiPriority w:val="29"/>
    <w:rsid w:val="006B7E2E"/>
    <w:rPr>
      <w:i/>
      <w:iCs/>
      <w:color w:val="404040" w:themeColor="text1" w:themeTint="BF"/>
    </w:rPr>
  </w:style>
  <w:style w:type="character" w:styleId="af">
    <w:name w:val="Intense Emphasis"/>
    <w:basedOn w:val="a4"/>
    <w:uiPriority w:val="21"/>
    <w:qFormat/>
    <w:rsid w:val="006B7E2E"/>
    <w:rPr>
      <w:i/>
      <w:iCs/>
      <w:color w:val="0F4761" w:themeColor="accent1" w:themeShade="BF"/>
    </w:rPr>
  </w:style>
  <w:style w:type="paragraph" w:styleId="af0">
    <w:name w:val="Intense Quote"/>
    <w:basedOn w:val="a3"/>
    <w:next w:val="a3"/>
    <w:link w:val="af1"/>
    <w:uiPriority w:val="30"/>
    <w:qFormat/>
    <w:rsid w:val="006B7E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1">
    <w:name w:val="Выделенная цитата Знак"/>
    <w:basedOn w:val="a4"/>
    <w:link w:val="af0"/>
    <w:uiPriority w:val="30"/>
    <w:rsid w:val="006B7E2E"/>
    <w:rPr>
      <w:i/>
      <w:iCs/>
      <w:color w:val="0F4761" w:themeColor="accent1" w:themeShade="BF"/>
    </w:rPr>
  </w:style>
  <w:style w:type="character" w:styleId="af2">
    <w:name w:val="Intense Reference"/>
    <w:basedOn w:val="a4"/>
    <w:uiPriority w:val="32"/>
    <w:qFormat/>
    <w:rsid w:val="006B7E2E"/>
    <w:rPr>
      <w:b/>
      <w:bCs/>
      <w:smallCaps/>
      <w:color w:val="0F4761" w:themeColor="accent1" w:themeShade="BF"/>
      <w:spacing w:val="5"/>
    </w:rPr>
  </w:style>
  <w:style w:type="character" w:styleId="af3">
    <w:name w:val="Hyperlink"/>
    <w:basedOn w:val="a4"/>
    <w:uiPriority w:val="99"/>
    <w:unhideWhenUsed/>
    <w:rsid w:val="003E3F5B"/>
    <w:rPr>
      <w:color w:val="467886" w:themeColor="hyperlink"/>
      <w:u w:val="single"/>
    </w:rPr>
  </w:style>
  <w:style w:type="character" w:styleId="af4">
    <w:name w:val="Unresolved Mention"/>
    <w:basedOn w:val="a4"/>
    <w:uiPriority w:val="99"/>
    <w:semiHidden/>
    <w:unhideWhenUsed/>
    <w:rsid w:val="003E3F5B"/>
    <w:rPr>
      <w:color w:val="605E5C"/>
      <w:shd w:val="clear" w:color="auto" w:fill="E1DFDD"/>
    </w:rPr>
  </w:style>
  <w:style w:type="table" w:styleId="af5">
    <w:name w:val="Table Grid"/>
    <w:basedOn w:val="a5"/>
    <w:uiPriority w:val="39"/>
    <w:rsid w:val="00406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basedOn w:val="a4"/>
    <w:uiPriority w:val="22"/>
    <w:qFormat/>
    <w:rsid w:val="0040651B"/>
    <w:rPr>
      <w:b/>
      <w:bCs/>
    </w:rPr>
  </w:style>
  <w:style w:type="character" w:styleId="af7">
    <w:name w:val="Emphasis"/>
    <w:basedOn w:val="a4"/>
    <w:uiPriority w:val="20"/>
    <w:qFormat/>
    <w:rsid w:val="00611F90"/>
    <w:rPr>
      <w:i/>
      <w:iCs/>
    </w:rPr>
  </w:style>
  <w:style w:type="paragraph" w:styleId="af8">
    <w:name w:val="TOC Heading"/>
    <w:basedOn w:val="10"/>
    <w:next w:val="a3"/>
    <w:uiPriority w:val="39"/>
    <w:unhideWhenUsed/>
    <w:qFormat/>
    <w:rsid w:val="009F20E0"/>
    <w:pPr>
      <w:outlineLvl w:val="9"/>
    </w:pPr>
    <w:rPr>
      <w:kern w:val="0"/>
      <w:lang w:eastAsia="ru-RU"/>
      <w14:ligatures w14:val="none"/>
    </w:rPr>
  </w:style>
  <w:style w:type="paragraph" w:styleId="13">
    <w:name w:val="toc 1"/>
    <w:basedOn w:val="a3"/>
    <w:next w:val="a3"/>
    <w:autoRedefine/>
    <w:uiPriority w:val="39"/>
    <w:unhideWhenUsed/>
    <w:rsid w:val="009F20E0"/>
    <w:pPr>
      <w:spacing w:after="100"/>
    </w:pPr>
  </w:style>
  <w:style w:type="paragraph" w:styleId="32">
    <w:name w:val="toc 3"/>
    <w:basedOn w:val="a3"/>
    <w:next w:val="a3"/>
    <w:autoRedefine/>
    <w:uiPriority w:val="39"/>
    <w:unhideWhenUsed/>
    <w:rsid w:val="009F20E0"/>
    <w:pPr>
      <w:spacing w:after="100"/>
      <w:ind w:left="440"/>
    </w:pPr>
  </w:style>
  <w:style w:type="paragraph" w:styleId="26">
    <w:name w:val="toc 2"/>
    <w:basedOn w:val="a3"/>
    <w:next w:val="a3"/>
    <w:autoRedefine/>
    <w:uiPriority w:val="39"/>
    <w:unhideWhenUsed/>
    <w:rsid w:val="009F20E0"/>
    <w:pPr>
      <w:spacing w:after="100"/>
      <w:ind w:left="220"/>
    </w:pPr>
  </w:style>
  <w:style w:type="paragraph" w:styleId="af9">
    <w:name w:val="header"/>
    <w:basedOn w:val="a3"/>
    <w:link w:val="afa"/>
    <w:uiPriority w:val="99"/>
    <w:unhideWhenUsed/>
    <w:rsid w:val="0002076A"/>
    <w:pPr>
      <w:tabs>
        <w:tab w:val="center" w:pos="4677"/>
        <w:tab w:val="right" w:pos="9355"/>
      </w:tabs>
      <w:spacing w:after="0" w:line="240" w:lineRule="auto"/>
    </w:pPr>
  </w:style>
  <w:style w:type="character" w:customStyle="1" w:styleId="afa">
    <w:name w:val="Верхний колонтитул Знак"/>
    <w:basedOn w:val="a4"/>
    <w:link w:val="af9"/>
    <w:uiPriority w:val="99"/>
    <w:rsid w:val="0002076A"/>
  </w:style>
  <w:style w:type="paragraph" w:styleId="afb">
    <w:name w:val="footer"/>
    <w:basedOn w:val="a3"/>
    <w:link w:val="afc"/>
    <w:uiPriority w:val="99"/>
    <w:unhideWhenUsed/>
    <w:rsid w:val="0002076A"/>
    <w:pPr>
      <w:tabs>
        <w:tab w:val="center" w:pos="4677"/>
        <w:tab w:val="right" w:pos="9355"/>
      </w:tabs>
      <w:spacing w:after="0" w:line="240" w:lineRule="auto"/>
    </w:pPr>
  </w:style>
  <w:style w:type="character" w:customStyle="1" w:styleId="afc">
    <w:name w:val="Нижний колонтитул Знак"/>
    <w:basedOn w:val="a4"/>
    <w:link w:val="afb"/>
    <w:uiPriority w:val="99"/>
    <w:rsid w:val="0002076A"/>
  </w:style>
  <w:style w:type="character" w:styleId="HTML">
    <w:name w:val="HTML Code"/>
    <w:basedOn w:val="a4"/>
    <w:uiPriority w:val="99"/>
    <w:semiHidden/>
    <w:unhideWhenUsed/>
    <w:rsid w:val="00FB4F41"/>
    <w:rPr>
      <w:rFonts w:ascii="Courier New" w:eastAsia="Times New Roman" w:hAnsi="Courier New" w:cs="Courier New"/>
      <w:sz w:val="20"/>
      <w:szCs w:val="20"/>
    </w:rPr>
  </w:style>
  <w:style w:type="paragraph" w:styleId="afd">
    <w:name w:val="Normal (Web)"/>
    <w:basedOn w:val="a3"/>
    <w:uiPriority w:val="99"/>
    <w:semiHidden/>
    <w:unhideWhenUsed/>
    <w:rsid w:val="0037460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9365">
      <w:bodyDiv w:val="1"/>
      <w:marLeft w:val="0"/>
      <w:marRight w:val="0"/>
      <w:marTop w:val="0"/>
      <w:marBottom w:val="0"/>
      <w:divBdr>
        <w:top w:val="none" w:sz="0" w:space="0" w:color="auto"/>
        <w:left w:val="none" w:sz="0" w:space="0" w:color="auto"/>
        <w:bottom w:val="none" w:sz="0" w:space="0" w:color="auto"/>
        <w:right w:val="none" w:sz="0" w:space="0" w:color="auto"/>
      </w:divBdr>
    </w:div>
    <w:div w:id="10954542">
      <w:bodyDiv w:val="1"/>
      <w:marLeft w:val="0"/>
      <w:marRight w:val="0"/>
      <w:marTop w:val="0"/>
      <w:marBottom w:val="0"/>
      <w:divBdr>
        <w:top w:val="none" w:sz="0" w:space="0" w:color="auto"/>
        <w:left w:val="none" w:sz="0" w:space="0" w:color="auto"/>
        <w:bottom w:val="none" w:sz="0" w:space="0" w:color="auto"/>
        <w:right w:val="none" w:sz="0" w:space="0" w:color="auto"/>
      </w:divBdr>
    </w:div>
    <w:div w:id="44567153">
      <w:bodyDiv w:val="1"/>
      <w:marLeft w:val="0"/>
      <w:marRight w:val="0"/>
      <w:marTop w:val="0"/>
      <w:marBottom w:val="0"/>
      <w:divBdr>
        <w:top w:val="none" w:sz="0" w:space="0" w:color="auto"/>
        <w:left w:val="none" w:sz="0" w:space="0" w:color="auto"/>
        <w:bottom w:val="none" w:sz="0" w:space="0" w:color="auto"/>
        <w:right w:val="none" w:sz="0" w:space="0" w:color="auto"/>
      </w:divBdr>
      <w:divsChild>
        <w:div w:id="1622761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74267">
      <w:bodyDiv w:val="1"/>
      <w:marLeft w:val="0"/>
      <w:marRight w:val="0"/>
      <w:marTop w:val="0"/>
      <w:marBottom w:val="0"/>
      <w:divBdr>
        <w:top w:val="none" w:sz="0" w:space="0" w:color="auto"/>
        <w:left w:val="none" w:sz="0" w:space="0" w:color="auto"/>
        <w:bottom w:val="none" w:sz="0" w:space="0" w:color="auto"/>
        <w:right w:val="none" w:sz="0" w:space="0" w:color="auto"/>
      </w:divBdr>
    </w:div>
    <w:div w:id="72245640">
      <w:bodyDiv w:val="1"/>
      <w:marLeft w:val="0"/>
      <w:marRight w:val="0"/>
      <w:marTop w:val="0"/>
      <w:marBottom w:val="0"/>
      <w:divBdr>
        <w:top w:val="none" w:sz="0" w:space="0" w:color="auto"/>
        <w:left w:val="none" w:sz="0" w:space="0" w:color="auto"/>
        <w:bottom w:val="none" w:sz="0" w:space="0" w:color="auto"/>
        <w:right w:val="none" w:sz="0" w:space="0" w:color="auto"/>
      </w:divBdr>
    </w:div>
    <w:div w:id="104468319">
      <w:bodyDiv w:val="1"/>
      <w:marLeft w:val="0"/>
      <w:marRight w:val="0"/>
      <w:marTop w:val="0"/>
      <w:marBottom w:val="0"/>
      <w:divBdr>
        <w:top w:val="none" w:sz="0" w:space="0" w:color="auto"/>
        <w:left w:val="none" w:sz="0" w:space="0" w:color="auto"/>
        <w:bottom w:val="none" w:sz="0" w:space="0" w:color="auto"/>
        <w:right w:val="none" w:sz="0" w:space="0" w:color="auto"/>
      </w:divBdr>
    </w:div>
    <w:div w:id="109321871">
      <w:bodyDiv w:val="1"/>
      <w:marLeft w:val="0"/>
      <w:marRight w:val="0"/>
      <w:marTop w:val="0"/>
      <w:marBottom w:val="0"/>
      <w:divBdr>
        <w:top w:val="none" w:sz="0" w:space="0" w:color="auto"/>
        <w:left w:val="none" w:sz="0" w:space="0" w:color="auto"/>
        <w:bottom w:val="none" w:sz="0" w:space="0" w:color="auto"/>
        <w:right w:val="none" w:sz="0" w:space="0" w:color="auto"/>
      </w:divBdr>
    </w:div>
    <w:div w:id="113066605">
      <w:bodyDiv w:val="1"/>
      <w:marLeft w:val="0"/>
      <w:marRight w:val="0"/>
      <w:marTop w:val="0"/>
      <w:marBottom w:val="0"/>
      <w:divBdr>
        <w:top w:val="none" w:sz="0" w:space="0" w:color="auto"/>
        <w:left w:val="none" w:sz="0" w:space="0" w:color="auto"/>
        <w:bottom w:val="none" w:sz="0" w:space="0" w:color="auto"/>
        <w:right w:val="none" w:sz="0" w:space="0" w:color="auto"/>
      </w:divBdr>
    </w:div>
    <w:div w:id="121074405">
      <w:bodyDiv w:val="1"/>
      <w:marLeft w:val="0"/>
      <w:marRight w:val="0"/>
      <w:marTop w:val="0"/>
      <w:marBottom w:val="0"/>
      <w:divBdr>
        <w:top w:val="none" w:sz="0" w:space="0" w:color="auto"/>
        <w:left w:val="none" w:sz="0" w:space="0" w:color="auto"/>
        <w:bottom w:val="none" w:sz="0" w:space="0" w:color="auto"/>
        <w:right w:val="none" w:sz="0" w:space="0" w:color="auto"/>
      </w:divBdr>
    </w:div>
    <w:div w:id="127750398">
      <w:bodyDiv w:val="1"/>
      <w:marLeft w:val="0"/>
      <w:marRight w:val="0"/>
      <w:marTop w:val="0"/>
      <w:marBottom w:val="0"/>
      <w:divBdr>
        <w:top w:val="none" w:sz="0" w:space="0" w:color="auto"/>
        <w:left w:val="none" w:sz="0" w:space="0" w:color="auto"/>
        <w:bottom w:val="none" w:sz="0" w:space="0" w:color="auto"/>
        <w:right w:val="none" w:sz="0" w:space="0" w:color="auto"/>
      </w:divBdr>
    </w:div>
    <w:div w:id="146169901">
      <w:bodyDiv w:val="1"/>
      <w:marLeft w:val="0"/>
      <w:marRight w:val="0"/>
      <w:marTop w:val="0"/>
      <w:marBottom w:val="0"/>
      <w:divBdr>
        <w:top w:val="none" w:sz="0" w:space="0" w:color="auto"/>
        <w:left w:val="none" w:sz="0" w:space="0" w:color="auto"/>
        <w:bottom w:val="none" w:sz="0" w:space="0" w:color="auto"/>
        <w:right w:val="none" w:sz="0" w:space="0" w:color="auto"/>
      </w:divBdr>
    </w:div>
    <w:div w:id="161630908">
      <w:bodyDiv w:val="1"/>
      <w:marLeft w:val="0"/>
      <w:marRight w:val="0"/>
      <w:marTop w:val="0"/>
      <w:marBottom w:val="0"/>
      <w:divBdr>
        <w:top w:val="none" w:sz="0" w:space="0" w:color="auto"/>
        <w:left w:val="none" w:sz="0" w:space="0" w:color="auto"/>
        <w:bottom w:val="none" w:sz="0" w:space="0" w:color="auto"/>
        <w:right w:val="none" w:sz="0" w:space="0" w:color="auto"/>
      </w:divBdr>
    </w:div>
    <w:div w:id="181478328">
      <w:bodyDiv w:val="1"/>
      <w:marLeft w:val="0"/>
      <w:marRight w:val="0"/>
      <w:marTop w:val="0"/>
      <w:marBottom w:val="0"/>
      <w:divBdr>
        <w:top w:val="none" w:sz="0" w:space="0" w:color="auto"/>
        <w:left w:val="none" w:sz="0" w:space="0" w:color="auto"/>
        <w:bottom w:val="none" w:sz="0" w:space="0" w:color="auto"/>
        <w:right w:val="none" w:sz="0" w:space="0" w:color="auto"/>
      </w:divBdr>
    </w:div>
    <w:div w:id="185952249">
      <w:bodyDiv w:val="1"/>
      <w:marLeft w:val="0"/>
      <w:marRight w:val="0"/>
      <w:marTop w:val="0"/>
      <w:marBottom w:val="0"/>
      <w:divBdr>
        <w:top w:val="none" w:sz="0" w:space="0" w:color="auto"/>
        <w:left w:val="none" w:sz="0" w:space="0" w:color="auto"/>
        <w:bottom w:val="none" w:sz="0" w:space="0" w:color="auto"/>
        <w:right w:val="none" w:sz="0" w:space="0" w:color="auto"/>
      </w:divBdr>
    </w:div>
    <w:div w:id="186331120">
      <w:bodyDiv w:val="1"/>
      <w:marLeft w:val="0"/>
      <w:marRight w:val="0"/>
      <w:marTop w:val="0"/>
      <w:marBottom w:val="0"/>
      <w:divBdr>
        <w:top w:val="none" w:sz="0" w:space="0" w:color="auto"/>
        <w:left w:val="none" w:sz="0" w:space="0" w:color="auto"/>
        <w:bottom w:val="none" w:sz="0" w:space="0" w:color="auto"/>
        <w:right w:val="none" w:sz="0" w:space="0" w:color="auto"/>
      </w:divBdr>
    </w:div>
    <w:div w:id="186719027">
      <w:bodyDiv w:val="1"/>
      <w:marLeft w:val="0"/>
      <w:marRight w:val="0"/>
      <w:marTop w:val="0"/>
      <w:marBottom w:val="0"/>
      <w:divBdr>
        <w:top w:val="none" w:sz="0" w:space="0" w:color="auto"/>
        <w:left w:val="none" w:sz="0" w:space="0" w:color="auto"/>
        <w:bottom w:val="none" w:sz="0" w:space="0" w:color="auto"/>
        <w:right w:val="none" w:sz="0" w:space="0" w:color="auto"/>
      </w:divBdr>
    </w:div>
    <w:div w:id="192420528">
      <w:bodyDiv w:val="1"/>
      <w:marLeft w:val="0"/>
      <w:marRight w:val="0"/>
      <w:marTop w:val="0"/>
      <w:marBottom w:val="0"/>
      <w:divBdr>
        <w:top w:val="none" w:sz="0" w:space="0" w:color="auto"/>
        <w:left w:val="none" w:sz="0" w:space="0" w:color="auto"/>
        <w:bottom w:val="none" w:sz="0" w:space="0" w:color="auto"/>
        <w:right w:val="none" w:sz="0" w:space="0" w:color="auto"/>
      </w:divBdr>
    </w:div>
    <w:div w:id="192960174">
      <w:bodyDiv w:val="1"/>
      <w:marLeft w:val="0"/>
      <w:marRight w:val="0"/>
      <w:marTop w:val="0"/>
      <w:marBottom w:val="0"/>
      <w:divBdr>
        <w:top w:val="none" w:sz="0" w:space="0" w:color="auto"/>
        <w:left w:val="none" w:sz="0" w:space="0" w:color="auto"/>
        <w:bottom w:val="none" w:sz="0" w:space="0" w:color="auto"/>
        <w:right w:val="none" w:sz="0" w:space="0" w:color="auto"/>
      </w:divBdr>
    </w:div>
    <w:div w:id="201985749">
      <w:bodyDiv w:val="1"/>
      <w:marLeft w:val="0"/>
      <w:marRight w:val="0"/>
      <w:marTop w:val="0"/>
      <w:marBottom w:val="0"/>
      <w:divBdr>
        <w:top w:val="none" w:sz="0" w:space="0" w:color="auto"/>
        <w:left w:val="none" w:sz="0" w:space="0" w:color="auto"/>
        <w:bottom w:val="none" w:sz="0" w:space="0" w:color="auto"/>
        <w:right w:val="none" w:sz="0" w:space="0" w:color="auto"/>
      </w:divBdr>
    </w:div>
    <w:div w:id="220140772">
      <w:bodyDiv w:val="1"/>
      <w:marLeft w:val="0"/>
      <w:marRight w:val="0"/>
      <w:marTop w:val="0"/>
      <w:marBottom w:val="0"/>
      <w:divBdr>
        <w:top w:val="none" w:sz="0" w:space="0" w:color="auto"/>
        <w:left w:val="none" w:sz="0" w:space="0" w:color="auto"/>
        <w:bottom w:val="none" w:sz="0" w:space="0" w:color="auto"/>
        <w:right w:val="none" w:sz="0" w:space="0" w:color="auto"/>
      </w:divBdr>
    </w:div>
    <w:div w:id="255066492">
      <w:bodyDiv w:val="1"/>
      <w:marLeft w:val="0"/>
      <w:marRight w:val="0"/>
      <w:marTop w:val="0"/>
      <w:marBottom w:val="0"/>
      <w:divBdr>
        <w:top w:val="none" w:sz="0" w:space="0" w:color="auto"/>
        <w:left w:val="none" w:sz="0" w:space="0" w:color="auto"/>
        <w:bottom w:val="none" w:sz="0" w:space="0" w:color="auto"/>
        <w:right w:val="none" w:sz="0" w:space="0" w:color="auto"/>
      </w:divBdr>
    </w:div>
    <w:div w:id="278072723">
      <w:bodyDiv w:val="1"/>
      <w:marLeft w:val="0"/>
      <w:marRight w:val="0"/>
      <w:marTop w:val="0"/>
      <w:marBottom w:val="0"/>
      <w:divBdr>
        <w:top w:val="none" w:sz="0" w:space="0" w:color="auto"/>
        <w:left w:val="none" w:sz="0" w:space="0" w:color="auto"/>
        <w:bottom w:val="none" w:sz="0" w:space="0" w:color="auto"/>
        <w:right w:val="none" w:sz="0" w:space="0" w:color="auto"/>
      </w:divBdr>
    </w:div>
    <w:div w:id="309408741">
      <w:bodyDiv w:val="1"/>
      <w:marLeft w:val="0"/>
      <w:marRight w:val="0"/>
      <w:marTop w:val="0"/>
      <w:marBottom w:val="0"/>
      <w:divBdr>
        <w:top w:val="none" w:sz="0" w:space="0" w:color="auto"/>
        <w:left w:val="none" w:sz="0" w:space="0" w:color="auto"/>
        <w:bottom w:val="none" w:sz="0" w:space="0" w:color="auto"/>
        <w:right w:val="none" w:sz="0" w:space="0" w:color="auto"/>
      </w:divBdr>
    </w:div>
    <w:div w:id="321930535">
      <w:bodyDiv w:val="1"/>
      <w:marLeft w:val="0"/>
      <w:marRight w:val="0"/>
      <w:marTop w:val="0"/>
      <w:marBottom w:val="0"/>
      <w:divBdr>
        <w:top w:val="none" w:sz="0" w:space="0" w:color="auto"/>
        <w:left w:val="none" w:sz="0" w:space="0" w:color="auto"/>
        <w:bottom w:val="none" w:sz="0" w:space="0" w:color="auto"/>
        <w:right w:val="none" w:sz="0" w:space="0" w:color="auto"/>
      </w:divBdr>
    </w:div>
    <w:div w:id="332101847">
      <w:bodyDiv w:val="1"/>
      <w:marLeft w:val="0"/>
      <w:marRight w:val="0"/>
      <w:marTop w:val="0"/>
      <w:marBottom w:val="0"/>
      <w:divBdr>
        <w:top w:val="none" w:sz="0" w:space="0" w:color="auto"/>
        <w:left w:val="none" w:sz="0" w:space="0" w:color="auto"/>
        <w:bottom w:val="none" w:sz="0" w:space="0" w:color="auto"/>
        <w:right w:val="none" w:sz="0" w:space="0" w:color="auto"/>
      </w:divBdr>
    </w:div>
    <w:div w:id="334919161">
      <w:bodyDiv w:val="1"/>
      <w:marLeft w:val="0"/>
      <w:marRight w:val="0"/>
      <w:marTop w:val="0"/>
      <w:marBottom w:val="0"/>
      <w:divBdr>
        <w:top w:val="none" w:sz="0" w:space="0" w:color="auto"/>
        <w:left w:val="none" w:sz="0" w:space="0" w:color="auto"/>
        <w:bottom w:val="none" w:sz="0" w:space="0" w:color="auto"/>
        <w:right w:val="none" w:sz="0" w:space="0" w:color="auto"/>
      </w:divBdr>
    </w:div>
    <w:div w:id="340013270">
      <w:bodyDiv w:val="1"/>
      <w:marLeft w:val="0"/>
      <w:marRight w:val="0"/>
      <w:marTop w:val="0"/>
      <w:marBottom w:val="0"/>
      <w:divBdr>
        <w:top w:val="none" w:sz="0" w:space="0" w:color="auto"/>
        <w:left w:val="none" w:sz="0" w:space="0" w:color="auto"/>
        <w:bottom w:val="none" w:sz="0" w:space="0" w:color="auto"/>
        <w:right w:val="none" w:sz="0" w:space="0" w:color="auto"/>
      </w:divBdr>
    </w:div>
    <w:div w:id="341591304">
      <w:bodyDiv w:val="1"/>
      <w:marLeft w:val="0"/>
      <w:marRight w:val="0"/>
      <w:marTop w:val="0"/>
      <w:marBottom w:val="0"/>
      <w:divBdr>
        <w:top w:val="none" w:sz="0" w:space="0" w:color="auto"/>
        <w:left w:val="none" w:sz="0" w:space="0" w:color="auto"/>
        <w:bottom w:val="none" w:sz="0" w:space="0" w:color="auto"/>
        <w:right w:val="none" w:sz="0" w:space="0" w:color="auto"/>
      </w:divBdr>
    </w:div>
    <w:div w:id="342168384">
      <w:bodyDiv w:val="1"/>
      <w:marLeft w:val="0"/>
      <w:marRight w:val="0"/>
      <w:marTop w:val="0"/>
      <w:marBottom w:val="0"/>
      <w:divBdr>
        <w:top w:val="none" w:sz="0" w:space="0" w:color="auto"/>
        <w:left w:val="none" w:sz="0" w:space="0" w:color="auto"/>
        <w:bottom w:val="none" w:sz="0" w:space="0" w:color="auto"/>
        <w:right w:val="none" w:sz="0" w:space="0" w:color="auto"/>
      </w:divBdr>
    </w:div>
    <w:div w:id="345909668">
      <w:bodyDiv w:val="1"/>
      <w:marLeft w:val="0"/>
      <w:marRight w:val="0"/>
      <w:marTop w:val="0"/>
      <w:marBottom w:val="0"/>
      <w:divBdr>
        <w:top w:val="none" w:sz="0" w:space="0" w:color="auto"/>
        <w:left w:val="none" w:sz="0" w:space="0" w:color="auto"/>
        <w:bottom w:val="none" w:sz="0" w:space="0" w:color="auto"/>
        <w:right w:val="none" w:sz="0" w:space="0" w:color="auto"/>
      </w:divBdr>
    </w:div>
    <w:div w:id="352607198">
      <w:bodyDiv w:val="1"/>
      <w:marLeft w:val="0"/>
      <w:marRight w:val="0"/>
      <w:marTop w:val="0"/>
      <w:marBottom w:val="0"/>
      <w:divBdr>
        <w:top w:val="none" w:sz="0" w:space="0" w:color="auto"/>
        <w:left w:val="none" w:sz="0" w:space="0" w:color="auto"/>
        <w:bottom w:val="none" w:sz="0" w:space="0" w:color="auto"/>
        <w:right w:val="none" w:sz="0" w:space="0" w:color="auto"/>
      </w:divBdr>
    </w:div>
    <w:div w:id="371535300">
      <w:bodyDiv w:val="1"/>
      <w:marLeft w:val="0"/>
      <w:marRight w:val="0"/>
      <w:marTop w:val="0"/>
      <w:marBottom w:val="0"/>
      <w:divBdr>
        <w:top w:val="none" w:sz="0" w:space="0" w:color="auto"/>
        <w:left w:val="none" w:sz="0" w:space="0" w:color="auto"/>
        <w:bottom w:val="none" w:sz="0" w:space="0" w:color="auto"/>
        <w:right w:val="none" w:sz="0" w:space="0" w:color="auto"/>
      </w:divBdr>
    </w:div>
    <w:div w:id="374544157">
      <w:bodyDiv w:val="1"/>
      <w:marLeft w:val="0"/>
      <w:marRight w:val="0"/>
      <w:marTop w:val="0"/>
      <w:marBottom w:val="0"/>
      <w:divBdr>
        <w:top w:val="none" w:sz="0" w:space="0" w:color="auto"/>
        <w:left w:val="none" w:sz="0" w:space="0" w:color="auto"/>
        <w:bottom w:val="none" w:sz="0" w:space="0" w:color="auto"/>
        <w:right w:val="none" w:sz="0" w:space="0" w:color="auto"/>
      </w:divBdr>
      <w:divsChild>
        <w:div w:id="174268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023014">
      <w:bodyDiv w:val="1"/>
      <w:marLeft w:val="0"/>
      <w:marRight w:val="0"/>
      <w:marTop w:val="0"/>
      <w:marBottom w:val="0"/>
      <w:divBdr>
        <w:top w:val="none" w:sz="0" w:space="0" w:color="auto"/>
        <w:left w:val="none" w:sz="0" w:space="0" w:color="auto"/>
        <w:bottom w:val="none" w:sz="0" w:space="0" w:color="auto"/>
        <w:right w:val="none" w:sz="0" w:space="0" w:color="auto"/>
      </w:divBdr>
    </w:div>
    <w:div w:id="384178805">
      <w:bodyDiv w:val="1"/>
      <w:marLeft w:val="0"/>
      <w:marRight w:val="0"/>
      <w:marTop w:val="0"/>
      <w:marBottom w:val="0"/>
      <w:divBdr>
        <w:top w:val="none" w:sz="0" w:space="0" w:color="auto"/>
        <w:left w:val="none" w:sz="0" w:space="0" w:color="auto"/>
        <w:bottom w:val="none" w:sz="0" w:space="0" w:color="auto"/>
        <w:right w:val="none" w:sz="0" w:space="0" w:color="auto"/>
      </w:divBdr>
    </w:div>
    <w:div w:id="393090443">
      <w:bodyDiv w:val="1"/>
      <w:marLeft w:val="0"/>
      <w:marRight w:val="0"/>
      <w:marTop w:val="0"/>
      <w:marBottom w:val="0"/>
      <w:divBdr>
        <w:top w:val="none" w:sz="0" w:space="0" w:color="auto"/>
        <w:left w:val="none" w:sz="0" w:space="0" w:color="auto"/>
        <w:bottom w:val="none" w:sz="0" w:space="0" w:color="auto"/>
        <w:right w:val="none" w:sz="0" w:space="0" w:color="auto"/>
      </w:divBdr>
    </w:div>
    <w:div w:id="396438650">
      <w:bodyDiv w:val="1"/>
      <w:marLeft w:val="0"/>
      <w:marRight w:val="0"/>
      <w:marTop w:val="0"/>
      <w:marBottom w:val="0"/>
      <w:divBdr>
        <w:top w:val="none" w:sz="0" w:space="0" w:color="auto"/>
        <w:left w:val="none" w:sz="0" w:space="0" w:color="auto"/>
        <w:bottom w:val="none" w:sz="0" w:space="0" w:color="auto"/>
        <w:right w:val="none" w:sz="0" w:space="0" w:color="auto"/>
      </w:divBdr>
    </w:div>
    <w:div w:id="401372196">
      <w:bodyDiv w:val="1"/>
      <w:marLeft w:val="0"/>
      <w:marRight w:val="0"/>
      <w:marTop w:val="0"/>
      <w:marBottom w:val="0"/>
      <w:divBdr>
        <w:top w:val="none" w:sz="0" w:space="0" w:color="auto"/>
        <w:left w:val="none" w:sz="0" w:space="0" w:color="auto"/>
        <w:bottom w:val="none" w:sz="0" w:space="0" w:color="auto"/>
        <w:right w:val="none" w:sz="0" w:space="0" w:color="auto"/>
      </w:divBdr>
    </w:div>
    <w:div w:id="402413551">
      <w:bodyDiv w:val="1"/>
      <w:marLeft w:val="0"/>
      <w:marRight w:val="0"/>
      <w:marTop w:val="0"/>
      <w:marBottom w:val="0"/>
      <w:divBdr>
        <w:top w:val="none" w:sz="0" w:space="0" w:color="auto"/>
        <w:left w:val="none" w:sz="0" w:space="0" w:color="auto"/>
        <w:bottom w:val="none" w:sz="0" w:space="0" w:color="auto"/>
        <w:right w:val="none" w:sz="0" w:space="0" w:color="auto"/>
      </w:divBdr>
    </w:div>
    <w:div w:id="438373132">
      <w:bodyDiv w:val="1"/>
      <w:marLeft w:val="0"/>
      <w:marRight w:val="0"/>
      <w:marTop w:val="0"/>
      <w:marBottom w:val="0"/>
      <w:divBdr>
        <w:top w:val="none" w:sz="0" w:space="0" w:color="auto"/>
        <w:left w:val="none" w:sz="0" w:space="0" w:color="auto"/>
        <w:bottom w:val="none" w:sz="0" w:space="0" w:color="auto"/>
        <w:right w:val="none" w:sz="0" w:space="0" w:color="auto"/>
      </w:divBdr>
    </w:div>
    <w:div w:id="439956442">
      <w:bodyDiv w:val="1"/>
      <w:marLeft w:val="0"/>
      <w:marRight w:val="0"/>
      <w:marTop w:val="0"/>
      <w:marBottom w:val="0"/>
      <w:divBdr>
        <w:top w:val="none" w:sz="0" w:space="0" w:color="auto"/>
        <w:left w:val="none" w:sz="0" w:space="0" w:color="auto"/>
        <w:bottom w:val="none" w:sz="0" w:space="0" w:color="auto"/>
        <w:right w:val="none" w:sz="0" w:space="0" w:color="auto"/>
      </w:divBdr>
    </w:div>
    <w:div w:id="452483319">
      <w:bodyDiv w:val="1"/>
      <w:marLeft w:val="0"/>
      <w:marRight w:val="0"/>
      <w:marTop w:val="0"/>
      <w:marBottom w:val="0"/>
      <w:divBdr>
        <w:top w:val="none" w:sz="0" w:space="0" w:color="auto"/>
        <w:left w:val="none" w:sz="0" w:space="0" w:color="auto"/>
        <w:bottom w:val="none" w:sz="0" w:space="0" w:color="auto"/>
        <w:right w:val="none" w:sz="0" w:space="0" w:color="auto"/>
      </w:divBdr>
    </w:div>
    <w:div w:id="461970280">
      <w:bodyDiv w:val="1"/>
      <w:marLeft w:val="0"/>
      <w:marRight w:val="0"/>
      <w:marTop w:val="0"/>
      <w:marBottom w:val="0"/>
      <w:divBdr>
        <w:top w:val="none" w:sz="0" w:space="0" w:color="auto"/>
        <w:left w:val="none" w:sz="0" w:space="0" w:color="auto"/>
        <w:bottom w:val="none" w:sz="0" w:space="0" w:color="auto"/>
        <w:right w:val="none" w:sz="0" w:space="0" w:color="auto"/>
      </w:divBdr>
    </w:div>
    <w:div w:id="474642177">
      <w:bodyDiv w:val="1"/>
      <w:marLeft w:val="0"/>
      <w:marRight w:val="0"/>
      <w:marTop w:val="0"/>
      <w:marBottom w:val="0"/>
      <w:divBdr>
        <w:top w:val="none" w:sz="0" w:space="0" w:color="auto"/>
        <w:left w:val="none" w:sz="0" w:space="0" w:color="auto"/>
        <w:bottom w:val="none" w:sz="0" w:space="0" w:color="auto"/>
        <w:right w:val="none" w:sz="0" w:space="0" w:color="auto"/>
      </w:divBdr>
    </w:div>
    <w:div w:id="497967695">
      <w:bodyDiv w:val="1"/>
      <w:marLeft w:val="0"/>
      <w:marRight w:val="0"/>
      <w:marTop w:val="0"/>
      <w:marBottom w:val="0"/>
      <w:divBdr>
        <w:top w:val="none" w:sz="0" w:space="0" w:color="auto"/>
        <w:left w:val="none" w:sz="0" w:space="0" w:color="auto"/>
        <w:bottom w:val="none" w:sz="0" w:space="0" w:color="auto"/>
        <w:right w:val="none" w:sz="0" w:space="0" w:color="auto"/>
      </w:divBdr>
    </w:div>
    <w:div w:id="516697789">
      <w:bodyDiv w:val="1"/>
      <w:marLeft w:val="0"/>
      <w:marRight w:val="0"/>
      <w:marTop w:val="0"/>
      <w:marBottom w:val="0"/>
      <w:divBdr>
        <w:top w:val="none" w:sz="0" w:space="0" w:color="auto"/>
        <w:left w:val="none" w:sz="0" w:space="0" w:color="auto"/>
        <w:bottom w:val="none" w:sz="0" w:space="0" w:color="auto"/>
        <w:right w:val="none" w:sz="0" w:space="0" w:color="auto"/>
      </w:divBdr>
    </w:div>
    <w:div w:id="516964103">
      <w:bodyDiv w:val="1"/>
      <w:marLeft w:val="0"/>
      <w:marRight w:val="0"/>
      <w:marTop w:val="0"/>
      <w:marBottom w:val="0"/>
      <w:divBdr>
        <w:top w:val="none" w:sz="0" w:space="0" w:color="auto"/>
        <w:left w:val="none" w:sz="0" w:space="0" w:color="auto"/>
        <w:bottom w:val="none" w:sz="0" w:space="0" w:color="auto"/>
        <w:right w:val="none" w:sz="0" w:space="0" w:color="auto"/>
      </w:divBdr>
    </w:div>
    <w:div w:id="517357652">
      <w:bodyDiv w:val="1"/>
      <w:marLeft w:val="0"/>
      <w:marRight w:val="0"/>
      <w:marTop w:val="0"/>
      <w:marBottom w:val="0"/>
      <w:divBdr>
        <w:top w:val="none" w:sz="0" w:space="0" w:color="auto"/>
        <w:left w:val="none" w:sz="0" w:space="0" w:color="auto"/>
        <w:bottom w:val="none" w:sz="0" w:space="0" w:color="auto"/>
        <w:right w:val="none" w:sz="0" w:space="0" w:color="auto"/>
      </w:divBdr>
    </w:div>
    <w:div w:id="520437240">
      <w:bodyDiv w:val="1"/>
      <w:marLeft w:val="0"/>
      <w:marRight w:val="0"/>
      <w:marTop w:val="0"/>
      <w:marBottom w:val="0"/>
      <w:divBdr>
        <w:top w:val="none" w:sz="0" w:space="0" w:color="auto"/>
        <w:left w:val="none" w:sz="0" w:space="0" w:color="auto"/>
        <w:bottom w:val="none" w:sz="0" w:space="0" w:color="auto"/>
        <w:right w:val="none" w:sz="0" w:space="0" w:color="auto"/>
      </w:divBdr>
    </w:div>
    <w:div w:id="576596044">
      <w:bodyDiv w:val="1"/>
      <w:marLeft w:val="0"/>
      <w:marRight w:val="0"/>
      <w:marTop w:val="0"/>
      <w:marBottom w:val="0"/>
      <w:divBdr>
        <w:top w:val="none" w:sz="0" w:space="0" w:color="auto"/>
        <w:left w:val="none" w:sz="0" w:space="0" w:color="auto"/>
        <w:bottom w:val="none" w:sz="0" w:space="0" w:color="auto"/>
        <w:right w:val="none" w:sz="0" w:space="0" w:color="auto"/>
      </w:divBdr>
    </w:div>
    <w:div w:id="601036212">
      <w:bodyDiv w:val="1"/>
      <w:marLeft w:val="0"/>
      <w:marRight w:val="0"/>
      <w:marTop w:val="0"/>
      <w:marBottom w:val="0"/>
      <w:divBdr>
        <w:top w:val="none" w:sz="0" w:space="0" w:color="auto"/>
        <w:left w:val="none" w:sz="0" w:space="0" w:color="auto"/>
        <w:bottom w:val="none" w:sz="0" w:space="0" w:color="auto"/>
        <w:right w:val="none" w:sz="0" w:space="0" w:color="auto"/>
      </w:divBdr>
    </w:div>
    <w:div w:id="607004042">
      <w:bodyDiv w:val="1"/>
      <w:marLeft w:val="0"/>
      <w:marRight w:val="0"/>
      <w:marTop w:val="0"/>
      <w:marBottom w:val="0"/>
      <w:divBdr>
        <w:top w:val="none" w:sz="0" w:space="0" w:color="auto"/>
        <w:left w:val="none" w:sz="0" w:space="0" w:color="auto"/>
        <w:bottom w:val="none" w:sz="0" w:space="0" w:color="auto"/>
        <w:right w:val="none" w:sz="0" w:space="0" w:color="auto"/>
      </w:divBdr>
    </w:div>
    <w:div w:id="628316129">
      <w:bodyDiv w:val="1"/>
      <w:marLeft w:val="0"/>
      <w:marRight w:val="0"/>
      <w:marTop w:val="0"/>
      <w:marBottom w:val="0"/>
      <w:divBdr>
        <w:top w:val="none" w:sz="0" w:space="0" w:color="auto"/>
        <w:left w:val="none" w:sz="0" w:space="0" w:color="auto"/>
        <w:bottom w:val="none" w:sz="0" w:space="0" w:color="auto"/>
        <w:right w:val="none" w:sz="0" w:space="0" w:color="auto"/>
      </w:divBdr>
      <w:divsChild>
        <w:div w:id="1340814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85524">
      <w:bodyDiv w:val="1"/>
      <w:marLeft w:val="0"/>
      <w:marRight w:val="0"/>
      <w:marTop w:val="0"/>
      <w:marBottom w:val="0"/>
      <w:divBdr>
        <w:top w:val="none" w:sz="0" w:space="0" w:color="auto"/>
        <w:left w:val="none" w:sz="0" w:space="0" w:color="auto"/>
        <w:bottom w:val="none" w:sz="0" w:space="0" w:color="auto"/>
        <w:right w:val="none" w:sz="0" w:space="0" w:color="auto"/>
      </w:divBdr>
    </w:div>
    <w:div w:id="646470999">
      <w:bodyDiv w:val="1"/>
      <w:marLeft w:val="0"/>
      <w:marRight w:val="0"/>
      <w:marTop w:val="0"/>
      <w:marBottom w:val="0"/>
      <w:divBdr>
        <w:top w:val="none" w:sz="0" w:space="0" w:color="auto"/>
        <w:left w:val="none" w:sz="0" w:space="0" w:color="auto"/>
        <w:bottom w:val="none" w:sz="0" w:space="0" w:color="auto"/>
        <w:right w:val="none" w:sz="0" w:space="0" w:color="auto"/>
      </w:divBdr>
    </w:div>
    <w:div w:id="646782717">
      <w:bodyDiv w:val="1"/>
      <w:marLeft w:val="0"/>
      <w:marRight w:val="0"/>
      <w:marTop w:val="0"/>
      <w:marBottom w:val="0"/>
      <w:divBdr>
        <w:top w:val="none" w:sz="0" w:space="0" w:color="auto"/>
        <w:left w:val="none" w:sz="0" w:space="0" w:color="auto"/>
        <w:bottom w:val="none" w:sz="0" w:space="0" w:color="auto"/>
        <w:right w:val="none" w:sz="0" w:space="0" w:color="auto"/>
      </w:divBdr>
    </w:div>
    <w:div w:id="660550093">
      <w:bodyDiv w:val="1"/>
      <w:marLeft w:val="0"/>
      <w:marRight w:val="0"/>
      <w:marTop w:val="0"/>
      <w:marBottom w:val="0"/>
      <w:divBdr>
        <w:top w:val="none" w:sz="0" w:space="0" w:color="auto"/>
        <w:left w:val="none" w:sz="0" w:space="0" w:color="auto"/>
        <w:bottom w:val="none" w:sz="0" w:space="0" w:color="auto"/>
        <w:right w:val="none" w:sz="0" w:space="0" w:color="auto"/>
      </w:divBdr>
    </w:div>
    <w:div w:id="689382508">
      <w:bodyDiv w:val="1"/>
      <w:marLeft w:val="0"/>
      <w:marRight w:val="0"/>
      <w:marTop w:val="0"/>
      <w:marBottom w:val="0"/>
      <w:divBdr>
        <w:top w:val="none" w:sz="0" w:space="0" w:color="auto"/>
        <w:left w:val="none" w:sz="0" w:space="0" w:color="auto"/>
        <w:bottom w:val="none" w:sz="0" w:space="0" w:color="auto"/>
        <w:right w:val="none" w:sz="0" w:space="0" w:color="auto"/>
      </w:divBdr>
    </w:div>
    <w:div w:id="698429747">
      <w:bodyDiv w:val="1"/>
      <w:marLeft w:val="0"/>
      <w:marRight w:val="0"/>
      <w:marTop w:val="0"/>
      <w:marBottom w:val="0"/>
      <w:divBdr>
        <w:top w:val="none" w:sz="0" w:space="0" w:color="auto"/>
        <w:left w:val="none" w:sz="0" w:space="0" w:color="auto"/>
        <w:bottom w:val="none" w:sz="0" w:space="0" w:color="auto"/>
        <w:right w:val="none" w:sz="0" w:space="0" w:color="auto"/>
      </w:divBdr>
    </w:div>
    <w:div w:id="709108039">
      <w:bodyDiv w:val="1"/>
      <w:marLeft w:val="0"/>
      <w:marRight w:val="0"/>
      <w:marTop w:val="0"/>
      <w:marBottom w:val="0"/>
      <w:divBdr>
        <w:top w:val="none" w:sz="0" w:space="0" w:color="auto"/>
        <w:left w:val="none" w:sz="0" w:space="0" w:color="auto"/>
        <w:bottom w:val="none" w:sz="0" w:space="0" w:color="auto"/>
        <w:right w:val="none" w:sz="0" w:space="0" w:color="auto"/>
      </w:divBdr>
    </w:div>
    <w:div w:id="733622366">
      <w:bodyDiv w:val="1"/>
      <w:marLeft w:val="0"/>
      <w:marRight w:val="0"/>
      <w:marTop w:val="0"/>
      <w:marBottom w:val="0"/>
      <w:divBdr>
        <w:top w:val="none" w:sz="0" w:space="0" w:color="auto"/>
        <w:left w:val="none" w:sz="0" w:space="0" w:color="auto"/>
        <w:bottom w:val="none" w:sz="0" w:space="0" w:color="auto"/>
        <w:right w:val="none" w:sz="0" w:space="0" w:color="auto"/>
      </w:divBdr>
    </w:div>
    <w:div w:id="740060770">
      <w:bodyDiv w:val="1"/>
      <w:marLeft w:val="0"/>
      <w:marRight w:val="0"/>
      <w:marTop w:val="0"/>
      <w:marBottom w:val="0"/>
      <w:divBdr>
        <w:top w:val="none" w:sz="0" w:space="0" w:color="auto"/>
        <w:left w:val="none" w:sz="0" w:space="0" w:color="auto"/>
        <w:bottom w:val="none" w:sz="0" w:space="0" w:color="auto"/>
        <w:right w:val="none" w:sz="0" w:space="0" w:color="auto"/>
      </w:divBdr>
    </w:div>
    <w:div w:id="744952871">
      <w:bodyDiv w:val="1"/>
      <w:marLeft w:val="0"/>
      <w:marRight w:val="0"/>
      <w:marTop w:val="0"/>
      <w:marBottom w:val="0"/>
      <w:divBdr>
        <w:top w:val="none" w:sz="0" w:space="0" w:color="auto"/>
        <w:left w:val="none" w:sz="0" w:space="0" w:color="auto"/>
        <w:bottom w:val="none" w:sz="0" w:space="0" w:color="auto"/>
        <w:right w:val="none" w:sz="0" w:space="0" w:color="auto"/>
      </w:divBdr>
    </w:div>
    <w:div w:id="751775288">
      <w:bodyDiv w:val="1"/>
      <w:marLeft w:val="0"/>
      <w:marRight w:val="0"/>
      <w:marTop w:val="0"/>
      <w:marBottom w:val="0"/>
      <w:divBdr>
        <w:top w:val="none" w:sz="0" w:space="0" w:color="auto"/>
        <w:left w:val="none" w:sz="0" w:space="0" w:color="auto"/>
        <w:bottom w:val="none" w:sz="0" w:space="0" w:color="auto"/>
        <w:right w:val="none" w:sz="0" w:space="0" w:color="auto"/>
      </w:divBdr>
    </w:div>
    <w:div w:id="761874162">
      <w:bodyDiv w:val="1"/>
      <w:marLeft w:val="0"/>
      <w:marRight w:val="0"/>
      <w:marTop w:val="0"/>
      <w:marBottom w:val="0"/>
      <w:divBdr>
        <w:top w:val="none" w:sz="0" w:space="0" w:color="auto"/>
        <w:left w:val="none" w:sz="0" w:space="0" w:color="auto"/>
        <w:bottom w:val="none" w:sz="0" w:space="0" w:color="auto"/>
        <w:right w:val="none" w:sz="0" w:space="0" w:color="auto"/>
      </w:divBdr>
    </w:div>
    <w:div w:id="763065498">
      <w:bodyDiv w:val="1"/>
      <w:marLeft w:val="0"/>
      <w:marRight w:val="0"/>
      <w:marTop w:val="0"/>
      <w:marBottom w:val="0"/>
      <w:divBdr>
        <w:top w:val="none" w:sz="0" w:space="0" w:color="auto"/>
        <w:left w:val="none" w:sz="0" w:space="0" w:color="auto"/>
        <w:bottom w:val="none" w:sz="0" w:space="0" w:color="auto"/>
        <w:right w:val="none" w:sz="0" w:space="0" w:color="auto"/>
      </w:divBdr>
    </w:div>
    <w:div w:id="809055095">
      <w:bodyDiv w:val="1"/>
      <w:marLeft w:val="0"/>
      <w:marRight w:val="0"/>
      <w:marTop w:val="0"/>
      <w:marBottom w:val="0"/>
      <w:divBdr>
        <w:top w:val="none" w:sz="0" w:space="0" w:color="auto"/>
        <w:left w:val="none" w:sz="0" w:space="0" w:color="auto"/>
        <w:bottom w:val="none" w:sz="0" w:space="0" w:color="auto"/>
        <w:right w:val="none" w:sz="0" w:space="0" w:color="auto"/>
      </w:divBdr>
    </w:div>
    <w:div w:id="815336115">
      <w:bodyDiv w:val="1"/>
      <w:marLeft w:val="0"/>
      <w:marRight w:val="0"/>
      <w:marTop w:val="0"/>
      <w:marBottom w:val="0"/>
      <w:divBdr>
        <w:top w:val="none" w:sz="0" w:space="0" w:color="auto"/>
        <w:left w:val="none" w:sz="0" w:space="0" w:color="auto"/>
        <w:bottom w:val="none" w:sz="0" w:space="0" w:color="auto"/>
        <w:right w:val="none" w:sz="0" w:space="0" w:color="auto"/>
      </w:divBdr>
    </w:div>
    <w:div w:id="826047394">
      <w:bodyDiv w:val="1"/>
      <w:marLeft w:val="0"/>
      <w:marRight w:val="0"/>
      <w:marTop w:val="0"/>
      <w:marBottom w:val="0"/>
      <w:divBdr>
        <w:top w:val="none" w:sz="0" w:space="0" w:color="auto"/>
        <w:left w:val="none" w:sz="0" w:space="0" w:color="auto"/>
        <w:bottom w:val="none" w:sz="0" w:space="0" w:color="auto"/>
        <w:right w:val="none" w:sz="0" w:space="0" w:color="auto"/>
      </w:divBdr>
    </w:div>
    <w:div w:id="861938689">
      <w:bodyDiv w:val="1"/>
      <w:marLeft w:val="0"/>
      <w:marRight w:val="0"/>
      <w:marTop w:val="0"/>
      <w:marBottom w:val="0"/>
      <w:divBdr>
        <w:top w:val="none" w:sz="0" w:space="0" w:color="auto"/>
        <w:left w:val="none" w:sz="0" w:space="0" w:color="auto"/>
        <w:bottom w:val="none" w:sz="0" w:space="0" w:color="auto"/>
        <w:right w:val="none" w:sz="0" w:space="0" w:color="auto"/>
      </w:divBdr>
    </w:div>
    <w:div w:id="875240553">
      <w:bodyDiv w:val="1"/>
      <w:marLeft w:val="0"/>
      <w:marRight w:val="0"/>
      <w:marTop w:val="0"/>
      <w:marBottom w:val="0"/>
      <w:divBdr>
        <w:top w:val="none" w:sz="0" w:space="0" w:color="auto"/>
        <w:left w:val="none" w:sz="0" w:space="0" w:color="auto"/>
        <w:bottom w:val="none" w:sz="0" w:space="0" w:color="auto"/>
        <w:right w:val="none" w:sz="0" w:space="0" w:color="auto"/>
      </w:divBdr>
    </w:div>
    <w:div w:id="880677053">
      <w:bodyDiv w:val="1"/>
      <w:marLeft w:val="0"/>
      <w:marRight w:val="0"/>
      <w:marTop w:val="0"/>
      <w:marBottom w:val="0"/>
      <w:divBdr>
        <w:top w:val="none" w:sz="0" w:space="0" w:color="auto"/>
        <w:left w:val="none" w:sz="0" w:space="0" w:color="auto"/>
        <w:bottom w:val="none" w:sz="0" w:space="0" w:color="auto"/>
        <w:right w:val="none" w:sz="0" w:space="0" w:color="auto"/>
      </w:divBdr>
    </w:div>
    <w:div w:id="880745786">
      <w:bodyDiv w:val="1"/>
      <w:marLeft w:val="0"/>
      <w:marRight w:val="0"/>
      <w:marTop w:val="0"/>
      <w:marBottom w:val="0"/>
      <w:divBdr>
        <w:top w:val="none" w:sz="0" w:space="0" w:color="auto"/>
        <w:left w:val="none" w:sz="0" w:space="0" w:color="auto"/>
        <w:bottom w:val="none" w:sz="0" w:space="0" w:color="auto"/>
        <w:right w:val="none" w:sz="0" w:space="0" w:color="auto"/>
      </w:divBdr>
    </w:div>
    <w:div w:id="893657458">
      <w:bodyDiv w:val="1"/>
      <w:marLeft w:val="0"/>
      <w:marRight w:val="0"/>
      <w:marTop w:val="0"/>
      <w:marBottom w:val="0"/>
      <w:divBdr>
        <w:top w:val="none" w:sz="0" w:space="0" w:color="auto"/>
        <w:left w:val="none" w:sz="0" w:space="0" w:color="auto"/>
        <w:bottom w:val="none" w:sz="0" w:space="0" w:color="auto"/>
        <w:right w:val="none" w:sz="0" w:space="0" w:color="auto"/>
      </w:divBdr>
    </w:div>
    <w:div w:id="901063451">
      <w:bodyDiv w:val="1"/>
      <w:marLeft w:val="0"/>
      <w:marRight w:val="0"/>
      <w:marTop w:val="0"/>
      <w:marBottom w:val="0"/>
      <w:divBdr>
        <w:top w:val="none" w:sz="0" w:space="0" w:color="auto"/>
        <w:left w:val="none" w:sz="0" w:space="0" w:color="auto"/>
        <w:bottom w:val="none" w:sz="0" w:space="0" w:color="auto"/>
        <w:right w:val="none" w:sz="0" w:space="0" w:color="auto"/>
      </w:divBdr>
    </w:div>
    <w:div w:id="922880441">
      <w:bodyDiv w:val="1"/>
      <w:marLeft w:val="0"/>
      <w:marRight w:val="0"/>
      <w:marTop w:val="0"/>
      <w:marBottom w:val="0"/>
      <w:divBdr>
        <w:top w:val="none" w:sz="0" w:space="0" w:color="auto"/>
        <w:left w:val="none" w:sz="0" w:space="0" w:color="auto"/>
        <w:bottom w:val="none" w:sz="0" w:space="0" w:color="auto"/>
        <w:right w:val="none" w:sz="0" w:space="0" w:color="auto"/>
      </w:divBdr>
    </w:div>
    <w:div w:id="928000495">
      <w:bodyDiv w:val="1"/>
      <w:marLeft w:val="0"/>
      <w:marRight w:val="0"/>
      <w:marTop w:val="0"/>
      <w:marBottom w:val="0"/>
      <w:divBdr>
        <w:top w:val="none" w:sz="0" w:space="0" w:color="auto"/>
        <w:left w:val="none" w:sz="0" w:space="0" w:color="auto"/>
        <w:bottom w:val="none" w:sz="0" w:space="0" w:color="auto"/>
        <w:right w:val="none" w:sz="0" w:space="0" w:color="auto"/>
      </w:divBdr>
    </w:div>
    <w:div w:id="941956599">
      <w:bodyDiv w:val="1"/>
      <w:marLeft w:val="0"/>
      <w:marRight w:val="0"/>
      <w:marTop w:val="0"/>
      <w:marBottom w:val="0"/>
      <w:divBdr>
        <w:top w:val="none" w:sz="0" w:space="0" w:color="auto"/>
        <w:left w:val="none" w:sz="0" w:space="0" w:color="auto"/>
        <w:bottom w:val="none" w:sz="0" w:space="0" w:color="auto"/>
        <w:right w:val="none" w:sz="0" w:space="0" w:color="auto"/>
      </w:divBdr>
    </w:div>
    <w:div w:id="950622865">
      <w:bodyDiv w:val="1"/>
      <w:marLeft w:val="0"/>
      <w:marRight w:val="0"/>
      <w:marTop w:val="0"/>
      <w:marBottom w:val="0"/>
      <w:divBdr>
        <w:top w:val="none" w:sz="0" w:space="0" w:color="auto"/>
        <w:left w:val="none" w:sz="0" w:space="0" w:color="auto"/>
        <w:bottom w:val="none" w:sz="0" w:space="0" w:color="auto"/>
        <w:right w:val="none" w:sz="0" w:space="0" w:color="auto"/>
      </w:divBdr>
    </w:div>
    <w:div w:id="991173946">
      <w:bodyDiv w:val="1"/>
      <w:marLeft w:val="0"/>
      <w:marRight w:val="0"/>
      <w:marTop w:val="0"/>
      <w:marBottom w:val="0"/>
      <w:divBdr>
        <w:top w:val="none" w:sz="0" w:space="0" w:color="auto"/>
        <w:left w:val="none" w:sz="0" w:space="0" w:color="auto"/>
        <w:bottom w:val="none" w:sz="0" w:space="0" w:color="auto"/>
        <w:right w:val="none" w:sz="0" w:space="0" w:color="auto"/>
      </w:divBdr>
    </w:div>
    <w:div w:id="1011295992">
      <w:bodyDiv w:val="1"/>
      <w:marLeft w:val="0"/>
      <w:marRight w:val="0"/>
      <w:marTop w:val="0"/>
      <w:marBottom w:val="0"/>
      <w:divBdr>
        <w:top w:val="none" w:sz="0" w:space="0" w:color="auto"/>
        <w:left w:val="none" w:sz="0" w:space="0" w:color="auto"/>
        <w:bottom w:val="none" w:sz="0" w:space="0" w:color="auto"/>
        <w:right w:val="none" w:sz="0" w:space="0" w:color="auto"/>
      </w:divBdr>
    </w:div>
    <w:div w:id="1013990010">
      <w:bodyDiv w:val="1"/>
      <w:marLeft w:val="0"/>
      <w:marRight w:val="0"/>
      <w:marTop w:val="0"/>
      <w:marBottom w:val="0"/>
      <w:divBdr>
        <w:top w:val="none" w:sz="0" w:space="0" w:color="auto"/>
        <w:left w:val="none" w:sz="0" w:space="0" w:color="auto"/>
        <w:bottom w:val="none" w:sz="0" w:space="0" w:color="auto"/>
        <w:right w:val="none" w:sz="0" w:space="0" w:color="auto"/>
      </w:divBdr>
    </w:div>
    <w:div w:id="1040401652">
      <w:bodyDiv w:val="1"/>
      <w:marLeft w:val="0"/>
      <w:marRight w:val="0"/>
      <w:marTop w:val="0"/>
      <w:marBottom w:val="0"/>
      <w:divBdr>
        <w:top w:val="none" w:sz="0" w:space="0" w:color="auto"/>
        <w:left w:val="none" w:sz="0" w:space="0" w:color="auto"/>
        <w:bottom w:val="none" w:sz="0" w:space="0" w:color="auto"/>
        <w:right w:val="none" w:sz="0" w:space="0" w:color="auto"/>
      </w:divBdr>
    </w:div>
    <w:div w:id="1041596037">
      <w:bodyDiv w:val="1"/>
      <w:marLeft w:val="0"/>
      <w:marRight w:val="0"/>
      <w:marTop w:val="0"/>
      <w:marBottom w:val="0"/>
      <w:divBdr>
        <w:top w:val="none" w:sz="0" w:space="0" w:color="auto"/>
        <w:left w:val="none" w:sz="0" w:space="0" w:color="auto"/>
        <w:bottom w:val="none" w:sz="0" w:space="0" w:color="auto"/>
        <w:right w:val="none" w:sz="0" w:space="0" w:color="auto"/>
      </w:divBdr>
    </w:div>
    <w:div w:id="1047417172">
      <w:bodyDiv w:val="1"/>
      <w:marLeft w:val="0"/>
      <w:marRight w:val="0"/>
      <w:marTop w:val="0"/>
      <w:marBottom w:val="0"/>
      <w:divBdr>
        <w:top w:val="none" w:sz="0" w:space="0" w:color="auto"/>
        <w:left w:val="none" w:sz="0" w:space="0" w:color="auto"/>
        <w:bottom w:val="none" w:sz="0" w:space="0" w:color="auto"/>
        <w:right w:val="none" w:sz="0" w:space="0" w:color="auto"/>
      </w:divBdr>
    </w:div>
    <w:div w:id="1074930952">
      <w:bodyDiv w:val="1"/>
      <w:marLeft w:val="0"/>
      <w:marRight w:val="0"/>
      <w:marTop w:val="0"/>
      <w:marBottom w:val="0"/>
      <w:divBdr>
        <w:top w:val="none" w:sz="0" w:space="0" w:color="auto"/>
        <w:left w:val="none" w:sz="0" w:space="0" w:color="auto"/>
        <w:bottom w:val="none" w:sz="0" w:space="0" w:color="auto"/>
        <w:right w:val="none" w:sz="0" w:space="0" w:color="auto"/>
      </w:divBdr>
    </w:div>
    <w:div w:id="1082676174">
      <w:bodyDiv w:val="1"/>
      <w:marLeft w:val="0"/>
      <w:marRight w:val="0"/>
      <w:marTop w:val="0"/>
      <w:marBottom w:val="0"/>
      <w:divBdr>
        <w:top w:val="none" w:sz="0" w:space="0" w:color="auto"/>
        <w:left w:val="none" w:sz="0" w:space="0" w:color="auto"/>
        <w:bottom w:val="none" w:sz="0" w:space="0" w:color="auto"/>
        <w:right w:val="none" w:sz="0" w:space="0" w:color="auto"/>
      </w:divBdr>
    </w:div>
    <w:div w:id="1083453274">
      <w:bodyDiv w:val="1"/>
      <w:marLeft w:val="0"/>
      <w:marRight w:val="0"/>
      <w:marTop w:val="0"/>
      <w:marBottom w:val="0"/>
      <w:divBdr>
        <w:top w:val="none" w:sz="0" w:space="0" w:color="auto"/>
        <w:left w:val="none" w:sz="0" w:space="0" w:color="auto"/>
        <w:bottom w:val="none" w:sz="0" w:space="0" w:color="auto"/>
        <w:right w:val="none" w:sz="0" w:space="0" w:color="auto"/>
      </w:divBdr>
    </w:div>
    <w:div w:id="1095593611">
      <w:bodyDiv w:val="1"/>
      <w:marLeft w:val="0"/>
      <w:marRight w:val="0"/>
      <w:marTop w:val="0"/>
      <w:marBottom w:val="0"/>
      <w:divBdr>
        <w:top w:val="none" w:sz="0" w:space="0" w:color="auto"/>
        <w:left w:val="none" w:sz="0" w:space="0" w:color="auto"/>
        <w:bottom w:val="none" w:sz="0" w:space="0" w:color="auto"/>
        <w:right w:val="none" w:sz="0" w:space="0" w:color="auto"/>
      </w:divBdr>
    </w:div>
    <w:div w:id="1109856189">
      <w:bodyDiv w:val="1"/>
      <w:marLeft w:val="0"/>
      <w:marRight w:val="0"/>
      <w:marTop w:val="0"/>
      <w:marBottom w:val="0"/>
      <w:divBdr>
        <w:top w:val="none" w:sz="0" w:space="0" w:color="auto"/>
        <w:left w:val="none" w:sz="0" w:space="0" w:color="auto"/>
        <w:bottom w:val="none" w:sz="0" w:space="0" w:color="auto"/>
        <w:right w:val="none" w:sz="0" w:space="0" w:color="auto"/>
      </w:divBdr>
    </w:div>
    <w:div w:id="1126696389">
      <w:bodyDiv w:val="1"/>
      <w:marLeft w:val="0"/>
      <w:marRight w:val="0"/>
      <w:marTop w:val="0"/>
      <w:marBottom w:val="0"/>
      <w:divBdr>
        <w:top w:val="none" w:sz="0" w:space="0" w:color="auto"/>
        <w:left w:val="none" w:sz="0" w:space="0" w:color="auto"/>
        <w:bottom w:val="none" w:sz="0" w:space="0" w:color="auto"/>
        <w:right w:val="none" w:sz="0" w:space="0" w:color="auto"/>
      </w:divBdr>
      <w:divsChild>
        <w:div w:id="1571428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427068">
      <w:bodyDiv w:val="1"/>
      <w:marLeft w:val="0"/>
      <w:marRight w:val="0"/>
      <w:marTop w:val="0"/>
      <w:marBottom w:val="0"/>
      <w:divBdr>
        <w:top w:val="none" w:sz="0" w:space="0" w:color="auto"/>
        <w:left w:val="none" w:sz="0" w:space="0" w:color="auto"/>
        <w:bottom w:val="none" w:sz="0" w:space="0" w:color="auto"/>
        <w:right w:val="none" w:sz="0" w:space="0" w:color="auto"/>
      </w:divBdr>
    </w:div>
    <w:div w:id="1145242350">
      <w:bodyDiv w:val="1"/>
      <w:marLeft w:val="0"/>
      <w:marRight w:val="0"/>
      <w:marTop w:val="0"/>
      <w:marBottom w:val="0"/>
      <w:divBdr>
        <w:top w:val="none" w:sz="0" w:space="0" w:color="auto"/>
        <w:left w:val="none" w:sz="0" w:space="0" w:color="auto"/>
        <w:bottom w:val="none" w:sz="0" w:space="0" w:color="auto"/>
        <w:right w:val="none" w:sz="0" w:space="0" w:color="auto"/>
      </w:divBdr>
    </w:div>
    <w:div w:id="1152718656">
      <w:bodyDiv w:val="1"/>
      <w:marLeft w:val="0"/>
      <w:marRight w:val="0"/>
      <w:marTop w:val="0"/>
      <w:marBottom w:val="0"/>
      <w:divBdr>
        <w:top w:val="none" w:sz="0" w:space="0" w:color="auto"/>
        <w:left w:val="none" w:sz="0" w:space="0" w:color="auto"/>
        <w:bottom w:val="none" w:sz="0" w:space="0" w:color="auto"/>
        <w:right w:val="none" w:sz="0" w:space="0" w:color="auto"/>
      </w:divBdr>
    </w:div>
    <w:div w:id="1156384372">
      <w:bodyDiv w:val="1"/>
      <w:marLeft w:val="0"/>
      <w:marRight w:val="0"/>
      <w:marTop w:val="0"/>
      <w:marBottom w:val="0"/>
      <w:divBdr>
        <w:top w:val="none" w:sz="0" w:space="0" w:color="auto"/>
        <w:left w:val="none" w:sz="0" w:space="0" w:color="auto"/>
        <w:bottom w:val="none" w:sz="0" w:space="0" w:color="auto"/>
        <w:right w:val="none" w:sz="0" w:space="0" w:color="auto"/>
      </w:divBdr>
    </w:div>
    <w:div w:id="1162311651">
      <w:bodyDiv w:val="1"/>
      <w:marLeft w:val="0"/>
      <w:marRight w:val="0"/>
      <w:marTop w:val="0"/>
      <w:marBottom w:val="0"/>
      <w:divBdr>
        <w:top w:val="none" w:sz="0" w:space="0" w:color="auto"/>
        <w:left w:val="none" w:sz="0" w:space="0" w:color="auto"/>
        <w:bottom w:val="none" w:sz="0" w:space="0" w:color="auto"/>
        <w:right w:val="none" w:sz="0" w:space="0" w:color="auto"/>
      </w:divBdr>
    </w:div>
    <w:div w:id="1169557939">
      <w:bodyDiv w:val="1"/>
      <w:marLeft w:val="0"/>
      <w:marRight w:val="0"/>
      <w:marTop w:val="0"/>
      <w:marBottom w:val="0"/>
      <w:divBdr>
        <w:top w:val="none" w:sz="0" w:space="0" w:color="auto"/>
        <w:left w:val="none" w:sz="0" w:space="0" w:color="auto"/>
        <w:bottom w:val="none" w:sz="0" w:space="0" w:color="auto"/>
        <w:right w:val="none" w:sz="0" w:space="0" w:color="auto"/>
      </w:divBdr>
    </w:div>
    <w:div w:id="1180312575">
      <w:bodyDiv w:val="1"/>
      <w:marLeft w:val="0"/>
      <w:marRight w:val="0"/>
      <w:marTop w:val="0"/>
      <w:marBottom w:val="0"/>
      <w:divBdr>
        <w:top w:val="none" w:sz="0" w:space="0" w:color="auto"/>
        <w:left w:val="none" w:sz="0" w:space="0" w:color="auto"/>
        <w:bottom w:val="none" w:sz="0" w:space="0" w:color="auto"/>
        <w:right w:val="none" w:sz="0" w:space="0" w:color="auto"/>
      </w:divBdr>
    </w:div>
    <w:div w:id="1218125552">
      <w:bodyDiv w:val="1"/>
      <w:marLeft w:val="0"/>
      <w:marRight w:val="0"/>
      <w:marTop w:val="0"/>
      <w:marBottom w:val="0"/>
      <w:divBdr>
        <w:top w:val="none" w:sz="0" w:space="0" w:color="auto"/>
        <w:left w:val="none" w:sz="0" w:space="0" w:color="auto"/>
        <w:bottom w:val="none" w:sz="0" w:space="0" w:color="auto"/>
        <w:right w:val="none" w:sz="0" w:space="0" w:color="auto"/>
      </w:divBdr>
    </w:div>
    <w:div w:id="1253900784">
      <w:bodyDiv w:val="1"/>
      <w:marLeft w:val="0"/>
      <w:marRight w:val="0"/>
      <w:marTop w:val="0"/>
      <w:marBottom w:val="0"/>
      <w:divBdr>
        <w:top w:val="none" w:sz="0" w:space="0" w:color="auto"/>
        <w:left w:val="none" w:sz="0" w:space="0" w:color="auto"/>
        <w:bottom w:val="none" w:sz="0" w:space="0" w:color="auto"/>
        <w:right w:val="none" w:sz="0" w:space="0" w:color="auto"/>
      </w:divBdr>
    </w:div>
    <w:div w:id="1261572507">
      <w:bodyDiv w:val="1"/>
      <w:marLeft w:val="0"/>
      <w:marRight w:val="0"/>
      <w:marTop w:val="0"/>
      <w:marBottom w:val="0"/>
      <w:divBdr>
        <w:top w:val="none" w:sz="0" w:space="0" w:color="auto"/>
        <w:left w:val="none" w:sz="0" w:space="0" w:color="auto"/>
        <w:bottom w:val="none" w:sz="0" w:space="0" w:color="auto"/>
        <w:right w:val="none" w:sz="0" w:space="0" w:color="auto"/>
      </w:divBdr>
    </w:div>
    <w:div w:id="1265000287">
      <w:bodyDiv w:val="1"/>
      <w:marLeft w:val="0"/>
      <w:marRight w:val="0"/>
      <w:marTop w:val="0"/>
      <w:marBottom w:val="0"/>
      <w:divBdr>
        <w:top w:val="none" w:sz="0" w:space="0" w:color="auto"/>
        <w:left w:val="none" w:sz="0" w:space="0" w:color="auto"/>
        <w:bottom w:val="none" w:sz="0" w:space="0" w:color="auto"/>
        <w:right w:val="none" w:sz="0" w:space="0" w:color="auto"/>
      </w:divBdr>
    </w:div>
    <w:div w:id="1277828531">
      <w:bodyDiv w:val="1"/>
      <w:marLeft w:val="0"/>
      <w:marRight w:val="0"/>
      <w:marTop w:val="0"/>
      <w:marBottom w:val="0"/>
      <w:divBdr>
        <w:top w:val="none" w:sz="0" w:space="0" w:color="auto"/>
        <w:left w:val="none" w:sz="0" w:space="0" w:color="auto"/>
        <w:bottom w:val="none" w:sz="0" w:space="0" w:color="auto"/>
        <w:right w:val="none" w:sz="0" w:space="0" w:color="auto"/>
      </w:divBdr>
    </w:div>
    <w:div w:id="1282228091">
      <w:bodyDiv w:val="1"/>
      <w:marLeft w:val="0"/>
      <w:marRight w:val="0"/>
      <w:marTop w:val="0"/>
      <w:marBottom w:val="0"/>
      <w:divBdr>
        <w:top w:val="none" w:sz="0" w:space="0" w:color="auto"/>
        <w:left w:val="none" w:sz="0" w:space="0" w:color="auto"/>
        <w:bottom w:val="none" w:sz="0" w:space="0" w:color="auto"/>
        <w:right w:val="none" w:sz="0" w:space="0" w:color="auto"/>
      </w:divBdr>
    </w:div>
    <w:div w:id="1292322825">
      <w:bodyDiv w:val="1"/>
      <w:marLeft w:val="0"/>
      <w:marRight w:val="0"/>
      <w:marTop w:val="0"/>
      <w:marBottom w:val="0"/>
      <w:divBdr>
        <w:top w:val="none" w:sz="0" w:space="0" w:color="auto"/>
        <w:left w:val="none" w:sz="0" w:space="0" w:color="auto"/>
        <w:bottom w:val="none" w:sz="0" w:space="0" w:color="auto"/>
        <w:right w:val="none" w:sz="0" w:space="0" w:color="auto"/>
      </w:divBdr>
    </w:div>
    <w:div w:id="1297568411">
      <w:bodyDiv w:val="1"/>
      <w:marLeft w:val="0"/>
      <w:marRight w:val="0"/>
      <w:marTop w:val="0"/>
      <w:marBottom w:val="0"/>
      <w:divBdr>
        <w:top w:val="none" w:sz="0" w:space="0" w:color="auto"/>
        <w:left w:val="none" w:sz="0" w:space="0" w:color="auto"/>
        <w:bottom w:val="none" w:sz="0" w:space="0" w:color="auto"/>
        <w:right w:val="none" w:sz="0" w:space="0" w:color="auto"/>
      </w:divBdr>
    </w:div>
    <w:div w:id="1327635018">
      <w:bodyDiv w:val="1"/>
      <w:marLeft w:val="0"/>
      <w:marRight w:val="0"/>
      <w:marTop w:val="0"/>
      <w:marBottom w:val="0"/>
      <w:divBdr>
        <w:top w:val="none" w:sz="0" w:space="0" w:color="auto"/>
        <w:left w:val="none" w:sz="0" w:space="0" w:color="auto"/>
        <w:bottom w:val="none" w:sz="0" w:space="0" w:color="auto"/>
        <w:right w:val="none" w:sz="0" w:space="0" w:color="auto"/>
      </w:divBdr>
    </w:div>
    <w:div w:id="1335373824">
      <w:bodyDiv w:val="1"/>
      <w:marLeft w:val="0"/>
      <w:marRight w:val="0"/>
      <w:marTop w:val="0"/>
      <w:marBottom w:val="0"/>
      <w:divBdr>
        <w:top w:val="none" w:sz="0" w:space="0" w:color="auto"/>
        <w:left w:val="none" w:sz="0" w:space="0" w:color="auto"/>
        <w:bottom w:val="none" w:sz="0" w:space="0" w:color="auto"/>
        <w:right w:val="none" w:sz="0" w:space="0" w:color="auto"/>
      </w:divBdr>
    </w:div>
    <w:div w:id="1354066745">
      <w:bodyDiv w:val="1"/>
      <w:marLeft w:val="0"/>
      <w:marRight w:val="0"/>
      <w:marTop w:val="0"/>
      <w:marBottom w:val="0"/>
      <w:divBdr>
        <w:top w:val="none" w:sz="0" w:space="0" w:color="auto"/>
        <w:left w:val="none" w:sz="0" w:space="0" w:color="auto"/>
        <w:bottom w:val="none" w:sz="0" w:space="0" w:color="auto"/>
        <w:right w:val="none" w:sz="0" w:space="0" w:color="auto"/>
      </w:divBdr>
    </w:div>
    <w:div w:id="1369527409">
      <w:bodyDiv w:val="1"/>
      <w:marLeft w:val="0"/>
      <w:marRight w:val="0"/>
      <w:marTop w:val="0"/>
      <w:marBottom w:val="0"/>
      <w:divBdr>
        <w:top w:val="none" w:sz="0" w:space="0" w:color="auto"/>
        <w:left w:val="none" w:sz="0" w:space="0" w:color="auto"/>
        <w:bottom w:val="none" w:sz="0" w:space="0" w:color="auto"/>
        <w:right w:val="none" w:sz="0" w:space="0" w:color="auto"/>
      </w:divBdr>
    </w:div>
    <w:div w:id="1373458015">
      <w:bodyDiv w:val="1"/>
      <w:marLeft w:val="0"/>
      <w:marRight w:val="0"/>
      <w:marTop w:val="0"/>
      <w:marBottom w:val="0"/>
      <w:divBdr>
        <w:top w:val="none" w:sz="0" w:space="0" w:color="auto"/>
        <w:left w:val="none" w:sz="0" w:space="0" w:color="auto"/>
        <w:bottom w:val="none" w:sz="0" w:space="0" w:color="auto"/>
        <w:right w:val="none" w:sz="0" w:space="0" w:color="auto"/>
      </w:divBdr>
    </w:div>
    <w:div w:id="1375542705">
      <w:bodyDiv w:val="1"/>
      <w:marLeft w:val="0"/>
      <w:marRight w:val="0"/>
      <w:marTop w:val="0"/>
      <w:marBottom w:val="0"/>
      <w:divBdr>
        <w:top w:val="none" w:sz="0" w:space="0" w:color="auto"/>
        <w:left w:val="none" w:sz="0" w:space="0" w:color="auto"/>
        <w:bottom w:val="none" w:sz="0" w:space="0" w:color="auto"/>
        <w:right w:val="none" w:sz="0" w:space="0" w:color="auto"/>
      </w:divBdr>
    </w:div>
    <w:div w:id="1377856416">
      <w:bodyDiv w:val="1"/>
      <w:marLeft w:val="0"/>
      <w:marRight w:val="0"/>
      <w:marTop w:val="0"/>
      <w:marBottom w:val="0"/>
      <w:divBdr>
        <w:top w:val="none" w:sz="0" w:space="0" w:color="auto"/>
        <w:left w:val="none" w:sz="0" w:space="0" w:color="auto"/>
        <w:bottom w:val="none" w:sz="0" w:space="0" w:color="auto"/>
        <w:right w:val="none" w:sz="0" w:space="0" w:color="auto"/>
      </w:divBdr>
    </w:div>
    <w:div w:id="1381857777">
      <w:bodyDiv w:val="1"/>
      <w:marLeft w:val="0"/>
      <w:marRight w:val="0"/>
      <w:marTop w:val="0"/>
      <w:marBottom w:val="0"/>
      <w:divBdr>
        <w:top w:val="none" w:sz="0" w:space="0" w:color="auto"/>
        <w:left w:val="none" w:sz="0" w:space="0" w:color="auto"/>
        <w:bottom w:val="none" w:sz="0" w:space="0" w:color="auto"/>
        <w:right w:val="none" w:sz="0" w:space="0" w:color="auto"/>
      </w:divBdr>
    </w:div>
    <w:div w:id="1412773259">
      <w:bodyDiv w:val="1"/>
      <w:marLeft w:val="0"/>
      <w:marRight w:val="0"/>
      <w:marTop w:val="0"/>
      <w:marBottom w:val="0"/>
      <w:divBdr>
        <w:top w:val="none" w:sz="0" w:space="0" w:color="auto"/>
        <w:left w:val="none" w:sz="0" w:space="0" w:color="auto"/>
        <w:bottom w:val="none" w:sz="0" w:space="0" w:color="auto"/>
        <w:right w:val="none" w:sz="0" w:space="0" w:color="auto"/>
      </w:divBdr>
    </w:div>
    <w:div w:id="1413427320">
      <w:bodyDiv w:val="1"/>
      <w:marLeft w:val="0"/>
      <w:marRight w:val="0"/>
      <w:marTop w:val="0"/>
      <w:marBottom w:val="0"/>
      <w:divBdr>
        <w:top w:val="none" w:sz="0" w:space="0" w:color="auto"/>
        <w:left w:val="none" w:sz="0" w:space="0" w:color="auto"/>
        <w:bottom w:val="none" w:sz="0" w:space="0" w:color="auto"/>
        <w:right w:val="none" w:sz="0" w:space="0" w:color="auto"/>
      </w:divBdr>
    </w:div>
    <w:div w:id="1414816382">
      <w:bodyDiv w:val="1"/>
      <w:marLeft w:val="0"/>
      <w:marRight w:val="0"/>
      <w:marTop w:val="0"/>
      <w:marBottom w:val="0"/>
      <w:divBdr>
        <w:top w:val="none" w:sz="0" w:space="0" w:color="auto"/>
        <w:left w:val="none" w:sz="0" w:space="0" w:color="auto"/>
        <w:bottom w:val="none" w:sz="0" w:space="0" w:color="auto"/>
        <w:right w:val="none" w:sz="0" w:space="0" w:color="auto"/>
      </w:divBdr>
      <w:divsChild>
        <w:div w:id="1498108673">
          <w:marLeft w:val="0"/>
          <w:marRight w:val="0"/>
          <w:marTop w:val="0"/>
          <w:marBottom w:val="0"/>
          <w:divBdr>
            <w:top w:val="none" w:sz="0" w:space="0" w:color="auto"/>
            <w:left w:val="none" w:sz="0" w:space="0" w:color="auto"/>
            <w:bottom w:val="none" w:sz="0" w:space="0" w:color="auto"/>
            <w:right w:val="none" w:sz="0" w:space="0" w:color="auto"/>
          </w:divBdr>
          <w:divsChild>
            <w:div w:id="1997102689">
              <w:marLeft w:val="0"/>
              <w:marRight w:val="0"/>
              <w:marTop w:val="0"/>
              <w:marBottom w:val="0"/>
              <w:divBdr>
                <w:top w:val="none" w:sz="0" w:space="0" w:color="auto"/>
                <w:left w:val="none" w:sz="0" w:space="0" w:color="auto"/>
                <w:bottom w:val="none" w:sz="0" w:space="0" w:color="auto"/>
                <w:right w:val="none" w:sz="0" w:space="0" w:color="auto"/>
              </w:divBdr>
            </w:div>
            <w:div w:id="555775876">
              <w:marLeft w:val="0"/>
              <w:marRight w:val="0"/>
              <w:marTop w:val="0"/>
              <w:marBottom w:val="0"/>
              <w:divBdr>
                <w:top w:val="none" w:sz="0" w:space="0" w:color="auto"/>
                <w:left w:val="none" w:sz="0" w:space="0" w:color="auto"/>
                <w:bottom w:val="none" w:sz="0" w:space="0" w:color="auto"/>
                <w:right w:val="none" w:sz="0" w:space="0" w:color="auto"/>
              </w:divBdr>
              <w:divsChild>
                <w:div w:id="1653947170">
                  <w:marLeft w:val="0"/>
                  <w:marRight w:val="0"/>
                  <w:marTop w:val="0"/>
                  <w:marBottom w:val="0"/>
                  <w:divBdr>
                    <w:top w:val="none" w:sz="0" w:space="0" w:color="auto"/>
                    <w:left w:val="none" w:sz="0" w:space="0" w:color="auto"/>
                    <w:bottom w:val="none" w:sz="0" w:space="0" w:color="auto"/>
                    <w:right w:val="none" w:sz="0" w:space="0" w:color="auto"/>
                  </w:divBdr>
                  <w:divsChild>
                    <w:div w:id="1522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4379">
              <w:marLeft w:val="0"/>
              <w:marRight w:val="0"/>
              <w:marTop w:val="0"/>
              <w:marBottom w:val="0"/>
              <w:divBdr>
                <w:top w:val="none" w:sz="0" w:space="0" w:color="auto"/>
                <w:left w:val="none" w:sz="0" w:space="0" w:color="auto"/>
                <w:bottom w:val="none" w:sz="0" w:space="0" w:color="auto"/>
                <w:right w:val="none" w:sz="0" w:space="0" w:color="auto"/>
              </w:divBdr>
            </w:div>
          </w:divsChild>
        </w:div>
        <w:div w:id="1556043878">
          <w:marLeft w:val="0"/>
          <w:marRight w:val="0"/>
          <w:marTop w:val="0"/>
          <w:marBottom w:val="0"/>
          <w:divBdr>
            <w:top w:val="none" w:sz="0" w:space="0" w:color="auto"/>
            <w:left w:val="none" w:sz="0" w:space="0" w:color="auto"/>
            <w:bottom w:val="none" w:sz="0" w:space="0" w:color="auto"/>
            <w:right w:val="none" w:sz="0" w:space="0" w:color="auto"/>
          </w:divBdr>
          <w:divsChild>
            <w:div w:id="2116289434">
              <w:marLeft w:val="0"/>
              <w:marRight w:val="0"/>
              <w:marTop w:val="0"/>
              <w:marBottom w:val="0"/>
              <w:divBdr>
                <w:top w:val="none" w:sz="0" w:space="0" w:color="auto"/>
                <w:left w:val="none" w:sz="0" w:space="0" w:color="auto"/>
                <w:bottom w:val="none" w:sz="0" w:space="0" w:color="auto"/>
                <w:right w:val="none" w:sz="0" w:space="0" w:color="auto"/>
              </w:divBdr>
            </w:div>
            <w:div w:id="1982342521">
              <w:marLeft w:val="0"/>
              <w:marRight w:val="0"/>
              <w:marTop w:val="0"/>
              <w:marBottom w:val="0"/>
              <w:divBdr>
                <w:top w:val="none" w:sz="0" w:space="0" w:color="auto"/>
                <w:left w:val="none" w:sz="0" w:space="0" w:color="auto"/>
                <w:bottom w:val="none" w:sz="0" w:space="0" w:color="auto"/>
                <w:right w:val="none" w:sz="0" w:space="0" w:color="auto"/>
              </w:divBdr>
              <w:divsChild>
                <w:div w:id="1375734948">
                  <w:marLeft w:val="0"/>
                  <w:marRight w:val="0"/>
                  <w:marTop w:val="0"/>
                  <w:marBottom w:val="0"/>
                  <w:divBdr>
                    <w:top w:val="none" w:sz="0" w:space="0" w:color="auto"/>
                    <w:left w:val="none" w:sz="0" w:space="0" w:color="auto"/>
                    <w:bottom w:val="none" w:sz="0" w:space="0" w:color="auto"/>
                    <w:right w:val="none" w:sz="0" w:space="0" w:color="auto"/>
                  </w:divBdr>
                  <w:divsChild>
                    <w:div w:id="84367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09921">
              <w:marLeft w:val="0"/>
              <w:marRight w:val="0"/>
              <w:marTop w:val="0"/>
              <w:marBottom w:val="0"/>
              <w:divBdr>
                <w:top w:val="none" w:sz="0" w:space="0" w:color="auto"/>
                <w:left w:val="none" w:sz="0" w:space="0" w:color="auto"/>
                <w:bottom w:val="none" w:sz="0" w:space="0" w:color="auto"/>
                <w:right w:val="none" w:sz="0" w:space="0" w:color="auto"/>
              </w:divBdr>
            </w:div>
          </w:divsChild>
        </w:div>
        <w:div w:id="1459033092">
          <w:marLeft w:val="0"/>
          <w:marRight w:val="0"/>
          <w:marTop w:val="0"/>
          <w:marBottom w:val="0"/>
          <w:divBdr>
            <w:top w:val="none" w:sz="0" w:space="0" w:color="auto"/>
            <w:left w:val="none" w:sz="0" w:space="0" w:color="auto"/>
            <w:bottom w:val="none" w:sz="0" w:space="0" w:color="auto"/>
            <w:right w:val="none" w:sz="0" w:space="0" w:color="auto"/>
          </w:divBdr>
          <w:divsChild>
            <w:div w:id="1371345730">
              <w:marLeft w:val="0"/>
              <w:marRight w:val="0"/>
              <w:marTop w:val="0"/>
              <w:marBottom w:val="0"/>
              <w:divBdr>
                <w:top w:val="none" w:sz="0" w:space="0" w:color="auto"/>
                <w:left w:val="none" w:sz="0" w:space="0" w:color="auto"/>
                <w:bottom w:val="none" w:sz="0" w:space="0" w:color="auto"/>
                <w:right w:val="none" w:sz="0" w:space="0" w:color="auto"/>
              </w:divBdr>
            </w:div>
            <w:div w:id="136338810">
              <w:marLeft w:val="0"/>
              <w:marRight w:val="0"/>
              <w:marTop w:val="0"/>
              <w:marBottom w:val="0"/>
              <w:divBdr>
                <w:top w:val="none" w:sz="0" w:space="0" w:color="auto"/>
                <w:left w:val="none" w:sz="0" w:space="0" w:color="auto"/>
                <w:bottom w:val="none" w:sz="0" w:space="0" w:color="auto"/>
                <w:right w:val="none" w:sz="0" w:space="0" w:color="auto"/>
              </w:divBdr>
              <w:divsChild>
                <w:div w:id="230236279">
                  <w:marLeft w:val="0"/>
                  <w:marRight w:val="0"/>
                  <w:marTop w:val="0"/>
                  <w:marBottom w:val="0"/>
                  <w:divBdr>
                    <w:top w:val="none" w:sz="0" w:space="0" w:color="auto"/>
                    <w:left w:val="none" w:sz="0" w:space="0" w:color="auto"/>
                    <w:bottom w:val="none" w:sz="0" w:space="0" w:color="auto"/>
                    <w:right w:val="none" w:sz="0" w:space="0" w:color="auto"/>
                  </w:divBdr>
                  <w:divsChild>
                    <w:div w:id="16218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89304">
              <w:marLeft w:val="0"/>
              <w:marRight w:val="0"/>
              <w:marTop w:val="0"/>
              <w:marBottom w:val="0"/>
              <w:divBdr>
                <w:top w:val="none" w:sz="0" w:space="0" w:color="auto"/>
                <w:left w:val="none" w:sz="0" w:space="0" w:color="auto"/>
                <w:bottom w:val="none" w:sz="0" w:space="0" w:color="auto"/>
                <w:right w:val="none" w:sz="0" w:space="0" w:color="auto"/>
              </w:divBdr>
            </w:div>
          </w:divsChild>
        </w:div>
        <w:div w:id="1926263795">
          <w:marLeft w:val="0"/>
          <w:marRight w:val="0"/>
          <w:marTop w:val="0"/>
          <w:marBottom w:val="0"/>
          <w:divBdr>
            <w:top w:val="none" w:sz="0" w:space="0" w:color="auto"/>
            <w:left w:val="none" w:sz="0" w:space="0" w:color="auto"/>
            <w:bottom w:val="none" w:sz="0" w:space="0" w:color="auto"/>
            <w:right w:val="none" w:sz="0" w:space="0" w:color="auto"/>
          </w:divBdr>
          <w:divsChild>
            <w:div w:id="2028944152">
              <w:marLeft w:val="0"/>
              <w:marRight w:val="0"/>
              <w:marTop w:val="0"/>
              <w:marBottom w:val="0"/>
              <w:divBdr>
                <w:top w:val="none" w:sz="0" w:space="0" w:color="auto"/>
                <w:left w:val="none" w:sz="0" w:space="0" w:color="auto"/>
                <w:bottom w:val="none" w:sz="0" w:space="0" w:color="auto"/>
                <w:right w:val="none" w:sz="0" w:space="0" w:color="auto"/>
              </w:divBdr>
            </w:div>
            <w:div w:id="116918950">
              <w:marLeft w:val="0"/>
              <w:marRight w:val="0"/>
              <w:marTop w:val="0"/>
              <w:marBottom w:val="0"/>
              <w:divBdr>
                <w:top w:val="none" w:sz="0" w:space="0" w:color="auto"/>
                <w:left w:val="none" w:sz="0" w:space="0" w:color="auto"/>
                <w:bottom w:val="none" w:sz="0" w:space="0" w:color="auto"/>
                <w:right w:val="none" w:sz="0" w:space="0" w:color="auto"/>
              </w:divBdr>
              <w:divsChild>
                <w:div w:id="1675036102">
                  <w:marLeft w:val="0"/>
                  <w:marRight w:val="0"/>
                  <w:marTop w:val="0"/>
                  <w:marBottom w:val="0"/>
                  <w:divBdr>
                    <w:top w:val="none" w:sz="0" w:space="0" w:color="auto"/>
                    <w:left w:val="none" w:sz="0" w:space="0" w:color="auto"/>
                    <w:bottom w:val="none" w:sz="0" w:space="0" w:color="auto"/>
                    <w:right w:val="none" w:sz="0" w:space="0" w:color="auto"/>
                  </w:divBdr>
                  <w:divsChild>
                    <w:div w:id="3542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5407">
      <w:bodyDiv w:val="1"/>
      <w:marLeft w:val="0"/>
      <w:marRight w:val="0"/>
      <w:marTop w:val="0"/>
      <w:marBottom w:val="0"/>
      <w:divBdr>
        <w:top w:val="none" w:sz="0" w:space="0" w:color="auto"/>
        <w:left w:val="none" w:sz="0" w:space="0" w:color="auto"/>
        <w:bottom w:val="none" w:sz="0" w:space="0" w:color="auto"/>
        <w:right w:val="none" w:sz="0" w:space="0" w:color="auto"/>
      </w:divBdr>
    </w:div>
    <w:div w:id="1429695513">
      <w:bodyDiv w:val="1"/>
      <w:marLeft w:val="0"/>
      <w:marRight w:val="0"/>
      <w:marTop w:val="0"/>
      <w:marBottom w:val="0"/>
      <w:divBdr>
        <w:top w:val="none" w:sz="0" w:space="0" w:color="auto"/>
        <w:left w:val="none" w:sz="0" w:space="0" w:color="auto"/>
        <w:bottom w:val="none" w:sz="0" w:space="0" w:color="auto"/>
        <w:right w:val="none" w:sz="0" w:space="0" w:color="auto"/>
      </w:divBdr>
    </w:div>
    <w:div w:id="1438258238">
      <w:bodyDiv w:val="1"/>
      <w:marLeft w:val="0"/>
      <w:marRight w:val="0"/>
      <w:marTop w:val="0"/>
      <w:marBottom w:val="0"/>
      <w:divBdr>
        <w:top w:val="none" w:sz="0" w:space="0" w:color="auto"/>
        <w:left w:val="none" w:sz="0" w:space="0" w:color="auto"/>
        <w:bottom w:val="none" w:sz="0" w:space="0" w:color="auto"/>
        <w:right w:val="none" w:sz="0" w:space="0" w:color="auto"/>
      </w:divBdr>
    </w:div>
    <w:div w:id="1452166832">
      <w:bodyDiv w:val="1"/>
      <w:marLeft w:val="0"/>
      <w:marRight w:val="0"/>
      <w:marTop w:val="0"/>
      <w:marBottom w:val="0"/>
      <w:divBdr>
        <w:top w:val="none" w:sz="0" w:space="0" w:color="auto"/>
        <w:left w:val="none" w:sz="0" w:space="0" w:color="auto"/>
        <w:bottom w:val="none" w:sz="0" w:space="0" w:color="auto"/>
        <w:right w:val="none" w:sz="0" w:space="0" w:color="auto"/>
      </w:divBdr>
    </w:div>
    <w:div w:id="1459030939">
      <w:bodyDiv w:val="1"/>
      <w:marLeft w:val="0"/>
      <w:marRight w:val="0"/>
      <w:marTop w:val="0"/>
      <w:marBottom w:val="0"/>
      <w:divBdr>
        <w:top w:val="none" w:sz="0" w:space="0" w:color="auto"/>
        <w:left w:val="none" w:sz="0" w:space="0" w:color="auto"/>
        <w:bottom w:val="none" w:sz="0" w:space="0" w:color="auto"/>
        <w:right w:val="none" w:sz="0" w:space="0" w:color="auto"/>
      </w:divBdr>
    </w:div>
    <w:div w:id="1495951502">
      <w:bodyDiv w:val="1"/>
      <w:marLeft w:val="0"/>
      <w:marRight w:val="0"/>
      <w:marTop w:val="0"/>
      <w:marBottom w:val="0"/>
      <w:divBdr>
        <w:top w:val="none" w:sz="0" w:space="0" w:color="auto"/>
        <w:left w:val="none" w:sz="0" w:space="0" w:color="auto"/>
        <w:bottom w:val="none" w:sz="0" w:space="0" w:color="auto"/>
        <w:right w:val="none" w:sz="0" w:space="0" w:color="auto"/>
      </w:divBdr>
    </w:div>
    <w:div w:id="1496847598">
      <w:bodyDiv w:val="1"/>
      <w:marLeft w:val="0"/>
      <w:marRight w:val="0"/>
      <w:marTop w:val="0"/>
      <w:marBottom w:val="0"/>
      <w:divBdr>
        <w:top w:val="none" w:sz="0" w:space="0" w:color="auto"/>
        <w:left w:val="none" w:sz="0" w:space="0" w:color="auto"/>
        <w:bottom w:val="none" w:sz="0" w:space="0" w:color="auto"/>
        <w:right w:val="none" w:sz="0" w:space="0" w:color="auto"/>
      </w:divBdr>
    </w:div>
    <w:div w:id="1508517344">
      <w:bodyDiv w:val="1"/>
      <w:marLeft w:val="0"/>
      <w:marRight w:val="0"/>
      <w:marTop w:val="0"/>
      <w:marBottom w:val="0"/>
      <w:divBdr>
        <w:top w:val="none" w:sz="0" w:space="0" w:color="auto"/>
        <w:left w:val="none" w:sz="0" w:space="0" w:color="auto"/>
        <w:bottom w:val="none" w:sz="0" w:space="0" w:color="auto"/>
        <w:right w:val="none" w:sz="0" w:space="0" w:color="auto"/>
      </w:divBdr>
    </w:div>
    <w:div w:id="1516459518">
      <w:bodyDiv w:val="1"/>
      <w:marLeft w:val="0"/>
      <w:marRight w:val="0"/>
      <w:marTop w:val="0"/>
      <w:marBottom w:val="0"/>
      <w:divBdr>
        <w:top w:val="none" w:sz="0" w:space="0" w:color="auto"/>
        <w:left w:val="none" w:sz="0" w:space="0" w:color="auto"/>
        <w:bottom w:val="none" w:sz="0" w:space="0" w:color="auto"/>
        <w:right w:val="none" w:sz="0" w:space="0" w:color="auto"/>
      </w:divBdr>
    </w:div>
    <w:div w:id="1531138161">
      <w:bodyDiv w:val="1"/>
      <w:marLeft w:val="0"/>
      <w:marRight w:val="0"/>
      <w:marTop w:val="0"/>
      <w:marBottom w:val="0"/>
      <w:divBdr>
        <w:top w:val="none" w:sz="0" w:space="0" w:color="auto"/>
        <w:left w:val="none" w:sz="0" w:space="0" w:color="auto"/>
        <w:bottom w:val="none" w:sz="0" w:space="0" w:color="auto"/>
        <w:right w:val="none" w:sz="0" w:space="0" w:color="auto"/>
      </w:divBdr>
    </w:div>
    <w:div w:id="1540166420">
      <w:bodyDiv w:val="1"/>
      <w:marLeft w:val="0"/>
      <w:marRight w:val="0"/>
      <w:marTop w:val="0"/>
      <w:marBottom w:val="0"/>
      <w:divBdr>
        <w:top w:val="none" w:sz="0" w:space="0" w:color="auto"/>
        <w:left w:val="none" w:sz="0" w:space="0" w:color="auto"/>
        <w:bottom w:val="none" w:sz="0" w:space="0" w:color="auto"/>
        <w:right w:val="none" w:sz="0" w:space="0" w:color="auto"/>
      </w:divBdr>
    </w:div>
    <w:div w:id="1544440865">
      <w:bodyDiv w:val="1"/>
      <w:marLeft w:val="0"/>
      <w:marRight w:val="0"/>
      <w:marTop w:val="0"/>
      <w:marBottom w:val="0"/>
      <w:divBdr>
        <w:top w:val="none" w:sz="0" w:space="0" w:color="auto"/>
        <w:left w:val="none" w:sz="0" w:space="0" w:color="auto"/>
        <w:bottom w:val="none" w:sz="0" w:space="0" w:color="auto"/>
        <w:right w:val="none" w:sz="0" w:space="0" w:color="auto"/>
      </w:divBdr>
    </w:div>
    <w:div w:id="1552689141">
      <w:bodyDiv w:val="1"/>
      <w:marLeft w:val="0"/>
      <w:marRight w:val="0"/>
      <w:marTop w:val="0"/>
      <w:marBottom w:val="0"/>
      <w:divBdr>
        <w:top w:val="none" w:sz="0" w:space="0" w:color="auto"/>
        <w:left w:val="none" w:sz="0" w:space="0" w:color="auto"/>
        <w:bottom w:val="none" w:sz="0" w:space="0" w:color="auto"/>
        <w:right w:val="none" w:sz="0" w:space="0" w:color="auto"/>
      </w:divBdr>
    </w:div>
    <w:div w:id="1554386659">
      <w:bodyDiv w:val="1"/>
      <w:marLeft w:val="0"/>
      <w:marRight w:val="0"/>
      <w:marTop w:val="0"/>
      <w:marBottom w:val="0"/>
      <w:divBdr>
        <w:top w:val="none" w:sz="0" w:space="0" w:color="auto"/>
        <w:left w:val="none" w:sz="0" w:space="0" w:color="auto"/>
        <w:bottom w:val="none" w:sz="0" w:space="0" w:color="auto"/>
        <w:right w:val="none" w:sz="0" w:space="0" w:color="auto"/>
      </w:divBdr>
    </w:div>
    <w:div w:id="1574466308">
      <w:bodyDiv w:val="1"/>
      <w:marLeft w:val="0"/>
      <w:marRight w:val="0"/>
      <w:marTop w:val="0"/>
      <w:marBottom w:val="0"/>
      <w:divBdr>
        <w:top w:val="none" w:sz="0" w:space="0" w:color="auto"/>
        <w:left w:val="none" w:sz="0" w:space="0" w:color="auto"/>
        <w:bottom w:val="none" w:sz="0" w:space="0" w:color="auto"/>
        <w:right w:val="none" w:sz="0" w:space="0" w:color="auto"/>
      </w:divBdr>
    </w:div>
    <w:div w:id="1577322042">
      <w:bodyDiv w:val="1"/>
      <w:marLeft w:val="0"/>
      <w:marRight w:val="0"/>
      <w:marTop w:val="0"/>
      <w:marBottom w:val="0"/>
      <w:divBdr>
        <w:top w:val="none" w:sz="0" w:space="0" w:color="auto"/>
        <w:left w:val="none" w:sz="0" w:space="0" w:color="auto"/>
        <w:bottom w:val="none" w:sz="0" w:space="0" w:color="auto"/>
        <w:right w:val="none" w:sz="0" w:space="0" w:color="auto"/>
      </w:divBdr>
    </w:div>
    <w:div w:id="1591230195">
      <w:bodyDiv w:val="1"/>
      <w:marLeft w:val="0"/>
      <w:marRight w:val="0"/>
      <w:marTop w:val="0"/>
      <w:marBottom w:val="0"/>
      <w:divBdr>
        <w:top w:val="none" w:sz="0" w:space="0" w:color="auto"/>
        <w:left w:val="none" w:sz="0" w:space="0" w:color="auto"/>
        <w:bottom w:val="none" w:sz="0" w:space="0" w:color="auto"/>
        <w:right w:val="none" w:sz="0" w:space="0" w:color="auto"/>
      </w:divBdr>
    </w:div>
    <w:div w:id="1593976799">
      <w:bodyDiv w:val="1"/>
      <w:marLeft w:val="0"/>
      <w:marRight w:val="0"/>
      <w:marTop w:val="0"/>
      <w:marBottom w:val="0"/>
      <w:divBdr>
        <w:top w:val="none" w:sz="0" w:space="0" w:color="auto"/>
        <w:left w:val="none" w:sz="0" w:space="0" w:color="auto"/>
        <w:bottom w:val="none" w:sz="0" w:space="0" w:color="auto"/>
        <w:right w:val="none" w:sz="0" w:space="0" w:color="auto"/>
      </w:divBdr>
    </w:div>
    <w:div w:id="1595356954">
      <w:bodyDiv w:val="1"/>
      <w:marLeft w:val="0"/>
      <w:marRight w:val="0"/>
      <w:marTop w:val="0"/>
      <w:marBottom w:val="0"/>
      <w:divBdr>
        <w:top w:val="none" w:sz="0" w:space="0" w:color="auto"/>
        <w:left w:val="none" w:sz="0" w:space="0" w:color="auto"/>
        <w:bottom w:val="none" w:sz="0" w:space="0" w:color="auto"/>
        <w:right w:val="none" w:sz="0" w:space="0" w:color="auto"/>
      </w:divBdr>
    </w:div>
    <w:div w:id="1615675252">
      <w:bodyDiv w:val="1"/>
      <w:marLeft w:val="0"/>
      <w:marRight w:val="0"/>
      <w:marTop w:val="0"/>
      <w:marBottom w:val="0"/>
      <w:divBdr>
        <w:top w:val="none" w:sz="0" w:space="0" w:color="auto"/>
        <w:left w:val="none" w:sz="0" w:space="0" w:color="auto"/>
        <w:bottom w:val="none" w:sz="0" w:space="0" w:color="auto"/>
        <w:right w:val="none" w:sz="0" w:space="0" w:color="auto"/>
      </w:divBdr>
    </w:div>
    <w:div w:id="1632982156">
      <w:bodyDiv w:val="1"/>
      <w:marLeft w:val="0"/>
      <w:marRight w:val="0"/>
      <w:marTop w:val="0"/>
      <w:marBottom w:val="0"/>
      <w:divBdr>
        <w:top w:val="none" w:sz="0" w:space="0" w:color="auto"/>
        <w:left w:val="none" w:sz="0" w:space="0" w:color="auto"/>
        <w:bottom w:val="none" w:sz="0" w:space="0" w:color="auto"/>
        <w:right w:val="none" w:sz="0" w:space="0" w:color="auto"/>
      </w:divBdr>
    </w:div>
    <w:div w:id="1642267028">
      <w:bodyDiv w:val="1"/>
      <w:marLeft w:val="0"/>
      <w:marRight w:val="0"/>
      <w:marTop w:val="0"/>
      <w:marBottom w:val="0"/>
      <w:divBdr>
        <w:top w:val="none" w:sz="0" w:space="0" w:color="auto"/>
        <w:left w:val="none" w:sz="0" w:space="0" w:color="auto"/>
        <w:bottom w:val="none" w:sz="0" w:space="0" w:color="auto"/>
        <w:right w:val="none" w:sz="0" w:space="0" w:color="auto"/>
      </w:divBdr>
    </w:div>
    <w:div w:id="1648895485">
      <w:bodyDiv w:val="1"/>
      <w:marLeft w:val="0"/>
      <w:marRight w:val="0"/>
      <w:marTop w:val="0"/>
      <w:marBottom w:val="0"/>
      <w:divBdr>
        <w:top w:val="none" w:sz="0" w:space="0" w:color="auto"/>
        <w:left w:val="none" w:sz="0" w:space="0" w:color="auto"/>
        <w:bottom w:val="none" w:sz="0" w:space="0" w:color="auto"/>
        <w:right w:val="none" w:sz="0" w:space="0" w:color="auto"/>
      </w:divBdr>
    </w:div>
    <w:div w:id="1651133654">
      <w:bodyDiv w:val="1"/>
      <w:marLeft w:val="0"/>
      <w:marRight w:val="0"/>
      <w:marTop w:val="0"/>
      <w:marBottom w:val="0"/>
      <w:divBdr>
        <w:top w:val="none" w:sz="0" w:space="0" w:color="auto"/>
        <w:left w:val="none" w:sz="0" w:space="0" w:color="auto"/>
        <w:bottom w:val="none" w:sz="0" w:space="0" w:color="auto"/>
        <w:right w:val="none" w:sz="0" w:space="0" w:color="auto"/>
      </w:divBdr>
    </w:div>
    <w:div w:id="1653412192">
      <w:bodyDiv w:val="1"/>
      <w:marLeft w:val="0"/>
      <w:marRight w:val="0"/>
      <w:marTop w:val="0"/>
      <w:marBottom w:val="0"/>
      <w:divBdr>
        <w:top w:val="none" w:sz="0" w:space="0" w:color="auto"/>
        <w:left w:val="none" w:sz="0" w:space="0" w:color="auto"/>
        <w:bottom w:val="none" w:sz="0" w:space="0" w:color="auto"/>
        <w:right w:val="none" w:sz="0" w:space="0" w:color="auto"/>
      </w:divBdr>
    </w:div>
    <w:div w:id="1653560480">
      <w:bodyDiv w:val="1"/>
      <w:marLeft w:val="0"/>
      <w:marRight w:val="0"/>
      <w:marTop w:val="0"/>
      <w:marBottom w:val="0"/>
      <w:divBdr>
        <w:top w:val="none" w:sz="0" w:space="0" w:color="auto"/>
        <w:left w:val="none" w:sz="0" w:space="0" w:color="auto"/>
        <w:bottom w:val="none" w:sz="0" w:space="0" w:color="auto"/>
        <w:right w:val="none" w:sz="0" w:space="0" w:color="auto"/>
      </w:divBdr>
    </w:div>
    <w:div w:id="1654678056">
      <w:bodyDiv w:val="1"/>
      <w:marLeft w:val="0"/>
      <w:marRight w:val="0"/>
      <w:marTop w:val="0"/>
      <w:marBottom w:val="0"/>
      <w:divBdr>
        <w:top w:val="none" w:sz="0" w:space="0" w:color="auto"/>
        <w:left w:val="none" w:sz="0" w:space="0" w:color="auto"/>
        <w:bottom w:val="none" w:sz="0" w:space="0" w:color="auto"/>
        <w:right w:val="none" w:sz="0" w:space="0" w:color="auto"/>
      </w:divBdr>
    </w:div>
    <w:div w:id="1668626630">
      <w:bodyDiv w:val="1"/>
      <w:marLeft w:val="0"/>
      <w:marRight w:val="0"/>
      <w:marTop w:val="0"/>
      <w:marBottom w:val="0"/>
      <w:divBdr>
        <w:top w:val="none" w:sz="0" w:space="0" w:color="auto"/>
        <w:left w:val="none" w:sz="0" w:space="0" w:color="auto"/>
        <w:bottom w:val="none" w:sz="0" w:space="0" w:color="auto"/>
        <w:right w:val="none" w:sz="0" w:space="0" w:color="auto"/>
      </w:divBdr>
    </w:div>
    <w:div w:id="1695768518">
      <w:bodyDiv w:val="1"/>
      <w:marLeft w:val="0"/>
      <w:marRight w:val="0"/>
      <w:marTop w:val="0"/>
      <w:marBottom w:val="0"/>
      <w:divBdr>
        <w:top w:val="none" w:sz="0" w:space="0" w:color="auto"/>
        <w:left w:val="none" w:sz="0" w:space="0" w:color="auto"/>
        <w:bottom w:val="none" w:sz="0" w:space="0" w:color="auto"/>
        <w:right w:val="none" w:sz="0" w:space="0" w:color="auto"/>
      </w:divBdr>
    </w:div>
    <w:div w:id="1698189510">
      <w:bodyDiv w:val="1"/>
      <w:marLeft w:val="0"/>
      <w:marRight w:val="0"/>
      <w:marTop w:val="0"/>
      <w:marBottom w:val="0"/>
      <w:divBdr>
        <w:top w:val="none" w:sz="0" w:space="0" w:color="auto"/>
        <w:left w:val="none" w:sz="0" w:space="0" w:color="auto"/>
        <w:bottom w:val="none" w:sz="0" w:space="0" w:color="auto"/>
        <w:right w:val="none" w:sz="0" w:space="0" w:color="auto"/>
      </w:divBdr>
      <w:divsChild>
        <w:div w:id="2012905091">
          <w:marLeft w:val="0"/>
          <w:marRight w:val="0"/>
          <w:marTop w:val="0"/>
          <w:marBottom w:val="0"/>
          <w:divBdr>
            <w:top w:val="none" w:sz="0" w:space="0" w:color="auto"/>
            <w:left w:val="none" w:sz="0" w:space="0" w:color="auto"/>
            <w:bottom w:val="none" w:sz="0" w:space="0" w:color="auto"/>
            <w:right w:val="none" w:sz="0" w:space="0" w:color="auto"/>
          </w:divBdr>
          <w:divsChild>
            <w:div w:id="2083679968">
              <w:marLeft w:val="0"/>
              <w:marRight w:val="0"/>
              <w:marTop w:val="0"/>
              <w:marBottom w:val="0"/>
              <w:divBdr>
                <w:top w:val="none" w:sz="0" w:space="0" w:color="auto"/>
                <w:left w:val="none" w:sz="0" w:space="0" w:color="auto"/>
                <w:bottom w:val="none" w:sz="0" w:space="0" w:color="auto"/>
                <w:right w:val="none" w:sz="0" w:space="0" w:color="auto"/>
              </w:divBdr>
            </w:div>
            <w:div w:id="2139099917">
              <w:marLeft w:val="0"/>
              <w:marRight w:val="0"/>
              <w:marTop w:val="0"/>
              <w:marBottom w:val="0"/>
              <w:divBdr>
                <w:top w:val="none" w:sz="0" w:space="0" w:color="auto"/>
                <w:left w:val="none" w:sz="0" w:space="0" w:color="auto"/>
                <w:bottom w:val="none" w:sz="0" w:space="0" w:color="auto"/>
                <w:right w:val="none" w:sz="0" w:space="0" w:color="auto"/>
              </w:divBdr>
              <w:divsChild>
                <w:div w:id="2004158921">
                  <w:marLeft w:val="0"/>
                  <w:marRight w:val="0"/>
                  <w:marTop w:val="0"/>
                  <w:marBottom w:val="0"/>
                  <w:divBdr>
                    <w:top w:val="none" w:sz="0" w:space="0" w:color="auto"/>
                    <w:left w:val="none" w:sz="0" w:space="0" w:color="auto"/>
                    <w:bottom w:val="none" w:sz="0" w:space="0" w:color="auto"/>
                    <w:right w:val="none" w:sz="0" w:space="0" w:color="auto"/>
                  </w:divBdr>
                  <w:divsChild>
                    <w:div w:id="55944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3410">
              <w:marLeft w:val="0"/>
              <w:marRight w:val="0"/>
              <w:marTop w:val="0"/>
              <w:marBottom w:val="0"/>
              <w:divBdr>
                <w:top w:val="none" w:sz="0" w:space="0" w:color="auto"/>
                <w:left w:val="none" w:sz="0" w:space="0" w:color="auto"/>
                <w:bottom w:val="none" w:sz="0" w:space="0" w:color="auto"/>
                <w:right w:val="none" w:sz="0" w:space="0" w:color="auto"/>
              </w:divBdr>
            </w:div>
          </w:divsChild>
        </w:div>
        <w:div w:id="2069986959">
          <w:marLeft w:val="0"/>
          <w:marRight w:val="0"/>
          <w:marTop w:val="0"/>
          <w:marBottom w:val="0"/>
          <w:divBdr>
            <w:top w:val="none" w:sz="0" w:space="0" w:color="auto"/>
            <w:left w:val="none" w:sz="0" w:space="0" w:color="auto"/>
            <w:bottom w:val="none" w:sz="0" w:space="0" w:color="auto"/>
            <w:right w:val="none" w:sz="0" w:space="0" w:color="auto"/>
          </w:divBdr>
          <w:divsChild>
            <w:div w:id="504591373">
              <w:marLeft w:val="0"/>
              <w:marRight w:val="0"/>
              <w:marTop w:val="0"/>
              <w:marBottom w:val="0"/>
              <w:divBdr>
                <w:top w:val="none" w:sz="0" w:space="0" w:color="auto"/>
                <w:left w:val="none" w:sz="0" w:space="0" w:color="auto"/>
                <w:bottom w:val="none" w:sz="0" w:space="0" w:color="auto"/>
                <w:right w:val="none" w:sz="0" w:space="0" w:color="auto"/>
              </w:divBdr>
            </w:div>
            <w:div w:id="904336297">
              <w:marLeft w:val="0"/>
              <w:marRight w:val="0"/>
              <w:marTop w:val="0"/>
              <w:marBottom w:val="0"/>
              <w:divBdr>
                <w:top w:val="none" w:sz="0" w:space="0" w:color="auto"/>
                <w:left w:val="none" w:sz="0" w:space="0" w:color="auto"/>
                <w:bottom w:val="none" w:sz="0" w:space="0" w:color="auto"/>
                <w:right w:val="none" w:sz="0" w:space="0" w:color="auto"/>
              </w:divBdr>
              <w:divsChild>
                <w:div w:id="810640165">
                  <w:marLeft w:val="0"/>
                  <w:marRight w:val="0"/>
                  <w:marTop w:val="0"/>
                  <w:marBottom w:val="0"/>
                  <w:divBdr>
                    <w:top w:val="none" w:sz="0" w:space="0" w:color="auto"/>
                    <w:left w:val="none" w:sz="0" w:space="0" w:color="auto"/>
                    <w:bottom w:val="none" w:sz="0" w:space="0" w:color="auto"/>
                    <w:right w:val="none" w:sz="0" w:space="0" w:color="auto"/>
                  </w:divBdr>
                  <w:divsChild>
                    <w:div w:id="11721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633867">
              <w:marLeft w:val="0"/>
              <w:marRight w:val="0"/>
              <w:marTop w:val="0"/>
              <w:marBottom w:val="0"/>
              <w:divBdr>
                <w:top w:val="none" w:sz="0" w:space="0" w:color="auto"/>
                <w:left w:val="none" w:sz="0" w:space="0" w:color="auto"/>
                <w:bottom w:val="none" w:sz="0" w:space="0" w:color="auto"/>
                <w:right w:val="none" w:sz="0" w:space="0" w:color="auto"/>
              </w:divBdr>
            </w:div>
          </w:divsChild>
        </w:div>
        <w:div w:id="1372220000">
          <w:marLeft w:val="0"/>
          <w:marRight w:val="0"/>
          <w:marTop w:val="0"/>
          <w:marBottom w:val="0"/>
          <w:divBdr>
            <w:top w:val="none" w:sz="0" w:space="0" w:color="auto"/>
            <w:left w:val="none" w:sz="0" w:space="0" w:color="auto"/>
            <w:bottom w:val="none" w:sz="0" w:space="0" w:color="auto"/>
            <w:right w:val="none" w:sz="0" w:space="0" w:color="auto"/>
          </w:divBdr>
          <w:divsChild>
            <w:div w:id="1940330211">
              <w:marLeft w:val="0"/>
              <w:marRight w:val="0"/>
              <w:marTop w:val="0"/>
              <w:marBottom w:val="0"/>
              <w:divBdr>
                <w:top w:val="none" w:sz="0" w:space="0" w:color="auto"/>
                <w:left w:val="none" w:sz="0" w:space="0" w:color="auto"/>
                <w:bottom w:val="none" w:sz="0" w:space="0" w:color="auto"/>
                <w:right w:val="none" w:sz="0" w:space="0" w:color="auto"/>
              </w:divBdr>
            </w:div>
            <w:div w:id="933980817">
              <w:marLeft w:val="0"/>
              <w:marRight w:val="0"/>
              <w:marTop w:val="0"/>
              <w:marBottom w:val="0"/>
              <w:divBdr>
                <w:top w:val="none" w:sz="0" w:space="0" w:color="auto"/>
                <w:left w:val="none" w:sz="0" w:space="0" w:color="auto"/>
                <w:bottom w:val="none" w:sz="0" w:space="0" w:color="auto"/>
                <w:right w:val="none" w:sz="0" w:space="0" w:color="auto"/>
              </w:divBdr>
              <w:divsChild>
                <w:div w:id="1943681363">
                  <w:marLeft w:val="0"/>
                  <w:marRight w:val="0"/>
                  <w:marTop w:val="0"/>
                  <w:marBottom w:val="0"/>
                  <w:divBdr>
                    <w:top w:val="none" w:sz="0" w:space="0" w:color="auto"/>
                    <w:left w:val="none" w:sz="0" w:space="0" w:color="auto"/>
                    <w:bottom w:val="none" w:sz="0" w:space="0" w:color="auto"/>
                    <w:right w:val="none" w:sz="0" w:space="0" w:color="auto"/>
                  </w:divBdr>
                  <w:divsChild>
                    <w:div w:id="3484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31248">
              <w:marLeft w:val="0"/>
              <w:marRight w:val="0"/>
              <w:marTop w:val="0"/>
              <w:marBottom w:val="0"/>
              <w:divBdr>
                <w:top w:val="none" w:sz="0" w:space="0" w:color="auto"/>
                <w:left w:val="none" w:sz="0" w:space="0" w:color="auto"/>
                <w:bottom w:val="none" w:sz="0" w:space="0" w:color="auto"/>
                <w:right w:val="none" w:sz="0" w:space="0" w:color="auto"/>
              </w:divBdr>
            </w:div>
          </w:divsChild>
        </w:div>
        <w:div w:id="468547652">
          <w:marLeft w:val="0"/>
          <w:marRight w:val="0"/>
          <w:marTop w:val="0"/>
          <w:marBottom w:val="0"/>
          <w:divBdr>
            <w:top w:val="none" w:sz="0" w:space="0" w:color="auto"/>
            <w:left w:val="none" w:sz="0" w:space="0" w:color="auto"/>
            <w:bottom w:val="none" w:sz="0" w:space="0" w:color="auto"/>
            <w:right w:val="none" w:sz="0" w:space="0" w:color="auto"/>
          </w:divBdr>
          <w:divsChild>
            <w:div w:id="2101221819">
              <w:marLeft w:val="0"/>
              <w:marRight w:val="0"/>
              <w:marTop w:val="0"/>
              <w:marBottom w:val="0"/>
              <w:divBdr>
                <w:top w:val="none" w:sz="0" w:space="0" w:color="auto"/>
                <w:left w:val="none" w:sz="0" w:space="0" w:color="auto"/>
                <w:bottom w:val="none" w:sz="0" w:space="0" w:color="auto"/>
                <w:right w:val="none" w:sz="0" w:space="0" w:color="auto"/>
              </w:divBdr>
            </w:div>
            <w:div w:id="1543446599">
              <w:marLeft w:val="0"/>
              <w:marRight w:val="0"/>
              <w:marTop w:val="0"/>
              <w:marBottom w:val="0"/>
              <w:divBdr>
                <w:top w:val="none" w:sz="0" w:space="0" w:color="auto"/>
                <w:left w:val="none" w:sz="0" w:space="0" w:color="auto"/>
                <w:bottom w:val="none" w:sz="0" w:space="0" w:color="auto"/>
                <w:right w:val="none" w:sz="0" w:space="0" w:color="auto"/>
              </w:divBdr>
              <w:divsChild>
                <w:div w:id="1872037187">
                  <w:marLeft w:val="0"/>
                  <w:marRight w:val="0"/>
                  <w:marTop w:val="0"/>
                  <w:marBottom w:val="0"/>
                  <w:divBdr>
                    <w:top w:val="none" w:sz="0" w:space="0" w:color="auto"/>
                    <w:left w:val="none" w:sz="0" w:space="0" w:color="auto"/>
                    <w:bottom w:val="none" w:sz="0" w:space="0" w:color="auto"/>
                    <w:right w:val="none" w:sz="0" w:space="0" w:color="auto"/>
                  </w:divBdr>
                  <w:divsChild>
                    <w:div w:id="41682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9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0455">
      <w:bodyDiv w:val="1"/>
      <w:marLeft w:val="0"/>
      <w:marRight w:val="0"/>
      <w:marTop w:val="0"/>
      <w:marBottom w:val="0"/>
      <w:divBdr>
        <w:top w:val="none" w:sz="0" w:space="0" w:color="auto"/>
        <w:left w:val="none" w:sz="0" w:space="0" w:color="auto"/>
        <w:bottom w:val="none" w:sz="0" w:space="0" w:color="auto"/>
        <w:right w:val="none" w:sz="0" w:space="0" w:color="auto"/>
      </w:divBdr>
    </w:div>
    <w:div w:id="1726954979">
      <w:bodyDiv w:val="1"/>
      <w:marLeft w:val="0"/>
      <w:marRight w:val="0"/>
      <w:marTop w:val="0"/>
      <w:marBottom w:val="0"/>
      <w:divBdr>
        <w:top w:val="none" w:sz="0" w:space="0" w:color="auto"/>
        <w:left w:val="none" w:sz="0" w:space="0" w:color="auto"/>
        <w:bottom w:val="none" w:sz="0" w:space="0" w:color="auto"/>
        <w:right w:val="none" w:sz="0" w:space="0" w:color="auto"/>
      </w:divBdr>
    </w:div>
    <w:div w:id="1732078403">
      <w:bodyDiv w:val="1"/>
      <w:marLeft w:val="0"/>
      <w:marRight w:val="0"/>
      <w:marTop w:val="0"/>
      <w:marBottom w:val="0"/>
      <w:divBdr>
        <w:top w:val="none" w:sz="0" w:space="0" w:color="auto"/>
        <w:left w:val="none" w:sz="0" w:space="0" w:color="auto"/>
        <w:bottom w:val="none" w:sz="0" w:space="0" w:color="auto"/>
        <w:right w:val="none" w:sz="0" w:space="0" w:color="auto"/>
      </w:divBdr>
    </w:div>
    <w:div w:id="1746491574">
      <w:bodyDiv w:val="1"/>
      <w:marLeft w:val="0"/>
      <w:marRight w:val="0"/>
      <w:marTop w:val="0"/>
      <w:marBottom w:val="0"/>
      <w:divBdr>
        <w:top w:val="none" w:sz="0" w:space="0" w:color="auto"/>
        <w:left w:val="none" w:sz="0" w:space="0" w:color="auto"/>
        <w:bottom w:val="none" w:sz="0" w:space="0" w:color="auto"/>
        <w:right w:val="none" w:sz="0" w:space="0" w:color="auto"/>
      </w:divBdr>
    </w:div>
    <w:div w:id="1747461148">
      <w:bodyDiv w:val="1"/>
      <w:marLeft w:val="0"/>
      <w:marRight w:val="0"/>
      <w:marTop w:val="0"/>
      <w:marBottom w:val="0"/>
      <w:divBdr>
        <w:top w:val="none" w:sz="0" w:space="0" w:color="auto"/>
        <w:left w:val="none" w:sz="0" w:space="0" w:color="auto"/>
        <w:bottom w:val="none" w:sz="0" w:space="0" w:color="auto"/>
        <w:right w:val="none" w:sz="0" w:space="0" w:color="auto"/>
      </w:divBdr>
      <w:divsChild>
        <w:div w:id="17881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715843">
      <w:bodyDiv w:val="1"/>
      <w:marLeft w:val="0"/>
      <w:marRight w:val="0"/>
      <w:marTop w:val="0"/>
      <w:marBottom w:val="0"/>
      <w:divBdr>
        <w:top w:val="none" w:sz="0" w:space="0" w:color="auto"/>
        <w:left w:val="none" w:sz="0" w:space="0" w:color="auto"/>
        <w:bottom w:val="none" w:sz="0" w:space="0" w:color="auto"/>
        <w:right w:val="none" w:sz="0" w:space="0" w:color="auto"/>
      </w:divBdr>
    </w:div>
    <w:div w:id="1766224724">
      <w:bodyDiv w:val="1"/>
      <w:marLeft w:val="0"/>
      <w:marRight w:val="0"/>
      <w:marTop w:val="0"/>
      <w:marBottom w:val="0"/>
      <w:divBdr>
        <w:top w:val="none" w:sz="0" w:space="0" w:color="auto"/>
        <w:left w:val="none" w:sz="0" w:space="0" w:color="auto"/>
        <w:bottom w:val="none" w:sz="0" w:space="0" w:color="auto"/>
        <w:right w:val="none" w:sz="0" w:space="0" w:color="auto"/>
      </w:divBdr>
    </w:div>
    <w:div w:id="1767069765">
      <w:bodyDiv w:val="1"/>
      <w:marLeft w:val="0"/>
      <w:marRight w:val="0"/>
      <w:marTop w:val="0"/>
      <w:marBottom w:val="0"/>
      <w:divBdr>
        <w:top w:val="none" w:sz="0" w:space="0" w:color="auto"/>
        <w:left w:val="none" w:sz="0" w:space="0" w:color="auto"/>
        <w:bottom w:val="none" w:sz="0" w:space="0" w:color="auto"/>
        <w:right w:val="none" w:sz="0" w:space="0" w:color="auto"/>
      </w:divBdr>
    </w:div>
    <w:div w:id="1768305654">
      <w:bodyDiv w:val="1"/>
      <w:marLeft w:val="0"/>
      <w:marRight w:val="0"/>
      <w:marTop w:val="0"/>
      <w:marBottom w:val="0"/>
      <w:divBdr>
        <w:top w:val="none" w:sz="0" w:space="0" w:color="auto"/>
        <w:left w:val="none" w:sz="0" w:space="0" w:color="auto"/>
        <w:bottom w:val="none" w:sz="0" w:space="0" w:color="auto"/>
        <w:right w:val="none" w:sz="0" w:space="0" w:color="auto"/>
      </w:divBdr>
    </w:div>
    <w:div w:id="1770731372">
      <w:bodyDiv w:val="1"/>
      <w:marLeft w:val="0"/>
      <w:marRight w:val="0"/>
      <w:marTop w:val="0"/>
      <w:marBottom w:val="0"/>
      <w:divBdr>
        <w:top w:val="none" w:sz="0" w:space="0" w:color="auto"/>
        <w:left w:val="none" w:sz="0" w:space="0" w:color="auto"/>
        <w:bottom w:val="none" w:sz="0" w:space="0" w:color="auto"/>
        <w:right w:val="none" w:sz="0" w:space="0" w:color="auto"/>
      </w:divBdr>
    </w:div>
    <w:div w:id="1776437488">
      <w:bodyDiv w:val="1"/>
      <w:marLeft w:val="0"/>
      <w:marRight w:val="0"/>
      <w:marTop w:val="0"/>
      <w:marBottom w:val="0"/>
      <w:divBdr>
        <w:top w:val="none" w:sz="0" w:space="0" w:color="auto"/>
        <w:left w:val="none" w:sz="0" w:space="0" w:color="auto"/>
        <w:bottom w:val="none" w:sz="0" w:space="0" w:color="auto"/>
        <w:right w:val="none" w:sz="0" w:space="0" w:color="auto"/>
      </w:divBdr>
    </w:div>
    <w:div w:id="1830095585">
      <w:bodyDiv w:val="1"/>
      <w:marLeft w:val="0"/>
      <w:marRight w:val="0"/>
      <w:marTop w:val="0"/>
      <w:marBottom w:val="0"/>
      <w:divBdr>
        <w:top w:val="none" w:sz="0" w:space="0" w:color="auto"/>
        <w:left w:val="none" w:sz="0" w:space="0" w:color="auto"/>
        <w:bottom w:val="none" w:sz="0" w:space="0" w:color="auto"/>
        <w:right w:val="none" w:sz="0" w:space="0" w:color="auto"/>
      </w:divBdr>
    </w:div>
    <w:div w:id="1870221446">
      <w:bodyDiv w:val="1"/>
      <w:marLeft w:val="0"/>
      <w:marRight w:val="0"/>
      <w:marTop w:val="0"/>
      <w:marBottom w:val="0"/>
      <w:divBdr>
        <w:top w:val="none" w:sz="0" w:space="0" w:color="auto"/>
        <w:left w:val="none" w:sz="0" w:space="0" w:color="auto"/>
        <w:bottom w:val="none" w:sz="0" w:space="0" w:color="auto"/>
        <w:right w:val="none" w:sz="0" w:space="0" w:color="auto"/>
      </w:divBdr>
    </w:div>
    <w:div w:id="1883134868">
      <w:bodyDiv w:val="1"/>
      <w:marLeft w:val="0"/>
      <w:marRight w:val="0"/>
      <w:marTop w:val="0"/>
      <w:marBottom w:val="0"/>
      <w:divBdr>
        <w:top w:val="none" w:sz="0" w:space="0" w:color="auto"/>
        <w:left w:val="none" w:sz="0" w:space="0" w:color="auto"/>
        <w:bottom w:val="none" w:sz="0" w:space="0" w:color="auto"/>
        <w:right w:val="none" w:sz="0" w:space="0" w:color="auto"/>
      </w:divBdr>
    </w:div>
    <w:div w:id="1889339220">
      <w:bodyDiv w:val="1"/>
      <w:marLeft w:val="0"/>
      <w:marRight w:val="0"/>
      <w:marTop w:val="0"/>
      <w:marBottom w:val="0"/>
      <w:divBdr>
        <w:top w:val="none" w:sz="0" w:space="0" w:color="auto"/>
        <w:left w:val="none" w:sz="0" w:space="0" w:color="auto"/>
        <w:bottom w:val="none" w:sz="0" w:space="0" w:color="auto"/>
        <w:right w:val="none" w:sz="0" w:space="0" w:color="auto"/>
      </w:divBdr>
    </w:div>
    <w:div w:id="1894004117">
      <w:bodyDiv w:val="1"/>
      <w:marLeft w:val="0"/>
      <w:marRight w:val="0"/>
      <w:marTop w:val="0"/>
      <w:marBottom w:val="0"/>
      <w:divBdr>
        <w:top w:val="none" w:sz="0" w:space="0" w:color="auto"/>
        <w:left w:val="none" w:sz="0" w:space="0" w:color="auto"/>
        <w:bottom w:val="none" w:sz="0" w:space="0" w:color="auto"/>
        <w:right w:val="none" w:sz="0" w:space="0" w:color="auto"/>
      </w:divBdr>
    </w:div>
    <w:div w:id="1901092065">
      <w:bodyDiv w:val="1"/>
      <w:marLeft w:val="0"/>
      <w:marRight w:val="0"/>
      <w:marTop w:val="0"/>
      <w:marBottom w:val="0"/>
      <w:divBdr>
        <w:top w:val="none" w:sz="0" w:space="0" w:color="auto"/>
        <w:left w:val="none" w:sz="0" w:space="0" w:color="auto"/>
        <w:bottom w:val="none" w:sz="0" w:space="0" w:color="auto"/>
        <w:right w:val="none" w:sz="0" w:space="0" w:color="auto"/>
      </w:divBdr>
    </w:div>
    <w:div w:id="1905606429">
      <w:bodyDiv w:val="1"/>
      <w:marLeft w:val="0"/>
      <w:marRight w:val="0"/>
      <w:marTop w:val="0"/>
      <w:marBottom w:val="0"/>
      <w:divBdr>
        <w:top w:val="none" w:sz="0" w:space="0" w:color="auto"/>
        <w:left w:val="none" w:sz="0" w:space="0" w:color="auto"/>
        <w:bottom w:val="none" w:sz="0" w:space="0" w:color="auto"/>
        <w:right w:val="none" w:sz="0" w:space="0" w:color="auto"/>
      </w:divBdr>
    </w:div>
    <w:div w:id="1908492036">
      <w:bodyDiv w:val="1"/>
      <w:marLeft w:val="0"/>
      <w:marRight w:val="0"/>
      <w:marTop w:val="0"/>
      <w:marBottom w:val="0"/>
      <w:divBdr>
        <w:top w:val="none" w:sz="0" w:space="0" w:color="auto"/>
        <w:left w:val="none" w:sz="0" w:space="0" w:color="auto"/>
        <w:bottom w:val="none" w:sz="0" w:space="0" w:color="auto"/>
        <w:right w:val="none" w:sz="0" w:space="0" w:color="auto"/>
      </w:divBdr>
    </w:div>
    <w:div w:id="1912930771">
      <w:bodyDiv w:val="1"/>
      <w:marLeft w:val="0"/>
      <w:marRight w:val="0"/>
      <w:marTop w:val="0"/>
      <w:marBottom w:val="0"/>
      <w:divBdr>
        <w:top w:val="none" w:sz="0" w:space="0" w:color="auto"/>
        <w:left w:val="none" w:sz="0" w:space="0" w:color="auto"/>
        <w:bottom w:val="none" w:sz="0" w:space="0" w:color="auto"/>
        <w:right w:val="none" w:sz="0" w:space="0" w:color="auto"/>
      </w:divBdr>
    </w:div>
    <w:div w:id="1913348612">
      <w:bodyDiv w:val="1"/>
      <w:marLeft w:val="0"/>
      <w:marRight w:val="0"/>
      <w:marTop w:val="0"/>
      <w:marBottom w:val="0"/>
      <w:divBdr>
        <w:top w:val="none" w:sz="0" w:space="0" w:color="auto"/>
        <w:left w:val="none" w:sz="0" w:space="0" w:color="auto"/>
        <w:bottom w:val="none" w:sz="0" w:space="0" w:color="auto"/>
        <w:right w:val="none" w:sz="0" w:space="0" w:color="auto"/>
      </w:divBdr>
    </w:div>
    <w:div w:id="1916863925">
      <w:bodyDiv w:val="1"/>
      <w:marLeft w:val="0"/>
      <w:marRight w:val="0"/>
      <w:marTop w:val="0"/>
      <w:marBottom w:val="0"/>
      <w:divBdr>
        <w:top w:val="none" w:sz="0" w:space="0" w:color="auto"/>
        <w:left w:val="none" w:sz="0" w:space="0" w:color="auto"/>
        <w:bottom w:val="none" w:sz="0" w:space="0" w:color="auto"/>
        <w:right w:val="none" w:sz="0" w:space="0" w:color="auto"/>
      </w:divBdr>
    </w:div>
    <w:div w:id="1939752619">
      <w:bodyDiv w:val="1"/>
      <w:marLeft w:val="0"/>
      <w:marRight w:val="0"/>
      <w:marTop w:val="0"/>
      <w:marBottom w:val="0"/>
      <w:divBdr>
        <w:top w:val="none" w:sz="0" w:space="0" w:color="auto"/>
        <w:left w:val="none" w:sz="0" w:space="0" w:color="auto"/>
        <w:bottom w:val="none" w:sz="0" w:space="0" w:color="auto"/>
        <w:right w:val="none" w:sz="0" w:space="0" w:color="auto"/>
      </w:divBdr>
    </w:div>
    <w:div w:id="1940336175">
      <w:bodyDiv w:val="1"/>
      <w:marLeft w:val="0"/>
      <w:marRight w:val="0"/>
      <w:marTop w:val="0"/>
      <w:marBottom w:val="0"/>
      <w:divBdr>
        <w:top w:val="none" w:sz="0" w:space="0" w:color="auto"/>
        <w:left w:val="none" w:sz="0" w:space="0" w:color="auto"/>
        <w:bottom w:val="none" w:sz="0" w:space="0" w:color="auto"/>
        <w:right w:val="none" w:sz="0" w:space="0" w:color="auto"/>
      </w:divBdr>
    </w:div>
    <w:div w:id="1959557707">
      <w:bodyDiv w:val="1"/>
      <w:marLeft w:val="0"/>
      <w:marRight w:val="0"/>
      <w:marTop w:val="0"/>
      <w:marBottom w:val="0"/>
      <w:divBdr>
        <w:top w:val="none" w:sz="0" w:space="0" w:color="auto"/>
        <w:left w:val="none" w:sz="0" w:space="0" w:color="auto"/>
        <w:bottom w:val="none" w:sz="0" w:space="0" w:color="auto"/>
        <w:right w:val="none" w:sz="0" w:space="0" w:color="auto"/>
      </w:divBdr>
    </w:div>
    <w:div w:id="1964071026">
      <w:bodyDiv w:val="1"/>
      <w:marLeft w:val="0"/>
      <w:marRight w:val="0"/>
      <w:marTop w:val="0"/>
      <w:marBottom w:val="0"/>
      <w:divBdr>
        <w:top w:val="none" w:sz="0" w:space="0" w:color="auto"/>
        <w:left w:val="none" w:sz="0" w:space="0" w:color="auto"/>
        <w:bottom w:val="none" w:sz="0" w:space="0" w:color="auto"/>
        <w:right w:val="none" w:sz="0" w:space="0" w:color="auto"/>
      </w:divBdr>
    </w:div>
    <w:div w:id="1965651657">
      <w:bodyDiv w:val="1"/>
      <w:marLeft w:val="0"/>
      <w:marRight w:val="0"/>
      <w:marTop w:val="0"/>
      <w:marBottom w:val="0"/>
      <w:divBdr>
        <w:top w:val="none" w:sz="0" w:space="0" w:color="auto"/>
        <w:left w:val="none" w:sz="0" w:space="0" w:color="auto"/>
        <w:bottom w:val="none" w:sz="0" w:space="0" w:color="auto"/>
        <w:right w:val="none" w:sz="0" w:space="0" w:color="auto"/>
      </w:divBdr>
    </w:div>
    <w:div w:id="1970355900">
      <w:bodyDiv w:val="1"/>
      <w:marLeft w:val="0"/>
      <w:marRight w:val="0"/>
      <w:marTop w:val="0"/>
      <w:marBottom w:val="0"/>
      <w:divBdr>
        <w:top w:val="none" w:sz="0" w:space="0" w:color="auto"/>
        <w:left w:val="none" w:sz="0" w:space="0" w:color="auto"/>
        <w:bottom w:val="none" w:sz="0" w:space="0" w:color="auto"/>
        <w:right w:val="none" w:sz="0" w:space="0" w:color="auto"/>
      </w:divBdr>
    </w:div>
    <w:div w:id="1976644116">
      <w:bodyDiv w:val="1"/>
      <w:marLeft w:val="0"/>
      <w:marRight w:val="0"/>
      <w:marTop w:val="0"/>
      <w:marBottom w:val="0"/>
      <w:divBdr>
        <w:top w:val="none" w:sz="0" w:space="0" w:color="auto"/>
        <w:left w:val="none" w:sz="0" w:space="0" w:color="auto"/>
        <w:bottom w:val="none" w:sz="0" w:space="0" w:color="auto"/>
        <w:right w:val="none" w:sz="0" w:space="0" w:color="auto"/>
      </w:divBdr>
      <w:divsChild>
        <w:div w:id="1439838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293359">
      <w:bodyDiv w:val="1"/>
      <w:marLeft w:val="0"/>
      <w:marRight w:val="0"/>
      <w:marTop w:val="0"/>
      <w:marBottom w:val="0"/>
      <w:divBdr>
        <w:top w:val="none" w:sz="0" w:space="0" w:color="auto"/>
        <w:left w:val="none" w:sz="0" w:space="0" w:color="auto"/>
        <w:bottom w:val="none" w:sz="0" w:space="0" w:color="auto"/>
        <w:right w:val="none" w:sz="0" w:space="0" w:color="auto"/>
      </w:divBdr>
    </w:div>
    <w:div w:id="1982998653">
      <w:bodyDiv w:val="1"/>
      <w:marLeft w:val="0"/>
      <w:marRight w:val="0"/>
      <w:marTop w:val="0"/>
      <w:marBottom w:val="0"/>
      <w:divBdr>
        <w:top w:val="none" w:sz="0" w:space="0" w:color="auto"/>
        <w:left w:val="none" w:sz="0" w:space="0" w:color="auto"/>
        <w:bottom w:val="none" w:sz="0" w:space="0" w:color="auto"/>
        <w:right w:val="none" w:sz="0" w:space="0" w:color="auto"/>
      </w:divBdr>
    </w:div>
    <w:div w:id="1997032281">
      <w:bodyDiv w:val="1"/>
      <w:marLeft w:val="0"/>
      <w:marRight w:val="0"/>
      <w:marTop w:val="0"/>
      <w:marBottom w:val="0"/>
      <w:divBdr>
        <w:top w:val="none" w:sz="0" w:space="0" w:color="auto"/>
        <w:left w:val="none" w:sz="0" w:space="0" w:color="auto"/>
        <w:bottom w:val="none" w:sz="0" w:space="0" w:color="auto"/>
        <w:right w:val="none" w:sz="0" w:space="0" w:color="auto"/>
      </w:divBdr>
    </w:div>
    <w:div w:id="2044942266">
      <w:bodyDiv w:val="1"/>
      <w:marLeft w:val="0"/>
      <w:marRight w:val="0"/>
      <w:marTop w:val="0"/>
      <w:marBottom w:val="0"/>
      <w:divBdr>
        <w:top w:val="none" w:sz="0" w:space="0" w:color="auto"/>
        <w:left w:val="none" w:sz="0" w:space="0" w:color="auto"/>
        <w:bottom w:val="none" w:sz="0" w:space="0" w:color="auto"/>
        <w:right w:val="none" w:sz="0" w:space="0" w:color="auto"/>
      </w:divBdr>
    </w:div>
    <w:div w:id="2056615123">
      <w:bodyDiv w:val="1"/>
      <w:marLeft w:val="0"/>
      <w:marRight w:val="0"/>
      <w:marTop w:val="0"/>
      <w:marBottom w:val="0"/>
      <w:divBdr>
        <w:top w:val="none" w:sz="0" w:space="0" w:color="auto"/>
        <w:left w:val="none" w:sz="0" w:space="0" w:color="auto"/>
        <w:bottom w:val="none" w:sz="0" w:space="0" w:color="auto"/>
        <w:right w:val="none" w:sz="0" w:space="0" w:color="auto"/>
      </w:divBdr>
    </w:div>
    <w:div w:id="2058317575">
      <w:bodyDiv w:val="1"/>
      <w:marLeft w:val="0"/>
      <w:marRight w:val="0"/>
      <w:marTop w:val="0"/>
      <w:marBottom w:val="0"/>
      <w:divBdr>
        <w:top w:val="none" w:sz="0" w:space="0" w:color="auto"/>
        <w:left w:val="none" w:sz="0" w:space="0" w:color="auto"/>
        <w:bottom w:val="none" w:sz="0" w:space="0" w:color="auto"/>
        <w:right w:val="none" w:sz="0" w:space="0" w:color="auto"/>
      </w:divBdr>
    </w:div>
    <w:div w:id="2058897527">
      <w:bodyDiv w:val="1"/>
      <w:marLeft w:val="0"/>
      <w:marRight w:val="0"/>
      <w:marTop w:val="0"/>
      <w:marBottom w:val="0"/>
      <w:divBdr>
        <w:top w:val="none" w:sz="0" w:space="0" w:color="auto"/>
        <w:left w:val="none" w:sz="0" w:space="0" w:color="auto"/>
        <w:bottom w:val="none" w:sz="0" w:space="0" w:color="auto"/>
        <w:right w:val="none" w:sz="0" w:space="0" w:color="auto"/>
      </w:divBdr>
    </w:div>
    <w:div w:id="2065250709">
      <w:bodyDiv w:val="1"/>
      <w:marLeft w:val="0"/>
      <w:marRight w:val="0"/>
      <w:marTop w:val="0"/>
      <w:marBottom w:val="0"/>
      <w:divBdr>
        <w:top w:val="none" w:sz="0" w:space="0" w:color="auto"/>
        <w:left w:val="none" w:sz="0" w:space="0" w:color="auto"/>
        <w:bottom w:val="none" w:sz="0" w:space="0" w:color="auto"/>
        <w:right w:val="none" w:sz="0" w:space="0" w:color="auto"/>
      </w:divBdr>
    </w:div>
    <w:div w:id="2065828589">
      <w:bodyDiv w:val="1"/>
      <w:marLeft w:val="0"/>
      <w:marRight w:val="0"/>
      <w:marTop w:val="0"/>
      <w:marBottom w:val="0"/>
      <w:divBdr>
        <w:top w:val="none" w:sz="0" w:space="0" w:color="auto"/>
        <w:left w:val="none" w:sz="0" w:space="0" w:color="auto"/>
        <w:bottom w:val="none" w:sz="0" w:space="0" w:color="auto"/>
        <w:right w:val="none" w:sz="0" w:space="0" w:color="auto"/>
      </w:divBdr>
    </w:div>
    <w:div w:id="2084720605">
      <w:bodyDiv w:val="1"/>
      <w:marLeft w:val="0"/>
      <w:marRight w:val="0"/>
      <w:marTop w:val="0"/>
      <w:marBottom w:val="0"/>
      <w:divBdr>
        <w:top w:val="none" w:sz="0" w:space="0" w:color="auto"/>
        <w:left w:val="none" w:sz="0" w:space="0" w:color="auto"/>
        <w:bottom w:val="none" w:sz="0" w:space="0" w:color="auto"/>
        <w:right w:val="none" w:sz="0" w:space="0" w:color="auto"/>
      </w:divBdr>
    </w:div>
    <w:div w:id="2089879825">
      <w:bodyDiv w:val="1"/>
      <w:marLeft w:val="0"/>
      <w:marRight w:val="0"/>
      <w:marTop w:val="0"/>
      <w:marBottom w:val="0"/>
      <w:divBdr>
        <w:top w:val="none" w:sz="0" w:space="0" w:color="auto"/>
        <w:left w:val="none" w:sz="0" w:space="0" w:color="auto"/>
        <w:bottom w:val="none" w:sz="0" w:space="0" w:color="auto"/>
        <w:right w:val="none" w:sz="0" w:space="0" w:color="auto"/>
      </w:divBdr>
    </w:div>
    <w:div w:id="2101294975">
      <w:bodyDiv w:val="1"/>
      <w:marLeft w:val="0"/>
      <w:marRight w:val="0"/>
      <w:marTop w:val="0"/>
      <w:marBottom w:val="0"/>
      <w:divBdr>
        <w:top w:val="none" w:sz="0" w:space="0" w:color="auto"/>
        <w:left w:val="none" w:sz="0" w:space="0" w:color="auto"/>
        <w:bottom w:val="none" w:sz="0" w:space="0" w:color="auto"/>
        <w:right w:val="none" w:sz="0" w:space="0" w:color="auto"/>
      </w:divBdr>
    </w:div>
    <w:div w:id="2134015511">
      <w:bodyDiv w:val="1"/>
      <w:marLeft w:val="0"/>
      <w:marRight w:val="0"/>
      <w:marTop w:val="0"/>
      <w:marBottom w:val="0"/>
      <w:divBdr>
        <w:top w:val="none" w:sz="0" w:space="0" w:color="auto"/>
        <w:left w:val="none" w:sz="0" w:space="0" w:color="auto"/>
        <w:bottom w:val="none" w:sz="0" w:space="0" w:color="auto"/>
        <w:right w:val="none" w:sz="0" w:space="0" w:color="auto"/>
      </w:divBdr>
    </w:div>
    <w:div w:id="2136674559">
      <w:bodyDiv w:val="1"/>
      <w:marLeft w:val="0"/>
      <w:marRight w:val="0"/>
      <w:marTop w:val="0"/>
      <w:marBottom w:val="0"/>
      <w:divBdr>
        <w:top w:val="none" w:sz="0" w:space="0" w:color="auto"/>
        <w:left w:val="none" w:sz="0" w:space="0" w:color="auto"/>
        <w:bottom w:val="none" w:sz="0" w:space="0" w:color="auto"/>
        <w:right w:val="none" w:sz="0" w:space="0" w:color="auto"/>
      </w:divBdr>
    </w:div>
    <w:div w:id="214036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ivs.dvo.ru/research/consolidation_model" TargetMode="External"/><Relationship Id="rId26" Type="http://schemas.openxmlformats.org/officeDocument/2006/relationships/hyperlink" Target="https://scottplot.net" TargetMode="External"/><Relationship Id="rId39" Type="http://schemas.openxmlformats.org/officeDocument/2006/relationships/hyperlink" Target="https://git-scm.com" TargetMode="External"/><Relationship Id="rId3" Type="http://schemas.openxmlformats.org/officeDocument/2006/relationships/styles" Target="styles.xml"/><Relationship Id="rId21" Type="http://schemas.openxmlformats.org/officeDocument/2006/relationships/hyperlink" Target="https://www.usgs.gov/faqs/earthquake-prediction" TargetMode="External"/><Relationship Id="rId34" Type="http://schemas.openxmlformats.org/officeDocument/2006/relationships/hyperlink" Target="https://www.cseptesting.org"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bgs.ac.uk/geology-projects/volcanoes/aristotle-enhsp/" TargetMode="External"/><Relationship Id="rId25" Type="http://schemas.openxmlformats.org/officeDocument/2006/relationships/hyperlink" Target="https://www.nuget.org/packages/GMap.NET.Windows/" TargetMode="External"/><Relationship Id="rId33" Type="http://schemas.openxmlformats.org/officeDocument/2006/relationships/hyperlink" Target="https://www.jma.go.jp/jma/en/Activities/eew.html" TargetMode="External"/><Relationship Id="rId38" Type="http://schemas.openxmlformats.org/officeDocument/2006/relationships/hyperlink" Target="https://rasterio.readthedocs.io/" TargetMode="External"/><Relationship Id="rId2" Type="http://schemas.openxmlformats.org/officeDocument/2006/relationships/numbering" Target="numbering.xml"/><Relationship Id="rId16" Type="http://schemas.openxmlformats.org/officeDocument/2006/relationships/hyperlink" Target="https://earthquake.usgs.gov/data/shakealert/" TargetMode="External"/><Relationship Id="rId20" Type="http://schemas.openxmlformats.org/officeDocument/2006/relationships/hyperlink" Target="https://pubs.usgs.gov/of/2020/1039/ofr20201039.pdf" TargetMode="External"/><Relationship Id="rId29" Type="http://schemas.openxmlformats.org/officeDocument/2006/relationships/hyperlink" Target="https://www.emsc-csem.org" TargetMode="External"/><Relationship Id="rId41" Type="http://schemas.openxmlformats.org/officeDocument/2006/relationships/hyperlink" Target="https://swagger.io/specif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ostgis.net" TargetMode="External"/><Relationship Id="rId32" Type="http://schemas.openxmlformats.org/officeDocument/2006/relationships/hyperlink" Target="https://docs.openquake.org" TargetMode="External"/><Relationship Id="rId37" Type="http://schemas.openxmlformats.org/officeDocument/2006/relationships/hyperlink" Target="https://shapely.readthedocs.io/" TargetMode="External"/><Relationship Id="rId40" Type="http://schemas.openxmlformats.org/officeDocument/2006/relationships/hyperlink" Target="https://visualstudio.microsoft.com/vs/2022/" TargetMode="External"/><Relationship Id="rId5" Type="http://schemas.openxmlformats.org/officeDocument/2006/relationships/webSettings" Target="webSettings.xml"/><Relationship Id="rId15" Type="http://schemas.openxmlformats.org/officeDocument/2006/relationships/hyperlink" Target="https://iaspei.org/projects/earthquake-prediction" TargetMode="External"/><Relationship Id="rId23" Type="http://schemas.openxmlformats.org/officeDocument/2006/relationships/hyperlink" Target="https://www.postgresql.org/about/" TargetMode="External"/><Relationship Id="rId28" Type="http://schemas.openxmlformats.org/officeDocument/2006/relationships/hyperlink" Target="https://www.usgs.gov/programs/earthquake-hazards/what-we-do-earthquake-hazards-program" TargetMode="External"/><Relationship Id="rId36" Type="http://schemas.openxmlformats.org/officeDocument/2006/relationships/hyperlink" Target="https://www.gks.ru/dbscripts/munst/" TargetMode="External"/><Relationship Id="rId10" Type="http://schemas.openxmlformats.org/officeDocument/2006/relationships/image" Target="media/image3.png"/><Relationship Id="rId19" Type="http://schemas.openxmlformats.org/officeDocument/2006/relationships/hyperlink" Target="https://docs.oasis-open.org/emergency/cap/v1.2/CAP-v1.2.html" TargetMode="External"/><Relationship Id="rId31" Type="http://schemas.openxmlformats.org/officeDocument/2006/relationships/hyperlink" Target="https://geofon.gfz-potsdam.de"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tnet.microsoft.com" TargetMode="External"/><Relationship Id="rId27" Type="http://schemas.openxmlformats.org/officeDocument/2006/relationships/hyperlink" Target="https://www.npgsql.org" TargetMode="External"/><Relationship Id="rId30" Type="http://schemas.openxmlformats.org/officeDocument/2006/relationships/hyperlink" Target="http://eqru.gsras.ru" TargetMode="External"/><Relationship Id="rId35" Type="http://schemas.openxmlformats.org/officeDocument/2006/relationships/hyperlink" Target="https://www.fema.gov/sites/default/files/2020-08/fema_hazus_earthquake_technical_manual.pdf" TargetMode="External"/><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7BC2A-A4B5-4E91-9B4E-548D55AD0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71</Pages>
  <Words>25562</Words>
  <Characters>145705</Characters>
  <Application>Microsoft Office Word</Application>
  <DocSecurity>0</DocSecurity>
  <Lines>1214</Lines>
  <Paragraphs>341</Paragraphs>
  <ScaleCrop>false</ScaleCrop>
  <Company/>
  <LinksUpToDate>false</LinksUpToDate>
  <CharactersWithSpaces>170926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Малиновцев</dc:creator>
  <cp:keywords/>
  <dc:description/>
  <cp:lastModifiedBy>Иван Малиновцев</cp:lastModifiedBy>
  <cp:revision>274</cp:revision>
  <dcterms:created xsi:type="dcterms:W3CDTF">2025-04-24T06:02:00Z</dcterms:created>
  <dcterms:modified xsi:type="dcterms:W3CDTF">2025-05-28T07:51:00Z</dcterms:modified>
</cp:coreProperties>
</file>