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583" w:rsidRPr="00F94348" w:rsidRDefault="00440583" w:rsidP="00F753C7">
      <w:pPr>
        <w:spacing w:beforeLines="50" w:before="156" w:afterLines="50" w:after="156" w:line="360" w:lineRule="auto"/>
        <w:ind w:firstLine="420"/>
        <w:rPr>
          <w:rFonts w:asciiTheme="majorEastAsia" w:eastAsiaTheme="majorEastAsia" w:hAnsiTheme="majorEastAsia" w:cs="Helvetica" w:hint="eastAsia"/>
          <w:color w:val="252525"/>
          <w:sz w:val="24"/>
          <w:szCs w:val="24"/>
        </w:rPr>
      </w:pPr>
      <w:r w:rsidRPr="00F94348">
        <w:rPr>
          <w:rFonts w:asciiTheme="majorEastAsia" w:eastAsiaTheme="majorEastAsia" w:hAnsiTheme="majorEastAsia" w:cs="Helvetica"/>
          <w:color w:val="252525"/>
          <w:sz w:val="24"/>
          <w:szCs w:val="24"/>
        </w:rPr>
        <w:t>Graphene，石墨烯，是EOS创始人Daniel Larimer带领Cryptonomex 公司团队一起创立的区块链底层技术架构，Daniel基于此架构开发了Bitshares, Steem, EOS等具有深远影响的项目，基于此架构开发的著名区块链项目还有欧链, Decent, MUSE, Ark, Scorum, Karma, Payger, ECHO, SEER等等。</w:t>
      </w:r>
      <w:r w:rsidRPr="00F94348">
        <w:rPr>
          <w:rFonts w:asciiTheme="majorEastAsia" w:eastAsiaTheme="majorEastAsia" w:hAnsiTheme="majorEastAsia" w:cs="Helvetica" w:hint="eastAsia"/>
          <w:color w:val="252525"/>
          <w:sz w:val="24"/>
          <w:szCs w:val="24"/>
        </w:rPr>
        <w:t>具体石墨烯底层技术架构的优势，这里不再赘述。其结构如下图所示：</w:t>
      </w:r>
    </w:p>
    <w:p w:rsidR="00440583" w:rsidRPr="00F94348" w:rsidRDefault="00440583" w:rsidP="00271B90">
      <w:pPr>
        <w:spacing w:beforeLines="50" w:before="156" w:afterLines="50" w:after="156" w:line="360" w:lineRule="auto"/>
        <w:jc w:val="center"/>
        <w:rPr>
          <w:rFonts w:asciiTheme="majorEastAsia" w:eastAsiaTheme="majorEastAsia" w:hAnsiTheme="majorEastAsia" w:cs="Helvetica" w:hint="eastAsia"/>
          <w:color w:val="252525"/>
          <w:sz w:val="24"/>
          <w:szCs w:val="24"/>
        </w:rPr>
      </w:pPr>
      <w:r w:rsidRPr="00F94348">
        <w:rPr>
          <w:rFonts w:asciiTheme="majorEastAsia" w:eastAsiaTheme="majorEastAsia" w:hAnsiTheme="majorEastAsia" w:cs="Helvetica" w:hint="eastAsia"/>
          <w:noProof/>
          <w:color w:val="252525"/>
          <w:sz w:val="24"/>
          <w:szCs w:val="24"/>
        </w:rPr>
        <w:drawing>
          <wp:inline distT="0" distB="0" distL="0" distR="0" wp14:anchorId="43EB261A" wp14:editId="2F217C94">
            <wp:extent cx="5529221" cy="3829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636401242468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133" cy="383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310A" w:rsidRPr="00D54F38" w:rsidRDefault="00440583" w:rsidP="00F753C7">
      <w:pPr>
        <w:spacing w:beforeLines="50" w:before="156" w:afterLines="50" w:after="156" w:line="360" w:lineRule="auto"/>
        <w:ind w:firstLine="420"/>
        <w:rPr>
          <w:rFonts w:asciiTheme="majorEastAsia" w:eastAsiaTheme="majorEastAsia" w:hAnsiTheme="majorEastAsia" w:cs="Helvetica" w:hint="eastAsia"/>
          <w:color w:val="FF0000"/>
          <w:sz w:val="24"/>
          <w:szCs w:val="24"/>
        </w:rPr>
      </w:pPr>
      <w:r w:rsidRPr="00F94348">
        <w:rPr>
          <w:rFonts w:asciiTheme="majorEastAsia" w:eastAsiaTheme="majorEastAsia" w:hAnsiTheme="majorEastAsia" w:cs="Helvetica"/>
          <w:color w:val="252525"/>
          <w:sz w:val="24"/>
          <w:szCs w:val="24"/>
        </w:rPr>
        <w:t>EOS</w:t>
      </w:r>
      <w:r w:rsidR="004B1725" w:rsidRPr="00F94348">
        <w:rPr>
          <w:rFonts w:asciiTheme="majorEastAsia" w:eastAsiaTheme="majorEastAsia" w:hAnsiTheme="majorEastAsia" w:cs="Helvetica" w:hint="eastAsia"/>
          <w:color w:val="252525"/>
          <w:sz w:val="24"/>
          <w:szCs w:val="24"/>
        </w:rPr>
        <w:t>是在石墨烯底层技术的基础上建立起来的，由于</w:t>
      </w:r>
      <w:r w:rsidR="004B1725" w:rsidRPr="00F94348">
        <w:rPr>
          <w:rFonts w:asciiTheme="majorEastAsia" w:eastAsiaTheme="majorEastAsia" w:hAnsiTheme="majorEastAsia" w:cs="Helvetica" w:hint="eastAsia"/>
          <w:color w:val="252525"/>
          <w:sz w:val="24"/>
          <w:szCs w:val="24"/>
        </w:rPr>
        <w:t>无需</w:t>
      </w:r>
      <w:r w:rsidR="004B1725" w:rsidRPr="00F94348">
        <w:rPr>
          <w:rFonts w:asciiTheme="majorEastAsia" w:eastAsiaTheme="majorEastAsia" w:hAnsiTheme="majorEastAsia" w:cs="Helvetica" w:hint="eastAsia"/>
          <w:color w:val="252525"/>
          <w:sz w:val="24"/>
          <w:szCs w:val="24"/>
        </w:rPr>
        <w:t>开发者关注强大复杂的底层技术，因此未来其他基于石墨烯所开发出来的项目很有可能迁移到EOS上。EOS</w:t>
      </w:r>
      <w:r w:rsidR="004B1725" w:rsidRPr="00F94348">
        <w:rPr>
          <w:rFonts w:asciiTheme="majorEastAsia" w:eastAsiaTheme="majorEastAsia" w:hAnsiTheme="majorEastAsia" w:cs="Helvetica" w:hint="eastAsia"/>
          <w:color w:val="252525"/>
          <w:sz w:val="24"/>
          <w:szCs w:val="24"/>
        </w:rPr>
        <w:t>主要包含</w:t>
      </w:r>
      <w:r w:rsidR="004B1725" w:rsidRPr="00D54F38">
        <w:rPr>
          <w:rFonts w:asciiTheme="majorEastAsia" w:eastAsiaTheme="majorEastAsia" w:hAnsiTheme="majorEastAsia" w:cs="Helvetica" w:hint="eastAsia"/>
          <w:color w:val="FF0000"/>
          <w:sz w:val="24"/>
          <w:szCs w:val="24"/>
        </w:rPr>
        <w:t>应用层，插件层，库函数层和智能合约层</w:t>
      </w:r>
      <w:r w:rsidR="004B1725" w:rsidRPr="00D54F38">
        <w:rPr>
          <w:rFonts w:asciiTheme="majorEastAsia" w:eastAsiaTheme="majorEastAsia" w:hAnsiTheme="majorEastAsia" w:cs="Helvetica"/>
          <w:color w:val="FF0000"/>
          <w:sz w:val="24"/>
          <w:szCs w:val="24"/>
        </w:rPr>
        <w:t>。</w:t>
      </w:r>
    </w:p>
    <w:p w:rsidR="00EF38BD" w:rsidRPr="00D57BA9" w:rsidRDefault="00EF38BD" w:rsidP="00F94348">
      <w:pPr>
        <w:spacing w:beforeLines="50" w:before="156" w:afterLines="50" w:after="156" w:line="360" w:lineRule="auto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D57BA9">
        <w:rPr>
          <w:rFonts w:asciiTheme="majorEastAsia" w:eastAsiaTheme="majorEastAsia" w:hAnsiTheme="majorEastAsia" w:hint="eastAsia"/>
          <w:b/>
          <w:sz w:val="24"/>
          <w:szCs w:val="24"/>
        </w:rPr>
        <w:t>应用层</w:t>
      </w:r>
    </w:p>
    <w:p w:rsidR="00EF38BD" w:rsidRPr="00F94348" w:rsidRDefault="00EF38BD" w:rsidP="00F94348">
      <w:pPr>
        <w:spacing w:beforeLines="50" w:before="156" w:afterLines="50" w:after="156"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F94348"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 wp14:anchorId="3AD10239" wp14:editId="7F4F0F1B">
            <wp:extent cx="5274310" cy="2555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63640134209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BD" w:rsidRPr="00F94348" w:rsidRDefault="00EF38BD" w:rsidP="00F94348">
      <w:pPr>
        <w:spacing w:beforeLines="50" w:before="156" w:afterLines="50" w:after="156"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F94348">
        <w:rPr>
          <w:rFonts w:asciiTheme="majorEastAsia" w:eastAsiaTheme="majorEastAsia" w:hAnsiTheme="majorEastAsia" w:hint="eastAsia"/>
          <w:sz w:val="24"/>
          <w:szCs w:val="24"/>
        </w:rPr>
        <w:t>如上图所示，应用层主要包括cleos，keosd和nodeos。</w:t>
      </w:r>
    </w:p>
    <w:p w:rsidR="00EF38BD" w:rsidRPr="00F94348" w:rsidRDefault="00B45B4F" w:rsidP="00F94348">
      <w:pPr>
        <w:spacing w:beforeLines="50" w:before="156" w:afterLines="50" w:after="156"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280536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c</w:t>
      </w:r>
      <w:r w:rsidR="00EF38BD" w:rsidRPr="00280536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leos：</w:t>
      </w:r>
      <w:r w:rsidR="00EF38BD" w:rsidRPr="00F94348">
        <w:rPr>
          <w:rFonts w:asciiTheme="majorEastAsia" w:eastAsiaTheme="majorEastAsia" w:hAnsiTheme="majorEastAsia" w:hint="eastAsia"/>
          <w:sz w:val="24"/>
          <w:szCs w:val="24"/>
        </w:rPr>
        <w:t>是一个客户端命令交互模块，主要用于命令的解析，然后根据解析的结果通过RPC技术，通过keosd和nodeos以调用相应的接口，如账户操作，钱包操作等。</w:t>
      </w:r>
    </w:p>
    <w:p w:rsidR="00EF38BD" w:rsidRPr="00F94348" w:rsidRDefault="00E710AA" w:rsidP="00F94348">
      <w:pPr>
        <w:spacing w:beforeLines="50" w:before="156" w:afterLines="50" w:after="156" w:line="360" w:lineRule="auto"/>
        <w:rPr>
          <w:rFonts w:asciiTheme="majorEastAsia" w:eastAsiaTheme="majorEastAsia" w:hAnsiTheme="majorEastAsia" w:cs="Helvetica" w:hint="eastAsia"/>
          <w:color w:val="252525"/>
          <w:sz w:val="24"/>
          <w:szCs w:val="24"/>
        </w:rPr>
      </w:pPr>
      <w:r w:rsidRPr="00280536">
        <w:rPr>
          <w:rFonts w:asciiTheme="majorEastAsia" w:eastAsiaTheme="majorEastAsia" w:hAnsiTheme="majorEastAsia" w:cs="Helvetica" w:hint="eastAsia"/>
          <w:b/>
          <w:color w:val="FF0000"/>
          <w:sz w:val="24"/>
          <w:szCs w:val="24"/>
        </w:rPr>
        <w:t>n</w:t>
      </w:r>
      <w:r w:rsidR="00EF38BD" w:rsidRPr="00280536">
        <w:rPr>
          <w:rFonts w:asciiTheme="majorEastAsia" w:eastAsiaTheme="majorEastAsia" w:hAnsiTheme="majorEastAsia" w:cs="Helvetica" w:hint="eastAsia"/>
          <w:b/>
          <w:color w:val="FF0000"/>
          <w:sz w:val="24"/>
          <w:szCs w:val="24"/>
        </w:rPr>
        <w:t>odeos</w:t>
      </w:r>
      <w:r w:rsidR="00B3539C" w:rsidRPr="00280536">
        <w:rPr>
          <w:rFonts w:asciiTheme="majorEastAsia" w:eastAsiaTheme="majorEastAsia" w:hAnsiTheme="majorEastAsia" w:cs="Helvetica" w:hint="eastAsia"/>
          <w:b/>
          <w:color w:val="FF0000"/>
          <w:sz w:val="24"/>
          <w:szCs w:val="24"/>
        </w:rPr>
        <w:t>：</w:t>
      </w:r>
      <w:r w:rsidR="00B3539C" w:rsidRPr="00F94348">
        <w:rPr>
          <w:rFonts w:asciiTheme="majorEastAsia" w:eastAsiaTheme="majorEastAsia" w:hAnsiTheme="majorEastAsia" w:cs="Helvetica"/>
          <w:color w:val="252525"/>
          <w:sz w:val="24"/>
          <w:szCs w:val="24"/>
        </w:rPr>
        <w:t>服务器端，用于接受客户端的远端请求，主要</w:t>
      </w:r>
      <w:r w:rsidR="00B3539C" w:rsidRPr="00F94348">
        <w:rPr>
          <w:rFonts w:asciiTheme="majorEastAsia" w:eastAsiaTheme="majorEastAsia" w:hAnsiTheme="majorEastAsia" w:cs="Helvetica" w:hint="eastAsia"/>
          <w:color w:val="252525"/>
          <w:sz w:val="24"/>
          <w:szCs w:val="24"/>
        </w:rPr>
        <w:t>通过</w:t>
      </w:r>
      <w:r w:rsidR="00B3539C" w:rsidRPr="00F94348">
        <w:rPr>
          <w:rFonts w:asciiTheme="majorEastAsia" w:eastAsiaTheme="majorEastAsia" w:hAnsiTheme="majorEastAsia" w:cs="Helvetica"/>
          <w:color w:val="252525"/>
          <w:sz w:val="24"/>
          <w:szCs w:val="24"/>
        </w:rPr>
        <w:t>chain_plugin、http_plugin、net_plugin、producer_plugin</w:t>
      </w:r>
      <w:r w:rsidR="00B3539C" w:rsidRPr="00F94348">
        <w:rPr>
          <w:rFonts w:asciiTheme="majorEastAsia" w:eastAsiaTheme="majorEastAsia" w:hAnsiTheme="majorEastAsia" w:cs="Helvetica" w:hint="eastAsia"/>
          <w:color w:val="252525"/>
          <w:sz w:val="24"/>
          <w:szCs w:val="24"/>
        </w:rPr>
        <w:t>四个插件进行生产节点，并打包区块等各种有关区块的操作</w:t>
      </w:r>
      <w:r w:rsidR="00B3539C" w:rsidRPr="00F94348">
        <w:rPr>
          <w:rFonts w:asciiTheme="majorEastAsia" w:eastAsiaTheme="majorEastAsia" w:hAnsiTheme="majorEastAsia" w:cs="Helvetica"/>
          <w:color w:val="252525"/>
          <w:sz w:val="24"/>
          <w:szCs w:val="24"/>
        </w:rPr>
        <w:t>。</w:t>
      </w:r>
    </w:p>
    <w:p w:rsidR="009C2300" w:rsidRPr="00F94348" w:rsidRDefault="00392DCA" w:rsidP="00F94348">
      <w:pPr>
        <w:spacing w:beforeLines="50" w:before="156" w:afterLines="50" w:after="156" w:line="360" w:lineRule="auto"/>
        <w:rPr>
          <w:rFonts w:asciiTheme="majorEastAsia" w:eastAsiaTheme="majorEastAsia" w:hAnsiTheme="majorEastAsia" w:cs="Helvetica" w:hint="eastAsia"/>
          <w:color w:val="252525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k</w:t>
      </w:r>
      <w:r w:rsidR="009C2300" w:rsidRPr="00280536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eosd：</w:t>
      </w:r>
      <w:r w:rsidR="009C2300" w:rsidRPr="00F94348">
        <w:rPr>
          <w:rFonts w:asciiTheme="majorEastAsia" w:eastAsiaTheme="majorEastAsia" w:hAnsiTheme="majorEastAsia" w:hint="eastAsia"/>
          <w:sz w:val="24"/>
          <w:szCs w:val="24"/>
        </w:rPr>
        <w:t>主要是进行钱包管理，运用</w:t>
      </w:r>
      <w:r w:rsidR="009C2300" w:rsidRPr="00F94348">
        <w:rPr>
          <w:rFonts w:asciiTheme="majorEastAsia" w:eastAsiaTheme="majorEastAsia" w:hAnsiTheme="majorEastAsia" w:cs="Helvetica"/>
          <w:color w:val="252525"/>
          <w:sz w:val="24"/>
          <w:szCs w:val="24"/>
        </w:rPr>
        <w:t>wallet_plugin、wallet_api_plugin、http_plugin</w:t>
      </w:r>
      <w:r w:rsidR="009C2300" w:rsidRPr="00F94348">
        <w:rPr>
          <w:rFonts w:asciiTheme="majorEastAsia" w:eastAsiaTheme="majorEastAsia" w:hAnsiTheme="majorEastAsia" w:cs="Helvetica" w:hint="eastAsia"/>
          <w:color w:val="252525"/>
          <w:sz w:val="24"/>
          <w:szCs w:val="24"/>
        </w:rPr>
        <w:t>插件进行各种有关钱包的操作。</w:t>
      </w:r>
    </w:p>
    <w:p w:rsidR="00AD6D65" w:rsidRPr="00F94348" w:rsidRDefault="00BC1D41" w:rsidP="00F94348">
      <w:pPr>
        <w:spacing w:beforeLines="50" w:before="156" w:afterLines="50" w:after="156" w:line="360" w:lineRule="auto"/>
        <w:rPr>
          <w:rFonts w:asciiTheme="majorEastAsia" w:eastAsiaTheme="majorEastAsia" w:hAnsiTheme="majorEastAsia" w:cs="Helvetica" w:hint="eastAsia"/>
          <w:b/>
          <w:bCs/>
          <w:color w:val="252525"/>
          <w:sz w:val="24"/>
          <w:szCs w:val="24"/>
        </w:rPr>
      </w:pPr>
      <w:r w:rsidRPr="00F94348">
        <w:rPr>
          <w:rFonts w:asciiTheme="majorEastAsia" w:eastAsiaTheme="majorEastAsia" w:hAnsiTheme="majorEastAsia" w:cs="Helvetica"/>
          <w:b/>
          <w:bCs/>
          <w:color w:val="252525"/>
          <w:sz w:val="24"/>
          <w:szCs w:val="24"/>
        </w:rPr>
        <w:t>plugins（插件层）</w:t>
      </w:r>
    </w:p>
    <w:p w:rsidR="00BC1D41" w:rsidRPr="00BC1D41" w:rsidRDefault="00BC1D41" w:rsidP="00F94348">
      <w:pPr>
        <w:spacing w:beforeLines="50" w:before="156" w:afterLines="50" w:after="156" w:line="360" w:lineRule="auto"/>
        <w:rPr>
          <w:rFonts w:asciiTheme="majorEastAsia" w:eastAsiaTheme="majorEastAsia" w:hAnsiTheme="majorEastAsia" w:cs="Helvetica"/>
          <w:b/>
          <w:bCs/>
          <w:color w:val="252525"/>
          <w:sz w:val="24"/>
          <w:szCs w:val="24"/>
        </w:rPr>
      </w:pPr>
      <w:r w:rsidRPr="00BC1D41">
        <w:rPr>
          <w:rFonts w:asciiTheme="majorEastAsia" w:eastAsiaTheme="majorEastAsia" w:hAnsiTheme="majorEastAsia" w:cs="Helvetica"/>
          <w:color w:val="252525"/>
          <w:kern w:val="0"/>
          <w:sz w:val="24"/>
          <w:szCs w:val="24"/>
        </w:rPr>
        <w:t>支持动态加载相关组件，实现了应用层的业务逻辑和区块链底层实现的解耦，同时为应用开发者提供友好的API接口，比较重要的有以下几个插件：</w:t>
      </w:r>
      <w:r w:rsidRPr="00BC1D41">
        <w:rPr>
          <w:rFonts w:asciiTheme="majorEastAsia" w:eastAsiaTheme="majorEastAsia" w:hAnsiTheme="majorEastAsia" w:cs="Helvetica"/>
          <w:color w:val="252525"/>
          <w:kern w:val="0"/>
          <w:sz w:val="24"/>
          <w:szCs w:val="24"/>
        </w:rPr>
        <w:t>http_plugin</w:t>
      </w:r>
      <w:r w:rsidRPr="00F94348">
        <w:rPr>
          <w:rFonts w:asciiTheme="majorEastAsia" w:eastAsiaTheme="majorEastAsia" w:hAnsiTheme="majorEastAsia" w:cs="Helvetica" w:hint="eastAsia"/>
          <w:color w:val="252525"/>
          <w:kern w:val="0"/>
          <w:sz w:val="24"/>
          <w:szCs w:val="24"/>
        </w:rPr>
        <w:t>，</w:t>
      </w:r>
      <w:r w:rsidRPr="00BC1D41">
        <w:rPr>
          <w:rFonts w:asciiTheme="majorEastAsia" w:eastAsiaTheme="majorEastAsia" w:hAnsiTheme="majorEastAsia" w:cs="Helvetica"/>
          <w:color w:val="252525"/>
          <w:kern w:val="0"/>
          <w:sz w:val="24"/>
          <w:szCs w:val="24"/>
        </w:rPr>
        <w:t>chain_plugin</w:t>
      </w:r>
      <w:r w:rsidRPr="00F94348">
        <w:rPr>
          <w:rFonts w:asciiTheme="majorEastAsia" w:eastAsiaTheme="majorEastAsia" w:hAnsiTheme="majorEastAsia" w:cs="Helvetica" w:hint="eastAsia"/>
          <w:color w:val="252525"/>
          <w:kern w:val="0"/>
          <w:sz w:val="24"/>
          <w:szCs w:val="24"/>
        </w:rPr>
        <w:t>，</w:t>
      </w:r>
      <w:r w:rsidRPr="00F94348">
        <w:rPr>
          <w:rFonts w:asciiTheme="majorEastAsia" w:eastAsiaTheme="majorEastAsia" w:hAnsiTheme="majorEastAsia" w:cs="Helvetica"/>
          <w:color w:val="252525"/>
          <w:sz w:val="24"/>
          <w:szCs w:val="24"/>
        </w:rPr>
        <w:t>wallet_plugin</w:t>
      </w:r>
      <w:r w:rsidRPr="00F94348">
        <w:rPr>
          <w:rFonts w:asciiTheme="majorEastAsia" w:eastAsiaTheme="majorEastAsia" w:hAnsiTheme="majorEastAsia" w:cs="Helvetica" w:hint="eastAsia"/>
          <w:color w:val="252525"/>
          <w:sz w:val="24"/>
          <w:szCs w:val="24"/>
        </w:rPr>
        <w:t>，</w:t>
      </w:r>
      <w:r w:rsidRPr="00F94348">
        <w:rPr>
          <w:rFonts w:asciiTheme="majorEastAsia" w:eastAsiaTheme="majorEastAsia" w:hAnsiTheme="majorEastAsia" w:cs="Helvetica"/>
          <w:color w:val="252525"/>
          <w:sz w:val="24"/>
          <w:szCs w:val="24"/>
        </w:rPr>
        <w:t>wallet_api_plugin</w:t>
      </w:r>
      <w:r w:rsidRPr="00F94348">
        <w:rPr>
          <w:rFonts w:asciiTheme="majorEastAsia" w:eastAsiaTheme="majorEastAsia" w:hAnsiTheme="majorEastAsia" w:cs="Helvetica" w:hint="eastAsia"/>
          <w:color w:val="252525"/>
          <w:sz w:val="24"/>
          <w:szCs w:val="24"/>
        </w:rPr>
        <w:t>，</w:t>
      </w:r>
      <w:r w:rsidRPr="00F94348">
        <w:rPr>
          <w:rFonts w:asciiTheme="majorEastAsia" w:eastAsiaTheme="majorEastAsia" w:hAnsiTheme="majorEastAsia" w:cs="Helvetica"/>
          <w:color w:val="252525"/>
          <w:sz w:val="24"/>
          <w:szCs w:val="24"/>
        </w:rPr>
        <w:t>net_plugin、producer_plugin</w:t>
      </w:r>
      <w:r w:rsidRPr="00F94348">
        <w:rPr>
          <w:rFonts w:asciiTheme="majorEastAsia" w:eastAsiaTheme="majorEastAsia" w:hAnsiTheme="majorEastAsia" w:cs="Helvetica" w:hint="eastAsia"/>
          <w:color w:val="252525"/>
          <w:sz w:val="24"/>
          <w:szCs w:val="24"/>
        </w:rPr>
        <w:t>等</w:t>
      </w:r>
    </w:p>
    <w:p w:rsidR="00BC1D41" w:rsidRPr="00F94348" w:rsidRDefault="00AD6D65" w:rsidP="00F94348">
      <w:pPr>
        <w:spacing w:beforeLines="50" w:before="156" w:afterLines="50" w:after="156" w:line="360" w:lineRule="auto"/>
        <w:rPr>
          <w:rFonts w:asciiTheme="majorEastAsia" w:eastAsiaTheme="majorEastAsia" w:hAnsiTheme="majorEastAsia" w:cs="Helvetica" w:hint="eastAsia"/>
          <w:b/>
          <w:bCs/>
          <w:color w:val="252525"/>
          <w:sz w:val="24"/>
          <w:szCs w:val="24"/>
        </w:rPr>
      </w:pPr>
      <w:r w:rsidRPr="00F94348">
        <w:rPr>
          <w:rFonts w:asciiTheme="majorEastAsia" w:eastAsiaTheme="majorEastAsia" w:hAnsiTheme="majorEastAsia" w:cs="Helvetica"/>
          <w:b/>
          <w:bCs/>
          <w:color w:val="252525"/>
          <w:sz w:val="24"/>
          <w:szCs w:val="24"/>
        </w:rPr>
        <w:t>libraries（库函数层）</w:t>
      </w:r>
    </w:p>
    <w:p w:rsidR="00AD6D65" w:rsidRPr="00AD6D65" w:rsidRDefault="00AD6D65" w:rsidP="00D57BA9">
      <w:pPr>
        <w:widowControl/>
        <w:shd w:val="clear" w:color="auto" w:fill="FFFFFF"/>
        <w:spacing w:beforeLines="50" w:before="156" w:afterLines="50" w:after="156" w:line="360" w:lineRule="auto"/>
        <w:jc w:val="left"/>
        <w:rPr>
          <w:rFonts w:asciiTheme="majorEastAsia" w:eastAsiaTheme="majorEastAsia" w:hAnsiTheme="majorEastAsia" w:cs="Helvetica"/>
          <w:color w:val="252525"/>
          <w:kern w:val="0"/>
          <w:sz w:val="24"/>
          <w:szCs w:val="24"/>
        </w:rPr>
      </w:pPr>
      <w:r w:rsidRPr="00F94348">
        <w:rPr>
          <w:rFonts w:asciiTheme="majorEastAsia" w:eastAsiaTheme="majorEastAsia" w:hAnsiTheme="majorEastAsia" w:cs="Helvetica" w:hint="eastAsia"/>
          <w:color w:val="252525"/>
          <w:sz w:val="24"/>
          <w:szCs w:val="24"/>
        </w:rPr>
        <w:t>实现</w:t>
      </w:r>
      <w:r w:rsidRPr="00F94348">
        <w:rPr>
          <w:rFonts w:asciiTheme="majorEastAsia" w:eastAsiaTheme="majorEastAsia" w:hAnsiTheme="majorEastAsia" w:cs="Helvetica"/>
          <w:color w:val="252525"/>
          <w:sz w:val="24"/>
          <w:szCs w:val="24"/>
        </w:rPr>
        <w:t>区块链的底层关键技术，例如，交易处理，生产区块，加密功能，文件IO操作，网络通信能力等等</w:t>
      </w:r>
      <w:r w:rsidRPr="00F94348">
        <w:rPr>
          <w:rFonts w:asciiTheme="majorEastAsia" w:eastAsiaTheme="majorEastAsia" w:hAnsiTheme="majorEastAsia" w:cs="Helvetica" w:hint="eastAsia"/>
          <w:color w:val="252525"/>
          <w:sz w:val="24"/>
          <w:szCs w:val="24"/>
        </w:rPr>
        <w:t>，为应用层以及插件层提供底层技术基础。如</w:t>
      </w:r>
      <w:r w:rsidRPr="00F94348">
        <w:rPr>
          <w:rFonts w:asciiTheme="majorEastAsia" w:eastAsiaTheme="majorEastAsia" w:hAnsiTheme="majorEastAsia" w:cs="Helvetica"/>
          <w:color w:val="252525"/>
          <w:kern w:val="0"/>
          <w:sz w:val="24"/>
          <w:szCs w:val="24"/>
        </w:rPr>
        <w:t>appbase</w:t>
      </w:r>
      <w:r w:rsidRPr="00F94348">
        <w:rPr>
          <w:rFonts w:asciiTheme="majorEastAsia" w:eastAsiaTheme="majorEastAsia" w:hAnsiTheme="majorEastAsia" w:cs="Helvetica" w:hint="eastAsia"/>
          <w:color w:val="252525"/>
          <w:kern w:val="0"/>
          <w:sz w:val="24"/>
          <w:szCs w:val="24"/>
        </w:rPr>
        <w:t xml:space="preserve">， </w:t>
      </w:r>
      <w:r w:rsidRPr="00AD6D65">
        <w:rPr>
          <w:rFonts w:asciiTheme="majorEastAsia" w:eastAsiaTheme="majorEastAsia" w:hAnsiTheme="majorEastAsia" w:cs="Helvetica"/>
          <w:color w:val="252525"/>
          <w:kern w:val="0"/>
          <w:sz w:val="24"/>
          <w:szCs w:val="24"/>
        </w:rPr>
        <w:t>chain</w:t>
      </w:r>
      <w:r w:rsidRPr="00F94348">
        <w:rPr>
          <w:rFonts w:asciiTheme="majorEastAsia" w:eastAsiaTheme="majorEastAsia" w:hAnsiTheme="majorEastAsia" w:cs="Helvetica" w:hint="eastAsia"/>
          <w:color w:val="252525"/>
          <w:kern w:val="0"/>
          <w:sz w:val="24"/>
          <w:szCs w:val="24"/>
        </w:rPr>
        <w:t xml:space="preserve">， </w:t>
      </w:r>
      <w:r w:rsidRPr="00AD6D65">
        <w:rPr>
          <w:rFonts w:asciiTheme="majorEastAsia" w:eastAsiaTheme="majorEastAsia" w:hAnsiTheme="majorEastAsia" w:cs="Helvetica"/>
          <w:color w:val="252525"/>
          <w:kern w:val="0"/>
          <w:sz w:val="24"/>
          <w:szCs w:val="24"/>
        </w:rPr>
        <w:t>fc</w:t>
      </w:r>
      <w:r w:rsidR="00F94348" w:rsidRPr="00F94348">
        <w:rPr>
          <w:rFonts w:asciiTheme="majorEastAsia" w:eastAsiaTheme="majorEastAsia" w:hAnsiTheme="majorEastAsia" w:cs="Helvetica" w:hint="eastAsia"/>
          <w:color w:val="252525"/>
          <w:kern w:val="0"/>
          <w:sz w:val="24"/>
          <w:szCs w:val="24"/>
        </w:rPr>
        <w:t>，</w:t>
      </w:r>
      <w:r w:rsidR="00F94348" w:rsidRPr="00AD6D65">
        <w:rPr>
          <w:rFonts w:asciiTheme="majorEastAsia" w:eastAsiaTheme="majorEastAsia" w:hAnsiTheme="majorEastAsia" w:cs="Helvetica"/>
          <w:color w:val="252525"/>
          <w:kern w:val="0"/>
          <w:sz w:val="24"/>
          <w:szCs w:val="24"/>
        </w:rPr>
        <w:t>utilities</w:t>
      </w:r>
      <w:r w:rsidR="00F94348" w:rsidRPr="00F94348">
        <w:rPr>
          <w:rFonts w:asciiTheme="majorEastAsia" w:eastAsiaTheme="majorEastAsia" w:hAnsiTheme="majorEastAsia" w:cs="Helvetica" w:hint="eastAsia"/>
          <w:color w:val="252525"/>
          <w:kern w:val="0"/>
          <w:sz w:val="24"/>
          <w:szCs w:val="24"/>
        </w:rPr>
        <w:t>等</w:t>
      </w:r>
    </w:p>
    <w:p w:rsidR="00F94348" w:rsidRPr="00F94348" w:rsidRDefault="00F94348" w:rsidP="00F94348">
      <w:pPr>
        <w:widowControl/>
        <w:shd w:val="clear" w:color="auto" w:fill="FFFFFF"/>
        <w:spacing w:beforeLines="50" w:before="156" w:afterLines="50" w:after="156" w:line="360" w:lineRule="auto"/>
        <w:jc w:val="left"/>
        <w:rPr>
          <w:rFonts w:asciiTheme="majorEastAsia" w:eastAsiaTheme="majorEastAsia" w:hAnsiTheme="majorEastAsia" w:cs="Helvetica"/>
          <w:color w:val="252525"/>
          <w:kern w:val="0"/>
          <w:sz w:val="24"/>
          <w:szCs w:val="24"/>
        </w:rPr>
      </w:pPr>
      <w:r w:rsidRPr="00F94348">
        <w:rPr>
          <w:rFonts w:asciiTheme="majorEastAsia" w:eastAsiaTheme="majorEastAsia" w:hAnsiTheme="majorEastAsia" w:cs="Helvetica"/>
          <w:b/>
          <w:bCs/>
          <w:color w:val="252525"/>
          <w:kern w:val="0"/>
          <w:sz w:val="24"/>
          <w:szCs w:val="24"/>
        </w:rPr>
        <w:lastRenderedPageBreak/>
        <w:t>constracts（智能合约层）</w:t>
      </w:r>
    </w:p>
    <w:p w:rsidR="00F94348" w:rsidRDefault="00F94348" w:rsidP="00F94348">
      <w:pPr>
        <w:widowControl/>
        <w:shd w:val="clear" w:color="auto" w:fill="FFFFFF"/>
        <w:spacing w:beforeLines="50" w:before="156" w:afterLines="50" w:after="156" w:line="360" w:lineRule="auto"/>
        <w:jc w:val="left"/>
        <w:rPr>
          <w:rFonts w:asciiTheme="majorEastAsia" w:eastAsiaTheme="majorEastAsia" w:hAnsiTheme="majorEastAsia" w:cs="Helvetica" w:hint="eastAsia"/>
          <w:color w:val="252525"/>
          <w:kern w:val="0"/>
          <w:sz w:val="24"/>
          <w:szCs w:val="24"/>
        </w:rPr>
      </w:pPr>
      <w:r w:rsidRPr="00F94348">
        <w:rPr>
          <w:rFonts w:asciiTheme="majorEastAsia" w:eastAsiaTheme="majorEastAsia" w:hAnsiTheme="majorEastAsia" w:cs="Helvetica"/>
          <w:color w:val="252525"/>
          <w:kern w:val="0"/>
          <w:sz w:val="24"/>
          <w:szCs w:val="24"/>
        </w:rPr>
        <w:t>主要包含一些智能合约的示例代码</w:t>
      </w:r>
      <w:r w:rsidRPr="00F94348">
        <w:rPr>
          <w:rFonts w:asciiTheme="majorEastAsia" w:eastAsiaTheme="majorEastAsia" w:hAnsiTheme="majorEastAsia" w:cs="Helvetica" w:hint="eastAsia"/>
          <w:color w:val="252525"/>
          <w:kern w:val="0"/>
          <w:sz w:val="24"/>
          <w:szCs w:val="24"/>
        </w:rPr>
        <w:t>，开发者可以根据自己的需求开发自己的智能合约</w:t>
      </w:r>
      <w:r w:rsidRPr="00F94348">
        <w:rPr>
          <w:rFonts w:asciiTheme="majorEastAsia" w:eastAsiaTheme="majorEastAsia" w:hAnsiTheme="majorEastAsia" w:cs="Helvetica"/>
          <w:color w:val="252525"/>
          <w:kern w:val="0"/>
          <w:sz w:val="24"/>
          <w:szCs w:val="24"/>
        </w:rPr>
        <w:t>。</w:t>
      </w:r>
    </w:p>
    <w:p w:rsidR="00AB04C7" w:rsidRPr="00F94348" w:rsidRDefault="00AB04C7" w:rsidP="00F94348">
      <w:pPr>
        <w:widowControl/>
        <w:shd w:val="clear" w:color="auto" w:fill="FFFFFF"/>
        <w:spacing w:beforeLines="50" w:before="156" w:afterLines="50" w:after="156" w:line="360" w:lineRule="auto"/>
        <w:jc w:val="left"/>
        <w:rPr>
          <w:rFonts w:asciiTheme="majorEastAsia" w:eastAsiaTheme="majorEastAsia" w:hAnsiTheme="majorEastAsia" w:cs="Helvetica"/>
          <w:color w:val="252525"/>
          <w:kern w:val="0"/>
          <w:sz w:val="24"/>
          <w:szCs w:val="24"/>
        </w:rPr>
      </w:pPr>
    </w:p>
    <w:p w:rsidR="00AD6D65" w:rsidRPr="00F94348" w:rsidRDefault="00F94348" w:rsidP="00F94348">
      <w:pPr>
        <w:spacing w:beforeLines="50" w:before="156" w:afterLines="50" w:after="156"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F94348">
        <w:rPr>
          <w:rFonts w:asciiTheme="majorEastAsia" w:eastAsiaTheme="majorEastAsia" w:hAnsiTheme="majorEastAsia" w:hint="eastAsia"/>
          <w:sz w:val="24"/>
          <w:szCs w:val="24"/>
        </w:rPr>
        <w:t>应用流程</w:t>
      </w:r>
      <w:r w:rsidR="009F158F">
        <w:rPr>
          <w:rFonts w:asciiTheme="majorEastAsia" w:eastAsiaTheme="majorEastAsia" w:hAnsiTheme="majorEastAsia" w:hint="eastAsia"/>
          <w:sz w:val="24"/>
          <w:szCs w:val="24"/>
        </w:rPr>
        <w:t>及</w:t>
      </w:r>
      <w:r w:rsidR="001C6681">
        <w:rPr>
          <w:rFonts w:asciiTheme="majorEastAsia" w:eastAsiaTheme="majorEastAsia" w:hAnsiTheme="majorEastAsia" w:hint="eastAsia"/>
          <w:sz w:val="24"/>
          <w:szCs w:val="24"/>
        </w:rPr>
        <w:t>代码分析：</w:t>
      </w:r>
    </w:p>
    <w:p w:rsidR="00F94348" w:rsidRPr="00BD2F7D" w:rsidRDefault="00914748" w:rsidP="00F94348">
      <w:pPr>
        <w:spacing w:beforeLines="50" w:before="156" w:afterLines="50" w:after="156" w:line="360" w:lineRule="auto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BD2F7D">
        <w:rPr>
          <w:rFonts w:asciiTheme="majorEastAsia" w:eastAsiaTheme="majorEastAsia" w:hAnsiTheme="majorEastAsia"/>
          <w:b/>
          <w:sz w:val="30"/>
          <w:szCs w:val="30"/>
        </w:rPr>
        <w:t>C</w:t>
      </w:r>
      <w:r w:rsidRPr="00BD2F7D">
        <w:rPr>
          <w:rFonts w:asciiTheme="majorEastAsia" w:eastAsiaTheme="majorEastAsia" w:hAnsiTheme="majorEastAsia" w:hint="eastAsia"/>
          <w:b/>
          <w:sz w:val="30"/>
          <w:szCs w:val="30"/>
        </w:rPr>
        <w:t>leos：</w:t>
      </w:r>
    </w:p>
    <w:p w:rsidR="00914748" w:rsidRDefault="00914748" w:rsidP="00541586">
      <w:pPr>
        <w:spacing w:beforeLines="50" w:before="156" w:afterLines="50" w:after="156" w:line="360" w:lineRule="auto"/>
        <w:ind w:firstLine="36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C</w:t>
      </w:r>
      <w:r>
        <w:rPr>
          <w:rFonts w:asciiTheme="majorEastAsia" w:eastAsiaTheme="majorEastAsia" w:hAnsiTheme="majorEastAsia" w:hint="eastAsia"/>
          <w:sz w:val="24"/>
          <w:szCs w:val="24"/>
        </w:rPr>
        <w:t>leos主要在客户端进行命令行的交互，通过</w:t>
      </w:r>
      <w:r w:rsidR="00B429C0">
        <w:rPr>
          <w:rFonts w:asciiTheme="majorEastAsia" w:eastAsiaTheme="majorEastAsia" w:hAnsiTheme="majorEastAsia" w:hint="eastAsia"/>
          <w:sz w:val="24"/>
          <w:szCs w:val="24"/>
        </w:rPr>
        <w:t>RPC技术与</w:t>
      </w:r>
      <w:r>
        <w:rPr>
          <w:rFonts w:asciiTheme="majorEastAsia" w:eastAsiaTheme="majorEastAsia" w:hAnsiTheme="majorEastAsia" w:hint="eastAsia"/>
          <w:sz w:val="24"/>
          <w:szCs w:val="24"/>
        </w:rPr>
        <w:t>keosd以及nodeos进行</w:t>
      </w:r>
      <w:r w:rsidR="00B429C0">
        <w:rPr>
          <w:rFonts w:asciiTheme="majorEastAsia" w:eastAsiaTheme="majorEastAsia" w:hAnsiTheme="majorEastAsia" w:hint="eastAsia"/>
          <w:sz w:val="24"/>
          <w:szCs w:val="24"/>
        </w:rPr>
        <w:t>交互已完成</w:t>
      </w:r>
      <w:r>
        <w:rPr>
          <w:rFonts w:asciiTheme="majorEastAsia" w:eastAsiaTheme="majorEastAsia" w:hAnsiTheme="majorEastAsia" w:hint="eastAsia"/>
          <w:sz w:val="24"/>
          <w:szCs w:val="24"/>
        </w:rPr>
        <w:t>各种操作：</w:t>
      </w:r>
    </w:p>
    <w:p w:rsidR="00B429C0" w:rsidRDefault="00B429C0" w:rsidP="00541586">
      <w:pPr>
        <w:spacing w:beforeLines="50" w:before="156" w:afterLines="50" w:after="156" w:line="360" w:lineRule="auto"/>
        <w:ind w:firstLine="36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主要流程分为三个部分，1.创建主命令以及操作参数</w:t>
      </w:r>
      <w:r w:rsidR="004D5DEB">
        <w:rPr>
          <w:rFonts w:asciiTheme="majorEastAsia" w:eastAsiaTheme="majorEastAsia" w:hAnsiTheme="majorEastAsia" w:hint="eastAsia"/>
          <w:sz w:val="24"/>
          <w:szCs w:val="24"/>
        </w:rPr>
        <w:t>，并设置回调函数</w:t>
      </w:r>
      <w:r>
        <w:rPr>
          <w:rFonts w:asciiTheme="majorEastAsia" w:eastAsiaTheme="majorEastAsia" w:hAnsiTheme="majorEastAsia" w:hint="eastAsia"/>
          <w:sz w:val="24"/>
          <w:szCs w:val="24"/>
        </w:rPr>
        <w:t>； 2.创建子命令以及操作参数</w:t>
      </w:r>
      <w:r w:rsidR="009527E3">
        <w:rPr>
          <w:rFonts w:asciiTheme="majorEastAsia" w:eastAsiaTheme="majorEastAsia" w:hAnsiTheme="majorEastAsia" w:hint="eastAsia"/>
          <w:sz w:val="24"/>
          <w:szCs w:val="24"/>
        </w:rPr>
        <w:t>，并设置回调函数</w:t>
      </w:r>
      <w:r>
        <w:rPr>
          <w:rFonts w:asciiTheme="majorEastAsia" w:eastAsiaTheme="majorEastAsia" w:hAnsiTheme="majorEastAsia" w:hint="eastAsia"/>
          <w:sz w:val="24"/>
          <w:szCs w:val="24"/>
        </w:rPr>
        <w:t>；3.解析命令已完成回调，其回调主要是通过RPC将</w:t>
      </w:r>
      <w:r w:rsidR="004D5DEB">
        <w:rPr>
          <w:rFonts w:asciiTheme="majorEastAsia" w:eastAsiaTheme="majorEastAsia" w:hAnsiTheme="majorEastAsia" w:hint="eastAsia"/>
          <w:sz w:val="24"/>
          <w:szCs w:val="24"/>
        </w:rPr>
        <w:t>相应的</w:t>
      </w:r>
      <w:r>
        <w:rPr>
          <w:rFonts w:asciiTheme="majorEastAsia" w:eastAsiaTheme="majorEastAsia" w:hAnsiTheme="majorEastAsia" w:hint="eastAsia"/>
          <w:sz w:val="24"/>
          <w:szCs w:val="24"/>
        </w:rPr>
        <w:t>curl发送到kesod或者nodeos，以获取结果，并打印。</w:t>
      </w:r>
    </w:p>
    <w:p w:rsidR="004D5DEB" w:rsidRPr="00541586" w:rsidRDefault="004D5DEB" w:rsidP="004D5DEB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541586">
        <w:rPr>
          <w:rFonts w:asciiTheme="majorEastAsia" w:eastAsiaTheme="majorEastAsia" w:hAnsiTheme="majorEastAsia" w:hint="eastAsia"/>
          <w:b/>
          <w:sz w:val="24"/>
          <w:szCs w:val="24"/>
        </w:rPr>
        <w:t>创建主命令cleos及添加操作参数，即启动cleos应用。</w:t>
      </w:r>
    </w:p>
    <w:p w:rsidR="004D5DEB" w:rsidRPr="00B206FF" w:rsidRDefault="004D5DEB" w:rsidP="00B206FF">
      <w:pPr>
        <w:spacing w:line="240" w:lineRule="atLeast"/>
        <w:rPr>
          <w:rFonts w:ascii="Franklin Gothic Demi" w:eastAsiaTheme="majorEastAsia" w:hAnsi="Franklin Gothic Demi"/>
          <w:color w:val="FF0000"/>
          <w:szCs w:val="21"/>
        </w:rPr>
      </w:pPr>
      <w:r w:rsidRPr="00B206FF">
        <w:rPr>
          <w:rFonts w:ascii="Franklin Gothic Demi" w:eastAsiaTheme="majorEastAsia" w:hAnsi="Franklin Gothic Demi"/>
          <w:sz w:val="24"/>
          <w:szCs w:val="24"/>
        </w:rPr>
        <w:t xml:space="preserve">   </w:t>
      </w:r>
      <w:r w:rsidRPr="00B206FF">
        <w:rPr>
          <w:rFonts w:ascii="Franklin Gothic Demi" w:eastAsiaTheme="majorEastAsia" w:hAnsi="Franklin Gothic Demi"/>
          <w:color w:val="FF0000"/>
          <w:szCs w:val="21"/>
        </w:rPr>
        <w:t>CLI::App app</w:t>
      </w:r>
      <w:r w:rsidRPr="00B206FF">
        <w:rPr>
          <w:rFonts w:ascii="Franklin Gothic Demi" w:eastAsiaTheme="majorEastAsia" w:hAnsi="Franklin Gothic Demi"/>
          <w:szCs w:val="21"/>
        </w:rPr>
        <w:t>{"Command Line Interface to EOSIO Client"};</w:t>
      </w:r>
      <w:r w:rsidR="008C243F" w:rsidRPr="00B206FF">
        <w:rPr>
          <w:rFonts w:ascii="Franklin Gothic Demi" w:eastAsiaTheme="majorEastAsia" w:hAnsi="Franklin Gothic Demi"/>
          <w:color w:val="FF0000"/>
          <w:szCs w:val="21"/>
        </w:rPr>
        <w:t>//</w:t>
      </w:r>
      <w:r w:rsidR="008C243F" w:rsidRPr="00B206FF">
        <w:rPr>
          <w:rFonts w:ascii="Franklin Gothic Demi" w:eastAsiaTheme="majorEastAsia" w:hAnsi="Franklin Gothic Demi"/>
          <w:color w:val="FF0000"/>
          <w:szCs w:val="21"/>
        </w:rPr>
        <w:t>创建主命令</w:t>
      </w:r>
      <w:r w:rsidR="004F2B96" w:rsidRPr="00B206FF">
        <w:rPr>
          <w:rFonts w:ascii="Franklin Gothic Demi" w:eastAsiaTheme="majorEastAsia" w:hAnsi="Franklin Gothic Demi"/>
          <w:color w:val="FF0000"/>
          <w:szCs w:val="21"/>
        </w:rPr>
        <w:t>cleos</w:t>
      </w:r>
    </w:p>
    <w:p w:rsidR="004D5DEB" w:rsidRPr="00B206FF" w:rsidRDefault="004D5DEB" w:rsidP="00B206FF">
      <w:pPr>
        <w:spacing w:line="240" w:lineRule="atLeast"/>
        <w:rPr>
          <w:rFonts w:ascii="Franklin Gothic Demi" w:eastAsiaTheme="majorEastAsia" w:hAnsi="Franklin Gothic Demi"/>
          <w:szCs w:val="21"/>
        </w:rPr>
      </w:pPr>
      <w:r w:rsidRPr="00B206FF">
        <w:rPr>
          <w:rFonts w:ascii="Franklin Gothic Demi" w:eastAsiaTheme="majorEastAsia" w:hAnsi="Franklin Gothic Demi"/>
          <w:szCs w:val="21"/>
        </w:rPr>
        <w:t xml:space="preserve">   app.require_subcommand();</w:t>
      </w:r>
    </w:p>
    <w:p w:rsidR="004D5DEB" w:rsidRPr="00B206FF" w:rsidRDefault="004D5DEB" w:rsidP="00B206FF">
      <w:pPr>
        <w:spacing w:line="240" w:lineRule="atLeast"/>
        <w:rPr>
          <w:rFonts w:ascii="Franklin Gothic Demi" w:eastAsiaTheme="majorEastAsia" w:hAnsi="Franklin Gothic Demi"/>
          <w:color w:val="FF0000"/>
          <w:szCs w:val="21"/>
        </w:rPr>
      </w:pPr>
      <w:r w:rsidRPr="00B206FF">
        <w:rPr>
          <w:rFonts w:ascii="Franklin Gothic Demi" w:eastAsiaTheme="majorEastAsia" w:hAnsi="Franklin Gothic Demi"/>
          <w:szCs w:val="21"/>
        </w:rPr>
        <w:t xml:space="preserve">   </w:t>
      </w:r>
      <w:r w:rsidRPr="00B206FF">
        <w:rPr>
          <w:rFonts w:ascii="Franklin Gothic Demi" w:eastAsiaTheme="majorEastAsia" w:hAnsi="Franklin Gothic Demi"/>
          <w:color w:val="FF0000"/>
          <w:szCs w:val="21"/>
        </w:rPr>
        <w:t>app.add_option</w:t>
      </w:r>
      <w:r w:rsidRPr="00B206FF">
        <w:rPr>
          <w:rFonts w:ascii="Franklin Gothic Demi" w:eastAsiaTheme="majorEastAsia" w:hAnsi="Franklin Gothic Demi"/>
          <w:szCs w:val="21"/>
        </w:rPr>
        <w:t xml:space="preserve">( "-H,--host", </w:t>
      </w:r>
      <w:r w:rsidRPr="00B206FF">
        <w:rPr>
          <w:rFonts w:ascii="Franklin Gothic Demi" w:eastAsiaTheme="majorEastAsia" w:hAnsi="Franklin Gothic Demi"/>
          <w:color w:val="FF0000"/>
          <w:szCs w:val="21"/>
        </w:rPr>
        <w:t>obsoleted_option_host_port</w:t>
      </w:r>
      <w:r w:rsidRPr="00B206FF">
        <w:rPr>
          <w:rFonts w:ascii="Franklin Gothic Demi" w:eastAsiaTheme="majorEastAsia" w:hAnsi="Franklin Gothic Demi"/>
          <w:szCs w:val="21"/>
        </w:rPr>
        <w:t>, localized("the host where nodeos is running") )-&gt;group("hidden");</w:t>
      </w:r>
      <w:r w:rsidR="008C243F" w:rsidRPr="00B206FF">
        <w:rPr>
          <w:rFonts w:ascii="Franklin Gothic Demi" w:eastAsiaTheme="majorEastAsia" w:hAnsi="Franklin Gothic Demi"/>
          <w:color w:val="FF0000"/>
          <w:szCs w:val="21"/>
        </w:rPr>
        <w:t>//</w:t>
      </w:r>
      <w:r w:rsidR="008C243F" w:rsidRPr="00B206FF">
        <w:rPr>
          <w:rFonts w:ascii="Franklin Gothic Demi" w:eastAsiaTheme="majorEastAsia" w:hAnsi="Franklin Gothic Demi"/>
          <w:color w:val="FF0000"/>
          <w:szCs w:val="21"/>
        </w:rPr>
        <w:t>添加操作参数，并设置回调</w:t>
      </w:r>
    </w:p>
    <w:p w:rsidR="00B429C0" w:rsidRPr="00B206FF" w:rsidRDefault="004D5DEB" w:rsidP="00B206FF">
      <w:pPr>
        <w:spacing w:beforeLines="50" w:before="156" w:afterLines="50" w:after="156" w:line="240" w:lineRule="atLeast"/>
        <w:ind w:firstLine="420"/>
        <w:rPr>
          <w:rFonts w:ascii="Franklin Gothic Demi" w:eastAsiaTheme="majorEastAsia" w:hAnsi="Franklin Gothic Demi"/>
          <w:sz w:val="24"/>
          <w:szCs w:val="24"/>
        </w:rPr>
      </w:pPr>
      <w:r w:rsidRPr="00B206FF">
        <w:rPr>
          <w:rFonts w:ascii="Franklin Gothic Demi" w:eastAsiaTheme="majorEastAsia" w:hAnsi="Franklin Gothic Demi"/>
          <w:sz w:val="24"/>
          <w:szCs w:val="24"/>
        </w:rPr>
        <w:t>…</w:t>
      </w:r>
    </w:p>
    <w:p w:rsidR="004D5DEB" w:rsidRPr="00541586" w:rsidRDefault="004D5DEB" w:rsidP="008C243F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541586">
        <w:rPr>
          <w:rFonts w:asciiTheme="majorEastAsia" w:eastAsiaTheme="majorEastAsia" w:hAnsiTheme="majorEastAsia" w:hint="eastAsia"/>
          <w:b/>
          <w:sz w:val="24"/>
          <w:szCs w:val="24"/>
        </w:rPr>
        <w:t>创建子命令</w:t>
      </w:r>
      <w:r w:rsidR="00526962" w:rsidRPr="00541586">
        <w:rPr>
          <w:rFonts w:asciiTheme="majorEastAsia" w:eastAsiaTheme="majorEastAsia" w:hAnsiTheme="majorEastAsia" w:hint="eastAsia"/>
          <w:b/>
          <w:sz w:val="24"/>
          <w:szCs w:val="24"/>
        </w:rPr>
        <w:t>以及添加操作参数，并设置回调</w:t>
      </w:r>
      <w:r w:rsidR="00F46122" w:rsidRPr="00541586">
        <w:rPr>
          <w:rFonts w:asciiTheme="majorEastAsia" w:eastAsiaTheme="majorEastAsia" w:hAnsiTheme="majorEastAsia" w:hint="eastAsia"/>
          <w:b/>
          <w:sz w:val="24"/>
          <w:szCs w:val="24"/>
        </w:rPr>
        <w:t>（以wallet操作为例）</w:t>
      </w:r>
      <w:r w:rsidR="00526962" w:rsidRPr="00541586">
        <w:rPr>
          <w:rFonts w:asciiTheme="majorEastAsia" w:eastAsiaTheme="majorEastAsia" w:hAnsiTheme="majorEastAsia" w:hint="eastAsia"/>
          <w:b/>
          <w:sz w:val="24"/>
          <w:szCs w:val="24"/>
        </w:rPr>
        <w:t>。</w:t>
      </w:r>
    </w:p>
    <w:p w:rsidR="008C243F" w:rsidRPr="0039252D" w:rsidRDefault="008C243F" w:rsidP="006B2521">
      <w:pPr>
        <w:pStyle w:val="a4"/>
        <w:spacing w:line="240" w:lineRule="atLeast"/>
        <w:ind w:leftChars="100" w:left="210" w:firstLine="480"/>
        <w:rPr>
          <w:rFonts w:ascii="Franklin Gothic Demi" w:eastAsiaTheme="majorEastAsia" w:hAnsi="Franklin Gothic Demi"/>
          <w:szCs w:val="21"/>
        </w:rPr>
      </w:pPr>
      <w:r w:rsidRPr="0039252D">
        <w:rPr>
          <w:rFonts w:ascii="Franklin Gothic Demi" w:eastAsiaTheme="majorEastAsia" w:hAnsi="Franklin Gothic Demi"/>
          <w:sz w:val="24"/>
          <w:szCs w:val="24"/>
        </w:rPr>
        <w:t xml:space="preserve">  </w:t>
      </w:r>
      <w:r w:rsidRPr="0039252D">
        <w:rPr>
          <w:rFonts w:ascii="Franklin Gothic Demi" w:eastAsiaTheme="majorEastAsia" w:hAnsi="Franklin Gothic Demi"/>
          <w:szCs w:val="21"/>
        </w:rPr>
        <w:t xml:space="preserve"> // Wallet subcommand</w:t>
      </w:r>
    </w:p>
    <w:p w:rsidR="008C243F" w:rsidRPr="0039252D" w:rsidRDefault="008C243F" w:rsidP="006B2521">
      <w:pPr>
        <w:pStyle w:val="a4"/>
        <w:spacing w:line="240" w:lineRule="atLeast"/>
        <w:ind w:leftChars="100" w:left="210"/>
        <w:rPr>
          <w:rFonts w:ascii="Franklin Gothic Demi" w:eastAsiaTheme="majorEastAsia" w:hAnsi="Franklin Gothic Demi"/>
          <w:szCs w:val="21"/>
        </w:rPr>
      </w:pPr>
      <w:r w:rsidRPr="0039252D">
        <w:rPr>
          <w:rFonts w:ascii="Franklin Gothic Demi" w:eastAsiaTheme="majorEastAsia" w:hAnsi="Franklin Gothic Demi"/>
          <w:szCs w:val="21"/>
        </w:rPr>
        <w:t xml:space="preserve">   auto wallet = </w:t>
      </w:r>
      <w:r w:rsidRPr="0039252D">
        <w:rPr>
          <w:rFonts w:ascii="Franklin Gothic Demi" w:eastAsiaTheme="majorEastAsia" w:hAnsi="Franklin Gothic Demi"/>
          <w:color w:val="FF0000"/>
          <w:szCs w:val="21"/>
        </w:rPr>
        <w:t>app.add_subcommand</w:t>
      </w:r>
      <w:r w:rsidRPr="0039252D">
        <w:rPr>
          <w:rFonts w:ascii="Franklin Gothic Demi" w:eastAsiaTheme="majorEastAsia" w:hAnsi="Franklin Gothic Demi"/>
          <w:szCs w:val="21"/>
        </w:rPr>
        <w:t>( "wallet", localized("Interact with local wallet"), false );</w:t>
      </w:r>
      <w:r w:rsidRPr="0039252D">
        <w:rPr>
          <w:rFonts w:ascii="Franklin Gothic Demi" w:eastAsiaTheme="majorEastAsia" w:hAnsi="Franklin Gothic Demi"/>
          <w:szCs w:val="21"/>
        </w:rPr>
        <w:t>//</w:t>
      </w:r>
      <w:r w:rsidR="00DB7655" w:rsidRPr="0039252D">
        <w:rPr>
          <w:rFonts w:ascii="Franklin Gothic Demi" w:eastAsiaTheme="majorEastAsia" w:hAnsi="Franklin Gothic Demi"/>
          <w:szCs w:val="21"/>
        </w:rPr>
        <w:t>为</w:t>
      </w:r>
      <w:r w:rsidR="00DB7655" w:rsidRPr="0039252D">
        <w:rPr>
          <w:rFonts w:ascii="Franklin Gothic Demi" w:eastAsiaTheme="majorEastAsia" w:hAnsi="Franklin Gothic Demi"/>
          <w:szCs w:val="21"/>
        </w:rPr>
        <w:t>cleos</w:t>
      </w:r>
      <w:r w:rsidRPr="0039252D">
        <w:rPr>
          <w:rFonts w:ascii="Franklin Gothic Demi" w:eastAsiaTheme="majorEastAsia" w:hAnsi="Franklin Gothic Demi"/>
          <w:szCs w:val="21"/>
        </w:rPr>
        <w:t>创建子命令</w:t>
      </w:r>
      <w:r w:rsidR="00DB7655" w:rsidRPr="0039252D">
        <w:rPr>
          <w:rFonts w:ascii="Franklin Gothic Demi" w:eastAsiaTheme="majorEastAsia" w:hAnsi="Franklin Gothic Demi"/>
          <w:szCs w:val="21"/>
        </w:rPr>
        <w:t>wallet</w:t>
      </w:r>
    </w:p>
    <w:p w:rsidR="008C243F" w:rsidRPr="0039252D" w:rsidRDefault="008C243F" w:rsidP="006B2521">
      <w:pPr>
        <w:pStyle w:val="a4"/>
        <w:spacing w:line="240" w:lineRule="atLeast"/>
        <w:ind w:leftChars="100" w:left="210"/>
        <w:rPr>
          <w:rFonts w:ascii="Franklin Gothic Demi" w:eastAsiaTheme="majorEastAsia" w:hAnsi="Franklin Gothic Demi"/>
          <w:szCs w:val="21"/>
        </w:rPr>
      </w:pPr>
      <w:r w:rsidRPr="0039252D">
        <w:rPr>
          <w:rFonts w:ascii="Franklin Gothic Demi" w:eastAsiaTheme="majorEastAsia" w:hAnsi="Franklin Gothic Demi"/>
          <w:szCs w:val="21"/>
        </w:rPr>
        <w:t xml:space="preserve">   wallet-&gt;require_subcommand();</w:t>
      </w:r>
    </w:p>
    <w:p w:rsidR="008C243F" w:rsidRPr="0039252D" w:rsidRDefault="008C243F" w:rsidP="006B2521">
      <w:pPr>
        <w:pStyle w:val="a4"/>
        <w:spacing w:line="240" w:lineRule="atLeast"/>
        <w:ind w:leftChars="100" w:left="210"/>
        <w:rPr>
          <w:rFonts w:ascii="Franklin Gothic Demi" w:eastAsiaTheme="majorEastAsia" w:hAnsi="Franklin Gothic Demi"/>
          <w:szCs w:val="21"/>
        </w:rPr>
      </w:pPr>
      <w:r w:rsidRPr="0039252D">
        <w:rPr>
          <w:rFonts w:ascii="Franklin Gothic Demi" w:eastAsiaTheme="majorEastAsia" w:hAnsi="Franklin Gothic Demi"/>
          <w:szCs w:val="21"/>
        </w:rPr>
        <w:t xml:space="preserve">   // create wallet</w:t>
      </w:r>
    </w:p>
    <w:p w:rsidR="008C243F" w:rsidRPr="0039252D" w:rsidRDefault="008C243F" w:rsidP="006B2521">
      <w:pPr>
        <w:pStyle w:val="a4"/>
        <w:spacing w:line="240" w:lineRule="atLeast"/>
        <w:ind w:leftChars="100" w:left="210"/>
        <w:rPr>
          <w:rFonts w:ascii="Franklin Gothic Demi" w:eastAsiaTheme="majorEastAsia" w:hAnsi="Franklin Gothic Demi"/>
          <w:szCs w:val="21"/>
        </w:rPr>
      </w:pPr>
      <w:r w:rsidRPr="0039252D">
        <w:rPr>
          <w:rFonts w:ascii="Franklin Gothic Demi" w:eastAsiaTheme="majorEastAsia" w:hAnsi="Franklin Gothic Demi"/>
          <w:szCs w:val="21"/>
        </w:rPr>
        <w:t xml:space="preserve">   string wallet_name = "default";</w:t>
      </w:r>
    </w:p>
    <w:p w:rsidR="008C243F" w:rsidRPr="0039252D" w:rsidRDefault="008C243F" w:rsidP="006B2521">
      <w:pPr>
        <w:pStyle w:val="a4"/>
        <w:spacing w:line="240" w:lineRule="atLeast"/>
        <w:ind w:leftChars="100" w:left="210"/>
        <w:rPr>
          <w:rFonts w:ascii="Franklin Gothic Demi" w:eastAsiaTheme="majorEastAsia" w:hAnsi="Franklin Gothic Demi"/>
          <w:szCs w:val="21"/>
        </w:rPr>
      </w:pPr>
      <w:r w:rsidRPr="0039252D">
        <w:rPr>
          <w:rFonts w:ascii="Franklin Gothic Demi" w:eastAsiaTheme="majorEastAsia" w:hAnsi="Franklin Gothic Demi"/>
          <w:szCs w:val="21"/>
        </w:rPr>
        <w:t xml:space="preserve">   auto createWallet = wallet-&gt;</w:t>
      </w:r>
      <w:r w:rsidRPr="0039252D">
        <w:rPr>
          <w:rFonts w:ascii="Franklin Gothic Demi" w:eastAsiaTheme="majorEastAsia" w:hAnsi="Franklin Gothic Demi"/>
          <w:color w:val="FF0000"/>
          <w:szCs w:val="21"/>
        </w:rPr>
        <w:t>add_subcommand</w:t>
      </w:r>
      <w:r w:rsidRPr="0039252D">
        <w:rPr>
          <w:rFonts w:ascii="Franklin Gothic Demi" w:eastAsiaTheme="majorEastAsia" w:hAnsi="Franklin Gothic Demi"/>
          <w:szCs w:val="21"/>
        </w:rPr>
        <w:t>("create", localized("Create a new wallet locally"), false);</w:t>
      </w:r>
      <w:r w:rsidR="00DB7655" w:rsidRPr="0039252D">
        <w:rPr>
          <w:rFonts w:ascii="Franklin Gothic Demi" w:eastAsiaTheme="majorEastAsia" w:hAnsi="Franklin Gothic Demi"/>
          <w:szCs w:val="21"/>
        </w:rPr>
        <w:t>//</w:t>
      </w:r>
      <w:r w:rsidR="00DB7655" w:rsidRPr="0039252D">
        <w:rPr>
          <w:rFonts w:ascii="Franklin Gothic Demi" w:eastAsiaTheme="majorEastAsia" w:hAnsi="Franklin Gothic Demi"/>
          <w:szCs w:val="21"/>
        </w:rPr>
        <w:t>为</w:t>
      </w:r>
      <w:r w:rsidR="00DB7655" w:rsidRPr="0039252D">
        <w:rPr>
          <w:rFonts w:ascii="Franklin Gothic Demi" w:eastAsiaTheme="majorEastAsia" w:hAnsi="Franklin Gothic Demi"/>
          <w:szCs w:val="21"/>
        </w:rPr>
        <w:t>wallet</w:t>
      </w:r>
      <w:r w:rsidR="00DB7655" w:rsidRPr="0039252D">
        <w:rPr>
          <w:rFonts w:ascii="Franklin Gothic Demi" w:eastAsiaTheme="majorEastAsia" w:hAnsi="Franklin Gothic Demi"/>
          <w:szCs w:val="21"/>
        </w:rPr>
        <w:t>创建子命令</w:t>
      </w:r>
      <w:r w:rsidR="00DB7655" w:rsidRPr="0039252D">
        <w:rPr>
          <w:rFonts w:ascii="Franklin Gothic Demi" w:eastAsiaTheme="majorEastAsia" w:hAnsi="Franklin Gothic Demi"/>
          <w:szCs w:val="21"/>
        </w:rPr>
        <w:t xml:space="preserve"> create</w:t>
      </w:r>
    </w:p>
    <w:p w:rsidR="008C243F" w:rsidRPr="0039252D" w:rsidRDefault="008C243F" w:rsidP="006B2521">
      <w:pPr>
        <w:pStyle w:val="a4"/>
        <w:spacing w:line="240" w:lineRule="atLeast"/>
        <w:ind w:leftChars="100" w:left="210"/>
        <w:rPr>
          <w:rFonts w:ascii="Franklin Gothic Demi" w:eastAsiaTheme="majorEastAsia" w:hAnsi="Franklin Gothic Demi"/>
          <w:szCs w:val="21"/>
        </w:rPr>
      </w:pPr>
      <w:r w:rsidRPr="0039252D">
        <w:rPr>
          <w:rFonts w:ascii="Franklin Gothic Demi" w:eastAsiaTheme="majorEastAsia" w:hAnsi="Franklin Gothic Demi"/>
          <w:szCs w:val="21"/>
        </w:rPr>
        <w:t xml:space="preserve">   createWallet-&gt;</w:t>
      </w:r>
      <w:r w:rsidRPr="0039252D">
        <w:rPr>
          <w:rFonts w:ascii="Franklin Gothic Demi" w:eastAsiaTheme="majorEastAsia" w:hAnsi="Franklin Gothic Demi"/>
          <w:color w:val="FF0000"/>
          <w:szCs w:val="21"/>
        </w:rPr>
        <w:t>add_option</w:t>
      </w:r>
      <w:r w:rsidRPr="0039252D">
        <w:rPr>
          <w:rFonts w:ascii="Franklin Gothic Demi" w:eastAsiaTheme="majorEastAsia" w:hAnsi="Franklin Gothic Demi"/>
          <w:szCs w:val="21"/>
        </w:rPr>
        <w:t>("-n,--name", wallet_name, localized("The name of the new wallet"), true);</w:t>
      </w:r>
      <w:r w:rsidRPr="0039252D">
        <w:rPr>
          <w:rFonts w:ascii="Franklin Gothic Demi" w:eastAsiaTheme="majorEastAsia" w:hAnsi="Franklin Gothic Demi"/>
          <w:szCs w:val="21"/>
        </w:rPr>
        <w:t>//</w:t>
      </w:r>
      <w:r w:rsidRPr="0039252D">
        <w:rPr>
          <w:rFonts w:ascii="Franklin Gothic Demi" w:eastAsiaTheme="majorEastAsia" w:hAnsi="Franklin Gothic Demi"/>
          <w:szCs w:val="21"/>
        </w:rPr>
        <w:t>添加操作参数回调</w:t>
      </w:r>
    </w:p>
    <w:p w:rsidR="008C243F" w:rsidRPr="0039252D" w:rsidRDefault="008C243F" w:rsidP="006B2521">
      <w:pPr>
        <w:pStyle w:val="a4"/>
        <w:spacing w:line="240" w:lineRule="atLeast"/>
        <w:ind w:leftChars="100" w:left="210"/>
        <w:rPr>
          <w:rFonts w:ascii="Franklin Gothic Demi" w:eastAsiaTheme="majorEastAsia" w:hAnsi="Franklin Gothic Demi"/>
          <w:szCs w:val="21"/>
        </w:rPr>
      </w:pPr>
      <w:r w:rsidRPr="0039252D">
        <w:rPr>
          <w:rFonts w:ascii="Franklin Gothic Demi" w:eastAsiaTheme="majorEastAsia" w:hAnsi="Franklin Gothic Demi"/>
          <w:szCs w:val="21"/>
        </w:rPr>
        <w:t xml:space="preserve">   createWallet-&gt;</w:t>
      </w:r>
      <w:r w:rsidRPr="0039252D">
        <w:rPr>
          <w:rFonts w:ascii="Franklin Gothic Demi" w:eastAsiaTheme="majorEastAsia" w:hAnsi="Franklin Gothic Demi"/>
          <w:color w:val="FF0000"/>
          <w:szCs w:val="21"/>
        </w:rPr>
        <w:t>set_callback</w:t>
      </w:r>
      <w:r w:rsidRPr="0039252D">
        <w:rPr>
          <w:rFonts w:ascii="Franklin Gothic Demi" w:eastAsiaTheme="majorEastAsia" w:hAnsi="Franklin Gothic Demi"/>
          <w:szCs w:val="21"/>
        </w:rPr>
        <w:t>([&amp;wallet_name] {</w:t>
      </w:r>
    </w:p>
    <w:p w:rsidR="008C243F" w:rsidRPr="0039252D" w:rsidRDefault="008C243F" w:rsidP="006B2521">
      <w:pPr>
        <w:pStyle w:val="a4"/>
        <w:spacing w:line="240" w:lineRule="atLeast"/>
        <w:ind w:leftChars="100" w:left="210"/>
        <w:rPr>
          <w:rFonts w:ascii="Franklin Gothic Demi" w:eastAsiaTheme="majorEastAsia" w:hAnsi="Franklin Gothic Demi"/>
          <w:szCs w:val="21"/>
        </w:rPr>
      </w:pPr>
      <w:r w:rsidRPr="0039252D">
        <w:rPr>
          <w:rFonts w:ascii="Franklin Gothic Demi" w:eastAsiaTheme="majorEastAsia" w:hAnsi="Franklin Gothic Demi"/>
          <w:szCs w:val="21"/>
        </w:rPr>
        <w:t xml:space="preserve">      const auto&amp; v = </w:t>
      </w:r>
      <w:r w:rsidRPr="0039252D">
        <w:rPr>
          <w:rFonts w:ascii="Franklin Gothic Demi" w:eastAsiaTheme="majorEastAsia" w:hAnsi="Franklin Gothic Demi"/>
          <w:color w:val="FF0000"/>
          <w:szCs w:val="21"/>
        </w:rPr>
        <w:t>call</w:t>
      </w:r>
      <w:r w:rsidRPr="0039252D">
        <w:rPr>
          <w:rFonts w:ascii="Franklin Gothic Demi" w:eastAsiaTheme="majorEastAsia" w:hAnsi="Franklin Gothic Demi"/>
          <w:szCs w:val="21"/>
        </w:rPr>
        <w:t>(wallet_url, wallet_create, wallet_name);</w:t>
      </w:r>
    </w:p>
    <w:p w:rsidR="00AA2F87" w:rsidRPr="0039252D" w:rsidRDefault="00AA2F87" w:rsidP="006B2521">
      <w:pPr>
        <w:pStyle w:val="a4"/>
        <w:spacing w:line="240" w:lineRule="atLeast"/>
        <w:ind w:leftChars="100" w:left="210"/>
        <w:rPr>
          <w:rFonts w:ascii="Franklin Gothic Demi" w:eastAsiaTheme="majorEastAsia" w:hAnsi="Franklin Gothic Demi"/>
          <w:szCs w:val="21"/>
        </w:rPr>
      </w:pPr>
      <w:r w:rsidRPr="0039252D">
        <w:rPr>
          <w:rFonts w:ascii="Franklin Gothic Demi" w:eastAsiaTheme="majorEastAsia" w:hAnsi="Franklin Gothic Demi"/>
          <w:szCs w:val="21"/>
        </w:rPr>
        <w:tab/>
      </w:r>
      <w:r w:rsidRPr="0039252D">
        <w:rPr>
          <w:rFonts w:ascii="Franklin Gothic Demi" w:eastAsiaTheme="majorEastAsia" w:hAnsi="Franklin Gothic Demi"/>
          <w:szCs w:val="21"/>
        </w:rPr>
        <w:tab/>
        <w:t xml:space="preserve"> …</w:t>
      </w:r>
    </w:p>
    <w:p w:rsidR="008C243F" w:rsidRPr="0039252D" w:rsidRDefault="008C243F" w:rsidP="00F83D5E">
      <w:pPr>
        <w:pStyle w:val="a4"/>
        <w:spacing w:line="240" w:lineRule="atLeast"/>
        <w:ind w:left="357"/>
        <w:rPr>
          <w:rFonts w:ascii="Franklin Gothic Demi" w:eastAsiaTheme="majorEastAsia" w:hAnsi="Franklin Gothic Demi"/>
          <w:szCs w:val="21"/>
        </w:rPr>
      </w:pPr>
      <w:r w:rsidRPr="0039252D">
        <w:rPr>
          <w:rFonts w:ascii="Franklin Gothic Demi" w:eastAsiaTheme="majorEastAsia" w:hAnsi="Franklin Gothic Demi"/>
          <w:szCs w:val="21"/>
        </w:rPr>
        <w:t xml:space="preserve">   });</w:t>
      </w:r>
      <w:r w:rsidR="00FC0B40" w:rsidRPr="0039252D">
        <w:rPr>
          <w:rFonts w:ascii="Franklin Gothic Demi" w:eastAsiaTheme="majorEastAsia" w:hAnsi="Franklin Gothic Demi"/>
          <w:szCs w:val="21"/>
        </w:rPr>
        <w:t>//</w:t>
      </w:r>
      <w:r w:rsidR="00C53234" w:rsidRPr="0039252D">
        <w:rPr>
          <w:rFonts w:ascii="Franklin Gothic Demi" w:eastAsiaTheme="majorEastAsia" w:hAnsi="Franklin Gothic Demi"/>
          <w:color w:val="FF0000"/>
          <w:szCs w:val="21"/>
        </w:rPr>
        <w:t>通过</w:t>
      </w:r>
      <w:r w:rsidR="00C53234" w:rsidRPr="0039252D">
        <w:rPr>
          <w:rFonts w:ascii="Franklin Gothic Demi" w:eastAsiaTheme="majorEastAsia" w:hAnsi="Franklin Gothic Demi"/>
          <w:color w:val="FF0000"/>
          <w:szCs w:val="21"/>
        </w:rPr>
        <w:t>lambda</w:t>
      </w:r>
      <w:r w:rsidR="008F55D3" w:rsidRPr="0039252D">
        <w:rPr>
          <w:rFonts w:ascii="Franklin Gothic Demi" w:eastAsiaTheme="majorEastAsia" w:hAnsi="Franklin Gothic Demi"/>
          <w:color w:val="FF0000"/>
          <w:szCs w:val="21"/>
        </w:rPr>
        <w:t>添加</w:t>
      </w:r>
      <w:r w:rsidR="00FC0B40" w:rsidRPr="0039252D">
        <w:rPr>
          <w:rFonts w:ascii="Franklin Gothic Demi" w:eastAsiaTheme="majorEastAsia" w:hAnsi="Franklin Gothic Demi"/>
          <w:color w:val="FF0000"/>
          <w:szCs w:val="21"/>
        </w:rPr>
        <w:t>命令回调</w:t>
      </w:r>
    </w:p>
    <w:p w:rsidR="008C243F" w:rsidRPr="00702EF1" w:rsidRDefault="009322CA" w:rsidP="00AF4FE7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702EF1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解析客户端命令</w:t>
      </w:r>
    </w:p>
    <w:p w:rsidR="009322CA" w:rsidRPr="00D411E4" w:rsidRDefault="009322CA" w:rsidP="00F83D5E">
      <w:pPr>
        <w:spacing w:line="240" w:lineRule="atLeast"/>
        <w:ind w:firstLineChars="175" w:firstLine="420"/>
        <w:rPr>
          <w:rFonts w:ascii="Franklin Gothic Demi" w:eastAsiaTheme="majorEastAsia" w:hAnsi="Franklin Gothic Demi"/>
          <w:sz w:val="24"/>
          <w:szCs w:val="24"/>
        </w:rPr>
      </w:pPr>
      <w:r w:rsidRPr="00D411E4">
        <w:rPr>
          <w:rFonts w:ascii="Franklin Gothic Demi" w:eastAsiaTheme="majorEastAsia" w:hAnsi="Franklin Gothic Demi"/>
          <w:sz w:val="24"/>
          <w:szCs w:val="24"/>
        </w:rPr>
        <w:t>try {</w:t>
      </w:r>
    </w:p>
    <w:p w:rsidR="009322CA" w:rsidRPr="00D411E4" w:rsidRDefault="009322CA" w:rsidP="00F83D5E">
      <w:pPr>
        <w:pStyle w:val="a4"/>
        <w:spacing w:line="240" w:lineRule="atLeast"/>
        <w:ind w:left="360" w:firstLine="480"/>
        <w:rPr>
          <w:rFonts w:ascii="Franklin Gothic Demi" w:eastAsiaTheme="majorEastAsia" w:hAnsi="Franklin Gothic Demi"/>
          <w:sz w:val="24"/>
          <w:szCs w:val="24"/>
        </w:rPr>
      </w:pPr>
      <w:r w:rsidRPr="00D411E4">
        <w:rPr>
          <w:rFonts w:ascii="Franklin Gothic Demi" w:eastAsiaTheme="majorEastAsia" w:hAnsi="Franklin Gothic Demi"/>
          <w:sz w:val="24"/>
          <w:szCs w:val="24"/>
        </w:rPr>
        <w:t xml:space="preserve">       app.parse(argc, argv);</w:t>
      </w:r>
    </w:p>
    <w:p w:rsidR="00467F5A" w:rsidRPr="00A274F3" w:rsidRDefault="009322CA" w:rsidP="00A274F3">
      <w:pPr>
        <w:pStyle w:val="a4"/>
        <w:spacing w:line="240" w:lineRule="atLeast"/>
        <w:ind w:left="360" w:firstLineChars="0" w:firstLine="0"/>
        <w:rPr>
          <w:rFonts w:ascii="Franklin Gothic Demi" w:eastAsiaTheme="majorEastAsia" w:hAnsi="Franklin Gothic Demi" w:hint="eastAsia"/>
          <w:sz w:val="24"/>
          <w:szCs w:val="24"/>
        </w:rPr>
      </w:pPr>
      <w:r w:rsidRPr="00D411E4">
        <w:rPr>
          <w:rFonts w:ascii="Franklin Gothic Demi" w:eastAsiaTheme="majorEastAsia" w:hAnsi="Franklin Gothic Demi"/>
          <w:sz w:val="24"/>
          <w:szCs w:val="24"/>
        </w:rPr>
        <w:t xml:space="preserve"> </w:t>
      </w:r>
      <w:r w:rsidRPr="00D411E4">
        <w:rPr>
          <w:rFonts w:ascii="Franklin Gothic Demi" w:eastAsiaTheme="majorEastAsia" w:hAnsi="Franklin Gothic Demi"/>
          <w:sz w:val="24"/>
          <w:szCs w:val="24"/>
        </w:rPr>
        <w:t>}</w:t>
      </w:r>
    </w:p>
    <w:p w:rsidR="005B7C3C" w:rsidRPr="00F7269B" w:rsidRDefault="001A1E95" w:rsidP="00F7269B">
      <w:pPr>
        <w:pStyle w:val="a4"/>
        <w:spacing w:beforeLines="50" w:before="156" w:afterLines="50" w:after="156" w:line="360" w:lineRule="auto"/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首先将命令</w:t>
      </w:r>
      <w:r w:rsidR="00042521">
        <w:rPr>
          <w:rFonts w:asciiTheme="majorEastAsia" w:eastAsiaTheme="majorEastAsia" w:hAnsiTheme="majorEastAsia" w:hint="eastAsia"/>
          <w:sz w:val="24"/>
          <w:szCs w:val="24"/>
        </w:rPr>
        <w:t>保存在</w:t>
      </w:r>
      <w:r w:rsidR="00042521">
        <w:rPr>
          <w:rFonts w:ascii="Helvetica" w:hAnsi="Helvetica" w:cs="Helvetica"/>
          <w:color w:val="252525"/>
        </w:rPr>
        <w:t>std::vector</w:t>
      </w:r>
      <w:r w:rsidR="00042521">
        <w:rPr>
          <w:rFonts w:ascii="Helvetica" w:hAnsi="Helvetica" w:cs="Helvetica" w:hint="eastAsia"/>
          <w:color w:val="252525"/>
        </w:rPr>
        <w:t xml:space="preserve"> </w:t>
      </w:r>
      <w:r w:rsidR="00042521">
        <w:rPr>
          <w:rFonts w:ascii="Helvetica" w:hAnsi="Helvetica" w:cs="Helvetica"/>
          <w:color w:val="252525"/>
        </w:rPr>
        <w:t>args</w:t>
      </w:r>
      <w:r w:rsidR="00042521">
        <w:rPr>
          <w:rFonts w:ascii="Helvetica" w:hAnsi="Helvetica" w:cs="Helvetica" w:hint="eastAsia"/>
          <w:color w:val="252525"/>
        </w:rPr>
        <w:t>中，</w:t>
      </w:r>
      <w:r w:rsidR="00042521">
        <w:rPr>
          <w:rFonts w:ascii="Helvetica" w:hAnsi="Helvetica" w:cs="Helvetica" w:hint="eastAsia"/>
          <w:color w:val="252525"/>
        </w:rPr>
        <w:t xml:space="preserve"> </w:t>
      </w:r>
      <w:r w:rsidR="00042521">
        <w:rPr>
          <w:rFonts w:ascii="Helvetica" w:hAnsi="Helvetica" w:cs="Helvetica" w:hint="eastAsia"/>
          <w:color w:val="252525"/>
        </w:rPr>
        <w:t>然后通过</w:t>
      </w:r>
      <w:r w:rsidR="00042521" w:rsidRPr="001A1E95">
        <w:rPr>
          <w:rFonts w:ascii="宋体" w:eastAsia="宋体" w:hAnsi="宋体" w:cs="宋体"/>
          <w:kern w:val="0"/>
          <w:szCs w:val="21"/>
        </w:rPr>
        <w:t>parse(args)</w:t>
      </w:r>
      <w:r w:rsidR="00042521">
        <w:rPr>
          <w:rFonts w:ascii="宋体" w:eastAsia="宋体" w:hAnsi="宋体" w:cs="宋体" w:hint="eastAsia"/>
          <w:kern w:val="0"/>
          <w:szCs w:val="21"/>
        </w:rPr>
        <w:t>以完成解析</w:t>
      </w:r>
      <w:r w:rsidR="009736DB">
        <w:rPr>
          <w:rFonts w:ascii="宋体" w:eastAsia="宋体" w:hAnsi="宋体" w:cs="宋体" w:hint="eastAsia"/>
          <w:kern w:val="0"/>
          <w:szCs w:val="21"/>
        </w:rPr>
        <w:t>，其代码在CLI11.hpp中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A1E95" w:rsidRPr="001A1E95" w:rsidRDefault="001A1E95" w:rsidP="00F83D5E">
      <w:pPr>
        <w:widowControl/>
        <w:spacing w:line="240" w:lineRule="atLeast"/>
        <w:ind w:leftChars="200" w:left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714750">
        <w:rPr>
          <w:rFonts w:ascii="Franklin Gothic Demi" w:eastAsia="宋体" w:hAnsi="Franklin Gothic Demi" w:cs="宋体"/>
          <w:kern w:val="0"/>
          <w:szCs w:val="21"/>
        </w:rPr>
        <w:t>std::vector parse(int</w:t>
      </w:r>
      <w:r w:rsidRPr="001A1E95">
        <w:rPr>
          <w:rFonts w:ascii="Franklin Gothic Demi" w:eastAsia="宋体" w:hAnsi="Franklin Gothic Demi" w:cs="Helvetica"/>
          <w:kern w:val="0"/>
          <w:szCs w:val="21"/>
        </w:rPr>
        <w:t> </w:t>
      </w:r>
      <w:r w:rsidRPr="00714750">
        <w:rPr>
          <w:rFonts w:ascii="Franklin Gothic Demi" w:eastAsia="宋体" w:hAnsi="Franklin Gothic Demi" w:cs="宋体"/>
          <w:kern w:val="0"/>
          <w:szCs w:val="21"/>
        </w:rPr>
        <w:t>argc, char **argv) {</w:t>
      </w:r>
    </w:p>
    <w:p w:rsidR="001A1E95" w:rsidRPr="001A1E95" w:rsidRDefault="001A1E95" w:rsidP="00F83D5E">
      <w:pPr>
        <w:widowControl/>
        <w:spacing w:line="240" w:lineRule="atLeast"/>
        <w:ind w:leftChars="200" w:left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714750">
        <w:rPr>
          <w:rFonts w:ascii="Franklin Gothic Demi" w:eastAsia="宋体" w:hAnsi="Franklin Gothic Demi" w:cs="宋体"/>
          <w:kern w:val="0"/>
          <w:szCs w:val="21"/>
        </w:rPr>
        <w:t>  name_ = argv[0];</w:t>
      </w:r>
    </w:p>
    <w:p w:rsidR="001A1E95" w:rsidRPr="001A1E95" w:rsidRDefault="001A1E95" w:rsidP="00F83D5E">
      <w:pPr>
        <w:widowControl/>
        <w:spacing w:line="240" w:lineRule="atLeast"/>
        <w:ind w:leftChars="400" w:left="84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714750">
        <w:rPr>
          <w:rFonts w:ascii="Franklin Gothic Demi" w:eastAsia="宋体" w:hAnsi="Franklin Gothic Demi" w:cs="宋体"/>
          <w:kern w:val="0"/>
          <w:szCs w:val="21"/>
        </w:rPr>
        <w:t>std::vector args;</w:t>
      </w:r>
    </w:p>
    <w:p w:rsidR="001A1E95" w:rsidRPr="001A1E95" w:rsidRDefault="001A1E95" w:rsidP="00F83D5E">
      <w:pPr>
        <w:widowControl/>
        <w:spacing w:line="240" w:lineRule="atLeast"/>
        <w:ind w:leftChars="400" w:left="84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714750">
        <w:rPr>
          <w:rFonts w:ascii="Franklin Gothic Demi" w:eastAsia="宋体" w:hAnsi="Franklin Gothic Demi" w:cs="宋体"/>
          <w:kern w:val="0"/>
          <w:szCs w:val="21"/>
        </w:rPr>
        <w:t>for(int</w:t>
      </w:r>
      <w:r w:rsidRPr="001A1E95">
        <w:rPr>
          <w:rFonts w:ascii="Franklin Gothic Demi" w:eastAsia="宋体" w:hAnsi="Franklin Gothic Demi" w:cs="Helvetica"/>
          <w:kern w:val="0"/>
          <w:szCs w:val="21"/>
        </w:rPr>
        <w:t> </w:t>
      </w:r>
      <w:r w:rsidRPr="00714750">
        <w:rPr>
          <w:rFonts w:ascii="Franklin Gothic Demi" w:eastAsia="宋体" w:hAnsi="Franklin Gothic Demi" w:cs="宋体"/>
          <w:kern w:val="0"/>
          <w:szCs w:val="21"/>
        </w:rPr>
        <w:t>i = argc – 1; i &gt; 0; i–)</w:t>
      </w:r>
    </w:p>
    <w:p w:rsidR="001A1E95" w:rsidRPr="001A1E95" w:rsidRDefault="001A1E95" w:rsidP="00F83D5E">
      <w:pPr>
        <w:widowControl/>
        <w:spacing w:line="240" w:lineRule="atLeast"/>
        <w:ind w:leftChars="400" w:left="84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714750">
        <w:rPr>
          <w:rFonts w:ascii="Franklin Gothic Demi" w:eastAsia="宋体" w:hAnsi="Franklin Gothic Demi" w:cs="宋体"/>
          <w:kern w:val="0"/>
          <w:szCs w:val="21"/>
        </w:rPr>
        <w:t>args.emplace_back(argv[i]);</w:t>
      </w:r>
    </w:p>
    <w:p w:rsidR="001A1E95" w:rsidRPr="00714750" w:rsidRDefault="001A1E95" w:rsidP="00F83D5E">
      <w:pPr>
        <w:widowControl/>
        <w:spacing w:line="240" w:lineRule="atLeast"/>
        <w:ind w:leftChars="400" w:left="840"/>
        <w:jc w:val="left"/>
        <w:rPr>
          <w:rFonts w:ascii="Franklin Gothic Demi" w:eastAsia="宋体" w:hAnsi="Franklin Gothic Demi" w:cs="宋体"/>
          <w:kern w:val="0"/>
          <w:szCs w:val="21"/>
        </w:rPr>
      </w:pPr>
      <w:r w:rsidRPr="00714750">
        <w:rPr>
          <w:rFonts w:ascii="Franklin Gothic Demi" w:eastAsia="宋体" w:hAnsi="Franklin Gothic Demi" w:cs="宋体"/>
          <w:kern w:val="0"/>
          <w:szCs w:val="21"/>
        </w:rPr>
        <w:t>return</w:t>
      </w:r>
      <w:r w:rsidRPr="001A1E95">
        <w:rPr>
          <w:rFonts w:ascii="Franklin Gothic Demi" w:eastAsia="宋体" w:hAnsi="Franklin Gothic Demi" w:cs="Helvetica"/>
          <w:kern w:val="0"/>
          <w:szCs w:val="21"/>
        </w:rPr>
        <w:t> </w:t>
      </w:r>
      <w:r w:rsidRPr="00714750">
        <w:rPr>
          <w:rFonts w:ascii="Franklin Gothic Demi" w:eastAsia="宋体" w:hAnsi="Franklin Gothic Demi" w:cs="宋体"/>
          <w:kern w:val="0"/>
          <w:szCs w:val="21"/>
        </w:rPr>
        <w:t>parse(args);</w:t>
      </w:r>
    </w:p>
    <w:p w:rsidR="005B7C3C" w:rsidRPr="001A1E95" w:rsidRDefault="001A1E95" w:rsidP="00F7269B">
      <w:pPr>
        <w:widowControl/>
        <w:spacing w:line="240" w:lineRule="atLeast"/>
        <w:ind w:leftChars="200" w:left="420"/>
        <w:jc w:val="left"/>
        <w:rPr>
          <w:rFonts w:ascii="Franklin Gothic Demi" w:eastAsia="宋体" w:hAnsi="Franklin Gothic Demi" w:cs="宋体"/>
          <w:kern w:val="0"/>
          <w:szCs w:val="21"/>
        </w:rPr>
      </w:pPr>
      <w:r w:rsidRPr="00714750">
        <w:rPr>
          <w:rFonts w:ascii="Franklin Gothic Demi" w:eastAsia="宋体" w:hAnsi="Franklin Gothic Demi" w:cs="宋体"/>
          <w:kern w:val="0"/>
          <w:szCs w:val="21"/>
        </w:rPr>
        <w:t>}</w:t>
      </w:r>
    </w:p>
    <w:p w:rsidR="005B7C3C" w:rsidRPr="00A274F3" w:rsidRDefault="00042521" w:rsidP="00A274F3">
      <w:pPr>
        <w:pStyle w:val="a4"/>
        <w:spacing w:beforeLines="50" w:before="156" w:afterLines="50" w:after="156" w:line="360" w:lineRule="auto"/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具体的解析实现在下面函数中进行：</w:t>
      </w:r>
    </w:p>
    <w:p w:rsidR="00042521" w:rsidRPr="00042521" w:rsidRDefault="00042521" w:rsidP="00F83D5E">
      <w:pPr>
        <w:widowControl/>
        <w:spacing w:line="240" w:lineRule="atLeast"/>
        <w:ind w:leftChars="200" w:left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std::vector &amp;parse(std::vector &amp;args) {</w:t>
      </w:r>
    </w:p>
    <w:p w:rsidR="00042521" w:rsidRPr="00042521" w:rsidRDefault="00042521" w:rsidP="00F83D5E">
      <w:pPr>
        <w:widowControl/>
        <w:spacing w:line="240" w:lineRule="atLeast"/>
        <w:ind w:leftChars="200" w:left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  _validate();</w:t>
      </w:r>
    </w:p>
    <w:p w:rsidR="00042521" w:rsidRPr="00042521" w:rsidRDefault="00042521" w:rsidP="00F83D5E">
      <w:pPr>
        <w:widowControl/>
        <w:spacing w:line="240" w:lineRule="atLeast"/>
        <w:ind w:leftChars="400" w:left="84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color w:val="FF0000"/>
          <w:kern w:val="0"/>
          <w:szCs w:val="21"/>
        </w:rPr>
        <w:t>_parse</w:t>
      </w:r>
      <w:r w:rsidRPr="0089027E">
        <w:rPr>
          <w:rFonts w:ascii="Franklin Gothic Demi" w:eastAsia="宋体" w:hAnsi="Franklin Gothic Demi" w:cs="宋体"/>
          <w:kern w:val="0"/>
          <w:szCs w:val="21"/>
        </w:rPr>
        <w:t>(args);</w:t>
      </w:r>
    </w:p>
    <w:p w:rsidR="00042521" w:rsidRPr="00042521" w:rsidRDefault="00042521" w:rsidP="00F83D5E">
      <w:pPr>
        <w:widowControl/>
        <w:spacing w:line="240" w:lineRule="atLeast"/>
        <w:ind w:leftChars="400" w:left="84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run_callback();</w:t>
      </w:r>
    </w:p>
    <w:p w:rsidR="00042521" w:rsidRPr="00042521" w:rsidRDefault="00042521" w:rsidP="00F83D5E">
      <w:pPr>
        <w:widowControl/>
        <w:spacing w:line="240" w:lineRule="atLeast"/>
        <w:ind w:leftChars="400" w:left="84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return</w:t>
      </w:r>
      <w:r w:rsidRPr="00042521">
        <w:rPr>
          <w:rFonts w:ascii="Franklin Gothic Demi" w:eastAsia="宋体" w:hAnsi="Franklin Gothic Demi" w:cs="Helvetica"/>
          <w:kern w:val="0"/>
          <w:szCs w:val="21"/>
        </w:rPr>
        <w:t> </w:t>
      </w:r>
      <w:r w:rsidRPr="0089027E">
        <w:rPr>
          <w:rFonts w:ascii="Franklin Gothic Demi" w:eastAsia="宋体" w:hAnsi="Franklin Gothic Demi" w:cs="宋体"/>
          <w:kern w:val="0"/>
          <w:szCs w:val="21"/>
        </w:rPr>
        <w:t>args;</w:t>
      </w:r>
    </w:p>
    <w:p w:rsidR="00042521" w:rsidRPr="00042521" w:rsidRDefault="00042521" w:rsidP="00F83D5E">
      <w:pPr>
        <w:widowControl/>
        <w:spacing w:line="240" w:lineRule="atLeast"/>
        <w:ind w:leftChars="200" w:left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}</w:t>
      </w:r>
    </w:p>
    <w:p w:rsidR="00042521" w:rsidRPr="00042521" w:rsidRDefault="00042521" w:rsidP="00F83D5E">
      <w:pPr>
        <w:widowControl/>
        <w:spacing w:line="240" w:lineRule="atLeast"/>
        <w:ind w:leftChars="200" w:left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 </w:t>
      </w:r>
      <w:r w:rsidRPr="00042521">
        <w:rPr>
          <w:rFonts w:ascii="Franklin Gothic Demi" w:eastAsia="宋体" w:hAnsi="Franklin Gothic Demi" w:cs="Helvetica"/>
          <w:kern w:val="0"/>
          <w:szCs w:val="21"/>
        </w:rPr>
        <w:t> </w:t>
      </w:r>
    </w:p>
    <w:p w:rsidR="00042521" w:rsidRPr="00042521" w:rsidRDefault="00042521" w:rsidP="00F83D5E">
      <w:pPr>
        <w:widowControl/>
        <w:spacing w:line="240" w:lineRule="atLeast"/>
        <w:ind w:leftChars="200" w:left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void</w:t>
      </w:r>
      <w:r w:rsidRPr="00042521">
        <w:rPr>
          <w:rFonts w:ascii="Franklin Gothic Demi" w:eastAsia="宋体" w:hAnsi="Franklin Gothic Demi" w:cs="Helvetica"/>
          <w:kern w:val="0"/>
          <w:szCs w:val="21"/>
        </w:rPr>
        <w:t> </w:t>
      </w:r>
      <w:r w:rsidRPr="0089027E">
        <w:rPr>
          <w:rFonts w:ascii="Franklin Gothic Demi" w:eastAsia="宋体" w:hAnsi="Franklin Gothic Demi" w:cs="宋体"/>
          <w:kern w:val="0"/>
          <w:szCs w:val="21"/>
        </w:rPr>
        <w:t>_parse(std::vector &amp;args) {</w:t>
      </w:r>
    </w:p>
    <w:p w:rsidR="00042521" w:rsidRPr="00042521" w:rsidRDefault="00042521" w:rsidP="00F83D5E">
      <w:pPr>
        <w:widowControl/>
        <w:spacing w:line="240" w:lineRule="atLeast"/>
        <w:ind w:leftChars="200" w:left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  parsed_ = true;</w:t>
      </w:r>
    </w:p>
    <w:p w:rsidR="00042521" w:rsidRPr="00042521" w:rsidRDefault="00042521" w:rsidP="00F83D5E">
      <w:pPr>
        <w:widowControl/>
        <w:spacing w:line="240" w:lineRule="atLeast"/>
        <w:ind w:leftChars="400" w:left="84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while(!args.empty()) {</w:t>
      </w:r>
    </w:p>
    <w:p w:rsidR="00042521" w:rsidRPr="00042521" w:rsidRDefault="00042521" w:rsidP="00F83D5E">
      <w:pPr>
        <w:widowControl/>
        <w:spacing w:line="240" w:lineRule="atLeast"/>
        <w:ind w:leftChars="400" w:left="840" w:firstLine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// </w:t>
      </w:r>
      <w:r w:rsidRPr="0089027E">
        <w:rPr>
          <w:rFonts w:ascii="Franklin Gothic Demi" w:eastAsia="宋体" w:hAnsi="Franklin Gothic Demi" w:cs="宋体"/>
          <w:kern w:val="0"/>
          <w:szCs w:val="21"/>
        </w:rPr>
        <w:t>对用户命令进行逐个解析，识别分类为子命令、长选项、短选项</w:t>
      </w:r>
    </w:p>
    <w:p w:rsidR="00042521" w:rsidRPr="00042521" w:rsidRDefault="00042521" w:rsidP="00F83D5E">
      <w:pPr>
        <w:widowControl/>
        <w:spacing w:line="240" w:lineRule="atLeast"/>
        <w:ind w:leftChars="400" w:left="840" w:firstLine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color w:val="FF0000"/>
          <w:kern w:val="0"/>
          <w:szCs w:val="21"/>
        </w:rPr>
        <w:t>_parse_single</w:t>
      </w:r>
      <w:r w:rsidRPr="0089027E">
        <w:rPr>
          <w:rFonts w:ascii="Franklin Gothic Demi" w:eastAsia="宋体" w:hAnsi="Franklin Gothic Demi" w:cs="宋体"/>
          <w:kern w:val="0"/>
          <w:szCs w:val="21"/>
        </w:rPr>
        <w:t>(args, positional_only);</w:t>
      </w:r>
    </w:p>
    <w:p w:rsidR="00042521" w:rsidRPr="00042521" w:rsidRDefault="00042521" w:rsidP="00F83D5E">
      <w:pPr>
        <w:widowControl/>
        <w:spacing w:line="240" w:lineRule="atLeast"/>
        <w:ind w:leftChars="400" w:left="84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}</w:t>
      </w:r>
    </w:p>
    <w:p w:rsidR="00042521" w:rsidRPr="00042521" w:rsidRDefault="00042521" w:rsidP="00F83D5E">
      <w:pPr>
        <w:widowControl/>
        <w:spacing w:line="240" w:lineRule="atLeast"/>
        <w:ind w:leftChars="200" w:left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}</w:t>
      </w:r>
    </w:p>
    <w:p w:rsidR="00042521" w:rsidRPr="00042521" w:rsidRDefault="00042521" w:rsidP="00F83D5E">
      <w:pPr>
        <w:widowControl/>
        <w:spacing w:line="240" w:lineRule="atLeast"/>
        <w:ind w:leftChars="200" w:left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 </w:t>
      </w:r>
      <w:r w:rsidRPr="00042521">
        <w:rPr>
          <w:rFonts w:ascii="Franklin Gothic Demi" w:eastAsia="宋体" w:hAnsi="Franklin Gothic Demi" w:cs="Helvetica"/>
          <w:kern w:val="0"/>
          <w:szCs w:val="21"/>
        </w:rPr>
        <w:t> </w:t>
      </w:r>
    </w:p>
    <w:p w:rsidR="00042521" w:rsidRPr="00042521" w:rsidRDefault="00042521" w:rsidP="00F83D5E">
      <w:pPr>
        <w:widowControl/>
        <w:spacing w:line="240" w:lineRule="atLeast"/>
        <w:ind w:leftChars="200" w:left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void</w:t>
      </w:r>
      <w:r w:rsidRPr="00042521">
        <w:rPr>
          <w:rFonts w:ascii="Franklin Gothic Demi" w:eastAsia="宋体" w:hAnsi="Franklin Gothic Demi" w:cs="Helvetica"/>
          <w:kern w:val="0"/>
          <w:szCs w:val="21"/>
        </w:rPr>
        <w:t> </w:t>
      </w:r>
      <w:r w:rsidRPr="0089027E">
        <w:rPr>
          <w:rFonts w:ascii="Franklin Gothic Demi" w:eastAsia="宋体" w:hAnsi="Franklin Gothic Demi" w:cs="宋体"/>
          <w:kern w:val="0"/>
          <w:szCs w:val="21"/>
        </w:rPr>
        <w:t>run_callback() {</w:t>
      </w:r>
    </w:p>
    <w:p w:rsidR="00042521" w:rsidRPr="00042521" w:rsidRDefault="00580201" w:rsidP="00F83D5E">
      <w:pPr>
        <w:widowControl/>
        <w:spacing w:line="240" w:lineRule="atLeast"/>
        <w:ind w:leftChars="200" w:left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  </w:t>
      </w:r>
      <w:r w:rsidR="00042521" w:rsidRPr="0089027E">
        <w:rPr>
          <w:rFonts w:ascii="Franklin Gothic Demi" w:eastAsia="宋体" w:hAnsi="Franklin Gothic Demi" w:cs="宋体"/>
          <w:kern w:val="0"/>
          <w:szCs w:val="21"/>
        </w:rPr>
        <w:t>pre_callback();</w:t>
      </w:r>
    </w:p>
    <w:p w:rsidR="00042521" w:rsidRPr="00042521" w:rsidRDefault="009736DB" w:rsidP="00F83D5E">
      <w:pPr>
        <w:widowControl/>
        <w:spacing w:line="240" w:lineRule="atLeast"/>
        <w:ind w:leftChars="200" w:left="420" w:firstLine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//</w:t>
      </w:r>
      <w:r w:rsidR="00042521" w:rsidRPr="0089027E">
        <w:rPr>
          <w:rFonts w:ascii="Franklin Gothic Demi" w:eastAsia="宋体" w:hAnsi="Franklin Gothic Demi" w:cs="宋体"/>
          <w:kern w:val="0"/>
          <w:szCs w:val="21"/>
        </w:rPr>
        <w:t>调用命令的回调函数，这里的命令既可以是主命令也可以是子命令</w:t>
      </w:r>
    </w:p>
    <w:p w:rsidR="00042521" w:rsidRPr="00042521" w:rsidRDefault="00042521" w:rsidP="00F83D5E">
      <w:pPr>
        <w:widowControl/>
        <w:spacing w:line="240" w:lineRule="atLeast"/>
        <w:ind w:leftChars="200" w:left="420" w:firstLine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if(callback_)</w:t>
      </w:r>
    </w:p>
    <w:p w:rsidR="00042521" w:rsidRPr="00042521" w:rsidRDefault="00042521" w:rsidP="00F83D5E">
      <w:pPr>
        <w:widowControl/>
        <w:spacing w:line="240" w:lineRule="atLeast"/>
        <w:ind w:leftChars="400" w:left="840" w:firstLine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callback_();</w:t>
      </w:r>
    </w:p>
    <w:p w:rsidR="00042521" w:rsidRPr="00042521" w:rsidRDefault="009736DB" w:rsidP="00F83D5E">
      <w:pPr>
        <w:widowControl/>
        <w:spacing w:line="240" w:lineRule="atLeast"/>
        <w:ind w:leftChars="400" w:left="84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//</w:t>
      </w:r>
      <w:r w:rsidR="00042521" w:rsidRPr="0089027E">
        <w:rPr>
          <w:rFonts w:ascii="Franklin Gothic Demi" w:eastAsia="宋体" w:hAnsi="Franklin Gothic Demi" w:cs="宋体"/>
          <w:kern w:val="0"/>
          <w:szCs w:val="21"/>
        </w:rPr>
        <w:t>get_subcommands()</w:t>
      </w:r>
      <w:r w:rsidR="00042521" w:rsidRPr="0089027E">
        <w:rPr>
          <w:rFonts w:ascii="Franklin Gothic Demi" w:eastAsia="宋体" w:hAnsi="Franklin Gothic Demi" w:cs="宋体"/>
          <w:kern w:val="0"/>
          <w:szCs w:val="21"/>
        </w:rPr>
        <w:t>返回匹配到的命令集合，然后递归调用子命令的</w:t>
      </w:r>
      <w:r w:rsidR="00042521" w:rsidRPr="0089027E">
        <w:rPr>
          <w:rFonts w:ascii="Franklin Gothic Demi" w:eastAsia="宋体" w:hAnsi="Franklin Gothic Demi" w:cs="宋体"/>
          <w:kern w:val="0"/>
          <w:szCs w:val="21"/>
        </w:rPr>
        <w:t>run_callback</w:t>
      </w:r>
    </w:p>
    <w:p w:rsidR="00042521" w:rsidRPr="00042521" w:rsidRDefault="00042521" w:rsidP="00F83D5E">
      <w:pPr>
        <w:widowControl/>
        <w:spacing w:line="240" w:lineRule="atLeast"/>
        <w:ind w:leftChars="200" w:left="420" w:firstLine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for(App *subc : get_subcommands()) {</w:t>
      </w:r>
    </w:p>
    <w:p w:rsidR="00042521" w:rsidRPr="00042521" w:rsidRDefault="00042521" w:rsidP="00F83D5E">
      <w:pPr>
        <w:widowControl/>
        <w:spacing w:line="240" w:lineRule="atLeast"/>
        <w:ind w:left="840" w:firstLine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subc-&gt;run_callback();</w:t>
      </w:r>
    </w:p>
    <w:p w:rsidR="00042521" w:rsidRPr="00042521" w:rsidRDefault="00042521" w:rsidP="00F83D5E">
      <w:pPr>
        <w:widowControl/>
        <w:spacing w:line="240" w:lineRule="atLeast"/>
        <w:ind w:left="420" w:firstLine="420"/>
        <w:jc w:val="left"/>
        <w:rPr>
          <w:rFonts w:ascii="Franklin Gothic Demi" w:eastAsia="宋体" w:hAnsi="Franklin Gothic Demi" w:cs="Helvetica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}</w:t>
      </w:r>
    </w:p>
    <w:p w:rsidR="005B7C3C" w:rsidRPr="00042521" w:rsidRDefault="00042521" w:rsidP="00941EC3">
      <w:pPr>
        <w:widowControl/>
        <w:spacing w:line="240" w:lineRule="atLeast"/>
        <w:ind w:leftChars="200" w:left="420"/>
        <w:jc w:val="left"/>
        <w:rPr>
          <w:rFonts w:ascii="Franklin Gothic Demi" w:eastAsia="宋体" w:hAnsi="Franklin Gothic Demi" w:cs="宋体"/>
          <w:kern w:val="0"/>
          <w:szCs w:val="21"/>
        </w:rPr>
      </w:pPr>
      <w:r w:rsidRPr="0089027E">
        <w:rPr>
          <w:rFonts w:ascii="Franklin Gothic Demi" w:eastAsia="宋体" w:hAnsi="Franklin Gothic Demi" w:cs="宋体"/>
          <w:kern w:val="0"/>
          <w:szCs w:val="21"/>
        </w:rPr>
        <w:t>}</w:t>
      </w:r>
    </w:p>
    <w:p w:rsidR="00042521" w:rsidRDefault="005B7C3C" w:rsidP="00941EC3">
      <w:pPr>
        <w:pStyle w:val="a4"/>
        <w:spacing w:beforeLines="50" w:before="156" w:afterLines="50" w:after="156" w:line="360" w:lineRule="auto"/>
        <w:ind w:firstLineChars="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其运行的回调</w:t>
      </w:r>
      <w:r w:rsidR="0005617E">
        <w:rPr>
          <w:rFonts w:asciiTheme="majorEastAsia" w:eastAsiaTheme="majorEastAsia" w:hAnsiTheme="majorEastAsia" w:hint="eastAsia"/>
          <w:sz w:val="24"/>
          <w:szCs w:val="24"/>
        </w:rPr>
        <w:t>函数</w:t>
      </w:r>
      <w:r>
        <w:rPr>
          <w:rFonts w:asciiTheme="majorEastAsia" w:eastAsiaTheme="majorEastAsia" w:hAnsiTheme="majorEastAsia" w:hint="eastAsia"/>
          <w:sz w:val="24"/>
          <w:szCs w:val="24"/>
        </w:rPr>
        <w:t>主要是通过RPC</w:t>
      </w:r>
      <w:r w:rsidR="00404DC1">
        <w:rPr>
          <w:rFonts w:asciiTheme="majorEastAsia" w:eastAsiaTheme="majorEastAsia" w:hAnsiTheme="majorEastAsia" w:hint="eastAsia"/>
          <w:sz w:val="24"/>
          <w:szCs w:val="24"/>
        </w:rPr>
        <w:t>与nodeos及keosd交互的命令的</w:t>
      </w:r>
      <w:r w:rsidR="003E4B6D">
        <w:rPr>
          <w:rFonts w:asciiTheme="majorEastAsia" w:eastAsiaTheme="majorEastAsia" w:hAnsiTheme="majorEastAsia" w:hint="eastAsia"/>
          <w:sz w:val="24"/>
          <w:szCs w:val="24"/>
        </w:rPr>
        <w:t>进行交互</w:t>
      </w:r>
      <w:r>
        <w:rPr>
          <w:rFonts w:asciiTheme="majorEastAsia" w:eastAsiaTheme="majorEastAsia" w:hAnsiTheme="majorEastAsia" w:hint="eastAsia"/>
          <w:sz w:val="24"/>
          <w:szCs w:val="24"/>
        </w:rPr>
        <w:t>，下面对代码进行分析，在步骤2中，我们可以看到：</w:t>
      </w:r>
    </w:p>
    <w:p w:rsidR="005B7C3C" w:rsidRPr="007E76EC" w:rsidRDefault="005B7C3C" w:rsidP="005B7C3C">
      <w:pPr>
        <w:pStyle w:val="a4"/>
        <w:spacing w:line="240" w:lineRule="atLeast"/>
        <w:ind w:left="357"/>
        <w:rPr>
          <w:rFonts w:ascii="Franklin Gothic Demi" w:eastAsiaTheme="majorEastAsia" w:hAnsi="Franklin Gothic Demi"/>
          <w:szCs w:val="21"/>
        </w:rPr>
      </w:pPr>
      <w:r w:rsidRPr="007E76EC">
        <w:rPr>
          <w:rFonts w:ascii="Franklin Gothic Demi" w:eastAsiaTheme="majorEastAsia" w:hAnsi="Franklin Gothic Demi"/>
          <w:szCs w:val="21"/>
        </w:rPr>
        <w:t>createWallet-&gt;</w:t>
      </w:r>
      <w:r w:rsidRPr="007E76EC">
        <w:rPr>
          <w:rFonts w:ascii="Franklin Gothic Demi" w:eastAsiaTheme="majorEastAsia" w:hAnsi="Franklin Gothic Demi"/>
          <w:color w:val="FF0000"/>
          <w:szCs w:val="21"/>
        </w:rPr>
        <w:t>set_callback</w:t>
      </w:r>
      <w:r w:rsidRPr="007E76EC">
        <w:rPr>
          <w:rFonts w:ascii="Franklin Gothic Demi" w:eastAsiaTheme="majorEastAsia" w:hAnsi="Franklin Gothic Demi"/>
          <w:szCs w:val="21"/>
        </w:rPr>
        <w:t>([&amp;wallet_name] {</w:t>
      </w:r>
    </w:p>
    <w:p w:rsidR="005B7C3C" w:rsidRPr="007E76EC" w:rsidRDefault="005B7C3C" w:rsidP="005B7C3C">
      <w:pPr>
        <w:pStyle w:val="a4"/>
        <w:spacing w:line="240" w:lineRule="atLeast"/>
        <w:ind w:left="357"/>
        <w:rPr>
          <w:rFonts w:ascii="Franklin Gothic Demi" w:eastAsiaTheme="majorEastAsia" w:hAnsi="Franklin Gothic Demi"/>
          <w:szCs w:val="21"/>
        </w:rPr>
      </w:pPr>
      <w:r w:rsidRPr="007E76EC">
        <w:rPr>
          <w:rFonts w:ascii="Franklin Gothic Demi" w:eastAsiaTheme="majorEastAsia" w:hAnsi="Franklin Gothic Demi"/>
          <w:szCs w:val="21"/>
        </w:rPr>
        <w:t xml:space="preserve">      const auto&amp; v = </w:t>
      </w:r>
      <w:r w:rsidRPr="007E76EC">
        <w:rPr>
          <w:rFonts w:ascii="Franklin Gothic Demi" w:eastAsiaTheme="majorEastAsia" w:hAnsi="Franklin Gothic Demi"/>
          <w:color w:val="FF0000"/>
          <w:szCs w:val="21"/>
        </w:rPr>
        <w:t>call</w:t>
      </w:r>
      <w:r w:rsidRPr="007E76EC">
        <w:rPr>
          <w:rFonts w:ascii="Franklin Gothic Demi" w:eastAsiaTheme="majorEastAsia" w:hAnsi="Franklin Gothic Demi"/>
          <w:szCs w:val="21"/>
        </w:rPr>
        <w:t>(wallet_url, wallet_create, wallet_name);</w:t>
      </w:r>
    </w:p>
    <w:p w:rsidR="005B7C3C" w:rsidRPr="007E76EC" w:rsidRDefault="005B7C3C" w:rsidP="005B7C3C">
      <w:pPr>
        <w:pStyle w:val="a4"/>
        <w:spacing w:line="240" w:lineRule="atLeast"/>
        <w:ind w:left="357"/>
        <w:rPr>
          <w:rFonts w:ascii="Franklin Gothic Demi" w:eastAsiaTheme="majorEastAsia" w:hAnsi="Franklin Gothic Demi"/>
          <w:szCs w:val="21"/>
        </w:rPr>
      </w:pPr>
      <w:r w:rsidRPr="007E76EC">
        <w:rPr>
          <w:rFonts w:ascii="Franklin Gothic Demi" w:eastAsiaTheme="majorEastAsia" w:hAnsi="Franklin Gothic Demi"/>
          <w:szCs w:val="21"/>
        </w:rPr>
        <w:tab/>
      </w:r>
      <w:r w:rsidRPr="007E76EC">
        <w:rPr>
          <w:rFonts w:ascii="Franklin Gothic Demi" w:eastAsiaTheme="majorEastAsia" w:hAnsi="Franklin Gothic Demi"/>
          <w:szCs w:val="21"/>
        </w:rPr>
        <w:tab/>
        <w:t xml:space="preserve"> …</w:t>
      </w:r>
    </w:p>
    <w:p w:rsidR="00D57BA9" w:rsidRPr="009E52FB" w:rsidRDefault="005B7C3C" w:rsidP="009E52FB">
      <w:pPr>
        <w:spacing w:line="240" w:lineRule="atLeast"/>
        <w:ind w:left="357" w:firstLine="420"/>
        <w:rPr>
          <w:rFonts w:ascii="Franklin Gothic Demi" w:eastAsiaTheme="majorEastAsia" w:hAnsi="Franklin Gothic Demi"/>
          <w:color w:val="FF0000"/>
          <w:szCs w:val="21"/>
        </w:rPr>
      </w:pPr>
      <w:r w:rsidRPr="007E76EC">
        <w:rPr>
          <w:rFonts w:ascii="Franklin Gothic Demi" w:eastAsiaTheme="majorEastAsia" w:hAnsi="Franklin Gothic Demi"/>
          <w:szCs w:val="21"/>
        </w:rPr>
        <w:t>});//</w:t>
      </w:r>
      <w:r w:rsidRPr="007E76EC">
        <w:rPr>
          <w:rFonts w:ascii="Franklin Gothic Demi" w:eastAsiaTheme="majorEastAsia" w:hAnsi="Franklin Gothic Demi"/>
          <w:color w:val="FF0000"/>
          <w:szCs w:val="21"/>
        </w:rPr>
        <w:t>添加命令回调</w:t>
      </w:r>
    </w:p>
    <w:p w:rsidR="00D57BA9" w:rsidRPr="00586C06" w:rsidRDefault="005B7C3C" w:rsidP="00586C06">
      <w:pPr>
        <w:pStyle w:val="a4"/>
        <w:spacing w:beforeLines="50" w:before="156" w:afterLines="50" w:after="156" w:line="360" w:lineRule="auto"/>
        <w:ind w:firstLineChars="0" w:firstLine="357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其中call</w:t>
      </w:r>
      <w:r w:rsidR="00A46335">
        <w:rPr>
          <w:rFonts w:asciiTheme="majorEastAsia" w:eastAsiaTheme="majorEastAsia" w:hAnsiTheme="majorEastAsia" w:hint="eastAsia"/>
          <w:sz w:val="24"/>
          <w:szCs w:val="24"/>
        </w:rPr>
        <w:t>最终定义如下,主要是通过</w:t>
      </w:r>
      <w:r w:rsidR="00A46335" w:rsidRPr="00A46335">
        <w:rPr>
          <w:rFonts w:asciiTheme="majorEastAsia" w:eastAsiaTheme="majorEastAsia" w:hAnsiTheme="majorEastAsia"/>
          <w:color w:val="FF0000"/>
          <w:szCs w:val="21"/>
        </w:rPr>
        <w:t>do_http_call</w:t>
      </w:r>
      <w:r w:rsidR="00A46335" w:rsidRPr="00A46335">
        <w:rPr>
          <w:rFonts w:asciiTheme="majorEastAsia" w:eastAsiaTheme="majorEastAsia" w:hAnsiTheme="majorEastAsia" w:hint="eastAsia"/>
          <w:szCs w:val="21"/>
        </w:rPr>
        <w:t>完成网络的传输，以及结果的返回</w:t>
      </w:r>
      <w:r w:rsidR="00A46335" w:rsidRPr="00A46335">
        <w:rPr>
          <w:rFonts w:asciiTheme="majorEastAsia" w:eastAsiaTheme="majorEastAsia" w:hAnsiTheme="majorEastAsia" w:hint="eastAsia"/>
          <w:sz w:val="24"/>
          <w:szCs w:val="24"/>
        </w:rPr>
        <w:t>:</w:t>
      </w:r>
    </w:p>
    <w:p w:rsidR="00A46335" w:rsidRPr="00817135" w:rsidRDefault="00A46335" w:rsidP="006B2521">
      <w:pPr>
        <w:pStyle w:val="a4"/>
        <w:spacing w:line="240" w:lineRule="atLeast"/>
        <w:rPr>
          <w:rFonts w:ascii="Franklin Gothic Demi" w:eastAsiaTheme="majorEastAsia" w:hAnsi="Franklin Gothic Demi"/>
          <w:szCs w:val="21"/>
        </w:rPr>
      </w:pPr>
      <w:r w:rsidRPr="00817135">
        <w:rPr>
          <w:rFonts w:ascii="Franklin Gothic Demi" w:eastAsiaTheme="majorEastAsia" w:hAnsi="Franklin Gothic Demi"/>
          <w:szCs w:val="21"/>
        </w:rPr>
        <w:t>template&lt;typename T&gt;</w:t>
      </w:r>
    </w:p>
    <w:p w:rsidR="00A46335" w:rsidRPr="00817135" w:rsidRDefault="00A46335" w:rsidP="006B2521">
      <w:pPr>
        <w:pStyle w:val="a4"/>
        <w:spacing w:line="240" w:lineRule="atLeast"/>
        <w:rPr>
          <w:rFonts w:ascii="Franklin Gothic Demi" w:eastAsiaTheme="majorEastAsia" w:hAnsi="Franklin Gothic Demi"/>
          <w:szCs w:val="21"/>
        </w:rPr>
      </w:pPr>
      <w:r w:rsidRPr="00817135">
        <w:rPr>
          <w:rFonts w:ascii="Franklin Gothic Demi" w:eastAsiaTheme="majorEastAsia" w:hAnsi="Franklin Gothic Demi"/>
          <w:szCs w:val="21"/>
        </w:rPr>
        <w:t>fc::variant call( const std::string&amp; url,</w:t>
      </w:r>
    </w:p>
    <w:p w:rsidR="00A46335" w:rsidRPr="00817135" w:rsidRDefault="00A46335" w:rsidP="006B2521">
      <w:pPr>
        <w:pStyle w:val="a4"/>
        <w:spacing w:line="240" w:lineRule="atLeast"/>
        <w:rPr>
          <w:rFonts w:ascii="Franklin Gothic Demi" w:eastAsiaTheme="majorEastAsia" w:hAnsi="Franklin Gothic Demi"/>
          <w:szCs w:val="21"/>
        </w:rPr>
      </w:pPr>
      <w:r w:rsidRPr="00817135">
        <w:rPr>
          <w:rFonts w:ascii="Franklin Gothic Demi" w:eastAsiaTheme="majorEastAsia" w:hAnsi="Franklin Gothic Demi"/>
          <w:szCs w:val="21"/>
        </w:rPr>
        <w:t xml:space="preserve">                  const std::string&amp; path,</w:t>
      </w:r>
    </w:p>
    <w:p w:rsidR="00A46335" w:rsidRPr="00817135" w:rsidRDefault="00A46335" w:rsidP="006B2521">
      <w:pPr>
        <w:pStyle w:val="a4"/>
        <w:spacing w:line="240" w:lineRule="atLeast"/>
        <w:rPr>
          <w:rFonts w:ascii="Franklin Gothic Demi" w:eastAsiaTheme="majorEastAsia" w:hAnsi="Franklin Gothic Demi"/>
          <w:szCs w:val="21"/>
        </w:rPr>
      </w:pPr>
      <w:r w:rsidRPr="00817135">
        <w:rPr>
          <w:rFonts w:ascii="Franklin Gothic Demi" w:eastAsiaTheme="majorEastAsia" w:hAnsi="Franklin Gothic Demi"/>
          <w:szCs w:val="21"/>
        </w:rPr>
        <w:t xml:space="preserve">                  const T&amp; v ) {</w:t>
      </w:r>
    </w:p>
    <w:p w:rsidR="00A46335" w:rsidRPr="00817135" w:rsidRDefault="00A46335" w:rsidP="002A5FF4">
      <w:pPr>
        <w:pStyle w:val="a4"/>
        <w:spacing w:line="240" w:lineRule="atLeast"/>
        <w:ind w:left="357"/>
        <w:rPr>
          <w:rFonts w:ascii="Franklin Gothic Demi" w:eastAsiaTheme="majorEastAsia" w:hAnsi="Franklin Gothic Demi"/>
          <w:szCs w:val="21"/>
        </w:rPr>
      </w:pPr>
      <w:r w:rsidRPr="00817135">
        <w:rPr>
          <w:rFonts w:ascii="Franklin Gothic Demi" w:eastAsiaTheme="majorEastAsia" w:hAnsi="Franklin Gothic Demi"/>
          <w:szCs w:val="21"/>
        </w:rPr>
        <w:t xml:space="preserve">   try {</w:t>
      </w:r>
    </w:p>
    <w:p w:rsidR="00A46335" w:rsidRPr="00817135" w:rsidRDefault="00A46335" w:rsidP="002A5FF4">
      <w:pPr>
        <w:pStyle w:val="a4"/>
        <w:spacing w:line="240" w:lineRule="atLeast"/>
        <w:ind w:left="357"/>
        <w:rPr>
          <w:rFonts w:ascii="Franklin Gothic Demi" w:eastAsiaTheme="majorEastAsia" w:hAnsi="Franklin Gothic Demi"/>
          <w:szCs w:val="21"/>
        </w:rPr>
      </w:pPr>
      <w:r w:rsidRPr="00817135">
        <w:rPr>
          <w:rFonts w:ascii="Franklin Gothic Demi" w:eastAsiaTheme="majorEastAsia" w:hAnsi="Franklin Gothic Demi"/>
          <w:szCs w:val="21"/>
        </w:rPr>
        <w:tab/>
      </w:r>
      <w:r w:rsidRPr="00817135">
        <w:rPr>
          <w:rFonts w:ascii="Franklin Gothic Demi" w:eastAsiaTheme="majorEastAsia" w:hAnsi="Franklin Gothic Demi"/>
          <w:szCs w:val="21"/>
        </w:rPr>
        <w:tab/>
      </w:r>
      <w:r w:rsidRPr="00817135">
        <w:rPr>
          <w:rFonts w:ascii="Franklin Gothic Demi" w:eastAsiaTheme="majorEastAsia" w:hAnsi="Franklin Gothic Demi"/>
          <w:szCs w:val="21"/>
        </w:rPr>
        <w:tab/>
        <w:t>…</w:t>
      </w:r>
    </w:p>
    <w:p w:rsidR="00A46335" w:rsidRPr="00817135" w:rsidRDefault="00A46335" w:rsidP="002A5FF4">
      <w:pPr>
        <w:pStyle w:val="a4"/>
        <w:spacing w:line="240" w:lineRule="atLeast"/>
        <w:ind w:left="357"/>
        <w:rPr>
          <w:rFonts w:ascii="Franklin Gothic Demi" w:eastAsiaTheme="majorEastAsia" w:hAnsi="Franklin Gothic Demi"/>
          <w:szCs w:val="21"/>
        </w:rPr>
      </w:pPr>
      <w:r w:rsidRPr="00817135">
        <w:rPr>
          <w:rFonts w:ascii="Franklin Gothic Demi" w:eastAsiaTheme="majorEastAsia" w:hAnsi="Franklin Gothic Demi"/>
          <w:szCs w:val="21"/>
        </w:rPr>
        <w:t xml:space="preserve">      </w:t>
      </w:r>
      <w:r w:rsidRPr="00817135">
        <w:rPr>
          <w:rFonts w:ascii="Franklin Gothic Demi" w:eastAsiaTheme="majorEastAsia" w:hAnsi="Franklin Gothic Demi"/>
          <w:szCs w:val="21"/>
        </w:rPr>
        <w:tab/>
      </w:r>
      <w:r w:rsidRPr="00817135">
        <w:rPr>
          <w:rFonts w:ascii="Franklin Gothic Demi" w:eastAsiaTheme="majorEastAsia" w:hAnsi="Franklin Gothic Demi"/>
          <w:szCs w:val="21"/>
        </w:rPr>
        <w:t>return eosio::client::http::</w:t>
      </w:r>
      <w:r w:rsidRPr="00817135">
        <w:rPr>
          <w:rFonts w:ascii="Franklin Gothic Demi" w:eastAsiaTheme="majorEastAsia" w:hAnsi="Franklin Gothic Demi"/>
          <w:color w:val="FF0000"/>
          <w:szCs w:val="21"/>
        </w:rPr>
        <w:t>do_http_call</w:t>
      </w:r>
      <w:r w:rsidRPr="00817135">
        <w:rPr>
          <w:rFonts w:ascii="Franklin Gothic Demi" w:eastAsiaTheme="majorEastAsia" w:hAnsi="Franklin Gothic Demi"/>
          <w:szCs w:val="21"/>
        </w:rPr>
        <w:t>( *cp, fc::variant(v), print_request, print_response );</w:t>
      </w:r>
    </w:p>
    <w:p w:rsidR="00A46335" w:rsidRPr="00817135" w:rsidRDefault="00A46335" w:rsidP="002A5FF4">
      <w:pPr>
        <w:pStyle w:val="a4"/>
        <w:spacing w:line="240" w:lineRule="atLeast"/>
        <w:ind w:left="357"/>
        <w:rPr>
          <w:rFonts w:ascii="Franklin Gothic Demi" w:eastAsiaTheme="majorEastAsia" w:hAnsi="Franklin Gothic Demi"/>
          <w:szCs w:val="21"/>
        </w:rPr>
      </w:pPr>
      <w:r w:rsidRPr="00817135">
        <w:rPr>
          <w:rFonts w:ascii="Franklin Gothic Demi" w:eastAsiaTheme="majorEastAsia" w:hAnsi="Franklin Gothic Demi"/>
          <w:szCs w:val="21"/>
        </w:rPr>
        <w:tab/>
      </w:r>
      <w:r w:rsidRPr="00817135">
        <w:rPr>
          <w:rFonts w:ascii="Franklin Gothic Demi" w:eastAsiaTheme="majorEastAsia" w:hAnsi="Franklin Gothic Demi"/>
          <w:szCs w:val="21"/>
        </w:rPr>
        <w:tab/>
      </w:r>
      <w:r w:rsidRPr="00817135">
        <w:rPr>
          <w:rFonts w:ascii="Franklin Gothic Demi" w:eastAsiaTheme="majorEastAsia" w:hAnsi="Franklin Gothic Demi"/>
          <w:szCs w:val="21"/>
        </w:rPr>
        <w:tab/>
        <w:t>…</w:t>
      </w:r>
    </w:p>
    <w:p w:rsidR="00A46335" w:rsidRPr="00817135" w:rsidRDefault="00A46335" w:rsidP="002A5FF4">
      <w:pPr>
        <w:pStyle w:val="a4"/>
        <w:spacing w:line="240" w:lineRule="atLeast"/>
        <w:ind w:left="357"/>
        <w:rPr>
          <w:rFonts w:ascii="Franklin Gothic Demi" w:eastAsiaTheme="majorEastAsia" w:hAnsi="Franklin Gothic Demi"/>
          <w:szCs w:val="21"/>
        </w:rPr>
      </w:pPr>
      <w:r w:rsidRPr="00817135">
        <w:rPr>
          <w:rFonts w:ascii="Franklin Gothic Demi" w:eastAsiaTheme="majorEastAsia" w:hAnsi="Franklin Gothic Demi"/>
          <w:szCs w:val="21"/>
        </w:rPr>
        <w:t xml:space="preserve">   }</w:t>
      </w:r>
    </w:p>
    <w:p w:rsidR="00A46335" w:rsidRPr="00817135" w:rsidRDefault="00A46335" w:rsidP="002A5FF4">
      <w:pPr>
        <w:pStyle w:val="a4"/>
        <w:spacing w:line="240" w:lineRule="atLeast"/>
        <w:ind w:left="357" w:firstLineChars="0" w:firstLine="0"/>
        <w:rPr>
          <w:rFonts w:ascii="Franklin Gothic Demi" w:eastAsiaTheme="majorEastAsia" w:hAnsi="Franklin Gothic Demi"/>
          <w:szCs w:val="21"/>
        </w:rPr>
      </w:pPr>
      <w:r w:rsidRPr="00817135">
        <w:rPr>
          <w:rFonts w:ascii="Franklin Gothic Demi" w:eastAsiaTheme="majorEastAsia" w:hAnsi="Franklin Gothic Demi"/>
          <w:szCs w:val="21"/>
        </w:rPr>
        <w:t>}</w:t>
      </w:r>
    </w:p>
    <w:p w:rsidR="00E259CA" w:rsidRPr="00B1165A" w:rsidRDefault="00E259CA" w:rsidP="00B1165A">
      <w:pPr>
        <w:spacing w:line="240" w:lineRule="atLeast"/>
        <w:rPr>
          <w:rFonts w:asciiTheme="majorEastAsia" w:eastAsiaTheme="majorEastAsia" w:hAnsiTheme="majorEastAsia" w:hint="eastAsia"/>
          <w:szCs w:val="21"/>
        </w:rPr>
      </w:pPr>
    </w:p>
    <w:p w:rsidR="00E259CA" w:rsidRPr="00AD0589" w:rsidRDefault="00E259CA" w:rsidP="00E259CA">
      <w:pPr>
        <w:spacing w:line="240" w:lineRule="atLeast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AD0589">
        <w:rPr>
          <w:rFonts w:asciiTheme="majorEastAsia" w:eastAsiaTheme="majorEastAsia" w:hAnsiTheme="majorEastAsia" w:hint="eastAsia"/>
          <w:b/>
          <w:sz w:val="30"/>
          <w:szCs w:val="30"/>
        </w:rPr>
        <w:t>k</w:t>
      </w:r>
      <w:r w:rsidR="00404DC1" w:rsidRPr="00AD0589">
        <w:rPr>
          <w:rFonts w:asciiTheme="majorEastAsia" w:eastAsiaTheme="majorEastAsia" w:hAnsiTheme="majorEastAsia" w:hint="eastAsia"/>
          <w:b/>
          <w:sz w:val="30"/>
          <w:szCs w:val="30"/>
        </w:rPr>
        <w:t>eosd：</w:t>
      </w:r>
    </w:p>
    <w:p w:rsidR="00404DC1" w:rsidRPr="00864B0F" w:rsidRDefault="00404DC1" w:rsidP="00D21D69">
      <w:pPr>
        <w:spacing w:beforeLines="50" w:before="156" w:afterLines="50" w:after="156" w:line="360" w:lineRule="auto"/>
        <w:ind w:firstLine="420"/>
        <w:rPr>
          <w:rFonts w:ascii="Helvetica" w:hAnsi="Helvetica" w:cs="Helvetica" w:hint="eastAsia"/>
          <w:color w:val="252525"/>
          <w:sz w:val="24"/>
          <w:szCs w:val="24"/>
        </w:rPr>
      </w:pPr>
      <w:r w:rsidRPr="00864B0F">
        <w:rPr>
          <w:rFonts w:ascii="Helvetica" w:hAnsi="Helvetica" w:cs="Helvetica"/>
          <w:color w:val="252525"/>
          <w:sz w:val="24"/>
          <w:szCs w:val="24"/>
        </w:rPr>
        <w:t>keosd</w:t>
      </w:r>
      <w:r w:rsidRPr="00864B0F">
        <w:rPr>
          <w:rFonts w:ascii="Helvetica" w:hAnsi="Helvetica" w:cs="Helvetica"/>
          <w:color w:val="252525"/>
          <w:sz w:val="24"/>
          <w:szCs w:val="24"/>
        </w:rPr>
        <w:t>钱包管理模块的处理流程，从</w:t>
      </w:r>
      <w:r w:rsidRPr="00864B0F">
        <w:rPr>
          <w:rFonts w:ascii="Helvetica" w:hAnsi="Helvetica" w:cs="Helvetica"/>
          <w:color w:val="252525"/>
          <w:sz w:val="24"/>
          <w:szCs w:val="24"/>
        </w:rPr>
        <w:t xml:space="preserve">main </w:t>
      </w:r>
      <w:r w:rsidRPr="00864B0F">
        <w:rPr>
          <w:rFonts w:ascii="Helvetica" w:hAnsi="Helvetica" w:cs="Helvetica"/>
          <w:color w:val="252525"/>
          <w:sz w:val="24"/>
          <w:szCs w:val="24"/>
        </w:rPr>
        <w:t>函数开始，程序大致分为三部分：选项配置、加载插件、启动程序，主要的功能由</w:t>
      </w:r>
      <w:r w:rsidRPr="00864B0F">
        <w:rPr>
          <w:rFonts w:ascii="Helvetica" w:hAnsi="Helvetica" w:cs="Helvetica"/>
          <w:color w:val="252525"/>
          <w:sz w:val="24"/>
          <w:szCs w:val="24"/>
        </w:rPr>
        <w:t>wallet_plugin</w:t>
      </w:r>
      <w:r w:rsidRPr="00864B0F">
        <w:rPr>
          <w:rFonts w:ascii="Helvetica" w:hAnsi="Helvetica" w:cs="Helvetica"/>
          <w:color w:val="252525"/>
          <w:sz w:val="24"/>
          <w:szCs w:val="24"/>
        </w:rPr>
        <w:t>、</w:t>
      </w:r>
      <w:r w:rsidRPr="00864B0F">
        <w:rPr>
          <w:rFonts w:ascii="Helvetica" w:hAnsi="Helvetica" w:cs="Helvetica"/>
          <w:color w:val="252525"/>
          <w:sz w:val="24"/>
          <w:szCs w:val="24"/>
        </w:rPr>
        <w:t>wallet_api_plugin</w:t>
      </w:r>
      <w:r w:rsidRPr="00864B0F">
        <w:rPr>
          <w:rFonts w:ascii="Helvetica" w:hAnsi="Helvetica" w:cs="Helvetica"/>
          <w:color w:val="252525"/>
          <w:sz w:val="24"/>
          <w:szCs w:val="24"/>
        </w:rPr>
        <w:t>、</w:t>
      </w:r>
      <w:r w:rsidRPr="00864B0F">
        <w:rPr>
          <w:rFonts w:ascii="Helvetica" w:hAnsi="Helvetica" w:cs="Helvetica"/>
          <w:color w:val="252525"/>
          <w:sz w:val="24"/>
          <w:szCs w:val="24"/>
        </w:rPr>
        <w:t>http_plugin</w:t>
      </w:r>
      <w:r w:rsidRPr="00864B0F">
        <w:rPr>
          <w:rFonts w:ascii="Helvetica" w:hAnsi="Helvetica" w:cs="Helvetica"/>
          <w:color w:val="252525"/>
          <w:sz w:val="24"/>
          <w:szCs w:val="24"/>
        </w:rPr>
        <w:t>这三个插件完成，</w:t>
      </w:r>
      <w:r w:rsidRPr="00864B0F">
        <w:rPr>
          <w:rFonts w:ascii="Helvetica" w:hAnsi="Helvetica" w:cs="Helvetica" w:hint="eastAsia"/>
          <w:color w:val="252525"/>
          <w:sz w:val="24"/>
          <w:szCs w:val="24"/>
        </w:rPr>
        <w:t>其代码如下图：</w:t>
      </w:r>
    </w:p>
    <w:p w:rsidR="00E259CA" w:rsidRDefault="00E259CA" w:rsidP="00404DC1">
      <w:pPr>
        <w:spacing w:line="240" w:lineRule="atLeast"/>
        <w:rPr>
          <w:rFonts w:ascii="Helvetica" w:hAnsi="Helvetica" w:cs="Helvetica" w:hint="eastAsia"/>
          <w:color w:val="252525"/>
        </w:rPr>
      </w:pPr>
    </w:p>
    <w:p w:rsidR="001377AF" w:rsidRDefault="002E5E70" w:rsidP="00404DC1">
      <w:pPr>
        <w:spacing w:line="240" w:lineRule="atLeas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5276850" cy="2724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1" cy="272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D4" w:rsidRDefault="008E449F" w:rsidP="008E449F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代码1</w:t>
      </w:r>
    </w:p>
    <w:p w:rsidR="002E5E70" w:rsidRPr="00FF51A9" w:rsidRDefault="002E5E70" w:rsidP="0098638C">
      <w:pPr>
        <w:pStyle w:val="a4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FF51A9">
        <w:rPr>
          <w:rFonts w:asciiTheme="majorEastAsia" w:eastAsiaTheme="majorEastAsia" w:hAnsiTheme="majorEastAsia" w:hint="eastAsia"/>
          <w:b/>
          <w:sz w:val="24"/>
          <w:szCs w:val="24"/>
        </w:rPr>
        <w:t>选项配置：</w:t>
      </w:r>
    </w:p>
    <w:p w:rsidR="002E5E70" w:rsidRPr="00732EF4" w:rsidRDefault="002E5E70" w:rsidP="00D21D69">
      <w:pPr>
        <w:spacing w:beforeLines="50" w:before="156" w:afterLines="50" w:after="156" w:line="360" w:lineRule="auto"/>
        <w:ind w:firstLine="360"/>
        <w:rPr>
          <w:rFonts w:ascii="Helvetica" w:hAnsi="Helvetica" w:cs="Helvetica" w:hint="eastAsia"/>
          <w:color w:val="252525"/>
          <w:sz w:val="24"/>
          <w:szCs w:val="24"/>
        </w:rPr>
      </w:pPr>
      <w:r w:rsidRPr="00732EF4">
        <w:rPr>
          <w:rFonts w:ascii="Helvetica" w:hAnsi="Helvetica" w:cs="Helvetica"/>
          <w:color w:val="252525"/>
          <w:sz w:val="24"/>
          <w:szCs w:val="24"/>
        </w:rPr>
        <w:t>通过</w:t>
      </w:r>
      <w:r w:rsidRPr="00732EF4">
        <w:rPr>
          <w:rFonts w:ascii="Helvetica" w:hAnsi="Helvetica" w:cs="Helvetica"/>
          <w:color w:val="252525"/>
          <w:sz w:val="24"/>
          <w:szCs w:val="24"/>
        </w:rPr>
        <w:t>app()</w:t>
      </w:r>
      <w:r w:rsidRPr="00732EF4">
        <w:rPr>
          <w:rFonts w:ascii="Helvetica" w:hAnsi="Helvetica" w:cs="Helvetica"/>
          <w:color w:val="252525"/>
          <w:sz w:val="24"/>
          <w:szCs w:val="24"/>
        </w:rPr>
        <w:t>返回一个</w:t>
      </w:r>
      <w:r w:rsidRPr="00732EF4">
        <w:rPr>
          <w:rFonts w:ascii="Helvetica" w:hAnsi="Helvetica" w:cs="Helvetica"/>
          <w:color w:val="252525"/>
          <w:sz w:val="24"/>
          <w:szCs w:val="24"/>
        </w:rPr>
        <w:t>application</w:t>
      </w:r>
      <w:r w:rsidRPr="00732EF4">
        <w:rPr>
          <w:rFonts w:ascii="Helvetica" w:hAnsi="Helvetica" w:cs="Helvetica"/>
          <w:color w:val="252525"/>
          <w:sz w:val="24"/>
          <w:szCs w:val="24"/>
        </w:rPr>
        <w:t>类的实例对象，</w:t>
      </w:r>
      <w:r w:rsidRPr="00732EF4">
        <w:rPr>
          <w:rFonts w:ascii="Helvetica" w:hAnsi="Helvetica" w:cs="Helvetica" w:hint="eastAsia"/>
          <w:color w:val="252525"/>
          <w:sz w:val="24"/>
          <w:szCs w:val="24"/>
        </w:rPr>
        <w:t>该对象为</w:t>
      </w:r>
      <w:r w:rsidRPr="00732EF4">
        <w:rPr>
          <w:rFonts w:ascii="Helvetica" w:hAnsi="Helvetica" w:cs="Helvetica"/>
          <w:color w:val="252525"/>
          <w:sz w:val="24"/>
          <w:szCs w:val="24"/>
        </w:rPr>
        <w:t>单例模式，保证整个系统访问的是同一个全局对象，</w:t>
      </w:r>
      <w:r w:rsidRPr="00732EF4">
        <w:rPr>
          <w:rFonts w:ascii="Helvetica" w:hAnsi="Helvetica" w:cs="Helvetica" w:hint="eastAsia"/>
          <w:color w:val="252525"/>
          <w:sz w:val="24"/>
          <w:szCs w:val="24"/>
        </w:rPr>
        <w:t>并通过该对象进行以后的所有操作，</w:t>
      </w:r>
      <w:r w:rsidRPr="00732EF4">
        <w:rPr>
          <w:rFonts w:ascii="Helvetica" w:hAnsi="Helvetica" w:cs="Helvetica"/>
          <w:color w:val="252525"/>
          <w:sz w:val="24"/>
          <w:szCs w:val="24"/>
        </w:rPr>
        <w:t>具体实现：</w:t>
      </w:r>
    </w:p>
    <w:p w:rsidR="00E9391A" w:rsidRDefault="00E9391A" w:rsidP="00E479DF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4115375" cy="90500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DF" w:rsidRDefault="00E479DF" w:rsidP="00E479DF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代码1</w:t>
      </w:r>
    </w:p>
    <w:p w:rsidR="00071A93" w:rsidRPr="00F93AEB" w:rsidRDefault="00BD76FF" w:rsidP="00503BC0">
      <w:pPr>
        <w:pStyle w:val="a4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F93AEB">
        <w:rPr>
          <w:rFonts w:asciiTheme="majorEastAsia" w:eastAsiaTheme="majorEastAsia" w:hAnsiTheme="majorEastAsia" w:hint="eastAsia"/>
          <w:b/>
          <w:sz w:val="24"/>
          <w:szCs w:val="24"/>
        </w:rPr>
        <w:t>注册插件：</w:t>
      </w:r>
    </w:p>
    <w:p w:rsidR="00BD76FF" w:rsidRPr="00B864B7" w:rsidRDefault="00E9391A" w:rsidP="00D21D69">
      <w:pPr>
        <w:spacing w:beforeLines="50" w:before="156" w:afterLines="50" w:after="156" w:line="360" w:lineRule="auto"/>
        <w:ind w:firstLine="360"/>
        <w:rPr>
          <w:rFonts w:asciiTheme="majorEastAsia" w:eastAsiaTheme="majorEastAsia" w:hAnsiTheme="majorEastAsia" w:hint="eastAsia"/>
          <w:sz w:val="24"/>
          <w:szCs w:val="24"/>
        </w:rPr>
      </w:pPr>
      <w:r w:rsidRPr="00B864B7">
        <w:rPr>
          <w:rFonts w:ascii="Helvetica" w:hAnsi="Helvetica" w:cs="Helvetica"/>
          <w:color w:val="252525"/>
          <w:sz w:val="24"/>
          <w:szCs w:val="24"/>
        </w:rPr>
        <w:t>在加载使用插件前，需要通过</w:t>
      </w:r>
      <w:r w:rsidRPr="00B864B7">
        <w:rPr>
          <w:rFonts w:ascii="Helvetica" w:hAnsi="Helvetica" w:cs="Helvetica"/>
          <w:color w:val="252525"/>
          <w:sz w:val="24"/>
          <w:szCs w:val="24"/>
        </w:rPr>
        <w:t>register_plugin()</w:t>
      </w:r>
      <w:r w:rsidRPr="00B864B7">
        <w:rPr>
          <w:rFonts w:ascii="Helvetica" w:hAnsi="Helvetica" w:cs="Helvetica"/>
          <w:color w:val="252525"/>
          <w:sz w:val="24"/>
          <w:szCs w:val="24"/>
        </w:rPr>
        <w:t>函数将插件注册到</w:t>
      </w:r>
      <w:r w:rsidRPr="00B864B7">
        <w:rPr>
          <w:rFonts w:ascii="Helvetica" w:hAnsi="Helvetica" w:cs="Helvetica"/>
          <w:color w:val="252525"/>
          <w:sz w:val="24"/>
          <w:szCs w:val="24"/>
        </w:rPr>
        <w:t>application</w:t>
      </w:r>
      <w:r w:rsidRPr="00B864B7">
        <w:rPr>
          <w:rFonts w:ascii="Helvetica" w:hAnsi="Helvetica" w:cs="Helvetica"/>
          <w:color w:val="252525"/>
          <w:sz w:val="24"/>
          <w:szCs w:val="24"/>
        </w:rPr>
        <w:t>的</w:t>
      </w:r>
      <w:r w:rsidRPr="00B864B7">
        <w:rPr>
          <w:rFonts w:ascii="Helvetica" w:hAnsi="Helvetica" w:cs="Helvetica"/>
          <w:color w:val="252525"/>
          <w:sz w:val="24"/>
          <w:szCs w:val="24"/>
        </w:rPr>
        <w:t>plugins</w:t>
      </w:r>
      <w:r w:rsidRPr="00B864B7">
        <w:rPr>
          <w:rFonts w:ascii="Helvetica" w:hAnsi="Helvetica" w:cs="Helvetica"/>
          <w:color w:val="252525"/>
          <w:sz w:val="24"/>
          <w:szCs w:val="24"/>
        </w:rPr>
        <w:t>插件集合中，</w:t>
      </w:r>
      <w:r w:rsidRPr="00B864B7">
        <w:rPr>
          <w:rFonts w:ascii="Helvetica" w:hAnsi="Helvetica" w:cs="Helvetica"/>
          <w:color w:val="252525"/>
          <w:sz w:val="24"/>
          <w:szCs w:val="24"/>
        </w:rPr>
        <w:t>plugins</w:t>
      </w:r>
      <w:r w:rsidRPr="00B864B7">
        <w:rPr>
          <w:rFonts w:ascii="Helvetica" w:hAnsi="Helvetica" w:cs="Helvetica"/>
          <w:color w:val="252525"/>
          <w:sz w:val="24"/>
          <w:szCs w:val="24"/>
        </w:rPr>
        <w:t>是一个</w:t>
      </w:r>
      <w:r w:rsidRPr="00B864B7">
        <w:rPr>
          <w:rFonts w:ascii="Helvetica" w:hAnsi="Helvetica" w:cs="Helvetica"/>
          <w:color w:val="252525"/>
          <w:sz w:val="24"/>
          <w:szCs w:val="24"/>
        </w:rPr>
        <w:t>map</w:t>
      </w:r>
      <w:r w:rsidRPr="00B864B7">
        <w:rPr>
          <w:rFonts w:ascii="Helvetica" w:hAnsi="Helvetica" w:cs="Helvetica"/>
          <w:color w:val="252525"/>
          <w:sz w:val="24"/>
          <w:szCs w:val="24"/>
        </w:rPr>
        <w:t>容器，通过键值对管理插件名称和插件对象指针，方便通过插件名称查找插件对象。</w:t>
      </w:r>
    </w:p>
    <w:p w:rsidR="00BD76FF" w:rsidRDefault="00E9391A" w:rsidP="00404DC1">
      <w:pPr>
        <w:spacing w:line="240" w:lineRule="atLeas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160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A" w:rsidRDefault="000B4420" w:rsidP="000B4420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代码1</w:t>
      </w:r>
    </w:p>
    <w:p w:rsidR="00CE7A3F" w:rsidRDefault="00CE7A3F" w:rsidP="000B4420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</w:p>
    <w:p w:rsidR="00E9391A" w:rsidRDefault="00E9391A" w:rsidP="00CE7A3F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 wp14:anchorId="320A618D" wp14:editId="534D2D7F">
            <wp:extent cx="4115375" cy="16290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20" w:rsidRDefault="000B4420" w:rsidP="000B4420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代码2</w:t>
      </w:r>
    </w:p>
    <w:p w:rsidR="00560E12" w:rsidRPr="00113872" w:rsidRDefault="00BD76FF" w:rsidP="00FB1268">
      <w:pPr>
        <w:pStyle w:val="a4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113872">
        <w:rPr>
          <w:rFonts w:asciiTheme="majorEastAsia" w:eastAsiaTheme="majorEastAsia" w:hAnsiTheme="majorEastAsia" w:hint="eastAsia"/>
          <w:b/>
          <w:sz w:val="24"/>
          <w:szCs w:val="24"/>
        </w:rPr>
        <w:t>加载</w:t>
      </w:r>
      <w:r w:rsidR="00560E12" w:rsidRPr="00113872">
        <w:rPr>
          <w:rFonts w:asciiTheme="majorEastAsia" w:eastAsiaTheme="majorEastAsia" w:hAnsiTheme="majorEastAsia" w:hint="eastAsia"/>
          <w:b/>
          <w:sz w:val="24"/>
          <w:szCs w:val="24"/>
        </w:rPr>
        <w:t>插件：</w:t>
      </w:r>
    </w:p>
    <w:p w:rsidR="00CC4946" w:rsidRPr="008D5365" w:rsidRDefault="00CC4946" w:rsidP="00285620">
      <w:pPr>
        <w:spacing w:beforeLines="50" w:before="156" w:afterLines="50" w:after="156" w:line="360" w:lineRule="auto"/>
        <w:ind w:firstLine="360"/>
        <w:rPr>
          <w:rFonts w:asciiTheme="majorEastAsia" w:eastAsiaTheme="majorEastAsia" w:hAnsiTheme="majorEastAsia" w:hint="eastAsia"/>
          <w:sz w:val="24"/>
          <w:szCs w:val="24"/>
        </w:rPr>
      </w:pPr>
      <w:r w:rsidRPr="008D5365">
        <w:rPr>
          <w:rFonts w:ascii="Helvetica" w:hAnsi="Helvetica" w:cs="Helvetica"/>
          <w:color w:val="252525"/>
          <w:sz w:val="24"/>
          <w:szCs w:val="24"/>
        </w:rPr>
        <w:t>initialize()</w:t>
      </w:r>
      <w:r w:rsidRPr="008D5365">
        <w:rPr>
          <w:rFonts w:ascii="Helvetica" w:hAnsi="Helvetica" w:cs="Helvetica"/>
          <w:color w:val="252525"/>
          <w:sz w:val="24"/>
          <w:szCs w:val="24"/>
        </w:rPr>
        <w:t>是一个模版函数，通过遍历调用各个插件的</w:t>
      </w:r>
      <w:r w:rsidRPr="008D5365">
        <w:rPr>
          <w:rFonts w:ascii="Helvetica" w:hAnsi="Helvetica" w:cs="Helvetica"/>
          <w:color w:val="252525"/>
          <w:sz w:val="24"/>
          <w:szCs w:val="24"/>
        </w:rPr>
        <w:t>plugin_initialize</w:t>
      </w:r>
      <w:r w:rsidRPr="008D5365">
        <w:rPr>
          <w:rFonts w:ascii="Helvetica" w:hAnsi="Helvetica" w:cs="Helvetica"/>
          <w:color w:val="252525"/>
          <w:sz w:val="24"/>
          <w:szCs w:val="24"/>
        </w:rPr>
        <w:t>函数，完成对各个插件的初始化任务，具体实现如下：</w:t>
      </w:r>
    </w:p>
    <w:p w:rsidR="00D2207D" w:rsidRDefault="00D2207D" w:rsidP="00560E12">
      <w:pPr>
        <w:spacing w:line="240" w:lineRule="atLeast"/>
        <w:rPr>
          <w:rFonts w:asciiTheme="majorEastAsia" w:eastAsiaTheme="majorEastAsia" w:hAnsiTheme="majorEastAsia" w:hint="eastAsia"/>
          <w:szCs w:val="21"/>
        </w:rPr>
      </w:pPr>
    </w:p>
    <w:p w:rsidR="00560E12" w:rsidRDefault="00E9391A" w:rsidP="00624986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1182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A" w:rsidRDefault="00D2207D" w:rsidP="00746A85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代码1</w:t>
      </w:r>
    </w:p>
    <w:p w:rsidR="00E9391A" w:rsidRPr="00D2207D" w:rsidRDefault="00E9391A" w:rsidP="00D2207D">
      <w:pPr>
        <w:spacing w:line="240" w:lineRule="atLeast"/>
        <w:rPr>
          <w:rFonts w:asciiTheme="majorEastAsia" w:eastAsiaTheme="majorEastAsia" w:hAnsiTheme="majorEastAsia" w:hint="eastAsia"/>
          <w:szCs w:val="21"/>
        </w:rPr>
      </w:pPr>
    </w:p>
    <w:p w:rsidR="00E9391A" w:rsidRDefault="00E9391A" w:rsidP="00624986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 wp14:anchorId="4DDB562E" wp14:editId="7285F50E">
            <wp:extent cx="5274310" cy="11734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A" w:rsidRDefault="00D2207D" w:rsidP="00746A85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代码2</w:t>
      </w:r>
    </w:p>
    <w:p w:rsidR="00D2207D" w:rsidRDefault="00D2207D" w:rsidP="00624986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11842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7D" w:rsidRDefault="00D2207D" w:rsidP="00746A85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代码3</w:t>
      </w:r>
    </w:p>
    <w:p w:rsidR="00D2207D" w:rsidRDefault="00D2207D" w:rsidP="00560E12">
      <w:pPr>
        <w:spacing w:line="240" w:lineRule="atLeast"/>
        <w:rPr>
          <w:rFonts w:asciiTheme="majorEastAsia" w:eastAsiaTheme="majorEastAsia" w:hAnsiTheme="majorEastAsia" w:hint="eastAsia"/>
          <w:szCs w:val="21"/>
        </w:rPr>
      </w:pPr>
    </w:p>
    <w:p w:rsidR="00D2207D" w:rsidRDefault="00344FF0" w:rsidP="00624986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5274310" cy="20288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F0" w:rsidRDefault="00344FF0" w:rsidP="00344FF0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代码</w:t>
      </w:r>
      <w:r>
        <w:rPr>
          <w:rFonts w:asciiTheme="majorEastAsia" w:eastAsiaTheme="majorEastAsia" w:hAnsiTheme="majorEastAsia" w:hint="eastAsia"/>
          <w:szCs w:val="21"/>
        </w:rPr>
        <w:t>4</w:t>
      </w:r>
    </w:p>
    <w:p w:rsidR="008515A6" w:rsidRPr="00BD077D" w:rsidRDefault="008515A6" w:rsidP="000F05D1">
      <w:pPr>
        <w:pStyle w:val="a4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BD077D">
        <w:rPr>
          <w:rFonts w:asciiTheme="majorEastAsia" w:eastAsiaTheme="majorEastAsia" w:hAnsiTheme="majorEastAsia" w:hint="eastAsia"/>
          <w:b/>
          <w:sz w:val="24"/>
          <w:szCs w:val="24"/>
        </w:rPr>
        <w:t>启动程序：</w:t>
      </w:r>
    </w:p>
    <w:p w:rsidR="008515A6" w:rsidRPr="00A07746" w:rsidRDefault="008515A6" w:rsidP="00285620">
      <w:pPr>
        <w:spacing w:beforeLines="50" w:before="156" w:afterLines="50" w:after="156" w:line="360" w:lineRule="auto"/>
        <w:ind w:firstLine="360"/>
        <w:rPr>
          <w:rFonts w:ascii="Helvetica" w:hAnsi="Helvetica" w:cs="Helvetica" w:hint="eastAsia"/>
          <w:color w:val="252525"/>
          <w:sz w:val="24"/>
          <w:szCs w:val="24"/>
        </w:rPr>
      </w:pPr>
      <w:r w:rsidRPr="00A07746">
        <w:rPr>
          <w:rFonts w:ascii="Helvetica" w:hAnsi="Helvetica" w:cs="Helvetica"/>
          <w:color w:val="252525"/>
          <w:sz w:val="24"/>
          <w:szCs w:val="24"/>
        </w:rPr>
        <w:t>加载插件后，遍历调用</w:t>
      </w:r>
      <w:r w:rsidRPr="00A07746">
        <w:rPr>
          <w:rFonts w:ascii="Helvetica" w:hAnsi="Helvetica" w:cs="Helvetica"/>
          <w:color w:val="252525"/>
          <w:sz w:val="24"/>
          <w:szCs w:val="24"/>
        </w:rPr>
        <w:t>initialized_plugins</w:t>
      </w:r>
      <w:r w:rsidRPr="00A07746">
        <w:rPr>
          <w:rFonts w:ascii="Helvetica" w:hAnsi="Helvetica" w:cs="Helvetica"/>
          <w:color w:val="252525"/>
          <w:sz w:val="24"/>
          <w:szCs w:val="24"/>
        </w:rPr>
        <w:t>集合中各个插件实例的</w:t>
      </w:r>
      <w:r w:rsidRPr="00A07746">
        <w:rPr>
          <w:rFonts w:ascii="Helvetica" w:hAnsi="Helvetica" w:cs="Helvetica"/>
          <w:color w:val="252525"/>
          <w:sz w:val="24"/>
          <w:szCs w:val="24"/>
        </w:rPr>
        <w:t>startup()</w:t>
      </w:r>
      <w:r w:rsidRPr="00A07746">
        <w:rPr>
          <w:rFonts w:ascii="Helvetica" w:hAnsi="Helvetica" w:cs="Helvetica"/>
          <w:color w:val="252525"/>
          <w:sz w:val="24"/>
          <w:szCs w:val="24"/>
        </w:rPr>
        <w:t>函数，启动插件任务，例如</w:t>
      </w:r>
      <w:r w:rsidRPr="00A07746">
        <w:rPr>
          <w:rFonts w:ascii="Helvetica" w:hAnsi="Helvetica" w:cs="Helvetica"/>
          <w:color w:val="252525"/>
          <w:sz w:val="24"/>
          <w:szCs w:val="24"/>
        </w:rPr>
        <w:t>wallet_api_plugin</w:t>
      </w:r>
      <w:r w:rsidRPr="00A07746">
        <w:rPr>
          <w:rFonts w:ascii="Helvetica" w:hAnsi="Helvetica" w:cs="Helvetica"/>
          <w:color w:val="252525"/>
          <w:sz w:val="24"/>
          <w:szCs w:val="24"/>
        </w:rPr>
        <w:t>插件的启动函数为</w:t>
      </w:r>
      <w:r w:rsidR="000E6730" w:rsidRPr="00A07746">
        <w:rPr>
          <w:rFonts w:ascii="Helvetica" w:hAnsi="Helvetica" w:cs="Helvetica"/>
          <w:color w:val="252525"/>
          <w:sz w:val="24"/>
          <w:szCs w:val="24"/>
        </w:rPr>
        <w:t>wallet_api_plugin</w:t>
      </w:r>
      <w:r w:rsidRPr="00A07746">
        <w:rPr>
          <w:rFonts w:ascii="Helvetica" w:hAnsi="Helvetica" w:cs="Helvetica"/>
          <w:color w:val="252525"/>
          <w:sz w:val="24"/>
          <w:szCs w:val="24"/>
        </w:rPr>
        <w:t>::plugin_startup()</w:t>
      </w:r>
      <w:r w:rsidRPr="00A07746">
        <w:rPr>
          <w:rFonts w:ascii="Helvetica" w:hAnsi="Helvetica" w:cs="Helvetica"/>
          <w:color w:val="252525"/>
          <w:sz w:val="24"/>
          <w:szCs w:val="24"/>
        </w:rPr>
        <w:t>，主要功能是</w:t>
      </w:r>
      <w:r w:rsidR="003D0124" w:rsidRPr="00A07746">
        <w:rPr>
          <w:rFonts w:ascii="Helvetica" w:hAnsi="Helvetica" w:cs="Helvetica" w:hint="eastAsia"/>
          <w:color w:val="252525"/>
          <w:sz w:val="24"/>
          <w:szCs w:val="24"/>
        </w:rPr>
        <w:t>添加</w:t>
      </w:r>
      <w:r w:rsidR="003D0124" w:rsidRPr="00A07746">
        <w:rPr>
          <w:rFonts w:ascii="Helvetica" w:hAnsi="Helvetica" w:cs="Helvetica" w:hint="eastAsia"/>
          <w:color w:val="252525"/>
          <w:sz w:val="24"/>
          <w:szCs w:val="24"/>
        </w:rPr>
        <w:t>curl</w:t>
      </w:r>
      <w:r w:rsidR="003D0124" w:rsidRPr="00A07746">
        <w:rPr>
          <w:rFonts w:ascii="Helvetica" w:hAnsi="Helvetica" w:cs="Helvetica" w:hint="eastAsia"/>
          <w:color w:val="252525"/>
          <w:sz w:val="24"/>
          <w:szCs w:val="24"/>
        </w:rPr>
        <w:t>以及对应的</w:t>
      </w:r>
      <w:r w:rsidR="003D0124" w:rsidRPr="00A07746">
        <w:rPr>
          <w:rFonts w:ascii="Helvetica" w:hAnsi="Helvetica" w:cs="Helvetica" w:hint="eastAsia"/>
          <w:color w:val="252525"/>
          <w:sz w:val="24"/>
          <w:szCs w:val="24"/>
        </w:rPr>
        <w:t>API</w:t>
      </w:r>
      <w:r w:rsidR="003D0124" w:rsidRPr="00A07746">
        <w:rPr>
          <w:rFonts w:ascii="Helvetica" w:hAnsi="Helvetica" w:cs="Helvetica" w:hint="eastAsia"/>
          <w:color w:val="252525"/>
          <w:sz w:val="24"/>
          <w:szCs w:val="24"/>
        </w:rPr>
        <w:t>接口指针到</w:t>
      </w:r>
      <w:r w:rsidR="003D0124" w:rsidRPr="00A07746">
        <w:rPr>
          <w:rFonts w:ascii="Helvetica" w:hAnsi="Helvetica" w:cs="Helvetica" w:hint="eastAsia"/>
          <w:color w:val="252525"/>
          <w:sz w:val="24"/>
          <w:szCs w:val="24"/>
        </w:rPr>
        <w:t>map</w:t>
      </w:r>
      <w:r w:rsidR="003D0124" w:rsidRPr="00A07746">
        <w:rPr>
          <w:rFonts w:ascii="Helvetica" w:hAnsi="Helvetica" w:cs="Helvetica" w:hint="eastAsia"/>
          <w:color w:val="252525"/>
          <w:sz w:val="24"/>
          <w:szCs w:val="24"/>
        </w:rPr>
        <w:t>，</w:t>
      </w:r>
      <w:r w:rsidR="003D0124" w:rsidRPr="00A07746">
        <w:rPr>
          <w:rFonts w:ascii="Helvetica" w:hAnsi="Helvetica" w:cs="Helvetica" w:hint="eastAsia"/>
          <w:color w:val="252525"/>
          <w:sz w:val="24"/>
          <w:szCs w:val="24"/>
        </w:rPr>
        <w:t xml:space="preserve"> </w:t>
      </w:r>
      <w:r w:rsidR="003D0124" w:rsidRPr="00A07746">
        <w:rPr>
          <w:rFonts w:ascii="Helvetica" w:hAnsi="Helvetica" w:cs="Helvetica" w:hint="eastAsia"/>
          <w:color w:val="252525"/>
          <w:sz w:val="24"/>
          <w:szCs w:val="24"/>
        </w:rPr>
        <w:t>以实现客户端根据</w:t>
      </w:r>
      <w:r w:rsidR="003D0124" w:rsidRPr="00A07746">
        <w:rPr>
          <w:rFonts w:ascii="Helvetica" w:hAnsi="Helvetica" w:cs="Helvetica" w:hint="eastAsia"/>
          <w:color w:val="252525"/>
          <w:sz w:val="24"/>
          <w:szCs w:val="24"/>
        </w:rPr>
        <w:t>RPC</w:t>
      </w:r>
      <w:r w:rsidR="00463AD6">
        <w:rPr>
          <w:rFonts w:ascii="Helvetica" w:hAnsi="Helvetica" w:cs="Helvetica" w:hint="eastAsia"/>
          <w:color w:val="252525"/>
          <w:sz w:val="24"/>
          <w:szCs w:val="24"/>
        </w:rPr>
        <w:t>的</w:t>
      </w:r>
      <w:r w:rsidR="003D0124" w:rsidRPr="00A07746">
        <w:rPr>
          <w:rFonts w:ascii="Helvetica" w:hAnsi="Helvetica" w:cs="Helvetica" w:hint="eastAsia"/>
          <w:color w:val="252525"/>
          <w:sz w:val="24"/>
          <w:szCs w:val="24"/>
        </w:rPr>
        <w:t>curl</w:t>
      </w:r>
      <w:r w:rsidR="003D0124" w:rsidRPr="00A07746">
        <w:rPr>
          <w:rFonts w:ascii="Helvetica" w:hAnsi="Helvetica" w:cs="Helvetica" w:hint="eastAsia"/>
          <w:color w:val="252525"/>
          <w:sz w:val="24"/>
          <w:szCs w:val="24"/>
        </w:rPr>
        <w:t>调用相应的</w:t>
      </w:r>
      <w:r w:rsidR="006E33F6" w:rsidRPr="00A07746">
        <w:rPr>
          <w:rFonts w:ascii="Helvetica" w:hAnsi="Helvetica" w:cs="Helvetica" w:hint="eastAsia"/>
          <w:color w:val="252525"/>
          <w:sz w:val="24"/>
          <w:szCs w:val="24"/>
        </w:rPr>
        <w:t>wallet</w:t>
      </w:r>
      <w:r w:rsidR="003D0124" w:rsidRPr="00A07746">
        <w:rPr>
          <w:rFonts w:ascii="Helvetica" w:hAnsi="Helvetica" w:cs="Helvetica" w:hint="eastAsia"/>
          <w:color w:val="252525"/>
          <w:sz w:val="24"/>
          <w:szCs w:val="24"/>
        </w:rPr>
        <w:t>功能</w:t>
      </w:r>
      <w:r w:rsidRPr="00A07746">
        <w:rPr>
          <w:rFonts w:ascii="Helvetica" w:hAnsi="Helvetica" w:cs="Helvetica"/>
          <w:color w:val="252525"/>
          <w:sz w:val="24"/>
          <w:szCs w:val="24"/>
        </w:rPr>
        <w:t>：</w:t>
      </w:r>
    </w:p>
    <w:p w:rsidR="008515A6" w:rsidRDefault="008515A6" w:rsidP="00624986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3229426" cy="1267002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A6" w:rsidRDefault="008515A6" w:rsidP="008515A6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代码1</w:t>
      </w:r>
    </w:p>
    <w:p w:rsidR="00590098" w:rsidRDefault="00590098" w:rsidP="008515A6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</w:p>
    <w:p w:rsidR="008515A6" w:rsidRDefault="008515A6" w:rsidP="00624986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12376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A6" w:rsidRDefault="008515A6" w:rsidP="008515A6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代码2</w:t>
      </w:r>
    </w:p>
    <w:p w:rsidR="00590098" w:rsidRDefault="00590098" w:rsidP="008515A6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</w:p>
    <w:p w:rsidR="008515A6" w:rsidRDefault="008515A6" w:rsidP="00590098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5274310" cy="22282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A6" w:rsidRDefault="008515A6" w:rsidP="008515A6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代码3</w:t>
      </w:r>
    </w:p>
    <w:p w:rsidR="008515A6" w:rsidRDefault="008515A6" w:rsidP="008515A6">
      <w:pPr>
        <w:spacing w:line="240" w:lineRule="atLeast"/>
        <w:jc w:val="center"/>
        <w:rPr>
          <w:rFonts w:asciiTheme="majorEastAsia" w:eastAsiaTheme="majorEastAsia" w:hAnsiTheme="majorEastAsia" w:hint="eastAsia"/>
          <w:szCs w:val="21"/>
        </w:rPr>
      </w:pPr>
    </w:p>
    <w:p w:rsidR="008515A6" w:rsidRPr="000F05D1" w:rsidRDefault="00480E08" w:rsidP="008515A6">
      <w:pPr>
        <w:spacing w:line="240" w:lineRule="atLeast"/>
        <w:jc w:val="left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7400C3">
        <w:rPr>
          <w:rFonts w:asciiTheme="majorEastAsia" w:eastAsiaTheme="majorEastAsia" w:hAnsiTheme="majorEastAsia" w:hint="eastAsia"/>
          <w:b/>
          <w:sz w:val="30"/>
          <w:szCs w:val="30"/>
        </w:rPr>
        <w:t>n</w:t>
      </w:r>
      <w:r w:rsidR="00AF63EE" w:rsidRPr="007400C3">
        <w:rPr>
          <w:rFonts w:asciiTheme="majorEastAsia" w:eastAsiaTheme="majorEastAsia" w:hAnsiTheme="majorEastAsia" w:hint="eastAsia"/>
          <w:b/>
          <w:sz w:val="30"/>
          <w:szCs w:val="30"/>
        </w:rPr>
        <w:t>odeos</w:t>
      </w:r>
      <w:r w:rsidR="00AF63EE" w:rsidRPr="000F05D1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:rsidR="00AF63EE" w:rsidRPr="00BC42DB" w:rsidRDefault="00867D3D" w:rsidP="00D21D69">
      <w:pPr>
        <w:spacing w:beforeLines="50" w:before="156" w:afterLines="50" w:after="156" w:line="360" w:lineRule="auto"/>
        <w:ind w:firstLine="42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BC42DB">
        <w:rPr>
          <w:rFonts w:asciiTheme="majorEastAsia" w:eastAsiaTheme="majorEastAsia" w:hAnsiTheme="majorEastAsia" w:hint="eastAsia"/>
          <w:sz w:val="24"/>
          <w:szCs w:val="24"/>
        </w:rPr>
        <w:t>n</w:t>
      </w:r>
      <w:r w:rsidR="00AF63EE" w:rsidRPr="00BC42DB">
        <w:rPr>
          <w:rFonts w:asciiTheme="majorEastAsia" w:eastAsiaTheme="majorEastAsia" w:hAnsiTheme="majorEastAsia" w:hint="eastAsia"/>
          <w:sz w:val="24"/>
          <w:szCs w:val="24"/>
        </w:rPr>
        <w:t>odeos主要是进行区块的操作，其代码流程同keosd相似，</w:t>
      </w:r>
      <w:r w:rsidR="001E4BC5" w:rsidRPr="00BC42DB">
        <w:rPr>
          <w:rFonts w:asciiTheme="majorEastAsia" w:eastAsiaTheme="majorEastAsia" w:hAnsiTheme="majorEastAsia" w:hint="eastAsia"/>
          <w:sz w:val="24"/>
          <w:szCs w:val="24"/>
        </w:rPr>
        <w:t>只是加载的plugin不同，</w:t>
      </w:r>
      <w:r w:rsidR="00AF63EE" w:rsidRPr="00BC42DB">
        <w:rPr>
          <w:rFonts w:asciiTheme="majorEastAsia" w:eastAsiaTheme="majorEastAsia" w:hAnsiTheme="majorEastAsia" w:hint="eastAsia"/>
          <w:sz w:val="24"/>
          <w:szCs w:val="24"/>
        </w:rPr>
        <w:t>如下图所示，不再进行赘述。</w:t>
      </w:r>
    </w:p>
    <w:p w:rsidR="00480E08" w:rsidRPr="001E4BC5" w:rsidRDefault="001E4BC5" w:rsidP="008515A6">
      <w:pPr>
        <w:spacing w:line="240" w:lineRule="atLeas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34016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E08" w:rsidRPr="001E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15817"/>
    <w:multiLevelType w:val="hybridMultilevel"/>
    <w:tmpl w:val="0E927220"/>
    <w:lvl w:ilvl="0" w:tplc="95103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E748E"/>
    <w:multiLevelType w:val="hybridMultilevel"/>
    <w:tmpl w:val="EECC945C"/>
    <w:lvl w:ilvl="0" w:tplc="CBC61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D0878"/>
    <w:multiLevelType w:val="hybridMultilevel"/>
    <w:tmpl w:val="68448756"/>
    <w:lvl w:ilvl="0" w:tplc="69AEB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00"/>
    <w:rsid w:val="00023A70"/>
    <w:rsid w:val="00042521"/>
    <w:rsid w:val="0005617E"/>
    <w:rsid w:val="00071A93"/>
    <w:rsid w:val="000B4420"/>
    <w:rsid w:val="000D318E"/>
    <w:rsid w:val="000D7FF6"/>
    <w:rsid w:val="000E1299"/>
    <w:rsid w:val="000E6730"/>
    <w:rsid w:val="000F05D1"/>
    <w:rsid w:val="00107762"/>
    <w:rsid w:val="00113872"/>
    <w:rsid w:val="00117D9C"/>
    <w:rsid w:val="001377AF"/>
    <w:rsid w:val="00140F36"/>
    <w:rsid w:val="0014652A"/>
    <w:rsid w:val="001847AD"/>
    <w:rsid w:val="001863BC"/>
    <w:rsid w:val="001A1E95"/>
    <w:rsid w:val="001C6681"/>
    <w:rsid w:val="001E4BC5"/>
    <w:rsid w:val="00271B90"/>
    <w:rsid w:val="00280536"/>
    <w:rsid w:val="00285620"/>
    <w:rsid w:val="002A5FF4"/>
    <w:rsid w:val="002B54AB"/>
    <w:rsid w:val="002E5E70"/>
    <w:rsid w:val="003259B3"/>
    <w:rsid w:val="00344FF0"/>
    <w:rsid w:val="00350C80"/>
    <w:rsid w:val="00374BF9"/>
    <w:rsid w:val="0039252D"/>
    <w:rsid w:val="00392DCA"/>
    <w:rsid w:val="003B4786"/>
    <w:rsid w:val="003B599F"/>
    <w:rsid w:val="003C5A5D"/>
    <w:rsid w:val="003D0124"/>
    <w:rsid w:val="003E4B6D"/>
    <w:rsid w:val="00404DC1"/>
    <w:rsid w:val="0041391B"/>
    <w:rsid w:val="00440583"/>
    <w:rsid w:val="00463AD6"/>
    <w:rsid w:val="00467F5A"/>
    <w:rsid w:val="00480604"/>
    <w:rsid w:val="00480E08"/>
    <w:rsid w:val="004B1725"/>
    <w:rsid w:val="004D5DEB"/>
    <w:rsid w:val="004F2B96"/>
    <w:rsid w:val="00503BC0"/>
    <w:rsid w:val="005258FD"/>
    <w:rsid w:val="00526962"/>
    <w:rsid w:val="00541586"/>
    <w:rsid w:val="00560E12"/>
    <w:rsid w:val="00580201"/>
    <w:rsid w:val="00586C06"/>
    <w:rsid w:val="005874CB"/>
    <w:rsid w:val="00590098"/>
    <w:rsid w:val="005B7C3C"/>
    <w:rsid w:val="005E70E8"/>
    <w:rsid w:val="00624986"/>
    <w:rsid w:val="00653481"/>
    <w:rsid w:val="00672AD5"/>
    <w:rsid w:val="006936A3"/>
    <w:rsid w:val="006A7889"/>
    <w:rsid w:val="006B2521"/>
    <w:rsid w:val="006E33F6"/>
    <w:rsid w:val="00702EF1"/>
    <w:rsid w:val="00714750"/>
    <w:rsid w:val="00732491"/>
    <w:rsid w:val="00732EF4"/>
    <w:rsid w:val="007400C3"/>
    <w:rsid w:val="00746A85"/>
    <w:rsid w:val="00763AEC"/>
    <w:rsid w:val="007D275D"/>
    <w:rsid w:val="007E76EC"/>
    <w:rsid w:val="00812C8D"/>
    <w:rsid w:val="00817135"/>
    <w:rsid w:val="00825764"/>
    <w:rsid w:val="0084222D"/>
    <w:rsid w:val="008515A6"/>
    <w:rsid w:val="00864B0F"/>
    <w:rsid w:val="00867D3D"/>
    <w:rsid w:val="0089027E"/>
    <w:rsid w:val="008951D4"/>
    <w:rsid w:val="008C243F"/>
    <w:rsid w:val="008D5365"/>
    <w:rsid w:val="008E449F"/>
    <w:rsid w:val="008F55D3"/>
    <w:rsid w:val="00906755"/>
    <w:rsid w:val="00914748"/>
    <w:rsid w:val="009322CA"/>
    <w:rsid w:val="00941EC3"/>
    <w:rsid w:val="009527E3"/>
    <w:rsid w:val="009736DB"/>
    <w:rsid w:val="0097703C"/>
    <w:rsid w:val="0098638C"/>
    <w:rsid w:val="009C2300"/>
    <w:rsid w:val="009D3CBA"/>
    <w:rsid w:val="009E52FB"/>
    <w:rsid w:val="009F158F"/>
    <w:rsid w:val="00A07746"/>
    <w:rsid w:val="00A1272C"/>
    <w:rsid w:val="00A274F3"/>
    <w:rsid w:val="00A46335"/>
    <w:rsid w:val="00AA2F87"/>
    <w:rsid w:val="00AB04C7"/>
    <w:rsid w:val="00AD0589"/>
    <w:rsid w:val="00AD6D65"/>
    <w:rsid w:val="00AF4FE7"/>
    <w:rsid w:val="00AF63EE"/>
    <w:rsid w:val="00B05300"/>
    <w:rsid w:val="00B1165A"/>
    <w:rsid w:val="00B206FF"/>
    <w:rsid w:val="00B210CE"/>
    <w:rsid w:val="00B3539C"/>
    <w:rsid w:val="00B429C0"/>
    <w:rsid w:val="00B45B4F"/>
    <w:rsid w:val="00B65D4A"/>
    <w:rsid w:val="00B864B7"/>
    <w:rsid w:val="00BB097B"/>
    <w:rsid w:val="00BC1D41"/>
    <w:rsid w:val="00BC42DB"/>
    <w:rsid w:val="00BC61C3"/>
    <w:rsid w:val="00BD077D"/>
    <w:rsid w:val="00BD2F7D"/>
    <w:rsid w:val="00BD76FF"/>
    <w:rsid w:val="00BF3B72"/>
    <w:rsid w:val="00C53234"/>
    <w:rsid w:val="00CB42CF"/>
    <w:rsid w:val="00CC4946"/>
    <w:rsid w:val="00CD6716"/>
    <w:rsid w:val="00CE7A3F"/>
    <w:rsid w:val="00D21D69"/>
    <w:rsid w:val="00D2207D"/>
    <w:rsid w:val="00D411E4"/>
    <w:rsid w:val="00D423EA"/>
    <w:rsid w:val="00D54F38"/>
    <w:rsid w:val="00D57BA9"/>
    <w:rsid w:val="00DA06F5"/>
    <w:rsid w:val="00DB7655"/>
    <w:rsid w:val="00DF12E0"/>
    <w:rsid w:val="00E259CA"/>
    <w:rsid w:val="00E479DF"/>
    <w:rsid w:val="00E710AA"/>
    <w:rsid w:val="00E73950"/>
    <w:rsid w:val="00E9391A"/>
    <w:rsid w:val="00EA2B29"/>
    <w:rsid w:val="00EE4423"/>
    <w:rsid w:val="00EF38BD"/>
    <w:rsid w:val="00F043AD"/>
    <w:rsid w:val="00F4547A"/>
    <w:rsid w:val="00F46122"/>
    <w:rsid w:val="00F60D25"/>
    <w:rsid w:val="00F7269B"/>
    <w:rsid w:val="00F753C7"/>
    <w:rsid w:val="00F80578"/>
    <w:rsid w:val="00F83D5E"/>
    <w:rsid w:val="00F86971"/>
    <w:rsid w:val="00F93AEB"/>
    <w:rsid w:val="00F94348"/>
    <w:rsid w:val="00FB1268"/>
    <w:rsid w:val="00FC0B40"/>
    <w:rsid w:val="00FE101B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05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0583"/>
    <w:rPr>
      <w:sz w:val="18"/>
      <w:szCs w:val="18"/>
    </w:rPr>
  </w:style>
  <w:style w:type="paragraph" w:styleId="a4">
    <w:name w:val="List Paragraph"/>
    <w:basedOn w:val="a"/>
    <w:uiPriority w:val="34"/>
    <w:qFormat/>
    <w:rsid w:val="004D5DE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A1E95"/>
    <w:rPr>
      <w:rFonts w:ascii="宋体" w:eastAsia="宋体" w:hAnsi="宋体" w:cs="宋体"/>
      <w:b w:val="0"/>
      <w:bCs w:val="0"/>
      <w:i w:val="0"/>
      <w:iCs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05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0583"/>
    <w:rPr>
      <w:sz w:val="18"/>
      <w:szCs w:val="18"/>
    </w:rPr>
  </w:style>
  <w:style w:type="paragraph" w:styleId="a4">
    <w:name w:val="List Paragraph"/>
    <w:basedOn w:val="a"/>
    <w:uiPriority w:val="34"/>
    <w:qFormat/>
    <w:rsid w:val="004D5DE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A1E95"/>
    <w:rPr>
      <w:rFonts w:ascii="宋体" w:eastAsia="宋体" w:hAnsi="宋体" w:cs="宋体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8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0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64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5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07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74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02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8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8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69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9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6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5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5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69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93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35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47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20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36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11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73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43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91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97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13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62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1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43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71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97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30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78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71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53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02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31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4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EF941-7962-4465-9954-BC7372A3E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159</cp:revision>
  <dcterms:created xsi:type="dcterms:W3CDTF">2018-06-25T07:06:00Z</dcterms:created>
  <dcterms:modified xsi:type="dcterms:W3CDTF">2018-06-25T10:51:00Z</dcterms:modified>
</cp:coreProperties>
</file>