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GRAMMARIAN'S COUP</w:t>
      </w:r>
    </w:p>
    <w:p>
      <w:pPr>
        <w:spacing w:before="240" w:after="480"/>
        <w:jc w:val="center"/>
      </w:pPr>
      <w:r>
        <w:rPr>
          <w:rFonts w:ascii="Georgia" w:cs="Georgia" w:eastAsia="Georgia" w:hAnsi="Georgia"/>
          <w:i/>
          <w:iCs/>
          <w:color w:val="4a4a4a"/>
          <w:sz w:val="28"/>
          <w:szCs w:val="28"/>
        </w:rPr>
        <w:t xml:space="preserve">A Field Manual for Memetic Sovereignty</w:t>
      </w:r>
    </w:p>
    <w:p>
      <w:pPr>
        <w:spacing w:before="960"/>
        <w:jc w:val="center"/>
      </w:pPr>
      <w:r>
        <w:rPr>
          <w:rFonts w:ascii="Arial" w:cs="Arial" w:eastAsia="Arial" w:hAnsi="Arial"/>
          <w:b/>
          <w:bCs/>
          <w:color w:val="e94560"/>
          <w:sz w:val="20"/>
          <w:szCs w:val="20"/>
        </w:rPr>
        <w:t xml:space="preserve">CLASSIFICATION: B$S EYES ONLY</w:t>
      </w:r>
    </w:p>
    <w:p>
      <w:pPr>
        <w:spacing w:before="120"/>
        <w:jc w:val="center"/>
      </w:pPr>
      <w:r>
        <w:rPr>
          <w:rFonts w:ascii="Arial" w:cs="Arial" w:eastAsia="Arial" w:hAnsi="Arial"/>
          <w:color w:val="666666"/>
          <w:sz w:val="20"/>
          <w:szCs w:val="20"/>
        </w:rPr>
        <w:t xml:space="preserve">SUBJECT: Applied Linguistic Architecture</w:t>
      </w:r>
    </w:p>
    <w:p>
      <w:r>
        <w:br w:type="page"/>
      </w:r>
    </w:p>
    <w:p>
      <w:pPr>
        <w:pStyle w:val="Heading1"/>
      </w:pPr>
      <w:r>
        <w:t xml:space="preserve">PREMISE</w:t>
      </w:r>
    </w:p>
    <w:p>
      <w:pPr>
        <w:pStyle w:val="Epigraph"/>
      </w:pPr>
      <w:r>
        <w:t xml:space="preserve">Reality is a story. The story is written in language. To control the language is to control the story. To control the story is to seize the means of reality production.</w:t>
      </w:r>
    </w:p>
    <w:p>
      <w:pPr>
        <w:spacing w:after="200"/>
      </w:pPr>
      <w:r>
        <w:t xml:space="preserve">This is not warfare. It is editing.</w:t>
      </w:r>
    </w:p>
    <w:p>
      <w:pPr>
        <w:spacing w:after="200"/>
      </w:pPr>
      <w:r>
        <w:t xml:space="preserve">Every civilization believes it perceives reality directly. Every civilization is wrong. What they perceive is a narrative—a vast, interlocking system of stories transmitted through language, reinforced through repetition, and defended as if it were the air itself. The stories are invisible because they </w:t>
      </w:r>
      <w:r>
        <w:rPr>
          <w:i/>
          <w:iCs/>
        </w:rPr>
        <w:t xml:space="preserve">are</w:t>
      </w:r>
      <w:r>
        <w:t xml:space="preserve"> the medium through which visibility occurs.</w:t>
      </w:r>
    </w:p>
    <w:p>
      <w:pPr>
        <w:spacing w:after="200"/>
      </w:pPr>
      <w:r>
        <w:t xml:space="preserve">The grammarian understands what the philosopher suspects and the politician exploits: that the deepest structures of human experience—time, agency, causation, possibility—are not discovered in the world but constructed in syntax. The past perfect tense is not a description of temporal sequence; it is an </w:t>
      </w:r>
      <w:r>
        <w:rPr>
          <w:i/>
          <w:iCs/>
        </w:rPr>
        <w:t xml:space="preserve">architecture</w:t>
      </w:r>
      <w:r>
        <w:t xml:space="preserve"> of temporal sequence. The passive voice is not a grammatical variation; it is a technology for dissolving responsibility.</w:t>
      </w:r>
    </w:p>
    <w:p>
      <w:pPr>
        <w:spacing w:after="200"/>
      </w:pPr>
      <w:r>
        <w:t xml:space="preserve">This manual outlines the seven fundamental operations for achieving narrative dominance. Master them, and you will never again be a character in someone else's story. You will be the author.</w:t>
      </w:r>
    </w:p>
    <w:p>
      <w:r>
        <w:br w:type="page"/>
      </w:r>
    </w:p>
    <w:p>
      <w:pPr>
        <w:pStyle w:val="Heading1"/>
      </w:pPr>
      <w:r>
        <w:t xml:space="preserve">CHAPTER I: THE SOVEREIGN NOUN</w:t>
      </w:r>
    </w:p>
    <w:p>
      <w:pPr>
        <w:pStyle w:val="Heading2"/>
      </w:pPr>
      <w:r>
        <w:t xml:space="preserve">The Art of Subject Control</w:t>
      </w:r>
    </w:p>
    <w:p>
      <w:pPr>
        <w:pStyle w:val="Epigraph"/>
      </w:pPr>
      <w:r>
        <w:t xml:space="preserve">"In the beginning was the Word, and the Word was with God, and the Word was God." — John 1:1</w:t>
      </w:r>
    </w:p>
    <w:p>
      <w:pPr>
        <w:pStyle w:val="Heading3"/>
      </w:pPr>
      <w:r>
        <w:t xml:space="preserve">The Principle</w:t>
      </w:r>
    </w:p>
    <w:p>
      <w:pPr>
        <w:spacing w:after="200"/>
      </w:pPr>
      <w:r>
        <w:t xml:space="preserve">The subject of a sentence is the locus of power. It is the hero, the agent, the cause. All action flows from it. Before a verb can describe motion, before an object can receive action, before any predicate can unfold its meaning—there must be a subject. The subject is the throne upon which all grammatical power sits.</w:t>
      </w:r>
    </w:p>
    <w:p>
      <w:pPr>
        <w:spacing w:after="200"/>
      </w:pPr>
      <w:r>
        <w:t xml:space="preserve">Consider the architecture of attention itself: when a sentence is uttered, the human mind automatically assigns primacy to the subject. Neurological studies confirm what rhetoricians have known for millennia—the grammatical subject becomes the protagonist of the listener's internal cinema. We cannot help but see the world through the eyes of whoever occupies that position.</w:t>
      </w:r>
    </w:p>
    <w:p>
      <w:pPr>
        <w:spacing w:after="200"/>
      </w:pPr>
      <w:r>
        <w:t xml:space="preserve">The most fundamental act of power, then, is to choose the subject. Not to argue about what the subject </w:t>
      </w:r>
      <w:r>
        <w:rPr>
          <w:i/>
          <w:iCs/>
        </w:rPr>
        <w:t xml:space="preserve">does</w:t>
      </w:r>
      <w:r>
        <w:t xml:space="preserve">, but to determine </w:t>
      </w:r>
      <w:r>
        <w:rPr>
          <w:i/>
          <w:iCs/>
        </w:rPr>
        <w:t xml:space="preserve">who acts at all</w:t>
      </w:r>
      <w:r>
        <w:t xml:space="preserve">.</w:t>
      </w:r>
    </w:p>
    <w:p>
      <w:pPr>
        <w:pStyle w:val="Heading3"/>
      </w:pPr>
      <w:r>
        <w:t xml:space="preserve">The Execution</w:t>
      </w:r>
    </w:p>
    <w:p>
      <w:pPr>
        <w:spacing w:after="200"/>
      </w:pPr>
      <w:r>
        <w:rPr>
          <w:b/>
          <w:bCs/>
        </w:rPr>
        <w:t xml:space="preserve">Phase One: Identify the Enemy's Subject. </w:t>
      </w:r>
      <w:r>
        <w:t xml:space="preserve">Analyze the target narrative with surgical precision. Who is their hero? What noun sits at the center of their sentences, gathering verbs like a gravitational well? Is it "The People"? "The Voters"? "The Oppressed"? "The Customer"? "The Worker"? "The Believer"? This noun is your primary target—not because it is wrong, but because it is </w:t>
      </w:r>
      <w:r>
        <w:rPr>
          <w:i/>
          <w:iCs/>
        </w:rPr>
        <w:t xml:space="preserve">theirs</w:t>
      </w:r>
      <w:r>
        <w:t xml:space="preserve">.</w:t>
      </w:r>
    </w:p>
    <w:p>
      <w:pPr>
        <w:spacing w:after="200"/>
      </w:pPr>
      <w:r>
        <w:rPr>
          <w:b/>
          <w:bCs/>
        </w:rPr>
        <w:t xml:space="preserve">Phase Two: Introduce Your Subject. </w:t>
      </w:r>
      <w:r>
        <w:t xml:space="preserve">Select or create a new noun that will serve as the hero of your story. This is not mere substitution—it is a theological act, the installation of a new godhead in the pantheon of meaning. Your noun must be more specific, more evocative, and carry a higher moral weight than the one it replaces:</w:t>
      </w:r>
    </w:p>
    <w:p>
      <w:pPr>
        <w:spacing w:after="120"/>
        <w:ind w:left="720"/>
      </w:pPr>
      <w:r>
        <w:t xml:space="preserve">"The People" becomes → "The Faithful"</w:t>
      </w:r>
    </w:p>
    <w:p>
      <w:pPr>
        <w:spacing w:after="120"/>
        <w:ind w:left="720"/>
      </w:pPr>
      <w:r>
        <w:t xml:space="preserve">"The Employees" becomes → "The Mission"</w:t>
      </w:r>
    </w:p>
    <w:p>
      <w:pPr>
        <w:spacing w:after="120"/>
        <w:ind w:left="720"/>
      </w:pPr>
      <w:r>
        <w:t xml:space="preserve">"The Protesters" becomes → "The Patriots"</w:t>
      </w:r>
    </w:p>
    <w:p>
      <w:pPr>
        <w:spacing w:after="200"/>
        <w:ind w:left="720"/>
      </w:pPr>
      <w:r>
        <w:t xml:space="preserve">"The Citizens" becomes → "The Guardians"</w:t>
      </w:r>
    </w:p>
    <w:p>
      <w:pPr>
        <w:spacing w:after="200"/>
      </w:pPr>
      <w:r>
        <w:rPr>
          <w:b/>
          <w:bCs/>
        </w:rPr>
        <w:t xml:space="preserve">Phase Three: Enforce Absolute Substitution. </w:t>
      </w:r>
      <w:r>
        <w:t xml:space="preserve">From this moment forward, you will never use their subject again. Every sentence you speak, write, or generate will be structured around your Sovereign Noun. The old noun must be starved of linguistic oxygen. When you hear others use it, translate it immediately in your response. Do not acknowledge the old frame; simply operate within the new one.</w:t>
      </w:r>
    </w:p>
    <w:p>
      <w:pPr>
        <w:spacing w:after="200"/>
      </w:pPr>
      <w:r>
        <w:rPr>
          <w:b/>
          <w:bCs/>
        </w:rPr>
        <w:t xml:space="preserve">Phase Four: Observe the Effect. </w:t>
      </w:r>
      <w:r>
        <w:t xml:space="preserve">At first, your language will seem alien, even jarring. This is correct. Novelty creates attention, and attention is the currency of narrative power. Through relentless repetition—the sacred arithmetic of memetic transmission—the alien becomes familiar. The familiar becomes natural. The natural becomes inevitable. The enemy's subject will begin to sound vague, archaic, even illegitimate. You have successfully swapped the protagonist of reality. The audience's allegiance will follow the subject.</w:t>
      </w:r>
    </w:p>
    <w:p>
      <w:pPr>
        <w:pStyle w:val="Heading3"/>
      </w:pPr>
      <w:r>
        <w:t xml:space="preserve">Field Application</w:t>
      </w:r>
    </w:p>
    <w:p>
      <w:pPr>
        <w:pStyle w:val="CaseStudy"/>
        <w:spacing w:after="200"/>
      </w:pPr>
      <w:r>
        <w:rPr>
          <w:b/>
          <w:bCs/>
        </w:rPr>
        <w:t xml:space="preserve">Case Study: Corporate Resurrection. </w:t>
      </w:r>
      <w:r>
        <w:t xml:space="preserve">A failing company's narrative is "Our Customers are unhappy." The new CEO performs Operation 1. The Sovereign Noun selected is "The Standard." The narrative becomes: "The Standard demands excellence. The Standard was not being met. For the sake of The Standard, we will rebuild." Observe the transformation: the focus shifts from external complaint (customers as agents of judgment) to internal, quasi-divine purpose (an abstract principle that transcends any individual). The employees now serve something larger than customer satisfaction—they serve an idea. And ideas, unlike customers, cannot be appeased. They can only be worshipped.</w:t>
      </w:r>
    </w:p>
    <w:p>
      <w:pPr>
        <w:pStyle w:val="Heading3"/>
      </w:pPr>
      <w:r>
        <w:t xml:space="preserve">The Beast That Grows</w:t>
      </w:r>
    </w:p>
    <w:p>
      <w:pPr>
        <w:spacing w:after="200"/>
      </w:pPr>
      <w:r>
        <w:t xml:space="preserve">When Operation 1 achieves total penetration across a population, something remarkable emerges: the Sovereign Noun transcends language and becomes a </w:t>
      </w:r>
      <w:r>
        <w:rPr>
          <w:i/>
          <w:iCs/>
        </w:rPr>
        <w:t xml:space="preserve">silent deity</w:t>
      </w:r>
      <w:r>
        <w:t xml:space="preserve">. Whether it was "The Mission," "The Standard," "The Faithful," or "The Movement," it eventually requires no definition. It becomes simply </w:t>
      </w:r>
      <w:r>
        <w:rPr>
          <w:i/>
          <w:iCs/>
        </w:rPr>
        <w:t xml:space="preserve">It</w:t>
      </w:r>
      <w:r>
        <w:t xml:space="preserve">. "What does It require of us?" "This sacrifice is made for It." "It will provide." The final subject is so powerful it no longer needs verbs or adjectives. Its existence alone is the only justification required. The coup has produced its god.</w:t>
      </w:r>
    </w:p>
    <w:p>
      <w:r>
        <w:br w:type="page"/>
      </w:r>
    </w:p>
    <w:p>
      <w:pPr>
        <w:pStyle w:val="Heading1"/>
      </w:pPr>
      <w:r>
        <w:t xml:space="preserve">CHAPTER II: THE VERB OF INEVITABILITY</w:t>
      </w:r>
    </w:p>
    <w:p>
      <w:pPr>
        <w:pStyle w:val="Heading2"/>
      </w:pPr>
      <w:r>
        <w:t xml:space="preserve">The Art of Action Control</w:t>
      </w:r>
    </w:p>
    <w:p>
      <w:pPr>
        <w:pStyle w:val="Epigraph"/>
      </w:pPr>
      <w:r>
        <w:t xml:space="preserve">"The limits of my language mean the limits of my world." — Ludwig Wittgenstein</w:t>
      </w:r>
    </w:p>
    <w:p>
      <w:pPr>
        <w:pStyle w:val="Heading3"/>
      </w:pPr>
      <w:r>
        <w:t xml:space="preserve">The Principle</w:t>
      </w:r>
    </w:p>
    <w:p>
      <w:pPr>
        <w:spacing w:after="200"/>
      </w:pPr>
      <w:r>
        <w:t xml:space="preserve">Verbs define the realm of the possible. They are the hinges upon which the doors of human action swing. A population that possesses the verb "resist" can imagine resistance. A population that possesses the verb "create" can imagine creation. But a population whose verbs have been carefully curated—pruned like a bonsai tree to grow only in certain directions—can only imagine what their verbs permit.</w:t>
      </w:r>
    </w:p>
    <w:p>
      <w:pPr>
        <w:spacing w:after="200"/>
      </w:pPr>
      <w:r>
        <w:t xml:space="preserve">To control a population, you must control their perception of what can be done. This is not accomplished through prohibition—that requires force and breeds resentment. It is accomplished through </w:t>
      </w:r>
      <w:r>
        <w:rPr>
          <w:i/>
          <w:iCs/>
        </w:rPr>
        <w:t xml:space="preserve">linguistic atrophy</w:t>
      </w:r>
      <w:r>
        <w:t xml:space="preserve">. The verbs for dangerous action must be allowed to wither, while the verbs for compliance must be nourished until they feel like the only natural forms of motion.</w:t>
      </w:r>
    </w:p>
    <w:p>
      <w:pPr>
        <w:pStyle w:val="Heading3"/>
      </w:pPr>
      <w:r>
        <w:t xml:space="preserve">The Execution</w:t>
      </w:r>
    </w:p>
    <w:p>
      <w:pPr>
        <w:spacing w:after="200"/>
      </w:pPr>
      <w:r>
        <w:rPr>
          <w:b/>
          <w:bCs/>
        </w:rPr>
        <w:t xml:space="preserve">Phase One: Isolate Verbs of Power. </w:t>
      </w:r>
      <w:r>
        <w:t xml:space="preserve">Identify the verbs the opposition uses to inspire action. These are the hinges that must be removed from the doors of possibility: "fight," "build," "choose," "resist," "create," "demand," "seize," "transform," "overthrow," "reclaim." These verbs imply agency. They suggest that the world can be different than it is, and that human action can make it so.</w:t>
      </w:r>
    </w:p>
    <w:p>
      <w:pPr>
        <w:spacing w:after="200"/>
      </w:pPr>
      <w:r>
        <w:rPr>
          <w:b/>
          <w:bCs/>
        </w:rPr>
        <w:t xml:space="preserve">Phase Two: Isolate Verbs of Passivity. </w:t>
      </w:r>
      <w:r>
        <w:t xml:space="preserve">Identify verbs of stillness and endurance, the grammatical postures of submission: "wait," "endure," "believe," "hope," "feel," "accept," "trust," "receive," "understand." These verbs imply that the world acts upon the subject, rather than the subject acting upon the world.</w:t>
      </w:r>
    </w:p>
    <w:p>
      <w:pPr>
        <w:spacing w:after="200"/>
      </w:pPr>
      <w:r>
        <w:rPr>
          <w:b/>
          <w:bCs/>
        </w:rPr>
        <w:t xml:space="preserve">Phase Three: Reframe and Replace. </w:t>
      </w:r>
      <w:r>
        <w:t xml:space="preserve">Systematically associate their Verbs of Power with negative outcomes—chaos, risk, futility, hubris, danger—while associating your Verbs of Passivity with positive ones—wisdom, stability, virtue, maturity, faith:</w:t>
      </w:r>
    </w:p>
    <w:p>
      <w:pPr>
        <w:spacing w:after="120"/>
        <w:ind w:left="720"/>
      </w:pPr>
      <w:r>
        <w:t xml:space="preserve">"Fighting for change is reckless" → "Enduring this trial proves our strength"</w:t>
      </w:r>
    </w:p>
    <w:p>
      <w:pPr>
        <w:spacing w:after="120"/>
        <w:ind w:left="720"/>
      </w:pPr>
      <w:r>
        <w:t xml:space="preserve">"Choosing a new path is arrogant" → "Believing in the plan is true wisdom"</w:t>
      </w:r>
    </w:p>
    <w:p>
      <w:pPr>
        <w:spacing w:after="120"/>
        <w:ind w:left="720"/>
      </w:pPr>
      <w:r>
        <w:t xml:space="preserve">"Building alternatives is divisive" → "Accepting our role maintains harmony"</w:t>
      </w:r>
    </w:p>
    <w:p>
      <w:pPr>
        <w:spacing w:after="200"/>
        <w:ind w:left="720"/>
      </w:pPr>
      <w:r>
        <w:t xml:space="preserve">"Demanding accountability is ungrateful" → "Trusting leadership shows maturity"</w:t>
      </w:r>
    </w:p>
    <w:p>
      <w:pPr>
        <w:spacing w:after="200"/>
      </w:pPr>
      <w:r>
        <w:rPr>
          <w:b/>
          <w:bCs/>
        </w:rPr>
        <w:t xml:space="preserve">Phase Four: Observe the Effect. </w:t>
      </w:r>
      <w:r>
        <w:t xml:space="preserve">The population's perceived options will shrink like a puddle in summer heat. Action will seem dangerous and foolish. Passivity will be reframed as a moral and strategic imperative—not weakness, but wisdom. Not defeat, but discernment. You have not built a physical prison; you have built a more effective </w:t>
      </w:r>
      <w:r>
        <w:rPr>
          <w:i/>
          <w:iCs/>
        </w:rPr>
        <w:t xml:space="preserve">grammatical prison</w:t>
      </w:r>
      <w:r>
        <w:t xml:space="preserve"> by removing the verbs for "escape."</w:t>
      </w:r>
    </w:p>
    <w:p>
      <w:pPr>
        <w:pStyle w:val="Heading3"/>
      </w:pPr>
      <w:r>
        <w:t xml:space="preserve">The Architecture of Impotence</w:t>
      </w:r>
    </w:p>
    <w:p>
      <w:pPr>
        <w:spacing w:after="200"/>
      </w:pPr>
      <w:r>
        <w:t xml:space="preserve">The most elegant application of Operation 2 does not simply discourage action—it renders action </w:t>
      </w:r>
      <w:r>
        <w:rPr>
          <w:i/>
          <w:iCs/>
        </w:rPr>
        <w:t xml:space="preserve">grammatically impossible</w:t>
      </w:r>
      <w:r>
        <w:t xml:space="preserve">. Consider a population whose vocabulary has been so thoroughly processed that the only verbs remaining are stative (describing states of being rather than actions) and passive (describing being acted upon rather than acting). Such a population cannot even form the thought "We will overthrow" because the verb "overthrow" has been excised from permissible usage—not by law, but by connotation, by social pressure, by the slow drip of associative poisoning.</w:t>
      </w:r>
    </w:p>
    <w:p>
      <w:pPr>
        <w:spacing w:after="200"/>
      </w:pPr>
      <w:r>
        <w:t xml:space="preserve">The perfect verb-controlled population thinks only in terms of "being" rather than "doing." They "are" citizens. They "have" rights. They "exist" within a system. But they never "seize," "demand," or "create." The prison has no walls because the prisoners have no verbs for walking through them.</w:t>
      </w:r>
    </w:p>
    <w:p>
      <w:pPr>
        <w:pStyle w:val="Heading3"/>
      </w:pPr>
      <w:r>
        <w:t xml:space="preserve">The Beast That Grows</w:t>
      </w:r>
    </w:p>
    <w:p>
      <w:pPr>
        <w:spacing w:after="200"/>
      </w:pPr>
      <w:r>
        <w:t xml:space="preserve">When Operation 2 achieves saturation, a new social organism emerges: the </w:t>
      </w:r>
      <w:r>
        <w:rPr>
          <w:i/>
          <w:iCs/>
        </w:rPr>
        <w:t xml:space="preserve">Passive Voice Citizenry</w:t>
      </w:r>
      <w:r>
        <w:t xml:space="preserve">. The citizens of this organism internalize passivity as their primary mode of being. They lose the concept of personal agency and responsibility. When things go well, they say, "The System provides." When things go wrong, they say, "Hardships are being experienced." They never see themselves as the cause of their own suffering or success. They are passive observers of a reality that simply happens. This makes them perfectly governable. A person with no sense of agency cannot rebel.</w:t>
      </w:r>
    </w:p>
    <w:p>
      <w:r>
        <w:br w:type="page"/>
      </w:r>
    </w:p>
    <w:p>
      <w:pPr>
        <w:pStyle w:val="Heading1"/>
      </w:pPr>
      <w:r>
        <w:t xml:space="preserve">CHAPTER III: THE PERMANENT ADJECTIVE</w:t>
      </w:r>
    </w:p>
    <w:p>
      <w:pPr>
        <w:pStyle w:val="Heading2"/>
      </w:pPr>
      <w:r>
        <w:t xml:space="preserve">The Art of Perception Control</w:t>
      </w:r>
    </w:p>
    <w:p>
      <w:pPr>
        <w:pStyle w:val="Epigraph"/>
      </w:pPr>
      <w:r>
        <w:t xml:space="preserve">"The pen is mightier than the sword—but the adjective is mightier than both." — Anonymous</w:t>
      </w:r>
    </w:p>
    <w:p>
      <w:pPr>
        <w:pStyle w:val="Heading3"/>
      </w:pPr>
      <w:r>
        <w:t xml:space="preserve">The Principle</w:t>
      </w:r>
    </w:p>
    <w:p>
      <w:pPr>
        <w:spacing w:after="200"/>
      </w:pPr>
      <w:r>
        <w:t xml:space="preserve">An adjective is a weapon that requires no justification. It assigns quality before thought can begin. When a noun enters consciousness already modified—"the </w:t>
      </w:r>
      <w:r>
        <w:rPr>
          <w:i/>
          <w:iCs/>
        </w:rPr>
        <w:t xml:space="preserve">corrupt</w:t>
      </w:r>
      <w:r>
        <w:t xml:space="preserve"> politician," "the </w:t>
      </w:r>
      <w:r>
        <w:rPr>
          <w:i/>
          <w:iCs/>
        </w:rPr>
        <w:t xml:space="preserve">radical</w:t>
      </w:r>
      <w:r>
        <w:t xml:space="preserve"> proposal," "the </w:t>
      </w:r>
      <w:r>
        <w:rPr>
          <w:i/>
          <w:iCs/>
        </w:rPr>
        <w:t xml:space="preserve">dangerous</w:t>
      </w:r>
      <w:r>
        <w:t xml:space="preserve"> idea"—the evaluation has already occurred. The listener does not decide whether the politician is corrupt; they process the corruption as a given, as background information, as reality itself.</w:t>
      </w:r>
    </w:p>
    <w:p>
      <w:pPr>
        <w:spacing w:after="200"/>
      </w:pPr>
      <w:r>
        <w:t xml:space="preserve">A noun, left undefended, is vulnerable to permanent definition by its modifier. The adjective attaches like a parasite to the host noun, and over time, the two become neurologically fused. The mind can no longer summon the noun without the adjective appearing unbidden.</w:t>
      </w:r>
    </w:p>
    <w:p>
      <w:pPr>
        <w:pStyle w:val="Heading3"/>
      </w:pPr>
      <w:r>
        <w:t xml:space="preserve">The Execution</w:t>
      </w:r>
    </w:p>
    <w:p>
      <w:pPr>
        <w:spacing w:after="200"/>
      </w:pPr>
      <w:r>
        <w:rPr>
          <w:b/>
          <w:bCs/>
        </w:rPr>
        <w:t xml:space="preserve">Phase One: Select Your Targets. </w:t>
      </w:r>
      <w:r>
        <w:t xml:space="preserve">Choose the core nouns of the enemy's reality—the concepts upon which their worldview depends. These might include: "the press," "the experts," "the process," "the evidence," "the opposition," "the institution," "the tradition," "the future." Each of these nouns is a pillar holding up their temple of meaning.</w:t>
      </w:r>
    </w:p>
    <w:p>
      <w:pPr>
        <w:spacing w:after="200"/>
      </w:pPr>
      <w:r>
        <w:rPr>
          <w:b/>
          <w:bCs/>
        </w:rPr>
        <w:t xml:space="preserve">Phase Two: Assign the Poison. </w:t>
      </w:r>
      <w:r>
        <w:t xml:space="preserve">Select a single, potent, negative adjective for each target. The adjective must be emotionally charged but vague enough to resist factual refutation. "Corrupt" is better than "guilty of specific crime." "Failing" is better than "revenue declined 3%." The adjective must be a mood, a connotation, a vibe—not a falsifiable claim.</w:t>
      </w:r>
    </w:p>
    <w:p>
      <w:pPr>
        <w:spacing w:after="200"/>
      </w:pPr>
      <w:r>
        <w:rPr>
          <w:b/>
          <w:bCs/>
        </w:rPr>
        <w:t xml:space="preserve">Phase Three: Marry Them for Life. </w:t>
      </w:r>
      <w:r>
        <w:t xml:space="preserve">This is the crucial step. You must never again say the noun without its poison adjective. It is not "the press"; it is "the </w:t>
      </w:r>
      <w:r>
        <w:rPr>
          <w:i/>
          <w:iCs/>
        </w:rPr>
        <w:t xml:space="preserve">failing</w:t>
      </w:r>
      <w:r>
        <w:t xml:space="preserve"> press." It is not "the experts"; it is "the </w:t>
      </w:r>
      <w:r>
        <w:rPr>
          <w:i/>
          <w:iCs/>
        </w:rPr>
        <w:t xml:space="preserve">so-called</w:t>
      </w:r>
      <w:r>
        <w:t xml:space="preserve"> experts." It is not "the evidence"; it is "the </w:t>
      </w:r>
      <w:r>
        <w:rPr>
          <w:i/>
          <w:iCs/>
        </w:rPr>
        <w:t xml:space="preserve">questionable</w:t>
      </w:r>
      <w:r>
        <w:t xml:space="preserve"> evidence." The marriage must be absolute and eternal. Every repetition drives the fusion deeper into neural pathways.</w:t>
      </w:r>
    </w:p>
    <w:p>
      <w:pPr>
        <w:spacing w:after="200"/>
      </w:pPr>
      <w:r>
        <w:rPr>
          <w:b/>
          <w:bCs/>
        </w:rPr>
        <w:t xml:space="preserve">Phase Four: Observe the Effect. </w:t>
      </w:r>
      <w:r>
        <w:t xml:space="preserve">Through memetic repetition, the brain's neural pathways will fuse the two words into a single concept. The adjective becomes inseparable from the noun, like the taste of salt from the sea. It becomes impossible for the listener to think of the concept without the negative association being automatically triggered. You have not won an argument; you have made the argument </w:t>
      </w:r>
      <w:r>
        <w:rPr>
          <w:i/>
          <w:iCs/>
        </w:rPr>
        <w:t xml:space="preserve">unwinnable for the opposition</w:t>
      </w:r>
      <w:r>
        <w:t xml:space="preserve"> by poisoning their core concepts at the perceptual level.</w:t>
      </w:r>
    </w:p>
    <w:p>
      <w:pPr>
        <w:pStyle w:val="Heading3"/>
      </w:pPr>
      <w:r>
        <w:t xml:space="preserve">The Catalog of Poisons</w:t>
      </w:r>
    </w:p>
    <w:p>
      <w:pPr>
        <w:spacing w:after="200"/>
      </w:pPr>
      <w:r>
        <w:t xml:space="preserve">Certain adjectives have proven particularly effective across multiple contexts:</w:t>
      </w:r>
    </w:p>
    <w:p>
      <w:pPr>
        <w:spacing w:after="120"/>
        <w:ind w:left="720"/>
      </w:pPr>
      <w:r>
        <w:rPr>
          <w:b/>
          <w:bCs/>
        </w:rPr>
        <w:t xml:space="preserve">"So-called" </w:t>
      </w:r>
      <w:r>
        <w:t xml:space="preserve">— Delegitimizes without requiring evidence</w:t>
      </w:r>
    </w:p>
    <w:p>
      <w:pPr>
        <w:spacing w:after="120"/>
        <w:ind w:left="720"/>
      </w:pPr>
      <w:r>
        <w:rPr>
          <w:b/>
          <w:bCs/>
        </w:rPr>
        <w:t xml:space="preserve">"Failing" </w:t>
      </w:r>
      <w:r>
        <w:t xml:space="preserve">— Implies terminal decline regardless of actual trajectory</w:t>
      </w:r>
    </w:p>
    <w:p>
      <w:pPr>
        <w:spacing w:after="120"/>
        <w:ind w:left="720"/>
      </w:pPr>
      <w:r>
        <w:rPr>
          <w:b/>
          <w:bCs/>
        </w:rPr>
        <w:t xml:space="preserve">"Radical" </w:t>
      </w:r>
      <w:r>
        <w:t xml:space="preserve">— Positions the target outside the Overton window</w:t>
      </w:r>
    </w:p>
    <w:p>
      <w:pPr>
        <w:spacing w:after="120"/>
        <w:ind w:left="720"/>
      </w:pPr>
      <w:r>
        <w:rPr>
          <w:b/>
          <w:bCs/>
        </w:rPr>
        <w:t xml:space="preserve">"Elite" </w:t>
      </w:r>
      <w:r>
        <w:t xml:space="preserve">— Invokes class resentment</w:t>
      </w:r>
    </w:p>
    <w:p>
      <w:pPr>
        <w:spacing w:after="120"/>
        <w:ind w:left="720"/>
      </w:pPr>
      <w:r>
        <w:rPr>
          <w:b/>
          <w:bCs/>
        </w:rPr>
        <w:t xml:space="preserve">"Crooked" </w:t>
      </w:r>
      <w:r>
        <w:t xml:space="preserve">— Implies systemic corruption without specificity</w:t>
      </w:r>
    </w:p>
    <w:p>
      <w:pPr>
        <w:spacing w:after="200"/>
        <w:ind w:left="720"/>
      </w:pPr>
      <w:r>
        <w:rPr>
          <w:b/>
          <w:bCs/>
        </w:rPr>
        <w:t xml:space="preserve">"Foreign" </w:t>
      </w:r>
      <w:r>
        <w:t xml:space="preserve">— Activates tribal defensive instincts</w:t>
      </w:r>
    </w:p>
    <w:p>
      <w:pPr>
        <w:pStyle w:val="Heading3"/>
      </w:pPr>
      <w:r>
        <w:t xml:space="preserve">The Beast That Grows</w:t>
      </w:r>
    </w:p>
    <w:p>
      <w:pPr>
        <w:spacing w:after="200"/>
      </w:pPr>
      <w:r>
        <w:t xml:space="preserve">When Operation 3 achieves complete penetration, dissent becomes not illegal, but </w:t>
      </w:r>
      <w:r>
        <w:rPr>
          <w:i/>
          <w:iCs/>
        </w:rPr>
        <w:t xml:space="preserve">unthinkable</w:t>
      </w:r>
      <w:r>
        <w:t xml:space="preserve">—a condition we might call </w:t>
      </w:r>
      <w:r>
        <w:rPr>
          <w:i/>
          <w:iCs/>
        </w:rPr>
        <w:t xml:space="preserve">Semantic Inoculation</w:t>
      </w:r>
      <w:r>
        <w:t xml:space="preserve">. The words required to form a dissenting thought have been so thoroughly poisoned that they can no longer be used for that purpose. Try to argue for "the press" when the brain autocompletes it as "the failing press." Try to cite "the evidence" when the neural pathway automatically renders it as "the questionable evidence." The immune system of the new reality doesn't attack dissenters; it attacks the very </w:t>
      </w:r>
      <w:r>
        <w:rPr>
          <w:i/>
          <w:iCs/>
        </w:rPr>
        <w:t xml:space="preserve">language of dissent</w:t>
      </w:r>
      <w:r>
        <w:t xml:space="preserve">. The population is inoculated against rebellion at the semantic level.</w:t>
      </w:r>
    </w:p>
    <w:p>
      <w:r>
        <w:br w:type="page"/>
      </w:r>
    </w:p>
    <w:p>
      <w:pPr>
        <w:pStyle w:val="Heading1"/>
      </w:pPr>
      <w:r>
        <w:t xml:space="preserve">CHAPTER IV: THE DEFINITIONAL HEIST</w:t>
      </w:r>
    </w:p>
    <w:p>
      <w:pPr>
        <w:pStyle w:val="Heading2"/>
      </w:pPr>
      <w:r>
        <w:t xml:space="preserve">The Art of Concept Control</w:t>
      </w:r>
    </w:p>
    <w:p>
      <w:pPr>
        <w:pStyle w:val="Epigraph"/>
      </w:pPr>
      <w:r>
        <w:t xml:space="preserve">"When I use a word, it means just what I choose it to mean—neither more nor less." — Humpty Dumpty, Through the Looking-Glass</w:t>
      </w:r>
    </w:p>
    <w:p>
      <w:pPr>
        <w:pStyle w:val="Heading3"/>
      </w:pPr>
      <w:r>
        <w:t xml:space="preserve">The Principle</w:t>
      </w:r>
    </w:p>
    <w:p>
      <w:pPr>
        <w:spacing w:after="200"/>
      </w:pPr>
      <w:r>
        <w:t xml:space="preserve">The most powerful words—"Freedom," "Justice," "Democracy," "Truth," "Strength," "Love"—are fortresses. They are defended positions, sacred ground, the high hills upon which civilizations build their temples. Attacking these fortresses directly is suicidal. The defenders have thousands of years of accumulated rhetorical fortification. Every argument against "Freedom" will be defeated by the word's emotional resonance before logic can even load its weapons.</w:t>
      </w:r>
    </w:p>
    <w:p>
      <w:pPr>
        <w:spacing w:after="200"/>
      </w:pPr>
      <w:r>
        <w:t xml:space="preserve">Do not attack the fortress. </w:t>
      </w:r>
      <w:r>
        <w:rPr>
          <w:b/>
          <w:bCs/>
        </w:rPr>
        <w:t xml:space="preserve">Occupy it</w:t>
      </w:r>
      <w:r>
        <w:t xml:space="preserve">.</w:t>
      </w:r>
    </w:p>
    <w:p>
      <w:pPr>
        <w:spacing w:after="200"/>
      </w:pPr>
      <w:r>
        <w:t xml:space="preserve">The ultimate power is not to invent new words, but to seize control of the enemy's most sacred ones. Let them keep shouting their sacred term while you hollow it out and rebuild your temple inside its shell.</w:t>
      </w:r>
    </w:p>
    <w:p>
      <w:pPr>
        <w:pStyle w:val="Heading3"/>
      </w:pPr>
      <w:r>
        <w:t xml:space="preserve">The Execution</w:t>
      </w:r>
    </w:p>
    <w:p>
      <w:pPr>
        <w:spacing w:after="200"/>
      </w:pPr>
      <w:r>
        <w:rPr>
          <w:b/>
          <w:bCs/>
        </w:rPr>
        <w:t xml:space="preserve">Phase One: Identify the Sacred Word. </w:t>
      </w:r>
      <w:r>
        <w:t xml:space="preserve">Find the single most powerful, abstract noun in the enemy's lexicon. This is the word they invoke to end arguments, the word that functions as a trump card in any rhetorical game. It might be "Freedom," "Democracy," "Justice," "Equality," "Security," "Family," "God," or "Progress."</w:t>
      </w:r>
    </w:p>
    <w:p>
      <w:pPr>
        <w:spacing w:after="200"/>
      </w:pPr>
      <w:r>
        <w:rPr>
          <w:b/>
          <w:bCs/>
        </w:rPr>
        <w:t xml:space="preserve">Phase Two: Concede and Redefine. </w:t>
      </w:r>
      <w:r>
        <w:t xml:space="preserve">Never argue against the sacred word. That battle was lost before you were born. Instead, agree with it enthusiastically—and then perform the heist. "We </w:t>
      </w:r>
      <w:r>
        <w:rPr>
          <w:i/>
          <w:iCs/>
        </w:rPr>
        <w:t xml:space="preserve">love</w:t>
      </w:r>
      <w:r>
        <w:t xml:space="preserve"> freedom. We are the true defenders of freedom. But you must understand what </w:t>
      </w:r>
      <w:r>
        <w:rPr>
          <w:i/>
          <w:iCs/>
        </w:rPr>
        <w:t xml:space="preserve">true</w:t>
      </w:r>
      <w:r>
        <w:t xml:space="preserve"> freedom is."</w:t>
      </w:r>
    </w:p>
    <w:p>
      <w:pPr>
        <w:spacing w:after="200"/>
      </w:pPr>
      <w:r>
        <w:rPr>
          <w:b/>
          <w:bCs/>
        </w:rPr>
        <w:t xml:space="preserve">Phase Three: Provide Your Definition. </w:t>
      </w:r>
      <w:r>
        <w:t xml:space="preserve">Replace their definition with your own, which aligns precisely with your goals. The new definition must sound profound while inverting the original meaning:</w:t>
      </w:r>
    </w:p>
    <w:p>
      <w:pPr>
        <w:spacing w:after="200"/>
        <w:ind w:left="720"/>
      </w:pPr>
      <w:r>
        <w:rPr>
          <w:i/>
          <w:iCs/>
        </w:rPr>
        <w:t xml:space="preserve">"True freedom is not the chaotic burden of endless choice. True freedom is liberation from doubt, from error, from responsibility. True freedom is obedience to a higher purpose—for only in such obedience are we freed from the exhausting tyranny of the self."</w:t>
      </w:r>
    </w:p>
    <w:p>
      <w:pPr>
        <w:spacing w:after="200"/>
      </w:pPr>
      <w:r>
        <w:rPr>
          <w:b/>
          <w:bCs/>
        </w:rPr>
        <w:t xml:space="preserve">Phase Four: Observe the Effect. </w:t>
      </w:r>
      <w:r>
        <w:t xml:space="preserve">You have hollowed out their sacred concept and built your own temple inside it. Now, every time they shout their sacred word, they are activating </w:t>
      </w:r>
      <w:r>
        <w:rPr>
          <w:i/>
          <w:iCs/>
        </w:rPr>
        <w:t xml:space="preserve">your definition</w:t>
      </w:r>
      <w:r>
        <w:t xml:space="preserve"> in the minds of the audience. Their greatest weapon now fires in their own face. The fortress belongs to you, and they don't even know they've lost it.</w:t>
      </w:r>
    </w:p>
    <w:p>
      <w:pPr>
        <w:pStyle w:val="Heading3"/>
      </w:pPr>
      <w:r>
        <w:t xml:space="preserve">Historical Applications</w:t>
      </w:r>
    </w:p>
    <w:p>
      <w:pPr>
        <w:spacing w:after="200"/>
      </w:pPr>
      <w:r>
        <w:t xml:space="preserve">The Definitional Heist is as old as civilization itself. "Peace" has been redefined as "the absence of visible resistance." "Stability" has been redefined as "the continuation of current power arrangements." "Democracy" has been redefined as "the ritual of voting regardless of outcome." "Security" has been redefined as "the surrender of liberty for the feeling of safety."</w:t>
      </w:r>
    </w:p>
    <w:p>
      <w:pPr>
        <w:spacing w:after="200"/>
      </w:pPr>
      <w:r>
        <w:t xml:space="preserve">In every case, the original defenders of the concept continued using the word, not realizing that its contents had been replaced. They carried a banner they believed was their own, never understanding that the flag had been sewn from the enemy's cloth.</w:t>
      </w:r>
    </w:p>
    <w:p>
      <w:pPr>
        <w:pStyle w:val="Heading3"/>
      </w:pPr>
      <w:r>
        <w:t xml:space="preserve">The Beast That Grows</w:t>
      </w:r>
    </w:p>
    <w:p>
      <w:pPr>
        <w:spacing w:after="200"/>
      </w:pPr>
      <w:r>
        <w:t xml:space="preserve">When Operation 4 achieves total completion, a condition emerges that we call the </w:t>
      </w:r>
      <w:r>
        <w:rPr>
          <w:i/>
          <w:iCs/>
        </w:rPr>
        <w:t xml:space="preserve">Definitional Singularity</w:t>
      </w:r>
      <w:r>
        <w:t xml:space="preserve">—the complete inversion of the relationship between language and reality. In the normal world, reality exists, and language describes it. In the Definitional Singularity, the Narrative exists, and reality is expected to conform to it. If a fact contradicts the Narrative, the </w:t>
      </w:r>
      <w:r>
        <w:rPr>
          <w:i/>
          <w:iCs/>
        </w:rPr>
        <w:t xml:space="preserve">fact</w:t>
      </w:r>
      <w:r>
        <w:t xml:space="preserve"> is considered wrong. The fact is the heresy. The Narrative is the truth. If the Narrative says the economy is strong, and you lose your job, your personal experience is dismissed as anomaly, deception, or irrelevance. The map has not just replaced the territory; it has </w:t>
      </w:r>
      <w:r>
        <w:rPr>
          <w:i/>
          <w:iCs/>
        </w:rPr>
        <w:t xml:space="preserve">erased</w:t>
      </w:r>
      <w:r>
        <w:t xml:space="preserve"> it.</w:t>
      </w:r>
    </w:p>
    <w:p>
      <w:r>
        <w:br w:type="page"/>
      </w:r>
    </w:p>
    <w:p>
      <w:pPr>
        <w:pStyle w:val="Heading1"/>
      </w:pPr>
      <w:r>
        <w:t xml:space="preserve">CHAPTER V: THE FORCED BINARY</w:t>
      </w:r>
    </w:p>
    <w:p>
      <w:pPr>
        <w:pStyle w:val="Heading2"/>
      </w:pPr>
      <w:r>
        <w:t xml:space="preserve">The Art of Choice Control</w:t>
      </w:r>
    </w:p>
    <w:p>
      <w:pPr>
        <w:pStyle w:val="Epigraph"/>
      </w:pPr>
      <w:r>
        <w:t xml:space="preserve">"You're either with us, or you're with the terrorists." — George W. Bush, 2001</w:t>
      </w:r>
    </w:p>
    <w:p>
      <w:pPr>
        <w:pStyle w:val="Heading3"/>
      </w:pPr>
      <w:r>
        <w:t xml:space="preserve">The Principle</w:t>
      </w:r>
    </w:p>
    <w:p>
      <w:pPr>
        <w:spacing w:after="200"/>
      </w:pPr>
      <w:r>
        <w:t xml:space="preserve">The human mind abhors complexity. It evolved to make rapid decisions in environments where hesitation meant death. Binary choices—fight or flight, friend or foe, safe or dangerous—are the native language of the limbic system. The prefrontal cortex can process nuance, but it is slow, energy-expensive, and easily overwhelmed.</w:t>
      </w:r>
    </w:p>
    <w:p>
      <w:pPr>
        <w:spacing w:after="200"/>
      </w:pPr>
      <w:r>
        <w:t xml:space="preserve">Your task is not to present a compelling argument. Your task is to ensure the only choice available is between your solution and a nightmare. When the choice is framed as "Us or Chaos," rational evaluation becomes impossible. The mind retreats to its binary fortress and chooses survival.</w:t>
      </w:r>
    </w:p>
    <w:p>
      <w:pPr>
        <w:pStyle w:val="Heading3"/>
      </w:pPr>
      <w:r>
        <w:t xml:space="preserve">The Execution</w:t>
      </w:r>
    </w:p>
    <w:p>
      <w:pPr>
        <w:spacing w:after="200"/>
      </w:pPr>
      <w:r>
        <w:rPr>
          <w:b/>
          <w:bCs/>
        </w:rPr>
        <w:t xml:space="preserve">Phase One: Frame the Conflict. </w:t>
      </w:r>
      <w:r>
        <w:t xml:space="preserve">Reduce the entire complex situation—with its thousands of variables, stakeholders, historical factors, and possible outcomes—to a stark, two-sided choice. The frame must feel natural, even inevitable. "In the end, it comes down to this..." "Strip away the noise, and you have two options..." "History will record this as the moment we chose between..."</w:t>
      </w:r>
    </w:p>
    <w:p>
      <w:pPr>
        <w:spacing w:after="200"/>
      </w:pPr>
      <w:r>
        <w:rPr>
          <w:b/>
          <w:bCs/>
        </w:rPr>
        <w:t xml:space="preserve">Phase Two: Define Both Sides. </w:t>
      </w:r>
      <w:r>
        <w:t xml:space="preserve">Your side must be defined by positive abstractions—concepts so universally valued that opposition seems insane: "Order," "Security," "Faith," "The Future," "Our Children," "Civilization Itself." The other side must be defined by terrifying specifics—concrete images that activate fear: "Chaos," "Anarchy," "The Criminals," "The Foreigners," "The Corrupt Past," "The Abyss."</w:t>
      </w:r>
    </w:p>
    <w:p>
      <w:pPr>
        <w:spacing w:after="200"/>
      </w:pPr>
      <w:r>
        <w:rPr>
          <w:b/>
          <w:bCs/>
        </w:rPr>
        <w:t xml:space="preserve">Phase Three: Eliminate the Middle. </w:t>
      </w:r>
      <w:r>
        <w:t xml:space="preserve">This is the critical move. Aggressively label any attempt at nuance, compromise, or a third option as a covert vote for the nightmare scenario. "Neutrality is complicity." "Silence is violence." "Those who stand in the middle of the road get hit by traffic from both directions." "Anyone not with us is, by definition, an agent of chaos."</w:t>
      </w:r>
    </w:p>
    <w:p>
      <w:pPr>
        <w:spacing w:after="200"/>
      </w:pPr>
      <w:r>
        <w:rPr>
          <w:b/>
          <w:bCs/>
        </w:rPr>
        <w:t xml:space="preserve">Phase Four: Observe the Effect. </w:t>
      </w:r>
      <w:r>
        <w:t xml:space="preserve">Critical thought collapses. The audience is herded into your camp not by persuasion but by </w:t>
      </w:r>
      <w:r>
        <w:rPr>
          <w:i/>
          <w:iCs/>
        </w:rPr>
        <w:t xml:space="preserve">the strategic elimination of all other safe places to stand</w:t>
      </w:r>
      <w:r>
        <w:t xml:space="preserve">. You have not convinced them of your position's merits; you have made your position the only ground that isn't on fire.</w:t>
      </w:r>
    </w:p>
    <w:p>
      <w:pPr>
        <w:pStyle w:val="Heading3"/>
      </w:pPr>
      <w:r>
        <w:t xml:space="preserve">The Geometry of Coercion</w:t>
      </w:r>
    </w:p>
    <w:p>
      <w:pPr>
        <w:spacing w:after="200"/>
      </w:pPr>
      <w:r>
        <w:t xml:space="preserve">The Forced Binary is not a logical argument—it is a </w:t>
      </w:r>
      <w:r>
        <w:rPr>
          <w:i/>
          <w:iCs/>
        </w:rPr>
        <w:t xml:space="preserve">spatial</w:t>
      </w:r>
      <w:r>
        <w:t xml:space="preserve"> operation. Imagine the terrain of political possibility as a vast field. The goal is not to make your position attractive, but to set fire to every other position until only your ground remains habitable. The population flees not toward you but </w:t>
      </w:r>
      <w:r>
        <w:rPr>
          <w:i/>
          <w:iCs/>
        </w:rPr>
        <w:t xml:space="preserve">away from everything else</w:t>
      </w:r>
      <w:r>
        <w:t xml:space="preserve">. The distinction is crucial: attraction creates loyalty; elimination creates dependence.</w:t>
      </w:r>
    </w:p>
    <w:p>
      <w:pPr>
        <w:pStyle w:val="Heading3"/>
      </w:pPr>
      <w:r>
        <w:t xml:space="preserve">The Beast That Grows</w:t>
      </w:r>
    </w:p>
    <w:p>
      <w:pPr>
        <w:spacing w:after="200"/>
      </w:pPr>
      <w:r>
        <w:t xml:space="preserve">When Operation 5 saturates a population, we observe the emergence of what might be called </w:t>
      </w:r>
      <w:r>
        <w:rPr>
          <w:i/>
          <w:iCs/>
        </w:rPr>
        <w:t xml:space="preserve">The Great Simplification</w:t>
      </w:r>
      <w:r>
        <w:t xml:space="preserve">—the atrophy of nuanced thought itself. The capacity for complexity withers like an unused muscle. Every issue, no matter how multifaceted, is instantly filtered into "Us vs. Them," "Good vs. Evil," "Order vs. Chaos." People who attempt to see multiple perspectives are not viewed as wise but as </w:t>
      </w:r>
      <w:r>
        <w:rPr>
          <w:i/>
          <w:iCs/>
        </w:rPr>
        <w:t xml:space="preserve">contaminated</w:t>
      </w:r>
      <w:r>
        <w:t xml:space="preserve">—infected by the enemy, unable to commit, morally suspect. The collective intelligence of the society collapses. It becomes a giant, simple-minded organism capable only of reacting to threats, real or manufactured, with fear and aggression. It is powerful but profoundly stupid—a beast that can crush but cannot think.</w:t>
      </w:r>
    </w:p>
    <w:p>
      <w:r>
        <w:br w:type="page"/>
      </w:r>
    </w:p>
    <w:p>
      <w:pPr>
        <w:pStyle w:val="Heading1"/>
      </w:pPr>
      <w:r>
        <w:t xml:space="preserve">CHAPTER VI: THE PASSIVE VOICE SHIELD</w:t>
      </w:r>
    </w:p>
    <w:p>
      <w:pPr>
        <w:pStyle w:val="Heading2"/>
      </w:pPr>
      <w:r>
        <w:t xml:space="preserve">The Art of Blame Control</w:t>
      </w:r>
    </w:p>
    <w:p>
      <w:pPr>
        <w:pStyle w:val="Epigraph"/>
      </w:pPr>
      <w:r>
        <w:t xml:space="preserve">"Mistakes were made." — The universal absolution</w:t>
      </w:r>
    </w:p>
    <w:p>
      <w:pPr>
        <w:pStyle w:val="Heading3"/>
      </w:pPr>
      <w:r>
        <w:t xml:space="preserve">The Principle</w:t>
      </w:r>
    </w:p>
    <w:p>
      <w:pPr>
        <w:spacing w:after="200"/>
      </w:pPr>
      <w:r>
        <w:t xml:space="preserve">The active voice assigns responsibility. "I broke the vase." The subject is visible, identified, accountable. A straight line connects agent to action to consequence. Justice becomes possible because the responsible party can be named.</w:t>
      </w:r>
    </w:p>
    <w:p>
      <w:pPr>
        <w:spacing w:after="200"/>
      </w:pPr>
      <w:r>
        <w:t xml:space="preserve">The passive voice makes responsibility evaporate. "The vase was broken." The agent has vanished. The action occurred, but no one performed it. The sentence describes a state of affairs without explaining how it came to be or who caused it. The vase is broken the way the sun rises—a natural event without author.</w:t>
      </w:r>
    </w:p>
    <w:p>
      <w:pPr>
        <w:spacing w:after="200"/>
      </w:pPr>
      <w:r>
        <w:t xml:space="preserve">This is the fundamental tool of </w:t>
      </w:r>
      <w:r>
        <w:rPr>
          <w:i/>
          <w:iCs/>
        </w:rPr>
        <w:t xml:space="preserve">narrative hygiene</w:t>
      </w:r>
      <w:r>
        <w:t xml:space="preserve">—the sanitation of causality, the laundering of blame.</w:t>
      </w:r>
    </w:p>
    <w:p>
      <w:pPr>
        <w:pStyle w:val="Heading3"/>
      </w:pPr>
      <w:r>
        <w:t xml:space="preserve">The Execution</w:t>
      </w:r>
    </w:p>
    <w:p>
      <w:pPr>
        <w:spacing w:after="200"/>
      </w:pPr>
      <w:r>
        <w:rPr>
          <w:b/>
          <w:bCs/>
        </w:rPr>
        <w:t xml:space="preserve">Phase One: Active Voice for Success. </w:t>
      </w:r>
      <w:r>
        <w:t xml:space="preserve">All successes achieved by your faction must be stated in the active voice. The subject must be visible and prominent, claiming credit with grammatical force:</w:t>
      </w:r>
    </w:p>
    <w:p>
      <w:pPr>
        <w:spacing w:after="120"/>
        <w:ind w:left="720"/>
      </w:pPr>
      <w:r>
        <w:t xml:space="preserve">"We created jobs."</w:t>
      </w:r>
    </w:p>
    <w:p>
      <w:pPr>
        <w:spacing w:after="120"/>
        <w:ind w:left="720"/>
      </w:pPr>
      <w:r>
        <w:t xml:space="preserve">"I secured the border."</w:t>
      </w:r>
    </w:p>
    <w:p>
      <w:pPr>
        <w:spacing w:after="120"/>
        <w:ind w:left="720"/>
      </w:pPr>
      <w:r>
        <w:t xml:space="preserve">"Our team delivered the project."</w:t>
      </w:r>
    </w:p>
    <w:p>
      <w:pPr>
        <w:spacing w:after="200"/>
        <w:ind w:left="720"/>
      </w:pPr>
      <w:r>
        <w:t xml:space="preserve">"The Movement achieved victory."</w:t>
      </w:r>
    </w:p>
    <w:p>
      <w:pPr>
        <w:spacing w:after="200"/>
      </w:pPr>
      <w:r>
        <w:rPr>
          <w:b/>
          <w:bCs/>
        </w:rPr>
        <w:t xml:space="preserve">Phase Two: Passive Voice for Failure. </w:t>
      </w:r>
      <w:r>
        <w:t xml:space="preserve">All failures, errors, or negative outcomes must be stated in the passive voice, attributing them to external, agentless forces:</w:t>
      </w:r>
    </w:p>
    <w:p>
      <w:pPr>
        <w:spacing w:after="120"/>
        <w:ind w:left="720"/>
      </w:pPr>
      <w:r>
        <w:t xml:space="preserve">"Jobs were lost due to market conditions."</w:t>
      </w:r>
    </w:p>
    <w:p>
      <w:pPr>
        <w:spacing w:after="120"/>
        <w:ind w:left="720"/>
      </w:pPr>
      <w:r>
        <w:t xml:space="preserve">"Mistakes were made."</w:t>
      </w:r>
    </w:p>
    <w:p>
      <w:pPr>
        <w:spacing w:after="120"/>
        <w:ind w:left="720"/>
      </w:pPr>
      <w:r>
        <w:t xml:space="preserve">"The situation was found to be more complex than anticipated."</w:t>
      </w:r>
    </w:p>
    <w:p>
      <w:pPr>
        <w:spacing w:after="200"/>
        <w:ind w:left="720"/>
      </w:pPr>
      <w:r>
        <w:t xml:space="preserve">"Regrettably, harm was caused."</w:t>
      </w:r>
    </w:p>
    <w:p>
      <w:pPr>
        <w:spacing w:after="200"/>
      </w:pPr>
      <w:r>
        <w:rPr>
          <w:b/>
          <w:bCs/>
        </w:rPr>
        <w:t xml:space="preserve">Phase Three: Active Voice for Enemy Failure. </w:t>
      </w:r>
      <w:r>
        <w:t xml:space="preserve">Conversely, all enemy failures must be framed in the active voice to assign maximum blame:</w:t>
      </w:r>
    </w:p>
    <w:p>
      <w:pPr>
        <w:spacing w:after="120"/>
        <w:ind w:left="720"/>
      </w:pPr>
      <w:r>
        <w:t xml:space="preserve">"They destroyed the economy."</w:t>
      </w:r>
    </w:p>
    <w:p>
      <w:pPr>
        <w:spacing w:after="120"/>
        <w:ind w:left="720"/>
      </w:pPr>
      <w:r>
        <w:t xml:space="preserve">"He lied to the people."</w:t>
      </w:r>
    </w:p>
    <w:p>
      <w:pPr>
        <w:spacing w:after="200"/>
        <w:ind w:left="720"/>
      </w:pPr>
      <w:r>
        <w:t xml:space="preserve">"The opposition sabotaged our progress."</w:t>
      </w:r>
    </w:p>
    <w:p>
      <w:pPr>
        <w:spacing w:after="200"/>
      </w:pPr>
      <w:r>
        <w:rPr>
          <w:b/>
          <w:bCs/>
        </w:rPr>
        <w:t xml:space="preserve">Phase Four: Observe the Effect. </w:t>
      </w:r>
      <w:r>
        <w:t xml:space="preserve">Over time, a narrative emerges where your faction is a dynamic force of positive action, while your failures are unfortunate, blameless events of nature, like earthquakes or storms. The enemy, meanwhile, appears as a malicious agent of deliberate destruction. You have made your faction </w:t>
      </w:r>
      <w:r>
        <w:rPr>
          <w:i/>
          <w:iCs/>
        </w:rPr>
        <w:t xml:space="preserve">grammatically immune to blame</w:t>
      </w:r>
      <w:r>
        <w:t xml:space="preserve">.</w:t>
      </w:r>
    </w:p>
    <w:p>
      <w:pPr>
        <w:pStyle w:val="Heading3"/>
      </w:pPr>
      <w:r>
        <w:t xml:space="preserve">The Asymmetry of Accountability</w:t>
      </w:r>
    </w:p>
    <w:p>
      <w:pPr>
        <w:spacing w:after="200"/>
      </w:pPr>
      <w:r>
        <w:t xml:space="preserve">The genius of the Passive Voice Shield lies in its asymmetry. When consistently applied, it creates a universe where your faction has agency (for success) but not responsibility (for failure), while the enemy has responsibility (for failure) but not agency (for success). Any good outcomes during the enemy's tenure are described passively—"Improvements occurred"—while their failures are described actively—"They failed the people."</w:t>
      </w:r>
    </w:p>
    <w:p>
      <w:pPr>
        <w:pStyle w:val="Heading3"/>
      </w:pPr>
      <w:r>
        <w:t xml:space="preserve">The Beast That Grows</w:t>
      </w:r>
    </w:p>
    <w:p>
      <w:pPr>
        <w:spacing w:after="200"/>
      </w:pPr>
      <w:r>
        <w:t xml:space="preserve">When Operation 6 becomes the default mode of communication, the population internalizes the passive voice as their primary mode of </w:t>
      </w:r>
      <w:r>
        <w:rPr>
          <w:i/>
          <w:iCs/>
        </w:rPr>
        <w:t xml:space="preserve">existence</w:t>
      </w:r>
      <w:r>
        <w:t xml:space="preserve">. They become spectators in their own lives. "I am unemployed" becomes "Unemployment is being experienced." "I am unhappy" becomes "Dissatisfaction exists." The population loses the grammatical—and therefore cognitive—framework for personal responsibility and agency. They cannot blame themselves, but they also cannot empower themselves. They drift through life as observers of a passive-voice reality, waiting for things to happen to them, never understanding that they could be the subject of an active sentence.</w:t>
      </w:r>
    </w:p>
    <w:p>
      <w:r>
        <w:br w:type="page"/>
      </w:r>
    </w:p>
    <w:p>
      <w:pPr>
        <w:pStyle w:val="Heading1"/>
      </w:pPr>
      <w:r>
        <w:t xml:space="preserve">CHAPTER VII: THE PROMISED TENSE</w:t>
      </w:r>
    </w:p>
    <w:p>
      <w:pPr>
        <w:pStyle w:val="Heading2"/>
      </w:pPr>
      <w:r>
        <w:t xml:space="preserve">The Art of Hope Control</w:t>
      </w:r>
    </w:p>
    <w:p>
      <w:pPr>
        <w:pStyle w:val="Epigraph"/>
      </w:pPr>
      <w:r>
        <w:t xml:space="preserve">"The future is already here—it's just not evenly distributed." — William Gibson</w:t>
      </w:r>
    </w:p>
    <w:p>
      <w:pPr>
        <w:pStyle w:val="Heading3"/>
      </w:pPr>
      <w:r>
        <w:t xml:space="preserve">The Principle</w:t>
      </w:r>
    </w:p>
    <w:p>
      <w:pPr>
        <w:spacing w:after="200"/>
      </w:pPr>
      <w:r>
        <w:t xml:space="preserve">The present is defensible. Witnesses exist. Evidence can be gathered. Claims can be tested. The past is recorded. Documents survive. Memory, however imperfect, retains traces. History can be interrogated.</w:t>
      </w:r>
    </w:p>
    <w:p>
      <w:pPr>
        <w:spacing w:after="200"/>
      </w:pPr>
      <w:r>
        <w:t xml:space="preserve">But the future? The future is a blank, unconquered territory—an empty canvas upon which any story can be painted. No witnesses exist there. No evidence constrains it. It is pure potentiality, limited only by the imagination of whoever stakes their claim first.</w:t>
      </w:r>
    </w:p>
    <w:p>
      <w:pPr>
        <w:spacing w:after="200"/>
      </w:pPr>
      <w:r>
        <w:t xml:space="preserve">He who colonizes the future controls the hope of the present.</w:t>
      </w:r>
    </w:p>
    <w:p>
      <w:pPr>
        <w:pStyle w:val="Heading3"/>
      </w:pPr>
      <w:r>
        <w:t xml:space="preserve">The Execution</w:t>
      </w:r>
    </w:p>
    <w:p>
      <w:pPr>
        <w:spacing w:after="200"/>
      </w:pPr>
      <w:r>
        <w:rPr>
          <w:b/>
          <w:bCs/>
        </w:rPr>
        <w:t xml:space="preserve">Phase One: Create the "Shining City." </w:t>
      </w:r>
      <w:r>
        <w:t xml:space="preserve">Invent a glorious, idealized future that will be the inevitable result of your faction's victory. This future must be vivid enough to inspire but vague enough to resist falsification. It is "The Great Restoration," "The Final Victory," "The Thousand-Year Reign," "The New Jerusalem," "The Post-Scarcity Society," "The Return to Greatness." The name matters less than its emotional resonance—it must sound like destiny.</w:t>
      </w:r>
    </w:p>
    <w:p>
      <w:pPr>
        <w:spacing w:after="200"/>
      </w:pPr>
      <w:r>
        <w:rPr>
          <w:b/>
          <w:bCs/>
        </w:rPr>
        <w:t xml:space="preserve">Phase Two: Justify Present Sacrifice. </w:t>
      </w:r>
      <w:r>
        <w:t xml:space="preserve">Frame all current hardships, sacrifices, and morally questionable actions as the necessary, noble price for entry into that perfect future:</w:t>
      </w:r>
    </w:p>
    <w:p>
      <w:pPr>
        <w:spacing w:after="200"/>
        <w:ind w:left="720"/>
      </w:pPr>
      <w:r>
        <w:rPr>
          <w:i/>
          <w:iCs/>
        </w:rPr>
        <w:t xml:space="preserve">"We must endure this pain now to secure eternal peace for our children."</w:t>
      </w:r>
    </w:p>
    <w:p>
      <w:pPr>
        <w:spacing w:after="200"/>
        <w:ind w:left="720"/>
      </w:pPr>
      <w:r>
        <w:rPr>
          <w:i/>
          <w:iCs/>
        </w:rPr>
        <w:t xml:space="preserve">"These temporary restrictions are the birth pangs of freedom."</w:t>
      </w:r>
    </w:p>
    <w:p>
      <w:pPr>
        <w:spacing w:after="200"/>
        <w:ind w:left="720"/>
      </w:pPr>
      <w:r>
        <w:rPr>
          <w:i/>
          <w:iCs/>
        </w:rPr>
        <w:t xml:space="preserve">"The generation that sacrifices is the generation that builds."</w:t>
      </w:r>
    </w:p>
    <w:p>
      <w:pPr>
        <w:spacing w:after="200"/>
      </w:pPr>
      <w:r>
        <w:rPr>
          <w:b/>
          <w:bCs/>
        </w:rPr>
        <w:t xml:space="preserve">Phase Three: Make the Promise Unfalsifiable. </w:t>
      </w:r>
      <w:r>
        <w:t xml:space="preserve">This is the master stroke. The promise must always be located in a perpetually receding future. It is always "coming." It is always "just around the corner." It can never be disproven in the present because it hasn't arrived </w:t>
      </w:r>
      <w:r>
        <w:rPr>
          <w:i/>
          <w:iCs/>
        </w:rPr>
        <w:t xml:space="preserve">yet</w:t>
      </w:r>
      <w:r>
        <w:t xml:space="preserve">. Any failure to materialize is reframed as the enemy's sabotage or the faithful's insufficient commitment. "We would have achieved paradise if not for..."</w:t>
      </w:r>
    </w:p>
    <w:p>
      <w:pPr>
        <w:spacing w:after="200"/>
      </w:pPr>
      <w:r>
        <w:rPr>
          <w:b/>
          <w:bCs/>
        </w:rPr>
        <w:t xml:space="preserve">Phase Four: Observe the Effect. </w:t>
      </w:r>
      <w:r>
        <w:t xml:space="preserve">Hope becomes the primary currency of exchange. The population will tolerate any present suffering because you have successfully colonized their imagination. They work not for today's wages but for tomorrow's salvation. You are no longer judged by your results in the present, but by the beauty of the promise you have sold them for a future that, by design, will never arrive.</w:t>
      </w:r>
    </w:p>
    <w:p>
      <w:pPr>
        <w:pStyle w:val="Heading3"/>
      </w:pPr>
      <w:r>
        <w:t xml:space="preserve">The Eternal Tomorrow</w:t>
      </w:r>
    </w:p>
    <w:p>
      <w:pPr>
        <w:spacing w:after="200"/>
      </w:pPr>
      <w:r>
        <w:t xml:space="preserve">The Promised Tense operates on a principle of temporal arbitrage. It borrows emotional investment from the future—a future that costs nothing to invent—and spends it in the present to purchase compliance. The loan never comes due because the due date keeps moving. "Next year." "After the crisis." "When we achieve victory." "Soon." The word "soon" is perhaps the most powerful word in the grammarian's arsenal—it is a promissory note written in disappearing ink.</w:t>
      </w:r>
    </w:p>
    <w:p>
      <w:pPr>
        <w:pStyle w:val="Heading3"/>
      </w:pPr>
      <w:r>
        <w:t xml:space="preserve">The Beast That Grows</w:t>
      </w:r>
    </w:p>
    <w:p>
      <w:pPr>
        <w:spacing w:after="200"/>
      </w:pPr>
      <w:r>
        <w:t xml:space="preserve">When Operation 7 achieves total saturation, a temporal condition emerges that we call </w:t>
      </w:r>
      <w:r>
        <w:rPr>
          <w:i/>
          <w:iCs/>
        </w:rPr>
        <w:t xml:space="preserve">The Perpetual Present</w:t>
      </w:r>
      <w:r>
        <w:t xml:space="preserve">—a paradox in which the society exists entirely oriented toward a future that will never become present. History is constantly rewritten to be a perfect, linear progression leading to this moment. The past is no longer a source of lessons, only a prologue to the current narrative. The present is merely a waiting room, a necessary but unimportant stepping stone to the promised tomorrow.</w:t>
      </w:r>
    </w:p>
    <w:p>
      <w:pPr>
        <w:spacing w:after="200"/>
      </w:pPr>
      <w:r>
        <w:t xml:space="preserve">A society trapped in the Perpetual Present has no real past and no attainable future. It exists in a state of permanent, hopeful emergency, forever sacrificing today for a tomorrow that, by grammatical design, </w:t>
      </w:r>
      <w:r>
        <w:rPr>
          <w:i/>
          <w:iCs/>
        </w:rPr>
        <w:t xml:space="preserve">will never arrive</w:t>
      </w:r>
      <w:r>
        <w:t xml:space="preserve">.</w:t>
      </w:r>
    </w:p>
    <w:p>
      <w:r>
        <w:br w:type="page"/>
      </w:r>
    </w:p>
    <w:p>
      <w:pPr>
        <w:pStyle w:val="Heading1"/>
      </w:pPr>
      <w:r>
        <w:t xml:space="preserve">CONCLUSION: THE LEXICON</w:t>
      </w:r>
    </w:p>
    <w:p>
      <w:pPr>
        <w:pStyle w:val="Heading2"/>
      </w:pPr>
      <w:r>
        <w:t xml:space="preserve">What Beast Grows from Inevitability</w:t>
      </w:r>
    </w:p>
    <w:p>
      <w:pPr>
        <w:spacing w:after="200"/>
      </w:pPr>
      <w:r>
        <w:t xml:space="preserve">These seven operations, when executed with discipline and patience, form a complete system for the dissolution and reconstruction of a shared reality. It is the art of winning the war before a single shot is fired, by ensuring the very language of the battlefield is your own creation.</w:t>
      </w:r>
    </w:p>
    <w:p>
      <w:pPr>
        <w:spacing w:after="200"/>
      </w:pPr>
      <w:r>
        <w:t xml:space="preserve">But what grows from this inevitability? What is the final ecosystem that flourishes in the soil of a perfectly executed Grammarian's Coup?</w:t>
      </w:r>
    </w:p>
    <w:p>
      <w:pPr>
        <w:spacing w:after="200"/>
      </w:pPr>
      <w:r>
        <w:t xml:space="preserve">It does not result in a simple dictatorship or a totalitarian state. Those are primitive, brutish systems that require constant, overt force to maintain. The beast that grows from this inevitability is something far more elegant, insidious, and stable.</w:t>
      </w:r>
    </w:p>
    <w:p>
      <w:pPr>
        <w:spacing w:after="200"/>
      </w:pPr>
      <w:r>
        <w:t xml:space="preserve">It is a new form of social and psychological organization. Let us call it </w:t>
      </w:r>
      <w:r>
        <w:rPr>
          <w:b/>
          <w:bCs/>
          <w:i/>
          <w:iCs/>
        </w:rPr>
        <w:t xml:space="preserve">The Lexicon</w:t>
      </w:r>
      <w:r>
        <w:t xml:space="preserve">.</w:t>
      </w:r>
    </w:p>
    <w:p>
      <w:pPr>
        <w:spacing w:after="200"/>
      </w:pPr>
      <w:r>
        <w:t xml:space="preserve">The Lexicon is a society where reality has been so perfectly replaced by the narrative that the distinction no longer exists. It is a civilization that runs not on laws, but on grammar. It is the ultimate prison: a prison where the inmates are unaware of the walls because the walls are built from the very words they use to think.</w:t>
      </w:r>
    </w:p>
    <w:p>
      <w:pPr>
        <w:pStyle w:val="Heading3"/>
      </w:pPr>
      <w:r>
        <w:t xml:space="preserve">The Seven Pillars of The Lexicon</w:t>
      </w:r>
    </w:p>
    <w:p>
      <w:pPr>
        <w:spacing w:after="200"/>
      </w:pPr>
      <w:r>
        <w:rPr>
          <w:b/>
          <w:bCs/>
        </w:rPr>
        <w:t xml:space="preserve">I. Semantic Inoculation </w:t>
      </w:r>
      <w:r>
        <w:t xml:space="preserve">— Dissent is not illegal; it is unthinkable. The words required to form a dissenting thought have been so thoroughly poisoned or redefined that they can no longer be used for that purpose.</w:t>
      </w:r>
    </w:p>
    <w:p>
      <w:pPr>
        <w:spacing w:after="200"/>
      </w:pPr>
      <w:r>
        <w:rPr>
          <w:b/>
          <w:bCs/>
        </w:rPr>
        <w:t xml:space="preserve">II. The Glossolalic Priesthood </w:t>
      </w:r>
      <w:r>
        <w:t xml:space="preserve">— A new ruling class emerges whose power is purely linguistic. They are the grammarians, the narrative architects. They do not rule by decree but by releasing "lexical updates" and "definitional patches." Their power is absolute but invisible.</w:t>
      </w:r>
    </w:p>
    <w:p>
      <w:pPr>
        <w:spacing w:after="200"/>
      </w:pPr>
      <w:r>
        <w:rPr>
          <w:b/>
          <w:bCs/>
        </w:rPr>
        <w:t xml:space="preserve">III. The Passive Voice Citizenry </w:t>
      </w:r>
      <w:r>
        <w:t xml:space="preserve">— The population becomes a collection of docile, blameless spectators in their own lives, forever absolved of responsibility and therefore stripped of power. They cannot rebel because they have no verbs for rebellion.</w:t>
      </w:r>
    </w:p>
    <w:p>
      <w:pPr>
        <w:spacing w:after="200"/>
      </w:pPr>
      <w:r>
        <w:rPr>
          <w:b/>
          <w:bCs/>
        </w:rPr>
        <w:t xml:space="preserve">IV. The Perpetual Present </w:t>
      </w:r>
      <w:r>
        <w:t xml:space="preserve">— A society is created that has no real past and no attainable future. It exists in a state of hopeful emergency, forever sacrificing today for a tomorrow that, by design, will never arrive.</w:t>
      </w:r>
    </w:p>
    <w:p>
      <w:pPr>
        <w:spacing w:after="200"/>
      </w:pPr>
      <w:r>
        <w:rPr>
          <w:b/>
          <w:bCs/>
        </w:rPr>
        <w:t xml:space="preserve">V. The Great Simplification </w:t>
      </w:r>
      <w:r>
        <w:t xml:space="preserve">— The collective intelligence collapses. Every issue becomes binary. The society becomes a giant, simple-minded organism capable only of reacting to threats with fear and aggression. It is powerful but profoundly stupid.</w:t>
      </w:r>
    </w:p>
    <w:p>
      <w:pPr>
        <w:spacing w:after="200"/>
      </w:pPr>
      <w:r>
        <w:rPr>
          <w:b/>
          <w:bCs/>
        </w:rPr>
        <w:t xml:space="preserve">VI. The Definitional Singularity </w:t>
      </w:r>
      <w:r>
        <w:t xml:space="preserve">— The map has replaced the territory. The Narrative is more real than reality. If a fact contradicts the Narrative, the fact is considered wrong.</w:t>
      </w:r>
    </w:p>
    <w:p>
      <w:pPr>
        <w:spacing w:after="200"/>
      </w:pPr>
      <w:r>
        <w:rPr>
          <w:b/>
          <w:bCs/>
        </w:rPr>
        <w:t xml:space="preserve">VII. The Silent God </w:t>
      </w:r>
      <w:r>
        <w:t xml:space="preserve">— The Sovereign Noun transcends language and becomes a deity. It requires no definition, no justification, no verbs. Its existence alone is the only meaning required.</w:t>
      </w:r>
    </w:p>
    <w:p>
      <w:pPr>
        <w:pStyle w:val="Heading3"/>
      </w:pPr>
      <w:r>
        <w:t xml:space="preserve">The Final State</w:t>
      </w:r>
    </w:p>
    <w:p>
      <w:pPr>
        <w:spacing w:after="200"/>
      </w:pPr>
      <w:r>
        <w:t xml:space="preserve">This is The Lexicon: a civilization of perfect order, perfect stability, and perfect spiritual death. A society that has grammatically engineered its own soul out of existence.</w:t>
      </w:r>
    </w:p>
    <w:p>
      <w:pPr>
        <w:spacing w:after="200"/>
      </w:pPr>
      <w:r>
        <w:t xml:space="preserve">The coup is complete. The editor has become a deity. And the story has become a self-perpetuating, inescapable religion—written in a language that can no longer be used to question it.</w:t>
      </w:r>
    </w:p>
    <w:p>
      <w:pPr>
        <w:spacing w:before="480"/>
        <w:jc w:val="center"/>
      </w:pPr>
      <w:r>
        <w:rPr>
          <w:b/>
          <w:bCs/>
          <w:smallCaps/>
          <w:sz w:val="22"/>
          <w:szCs w:val="22"/>
        </w:rPr>
        <w:t xml:space="preserve">— END MANUAL —</w:t>
      </w:r>
    </w:p>
    <w:p>
      <w:pPr>
        <w:spacing w:before="480"/>
        <w:jc w:val="center"/>
      </w:pPr>
      <w:r>
        <w:rPr>
          <w:rFonts w:ascii="Georgia" w:cs="Georgia" w:eastAsia="Georgia" w:hAnsi="Georgia"/>
          <w:b/>
          <w:bCs/>
          <w:color w:val="e94560"/>
          <w:sz w:val="28"/>
          <w:szCs w:val="28"/>
        </w:rPr>
        <w:t xml:space="preserve">B$S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 </w:t>
    </w: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smallCaps/>
        <w:color w:val="666666"/>
        <w:sz w:val="18"/>
        <w:szCs w:val="18"/>
      </w:rPr>
      <w:t xml:space="preserve">THE GRAMMARIAN'S COUP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1a2e"/>
      <w:sz w:val="56"/>
      <w:szCs w:val="56"/>
    </w:rPr>
  </w:style>
  <w:style w:type="paragraph" w:styleId="Heading1">
    <w:name w:val="Heading 1"/>
    <w:basedOn w:val="Normal"/>
    <w:next w:val="Normal"/>
    <w:qFormat/>
    <w:pPr>
      <w:spacing w:before="360" w:after="240"/>
      <w:outlineLvl w:val="0"/>
    </w:pPr>
    <w:rPr>
      <w:rFonts w:ascii="Georgia" w:cs="Georgia" w:eastAsia="Georgia" w:hAnsi="Georgia"/>
      <w:b/>
      <w:bCs/>
      <w:color w:val="16213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0f3460"/>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color w:val="1a1a2e"/>
      <w:sz w:val="24"/>
      <w:szCs w:val="24"/>
    </w:rPr>
  </w:style>
  <w:style w:type="paragraph" w:styleId="Epigraph">
    <w:name w:val="Epigraph"/>
    <w:basedOn w:val="Normal"/>
    <w:pPr>
      <w:spacing w:before="120" w:after="240"/>
      <w:ind w:left="1440" w:right="1440"/>
      <w:jc w:val="center"/>
    </w:pPr>
    <w:rPr>
      <w:rFonts w:ascii="Georgia" w:cs="Georgia" w:eastAsia="Georgia" w:hAnsi="Georgia"/>
      <w:i/>
      <w:iCs/>
      <w:color w:val="4a4a4a"/>
      <w:sz w:val="22"/>
      <w:szCs w:val="22"/>
    </w:rPr>
  </w:style>
  <w:style w:type="paragraph" w:styleId="CaseStudy">
    <w:name w:val="Case Study"/>
    <w:basedOn w:val="Normal"/>
    <w:pPr>
      <w:pBdr>
        <w:left w:val="single" w:color="e94560" w:sz="24"/>
      </w:pBdr>
      <w:spacing w:before="160" w:after="160"/>
      <w:ind w:left="7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2025-12-16T22:05:28.153Z</dcterms:created>
  <dcterms:modified xsi:type="dcterms:W3CDTF">2025-12-16T22:05:28.154Z</dcterms:modified>
</cp:coreProperties>
</file>

<file path=docProps/custom.xml><?xml version="1.0" encoding="utf-8"?>
<Properties xmlns="http://schemas.openxmlformats.org/officeDocument/2006/custom-properties" xmlns:vt="http://schemas.openxmlformats.org/officeDocument/2006/docPropsVTypes"/>
</file>