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1907" w14:textId="7BE680E1" w:rsidR="00A42C96" w:rsidRDefault="00AA536F">
      <w:r>
        <w:t>M</w:t>
      </w:r>
      <w:r w:rsidRPr="00AA536F">
        <w:t>atch "BASF", "</w:t>
      </w:r>
      <w:proofErr w:type="spellStart"/>
      <w:r w:rsidRPr="00AA536F">
        <w:t>basf</w:t>
      </w:r>
      <w:proofErr w:type="spellEnd"/>
      <w:r w:rsidRPr="00AA536F">
        <w:t>", "consent form", "</w:t>
      </w:r>
      <w:proofErr w:type="spellStart"/>
      <w:r w:rsidRPr="00AA536F">
        <w:t>Andersland</w:t>
      </w:r>
      <w:proofErr w:type="spellEnd"/>
      <w:r w:rsidRPr="00AA536F">
        <w:t xml:space="preserve"> Inc", "BASF Innovation Specialist"</w:t>
      </w:r>
    </w:p>
    <w:p w14:paraId="54EB2B94" w14:textId="5CF39FB6" w:rsidR="00AA536F" w:rsidRDefault="00AA536F"/>
    <w:p w14:paraId="0942E5E2" w14:textId="1FBC4F49" w:rsidR="00AA536F" w:rsidRDefault="00AA536F">
      <w:proofErr w:type="spellStart"/>
      <w:r w:rsidRPr="00AA536F">
        <w:t>BASF_CustomerExtendedProperty_DI</w:t>
      </w:r>
      <w:proofErr w:type="spellEnd"/>
    </w:p>
    <w:p w14:paraId="163A5DD1" w14:textId="582DDA8A" w:rsidR="00AA536F" w:rsidRDefault="00AA536F"/>
    <w:p w14:paraId="7225C223" w14:textId="5E21EB2F" w:rsidR="00AA536F" w:rsidRDefault="00AA536F">
      <w:r w:rsidRPr="00AA536F">
        <w:t>Revenue", "Assets", "trademark", "trade mark", "trade secret",</w:t>
      </w:r>
    </w:p>
    <w:p w14:paraId="56484171" w14:textId="2D035DF3" w:rsidR="00AA536F" w:rsidRDefault="00AA536F"/>
    <w:p w14:paraId="7537FB35" w14:textId="3D65A4E2" w:rsidR="00AA536F" w:rsidRDefault="00AA536F" w:rsidP="00AA536F">
      <w:r>
        <w:t xml:space="preserve">Infosys Ltd, </w:t>
      </w:r>
      <w:r>
        <w:t>Match "risk assessment", "© Infosys", "the method comprising", "client-attorney privilege", "</w:t>
      </w:r>
      <w:proofErr w:type="spellStart"/>
      <w:r>
        <w:t>Micropat</w:t>
      </w:r>
      <w:proofErr w:type="spellEnd"/>
      <w:r>
        <w:t xml:space="preserve">", </w:t>
      </w:r>
      <w:r w:rsidRPr="00AA536F">
        <w:t>Confidential", "Purchase Order"</w:t>
      </w:r>
    </w:p>
    <w:p w14:paraId="7F73584D" w14:textId="070F78E3" w:rsidR="00AA536F" w:rsidRDefault="00AA536F" w:rsidP="00AA536F"/>
    <w:p w14:paraId="779D5A21" w14:textId="0BA9AD6B" w:rsidR="00AA536F" w:rsidRDefault="00AA536F" w:rsidP="00AA536F">
      <w:r w:rsidRPr="00AA536F">
        <w:t>Infosys Technologies Limited|©</w:t>
      </w:r>
      <w:r>
        <w:t>2010</w:t>
      </w:r>
    </w:p>
    <w:p w14:paraId="076E96A0" w14:textId="4774A342" w:rsidR="00A11493" w:rsidRDefault="00A11493" w:rsidP="00AA536F">
      <w:r w:rsidRPr="00A11493">
        <w:t>"Process design", "functional design", "business requirement", "business process", "process specification"</w:t>
      </w:r>
    </w:p>
    <w:p w14:paraId="60A80526" w14:textId="13BAE2E7" w:rsidR="00D83AD2" w:rsidRPr="00056A2B" w:rsidRDefault="00D83AD2" w:rsidP="00AA536F">
      <w:r w:rsidRPr="00056A2B">
        <w:t>High level process", "high level design".</w:t>
      </w:r>
    </w:p>
    <w:p w14:paraId="039F67BA" w14:textId="1F3F8ADA" w:rsidR="00D83AD2" w:rsidRPr="00056A2B" w:rsidRDefault="00D83AD2" w:rsidP="00AA536F">
      <w:r w:rsidRPr="00056A2B">
        <w:t xml:space="preserve">business requirement", "business process", "business </w:t>
      </w:r>
      <w:proofErr w:type="spellStart"/>
      <w:r w:rsidRPr="00056A2B">
        <w:t>entit</w:t>
      </w:r>
      <w:proofErr w:type="spellEnd"/>
      <w:r w:rsidRPr="00056A2B">
        <w:t>"</w:t>
      </w:r>
    </w:p>
    <w:p w14:paraId="63BE99B2" w14:textId="45237028" w:rsidR="00D83AD2" w:rsidRPr="00056A2B" w:rsidRDefault="003C35DB" w:rsidP="00AA536F">
      <w:r>
        <w:t>T</w:t>
      </w:r>
      <w:r w:rsidR="00D83AD2" w:rsidRPr="00056A2B">
        <w:t>echnical architecture", "software architecture", "deployment diagram", "solution architecture"</w:t>
      </w:r>
    </w:p>
    <w:p w14:paraId="1BB20F73" w14:textId="3650A1F2" w:rsidR="00D83AD2" w:rsidRPr="00056A2B" w:rsidRDefault="00D83AD2" w:rsidP="00AA536F">
      <w:r w:rsidRPr="00056A2B">
        <w:t>Impacted field", "impacted object", "impacted module", "impact assessment proforma", "impact analysis", ..</w:t>
      </w:r>
    </w:p>
    <w:p w14:paraId="4E6183C0" w14:textId="797274C2" w:rsidR="00D83AD2" w:rsidRPr="00056A2B" w:rsidRDefault="00D83AD2" w:rsidP="00AA536F">
      <w:r w:rsidRPr="00056A2B">
        <w:t>comments", "explanation", "assumption", "description", "risks", .</w:t>
      </w:r>
    </w:p>
    <w:p w14:paraId="36F632C9" w14:textId="50C372A0" w:rsidR="00F56C92" w:rsidRPr="00056A2B" w:rsidRDefault="00F56C92" w:rsidP="00AA536F">
      <w:r w:rsidRPr="00056A2B">
        <w:t>Infosys internal, Infosys confidential</w:t>
      </w:r>
    </w:p>
    <w:p w14:paraId="7511483A" w14:textId="166F96A4" w:rsidR="00F56C92" w:rsidRPr="00056A2B" w:rsidRDefault="00F56C92" w:rsidP="00AA536F">
      <w:r w:rsidRPr="00056A2B">
        <w:t>Enterprise risk", "Risk register", "risk assessment".</w:t>
      </w:r>
    </w:p>
    <w:p w14:paraId="51F2D17E" w14:textId="454C0CC8" w:rsidR="00E92BD4" w:rsidRPr="00056A2B" w:rsidRDefault="00E92BD4" w:rsidP="00AA536F">
      <w:r w:rsidRPr="00056A2B">
        <w:t>Infringement", "Infraction", "Branding", "Brand registration", "Indemnification",</w:t>
      </w:r>
    </w:p>
    <w:p w14:paraId="1193298E" w14:textId="2A5D47FE" w:rsidR="00914E51" w:rsidRDefault="00914E51" w:rsidP="00AA536F">
      <w:r w:rsidRPr="00056A2B">
        <w:t>BASF_PII_D</w:t>
      </w:r>
      <w:r w:rsidRPr="00056A2B">
        <w:t xml:space="preserve">I, </w:t>
      </w:r>
      <w:r w:rsidRPr="00056A2B">
        <w:t>Curriculum Vitae", "Resume", "curriculum", "Experience</w:t>
      </w:r>
    </w:p>
    <w:sectPr w:rsidR="0091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2E"/>
    <w:rsid w:val="00056A2B"/>
    <w:rsid w:val="000E352E"/>
    <w:rsid w:val="003C35DB"/>
    <w:rsid w:val="00914E51"/>
    <w:rsid w:val="00A11493"/>
    <w:rsid w:val="00A42C96"/>
    <w:rsid w:val="00AA536F"/>
    <w:rsid w:val="00C34715"/>
    <w:rsid w:val="00D83AD2"/>
    <w:rsid w:val="00E92BD4"/>
    <w:rsid w:val="00F5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435B"/>
  <w15:chartTrackingRefBased/>
  <w15:docId w15:val="{DD8CDC5F-1054-438F-AEE6-A8E31FD7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10</cp:revision>
  <dcterms:created xsi:type="dcterms:W3CDTF">2022-09-05T09:00:00Z</dcterms:created>
  <dcterms:modified xsi:type="dcterms:W3CDTF">2022-09-05T09:32:00Z</dcterms:modified>
</cp:coreProperties>
</file>