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9761" w14:textId="77777777" w:rsidR="000A6A3A" w:rsidRPr="00E13C8F" w:rsidRDefault="000A6A3A" w:rsidP="000A6A3A">
      <w:pPr>
        <w:jc w:val="center"/>
        <w:rPr>
          <w:rFonts w:ascii="Arial" w:eastAsia="Times New Roman" w:hAnsi="Arial" w:cs="Arial"/>
          <w:b/>
          <w:color w:val="2E2F35"/>
          <w:sz w:val="36"/>
          <w:szCs w:val="36"/>
          <w:shd w:val="clear" w:color="auto" w:fill="FFFFFF"/>
        </w:rPr>
      </w:pPr>
      <w:r w:rsidRPr="00E13C8F">
        <w:rPr>
          <w:rFonts w:ascii="Arial" w:eastAsia="Times New Roman" w:hAnsi="Arial" w:cs="Arial"/>
          <w:b/>
          <w:color w:val="2E2F35"/>
          <w:sz w:val="36"/>
          <w:szCs w:val="36"/>
          <w:shd w:val="clear" w:color="auto" w:fill="FFFFFF"/>
        </w:rPr>
        <w:t>TRADE SECRET NON-DISCLOSURE AGREEMENT</w:t>
      </w:r>
    </w:p>
    <w:p w14:paraId="22054D24" w14:textId="77777777" w:rsidR="000A6A3A" w:rsidRPr="00E13C8F" w:rsidRDefault="000A6A3A" w:rsidP="000A6A3A">
      <w:pPr>
        <w:rPr>
          <w:rFonts w:ascii="Arial" w:eastAsia="Times New Roman" w:hAnsi="Arial" w:cs="Arial"/>
          <w:color w:val="2E2F35"/>
          <w:shd w:val="clear" w:color="auto" w:fill="FFFFFF"/>
        </w:rPr>
      </w:pPr>
    </w:p>
    <w:p w14:paraId="406D1CF1" w14:textId="77777777" w:rsidR="000A6A3A" w:rsidRPr="00E13C8F" w:rsidRDefault="000A6A3A" w:rsidP="000A6A3A">
      <w:pPr>
        <w:rPr>
          <w:rFonts w:ascii="Arial" w:eastAsia="Times New Roman" w:hAnsi="Arial" w:cs="Arial"/>
          <w:b/>
          <w:color w:val="2E2F35"/>
          <w:shd w:val="clear" w:color="auto" w:fill="FFFFFF"/>
        </w:rPr>
      </w:pPr>
    </w:p>
    <w:p w14:paraId="34FC329A" w14:textId="77777777" w:rsidR="000A6A3A" w:rsidRPr="00E13C8F" w:rsidRDefault="000A6A3A" w:rsidP="000A6A3A">
      <w:pPr>
        <w:rPr>
          <w:rFonts w:ascii="Arial" w:eastAsia="Times New Roman" w:hAnsi="Arial" w:cs="Arial"/>
          <w:b/>
          <w:color w:val="2E2F35"/>
          <w:shd w:val="clear" w:color="auto" w:fill="FFFFFF"/>
        </w:rPr>
      </w:pPr>
    </w:p>
    <w:p w14:paraId="4A2E0ABF" w14:textId="77777777" w:rsidR="000A6A3A" w:rsidRPr="00E13C8F" w:rsidRDefault="000A6A3A" w:rsidP="000A6A3A">
      <w:pPr>
        <w:rPr>
          <w:rFonts w:ascii="Arial" w:eastAsia="Times New Roman" w:hAnsi="Arial" w:cs="Arial"/>
        </w:rPr>
      </w:pPr>
      <w:r w:rsidRPr="00E13C8F">
        <w:rPr>
          <w:rFonts w:ascii="Arial" w:eastAsia="Times New Roman" w:hAnsi="Arial" w:cs="Arial"/>
          <w:color w:val="2E2F35"/>
          <w:shd w:val="clear" w:color="auto" w:fill="FFFFFF"/>
        </w:rPr>
        <w:t xml:space="preserve">This Trade Secret Non-Disclosure Agreement, hereinafter </w:t>
      </w:r>
      <w:r>
        <w:rPr>
          <w:rFonts w:ascii="Arial" w:eastAsia="Times New Roman" w:hAnsi="Arial" w:cs="Arial"/>
          <w:color w:val="2E2F35"/>
          <w:shd w:val="clear" w:color="auto" w:fill="FFFFFF"/>
        </w:rPr>
        <w:t xml:space="preserve">known as this </w:t>
      </w:r>
      <w:r w:rsidRPr="00E13C8F">
        <w:rPr>
          <w:rFonts w:ascii="Arial" w:eastAsia="Times New Roman" w:hAnsi="Arial" w:cs="Arial"/>
          <w:color w:val="2E2F35"/>
          <w:shd w:val="clear" w:color="auto" w:fill="FFFFFF"/>
        </w:rPr>
        <w:t xml:space="preserve">“Agreement”, </w:t>
      </w:r>
      <w:r>
        <w:rPr>
          <w:rFonts w:ascii="Arial" w:eastAsia="Times New Roman" w:hAnsi="Arial" w:cs="Arial"/>
          <w:color w:val="2E2F35"/>
          <w:shd w:val="clear" w:color="auto" w:fill="FFFFFF"/>
        </w:rPr>
        <w:t>is created on the</w:t>
      </w:r>
      <w:r w:rsidRPr="00E13C8F">
        <w:rPr>
          <w:rFonts w:ascii="Arial" w:eastAsia="Times New Roman" w:hAnsi="Arial" w:cs="Arial"/>
          <w:color w:val="2E2F35"/>
          <w:shd w:val="clear" w:color="auto" w:fill="FFFFFF"/>
        </w:rPr>
        <w:t xml:space="preserve"> ____ day of </w:t>
      </w:r>
      <w:r w:rsidRPr="00E13C8F">
        <w:rPr>
          <w:rFonts w:ascii="Arial" w:eastAsia="Times New Roman" w:hAnsi="Arial" w:cs="Arial"/>
          <w:color w:val="2E2F35"/>
        </w:rPr>
        <w:t xml:space="preserve">___________________________, 20___ </w:t>
      </w:r>
      <w:r w:rsidRPr="00E13C8F">
        <w:rPr>
          <w:rFonts w:ascii="Arial" w:eastAsia="Times New Roman" w:hAnsi="Arial" w:cs="Arial"/>
          <w:color w:val="2E2F35"/>
          <w:shd w:val="clear" w:color="auto" w:fill="FFFFFF"/>
        </w:rPr>
        <w:t>by and between </w:t>
      </w:r>
      <w:r w:rsidRPr="00E13C8F">
        <w:rPr>
          <w:rFonts w:ascii="Arial" w:eastAsia="Times New Roman" w:hAnsi="Arial" w:cs="Arial"/>
          <w:color w:val="2E2F35"/>
        </w:rPr>
        <w:t xml:space="preserve">___________________________, </w:t>
      </w:r>
      <w:r w:rsidRPr="00E13C8F">
        <w:rPr>
          <w:rFonts w:ascii="Arial" w:eastAsia="Times New Roman" w:hAnsi="Arial" w:cs="Arial"/>
          <w:color w:val="2E2F35"/>
          <w:shd w:val="clear" w:color="auto" w:fill="FFFFFF"/>
        </w:rPr>
        <w:t xml:space="preserve">of </w:t>
      </w:r>
      <w:r w:rsidRPr="00E13C8F">
        <w:rPr>
          <w:rFonts w:ascii="Arial" w:eastAsia="Times New Roman" w:hAnsi="Arial" w:cs="Arial"/>
          <w:color w:val="2E2F35"/>
        </w:rPr>
        <w:t>___________________________</w:t>
      </w:r>
      <w:r w:rsidRPr="00E13C8F">
        <w:rPr>
          <w:rFonts w:ascii="Arial" w:eastAsia="Times New Roman" w:hAnsi="Arial" w:cs="Arial"/>
          <w:color w:val="2E2F35"/>
          <w:shd w:val="clear" w:color="auto" w:fill="FFFFFF"/>
        </w:rPr>
        <w:t xml:space="preserve">, City of </w:t>
      </w:r>
      <w:r w:rsidRPr="00E13C8F">
        <w:rPr>
          <w:rFonts w:ascii="Arial" w:eastAsia="Times New Roman" w:hAnsi="Arial" w:cs="Arial"/>
          <w:color w:val="2E2F35"/>
        </w:rPr>
        <w:t>___________________________, State of ___________________________, hereinafter known as “Releasor”, and ___________________________, of ___________________________, City of ___________________________, State of ___________________________, hereinafter the “Recipient”, and collectively known as the “Parties”</w:t>
      </w:r>
      <w:r w:rsidRPr="00E13C8F">
        <w:rPr>
          <w:rFonts w:ascii="Arial" w:eastAsia="Times New Roman" w:hAnsi="Arial" w:cs="Arial"/>
          <w:color w:val="2E2F35"/>
          <w:shd w:val="clear" w:color="auto" w:fill="FFFFFF"/>
        </w:rPr>
        <w:t>.</w:t>
      </w:r>
      <w:r w:rsidRPr="00E13C8F">
        <w:rPr>
          <w:rFonts w:ascii="Arial" w:eastAsia="Times New Roman" w:hAnsi="Arial" w:cs="Arial"/>
          <w:color w:val="2E2F35"/>
        </w:rPr>
        <w:br/>
      </w:r>
      <w:r w:rsidRPr="00E13C8F">
        <w:rPr>
          <w:rFonts w:ascii="Arial" w:eastAsia="Times New Roman" w:hAnsi="Arial" w:cs="Arial"/>
          <w:color w:val="2E2F35"/>
        </w:rPr>
        <w:br/>
      </w:r>
      <w:r w:rsidRPr="00E13C8F">
        <w:rPr>
          <w:rFonts w:ascii="Arial" w:eastAsia="Times New Roman" w:hAnsi="Arial" w:cs="Arial"/>
          <w:color w:val="2E2F35"/>
          <w:shd w:val="clear" w:color="auto" w:fill="FFFFFF"/>
        </w:rPr>
        <w:t>WHEREAS, through this Agreement, the Releasor and the Recipient have entered into a relationship by which the Recipient may be exposed to certain Confidential Information of the Releasor</w:t>
      </w:r>
      <w:r>
        <w:rPr>
          <w:rFonts w:ascii="Arial" w:eastAsia="Times New Roman" w:hAnsi="Arial" w:cs="Arial"/>
          <w:color w:val="2E2F35"/>
          <w:shd w:val="clear" w:color="auto" w:fill="FFFFFF"/>
        </w:rPr>
        <w:t>, in which the Releasor</w:t>
      </w:r>
      <w:r w:rsidRPr="00E13C8F">
        <w:rPr>
          <w:rFonts w:ascii="Arial" w:eastAsia="Times New Roman" w:hAnsi="Arial" w:cs="Arial"/>
          <w:color w:val="2E2F35"/>
          <w:shd w:val="clear" w:color="auto" w:fill="FFFFFF"/>
        </w:rPr>
        <w:t xml:space="preserve"> has an interest in protecting.</w:t>
      </w:r>
      <w:r w:rsidRPr="00E13C8F">
        <w:rPr>
          <w:rFonts w:ascii="Arial" w:eastAsia="Times New Roman" w:hAnsi="Arial" w:cs="Arial"/>
          <w:color w:val="2E2F35"/>
        </w:rPr>
        <w:br/>
      </w:r>
      <w:r w:rsidRPr="00E13C8F">
        <w:rPr>
          <w:rFonts w:ascii="Arial" w:eastAsia="Times New Roman" w:hAnsi="Arial" w:cs="Arial"/>
          <w:color w:val="2E2F35"/>
        </w:rPr>
        <w:br/>
      </w:r>
      <w:r w:rsidRPr="00E13C8F">
        <w:rPr>
          <w:rFonts w:ascii="Arial" w:eastAsia="Times New Roman" w:hAnsi="Arial" w:cs="Arial"/>
          <w:color w:val="2E2F35"/>
          <w:shd w:val="clear" w:color="auto" w:fill="FFFFFF"/>
        </w:rPr>
        <w:t>NOW, THEREFORE, in consideration of the mutual covenants and promises made by the Parties hereto, the Releasor and the Recipient covenant and agree as follows:</w:t>
      </w:r>
    </w:p>
    <w:p w14:paraId="635F2231" w14:textId="77777777" w:rsidR="000A6A3A" w:rsidRPr="00E13C8F" w:rsidRDefault="000A6A3A" w:rsidP="000A6A3A">
      <w:pPr>
        <w:rPr>
          <w:rFonts w:ascii="Arial" w:hAnsi="Arial" w:cs="Arial"/>
        </w:rPr>
      </w:pPr>
    </w:p>
    <w:p w14:paraId="53AFA5B7" w14:textId="77777777" w:rsidR="000A6A3A" w:rsidRPr="00E13C8F" w:rsidRDefault="000A6A3A" w:rsidP="000A6A3A">
      <w:pPr>
        <w:rPr>
          <w:rFonts w:ascii="Arial" w:eastAsia="Times New Roman" w:hAnsi="Arial" w:cs="Arial"/>
          <w:color w:val="2E2F35"/>
          <w:shd w:val="clear" w:color="auto" w:fill="FFFFFF"/>
        </w:rPr>
      </w:pPr>
      <w:r w:rsidRPr="00E13C8F">
        <w:rPr>
          <w:rFonts w:ascii="Arial" w:eastAsia="Times New Roman" w:hAnsi="Arial" w:cs="Arial"/>
          <w:b/>
          <w:color w:val="2E2F35"/>
        </w:rPr>
        <w:t>I. TRADE SECRET</w:t>
      </w:r>
      <w:r w:rsidRPr="00E13C8F">
        <w:rPr>
          <w:rFonts w:ascii="Arial" w:eastAsia="Times New Roman" w:hAnsi="Arial" w:cs="Arial"/>
          <w:color w:val="2E2F35"/>
        </w:rPr>
        <w:t xml:space="preserve">. </w:t>
      </w:r>
      <w:r w:rsidRPr="00E13C8F">
        <w:rPr>
          <w:rFonts w:ascii="Arial" w:eastAsia="Times New Roman" w:hAnsi="Arial" w:cs="Arial"/>
          <w:color w:val="2E2F35"/>
          <w:shd w:val="clear" w:color="auto" w:fill="FFFFFF"/>
        </w:rPr>
        <w:t xml:space="preserve">“Trade Secret” means all information possessed by or developed for the Releasor to which all of the following apply: (i) the information derives independent economic value from not being generally known and (ii) the Releasor takes reasonable precautions to prevent such information from being disclosed </w:t>
      </w:r>
      <w:r>
        <w:rPr>
          <w:rFonts w:ascii="Arial" w:eastAsia="Times New Roman" w:hAnsi="Arial" w:cs="Arial"/>
          <w:color w:val="2E2F35"/>
          <w:shd w:val="clear" w:color="auto" w:fill="FFFFFF"/>
        </w:rPr>
        <w:t xml:space="preserve">and released </w:t>
      </w:r>
      <w:r w:rsidRPr="00E13C8F">
        <w:rPr>
          <w:rFonts w:ascii="Arial" w:eastAsia="Times New Roman" w:hAnsi="Arial" w:cs="Arial"/>
          <w:color w:val="2E2F35"/>
          <w:shd w:val="clear" w:color="auto" w:fill="FFFFFF"/>
        </w:rPr>
        <w:t>to the public.</w:t>
      </w:r>
    </w:p>
    <w:p w14:paraId="1475373F" w14:textId="77777777" w:rsidR="000A6A3A" w:rsidRPr="00E13C8F" w:rsidRDefault="000A6A3A" w:rsidP="000A6A3A">
      <w:pPr>
        <w:rPr>
          <w:rFonts w:ascii="Arial" w:eastAsia="Times New Roman" w:hAnsi="Arial" w:cs="Arial"/>
          <w:color w:val="2E2F35"/>
          <w:shd w:val="clear" w:color="auto" w:fill="FFFFFF"/>
        </w:rPr>
      </w:pPr>
    </w:p>
    <w:p w14:paraId="6FD53696" w14:textId="77777777" w:rsidR="000A6A3A" w:rsidRPr="00E13C8F" w:rsidRDefault="000A6A3A" w:rsidP="000A6A3A">
      <w:pPr>
        <w:rPr>
          <w:rFonts w:ascii="Arial" w:eastAsia="Times New Roman" w:hAnsi="Arial" w:cs="Arial"/>
          <w:color w:val="2E2F35"/>
        </w:rPr>
      </w:pPr>
      <w:r>
        <w:rPr>
          <w:rFonts w:ascii="Arial" w:eastAsia="Times New Roman" w:hAnsi="Arial" w:cs="Arial"/>
          <w:color w:val="2E2F35"/>
          <w:shd w:val="clear" w:color="auto" w:fill="FFFFFF"/>
        </w:rPr>
        <w:t>In addition, t</w:t>
      </w:r>
      <w:r w:rsidRPr="00E13C8F">
        <w:rPr>
          <w:rFonts w:ascii="Arial" w:eastAsia="Times New Roman" w:hAnsi="Arial" w:cs="Arial"/>
          <w:color w:val="2E2F35"/>
          <w:shd w:val="clear" w:color="auto" w:fill="FFFFFF"/>
        </w:rPr>
        <w:t>hro</w:t>
      </w:r>
      <w:r>
        <w:rPr>
          <w:rFonts w:ascii="Arial" w:eastAsia="Times New Roman" w:hAnsi="Arial" w:cs="Arial"/>
          <w:color w:val="2E2F35"/>
          <w:shd w:val="clear" w:color="auto" w:fill="FFFFFF"/>
        </w:rPr>
        <w:t xml:space="preserve">ughout the duration of this </w:t>
      </w:r>
      <w:r w:rsidRPr="00E13C8F">
        <w:rPr>
          <w:rFonts w:ascii="Arial" w:eastAsia="Times New Roman" w:hAnsi="Arial" w:cs="Arial"/>
          <w:color w:val="2E2F35"/>
          <w:shd w:val="clear" w:color="auto" w:fill="FFFFFF"/>
        </w:rPr>
        <w:t xml:space="preserve">Agreement and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’s business r</w:t>
      </w:r>
      <w:r>
        <w:rPr>
          <w:rFonts w:ascii="Arial" w:eastAsia="Times New Roman" w:hAnsi="Arial" w:cs="Arial"/>
          <w:color w:val="2E2F35"/>
          <w:shd w:val="clear" w:color="auto" w:fill="FFFFFF"/>
        </w:rPr>
        <w:t xml:space="preserve">elationship with the Releasor </w:t>
      </w:r>
      <w:r w:rsidRPr="00E13C8F">
        <w:rPr>
          <w:rFonts w:ascii="Arial" w:eastAsia="Times New Roman" w:hAnsi="Arial" w:cs="Arial"/>
          <w:color w:val="2E2F35"/>
          <w:shd w:val="clear" w:color="auto" w:fill="FFFFFF"/>
        </w:rPr>
        <w:t>and any</w:t>
      </w:r>
      <w:r>
        <w:rPr>
          <w:rFonts w:ascii="Arial" w:eastAsia="Times New Roman" w:hAnsi="Arial" w:cs="Arial"/>
          <w:color w:val="2E2F35"/>
          <w:shd w:val="clear" w:color="auto" w:fill="FFFFFF"/>
        </w:rPr>
        <w:t xml:space="preserve"> </w:t>
      </w:r>
      <w:r w:rsidRPr="00E13C8F">
        <w:rPr>
          <w:rFonts w:ascii="Arial" w:eastAsia="Times New Roman" w:hAnsi="Arial" w:cs="Arial"/>
          <w:color w:val="2E2F35"/>
          <w:shd w:val="clear" w:color="auto" w:fill="FFFFFF"/>
        </w:rPr>
        <w:t xml:space="preserve">time after the termination of such relationship,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shall do what is reasonably necessary to prevent unauthorized di</w:t>
      </w:r>
      <w:r>
        <w:rPr>
          <w:rFonts w:ascii="Arial" w:eastAsia="Times New Roman" w:hAnsi="Arial" w:cs="Arial"/>
          <w:color w:val="2E2F35"/>
          <w:shd w:val="clear" w:color="auto" w:fill="FFFFFF"/>
        </w:rPr>
        <w:t>sclosure of the Releasor</w:t>
      </w:r>
      <w:r w:rsidRPr="00E13C8F">
        <w:rPr>
          <w:rFonts w:ascii="Arial" w:eastAsia="Times New Roman" w:hAnsi="Arial" w:cs="Arial"/>
          <w:color w:val="2E2F35"/>
          <w:shd w:val="clear" w:color="auto" w:fill="FFFFFF"/>
        </w:rPr>
        <w:t>’s Trade Secrets. Further</w:t>
      </w:r>
      <w:r>
        <w:rPr>
          <w:rFonts w:ascii="Arial" w:eastAsia="Times New Roman" w:hAnsi="Arial" w:cs="Arial"/>
          <w:color w:val="2E2F35"/>
          <w:shd w:val="clear" w:color="auto" w:fill="FFFFFF"/>
        </w:rPr>
        <w:t>more</w:t>
      </w:r>
      <w:r w:rsidRPr="00E13C8F">
        <w:rPr>
          <w:rFonts w:ascii="Arial" w:eastAsia="Times New Roman" w:hAnsi="Arial" w:cs="Arial"/>
          <w:color w:val="2E2F35"/>
          <w:shd w:val="clear" w:color="auto" w:fill="FFFFFF"/>
        </w:rPr>
        <w:t xml:space="preserve">, after the termination of the any such relationship,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shall not use </w:t>
      </w:r>
      <w:r>
        <w:rPr>
          <w:rFonts w:ascii="Arial" w:eastAsia="Times New Roman" w:hAnsi="Arial" w:cs="Arial"/>
          <w:color w:val="2E2F35"/>
          <w:shd w:val="clear" w:color="auto" w:fill="FFFFFF"/>
        </w:rPr>
        <w:t>or disclose the Releasor</w:t>
      </w:r>
      <w:r w:rsidRPr="00E13C8F">
        <w:rPr>
          <w:rFonts w:ascii="Arial" w:eastAsia="Times New Roman" w:hAnsi="Arial" w:cs="Arial"/>
          <w:color w:val="2E2F35"/>
          <w:shd w:val="clear" w:color="auto" w:fill="FFFFFF"/>
        </w:rPr>
        <w:t>’s Trade Secrets as long as they remain Trade Secrets.</w:t>
      </w:r>
    </w:p>
    <w:p w14:paraId="619C1C5D" w14:textId="77777777" w:rsidR="000A6A3A" w:rsidRPr="00E13C8F" w:rsidRDefault="000A6A3A" w:rsidP="000A6A3A">
      <w:pPr>
        <w:rPr>
          <w:rFonts w:ascii="Arial" w:eastAsia="Times New Roman" w:hAnsi="Arial" w:cs="Arial"/>
        </w:rPr>
      </w:pPr>
      <w:r w:rsidRPr="00E13C8F">
        <w:rPr>
          <w:rFonts w:ascii="Arial" w:eastAsia="Times New Roman" w:hAnsi="Arial" w:cs="Arial"/>
          <w:color w:val="2E2F35"/>
        </w:rPr>
        <w:br/>
      </w:r>
      <w:r w:rsidRPr="00E13C8F">
        <w:rPr>
          <w:rFonts w:ascii="Arial" w:eastAsia="Times New Roman" w:hAnsi="Arial" w:cs="Arial"/>
          <w:b/>
          <w:color w:val="2E2F35"/>
          <w:shd w:val="clear" w:color="auto" w:fill="FFFFFF"/>
        </w:rPr>
        <w:t>II. CONFIDENTIAL INFORMATION</w:t>
      </w:r>
      <w:r w:rsidRPr="00E13C8F">
        <w:rPr>
          <w:rFonts w:ascii="Arial" w:eastAsia="Times New Roman" w:hAnsi="Arial" w:cs="Arial"/>
          <w:color w:val="2E2F35"/>
          <w:shd w:val="clear" w:color="auto" w:fill="FFFFFF"/>
        </w:rPr>
        <w:t xml:space="preserve">. “Confidential Information” means information, to the extent it is not a Trade Secret, </w:t>
      </w:r>
      <w:r>
        <w:rPr>
          <w:rFonts w:ascii="Arial" w:eastAsia="Times New Roman" w:hAnsi="Arial" w:cs="Arial"/>
          <w:color w:val="2E2F35"/>
          <w:shd w:val="clear" w:color="auto" w:fill="FFFFFF"/>
        </w:rPr>
        <w:t>although that</w:t>
      </w:r>
      <w:r w:rsidRPr="00E13C8F">
        <w:rPr>
          <w:rFonts w:ascii="Arial" w:eastAsia="Times New Roman" w:hAnsi="Arial" w:cs="Arial"/>
          <w:color w:val="2E2F35"/>
          <w:shd w:val="clear" w:color="auto" w:fill="FFFFFF"/>
        </w:rPr>
        <w:t xml:space="preserve"> is possessed by the Releasor and which </w:t>
      </w:r>
      <w:r>
        <w:rPr>
          <w:rFonts w:ascii="Arial" w:eastAsia="Times New Roman" w:hAnsi="Arial" w:cs="Arial"/>
          <w:color w:val="2E2F35"/>
          <w:shd w:val="clear" w:color="auto" w:fill="FFFFFF"/>
        </w:rPr>
        <w:t>is shared</w:t>
      </w:r>
      <w:r w:rsidRPr="00E13C8F">
        <w:rPr>
          <w:rFonts w:ascii="Arial" w:eastAsia="Times New Roman" w:hAnsi="Arial" w:cs="Arial"/>
          <w:color w:val="2E2F35"/>
          <w:shd w:val="clear" w:color="auto" w:fill="FFFFFF"/>
        </w:rPr>
        <w:t xml:space="preserve"> to the Recipient, including, but not limited to, business plans, </w:t>
      </w:r>
      <w:r>
        <w:rPr>
          <w:rFonts w:ascii="Arial" w:eastAsia="Times New Roman" w:hAnsi="Arial" w:cs="Arial"/>
          <w:color w:val="2E2F35"/>
          <w:shd w:val="clear" w:color="auto" w:fill="FFFFFF"/>
        </w:rPr>
        <w:t>strategies, existing or proposed</w:t>
      </w:r>
      <w:r w:rsidRPr="00E13C8F">
        <w:rPr>
          <w:rFonts w:ascii="Arial" w:eastAsia="Times New Roman" w:hAnsi="Arial" w:cs="Arial"/>
          <w:color w:val="2E2F35"/>
          <w:shd w:val="clear" w:color="auto" w:fill="FFFFFF"/>
        </w:rPr>
        <w:t>, costs, technical developments, financial or business projections, investments, marketing plans, or training information, materials, and </w:t>
      </w:r>
      <w:r w:rsidRPr="00E13C8F">
        <w:rPr>
          <w:rFonts w:ascii="Arial" w:eastAsia="Times New Roman" w:hAnsi="Arial" w:cs="Arial"/>
          <w:color w:val="2E2F35"/>
        </w:rPr>
        <w:t>any other information that holds proprietary value to the Releasor</w:t>
      </w:r>
      <w:r w:rsidRPr="00E13C8F">
        <w:rPr>
          <w:rFonts w:ascii="Arial" w:eastAsia="Times New Roman" w:hAnsi="Arial" w:cs="Arial"/>
          <w:color w:val="2E2F35"/>
          <w:shd w:val="clear" w:color="auto" w:fill="FFFFFF"/>
        </w:rPr>
        <w:t>.</w:t>
      </w:r>
    </w:p>
    <w:p w14:paraId="3CF91000" w14:textId="77777777" w:rsidR="000A6A3A" w:rsidRPr="00E13C8F" w:rsidRDefault="000A6A3A" w:rsidP="000A6A3A">
      <w:pPr>
        <w:rPr>
          <w:rFonts w:ascii="Arial" w:eastAsia="Times New Roman" w:hAnsi="Arial" w:cs="Arial"/>
        </w:rPr>
      </w:pPr>
    </w:p>
    <w:p w14:paraId="39E79F46" w14:textId="77777777" w:rsidR="000A6A3A" w:rsidRPr="00E13C8F" w:rsidRDefault="000A6A3A" w:rsidP="000A6A3A">
      <w:pPr>
        <w:rPr>
          <w:rFonts w:ascii="Arial" w:eastAsia="Times New Roman" w:hAnsi="Arial" w:cs="Arial"/>
        </w:rPr>
      </w:pPr>
      <w:r w:rsidRPr="00E13C8F">
        <w:rPr>
          <w:rFonts w:ascii="Arial" w:eastAsia="Times New Roman" w:hAnsi="Arial" w:cs="Arial"/>
          <w:b/>
        </w:rPr>
        <w:t>III. NON-DISCLOSURE</w:t>
      </w:r>
      <w:r w:rsidRPr="00E13C8F">
        <w:rPr>
          <w:rFonts w:ascii="Arial" w:eastAsia="Times New Roman" w:hAnsi="Arial" w:cs="Arial"/>
        </w:rPr>
        <w:t xml:space="preserve">. </w:t>
      </w:r>
      <w:r w:rsidRPr="00E13C8F">
        <w:rPr>
          <w:rFonts w:ascii="Arial" w:eastAsia="Times New Roman" w:hAnsi="Arial" w:cs="Arial"/>
          <w:color w:val="2E2F35"/>
          <w:shd w:val="clear" w:color="auto" w:fill="FFFFFF"/>
        </w:rPr>
        <w:t>Except as required to further the rela</w:t>
      </w:r>
      <w:r>
        <w:rPr>
          <w:rFonts w:ascii="Arial" w:eastAsia="Times New Roman" w:hAnsi="Arial" w:cs="Arial"/>
          <w:color w:val="2E2F35"/>
          <w:shd w:val="clear" w:color="auto" w:fill="FFFFFF"/>
        </w:rPr>
        <w:t xml:space="preserve">tionship between the Releasor </w:t>
      </w:r>
      <w:r w:rsidRPr="00E13C8F">
        <w:rPr>
          <w:rFonts w:ascii="Arial" w:eastAsia="Times New Roman" w:hAnsi="Arial" w:cs="Arial"/>
          <w:color w:val="2E2F35"/>
          <w:shd w:val="clear" w:color="auto" w:fill="FFFFFF"/>
        </w:rPr>
        <w:t xml:space="preserve">and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or as expressly authorized in wri</w:t>
      </w:r>
      <w:r>
        <w:rPr>
          <w:rFonts w:ascii="Arial" w:eastAsia="Times New Roman" w:hAnsi="Arial" w:cs="Arial"/>
          <w:color w:val="2E2F35"/>
          <w:shd w:val="clear" w:color="auto" w:fill="FFFFFF"/>
        </w:rPr>
        <w:t>ting on behalf of the Releasor</w:t>
      </w:r>
      <w:r w:rsidRPr="00E13C8F">
        <w:rPr>
          <w:rFonts w:ascii="Arial" w:eastAsia="Times New Roman" w:hAnsi="Arial" w:cs="Arial"/>
          <w:color w:val="2E2F35"/>
          <w:shd w:val="clear" w:color="auto" w:fill="FFFFFF"/>
        </w:rPr>
        <w:t xml:space="preserve">,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shall not disclose, directly or indirectly, any Confidential Infor</w:t>
      </w:r>
      <w:r>
        <w:rPr>
          <w:rFonts w:ascii="Arial" w:eastAsia="Times New Roman" w:hAnsi="Arial" w:cs="Arial"/>
          <w:color w:val="2E2F35"/>
          <w:shd w:val="clear" w:color="auto" w:fill="FFFFFF"/>
        </w:rPr>
        <w:t>mation during the period of their</w:t>
      </w:r>
      <w:r w:rsidRPr="00E13C8F">
        <w:rPr>
          <w:rFonts w:ascii="Arial" w:eastAsia="Times New Roman" w:hAnsi="Arial" w:cs="Arial"/>
          <w:color w:val="2E2F35"/>
          <w:shd w:val="clear" w:color="auto" w:fill="FFFFFF"/>
        </w:rPr>
        <w:t xml:space="preserve"> r</w:t>
      </w:r>
      <w:r>
        <w:rPr>
          <w:rFonts w:ascii="Arial" w:eastAsia="Times New Roman" w:hAnsi="Arial" w:cs="Arial"/>
          <w:color w:val="2E2F35"/>
          <w:shd w:val="clear" w:color="auto" w:fill="FFFFFF"/>
        </w:rPr>
        <w:t xml:space="preserve">elationship with the Releasor </w:t>
      </w:r>
      <w:r w:rsidRPr="00E13C8F">
        <w:rPr>
          <w:rFonts w:ascii="Arial" w:eastAsia="Times New Roman" w:hAnsi="Arial" w:cs="Arial"/>
          <w:color w:val="2E2F35"/>
          <w:shd w:val="clear" w:color="auto" w:fill="FFFFFF"/>
        </w:rPr>
        <w:t>or any time after the termination of such relationship.</w:t>
      </w:r>
    </w:p>
    <w:p w14:paraId="05D62104" w14:textId="77777777" w:rsidR="000A6A3A" w:rsidRPr="00E13C8F" w:rsidRDefault="000A6A3A" w:rsidP="000A6A3A">
      <w:pPr>
        <w:rPr>
          <w:rFonts w:ascii="Arial" w:eastAsia="Times New Roman" w:hAnsi="Arial" w:cs="Arial"/>
        </w:rPr>
      </w:pPr>
    </w:p>
    <w:p w14:paraId="02BD4F1A" w14:textId="77777777" w:rsidR="000A6A3A" w:rsidRPr="00E13C8F" w:rsidRDefault="000A6A3A" w:rsidP="000A6A3A">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lastRenderedPageBreak/>
        <w:t>IV. EXCEPTIONS</w:t>
      </w:r>
      <w:r w:rsidRPr="00E13C8F">
        <w:rPr>
          <w:rFonts w:ascii="Arial" w:eastAsia="Times New Roman" w:hAnsi="Arial" w:cs="Arial"/>
          <w:color w:val="2E2F35"/>
          <w:shd w:val="clear" w:color="auto" w:fill="FFFFFF"/>
        </w:rPr>
        <w:t xml:space="preserve">. The provisions of this Agreement will not be deemed to prohibit any disclosure that is required by law or court </w:t>
      </w:r>
      <w:proofErr w:type="gramStart"/>
      <w:r w:rsidRPr="00E13C8F">
        <w:rPr>
          <w:rFonts w:ascii="Arial" w:eastAsia="Times New Roman" w:hAnsi="Arial" w:cs="Arial"/>
          <w:color w:val="2E2F35"/>
          <w:shd w:val="clear" w:color="auto" w:fill="FFFFFF"/>
        </w:rPr>
        <w:t>order,</w:t>
      </w:r>
      <w:proofErr w:type="gramEnd"/>
      <w:r w:rsidRPr="00E13C8F">
        <w:rPr>
          <w:rFonts w:ascii="Arial" w:eastAsia="Times New Roman" w:hAnsi="Arial" w:cs="Arial"/>
          <w:color w:val="2E2F35"/>
          <w:shd w:val="clear" w:color="auto" w:fill="FFFFFF"/>
        </w:rPr>
        <w:t xml:space="preserve"> however the Recipient agrees to provide the Releasor with reasonable prior notice and an opportunity to contest or minimize such disclosure.</w:t>
      </w:r>
    </w:p>
    <w:p w14:paraId="33905836" w14:textId="77777777" w:rsidR="000A6A3A" w:rsidRPr="00E13C8F" w:rsidRDefault="000A6A3A" w:rsidP="000A6A3A">
      <w:pPr>
        <w:rPr>
          <w:rFonts w:ascii="Arial" w:eastAsia="Times New Roman" w:hAnsi="Arial" w:cs="Arial"/>
          <w:color w:val="2E2F35"/>
          <w:shd w:val="clear" w:color="auto" w:fill="FFFFFF"/>
        </w:rPr>
      </w:pPr>
    </w:p>
    <w:p w14:paraId="4394D933" w14:textId="77777777" w:rsidR="000A6A3A" w:rsidRPr="00E13C8F" w:rsidRDefault="000A6A3A" w:rsidP="000A6A3A">
      <w:pPr>
        <w:rPr>
          <w:rFonts w:ascii="Arial" w:eastAsia="Times New Roman" w:hAnsi="Arial" w:cs="Arial"/>
          <w:color w:val="2E2F35"/>
          <w:shd w:val="clear" w:color="auto" w:fill="FFFFFF"/>
        </w:rPr>
      </w:pPr>
      <w:r w:rsidRPr="00E13C8F">
        <w:rPr>
          <w:rFonts w:ascii="Arial" w:eastAsia="Times New Roman" w:hAnsi="Arial" w:cs="Arial"/>
          <w:color w:val="2E2F35"/>
          <w:shd w:val="clear" w:color="auto" w:fill="FFFFFF"/>
        </w:rPr>
        <w:t xml:space="preserve">In addition, the Recipient may disclose Confidential Information or Trade Secrets at any time </w:t>
      </w:r>
      <w:r>
        <w:rPr>
          <w:rFonts w:ascii="Arial" w:eastAsia="Times New Roman" w:hAnsi="Arial" w:cs="Arial"/>
          <w:color w:val="2E2F35"/>
          <w:shd w:val="clear" w:color="auto" w:fill="FFFFFF"/>
        </w:rPr>
        <w:t>conditional upon</w:t>
      </w:r>
      <w:r w:rsidRPr="00E13C8F">
        <w:rPr>
          <w:rFonts w:ascii="Arial" w:eastAsia="Times New Roman" w:hAnsi="Arial" w:cs="Arial"/>
          <w:color w:val="2E2F35"/>
          <w:shd w:val="clear" w:color="auto" w:fill="FFFFFF"/>
        </w:rPr>
        <w:t xml:space="preserve"> </w:t>
      </w:r>
      <w:r>
        <w:rPr>
          <w:rFonts w:ascii="Arial" w:eastAsia="Times New Roman" w:hAnsi="Arial" w:cs="Arial"/>
          <w:color w:val="2E2F35"/>
          <w:shd w:val="clear" w:color="auto" w:fill="FFFFFF"/>
        </w:rPr>
        <w:t>a</w:t>
      </w:r>
      <w:r w:rsidRPr="00E13C8F">
        <w:rPr>
          <w:rFonts w:ascii="Arial" w:eastAsia="Times New Roman" w:hAnsi="Arial" w:cs="Arial"/>
          <w:color w:val="2E2F35"/>
          <w:shd w:val="clear" w:color="auto" w:fill="FFFFFF"/>
        </w:rPr>
        <w:t xml:space="preserve"> written release from this Agreement by the Releasor.</w:t>
      </w:r>
    </w:p>
    <w:p w14:paraId="405D523E" w14:textId="77777777" w:rsidR="000A6A3A" w:rsidRPr="00E13C8F" w:rsidRDefault="000A6A3A" w:rsidP="000A6A3A">
      <w:pPr>
        <w:rPr>
          <w:rFonts w:ascii="Arial" w:eastAsia="Times New Roman" w:hAnsi="Arial" w:cs="Arial"/>
          <w:color w:val="2E2F35"/>
          <w:shd w:val="clear" w:color="auto" w:fill="FFFFFF"/>
        </w:rPr>
      </w:pPr>
    </w:p>
    <w:p w14:paraId="5728F0C2" w14:textId="77777777" w:rsidR="000A6A3A" w:rsidRPr="00E13C8F" w:rsidRDefault="000A6A3A" w:rsidP="000A6A3A">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t>V. RETURN OF INFORMATION</w:t>
      </w:r>
      <w:r w:rsidRPr="00E13C8F">
        <w:rPr>
          <w:rFonts w:ascii="Arial" w:eastAsia="Times New Roman" w:hAnsi="Arial" w:cs="Arial"/>
          <w:color w:val="2E2F35"/>
          <w:shd w:val="clear" w:color="auto" w:fill="FFFFFF"/>
        </w:rPr>
        <w:t>. Immediately upon termination of the relationship between the Releasor and the Recipient, the Recipient shall return to the Releasor any documents related to the Confidential Information or Trade Secrets which are in the Recipient’s possession.</w:t>
      </w:r>
    </w:p>
    <w:p w14:paraId="58A93351" w14:textId="77777777" w:rsidR="000A6A3A" w:rsidRPr="00E13C8F" w:rsidRDefault="000A6A3A" w:rsidP="000A6A3A">
      <w:pPr>
        <w:rPr>
          <w:rFonts w:ascii="Arial" w:eastAsia="Times New Roman" w:hAnsi="Arial" w:cs="Arial"/>
          <w:color w:val="2E2F35"/>
          <w:shd w:val="clear" w:color="auto" w:fill="FFFFFF"/>
        </w:rPr>
      </w:pPr>
    </w:p>
    <w:p w14:paraId="6E229964" w14:textId="77777777" w:rsidR="000A6A3A" w:rsidRDefault="000A6A3A" w:rsidP="000A6A3A">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t>VI. ACKNOWLEDGMENTS</w:t>
      </w:r>
      <w:r>
        <w:rPr>
          <w:rFonts w:ascii="Arial" w:eastAsia="Times New Roman" w:hAnsi="Arial" w:cs="Arial"/>
          <w:color w:val="2E2F35"/>
          <w:shd w:val="clear" w:color="auto" w:fill="FFFFFF"/>
        </w:rPr>
        <w:t>.</w:t>
      </w:r>
      <w:r w:rsidRPr="00E13C8F">
        <w:rPr>
          <w:rFonts w:ascii="Arial" w:eastAsia="Times New Roman" w:hAnsi="Arial" w:cs="Arial"/>
          <w:color w:val="2E2F35"/>
          <w:shd w:val="clear" w:color="auto" w:fill="FFFFFF"/>
        </w:rPr>
        <w:t xml:space="preserve">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acknowledges that: (i) this Agreement has been specifically bargained between the parties and reviewed by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(ii)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has had an opportunity to obtain legal counsel to review this Agreement, and (iii) the covenants made by and duties imposed upon the </w:t>
      </w:r>
      <w:r>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hereby are fair, reasonable and minimally necessary to protect the legitimate busi</w:t>
      </w:r>
      <w:r>
        <w:rPr>
          <w:rFonts w:ascii="Arial" w:eastAsia="Times New Roman" w:hAnsi="Arial" w:cs="Arial"/>
          <w:color w:val="2E2F35"/>
          <w:shd w:val="clear" w:color="auto" w:fill="FFFFFF"/>
        </w:rPr>
        <w:t>ness interests of the Releasor</w:t>
      </w:r>
      <w:r w:rsidRPr="00E13C8F">
        <w:rPr>
          <w:rFonts w:ascii="Arial" w:eastAsia="Times New Roman" w:hAnsi="Arial" w:cs="Arial"/>
          <w:color w:val="2E2F35"/>
          <w:shd w:val="clear" w:color="auto" w:fill="FFFFFF"/>
        </w:rPr>
        <w:t>, (iv) such covenants and duties will not place an undue</w:t>
      </w:r>
      <w:r>
        <w:rPr>
          <w:rFonts w:ascii="Arial" w:eastAsia="Times New Roman" w:hAnsi="Arial" w:cs="Arial"/>
          <w:color w:val="2E2F35"/>
          <w:shd w:val="clear" w:color="auto" w:fill="FFFFFF"/>
        </w:rPr>
        <w:t xml:space="preserve"> burden upon the Recipient</w:t>
      </w:r>
      <w:r w:rsidRPr="00E13C8F">
        <w:rPr>
          <w:rFonts w:ascii="Arial" w:eastAsia="Times New Roman" w:hAnsi="Arial" w:cs="Arial"/>
          <w:color w:val="2E2F35"/>
          <w:shd w:val="clear" w:color="auto" w:fill="FFFFFF"/>
        </w:rPr>
        <w:t>’s livelihood in the event of ter</w:t>
      </w:r>
      <w:r>
        <w:rPr>
          <w:rFonts w:ascii="Arial" w:eastAsia="Times New Roman" w:hAnsi="Arial" w:cs="Arial"/>
          <w:color w:val="2E2F35"/>
          <w:shd w:val="clear" w:color="auto" w:fill="FFFFFF"/>
        </w:rPr>
        <w:t>mination of the Recipient’</w:t>
      </w:r>
      <w:r w:rsidRPr="00E13C8F">
        <w:rPr>
          <w:rFonts w:ascii="Arial" w:eastAsia="Times New Roman" w:hAnsi="Arial" w:cs="Arial"/>
          <w:color w:val="2E2F35"/>
          <w:shd w:val="clear" w:color="auto" w:fill="FFFFFF"/>
        </w:rPr>
        <w:t>s business r</w:t>
      </w:r>
      <w:r>
        <w:rPr>
          <w:rFonts w:ascii="Arial" w:eastAsia="Times New Roman" w:hAnsi="Arial" w:cs="Arial"/>
          <w:color w:val="2E2F35"/>
          <w:shd w:val="clear" w:color="auto" w:fill="FFFFFF"/>
        </w:rPr>
        <w:t xml:space="preserve">elationship with the Releasor </w:t>
      </w:r>
      <w:r w:rsidRPr="00E13C8F">
        <w:rPr>
          <w:rFonts w:ascii="Arial" w:eastAsia="Times New Roman" w:hAnsi="Arial" w:cs="Arial"/>
          <w:color w:val="2E2F35"/>
          <w:shd w:val="clear" w:color="auto" w:fill="FFFFFF"/>
        </w:rPr>
        <w:t>and the strict enforcement of the covenants contained herein, and (v) any breach of this Agreement will cause substantial and irreparable harm</w:t>
      </w:r>
      <w:r>
        <w:rPr>
          <w:rFonts w:ascii="Arial" w:eastAsia="Times New Roman" w:hAnsi="Arial" w:cs="Arial"/>
          <w:color w:val="2E2F35"/>
          <w:shd w:val="clear" w:color="auto" w:fill="FFFFFF"/>
        </w:rPr>
        <w:t xml:space="preserve"> to the Releasor </w:t>
      </w:r>
      <w:r w:rsidRPr="00E13C8F">
        <w:rPr>
          <w:rFonts w:ascii="Arial" w:eastAsia="Times New Roman" w:hAnsi="Arial" w:cs="Arial"/>
          <w:color w:val="2E2F35"/>
          <w:shd w:val="clear" w:color="auto" w:fill="FFFFFF"/>
        </w:rPr>
        <w:t>for which money damages would be an inadequate remedy.</w:t>
      </w:r>
    </w:p>
    <w:p w14:paraId="406391E8" w14:textId="77777777" w:rsidR="000A6A3A" w:rsidRPr="00E13C8F" w:rsidRDefault="000A6A3A" w:rsidP="000A6A3A">
      <w:pPr>
        <w:rPr>
          <w:rFonts w:ascii="Arial" w:eastAsia="Times New Roman" w:hAnsi="Arial" w:cs="Arial"/>
        </w:rPr>
      </w:pPr>
    </w:p>
    <w:p w14:paraId="46E13F6E" w14:textId="77777777" w:rsidR="000A6A3A" w:rsidRPr="00E13C8F" w:rsidRDefault="000A6A3A" w:rsidP="000A6A3A">
      <w:pPr>
        <w:rPr>
          <w:rFonts w:ascii="Arial" w:eastAsia="Times New Roman" w:hAnsi="Arial" w:cs="Arial"/>
          <w:color w:val="2E2F35"/>
        </w:rPr>
      </w:pPr>
      <w:r w:rsidRPr="00E13C8F">
        <w:rPr>
          <w:rFonts w:ascii="Arial" w:eastAsia="Times New Roman" w:hAnsi="Arial" w:cs="Arial"/>
          <w:b/>
        </w:rPr>
        <w:t>VII. GOVERNING LAW</w:t>
      </w:r>
      <w:r w:rsidRPr="00E13C8F">
        <w:rPr>
          <w:rFonts w:ascii="Arial" w:eastAsia="Times New Roman" w:hAnsi="Arial" w:cs="Arial"/>
        </w:rPr>
        <w:t xml:space="preserve">. This Agreement shall be governed by the laws located in the State of </w:t>
      </w:r>
      <w:r w:rsidRPr="00E13C8F">
        <w:rPr>
          <w:rFonts w:ascii="Arial" w:eastAsia="Times New Roman" w:hAnsi="Arial" w:cs="Arial"/>
          <w:color w:val="2E2F35"/>
        </w:rPr>
        <w:t>___________________________.</w:t>
      </w:r>
    </w:p>
    <w:p w14:paraId="4A4B4A1C" w14:textId="77777777" w:rsidR="000A6A3A" w:rsidRPr="00E13C8F" w:rsidRDefault="000A6A3A" w:rsidP="000A6A3A">
      <w:pPr>
        <w:rPr>
          <w:rFonts w:ascii="Arial" w:eastAsia="Times New Roman" w:hAnsi="Arial" w:cs="Arial"/>
          <w:color w:val="2E2F35"/>
        </w:rPr>
      </w:pPr>
    </w:p>
    <w:p w14:paraId="4566E445" w14:textId="77777777" w:rsidR="000A6A3A" w:rsidRPr="00E13C8F" w:rsidRDefault="000A6A3A" w:rsidP="000A6A3A">
      <w:pPr>
        <w:rPr>
          <w:rFonts w:ascii="Arial" w:eastAsia="Times New Roman" w:hAnsi="Arial" w:cs="Arial"/>
        </w:rPr>
      </w:pPr>
    </w:p>
    <w:p w14:paraId="17500B94" w14:textId="77777777" w:rsidR="000A6A3A" w:rsidRDefault="000A6A3A" w:rsidP="000A6A3A">
      <w:pPr>
        <w:rPr>
          <w:rFonts w:ascii="Arial" w:eastAsia="Times New Roman" w:hAnsi="Arial" w:cs="Arial"/>
        </w:rPr>
      </w:pPr>
    </w:p>
    <w:p w14:paraId="74D8DE71" w14:textId="77777777" w:rsidR="000A6A3A" w:rsidRDefault="000A6A3A" w:rsidP="000A6A3A">
      <w:pPr>
        <w:rPr>
          <w:rFonts w:ascii="Arial" w:eastAsia="Times New Roman" w:hAnsi="Arial" w:cs="Arial"/>
        </w:rPr>
      </w:pPr>
      <w:r w:rsidRPr="00B8345B">
        <w:rPr>
          <w:rFonts w:ascii="Arial" w:eastAsia="Times New Roman" w:hAnsi="Arial" w:cs="Arial"/>
          <w:b/>
        </w:rPr>
        <w:t>Releasor’s Signature</w:t>
      </w:r>
      <w:r>
        <w:rPr>
          <w:rFonts w:ascii="Arial" w:eastAsia="Times New Roman" w:hAnsi="Arial" w:cs="Arial"/>
        </w:rPr>
        <w:t xml:space="preserve"> </w:t>
      </w:r>
      <w:hyperlink r:id="rId4" w:history="1">
        <w:r w:rsidRPr="00FB5353">
          <w:rPr>
            <w:rStyle w:val="Hyperlink"/>
            <w:rFonts w:ascii="Arial" w:eastAsia="Times New Roman" w:hAnsi="Arial" w:cs="Arial"/>
          </w:rPr>
          <w:t>________________________________</w:t>
        </w:r>
      </w:hyperlink>
      <w:r>
        <w:rPr>
          <w:rFonts w:ascii="Arial" w:eastAsia="Times New Roman" w:hAnsi="Arial" w:cs="Arial"/>
        </w:rPr>
        <w:t xml:space="preserve"> Date ______________</w:t>
      </w:r>
    </w:p>
    <w:p w14:paraId="3EDA7F4D" w14:textId="77777777" w:rsidR="000A6A3A" w:rsidRDefault="000A6A3A" w:rsidP="000A6A3A">
      <w:pPr>
        <w:rPr>
          <w:rFonts w:ascii="Arial" w:eastAsia="Times New Roman" w:hAnsi="Arial" w:cs="Arial"/>
        </w:rPr>
      </w:pPr>
    </w:p>
    <w:p w14:paraId="5F527653" w14:textId="77777777" w:rsidR="000A6A3A" w:rsidRDefault="000A6A3A" w:rsidP="000A6A3A">
      <w:pPr>
        <w:rPr>
          <w:rFonts w:ascii="Arial" w:eastAsia="Times New Roman" w:hAnsi="Arial" w:cs="Arial"/>
        </w:rPr>
      </w:pPr>
    </w:p>
    <w:p w14:paraId="799247AF" w14:textId="77777777" w:rsidR="000A6A3A" w:rsidRDefault="000A6A3A" w:rsidP="000A6A3A">
      <w:pPr>
        <w:rPr>
          <w:rFonts w:ascii="Arial" w:eastAsia="Times New Roman" w:hAnsi="Arial" w:cs="Arial"/>
        </w:rPr>
      </w:pPr>
      <w:r>
        <w:rPr>
          <w:rFonts w:ascii="Arial" w:eastAsia="Times New Roman" w:hAnsi="Arial" w:cs="Arial"/>
        </w:rPr>
        <w:t>Print Name ________________________________</w:t>
      </w:r>
    </w:p>
    <w:p w14:paraId="7BD4F63D" w14:textId="77777777" w:rsidR="000A6A3A" w:rsidRDefault="000A6A3A" w:rsidP="000A6A3A">
      <w:pPr>
        <w:rPr>
          <w:rFonts w:ascii="Arial" w:eastAsia="Times New Roman" w:hAnsi="Arial" w:cs="Arial"/>
        </w:rPr>
      </w:pPr>
    </w:p>
    <w:p w14:paraId="33F77121" w14:textId="77777777" w:rsidR="000A6A3A" w:rsidRDefault="000A6A3A" w:rsidP="000A6A3A">
      <w:pPr>
        <w:rPr>
          <w:rFonts w:ascii="Arial" w:eastAsia="Times New Roman" w:hAnsi="Arial" w:cs="Arial"/>
        </w:rPr>
      </w:pPr>
    </w:p>
    <w:p w14:paraId="36BBD947" w14:textId="77777777" w:rsidR="000A6A3A" w:rsidRPr="00E13C8F" w:rsidRDefault="000A6A3A" w:rsidP="000A6A3A">
      <w:pPr>
        <w:rPr>
          <w:rFonts w:ascii="Arial" w:hAnsi="Arial" w:cs="Arial"/>
        </w:rPr>
      </w:pPr>
      <w:r w:rsidRPr="00B8345B">
        <w:rPr>
          <w:rFonts w:ascii="Arial" w:eastAsia="Times New Roman" w:hAnsi="Arial" w:cs="Arial"/>
          <w:b/>
        </w:rPr>
        <w:t>Recipient’s Signature</w:t>
      </w:r>
      <w:r>
        <w:rPr>
          <w:rFonts w:ascii="Arial" w:eastAsia="Times New Roman" w:hAnsi="Arial" w:cs="Arial"/>
        </w:rPr>
        <w:t xml:space="preserve"> </w:t>
      </w:r>
      <w:hyperlink r:id="rId5" w:history="1">
        <w:r w:rsidRPr="00FB5353">
          <w:rPr>
            <w:rStyle w:val="Hyperlink"/>
            <w:rFonts w:ascii="Arial" w:eastAsia="Times New Roman" w:hAnsi="Arial" w:cs="Arial"/>
          </w:rPr>
          <w:t>________________________________</w:t>
        </w:r>
      </w:hyperlink>
      <w:r>
        <w:rPr>
          <w:rFonts w:ascii="Arial" w:eastAsia="Times New Roman" w:hAnsi="Arial" w:cs="Arial"/>
        </w:rPr>
        <w:t xml:space="preserve"> Date ______________</w:t>
      </w:r>
    </w:p>
    <w:p w14:paraId="5F8B4DE9" w14:textId="77777777" w:rsidR="000A6A3A" w:rsidRDefault="000A6A3A" w:rsidP="000A6A3A">
      <w:pPr>
        <w:rPr>
          <w:rFonts w:ascii="Arial" w:hAnsi="Arial" w:cs="Arial"/>
        </w:rPr>
      </w:pPr>
    </w:p>
    <w:p w14:paraId="7E38CAAB" w14:textId="77777777" w:rsidR="000A6A3A" w:rsidRDefault="000A6A3A" w:rsidP="000A6A3A">
      <w:pPr>
        <w:rPr>
          <w:rFonts w:ascii="Arial" w:eastAsia="Times New Roman" w:hAnsi="Arial" w:cs="Arial"/>
        </w:rPr>
      </w:pPr>
    </w:p>
    <w:p w14:paraId="63C3F8F5" w14:textId="77777777" w:rsidR="000A6A3A" w:rsidRDefault="000A6A3A" w:rsidP="000A6A3A">
      <w:pPr>
        <w:rPr>
          <w:rFonts w:ascii="Arial" w:eastAsia="Times New Roman" w:hAnsi="Arial" w:cs="Arial"/>
        </w:rPr>
      </w:pPr>
      <w:r>
        <w:rPr>
          <w:rFonts w:ascii="Arial" w:eastAsia="Times New Roman" w:hAnsi="Arial" w:cs="Arial"/>
        </w:rPr>
        <w:t>Print Name ________________________________</w:t>
      </w:r>
    </w:p>
    <w:p w14:paraId="7032AC23" w14:textId="77777777" w:rsidR="000A6A3A" w:rsidRPr="00E13C8F" w:rsidRDefault="000A6A3A" w:rsidP="000A6A3A">
      <w:pPr>
        <w:rPr>
          <w:rFonts w:ascii="Arial" w:hAnsi="Arial" w:cs="Arial"/>
        </w:rPr>
      </w:pPr>
    </w:p>
    <w:p w14:paraId="04ECEEE9" w14:textId="77777777" w:rsidR="00A42C96" w:rsidRDefault="00A42C96"/>
    <w:sectPr w:rsidR="00A42C96" w:rsidSect="00BB7299">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B273" w14:textId="77777777" w:rsidR="0012192F" w:rsidRPr="00D63933" w:rsidRDefault="000A6A3A" w:rsidP="0012192F">
    <w:pPr>
      <w:pStyle w:val="Footer"/>
      <w:framePr w:w="1941" w:wrap="none" w:vAnchor="text" w:hAnchor="page" w:x="9221" w:y="128"/>
      <w:ind w:left="720"/>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2</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7984C9CE" w14:textId="77777777" w:rsidR="00B8345B" w:rsidRPr="0012192F" w:rsidRDefault="000A6A3A" w:rsidP="0012192F">
    <w:pPr>
      <w:pStyle w:val="Footer"/>
      <w:tabs>
        <w:tab w:val="left" w:pos="2805"/>
        <w:tab w:val="left" w:pos="6180"/>
      </w:tabs>
      <w:ind w:right="360"/>
      <w:rPr>
        <w:rFonts w:cs="Arial"/>
        <w:sz w:val="20"/>
      </w:rPr>
    </w:pPr>
    <w:r w:rsidRPr="000F26D9">
      <w:rPr>
        <w:rStyle w:val="Hyperlink"/>
        <w:rFonts w:ascii="Arial" w:hAnsi="Arial" w:cs="Arial"/>
        <w:noProof/>
        <w:color w:val="000000" w:themeColor="text1"/>
        <w:sz w:val="20"/>
        <w:szCs w:val="20"/>
      </w:rPr>
      <w:drawing>
        <wp:inline distT="0" distB="0" distL="0" distR="0" wp14:anchorId="62D0E735" wp14:editId="0342C51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0F26D9">
      <w:rPr>
        <w:rFonts w:ascii="Arial" w:hAnsi="Arial" w:cs="Arial"/>
        <w:sz w:val="20"/>
        <w:szCs w:val="20"/>
      </w:rPr>
      <w:t xml:space="preserve"> </w:t>
    </w:r>
    <w:r w:rsidRPr="000F26D9">
      <w:rPr>
        <w:rFonts w:ascii="Arial" w:hAnsi="Arial" w:cs="Arial"/>
        <w:sz w:val="20"/>
        <w:szCs w:val="20"/>
      </w:rPr>
      <w:tab/>
    </w:r>
    <w:r w:rsidRPr="000F26D9">
      <w:rPr>
        <w:rFonts w:ascii="Arial" w:hAnsi="Arial" w:cs="Arial"/>
        <w:sz w:val="20"/>
        <w:szCs w:val="20"/>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3A"/>
    <w:rsid w:val="000A6A3A"/>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7783"/>
  <w15:chartTrackingRefBased/>
  <w15:docId w15:val="{91EC70C0-551C-4D56-AA9B-937AA7F1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3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6A3A"/>
    <w:pPr>
      <w:tabs>
        <w:tab w:val="center" w:pos="4680"/>
        <w:tab w:val="right" w:pos="9360"/>
      </w:tabs>
    </w:pPr>
  </w:style>
  <w:style w:type="character" w:customStyle="1" w:styleId="FooterChar">
    <w:name w:val="Footer Char"/>
    <w:basedOn w:val="DefaultParagraphFont"/>
    <w:link w:val="Footer"/>
    <w:uiPriority w:val="99"/>
    <w:rsid w:val="000A6A3A"/>
    <w:rPr>
      <w:sz w:val="24"/>
      <w:szCs w:val="24"/>
    </w:rPr>
  </w:style>
  <w:style w:type="character" w:styleId="Hyperlink">
    <w:name w:val="Hyperlink"/>
    <w:basedOn w:val="DefaultParagraphFont"/>
    <w:rsid w:val="000A6A3A"/>
    <w:rPr>
      <w:color w:val="0000FF"/>
      <w:u w:val="single"/>
    </w:rPr>
  </w:style>
  <w:style w:type="character" w:styleId="PageNumber">
    <w:name w:val="page number"/>
    <w:basedOn w:val="DefaultParagraphFont"/>
    <w:rsid w:val="000A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http://www.esign.com/" TargetMode="External"/><Relationship Id="rId4" Type="http://schemas.openxmlformats.org/officeDocument/2006/relationships/hyperlink" Target="http://www.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cp:revision>
  <dcterms:created xsi:type="dcterms:W3CDTF">2022-07-11T05:13:00Z</dcterms:created>
  <dcterms:modified xsi:type="dcterms:W3CDTF">2022-07-11T05:14:00Z</dcterms:modified>
</cp:coreProperties>
</file>