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5E12" w14:textId="6C40FCD1" w:rsidR="00A42C96" w:rsidRPr="00493A2F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</w:pPr>
      <w:r w:rsidRPr="00493A2F"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  <w:t>Mergers and acquisitions (M&amp;A)</w:t>
      </w:r>
    </w:p>
    <w:p w14:paraId="3546ED6F" w14:textId="74070C7E" w:rsidR="00B0450B" w:rsidRPr="00E215AE" w:rsidRDefault="00000000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</w:pPr>
      <w:hyperlink r:id="rId4" w:history="1">
        <w:r w:rsidR="00B0450B"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tender offers</w:t>
        </w:r>
      </w:hyperlink>
    </w:p>
    <w:p w14:paraId="4D7733EF" w14:textId="3873B87C" w:rsidR="00B0450B" w:rsidRPr="00E215AE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purchase of assets, management acquisitions</w:t>
      </w:r>
    </w:p>
    <w:p w14:paraId="65361416" w14:textId="19546519" w:rsidR="00B0450B" w:rsidRPr="00E215AE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company purchases</w:t>
      </w:r>
    </w:p>
    <w:p w14:paraId="2756DE85" w14:textId="77777777" w:rsidR="00B81ACC" w:rsidRDefault="00514855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acquiring firm</w:t>
      </w:r>
      <w:r w:rsidR="005002DA"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</w:p>
    <w:p w14:paraId="55B74281" w14:textId="7A360CAB" w:rsidR="00514855" w:rsidRPr="00E215AE" w:rsidRDefault="005002DA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Accretion</w:t>
      </w:r>
      <w:r w:rsidR="00B81ACC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,</w:t>
      </w: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Acquirer</w:t>
      </w:r>
      <w:r w:rsidR="00B81ACC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,</w:t>
      </w: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Amalgamation</w:t>
      </w:r>
    </w:p>
    <w:p w14:paraId="1FDF66E3" w14:textId="28875B3A" w:rsidR="005002DA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5" w:history="1">
        <w:r w:rsidR="005002DA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Asset Deal</w:t>
        </w:r>
      </w:hyperlink>
    </w:p>
    <w:p w14:paraId="08A2A603" w14:textId="77777777" w:rsidR="00215F66" w:rsidRPr="00E215AE" w:rsidRDefault="005002DA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Purchase &amp;Sales Contract </w:t>
      </w:r>
    </w:p>
    <w:p w14:paraId="16712BA3" w14:textId="77777777" w:rsidR="00215F66" w:rsidRPr="00E215AE" w:rsidRDefault="005002DA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>Acquisition</w:t>
      </w:r>
      <w:r w:rsidR="00215F66"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strategy </w:t>
      </w:r>
    </w:p>
    <w:p w14:paraId="3EC0AFA6" w14:textId="77777777" w:rsidR="00215F66" w:rsidRPr="00E215AE" w:rsidRDefault="005002DA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acquisition criteria </w:t>
      </w:r>
    </w:p>
    <w:p w14:paraId="1FC24D62" w14:textId="1E8FE202" w:rsidR="003D24D9" w:rsidRPr="00E215AE" w:rsidRDefault="003D24D9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Forward Integration</w:t>
      </w:r>
    </w:p>
    <w:p w14:paraId="10DE3B8C" w14:textId="2E7DF69B" w:rsidR="003D24D9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6" w:history="1">
        <w:r w:rsidR="003D24D9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Fully Diluted Shares Outstanding</w:t>
        </w:r>
      </w:hyperlink>
    </w:p>
    <w:p w14:paraId="6BC37C5E" w14:textId="5A66406C" w:rsidR="005002DA" w:rsidRPr="00E215AE" w:rsidRDefault="005002DA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>acquisition planning</w:t>
      </w:r>
    </w:p>
    <w:p w14:paraId="47700A9E" w14:textId="149E4442" w:rsidR="00194B5F" w:rsidRPr="00E215AE" w:rsidRDefault="00194B5F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Backward Integration</w:t>
      </w:r>
    </w:p>
    <w:p w14:paraId="16AD47C9" w14:textId="67E9F8D9" w:rsidR="00194B5F" w:rsidRPr="00E215AE" w:rsidRDefault="00194B5F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Bootstrap Effect</w:t>
      </w:r>
    </w:p>
    <w:p w14:paraId="15FC9C96" w14:textId="035CBC74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Horizontal Integration</w:t>
      </w:r>
    </w:p>
    <w:p w14:paraId="17B64EF6" w14:textId="2046958A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Hostile Takeover</w:t>
      </w:r>
    </w:p>
    <w:p w14:paraId="4EE39B2F" w14:textId="0495F63A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7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Identifiable Assets</w:t>
        </w:r>
      </w:hyperlink>
    </w:p>
    <w:p w14:paraId="0813B6DC" w14:textId="3BB83028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8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Merger/Statutory</w:t>
        </w:r>
      </w:hyperlink>
    </w:p>
    <w:p w14:paraId="732AB53B" w14:textId="06906BDF" w:rsidR="00194B5F" w:rsidRPr="00E215AE" w:rsidRDefault="00194B5F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Cash Consideration</w:t>
      </w:r>
      <w:r w:rsidR="00557471"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 Pro Forma Shares Outstanding Purchase Price Allocation</w:t>
      </w:r>
    </w:p>
    <w:p w14:paraId="6D86ED73" w14:textId="58E3DCA7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Restructuring Charges</w:t>
      </w:r>
    </w:p>
    <w:p w14:paraId="3894E3CF" w14:textId="003A3D63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Revenue Enhancements</w:t>
      </w:r>
    </w:p>
    <w:p w14:paraId="5551A7E0" w14:textId="21A9E1A8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9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Sensitivity Analysis</w:t>
        </w:r>
      </w:hyperlink>
    </w:p>
    <w:p w14:paraId="0D42A00F" w14:textId="39AA5883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Share Exchange Ratio</w:t>
      </w:r>
    </w:p>
    <w:p w14:paraId="57126CD6" w14:textId="1DC5311F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lastRenderedPageBreak/>
        <w:t>Share Issuance Discount</w:t>
      </w:r>
    </w:p>
    <w:p w14:paraId="30FA2B5C" w14:textId="71D81756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Share/Stock Deal</w:t>
      </w:r>
    </w:p>
    <w:p w14:paraId="0A042AE4" w14:textId="00B7B4C7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Stock Consideration</w:t>
      </w:r>
    </w:p>
    <w:p w14:paraId="229EE5CD" w14:textId="0739844B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0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Takeover Premium</w:t>
        </w:r>
      </w:hyperlink>
    </w:p>
    <w:p w14:paraId="4494EC4A" w14:textId="26E8C83F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Timing of Synergies</w:t>
      </w:r>
    </w:p>
    <w:p w14:paraId="4B56D73A" w14:textId="2802EB99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Volume Weighted Average Price</w:t>
      </w:r>
    </w:p>
    <w:p w14:paraId="13152706" w14:textId="4C050FA6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VWAP</w:t>
      </w:r>
    </w:p>
    <w:p w14:paraId="7666F1D6" w14:textId="649F242C" w:rsidR="00194B5F" w:rsidRPr="00E215AE" w:rsidRDefault="00194B5F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Compensation Manipulation</w:t>
      </w:r>
    </w:p>
    <w:p w14:paraId="483B8CA4" w14:textId="50C4A5BA" w:rsidR="00194B5F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1" w:history="1">
        <w:r w:rsidR="00194B5F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Conglomerate</w:t>
        </w:r>
      </w:hyperlink>
    </w:p>
    <w:p w14:paraId="361D12D0" w14:textId="77777777" w:rsidR="00215F66" w:rsidRPr="00E215AE" w:rsidRDefault="00194B5F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Debt Issuance Fees</w:t>
      </w:r>
      <w:r w:rsidR="006B5069"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16AF78" w14:textId="0B28C513" w:rsidR="00194B5F" w:rsidRPr="00E215AE" w:rsidRDefault="006B5069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Fair Value Adjustments</w:t>
      </w:r>
    </w:p>
    <w:p w14:paraId="5D580A09" w14:textId="010DA51E" w:rsidR="006B5069" w:rsidRPr="00E215AE" w:rsidRDefault="00000000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hyperlink r:id="rId12" w:history="1">
        <w:r w:rsidR="006B5069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Economies of Scale</w:t>
        </w:r>
      </w:hyperlink>
      <w:r w:rsidR="006B5069"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hyperlink r:id="rId13" w:history="1">
        <w:r w:rsidR="006B5069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Economies of Scope</w:t>
        </w:r>
      </w:hyperlink>
      <w:r w:rsidR="006B5069"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B5069"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Equity Issuance Fees</w:t>
      </w:r>
      <w:r w:rsidR="006B5069"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ab/>
        <w:t>Excess Purchase Price</w:t>
      </w:r>
    </w:p>
    <w:p w14:paraId="755056BA" w14:textId="4F1FE992" w:rsidR="00B0450B" w:rsidRPr="00E215AE" w:rsidRDefault="00000000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hyperlink r:id="rId14" w:history="1">
        <w:r w:rsidR="00B0450B"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merger of equals</w:t>
        </w:r>
      </w:hyperlink>
      <w:r w:rsidR="00B0450B"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.</w:t>
      </w:r>
    </w:p>
    <w:p w14:paraId="165060A1" w14:textId="6AB6A053" w:rsidR="00B0450B" w:rsidRPr="00E215AE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purchase deal</w:t>
      </w:r>
    </w:p>
    <w:p w14:paraId="1C73D20F" w14:textId="13BCB804" w:rsidR="00B0450B" w:rsidRPr="00B0450B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B0450B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Acquisition of Assets</w:t>
      </w: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hyperlink r:id="rId15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Congeneric mergers</w:t>
        </w:r>
      </w:hyperlink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  <w:r w:rsidRPr="00E215AE"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7B318DE1" w14:textId="72445539" w:rsidR="00B0450B" w:rsidRPr="00E215AE" w:rsidRDefault="00000000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hyperlink r:id="rId16" w:history="1">
        <w:r w:rsidR="00B0450B"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Horizontal merger</w:t>
        </w:r>
      </w:hyperlink>
      <w:r w:rsidR="00B0450B"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  <w:r w:rsidR="00B0450B" w:rsidRPr="00E215AE"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  <w:t> </w:t>
      </w:r>
      <w:hyperlink r:id="rId17" w:history="1">
        <w:r w:rsidR="00B0450B"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Vertical merger</w:t>
        </w:r>
      </w:hyperlink>
      <w:r w:rsidR="00B0450B"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  <w:t xml:space="preserve"> </w:t>
      </w:r>
      <w:hyperlink r:id="rId18" w:history="1">
        <w:r w:rsidR="00B0450B"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Conglomeration</w:t>
        </w:r>
      </w:hyperlink>
    </w:p>
    <w:p w14:paraId="42866218" w14:textId="76D8BC2A" w:rsidR="00B0450B" w:rsidRPr="00E215AE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Market-extension merger Product-extension merger </w:t>
      </w:r>
      <w:hyperlink r:id="rId19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Conglomeration</w:t>
        </w:r>
      </w:hyperlink>
    </w:p>
    <w:p w14:paraId="07CD8EA9" w14:textId="77777777" w:rsidR="00B0450B" w:rsidRPr="00E215AE" w:rsidRDefault="00B0450B" w:rsidP="00B0450B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  <w:t>Purchase Mergers</w:t>
      </w:r>
    </w:p>
    <w:p w14:paraId="6806B171" w14:textId="77777777" w:rsidR="00B0450B" w:rsidRPr="00E215AE" w:rsidRDefault="00B0450B" w:rsidP="00B0450B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  <w:t>Consolidation Mergers</w:t>
      </w:r>
    </w:p>
    <w:p w14:paraId="43B8CB97" w14:textId="77777777" w:rsidR="00B0450B" w:rsidRPr="00E215AE" w:rsidRDefault="00B0450B" w:rsidP="00B0450B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  <w:t>Price-to-Earnings Ratio (P/E Ratio)</w:t>
      </w:r>
    </w:p>
    <w:p w14:paraId="4B3B6617" w14:textId="77777777" w:rsidR="00B0450B" w:rsidRPr="00E215AE" w:rsidRDefault="00B0450B" w:rsidP="00B0450B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  <w:t>Enterprise-Value-to-Sales Ratio (EV/Sales)</w:t>
      </w:r>
    </w:p>
    <w:p w14:paraId="1B76D583" w14:textId="77777777" w:rsidR="00B0450B" w:rsidRPr="00E215AE" w:rsidRDefault="00B0450B" w:rsidP="00B0450B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  <w:t>Discounted Cash Flow (DCF)</w:t>
      </w:r>
    </w:p>
    <w:p w14:paraId="73B79669" w14:textId="4100CF19" w:rsidR="00B0450B" w:rsidRPr="00E215AE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 </w:t>
      </w:r>
      <w:hyperlink r:id="rId20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free cash flows</w:t>
        </w:r>
      </w:hyperlink>
    </w:p>
    <w:p w14:paraId="5715BCC9" w14:textId="1EF41398" w:rsidR="004D4FBC" w:rsidRPr="00E215AE" w:rsidRDefault="00000000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hyperlink r:id="rId21" w:history="1">
        <w:r w:rsidR="004D4FBC"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weighted average cost of capital (WACC)</w:t>
        </w:r>
      </w:hyperlink>
      <w:r w:rsidR="004D4FBC"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. </w:t>
      </w:r>
    </w:p>
    <w:p w14:paraId="14A06F09" w14:textId="3C11DC1F" w:rsidR="004D4FBC" w:rsidRPr="00E215AE" w:rsidRDefault="004D4FBC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lastRenderedPageBreak/>
        <w:t>competitive strategies</w:t>
      </w:r>
    </w:p>
    <w:p w14:paraId="14366B07" w14:textId="79363CBA" w:rsidR="004D4FBC" w:rsidRPr="00E215AE" w:rsidRDefault="00000000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hyperlink r:id="rId22" w:history="1">
        <w:r w:rsidR="004D4FBC"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Horizontal integration</w:t>
        </w:r>
      </w:hyperlink>
      <w:r w:rsidR="004D4FBC"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 and </w:t>
      </w:r>
      <w:hyperlink r:id="rId23" w:history="1">
        <w:r w:rsidR="004D4FBC"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vertical integration</w:t>
        </w:r>
      </w:hyperlink>
      <w:r w:rsidR="004D4FBC"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 </w:t>
      </w:r>
    </w:p>
    <w:p w14:paraId="30C49B37" w14:textId="01835956" w:rsidR="00557471" w:rsidRPr="00E215AE" w:rsidRDefault="00557471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</w:p>
    <w:p w14:paraId="3220BD57" w14:textId="77777777" w:rsidR="00557471" w:rsidRPr="00E215AE" w:rsidRDefault="00557471" w:rsidP="00557471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>M&amp;A Glossary – Takeover Strategies</w:t>
      </w:r>
    </w:p>
    <w:p w14:paraId="2706EF3E" w14:textId="027D2D8F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4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Black Knight</w:t>
        </w:r>
      </w:hyperlink>
    </w:p>
    <w:p w14:paraId="17497E40" w14:textId="14636432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5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Creeping Takeover</w:t>
        </w:r>
      </w:hyperlink>
    </w:p>
    <w:p w14:paraId="4407803F" w14:textId="4FD1D21A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Dawn Raid</w:t>
      </w:r>
    </w:p>
    <w:p w14:paraId="3F76138D" w14:textId="0A342DA4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Godfather Offer</w:t>
      </w:r>
    </w:p>
    <w:p w14:paraId="0EC7A274" w14:textId="0B1CF6C4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6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Tender Offer</w:t>
        </w:r>
      </w:hyperlink>
    </w:p>
    <w:p w14:paraId="71336630" w14:textId="6B9D96BE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Toehold Position</w:t>
      </w:r>
    </w:p>
    <w:p w14:paraId="17ACE82B" w14:textId="30C41C62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7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Crown Jewels Defense</w:t>
        </w:r>
      </w:hyperlink>
    </w:p>
    <w:p w14:paraId="6E81BC08" w14:textId="6AF8FD4A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Dead-hand Provision</w:t>
      </w:r>
    </w:p>
    <w:p w14:paraId="6D19E4CF" w14:textId="4F2B10ED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8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Golden Parachute</w:t>
        </w:r>
      </w:hyperlink>
    </w:p>
    <w:p w14:paraId="4235452A" w14:textId="792D6DB0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9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Greenmail</w:t>
        </w:r>
      </w:hyperlink>
    </w:p>
    <w:p w14:paraId="5ED5E9DA" w14:textId="7E003999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Killer Bees</w:t>
      </w:r>
    </w:p>
    <w:p w14:paraId="69AE92F9" w14:textId="188E153D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Lobster Trap</w:t>
      </w:r>
    </w:p>
    <w:p w14:paraId="1DD1744B" w14:textId="15301AD1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convertible securities</w:t>
      </w:r>
    </w:p>
    <w:p w14:paraId="7181706E" w14:textId="2A5A0929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0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Pac Man Defense</w:t>
        </w:r>
      </w:hyperlink>
    </w:p>
    <w:p w14:paraId="5B1E2EAD" w14:textId="579DC078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1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Poison Pill</w:t>
        </w:r>
      </w:hyperlink>
    </w:p>
    <w:p w14:paraId="59ED95E2" w14:textId="694FCA2B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Poison Put</w:t>
      </w:r>
    </w:p>
    <w:p w14:paraId="350BBE78" w14:textId="4C033A0A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2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Sandbagging</w:t>
        </w:r>
      </w:hyperlink>
    </w:p>
    <w:p w14:paraId="32D66627" w14:textId="13DFB7F4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Scorched Earth Policy</w:t>
      </w:r>
    </w:p>
    <w:p w14:paraId="08A0D0F4" w14:textId="437198EA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Supermajority Amendment</w:t>
      </w:r>
    </w:p>
    <w:p w14:paraId="78041548" w14:textId="0F2F5DDA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3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White Knight Defense</w:t>
        </w:r>
      </w:hyperlink>
    </w:p>
    <w:p w14:paraId="273022E1" w14:textId="04CB6730" w:rsidR="00557471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4" w:history="1">
        <w:r w:rsidR="00557471"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White Squire Defense</w:t>
        </w:r>
      </w:hyperlink>
    </w:p>
    <w:p w14:paraId="0A42492C" w14:textId="2A9E24CD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potential acquisition targets</w:t>
      </w:r>
    </w:p>
    <w:p w14:paraId="0FF6A0D8" w14:textId="18412763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acquisition planning</w:t>
      </w:r>
    </w:p>
    <w:p w14:paraId="1690B15F" w14:textId="2533995C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valuation analysis</w:t>
      </w:r>
    </w:p>
    <w:p w14:paraId="478F2022" w14:textId="325BFC5F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M&amp;A due diligence</w:t>
      </w:r>
    </w:p>
    <w:p w14:paraId="0DED9E02" w14:textId="3B4FCFB5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Financing strategy for the acquisition</w:t>
      </w:r>
    </w:p>
    <w:p w14:paraId="7FE01F1A" w14:textId="4F082A3C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Closing and integration of the acquisition</w:t>
      </w:r>
    </w:p>
    <w:p w14:paraId="074925EE" w14:textId="74DDA7BE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Hard synergies</w:t>
      </w:r>
    </w:p>
    <w:p w14:paraId="76792D10" w14:textId="7C881EBE" w:rsidR="00E215AE" w:rsidRPr="00E215AE" w:rsidRDefault="00E215AE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Soft synergies</w:t>
      </w:r>
    </w:p>
    <w:p w14:paraId="0D10563D" w14:textId="765D8D15" w:rsidR="00E215AE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5" w:history="1">
        <w:r w:rsidR="00E215AE" w:rsidRPr="00E215AE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  <w:shd w:val="clear" w:color="auto" w:fill="FFFFFF"/>
          </w:rPr>
          <w:t>Accretion and dilution</w:t>
        </w:r>
      </w:hyperlink>
    </w:p>
    <w:p w14:paraId="7DFA50BE" w14:textId="0D7CCB78" w:rsidR="00E215AE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6" w:tgtFrame="_self" w:history="1">
        <w:r w:rsidR="00E215AE" w:rsidRPr="00E215AE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  <w:shd w:val="clear" w:color="auto" w:fill="FFFFFF"/>
          </w:rPr>
          <w:t>M&amp;A Complexity</w:t>
        </w:r>
      </w:hyperlink>
    </w:p>
    <w:p w14:paraId="07968407" w14:textId="751A3081" w:rsidR="00E215AE" w:rsidRPr="00E215AE" w:rsidRDefault="00000000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7" w:tgtFrame="_self" w:history="1">
        <w:r w:rsidR="00E215AE" w:rsidRPr="00E215AE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  <w:shd w:val="clear" w:color="auto" w:fill="FFFFFF"/>
          </w:rPr>
          <w:t>Pro-Forma EPS</w:t>
        </w:r>
      </w:hyperlink>
    </w:p>
    <w:p w14:paraId="08C3CAC4" w14:textId="2E282787" w:rsidR="00E215AE" w:rsidRPr="00CF2676" w:rsidRDefault="00E215AE" w:rsidP="004D4FBC">
      <w:pPr>
        <w:pStyle w:val="Heading3"/>
        <w:shd w:val="clear" w:color="auto" w:fill="FFFFFF"/>
        <w:rPr>
          <w:rStyle w:val="Strong"/>
        </w:rPr>
      </w:pPr>
      <w:r w:rsidRPr="00CF2676">
        <w:rPr>
          <w:rStyle w:val="Strong"/>
        </w:rPr>
        <w:t>Strategic rationale</w:t>
      </w:r>
    </w:p>
    <w:p w14:paraId="48274D9A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Capital expenditure—CAPEX</w:t>
      </w:r>
    </w:p>
    <w:p w14:paraId="0645166C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Capital asset pricing model</w:t>
      </w:r>
    </w:p>
    <w:p w14:paraId="1B7A8FD9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Confidential information memorandum (CIM)</w:t>
      </w:r>
    </w:p>
    <w:p w14:paraId="3CFBD6EC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Divestiture</w:t>
      </w:r>
    </w:p>
    <w:p w14:paraId="789BCDD7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Indication of interest (IOI)</w:t>
      </w:r>
    </w:p>
    <w:p w14:paraId="50E07151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Letter of intent (LOI)</w:t>
      </w:r>
    </w:p>
    <w:p w14:paraId="53806565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Leveraged buyout</w:t>
      </w:r>
    </w:p>
    <w:p w14:paraId="15D3B63D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Liquidation value</w:t>
      </w:r>
    </w:p>
    <w:p w14:paraId="27A06D18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Net book value of assets</w:t>
      </w:r>
    </w:p>
    <w:p w14:paraId="34CD00B9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Net cash/Net debt deal</w:t>
      </w:r>
    </w:p>
    <w:p w14:paraId="5317C9C0" w14:textId="62D67E6F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Post-money valuation</w:t>
      </w:r>
    </w:p>
    <w:p w14:paraId="48E140A3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Pre-money valuation</w:t>
      </w:r>
    </w:p>
    <w:p w14:paraId="09C02061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Recapitalization</w:t>
      </w:r>
    </w:p>
    <w:p w14:paraId="59BD52CC" w14:textId="77777777" w:rsid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F7941E"/>
          <w:sz w:val="36"/>
          <w:szCs w:val="36"/>
        </w:rPr>
      </w:pPr>
    </w:p>
    <w:p w14:paraId="558143ED" w14:textId="77777777" w:rsidR="00CF2676" w:rsidRPr="00E215AE" w:rsidRDefault="00CF2676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</w:pPr>
    </w:p>
    <w:sectPr w:rsidR="00CF2676" w:rsidRPr="00E2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0B"/>
    <w:rsid w:val="00194B5F"/>
    <w:rsid w:val="00215F66"/>
    <w:rsid w:val="003D24D9"/>
    <w:rsid w:val="00493A2F"/>
    <w:rsid w:val="004D4FBC"/>
    <w:rsid w:val="005002DA"/>
    <w:rsid w:val="00514855"/>
    <w:rsid w:val="00557471"/>
    <w:rsid w:val="006B5069"/>
    <w:rsid w:val="00A42C96"/>
    <w:rsid w:val="00A46B0C"/>
    <w:rsid w:val="00AB4D0B"/>
    <w:rsid w:val="00B0450B"/>
    <w:rsid w:val="00B81ACC"/>
    <w:rsid w:val="00C34715"/>
    <w:rsid w:val="00CF2676"/>
    <w:rsid w:val="00E215AE"/>
    <w:rsid w:val="00E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9534"/>
  <w15:chartTrackingRefBased/>
  <w15:docId w15:val="{B6DF16D6-0D0E-4C46-ACCB-9AEB5FAC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5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45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45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subheadingtext">
    <w:name w:val="mntl-sc-block-subheading__text"/>
    <w:basedOn w:val="DefaultParagraphFont"/>
    <w:rsid w:val="00B0450B"/>
  </w:style>
  <w:style w:type="character" w:styleId="Strong">
    <w:name w:val="Strong"/>
    <w:basedOn w:val="DefaultParagraphFont"/>
    <w:uiPriority w:val="22"/>
    <w:qFormat/>
    <w:rsid w:val="00B04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rporatefinanceinstitute.com/resources/knowledge/economics/economies-of-scope/" TargetMode="External"/><Relationship Id="rId18" Type="http://schemas.openxmlformats.org/officeDocument/2006/relationships/hyperlink" Target="https://www.investopedia.com/terms/c/conglomerate.asp" TargetMode="External"/><Relationship Id="rId26" Type="http://schemas.openxmlformats.org/officeDocument/2006/relationships/hyperlink" Target="https://corporatefinanceinstitute.com/resources/knowledge/deals/tender-offer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investopedia.com/terms/w/wacc.asp" TargetMode="External"/><Relationship Id="rId34" Type="http://schemas.openxmlformats.org/officeDocument/2006/relationships/hyperlink" Target="https://corporatefinanceinstitute.com/resources/knowledge/deals/white-squire-hostile-takeover/" TargetMode="External"/><Relationship Id="rId7" Type="http://schemas.openxmlformats.org/officeDocument/2006/relationships/hyperlink" Target="https://corporatefinanceinstitute.com/resources/knowledge/valuation/net-identifiable-assets/" TargetMode="External"/><Relationship Id="rId12" Type="http://schemas.openxmlformats.org/officeDocument/2006/relationships/hyperlink" Target="https://corporatefinanceinstitute.com/resources/knowledge/economics/economies-of-scale/" TargetMode="External"/><Relationship Id="rId17" Type="http://schemas.openxmlformats.org/officeDocument/2006/relationships/hyperlink" Target="https://www.investopedia.com/terms/v/verticalmerger.asp" TargetMode="External"/><Relationship Id="rId25" Type="http://schemas.openxmlformats.org/officeDocument/2006/relationships/hyperlink" Target="https://corporatefinanceinstitute.com/resources/knowledge/deals/creeping-takeover/" TargetMode="External"/><Relationship Id="rId33" Type="http://schemas.openxmlformats.org/officeDocument/2006/relationships/hyperlink" Target="https://corporatefinanceinstitute.com/resources/knowledge/deals/what-is-a-white-knight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investopedia.com/terms/h/horizontalmerger.asp" TargetMode="External"/><Relationship Id="rId20" Type="http://schemas.openxmlformats.org/officeDocument/2006/relationships/hyperlink" Target="https://www.investopedia.com/terms/f/freecashflow.asp" TargetMode="External"/><Relationship Id="rId29" Type="http://schemas.openxmlformats.org/officeDocument/2006/relationships/hyperlink" Target="https://corporatefinanceinstitute.com/resources/knowledge/strategy/greenmail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rporatefinanceinstitute.com/resources/knowledge/valuation/diluted-shares/" TargetMode="External"/><Relationship Id="rId11" Type="http://schemas.openxmlformats.org/officeDocument/2006/relationships/hyperlink" Target="https://corporatefinanceinstitute.com/resources/knowledge/deals/conglomerate/" TargetMode="External"/><Relationship Id="rId24" Type="http://schemas.openxmlformats.org/officeDocument/2006/relationships/hyperlink" Target="https://corporatefinanceinstitute.com/resources/knowledge/deals/black-knight/" TargetMode="External"/><Relationship Id="rId32" Type="http://schemas.openxmlformats.org/officeDocument/2006/relationships/hyperlink" Target="https://corporatefinanceinstitute.com/resources/knowledge/strategy/sandbagging/" TargetMode="External"/><Relationship Id="rId37" Type="http://schemas.openxmlformats.org/officeDocument/2006/relationships/hyperlink" Target="https://corporatefinanceinstitute.com/pro-forma-eps" TargetMode="External"/><Relationship Id="rId5" Type="http://schemas.openxmlformats.org/officeDocument/2006/relationships/hyperlink" Target="https://corporatefinanceinstitute.com/resources/knowledge/deals/asset-deal/" TargetMode="External"/><Relationship Id="rId15" Type="http://schemas.openxmlformats.org/officeDocument/2006/relationships/hyperlink" Target="https://www.investopedia.com/terms/c/congeneric-merger.asp" TargetMode="External"/><Relationship Id="rId23" Type="http://schemas.openxmlformats.org/officeDocument/2006/relationships/hyperlink" Target="https://www.investopedia.com/terms/v/verticalintegration.asp" TargetMode="External"/><Relationship Id="rId28" Type="http://schemas.openxmlformats.org/officeDocument/2006/relationships/hyperlink" Target="https://corporatefinanceinstitute.com/resources/knowledge/deals/golden-parachute/" TargetMode="External"/><Relationship Id="rId36" Type="http://schemas.openxmlformats.org/officeDocument/2006/relationships/hyperlink" Target="https://corporatefinanceinstitute.com/merger-factors-and-complexity" TargetMode="External"/><Relationship Id="rId10" Type="http://schemas.openxmlformats.org/officeDocument/2006/relationships/hyperlink" Target="https://corporatefinanceinstitute.com/resources/knowledge/deals/takeover-premium/" TargetMode="External"/><Relationship Id="rId19" Type="http://schemas.openxmlformats.org/officeDocument/2006/relationships/hyperlink" Target="https://www.investopedia.com/terms/c/conglomerate.asp" TargetMode="External"/><Relationship Id="rId31" Type="http://schemas.openxmlformats.org/officeDocument/2006/relationships/hyperlink" Target="https://corporatefinanceinstitute.com/resources/knowledge/deals/poison-pill-shareholder-rights-plan/" TargetMode="External"/><Relationship Id="rId4" Type="http://schemas.openxmlformats.org/officeDocument/2006/relationships/hyperlink" Target="https://www.investopedia.com/terms/t/tenderoffer.asp" TargetMode="External"/><Relationship Id="rId9" Type="http://schemas.openxmlformats.org/officeDocument/2006/relationships/hyperlink" Target="https://courses.corporatefinanceinstitute.com/courses/sensitivity-analysis-financial-modeling" TargetMode="External"/><Relationship Id="rId14" Type="http://schemas.openxmlformats.org/officeDocument/2006/relationships/hyperlink" Target="https://www.investopedia.com/terms/m/merger_of_equals.asp" TargetMode="External"/><Relationship Id="rId22" Type="http://schemas.openxmlformats.org/officeDocument/2006/relationships/hyperlink" Target="https://www.investopedia.com/terms/h/horizontalintegration.asp" TargetMode="External"/><Relationship Id="rId27" Type="http://schemas.openxmlformats.org/officeDocument/2006/relationships/hyperlink" Target="https://corporatefinanceinstitute.com/resources/knowledge/deals/crown-jewel-defense-takeover/" TargetMode="External"/><Relationship Id="rId30" Type="http://schemas.openxmlformats.org/officeDocument/2006/relationships/hyperlink" Target="https://corporatefinanceinstitute.com/resources/knowledge/deals/pac-man-defense-hostile-tekeover/" TargetMode="External"/><Relationship Id="rId35" Type="http://schemas.openxmlformats.org/officeDocument/2006/relationships/hyperlink" Target="https://corporatefinanceinstitute.com/resources/templates/financial-modeling/accretion-dilution/" TargetMode="External"/><Relationship Id="rId8" Type="http://schemas.openxmlformats.org/officeDocument/2006/relationships/hyperlink" Target="https://corporatefinanceinstitute.com/resources/knowledge/deals/statutory-merger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15</cp:revision>
  <dcterms:created xsi:type="dcterms:W3CDTF">2022-09-13T05:03:00Z</dcterms:created>
  <dcterms:modified xsi:type="dcterms:W3CDTF">2024-01-08T12:24:00Z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2024-01-08T12:23:14Z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47e7d5dd-b72b-408e-af74-ff0dcfd4ff97</vt:lpwstr>
  </property>
  <property fmtid="{D5CDD505-2E9C-101B-9397-08002B2CF9AE}" pid="8" name="MSIP_Label_a0819fa7-4367-4500-ba88-dd630d977609_ContentBits">
    <vt:lpwstr>0</vt:lpwstr>
  </property>
</Properties>
</file>