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D4" w:rsidRPr="006C14D4" w:rsidRDefault="006C14D4" w:rsidP="006C14D4">
      <w:pPr>
        <w:spacing w:after="0" w:line="240" w:lineRule="auto"/>
        <w:rPr>
          <w:rFonts w:eastAsia="Times New Roman"/>
          <w:lang w:val="en-US" w:eastAsia="ru-RU"/>
        </w:rPr>
      </w:pPr>
      <w:r w:rsidRPr="006C14D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1. Сделать проект в "STM32CubeMX" для схемы</w:t>
      </w:r>
      <w:r w:rsidRPr="006C14D4">
        <w:rPr>
          <w:rFonts w:ascii="Arial" w:eastAsia="Times New Roman" w:hAnsi="Arial" w:cs="Arial"/>
          <w:color w:val="222222"/>
          <w:lang w:eastAsia="ru-RU"/>
        </w:rPr>
        <w:br/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2. Сделать</w:t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</w:t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проект</w:t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</w:t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в</w:t>
      </w:r>
      <w:r w:rsidRPr="006C14D4"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  <w:t xml:space="preserve"> "System Workbench for STM32"</w:t>
      </w:r>
      <w:r w:rsidRPr="006C14D4">
        <w:rPr>
          <w:rFonts w:ascii="Arial" w:eastAsia="Times New Roman" w:hAnsi="Arial" w:cs="Arial"/>
          <w:color w:val="222222"/>
          <w:lang w:val="en-US" w:eastAsia="ru-RU"/>
        </w:rPr>
        <w:br/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измерение напряжение и тока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считывание выставленного числа на переключателе S1. Установка этого значения как максимальный ток потребления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управление полевыми транзисторами при замыкании кнопки подключенной к x1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выключение транзисторов при выходе напряжения из диапазона 9-18В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выключение транзисторов при превышении максимального тока потребления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управление транзисторами при приеме команды по CAN шине</w:t>
      </w:r>
    </w:p>
    <w:p w:rsidR="006C14D4" w:rsidRPr="006C14D4" w:rsidRDefault="006C14D4" w:rsidP="006C1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lang w:eastAsia="ru-RU"/>
        </w:rPr>
      </w:pPr>
      <w:r w:rsidRPr="006C14D4">
        <w:rPr>
          <w:rFonts w:ascii="Arial" w:eastAsia="Times New Roman" w:hAnsi="Arial" w:cs="Arial"/>
          <w:color w:val="222222"/>
          <w:lang w:eastAsia="ru-RU"/>
        </w:rPr>
        <w:t>отправка измеренных параметров по CAN шине, ф-</w:t>
      </w:r>
      <w:proofErr w:type="spellStart"/>
      <w:r w:rsidRPr="006C14D4">
        <w:rPr>
          <w:rFonts w:ascii="Arial" w:eastAsia="Times New Roman" w:hAnsi="Arial" w:cs="Arial"/>
          <w:color w:val="222222"/>
          <w:lang w:eastAsia="ru-RU"/>
        </w:rPr>
        <w:t>ия</w:t>
      </w:r>
      <w:proofErr w:type="spellEnd"/>
      <w:r w:rsidRPr="006C14D4">
        <w:rPr>
          <w:rFonts w:ascii="Arial" w:eastAsia="Times New Roman" w:hAnsi="Arial" w:cs="Arial"/>
          <w:color w:val="222222"/>
          <w:lang w:eastAsia="ru-RU"/>
        </w:rPr>
        <w:t xml:space="preserve"> заглушка без реальной отправк</w:t>
      </w:r>
      <w:proofErr w:type="gramStart"/>
      <w:r w:rsidRPr="006C14D4">
        <w:rPr>
          <w:rFonts w:ascii="Arial" w:eastAsia="Times New Roman" w:hAnsi="Arial" w:cs="Arial"/>
          <w:color w:val="222222"/>
          <w:lang w:eastAsia="ru-RU"/>
        </w:rPr>
        <w:t>и(</w:t>
      </w:r>
      <w:proofErr w:type="gramEnd"/>
      <w:r w:rsidRPr="006C14D4">
        <w:rPr>
          <w:rFonts w:ascii="Arial" w:eastAsia="Times New Roman" w:hAnsi="Arial" w:cs="Arial"/>
          <w:color w:val="222222"/>
          <w:lang w:eastAsia="ru-RU"/>
        </w:rPr>
        <w:t>без протокола CAN)</w:t>
      </w:r>
    </w:p>
    <w:p w:rsidR="00F30888" w:rsidRDefault="00F30888">
      <w:bookmarkStart w:id="0" w:name="_GoBack"/>
      <w:bookmarkEnd w:id="0"/>
    </w:p>
    <w:sectPr w:rsidR="00F30888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B49F9"/>
    <w:multiLevelType w:val="multilevel"/>
    <w:tmpl w:val="3C7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63"/>
    <w:rsid w:val="00402199"/>
    <w:rsid w:val="006C14D4"/>
    <w:rsid w:val="00B40563"/>
    <w:rsid w:val="00D4791F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2018-10-24T09:06:00Z</dcterms:created>
  <dcterms:modified xsi:type="dcterms:W3CDTF">2018-10-24T09:06:00Z</dcterms:modified>
</cp:coreProperties>
</file>